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2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A98" w:rsidRPr="00986115" w:rsidRDefault="00773A98" w:rsidP="00986115">
      <w:pPr>
        <w:keepNext/>
        <w:spacing w:before="240" w:after="120" w:line="240" w:lineRule="auto"/>
        <w:jc w:val="center"/>
        <w:outlineLvl w:val="0"/>
        <w:rPr>
          <w:rFonts w:ascii="Times New Roman" w:eastAsia="Times New Roman" w:hAnsi="Times New Roman" w:cs="Times New Roman"/>
          <w:b/>
          <w:bCs/>
          <w:kern w:val="32"/>
          <w:sz w:val="24"/>
          <w:szCs w:val="24"/>
        </w:rPr>
      </w:pPr>
      <w:bookmarkStart w:id="0" w:name="_Toc84499259"/>
      <w:bookmarkStart w:id="1" w:name="_Hlk98839701"/>
      <w:r w:rsidRPr="00986115">
        <w:rPr>
          <w:rFonts w:ascii="Times New Roman" w:eastAsia="Times New Roman" w:hAnsi="Times New Roman" w:cs="Times New Roman"/>
          <w:b/>
          <w:bCs/>
          <w:kern w:val="32"/>
          <w:sz w:val="24"/>
          <w:szCs w:val="24"/>
        </w:rPr>
        <w:t>Приложение 3 Программы учебных дисциплин</w:t>
      </w:r>
      <w:bookmarkEnd w:id="0"/>
    </w:p>
    <w:p w:rsidR="003E6C26" w:rsidRPr="00986115" w:rsidRDefault="003E6C26" w:rsidP="00986115">
      <w:pPr>
        <w:pStyle w:val="af5"/>
        <w:spacing w:after="0" w:line="240" w:lineRule="auto"/>
        <w:jc w:val="right"/>
        <w:rPr>
          <w:rFonts w:ascii="Times New Roman" w:hAnsi="Times New Roman"/>
          <w:bCs/>
        </w:rPr>
      </w:pPr>
      <w:bookmarkStart w:id="2" w:name="_Hlk107308336"/>
      <w:bookmarkStart w:id="3" w:name="_Hlk107307002"/>
      <w:bookmarkStart w:id="4" w:name="_Hlk96002302"/>
      <w:bookmarkEnd w:id="1"/>
      <w:r w:rsidRPr="00986115">
        <w:rPr>
          <w:rFonts w:ascii="Times New Roman" w:hAnsi="Times New Roman"/>
          <w:bCs/>
        </w:rPr>
        <w:t>Приложение 3.1</w:t>
      </w:r>
    </w:p>
    <w:bookmarkEnd w:id="2"/>
    <w:p w:rsidR="003E6C26" w:rsidRPr="00986115" w:rsidRDefault="003E6C26" w:rsidP="00986115">
      <w:pPr>
        <w:spacing w:after="0" w:line="240" w:lineRule="auto"/>
        <w:jc w:val="right"/>
        <w:rPr>
          <w:rFonts w:ascii="Times New Roman" w:hAnsi="Times New Roman"/>
          <w:b/>
          <w:i/>
          <w:sz w:val="24"/>
          <w:szCs w:val="24"/>
        </w:rPr>
      </w:pPr>
      <w:r w:rsidRPr="00986115">
        <w:rPr>
          <w:rFonts w:ascii="Times New Roman" w:hAnsi="Times New Roman"/>
          <w:sz w:val="24"/>
          <w:szCs w:val="24"/>
        </w:rPr>
        <w:t xml:space="preserve">к ПООП-П по </w:t>
      </w:r>
      <w:r w:rsidRPr="00986115">
        <w:rPr>
          <w:rFonts w:ascii="Times New Roman" w:hAnsi="Times New Roman"/>
          <w:i/>
          <w:sz w:val="24"/>
          <w:szCs w:val="24"/>
        </w:rPr>
        <w:t>специальности</w:t>
      </w:r>
      <w:r w:rsidRPr="00986115">
        <w:rPr>
          <w:rFonts w:ascii="Times New Roman" w:hAnsi="Times New Roman"/>
          <w:b/>
          <w:i/>
          <w:sz w:val="24"/>
          <w:szCs w:val="24"/>
        </w:rPr>
        <w:t xml:space="preserve"> </w:t>
      </w:r>
    </w:p>
    <w:p w:rsidR="003E6C26" w:rsidRPr="00986115" w:rsidRDefault="003E6C26" w:rsidP="00986115">
      <w:pPr>
        <w:spacing w:after="0" w:line="240" w:lineRule="auto"/>
        <w:jc w:val="right"/>
        <w:rPr>
          <w:rFonts w:ascii="Times New Roman" w:hAnsi="Times New Roman"/>
          <w:sz w:val="24"/>
          <w:szCs w:val="24"/>
          <w:u w:val="single"/>
        </w:rPr>
      </w:pPr>
      <w:r w:rsidRPr="00986115">
        <w:rPr>
          <w:rFonts w:ascii="Times New Roman" w:hAnsi="Times New Roman"/>
          <w:sz w:val="24"/>
          <w:szCs w:val="24"/>
          <w:u w:val="single"/>
        </w:rPr>
        <w:t>32.02.05 Агрономия</w:t>
      </w:r>
    </w:p>
    <w:bookmarkEnd w:id="3"/>
    <w:p w:rsidR="003E6C26" w:rsidRPr="00986115" w:rsidRDefault="003E6C26" w:rsidP="00986115">
      <w:pPr>
        <w:spacing w:after="0" w:line="240" w:lineRule="auto"/>
        <w:jc w:val="right"/>
        <w:rPr>
          <w:rFonts w:ascii="Times New Roman" w:hAnsi="Times New Roman"/>
          <w:b/>
          <w:i/>
          <w:sz w:val="24"/>
          <w:szCs w:val="24"/>
        </w:rPr>
      </w:pPr>
    </w:p>
    <w:p w:rsidR="003E6C26" w:rsidRPr="00986115" w:rsidRDefault="003E6C26" w:rsidP="00986115">
      <w:pPr>
        <w:spacing w:line="240" w:lineRule="auto"/>
        <w:jc w:val="center"/>
        <w:rPr>
          <w:rFonts w:ascii="Times New Roman" w:hAnsi="Times New Roman"/>
          <w:b/>
          <w:i/>
          <w:sz w:val="24"/>
          <w:szCs w:val="24"/>
        </w:rPr>
      </w:pPr>
    </w:p>
    <w:p w:rsidR="003E6C26" w:rsidRPr="00986115" w:rsidRDefault="003E6C26" w:rsidP="00986115">
      <w:pPr>
        <w:spacing w:line="240" w:lineRule="auto"/>
        <w:jc w:val="center"/>
        <w:rPr>
          <w:rFonts w:ascii="Times New Roman" w:hAnsi="Times New Roman"/>
          <w:b/>
          <w:i/>
          <w:sz w:val="24"/>
          <w:szCs w:val="24"/>
        </w:rPr>
      </w:pPr>
    </w:p>
    <w:p w:rsidR="003E6C26" w:rsidRPr="00986115" w:rsidRDefault="003E6C26" w:rsidP="00986115">
      <w:pPr>
        <w:spacing w:line="240" w:lineRule="auto"/>
        <w:jc w:val="center"/>
        <w:rPr>
          <w:rFonts w:ascii="Times New Roman" w:hAnsi="Times New Roman"/>
          <w:b/>
          <w:i/>
          <w:sz w:val="24"/>
          <w:szCs w:val="24"/>
        </w:rPr>
      </w:pPr>
    </w:p>
    <w:p w:rsidR="003E6C26" w:rsidRPr="00986115" w:rsidRDefault="003E6C26" w:rsidP="00986115">
      <w:pPr>
        <w:spacing w:line="240" w:lineRule="auto"/>
        <w:jc w:val="center"/>
        <w:rPr>
          <w:rFonts w:ascii="Times New Roman" w:hAnsi="Times New Roman"/>
          <w:b/>
          <w:i/>
          <w:sz w:val="24"/>
          <w:szCs w:val="24"/>
        </w:rPr>
      </w:pPr>
    </w:p>
    <w:p w:rsidR="003E6C26" w:rsidRPr="00986115" w:rsidRDefault="003E6C26" w:rsidP="00986115">
      <w:pPr>
        <w:spacing w:line="240" w:lineRule="auto"/>
        <w:jc w:val="center"/>
        <w:rPr>
          <w:rFonts w:ascii="Times New Roman" w:hAnsi="Times New Roman"/>
          <w:b/>
          <w:i/>
          <w:sz w:val="24"/>
          <w:szCs w:val="24"/>
        </w:rPr>
      </w:pPr>
    </w:p>
    <w:p w:rsidR="003E6C26" w:rsidRPr="00986115" w:rsidRDefault="003E6C26" w:rsidP="00986115">
      <w:pPr>
        <w:spacing w:line="240" w:lineRule="auto"/>
        <w:jc w:val="center"/>
        <w:rPr>
          <w:rFonts w:ascii="Times New Roman" w:hAnsi="Times New Roman"/>
          <w:b/>
          <w:i/>
          <w:sz w:val="24"/>
          <w:szCs w:val="24"/>
        </w:rPr>
      </w:pPr>
    </w:p>
    <w:p w:rsidR="003E6C26" w:rsidRPr="00986115" w:rsidRDefault="003E6C26" w:rsidP="00986115">
      <w:pPr>
        <w:spacing w:line="240" w:lineRule="auto"/>
        <w:jc w:val="center"/>
        <w:rPr>
          <w:rFonts w:ascii="Times New Roman" w:hAnsi="Times New Roman"/>
          <w:b/>
          <w:sz w:val="24"/>
          <w:szCs w:val="24"/>
        </w:rPr>
      </w:pPr>
      <w:r w:rsidRPr="00986115">
        <w:rPr>
          <w:rFonts w:ascii="Times New Roman" w:hAnsi="Times New Roman"/>
          <w:b/>
          <w:color w:val="000000"/>
          <w:sz w:val="24"/>
          <w:szCs w:val="24"/>
        </w:rPr>
        <w:t>РАБОЧАЯ ПРОГРАММА</w:t>
      </w:r>
      <w:r w:rsidRPr="00986115">
        <w:rPr>
          <w:rFonts w:ascii="Times New Roman" w:hAnsi="Times New Roman"/>
          <w:b/>
          <w:sz w:val="24"/>
          <w:szCs w:val="24"/>
        </w:rPr>
        <w:t xml:space="preserve"> УЧЕБНОЙ ДИСЦИПЛИНЫ</w:t>
      </w:r>
    </w:p>
    <w:p w:rsidR="003E6C26" w:rsidRPr="00986115" w:rsidRDefault="003E6C26" w:rsidP="00986115">
      <w:pPr>
        <w:spacing w:after="0" w:line="240" w:lineRule="auto"/>
        <w:jc w:val="center"/>
        <w:rPr>
          <w:rFonts w:ascii="Times New Roman" w:hAnsi="Times New Roman"/>
          <w:sz w:val="24"/>
          <w:szCs w:val="24"/>
          <w:u w:val="single"/>
        </w:rPr>
      </w:pPr>
      <w:r w:rsidRPr="00986115">
        <w:rPr>
          <w:rFonts w:ascii="Times New Roman" w:hAnsi="Times New Roman"/>
          <w:sz w:val="24"/>
          <w:szCs w:val="24"/>
          <w:u w:val="single"/>
        </w:rPr>
        <w:t>ООД.01 Русский язык</w:t>
      </w:r>
    </w:p>
    <w:p w:rsidR="003E6C26" w:rsidRPr="00986115" w:rsidRDefault="003E6C26" w:rsidP="00986115">
      <w:pPr>
        <w:spacing w:line="240" w:lineRule="auto"/>
        <w:jc w:val="center"/>
        <w:rPr>
          <w:rFonts w:ascii="Times New Roman" w:hAnsi="Times New Roman"/>
          <w:i/>
          <w:sz w:val="24"/>
          <w:szCs w:val="24"/>
          <w:vertAlign w:val="superscript"/>
        </w:rPr>
      </w:pPr>
      <w:r w:rsidRPr="00986115">
        <w:rPr>
          <w:rFonts w:ascii="Times New Roman" w:hAnsi="Times New Roman"/>
          <w:i/>
          <w:sz w:val="24"/>
          <w:szCs w:val="24"/>
          <w:vertAlign w:val="superscript"/>
        </w:rPr>
        <w:t>Индекс и наименование учебной дисциплины</w:t>
      </w:r>
    </w:p>
    <w:p w:rsidR="003E6C26" w:rsidRPr="00986115" w:rsidRDefault="003E6C26" w:rsidP="00986115">
      <w:pPr>
        <w:spacing w:line="240" w:lineRule="auto"/>
        <w:jc w:val="center"/>
        <w:rPr>
          <w:rFonts w:ascii="Times New Roman" w:hAnsi="Times New Roman"/>
          <w:b/>
          <w:i/>
          <w:sz w:val="24"/>
          <w:szCs w:val="24"/>
        </w:rPr>
      </w:pPr>
    </w:p>
    <w:p w:rsidR="003E6C26" w:rsidRPr="00986115" w:rsidRDefault="003E6C26" w:rsidP="00986115">
      <w:pPr>
        <w:spacing w:line="240" w:lineRule="auto"/>
        <w:jc w:val="center"/>
        <w:rPr>
          <w:rFonts w:ascii="Times New Roman" w:hAnsi="Times New Roman"/>
          <w:b/>
          <w:i/>
          <w:sz w:val="24"/>
          <w:szCs w:val="24"/>
        </w:rPr>
      </w:pPr>
    </w:p>
    <w:p w:rsidR="003E6C26" w:rsidRPr="00986115" w:rsidRDefault="003E6C26" w:rsidP="00986115">
      <w:pPr>
        <w:spacing w:line="240" w:lineRule="auto"/>
        <w:jc w:val="center"/>
        <w:rPr>
          <w:rFonts w:ascii="Times New Roman" w:hAnsi="Times New Roman"/>
          <w:b/>
          <w:i/>
          <w:sz w:val="24"/>
          <w:szCs w:val="24"/>
        </w:rPr>
      </w:pPr>
    </w:p>
    <w:p w:rsidR="003E6C26" w:rsidRPr="00986115" w:rsidRDefault="003E6C26" w:rsidP="00986115">
      <w:pPr>
        <w:spacing w:line="240" w:lineRule="auto"/>
        <w:jc w:val="center"/>
        <w:rPr>
          <w:rFonts w:ascii="Times New Roman" w:hAnsi="Times New Roman"/>
          <w:b/>
          <w:i/>
          <w:sz w:val="24"/>
          <w:szCs w:val="24"/>
        </w:rPr>
      </w:pPr>
    </w:p>
    <w:p w:rsidR="003E6C26" w:rsidRPr="00986115" w:rsidRDefault="003E6C26" w:rsidP="00986115">
      <w:pPr>
        <w:spacing w:line="240" w:lineRule="auto"/>
        <w:jc w:val="center"/>
        <w:rPr>
          <w:rFonts w:ascii="Times New Roman" w:hAnsi="Times New Roman"/>
          <w:b/>
          <w:i/>
          <w:sz w:val="24"/>
          <w:szCs w:val="24"/>
        </w:rPr>
      </w:pPr>
    </w:p>
    <w:p w:rsidR="003E6C26" w:rsidRPr="00986115" w:rsidRDefault="003E6C26" w:rsidP="00986115">
      <w:pPr>
        <w:spacing w:line="240" w:lineRule="auto"/>
        <w:jc w:val="center"/>
        <w:rPr>
          <w:rFonts w:ascii="Times New Roman" w:hAnsi="Times New Roman"/>
          <w:b/>
          <w:i/>
          <w:sz w:val="24"/>
          <w:szCs w:val="24"/>
        </w:rPr>
      </w:pPr>
    </w:p>
    <w:p w:rsidR="003E6C26" w:rsidRPr="00986115" w:rsidRDefault="003E6C26" w:rsidP="00986115">
      <w:pPr>
        <w:spacing w:line="240" w:lineRule="auto"/>
        <w:jc w:val="center"/>
        <w:rPr>
          <w:rFonts w:ascii="Times New Roman" w:hAnsi="Times New Roman"/>
          <w:b/>
          <w:i/>
          <w:sz w:val="24"/>
          <w:szCs w:val="24"/>
        </w:rPr>
      </w:pPr>
    </w:p>
    <w:p w:rsidR="003E6C26" w:rsidRPr="00986115" w:rsidRDefault="003E6C26" w:rsidP="00986115">
      <w:pPr>
        <w:spacing w:line="240" w:lineRule="auto"/>
        <w:jc w:val="center"/>
        <w:rPr>
          <w:rFonts w:ascii="Times New Roman" w:hAnsi="Times New Roman"/>
          <w:b/>
          <w:i/>
          <w:sz w:val="24"/>
          <w:szCs w:val="24"/>
        </w:rPr>
      </w:pPr>
    </w:p>
    <w:p w:rsidR="003E6C26" w:rsidRPr="00986115" w:rsidRDefault="003E6C26" w:rsidP="00986115">
      <w:pPr>
        <w:spacing w:after="0" w:line="240" w:lineRule="auto"/>
        <w:ind w:firstLine="708"/>
        <w:jc w:val="both"/>
        <w:rPr>
          <w:rFonts w:ascii="Times New Roman" w:hAnsi="Times New Roman"/>
          <w:sz w:val="24"/>
          <w:szCs w:val="24"/>
        </w:rPr>
      </w:pPr>
      <w:r w:rsidRPr="00986115">
        <w:rPr>
          <w:rFonts w:ascii="Times New Roman" w:hAnsi="Times New Roman"/>
          <w:b/>
          <w:bCs/>
          <w:iCs/>
          <w:sz w:val="24"/>
          <w:szCs w:val="24"/>
        </w:rPr>
        <w:br w:type="page"/>
      </w:r>
    </w:p>
    <w:p w:rsidR="003E6C26" w:rsidRPr="00986115" w:rsidRDefault="003E6C26" w:rsidP="00986115">
      <w:pPr>
        <w:spacing w:after="200" w:line="240" w:lineRule="auto"/>
        <w:jc w:val="center"/>
        <w:rPr>
          <w:rFonts w:ascii="Times New Roman" w:eastAsia="Times New Roman" w:hAnsi="Times New Roman" w:cs="Times New Roman"/>
          <w:b/>
          <w:iCs/>
          <w:sz w:val="24"/>
          <w:szCs w:val="24"/>
          <w:lang w:eastAsia="ru-RU"/>
        </w:rPr>
      </w:pPr>
      <w:r w:rsidRPr="00986115">
        <w:rPr>
          <w:rFonts w:ascii="Times New Roman" w:eastAsia="Times New Roman" w:hAnsi="Times New Roman" w:cs="Times New Roman"/>
          <w:b/>
          <w:iCs/>
          <w:sz w:val="24"/>
          <w:szCs w:val="24"/>
          <w:lang w:eastAsia="ru-RU"/>
        </w:rPr>
        <w:lastRenderedPageBreak/>
        <w:t>СОДЕРЖАНИЕ</w:t>
      </w:r>
    </w:p>
    <w:tbl>
      <w:tblPr>
        <w:tblStyle w:val="aa"/>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3E6C26" w:rsidRPr="00986115" w:rsidTr="00C278FA">
        <w:tc>
          <w:tcPr>
            <w:tcW w:w="739" w:type="dxa"/>
          </w:tcPr>
          <w:p w:rsidR="003E6C26" w:rsidRPr="00986115" w:rsidRDefault="003E6C26" w:rsidP="00986115">
            <w:pPr>
              <w:suppressAutoHyphens/>
              <w:rPr>
                <w:rFonts w:ascii="Times New Roman" w:hAnsi="Times New Roman"/>
                <w:bCs/>
                <w:sz w:val="24"/>
                <w:szCs w:val="24"/>
              </w:rPr>
            </w:pPr>
            <w:r w:rsidRPr="00986115">
              <w:rPr>
                <w:rFonts w:ascii="Times New Roman" w:hAnsi="Times New Roman"/>
                <w:bCs/>
                <w:sz w:val="24"/>
                <w:szCs w:val="24"/>
              </w:rPr>
              <w:t>1.</w:t>
            </w:r>
          </w:p>
        </w:tc>
        <w:tc>
          <w:tcPr>
            <w:tcW w:w="6946" w:type="dxa"/>
          </w:tcPr>
          <w:p w:rsidR="003E6C26" w:rsidRPr="00986115" w:rsidRDefault="003E6C26" w:rsidP="00986115">
            <w:pPr>
              <w:suppressAutoHyphens/>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ОБЩАЯ ХАРАКТЕРИСТИКА ПРИМЕРНОЙ РАБОЧЕЙ ПРОГРАММЫ УЧЕБНОЙ ДИСЦИПЛИНЫ</w:t>
            </w:r>
          </w:p>
          <w:p w:rsidR="003E6C26" w:rsidRPr="00986115" w:rsidRDefault="003E6C26" w:rsidP="00986115">
            <w:pPr>
              <w:suppressAutoHyphens/>
              <w:rPr>
                <w:rFonts w:ascii="Times New Roman" w:hAnsi="Times New Roman"/>
                <w:bCs/>
                <w:sz w:val="24"/>
                <w:szCs w:val="24"/>
              </w:rPr>
            </w:pPr>
          </w:p>
        </w:tc>
        <w:tc>
          <w:tcPr>
            <w:tcW w:w="992" w:type="dxa"/>
          </w:tcPr>
          <w:p w:rsidR="003E6C26" w:rsidRPr="00986115" w:rsidRDefault="003E6C26" w:rsidP="00986115">
            <w:pPr>
              <w:suppressAutoHyphens/>
              <w:jc w:val="right"/>
              <w:rPr>
                <w:rFonts w:ascii="Times New Roman" w:hAnsi="Times New Roman"/>
                <w:b/>
                <w:sz w:val="24"/>
                <w:szCs w:val="24"/>
              </w:rPr>
            </w:pPr>
            <w:r w:rsidRPr="00986115">
              <w:rPr>
                <w:rFonts w:ascii="Times New Roman" w:hAnsi="Times New Roman"/>
                <w:b/>
                <w:sz w:val="24"/>
                <w:szCs w:val="24"/>
              </w:rPr>
              <w:t>3</w:t>
            </w:r>
          </w:p>
        </w:tc>
      </w:tr>
      <w:tr w:rsidR="003E6C26" w:rsidRPr="00986115" w:rsidTr="00C278FA">
        <w:tc>
          <w:tcPr>
            <w:tcW w:w="739" w:type="dxa"/>
          </w:tcPr>
          <w:p w:rsidR="003E6C26" w:rsidRPr="00986115" w:rsidRDefault="003E6C26" w:rsidP="00986115">
            <w:pPr>
              <w:suppressAutoHyphens/>
              <w:rPr>
                <w:rFonts w:ascii="Times New Roman" w:hAnsi="Times New Roman"/>
                <w:bCs/>
                <w:sz w:val="24"/>
                <w:szCs w:val="24"/>
              </w:rPr>
            </w:pPr>
            <w:r w:rsidRPr="00986115">
              <w:rPr>
                <w:rFonts w:ascii="Times New Roman" w:hAnsi="Times New Roman"/>
                <w:bCs/>
                <w:sz w:val="24"/>
                <w:szCs w:val="24"/>
              </w:rPr>
              <w:t>2.</w:t>
            </w:r>
          </w:p>
        </w:tc>
        <w:tc>
          <w:tcPr>
            <w:tcW w:w="6946" w:type="dxa"/>
          </w:tcPr>
          <w:p w:rsidR="003E6C26" w:rsidRPr="00986115" w:rsidRDefault="003E6C26" w:rsidP="00986115">
            <w:pPr>
              <w:suppressAutoHyphens/>
              <w:spacing w:after="200"/>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 xml:space="preserve">СТРУКТУРА И СОДЕРЖАНИЕ УЧЕБНОЙ ДИСЦИПЛИНЫ                                                                                                                                                                 </w:t>
            </w:r>
          </w:p>
        </w:tc>
        <w:tc>
          <w:tcPr>
            <w:tcW w:w="992" w:type="dxa"/>
          </w:tcPr>
          <w:p w:rsidR="003E6C26" w:rsidRPr="00986115" w:rsidRDefault="003E6C26" w:rsidP="00986115">
            <w:pPr>
              <w:suppressAutoHyphens/>
              <w:jc w:val="right"/>
              <w:rPr>
                <w:rFonts w:ascii="Times New Roman" w:hAnsi="Times New Roman"/>
                <w:b/>
                <w:sz w:val="24"/>
                <w:szCs w:val="24"/>
              </w:rPr>
            </w:pPr>
            <w:r w:rsidRPr="00986115">
              <w:rPr>
                <w:rFonts w:ascii="Times New Roman" w:hAnsi="Times New Roman"/>
                <w:b/>
                <w:sz w:val="24"/>
                <w:szCs w:val="24"/>
              </w:rPr>
              <w:t>8</w:t>
            </w:r>
          </w:p>
        </w:tc>
      </w:tr>
      <w:tr w:rsidR="003E6C26" w:rsidRPr="00986115" w:rsidTr="00C278FA">
        <w:tc>
          <w:tcPr>
            <w:tcW w:w="739" w:type="dxa"/>
          </w:tcPr>
          <w:p w:rsidR="003E6C26" w:rsidRPr="00986115" w:rsidRDefault="003E6C26" w:rsidP="00986115">
            <w:pPr>
              <w:suppressAutoHyphens/>
              <w:rPr>
                <w:rFonts w:ascii="Times New Roman" w:hAnsi="Times New Roman"/>
                <w:bCs/>
                <w:sz w:val="24"/>
                <w:szCs w:val="24"/>
              </w:rPr>
            </w:pPr>
            <w:r w:rsidRPr="00986115">
              <w:rPr>
                <w:rFonts w:ascii="Times New Roman" w:hAnsi="Times New Roman"/>
                <w:bCs/>
                <w:sz w:val="24"/>
                <w:szCs w:val="24"/>
              </w:rPr>
              <w:t>3.</w:t>
            </w:r>
          </w:p>
        </w:tc>
        <w:tc>
          <w:tcPr>
            <w:tcW w:w="6946" w:type="dxa"/>
          </w:tcPr>
          <w:p w:rsidR="003E6C26" w:rsidRPr="00986115" w:rsidRDefault="003E6C26" w:rsidP="00986115">
            <w:pPr>
              <w:suppressAutoHyphens/>
              <w:rPr>
                <w:rFonts w:ascii="Times New Roman" w:hAnsi="Times New Roman"/>
                <w:bCs/>
                <w:sz w:val="24"/>
                <w:szCs w:val="24"/>
              </w:rPr>
            </w:pPr>
            <w:r w:rsidRPr="00986115">
              <w:rPr>
                <w:rFonts w:ascii="Times New Roman" w:eastAsia="Times New Roman" w:hAnsi="Times New Roman" w:cs="Times New Roman"/>
                <w:b/>
                <w:sz w:val="24"/>
                <w:szCs w:val="24"/>
              </w:rPr>
              <w:t>УСЛОВИЯ РЕАЛИЗАЦИИ УЧЕБНОЙ ДИСЦИПЛИНЫ</w:t>
            </w:r>
          </w:p>
        </w:tc>
        <w:tc>
          <w:tcPr>
            <w:tcW w:w="992" w:type="dxa"/>
          </w:tcPr>
          <w:p w:rsidR="003E6C26" w:rsidRPr="00986115" w:rsidRDefault="003E6C26" w:rsidP="00986115">
            <w:pPr>
              <w:suppressAutoHyphens/>
              <w:jc w:val="right"/>
              <w:rPr>
                <w:rFonts w:ascii="Times New Roman" w:hAnsi="Times New Roman"/>
                <w:b/>
                <w:sz w:val="24"/>
                <w:szCs w:val="24"/>
              </w:rPr>
            </w:pPr>
            <w:r w:rsidRPr="00986115">
              <w:rPr>
                <w:rFonts w:ascii="Times New Roman" w:hAnsi="Times New Roman"/>
                <w:b/>
                <w:sz w:val="24"/>
                <w:szCs w:val="24"/>
              </w:rPr>
              <w:t>22</w:t>
            </w:r>
          </w:p>
        </w:tc>
      </w:tr>
      <w:tr w:rsidR="003E6C26" w:rsidRPr="00986115" w:rsidTr="00C278FA">
        <w:tc>
          <w:tcPr>
            <w:tcW w:w="8677" w:type="dxa"/>
            <w:gridSpan w:val="3"/>
          </w:tcPr>
          <w:p w:rsidR="003E6C26" w:rsidRPr="00986115" w:rsidRDefault="003E6C26" w:rsidP="00986115">
            <w:pPr>
              <w:suppressAutoHyphens/>
              <w:jc w:val="center"/>
              <w:rPr>
                <w:rFonts w:ascii="Times New Roman" w:hAnsi="Times New Roman"/>
                <w:b/>
                <w:bCs/>
                <w:sz w:val="24"/>
                <w:szCs w:val="24"/>
              </w:rPr>
            </w:pPr>
          </w:p>
        </w:tc>
      </w:tr>
      <w:tr w:rsidR="003E6C26" w:rsidRPr="00986115" w:rsidTr="00C278FA">
        <w:tc>
          <w:tcPr>
            <w:tcW w:w="739" w:type="dxa"/>
          </w:tcPr>
          <w:p w:rsidR="003E6C26" w:rsidRPr="00986115" w:rsidRDefault="003E6C26" w:rsidP="00986115">
            <w:pPr>
              <w:suppressAutoHyphens/>
              <w:rPr>
                <w:rFonts w:ascii="Times New Roman" w:hAnsi="Times New Roman"/>
                <w:bCs/>
                <w:sz w:val="24"/>
                <w:szCs w:val="24"/>
              </w:rPr>
            </w:pPr>
            <w:r w:rsidRPr="00986115">
              <w:rPr>
                <w:rFonts w:ascii="Times New Roman" w:hAnsi="Times New Roman"/>
                <w:bCs/>
                <w:sz w:val="24"/>
                <w:szCs w:val="24"/>
              </w:rPr>
              <w:t>4.</w:t>
            </w:r>
          </w:p>
        </w:tc>
        <w:tc>
          <w:tcPr>
            <w:tcW w:w="6946" w:type="dxa"/>
          </w:tcPr>
          <w:p w:rsidR="003E6C26" w:rsidRPr="00986115" w:rsidRDefault="003E6C26" w:rsidP="00986115">
            <w:pPr>
              <w:suppressAutoHyphens/>
              <w:spacing w:after="200"/>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КОНТРОЛЬ И ОЦЕНКА РЕЗУЛЬТАТОВ ОСВОЕНИЯ УЧЕБНОЙ ДИСЦИПЛИНЫ</w:t>
            </w:r>
          </w:p>
          <w:p w:rsidR="003E6C26" w:rsidRPr="00986115" w:rsidRDefault="003E6C26" w:rsidP="00986115">
            <w:pPr>
              <w:suppressAutoHyphens/>
              <w:jc w:val="both"/>
              <w:rPr>
                <w:rFonts w:ascii="Times New Roman" w:hAnsi="Times New Roman"/>
                <w:bCs/>
                <w:sz w:val="24"/>
                <w:szCs w:val="24"/>
              </w:rPr>
            </w:pPr>
          </w:p>
        </w:tc>
        <w:tc>
          <w:tcPr>
            <w:tcW w:w="992" w:type="dxa"/>
          </w:tcPr>
          <w:p w:rsidR="003E6C26" w:rsidRPr="00986115" w:rsidRDefault="003E6C26" w:rsidP="00986115">
            <w:pPr>
              <w:suppressAutoHyphens/>
              <w:jc w:val="right"/>
              <w:rPr>
                <w:rFonts w:ascii="Times New Roman" w:hAnsi="Times New Roman"/>
                <w:b/>
                <w:sz w:val="24"/>
                <w:szCs w:val="24"/>
              </w:rPr>
            </w:pPr>
            <w:r w:rsidRPr="00986115">
              <w:rPr>
                <w:rFonts w:ascii="Times New Roman" w:hAnsi="Times New Roman"/>
                <w:b/>
                <w:sz w:val="24"/>
                <w:szCs w:val="24"/>
              </w:rPr>
              <w:t>26</w:t>
            </w:r>
          </w:p>
        </w:tc>
      </w:tr>
      <w:bookmarkEnd w:id="4"/>
    </w:tbl>
    <w:p w:rsidR="003E6C26" w:rsidRPr="00986115" w:rsidRDefault="003E6C26" w:rsidP="00986115">
      <w:pPr>
        <w:suppressAutoHyphens/>
        <w:spacing w:after="0" w:line="240" w:lineRule="auto"/>
        <w:ind w:firstLine="709"/>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br w:type="page"/>
      </w:r>
    </w:p>
    <w:p w:rsidR="003E6C26" w:rsidRPr="00986115" w:rsidRDefault="003E6C26" w:rsidP="00986115">
      <w:pPr>
        <w:suppressAutoHyphens/>
        <w:spacing w:after="0"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lastRenderedPageBreak/>
        <w:t xml:space="preserve">1. ОБЩАЯ ХАРАКТЕРИСТИКА ПРИМЕРНОЙ РАБОЧЕЙ ПРОГРАММЫ УЧЕБНОЙ ДИСЦИПЛИНЫ </w:t>
      </w:r>
    </w:p>
    <w:p w:rsidR="003E6C26" w:rsidRPr="00986115" w:rsidRDefault="003E6C26" w:rsidP="00986115">
      <w:pPr>
        <w:suppressAutoHyphens/>
        <w:spacing w:after="0" w:line="240" w:lineRule="auto"/>
        <w:ind w:firstLine="709"/>
        <w:jc w:val="both"/>
        <w:rPr>
          <w:rFonts w:ascii="Times New Roman" w:eastAsia="Times New Roman" w:hAnsi="Times New Roman" w:cs="Times New Roman"/>
          <w:b/>
          <w:sz w:val="24"/>
          <w:szCs w:val="24"/>
          <w:lang w:eastAsia="ru-RU"/>
        </w:rPr>
      </w:pPr>
    </w:p>
    <w:p w:rsidR="003E6C26" w:rsidRPr="00986115" w:rsidRDefault="003E6C26"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986115">
        <w:rPr>
          <w:rFonts w:ascii="Times New Roman" w:eastAsia="Times New Roman" w:hAnsi="Times New Roman" w:cs="Times New Roman"/>
          <w:sz w:val="24"/>
          <w:szCs w:val="24"/>
          <w:lang w:eastAsia="ru-RU"/>
        </w:rPr>
        <w:tab/>
      </w:r>
    </w:p>
    <w:p w:rsidR="003E6C26" w:rsidRPr="00986115" w:rsidRDefault="003E6C26" w:rsidP="009861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Учебная дисциплина «</w:t>
      </w:r>
      <w:r w:rsidRPr="00986115">
        <w:rPr>
          <w:rFonts w:ascii="Times New Roman" w:eastAsia="Times New Roman" w:hAnsi="Times New Roman" w:cs="Times New Roman"/>
          <w:b/>
          <w:sz w:val="24"/>
          <w:szCs w:val="24"/>
          <w:lang w:eastAsia="ru-RU"/>
        </w:rPr>
        <w:t>Русский язык»</w:t>
      </w:r>
      <w:r w:rsidRPr="00986115">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основной образовательной программы в соответствии с ФГОС по  специальности 32.02.05 Агрономия.</w:t>
      </w:r>
    </w:p>
    <w:p w:rsidR="003E6C26" w:rsidRPr="00986115" w:rsidRDefault="003E6C26" w:rsidP="00986115">
      <w:pPr>
        <w:spacing w:after="0" w:line="240" w:lineRule="auto"/>
        <w:ind w:firstLine="709"/>
        <w:jc w:val="both"/>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1.2. Планируемые результаты освоения дисциплины:</w:t>
      </w:r>
    </w:p>
    <w:p w:rsidR="003E6C26" w:rsidRPr="00986115" w:rsidRDefault="003E6C26" w:rsidP="009861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общих компетенций: </w:t>
      </w:r>
    </w:p>
    <w:p w:rsidR="003E6C26" w:rsidRPr="00986115" w:rsidRDefault="003E6C26" w:rsidP="00986115">
      <w:pPr>
        <w:suppressAutoHyphens/>
        <w:spacing w:after="0" w:line="240" w:lineRule="auto"/>
        <w:ind w:firstLine="709"/>
        <w:jc w:val="both"/>
        <w:rPr>
          <w:rFonts w:ascii="Times New Roman" w:eastAsia="Times New Roman" w:hAnsi="Times New Roman" w:cs="Times New Roman"/>
          <w:sz w:val="24"/>
          <w:szCs w:val="24"/>
          <w:lang w:eastAsia="ru-RU"/>
        </w:rPr>
      </w:pPr>
      <w:proofErr w:type="gramStart"/>
      <w:r w:rsidRPr="00986115">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 что возможно на основе компетентностного подхода, который обеспечивает формирование и развитие коммуникативной, языковой и лингвистической (языковедческой) и культуроведческой компетенций.</w:t>
      </w:r>
      <w:proofErr w:type="gramEnd"/>
    </w:p>
    <w:p w:rsidR="003E6C26" w:rsidRPr="00986115" w:rsidRDefault="003E6C26" w:rsidP="00986115">
      <w:pPr>
        <w:suppressAutoHyphens/>
        <w:spacing w:after="0" w:line="240" w:lineRule="auto"/>
        <w:ind w:firstLine="709"/>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rsidR="003E6C26" w:rsidRPr="00986115" w:rsidRDefault="003E6C26" w:rsidP="00986115">
      <w:pPr>
        <w:suppressAutoHyphens/>
        <w:spacing w:after="0" w:line="240" w:lineRule="auto"/>
        <w:ind w:firstLine="709"/>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b/>
          <w:i/>
          <w:sz w:val="24"/>
          <w:szCs w:val="24"/>
          <w:lang w:eastAsia="ru-RU"/>
        </w:rPr>
        <w:t>Коммуникативная</w:t>
      </w:r>
      <w:r w:rsidRPr="00986115">
        <w:rPr>
          <w:rFonts w:ascii="Times New Roman" w:eastAsia="Times New Roman" w:hAnsi="Times New Roman" w:cs="Times New Roman"/>
          <w:sz w:val="24"/>
          <w:szCs w:val="24"/>
          <w:lang w:eastAsia="ru-RU"/>
        </w:rPr>
        <w:t xml:space="preserve"> компетенция формируется в процессе работы по овладению 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rsidR="003E6C26" w:rsidRPr="00986115" w:rsidRDefault="003E6C26" w:rsidP="00986115">
      <w:pPr>
        <w:suppressAutoHyphens/>
        <w:spacing w:after="0" w:line="240" w:lineRule="auto"/>
        <w:ind w:firstLine="709"/>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Формирование </w:t>
      </w:r>
      <w:r w:rsidRPr="00986115">
        <w:rPr>
          <w:rFonts w:ascii="Times New Roman" w:eastAsia="Times New Roman" w:hAnsi="Times New Roman" w:cs="Times New Roman"/>
          <w:b/>
          <w:i/>
          <w:sz w:val="24"/>
          <w:szCs w:val="24"/>
          <w:lang w:eastAsia="ru-RU"/>
        </w:rPr>
        <w:t>языковой и лингвистической (языковедческой)</w:t>
      </w:r>
      <w:r w:rsidRPr="00986115">
        <w:rPr>
          <w:rFonts w:ascii="Times New Roman" w:eastAsia="Times New Roman" w:hAnsi="Times New Roman" w:cs="Times New Roman"/>
          <w:sz w:val="24"/>
          <w:szCs w:val="24"/>
          <w:lang w:eastAsia="ru-RU"/>
        </w:rPr>
        <w:t xml:space="preserve"> 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обучающихся.</w:t>
      </w:r>
    </w:p>
    <w:p w:rsidR="003E6C26" w:rsidRPr="00986115" w:rsidRDefault="003E6C26" w:rsidP="00986115">
      <w:pPr>
        <w:suppressAutoHyphens/>
        <w:spacing w:after="0" w:line="240" w:lineRule="auto"/>
        <w:ind w:firstLine="709"/>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Формирование </w:t>
      </w:r>
      <w:r w:rsidRPr="00986115">
        <w:rPr>
          <w:rFonts w:ascii="Times New Roman" w:eastAsia="Times New Roman" w:hAnsi="Times New Roman" w:cs="Times New Roman"/>
          <w:b/>
          <w:i/>
          <w:sz w:val="24"/>
          <w:szCs w:val="24"/>
          <w:lang w:eastAsia="ru-RU"/>
        </w:rPr>
        <w:t xml:space="preserve">культуроведческой </w:t>
      </w:r>
      <w:r w:rsidRPr="00986115">
        <w:rPr>
          <w:rFonts w:ascii="Times New Roman" w:eastAsia="Times New Roman" w:hAnsi="Times New Roman" w:cs="Times New Roman"/>
          <w:sz w:val="24"/>
          <w:szCs w:val="24"/>
          <w:lang w:eastAsia="ru-RU"/>
        </w:rPr>
        <w:t>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rsidR="003E6C26" w:rsidRPr="00986115" w:rsidRDefault="003E6C26" w:rsidP="00986115">
      <w:pPr>
        <w:suppressAutoHyphens/>
        <w:spacing w:after="0" w:line="240" w:lineRule="auto"/>
        <w:ind w:firstLine="709"/>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rsidR="003E6C26" w:rsidRPr="00986115" w:rsidRDefault="003E6C26" w:rsidP="00986115">
      <w:pPr>
        <w:suppressAutoHyphens/>
        <w:spacing w:after="0" w:line="240" w:lineRule="auto"/>
        <w:ind w:firstLine="709"/>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rsidR="003E6C26" w:rsidRPr="00986115" w:rsidRDefault="003E6C26" w:rsidP="00986115">
      <w:pPr>
        <w:suppressAutoHyphens/>
        <w:spacing w:after="0" w:line="240" w:lineRule="auto"/>
        <w:ind w:firstLine="709"/>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Реализация содержания учебной дисциплины «Русский язык» предполагает соблюдение принципа строгой преемственности по отношению к содержанию курса </w:t>
      </w:r>
      <w:r w:rsidRPr="00986115">
        <w:rPr>
          <w:rFonts w:ascii="Times New Roman" w:eastAsia="Times New Roman" w:hAnsi="Times New Roman" w:cs="Times New Roman"/>
          <w:sz w:val="24"/>
          <w:szCs w:val="24"/>
          <w:lang w:eastAsia="ru-RU"/>
        </w:rPr>
        <w:lastRenderedPageBreak/>
        <w:t>русского языка на ступени основного общего образования. В то же время учебная дисциплина «Русский язык» для профессиональных образовательных организаций СПО обладает самостоятельностью и цельностью.</w:t>
      </w:r>
    </w:p>
    <w:p w:rsidR="003E6C26" w:rsidRPr="00986115" w:rsidRDefault="003E6C26" w:rsidP="00986115">
      <w:pPr>
        <w:suppressAutoHyphens/>
        <w:spacing w:after="0" w:line="240" w:lineRule="auto"/>
        <w:ind w:firstLine="709"/>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Изучение общеобразовательной учебной дисциплины «Русский язык» завершается подведением итогов в форме экзамена.</w:t>
      </w:r>
    </w:p>
    <w:p w:rsidR="003E6C26" w:rsidRPr="00986115" w:rsidRDefault="003E6C26" w:rsidP="00986115">
      <w:pPr>
        <w:suppressAutoHyphens/>
        <w:spacing w:after="0" w:line="240" w:lineRule="auto"/>
        <w:ind w:firstLine="709"/>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color w:val="000000"/>
          <w:sz w:val="24"/>
          <w:szCs w:val="24"/>
          <w:lang w:eastAsia="ru-RU"/>
        </w:rPr>
        <w:t>Личностные результаты освоения учебного предмета «Русский язык»:</w:t>
      </w:r>
    </w:p>
    <w:p w:rsidR="003E6C26" w:rsidRPr="00986115" w:rsidRDefault="003E6C26" w:rsidP="00986115">
      <w:pPr>
        <w:pStyle w:val="a8"/>
        <w:numPr>
          <w:ilvl w:val="3"/>
          <w:numId w:val="4"/>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rsidR="003E6C26" w:rsidRPr="00986115" w:rsidRDefault="003E6C26" w:rsidP="00986115">
      <w:pPr>
        <w:pStyle w:val="a8"/>
        <w:numPr>
          <w:ilvl w:val="3"/>
          <w:numId w:val="4"/>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Понимание роли родного языка как основы успешной социализации личности.</w:t>
      </w:r>
    </w:p>
    <w:p w:rsidR="003E6C26" w:rsidRPr="00986115" w:rsidRDefault="003E6C26" w:rsidP="00986115">
      <w:pPr>
        <w:pStyle w:val="a8"/>
        <w:numPr>
          <w:ilvl w:val="3"/>
          <w:numId w:val="4"/>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Осознание эстетической ценности, потребности сохранить чистоту русского языка как явления национальной культуры.</w:t>
      </w:r>
    </w:p>
    <w:p w:rsidR="003E6C26" w:rsidRPr="00986115" w:rsidRDefault="003E6C26" w:rsidP="00986115">
      <w:pPr>
        <w:pStyle w:val="a8"/>
        <w:numPr>
          <w:ilvl w:val="3"/>
          <w:numId w:val="4"/>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3E6C26" w:rsidRPr="00986115" w:rsidRDefault="003E6C26" w:rsidP="00986115">
      <w:pPr>
        <w:pStyle w:val="a8"/>
        <w:numPr>
          <w:ilvl w:val="3"/>
          <w:numId w:val="4"/>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rsidR="003E6C26" w:rsidRPr="00986115" w:rsidRDefault="003E6C26" w:rsidP="00986115">
      <w:pPr>
        <w:pStyle w:val="a8"/>
        <w:numPr>
          <w:ilvl w:val="3"/>
          <w:numId w:val="4"/>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Готовность и способность к самостоятельной, творческой и ответственной деятельности.</w:t>
      </w:r>
    </w:p>
    <w:p w:rsidR="003E6C26" w:rsidRPr="00986115" w:rsidRDefault="003E6C26" w:rsidP="00986115">
      <w:pPr>
        <w:pStyle w:val="a8"/>
        <w:numPr>
          <w:ilvl w:val="3"/>
          <w:numId w:val="4"/>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Способность к самооценке на основе наблюдения за собственной речью, потребность речевого самосовершенствования.</w:t>
      </w:r>
    </w:p>
    <w:p w:rsidR="003E6C26" w:rsidRPr="00986115" w:rsidRDefault="003E6C26" w:rsidP="00986115">
      <w:pPr>
        <w:shd w:val="clear" w:color="auto" w:fill="FFFFFF"/>
        <w:spacing w:after="0" w:line="240" w:lineRule="auto"/>
        <w:ind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Метапредметные результаты освоения учебного предмета «Русский язык»:</w:t>
      </w:r>
    </w:p>
    <w:p w:rsidR="003E6C26" w:rsidRPr="00986115" w:rsidRDefault="003E6C26" w:rsidP="00986115">
      <w:pPr>
        <w:pStyle w:val="a8"/>
        <w:numPr>
          <w:ilvl w:val="1"/>
          <w:numId w:val="5"/>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Владение всеми видами речевой деятельности: аудированием, чтением (пониманием), говорением, письмом.</w:t>
      </w:r>
    </w:p>
    <w:p w:rsidR="003E6C26" w:rsidRPr="00986115" w:rsidRDefault="003E6C26" w:rsidP="00986115">
      <w:pPr>
        <w:pStyle w:val="a8"/>
        <w:numPr>
          <w:ilvl w:val="1"/>
          <w:numId w:val="5"/>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p w:rsidR="003E6C26" w:rsidRPr="00986115" w:rsidRDefault="003E6C26" w:rsidP="00986115">
      <w:pPr>
        <w:pStyle w:val="a8"/>
        <w:numPr>
          <w:ilvl w:val="1"/>
          <w:numId w:val="5"/>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Использование приобретенных знаний и умений для анализа языковых явлений на межпредметном уровне.</w:t>
      </w:r>
    </w:p>
    <w:p w:rsidR="003E6C26" w:rsidRPr="00986115" w:rsidRDefault="003E6C26" w:rsidP="00986115">
      <w:pPr>
        <w:pStyle w:val="a8"/>
        <w:numPr>
          <w:ilvl w:val="1"/>
          <w:numId w:val="5"/>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rsidR="003E6C26" w:rsidRPr="00986115" w:rsidRDefault="003E6C26" w:rsidP="00986115">
      <w:pPr>
        <w:pStyle w:val="a8"/>
        <w:numPr>
          <w:ilvl w:val="1"/>
          <w:numId w:val="5"/>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Овладение нормами речевого поведения в различных ситуациях межличностного и межкультурного общения.</w:t>
      </w:r>
    </w:p>
    <w:p w:rsidR="003E6C26" w:rsidRPr="00986115" w:rsidRDefault="003E6C26" w:rsidP="00986115">
      <w:pPr>
        <w:pStyle w:val="a8"/>
        <w:numPr>
          <w:ilvl w:val="1"/>
          <w:numId w:val="5"/>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3E6C26" w:rsidRPr="00986115" w:rsidRDefault="003E6C26" w:rsidP="00986115">
      <w:pPr>
        <w:pStyle w:val="a8"/>
        <w:numPr>
          <w:ilvl w:val="1"/>
          <w:numId w:val="5"/>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rsidR="003E6C26" w:rsidRPr="00986115" w:rsidRDefault="003E6C26" w:rsidP="00986115">
      <w:pPr>
        <w:shd w:val="clear" w:color="auto" w:fill="FFFFFF"/>
        <w:spacing w:after="0" w:line="240" w:lineRule="auto"/>
        <w:ind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Предметные результаты освоения учебного предмета «Русский язык»:</w:t>
      </w:r>
    </w:p>
    <w:p w:rsidR="003E6C26" w:rsidRPr="00986115" w:rsidRDefault="003E6C26" w:rsidP="00986115">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Сформированность понятий о нормах русского литературного языка и применение знаний о них в речевой практике.</w:t>
      </w:r>
    </w:p>
    <w:p w:rsidR="003E6C26" w:rsidRPr="00986115" w:rsidRDefault="003E6C26" w:rsidP="00986115">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4"/>
          <w:szCs w:val="24"/>
          <w:lang w:eastAsia="ru-RU"/>
        </w:rPr>
      </w:pPr>
      <w:proofErr w:type="gramStart"/>
      <w:r w:rsidRPr="00986115">
        <w:rPr>
          <w:rFonts w:ascii="Times New Roman" w:hAnsi="Times New Roman"/>
          <w:color w:val="000000"/>
          <w:sz w:val="24"/>
          <w:szCs w:val="24"/>
          <w:lang w:eastAsia="ru-RU"/>
        </w:rPr>
        <w:t>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roofErr w:type="gramEnd"/>
    </w:p>
    <w:p w:rsidR="003E6C26" w:rsidRPr="00986115" w:rsidRDefault="003E6C26" w:rsidP="00986115">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lastRenderedPageBreak/>
        <w:t>Владение навыками самоанализа и самооценки на основе наблюдений за собственной речью.</w:t>
      </w:r>
    </w:p>
    <w:p w:rsidR="003E6C26" w:rsidRPr="00986115" w:rsidRDefault="003E6C26" w:rsidP="00986115">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Владение умением анализировать текст с точки зрения наличия в нем явной и скрытой, основной и второстепенной информации.</w:t>
      </w:r>
    </w:p>
    <w:p w:rsidR="003E6C26" w:rsidRPr="00986115" w:rsidRDefault="003E6C26" w:rsidP="00986115">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Владение умением представлять тексты в виде тезисов, конспектов, аннотаций, рефератов, сочинений различных жанров.</w:t>
      </w:r>
    </w:p>
    <w:p w:rsidR="003E6C26" w:rsidRPr="00986115" w:rsidRDefault="003E6C26" w:rsidP="00986115">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Сформированность представлений об изобразительно-выразительных возможностях русского языка.</w:t>
      </w:r>
    </w:p>
    <w:p w:rsidR="003E6C26" w:rsidRPr="00986115" w:rsidRDefault="003E6C26" w:rsidP="00986115">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Сформированность умений учитывать исторический, историко-культурный контекст и конте</w:t>
      </w:r>
      <w:proofErr w:type="gramStart"/>
      <w:r w:rsidRPr="00986115">
        <w:rPr>
          <w:rFonts w:ascii="Times New Roman" w:hAnsi="Times New Roman"/>
          <w:color w:val="000000"/>
          <w:sz w:val="24"/>
          <w:szCs w:val="24"/>
          <w:lang w:eastAsia="ru-RU"/>
        </w:rPr>
        <w:t>кст тв</w:t>
      </w:r>
      <w:proofErr w:type="gramEnd"/>
      <w:r w:rsidRPr="00986115">
        <w:rPr>
          <w:rFonts w:ascii="Times New Roman" w:hAnsi="Times New Roman"/>
          <w:color w:val="000000"/>
          <w:sz w:val="24"/>
          <w:szCs w:val="24"/>
          <w:lang w:eastAsia="ru-RU"/>
        </w:rPr>
        <w:t>орчества писателя в процессе анализа текста.</w:t>
      </w:r>
    </w:p>
    <w:p w:rsidR="003E6C26" w:rsidRPr="00986115" w:rsidRDefault="003E6C26" w:rsidP="00986115">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rsidR="003E6C26" w:rsidRPr="00986115" w:rsidRDefault="003E6C26" w:rsidP="00986115">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Владение навыками анализа текста с учетом их стилистической и жанрово-родовой специфики.</w:t>
      </w:r>
    </w:p>
    <w:p w:rsidR="003E6C26" w:rsidRPr="00986115" w:rsidRDefault="003E6C26" w:rsidP="00986115">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3E6C26" w:rsidRPr="00986115" w:rsidRDefault="003E6C26" w:rsidP="00986115">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986115">
        <w:rPr>
          <w:rFonts w:ascii="Times New Roman" w:hAnsi="Times New Roman"/>
          <w:color w:val="000000"/>
          <w:sz w:val="24"/>
          <w:szCs w:val="24"/>
          <w:lang w:eastAsia="ru-RU"/>
        </w:rPr>
        <w:t>Сформированность представлений о системе стилей языка художественной литературы.</w:t>
      </w:r>
    </w:p>
    <w:p w:rsidR="003E6C26" w:rsidRPr="00986115" w:rsidRDefault="003E6C26" w:rsidP="009861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540"/>
        <w:gridCol w:w="7811"/>
      </w:tblGrid>
      <w:tr w:rsidR="003E6C26" w:rsidRPr="00986115" w:rsidTr="00C278FA">
        <w:trPr>
          <w:trHeight w:val="649"/>
        </w:trPr>
        <w:tc>
          <w:tcPr>
            <w:tcW w:w="1540" w:type="dxa"/>
            <w:hideMark/>
          </w:tcPr>
          <w:p w:rsidR="003E6C26" w:rsidRPr="00986115" w:rsidRDefault="003E6C26" w:rsidP="00986115">
            <w:pPr>
              <w:suppressAutoHyphens/>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Коды результатов</w:t>
            </w:r>
          </w:p>
        </w:tc>
        <w:tc>
          <w:tcPr>
            <w:tcW w:w="7811" w:type="dxa"/>
            <w:hideMark/>
          </w:tcPr>
          <w:p w:rsidR="003E6C26" w:rsidRPr="00986115" w:rsidRDefault="003E6C26" w:rsidP="00986115">
            <w:pPr>
              <w:suppressAutoHyphens/>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Планируемые результаты освоения дисциплины включают:</w:t>
            </w: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bCs/>
                <w:sz w:val="24"/>
                <w:szCs w:val="24"/>
                <w:lang w:eastAsia="ru-RU"/>
              </w:rPr>
            </w:pPr>
          </w:p>
        </w:tc>
      </w:tr>
      <w:tr w:rsidR="003E6C26" w:rsidRPr="00986115" w:rsidTr="00C278FA">
        <w:trPr>
          <w:trHeight w:val="212"/>
        </w:trPr>
        <w:tc>
          <w:tcPr>
            <w:tcW w:w="1540" w:type="dxa"/>
          </w:tcPr>
          <w:p w:rsidR="003E6C26" w:rsidRPr="00986115" w:rsidRDefault="003E6C26" w:rsidP="00986115">
            <w:pPr>
              <w:suppressAutoHyphens/>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bCs/>
                <w:sz w:val="24"/>
                <w:szCs w:val="24"/>
              </w:rPr>
              <w:t>ЛР 01</w:t>
            </w:r>
          </w:p>
        </w:tc>
        <w:tc>
          <w:tcPr>
            <w:tcW w:w="7811" w:type="dxa"/>
          </w:tcPr>
          <w:p w:rsidR="003E6C26" w:rsidRPr="00986115" w:rsidRDefault="003E6C26"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3E6C26" w:rsidRPr="00986115" w:rsidTr="00C278FA">
        <w:trPr>
          <w:trHeight w:val="212"/>
        </w:trPr>
        <w:tc>
          <w:tcPr>
            <w:tcW w:w="1540" w:type="dxa"/>
          </w:tcPr>
          <w:p w:rsidR="003E6C26" w:rsidRPr="00986115" w:rsidRDefault="003E6C26" w:rsidP="00986115">
            <w:pPr>
              <w:suppressAutoHyphens/>
              <w:spacing w:after="0" w:line="240" w:lineRule="auto"/>
              <w:jc w:val="both"/>
              <w:rPr>
                <w:rFonts w:ascii="Times New Roman" w:eastAsia="Times New Roman" w:hAnsi="Times New Roman" w:cs="Times New Roman"/>
                <w:i/>
                <w:sz w:val="24"/>
                <w:szCs w:val="24"/>
                <w:lang w:eastAsia="ru-RU"/>
              </w:rPr>
            </w:pPr>
            <w:r w:rsidRPr="00986115">
              <w:rPr>
                <w:rFonts w:ascii="Times New Roman" w:eastAsia="Times New Roman" w:hAnsi="Times New Roman" w:cs="Times New Roman"/>
                <w:sz w:val="24"/>
                <w:szCs w:val="24"/>
                <w:lang w:eastAsia="ru-RU"/>
              </w:rPr>
              <w:t>ЛР 04</w:t>
            </w:r>
          </w:p>
        </w:tc>
        <w:tc>
          <w:tcPr>
            <w:tcW w:w="7811" w:type="dxa"/>
          </w:tcPr>
          <w:p w:rsidR="003E6C26" w:rsidRPr="00986115" w:rsidRDefault="003E6C26"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3E6C26" w:rsidRPr="00986115" w:rsidTr="00C278FA">
        <w:trPr>
          <w:trHeight w:val="212"/>
        </w:trPr>
        <w:tc>
          <w:tcPr>
            <w:tcW w:w="1540" w:type="dxa"/>
          </w:tcPr>
          <w:p w:rsidR="003E6C26" w:rsidRPr="00986115" w:rsidRDefault="003E6C26" w:rsidP="00986115">
            <w:pPr>
              <w:suppressAutoHyphens/>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bCs/>
                <w:sz w:val="24"/>
                <w:szCs w:val="24"/>
              </w:rPr>
              <w:t>ЛР 06</w:t>
            </w:r>
          </w:p>
        </w:tc>
        <w:tc>
          <w:tcPr>
            <w:tcW w:w="7811" w:type="dxa"/>
          </w:tcPr>
          <w:p w:rsidR="003E6C26" w:rsidRPr="00986115" w:rsidRDefault="003E6C26" w:rsidP="00986115">
            <w:pPr>
              <w:suppressAutoHyphens/>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3E6C26" w:rsidRPr="00986115" w:rsidTr="00C278FA">
        <w:trPr>
          <w:trHeight w:val="212"/>
        </w:trPr>
        <w:tc>
          <w:tcPr>
            <w:tcW w:w="1540" w:type="dxa"/>
          </w:tcPr>
          <w:p w:rsidR="003E6C26" w:rsidRPr="00986115" w:rsidRDefault="003E6C26" w:rsidP="00986115">
            <w:pPr>
              <w:suppressAutoHyphens/>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bCs/>
                <w:sz w:val="24"/>
                <w:szCs w:val="24"/>
              </w:rPr>
              <w:t>ЛР 07</w:t>
            </w:r>
          </w:p>
        </w:tc>
        <w:tc>
          <w:tcPr>
            <w:tcW w:w="7811" w:type="dxa"/>
          </w:tcPr>
          <w:p w:rsidR="003E6C26" w:rsidRPr="00986115" w:rsidRDefault="003E6C26"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3E6C26" w:rsidRPr="00986115" w:rsidTr="00C278FA">
        <w:trPr>
          <w:trHeight w:val="212"/>
        </w:trPr>
        <w:tc>
          <w:tcPr>
            <w:tcW w:w="1540" w:type="dxa"/>
          </w:tcPr>
          <w:p w:rsidR="003E6C26" w:rsidRPr="00986115" w:rsidRDefault="003E6C26" w:rsidP="00986115">
            <w:pPr>
              <w:suppressAutoHyphens/>
              <w:spacing w:after="0" w:line="240" w:lineRule="auto"/>
              <w:jc w:val="both"/>
              <w:rPr>
                <w:rFonts w:ascii="Times New Roman" w:hAnsi="Times New Roman"/>
                <w:bCs/>
                <w:sz w:val="24"/>
                <w:szCs w:val="24"/>
              </w:rPr>
            </w:pPr>
            <w:r w:rsidRPr="00986115">
              <w:rPr>
                <w:rFonts w:ascii="Times New Roman" w:hAnsi="Times New Roman"/>
                <w:bCs/>
                <w:sz w:val="24"/>
                <w:szCs w:val="24"/>
              </w:rPr>
              <w:t>ЛР 09</w:t>
            </w:r>
          </w:p>
        </w:tc>
        <w:tc>
          <w:tcPr>
            <w:tcW w:w="7811" w:type="dxa"/>
          </w:tcPr>
          <w:p w:rsidR="003E6C26" w:rsidRPr="00986115" w:rsidRDefault="003E6C26" w:rsidP="00986115">
            <w:pPr>
              <w:autoSpaceDE w:val="0"/>
              <w:autoSpaceDN w:val="0"/>
              <w:adjustRightInd w:val="0"/>
              <w:spacing w:after="0" w:line="240" w:lineRule="auto"/>
              <w:jc w:val="both"/>
              <w:rPr>
                <w:rFonts w:ascii="Times New Roman" w:hAnsi="Times New Roman"/>
                <w:bCs/>
                <w:sz w:val="24"/>
                <w:szCs w:val="24"/>
              </w:rPr>
            </w:pPr>
            <w:r w:rsidRPr="00986115">
              <w:rPr>
                <w:rStyle w:val="fontstyle01"/>
                <w:sz w:val="24"/>
                <w:szCs w:val="24"/>
              </w:rPr>
              <w:t>готовность и способность к образованию, в том числе самообразованию, на протяжении всей жизни; сознательное отношение к непрерывному</w:t>
            </w:r>
            <w:r w:rsidRPr="00986115">
              <w:rPr>
                <w:rFonts w:ascii="ArialMT" w:hAnsi="ArialMT"/>
                <w:color w:val="000000"/>
                <w:sz w:val="24"/>
                <w:szCs w:val="24"/>
              </w:rPr>
              <w:br/>
            </w:r>
            <w:r w:rsidRPr="00986115">
              <w:rPr>
                <w:rStyle w:val="fontstyle01"/>
                <w:sz w:val="24"/>
                <w:szCs w:val="24"/>
              </w:rPr>
              <w:t>образованию как условию успешной профессиональной и общественной</w:t>
            </w:r>
            <w:r w:rsidRPr="00986115">
              <w:rPr>
                <w:rFonts w:ascii="ArialMT" w:hAnsi="ArialMT"/>
                <w:color w:val="000000"/>
                <w:sz w:val="24"/>
                <w:szCs w:val="24"/>
              </w:rPr>
              <w:br/>
            </w:r>
            <w:r w:rsidRPr="00986115">
              <w:rPr>
                <w:rStyle w:val="fontstyle01"/>
                <w:sz w:val="24"/>
                <w:szCs w:val="24"/>
              </w:rPr>
              <w:t>деятельности</w:t>
            </w:r>
          </w:p>
        </w:tc>
      </w:tr>
      <w:tr w:rsidR="003E6C26" w:rsidRPr="00986115" w:rsidTr="00C278FA">
        <w:trPr>
          <w:trHeight w:val="212"/>
        </w:trPr>
        <w:tc>
          <w:tcPr>
            <w:tcW w:w="1540" w:type="dxa"/>
          </w:tcPr>
          <w:p w:rsidR="003E6C26" w:rsidRPr="00986115" w:rsidRDefault="003E6C26" w:rsidP="00986115">
            <w:pPr>
              <w:suppressAutoHyphens/>
              <w:spacing w:after="0" w:line="240" w:lineRule="auto"/>
              <w:jc w:val="both"/>
              <w:rPr>
                <w:rFonts w:ascii="Times New Roman" w:hAnsi="Times New Roman"/>
                <w:bCs/>
                <w:sz w:val="24"/>
                <w:szCs w:val="24"/>
              </w:rPr>
            </w:pPr>
            <w:r w:rsidRPr="00986115">
              <w:rPr>
                <w:rFonts w:ascii="Times New Roman" w:hAnsi="Times New Roman"/>
                <w:bCs/>
                <w:sz w:val="24"/>
                <w:szCs w:val="24"/>
              </w:rPr>
              <w:t>ЛР 13</w:t>
            </w:r>
          </w:p>
        </w:tc>
        <w:tc>
          <w:tcPr>
            <w:tcW w:w="7811" w:type="dxa"/>
          </w:tcPr>
          <w:p w:rsidR="003E6C26" w:rsidRPr="00986115" w:rsidRDefault="003E6C26" w:rsidP="00986115">
            <w:pPr>
              <w:autoSpaceDE w:val="0"/>
              <w:autoSpaceDN w:val="0"/>
              <w:adjustRightInd w:val="0"/>
              <w:spacing w:after="0" w:line="240" w:lineRule="auto"/>
              <w:jc w:val="both"/>
              <w:rPr>
                <w:rFonts w:ascii="Times New Roman" w:hAnsi="Times New Roman"/>
                <w:bCs/>
                <w:sz w:val="24"/>
                <w:szCs w:val="24"/>
              </w:rPr>
            </w:pPr>
            <w:proofErr w:type="gramStart"/>
            <w:r w:rsidRPr="00986115">
              <w:rPr>
                <w:rStyle w:val="fontstyle01"/>
                <w:sz w:val="24"/>
                <w:szCs w:val="24"/>
              </w:rPr>
              <w:t>осознанный выбор будущей профессии и возможностей реализации</w:t>
            </w:r>
            <w:r w:rsidRPr="00986115">
              <w:rPr>
                <w:rFonts w:ascii="ArialMT" w:hAnsi="ArialMT"/>
                <w:color w:val="000000"/>
                <w:sz w:val="24"/>
                <w:szCs w:val="24"/>
              </w:rPr>
              <w:br/>
            </w:r>
            <w:r w:rsidRPr="00986115">
              <w:rPr>
                <w:rStyle w:val="fontstyle01"/>
                <w:sz w:val="24"/>
                <w:szCs w:val="24"/>
              </w:rPr>
              <w:t>собственных жизненных планов; отношение к профессиональной</w:t>
            </w:r>
            <w:r w:rsidRPr="00986115">
              <w:rPr>
                <w:rFonts w:ascii="ArialMT" w:hAnsi="ArialMT"/>
                <w:color w:val="000000"/>
                <w:sz w:val="24"/>
                <w:szCs w:val="24"/>
              </w:rPr>
              <w:br/>
            </w:r>
            <w:r w:rsidRPr="00986115">
              <w:rPr>
                <w:rStyle w:val="fontstyle01"/>
                <w:sz w:val="24"/>
                <w:szCs w:val="24"/>
              </w:rPr>
              <w:t>деятельности как возможности участия в решении личных, общественных, государственных, общенациональных проблем</w:t>
            </w:r>
            <w:proofErr w:type="gramEnd"/>
          </w:p>
        </w:tc>
      </w:tr>
      <w:tr w:rsidR="003E6C26" w:rsidRPr="00986115" w:rsidTr="00C278FA">
        <w:trPr>
          <w:trHeight w:val="212"/>
        </w:trPr>
        <w:tc>
          <w:tcPr>
            <w:tcW w:w="1540" w:type="dxa"/>
          </w:tcPr>
          <w:p w:rsidR="003E6C26" w:rsidRPr="00986115" w:rsidRDefault="003E6C26" w:rsidP="00986115">
            <w:pPr>
              <w:suppressAutoHyphens/>
              <w:spacing w:after="0" w:line="240" w:lineRule="auto"/>
              <w:jc w:val="both"/>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МР 02</w:t>
            </w:r>
          </w:p>
        </w:tc>
        <w:tc>
          <w:tcPr>
            <w:tcW w:w="7811" w:type="dxa"/>
          </w:tcPr>
          <w:p w:rsidR="003E6C26" w:rsidRPr="00986115" w:rsidRDefault="003E6C26" w:rsidP="00986115">
            <w:pPr>
              <w:autoSpaceDE w:val="0"/>
              <w:autoSpaceDN w:val="0"/>
              <w:adjustRightInd w:val="0"/>
              <w:spacing w:after="0" w:line="240" w:lineRule="auto"/>
              <w:jc w:val="both"/>
              <w:rPr>
                <w:rFonts w:ascii="Times New Roman" w:hAnsi="Times New Roman"/>
                <w:bCs/>
                <w:sz w:val="24"/>
                <w:szCs w:val="24"/>
              </w:rPr>
            </w:pPr>
            <w:r w:rsidRPr="00986115">
              <w:rPr>
                <w:rFonts w:ascii="Times New Roman" w:hAnsi="Times New Roman"/>
                <w:bCs/>
                <w:sz w:val="24"/>
                <w:szCs w:val="24"/>
              </w:rPr>
              <w:t xml:space="preserve">умение продуктивно общаться и взаимодействовать в процессе совместной деятельности, учитывать позиции других участников </w:t>
            </w:r>
            <w:r w:rsidRPr="00986115">
              <w:rPr>
                <w:rFonts w:ascii="Times New Roman" w:hAnsi="Times New Roman"/>
                <w:bCs/>
                <w:sz w:val="24"/>
                <w:szCs w:val="24"/>
              </w:rPr>
              <w:lastRenderedPageBreak/>
              <w:t>деятельности, эффективно разрешать конфликты</w:t>
            </w:r>
          </w:p>
        </w:tc>
      </w:tr>
      <w:tr w:rsidR="003E6C26" w:rsidRPr="00986115" w:rsidTr="00C278FA">
        <w:trPr>
          <w:trHeight w:val="212"/>
        </w:trPr>
        <w:tc>
          <w:tcPr>
            <w:tcW w:w="1540" w:type="dxa"/>
          </w:tcPr>
          <w:p w:rsidR="003E6C26" w:rsidRPr="00986115" w:rsidRDefault="003E6C26" w:rsidP="00986115">
            <w:pPr>
              <w:suppressAutoHyphens/>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bCs/>
                <w:sz w:val="24"/>
                <w:szCs w:val="24"/>
              </w:rPr>
              <w:lastRenderedPageBreak/>
              <w:t>МР 04</w:t>
            </w:r>
          </w:p>
        </w:tc>
        <w:tc>
          <w:tcPr>
            <w:tcW w:w="7811" w:type="dxa"/>
          </w:tcPr>
          <w:p w:rsidR="003E6C26" w:rsidRPr="00986115" w:rsidRDefault="003E6C26"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3E6C26" w:rsidRPr="00986115" w:rsidTr="00C278FA">
        <w:trPr>
          <w:trHeight w:val="212"/>
        </w:trPr>
        <w:tc>
          <w:tcPr>
            <w:tcW w:w="1540" w:type="dxa"/>
          </w:tcPr>
          <w:p w:rsidR="003E6C26" w:rsidRPr="00986115" w:rsidRDefault="003E6C26" w:rsidP="00986115">
            <w:pPr>
              <w:suppressAutoHyphens/>
              <w:spacing w:after="0" w:line="240" w:lineRule="auto"/>
              <w:ind w:firstLine="22"/>
              <w:rPr>
                <w:rFonts w:ascii="Times New Roman" w:eastAsia="Times New Roman" w:hAnsi="Times New Roman" w:cs="Times New Roman"/>
                <w:i/>
                <w:sz w:val="24"/>
                <w:szCs w:val="24"/>
                <w:lang w:eastAsia="ru-RU"/>
              </w:rPr>
            </w:pPr>
            <w:r w:rsidRPr="00986115">
              <w:rPr>
                <w:rFonts w:ascii="Times New Roman" w:hAnsi="Times New Roman"/>
                <w:bCs/>
                <w:sz w:val="24"/>
                <w:szCs w:val="24"/>
              </w:rPr>
              <w:t>МР 08</w:t>
            </w:r>
          </w:p>
        </w:tc>
        <w:tc>
          <w:tcPr>
            <w:tcW w:w="7811" w:type="dxa"/>
          </w:tcPr>
          <w:p w:rsidR="003E6C26" w:rsidRPr="00986115" w:rsidRDefault="003E6C26"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3E6C26" w:rsidRPr="00986115" w:rsidTr="00C278FA">
        <w:trPr>
          <w:trHeight w:val="212"/>
        </w:trPr>
        <w:tc>
          <w:tcPr>
            <w:tcW w:w="1540" w:type="dxa"/>
          </w:tcPr>
          <w:p w:rsidR="003E6C26" w:rsidRPr="00986115" w:rsidRDefault="003E6C26" w:rsidP="00986115">
            <w:pPr>
              <w:suppressAutoHyphens/>
              <w:spacing w:after="0" w:line="240" w:lineRule="auto"/>
              <w:ind w:firstLine="22"/>
              <w:rPr>
                <w:rFonts w:ascii="Times New Roman" w:hAnsi="Times New Roman"/>
                <w:bCs/>
                <w:sz w:val="24"/>
                <w:szCs w:val="24"/>
              </w:rPr>
            </w:pPr>
            <w:r w:rsidRPr="00986115">
              <w:rPr>
                <w:rFonts w:ascii="Times New Roman" w:hAnsi="Times New Roman"/>
                <w:bCs/>
                <w:sz w:val="24"/>
                <w:szCs w:val="24"/>
              </w:rPr>
              <w:t>МР 09</w:t>
            </w:r>
          </w:p>
        </w:tc>
        <w:tc>
          <w:tcPr>
            <w:tcW w:w="7811" w:type="dxa"/>
          </w:tcPr>
          <w:p w:rsidR="003E6C26" w:rsidRPr="00986115" w:rsidRDefault="003E6C26" w:rsidP="00986115">
            <w:pPr>
              <w:autoSpaceDE w:val="0"/>
              <w:autoSpaceDN w:val="0"/>
              <w:adjustRightInd w:val="0"/>
              <w:spacing w:after="0" w:line="240" w:lineRule="auto"/>
              <w:jc w:val="both"/>
              <w:rPr>
                <w:rFonts w:ascii="Times New Roman" w:hAnsi="Times New Roman"/>
                <w:bCs/>
                <w:sz w:val="24"/>
                <w:szCs w:val="24"/>
              </w:rPr>
            </w:pPr>
            <w:r w:rsidRPr="00986115">
              <w:rPr>
                <w:rFonts w:ascii="Times New Roman" w:hAnsi="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3E6C26" w:rsidRPr="00986115" w:rsidTr="00C278FA">
        <w:trPr>
          <w:trHeight w:val="212"/>
        </w:trPr>
        <w:tc>
          <w:tcPr>
            <w:tcW w:w="1540" w:type="dxa"/>
          </w:tcPr>
          <w:p w:rsidR="003E6C26" w:rsidRPr="00986115" w:rsidRDefault="003E6C26" w:rsidP="00986115">
            <w:pPr>
              <w:suppressAutoHyphens/>
              <w:spacing w:after="0" w:line="240" w:lineRule="auto"/>
              <w:ind w:firstLine="22"/>
              <w:rPr>
                <w:rFonts w:ascii="Times New Roman" w:eastAsia="Times New Roman" w:hAnsi="Times New Roman" w:cs="Times New Roman"/>
                <w:i/>
                <w:sz w:val="24"/>
                <w:szCs w:val="24"/>
                <w:lang w:eastAsia="ru-RU"/>
              </w:rPr>
            </w:pPr>
            <w:bookmarkStart w:id="5" w:name="_Hlk86243808"/>
            <w:r w:rsidRPr="00986115">
              <w:rPr>
                <w:rFonts w:ascii="Times New Roman" w:hAnsi="Times New Roman"/>
                <w:bCs/>
                <w:sz w:val="24"/>
                <w:szCs w:val="24"/>
              </w:rPr>
              <w:t>ПРб 01</w:t>
            </w:r>
            <w:bookmarkEnd w:id="5"/>
          </w:p>
        </w:tc>
        <w:tc>
          <w:tcPr>
            <w:tcW w:w="7811" w:type="dxa"/>
          </w:tcPr>
          <w:p w:rsidR="003E6C26" w:rsidRPr="00986115" w:rsidRDefault="003E6C26"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3E6C26" w:rsidRPr="00986115" w:rsidTr="00C278FA">
        <w:trPr>
          <w:trHeight w:val="212"/>
        </w:trPr>
        <w:tc>
          <w:tcPr>
            <w:tcW w:w="1540" w:type="dxa"/>
          </w:tcPr>
          <w:p w:rsidR="003E6C26" w:rsidRPr="00986115" w:rsidRDefault="003E6C26" w:rsidP="00986115">
            <w:pPr>
              <w:suppressAutoHyphens/>
              <w:spacing w:after="0" w:line="240" w:lineRule="auto"/>
              <w:ind w:firstLine="22"/>
              <w:rPr>
                <w:rFonts w:ascii="Times New Roman" w:eastAsia="Times New Roman" w:hAnsi="Times New Roman" w:cs="Times New Roman"/>
                <w:sz w:val="24"/>
                <w:szCs w:val="24"/>
                <w:lang w:eastAsia="ru-RU"/>
              </w:rPr>
            </w:pPr>
            <w:r w:rsidRPr="00986115">
              <w:rPr>
                <w:rFonts w:ascii="Times New Roman" w:hAnsi="Times New Roman"/>
                <w:bCs/>
                <w:sz w:val="24"/>
                <w:szCs w:val="24"/>
              </w:rPr>
              <w:t>ПРб 02</w:t>
            </w:r>
          </w:p>
        </w:tc>
        <w:tc>
          <w:tcPr>
            <w:tcW w:w="7811" w:type="dxa"/>
          </w:tcPr>
          <w:p w:rsidR="003E6C26" w:rsidRPr="00986115" w:rsidRDefault="003E6C26"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bCs/>
                <w:sz w:val="24"/>
                <w:szCs w:val="24"/>
              </w:rPr>
              <w:t>Владение навыками самоанализа и самооценки на основе наблюдений за собственной речью</w:t>
            </w:r>
          </w:p>
        </w:tc>
      </w:tr>
      <w:tr w:rsidR="003E6C26" w:rsidRPr="00986115" w:rsidTr="00C278FA">
        <w:trPr>
          <w:trHeight w:val="212"/>
        </w:trPr>
        <w:tc>
          <w:tcPr>
            <w:tcW w:w="1540" w:type="dxa"/>
          </w:tcPr>
          <w:p w:rsidR="003E6C26" w:rsidRPr="00986115" w:rsidRDefault="003E6C26" w:rsidP="00986115">
            <w:pPr>
              <w:suppressAutoHyphens/>
              <w:spacing w:after="0" w:line="240" w:lineRule="auto"/>
              <w:ind w:firstLine="22"/>
              <w:rPr>
                <w:rFonts w:ascii="Times New Roman" w:eastAsia="Times New Roman" w:hAnsi="Times New Roman" w:cs="Times New Roman"/>
                <w:sz w:val="24"/>
                <w:szCs w:val="24"/>
                <w:lang w:eastAsia="ru-RU"/>
              </w:rPr>
            </w:pPr>
            <w:r w:rsidRPr="00986115">
              <w:rPr>
                <w:rFonts w:ascii="Times New Roman" w:hAnsi="Times New Roman"/>
                <w:bCs/>
                <w:sz w:val="24"/>
                <w:szCs w:val="24"/>
              </w:rPr>
              <w:t>ПРб 03</w:t>
            </w:r>
          </w:p>
        </w:tc>
        <w:tc>
          <w:tcPr>
            <w:tcW w:w="7811" w:type="dxa"/>
          </w:tcPr>
          <w:p w:rsidR="003E6C26" w:rsidRPr="00986115" w:rsidRDefault="003E6C26" w:rsidP="00986115">
            <w:pPr>
              <w:suppressAutoHyphens/>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3E6C26" w:rsidRPr="00986115" w:rsidTr="00C278FA">
        <w:trPr>
          <w:trHeight w:val="212"/>
        </w:trPr>
        <w:tc>
          <w:tcPr>
            <w:tcW w:w="1540" w:type="dxa"/>
          </w:tcPr>
          <w:p w:rsidR="003E6C26" w:rsidRPr="00986115" w:rsidRDefault="003E6C26" w:rsidP="00986115">
            <w:pPr>
              <w:suppressAutoHyphens/>
              <w:spacing w:after="0" w:line="240" w:lineRule="auto"/>
              <w:ind w:firstLine="22"/>
              <w:rPr>
                <w:rFonts w:ascii="Times New Roman" w:eastAsia="Times New Roman" w:hAnsi="Times New Roman" w:cs="Times New Roman"/>
                <w:sz w:val="24"/>
                <w:szCs w:val="24"/>
                <w:lang w:eastAsia="ru-RU"/>
              </w:rPr>
            </w:pPr>
            <w:r w:rsidRPr="00986115">
              <w:rPr>
                <w:rFonts w:ascii="Times New Roman" w:hAnsi="Times New Roman"/>
                <w:bCs/>
                <w:sz w:val="24"/>
                <w:szCs w:val="24"/>
              </w:rPr>
              <w:t>ПРб 04.</w:t>
            </w:r>
          </w:p>
        </w:tc>
        <w:tc>
          <w:tcPr>
            <w:tcW w:w="7811" w:type="dxa"/>
          </w:tcPr>
          <w:p w:rsidR="003E6C26" w:rsidRPr="00986115" w:rsidRDefault="003E6C26"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3E6C26" w:rsidRPr="00986115" w:rsidTr="00C278FA">
        <w:trPr>
          <w:trHeight w:val="212"/>
        </w:trPr>
        <w:tc>
          <w:tcPr>
            <w:tcW w:w="1540" w:type="dxa"/>
          </w:tcPr>
          <w:p w:rsidR="003E6C26" w:rsidRPr="00986115" w:rsidRDefault="003E6C26" w:rsidP="00986115">
            <w:pPr>
              <w:suppressAutoHyphens/>
              <w:spacing w:after="0" w:line="240" w:lineRule="auto"/>
              <w:ind w:firstLine="22"/>
              <w:rPr>
                <w:rFonts w:ascii="Times New Roman" w:eastAsia="Times New Roman" w:hAnsi="Times New Roman" w:cs="Times New Roman"/>
                <w:sz w:val="24"/>
                <w:szCs w:val="24"/>
                <w:lang w:eastAsia="ru-RU"/>
              </w:rPr>
            </w:pPr>
            <w:r w:rsidRPr="00986115">
              <w:rPr>
                <w:rFonts w:ascii="Times New Roman" w:hAnsi="Times New Roman"/>
                <w:bCs/>
                <w:sz w:val="24"/>
                <w:szCs w:val="24"/>
              </w:rPr>
              <w:t>ПРб 05.</w:t>
            </w:r>
          </w:p>
        </w:tc>
        <w:tc>
          <w:tcPr>
            <w:tcW w:w="7811" w:type="dxa"/>
          </w:tcPr>
          <w:p w:rsidR="003E6C26" w:rsidRPr="00986115" w:rsidRDefault="003E6C26" w:rsidP="00986115">
            <w:pPr>
              <w:suppressAutoHyphens/>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3E6C26" w:rsidRPr="00986115" w:rsidTr="00C278FA">
        <w:trPr>
          <w:trHeight w:val="212"/>
        </w:trPr>
        <w:tc>
          <w:tcPr>
            <w:tcW w:w="1540" w:type="dxa"/>
          </w:tcPr>
          <w:p w:rsidR="003E6C26" w:rsidRPr="00986115" w:rsidRDefault="003E6C26" w:rsidP="00986115">
            <w:pPr>
              <w:suppressAutoHyphens/>
              <w:spacing w:after="0" w:line="240" w:lineRule="auto"/>
              <w:ind w:firstLine="22"/>
              <w:rPr>
                <w:rFonts w:ascii="Times New Roman" w:eastAsia="Times New Roman" w:hAnsi="Times New Roman" w:cs="Times New Roman"/>
                <w:sz w:val="24"/>
                <w:szCs w:val="24"/>
                <w:lang w:eastAsia="ru-RU"/>
              </w:rPr>
            </w:pPr>
            <w:r w:rsidRPr="00986115">
              <w:rPr>
                <w:rFonts w:ascii="Times New Roman" w:hAnsi="Times New Roman"/>
                <w:bCs/>
                <w:sz w:val="24"/>
                <w:szCs w:val="24"/>
              </w:rPr>
              <w:t>ПРб 06.</w:t>
            </w:r>
          </w:p>
        </w:tc>
        <w:tc>
          <w:tcPr>
            <w:tcW w:w="7811" w:type="dxa"/>
          </w:tcPr>
          <w:p w:rsidR="003E6C26" w:rsidRPr="00986115" w:rsidRDefault="003E6C26"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bCs/>
                <w:sz w:val="24"/>
                <w:szCs w:val="24"/>
              </w:rPr>
              <w:t>Сформированность представлений об изобразительно-выразительных возможностях русского языка</w:t>
            </w:r>
          </w:p>
        </w:tc>
      </w:tr>
      <w:tr w:rsidR="003E6C26" w:rsidRPr="00986115" w:rsidTr="00C278FA">
        <w:trPr>
          <w:trHeight w:val="212"/>
        </w:trPr>
        <w:tc>
          <w:tcPr>
            <w:tcW w:w="1540" w:type="dxa"/>
          </w:tcPr>
          <w:p w:rsidR="003E6C26" w:rsidRPr="00986115" w:rsidRDefault="003E6C26" w:rsidP="00986115">
            <w:pPr>
              <w:suppressAutoHyphens/>
              <w:spacing w:after="0" w:line="240" w:lineRule="auto"/>
              <w:ind w:firstLine="22"/>
              <w:rPr>
                <w:rFonts w:ascii="Times New Roman" w:eastAsia="Times New Roman" w:hAnsi="Times New Roman" w:cs="Times New Roman"/>
                <w:sz w:val="24"/>
                <w:szCs w:val="24"/>
                <w:lang w:eastAsia="ru-RU"/>
              </w:rPr>
            </w:pPr>
            <w:r w:rsidRPr="00986115">
              <w:rPr>
                <w:rFonts w:ascii="Times New Roman" w:hAnsi="Times New Roman"/>
                <w:bCs/>
                <w:sz w:val="24"/>
                <w:szCs w:val="24"/>
              </w:rPr>
              <w:t>ПРб 07</w:t>
            </w:r>
          </w:p>
        </w:tc>
        <w:tc>
          <w:tcPr>
            <w:tcW w:w="7811" w:type="dxa"/>
          </w:tcPr>
          <w:p w:rsidR="003E6C26" w:rsidRPr="00986115" w:rsidRDefault="003E6C26"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bCs/>
                <w:sz w:val="24"/>
                <w:szCs w:val="24"/>
              </w:rPr>
              <w:t>Сформированность умений учитывать исторический, историко-культурный контекст и конте</w:t>
            </w:r>
            <w:proofErr w:type="gramStart"/>
            <w:r w:rsidRPr="00986115">
              <w:rPr>
                <w:rFonts w:ascii="Times New Roman" w:hAnsi="Times New Roman"/>
                <w:bCs/>
                <w:sz w:val="24"/>
                <w:szCs w:val="24"/>
              </w:rPr>
              <w:t>кст тв</w:t>
            </w:r>
            <w:proofErr w:type="gramEnd"/>
            <w:r w:rsidRPr="00986115">
              <w:rPr>
                <w:rFonts w:ascii="Times New Roman" w:hAnsi="Times New Roman"/>
                <w:bCs/>
                <w:sz w:val="24"/>
                <w:szCs w:val="24"/>
              </w:rPr>
              <w:t>орчества писателя в процессе анализа художественного произведения</w:t>
            </w:r>
          </w:p>
        </w:tc>
      </w:tr>
      <w:tr w:rsidR="003E6C26" w:rsidRPr="00986115" w:rsidTr="00C278FA">
        <w:trPr>
          <w:trHeight w:val="212"/>
        </w:trPr>
        <w:tc>
          <w:tcPr>
            <w:tcW w:w="1540" w:type="dxa"/>
          </w:tcPr>
          <w:p w:rsidR="003E6C26" w:rsidRPr="00986115" w:rsidRDefault="003E6C26" w:rsidP="00986115">
            <w:pPr>
              <w:suppressAutoHyphens/>
              <w:spacing w:after="0" w:line="240" w:lineRule="auto"/>
              <w:ind w:firstLine="22"/>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08</w:t>
            </w:r>
          </w:p>
        </w:tc>
        <w:tc>
          <w:tcPr>
            <w:tcW w:w="7811" w:type="dxa"/>
          </w:tcPr>
          <w:p w:rsidR="003E6C26" w:rsidRPr="00986115" w:rsidRDefault="003E6C26" w:rsidP="00986115">
            <w:pPr>
              <w:suppressAutoHyphens/>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3E6C26" w:rsidRPr="00986115" w:rsidTr="00C278FA">
        <w:trPr>
          <w:trHeight w:val="212"/>
        </w:trPr>
        <w:tc>
          <w:tcPr>
            <w:tcW w:w="1540" w:type="dxa"/>
          </w:tcPr>
          <w:p w:rsidR="003E6C26" w:rsidRPr="00986115" w:rsidRDefault="003E6C26" w:rsidP="00986115">
            <w:pPr>
              <w:suppressAutoHyphens/>
              <w:spacing w:after="0" w:line="240" w:lineRule="auto"/>
              <w:ind w:firstLine="22"/>
              <w:rPr>
                <w:rFonts w:ascii="Times New Roman" w:eastAsia="Times New Roman" w:hAnsi="Times New Roman" w:cs="Times New Roman"/>
                <w:i/>
                <w:sz w:val="24"/>
                <w:szCs w:val="24"/>
                <w:lang w:eastAsia="ru-RU"/>
              </w:rPr>
            </w:pPr>
            <w:r w:rsidRPr="00986115">
              <w:rPr>
                <w:rFonts w:ascii="Times New Roman" w:hAnsi="Times New Roman"/>
                <w:bCs/>
                <w:sz w:val="24"/>
                <w:szCs w:val="24"/>
              </w:rPr>
              <w:t>ПРб 09</w:t>
            </w:r>
          </w:p>
        </w:tc>
        <w:tc>
          <w:tcPr>
            <w:tcW w:w="7811" w:type="dxa"/>
          </w:tcPr>
          <w:p w:rsidR="003E6C26" w:rsidRPr="00986115" w:rsidRDefault="003E6C26"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3E6C26" w:rsidRPr="00986115" w:rsidTr="00C278FA">
        <w:trPr>
          <w:trHeight w:val="212"/>
        </w:trPr>
        <w:tc>
          <w:tcPr>
            <w:tcW w:w="1540" w:type="dxa"/>
          </w:tcPr>
          <w:p w:rsidR="003E6C26" w:rsidRPr="00986115" w:rsidRDefault="003E6C26" w:rsidP="00986115">
            <w:pPr>
              <w:suppressAutoHyphens/>
              <w:spacing w:after="0" w:line="240" w:lineRule="auto"/>
              <w:ind w:firstLine="22"/>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10</w:t>
            </w:r>
          </w:p>
        </w:tc>
        <w:tc>
          <w:tcPr>
            <w:tcW w:w="7811" w:type="dxa"/>
          </w:tcPr>
          <w:p w:rsidR="003E6C26" w:rsidRPr="00986115" w:rsidRDefault="003E6C26"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bCs/>
                <w:sz w:val="24"/>
                <w:szCs w:val="24"/>
              </w:rPr>
              <w:t>Сформированность представлений о системе стилей языка художественной литературы</w:t>
            </w:r>
          </w:p>
        </w:tc>
      </w:tr>
    </w:tbl>
    <w:p w:rsidR="003E6C26" w:rsidRPr="00986115" w:rsidRDefault="003E6C26" w:rsidP="00986115">
      <w:pPr>
        <w:suppressAutoHyphens/>
        <w:spacing w:after="0" w:line="240" w:lineRule="auto"/>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br w:type="page"/>
      </w:r>
    </w:p>
    <w:p w:rsidR="003E6C26" w:rsidRPr="00986115" w:rsidRDefault="003E6C26" w:rsidP="00986115">
      <w:pPr>
        <w:suppressAutoHyphens/>
        <w:spacing w:after="0"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lastRenderedPageBreak/>
        <w:t>2. СТРУКТУРА И СОДЕРЖАНИЕ УЧЕБНОЙ ДИСЦИПЛИНЫ</w:t>
      </w:r>
    </w:p>
    <w:p w:rsidR="003E6C26" w:rsidRPr="00986115" w:rsidRDefault="003E6C26" w:rsidP="00986115">
      <w:pPr>
        <w:suppressAutoHyphens/>
        <w:spacing w:after="0" w:line="240" w:lineRule="auto"/>
        <w:ind w:firstLine="709"/>
        <w:jc w:val="center"/>
        <w:rPr>
          <w:rFonts w:ascii="Times New Roman" w:eastAsia="Times New Roman" w:hAnsi="Times New Roman" w:cs="Times New Roman"/>
          <w:b/>
          <w:sz w:val="24"/>
          <w:szCs w:val="24"/>
          <w:lang w:eastAsia="ru-RU"/>
        </w:rPr>
      </w:pPr>
    </w:p>
    <w:p w:rsidR="003E6C26" w:rsidRPr="00986115" w:rsidRDefault="003E6C26" w:rsidP="00986115">
      <w:pPr>
        <w:suppressAutoHyphens/>
        <w:spacing w:after="0" w:line="240" w:lineRule="auto"/>
        <w:ind w:firstLine="709"/>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2.1. Объем учебной дисциплины и виды учебной работы</w:t>
      </w:r>
    </w:p>
    <w:p w:rsidR="003E6C26" w:rsidRPr="00986115" w:rsidRDefault="003E6C26" w:rsidP="00986115">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E6C26" w:rsidRPr="00986115" w:rsidTr="00C278FA">
        <w:trPr>
          <w:trHeight w:val="490"/>
        </w:trPr>
        <w:tc>
          <w:tcPr>
            <w:tcW w:w="3685" w:type="pct"/>
            <w:vAlign w:val="center"/>
          </w:tcPr>
          <w:p w:rsidR="003E6C26" w:rsidRPr="00986115" w:rsidRDefault="003E6C26" w:rsidP="00986115">
            <w:pPr>
              <w:suppressAutoHyphens/>
              <w:spacing w:after="0" w:line="240" w:lineRule="auto"/>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Вид учебной работы</w:t>
            </w:r>
          </w:p>
        </w:tc>
        <w:tc>
          <w:tcPr>
            <w:tcW w:w="1315" w:type="pct"/>
            <w:vAlign w:val="center"/>
          </w:tcPr>
          <w:p w:rsidR="003E6C26" w:rsidRPr="00986115" w:rsidRDefault="003E6C26" w:rsidP="00986115">
            <w:pPr>
              <w:suppressAutoHyphens/>
              <w:spacing w:after="0" w:line="240" w:lineRule="auto"/>
              <w:rPr>
                <w:rFonts w:ascii="Times New Roman" w:eastAsia="Times New Roman" w:hAnsi="Times New Roman" w:cs="Times New Roman"/>
                <w:b/>
                <w:iCs/>
                <w:sz w:val="24"/>
                <w:szCs w:val="24"/>
                <w:lang w:eastAsia="ru-RU"/>
              </w:rPr>
            </w:pPr>
            <w:r w:rsidRPr="00986115">
              <w:rPr>
                <w:rFonts w:ascii="Times New Roman" w:eastAsia="Times New Roman" w:hAnsi="Times New Roman" w:cs="Times New Roman"/>
                <w:b/>
                <w:iCs/>
                <w:sz w:val="24"/>
                <w:szCs w:val="24"/>
                <w:lang w:eastAsia="ru-RU"/>
              </w:rPr>
              <w:t>Объем в часах</w:t>
            </w:r>
          </w:p>
        </w:tc>
      </w:tr>
      <w:tr w:rsidR="003E6C26" w:rsidRPr="00986115" w:rsidTr="00C278FA">
        <w:trPr>
          <w:trHeight w:val="490"/>
        </w:trPr>
        <w:tc>
          <w:tcPr>
            <w:tcW w:w="3685" w:type="pct"/>
            <w:vAlign w:val="center"/>
          </w:tcPr>
          <w:p w:rsidR="003E6C26" w:rsidRPr="00986115" w:rsidRDefault="003E6C26" w:rsidP="00986115">
            <w:pPr>
              <w:suppressAutoHyphens/>
              <w:spacing w:after="0" w:line="240" w:lineRule="auto"/>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3E6C26" w:rsidRPr="00986115" w:rsidRDefault="003E6C26" w:rsidP="00986115">
            <w:pPr>
              <w:suppressAutoHyphens/>
              <w:spacing w:after="0" w:line="240" w:lineRule="auto"/>
              <w:jc w:val="center"/>
              <w:rPr>
                <w:rFonts w:ascii="Times New Roman" w:eastAsia="Times New Roman" w:hAnsi="Times New Roman" w:cs="Times New Roman"/>
                <w:b/>
                <w:iCs/>
                <w:sz w:val="24"/>
                <w:szCs w:val="24"/>
                <w:lang w:eastAsia="ru-RU"/>
              </w:rPr>
            </w:pPr>
            <w:r w:rsidRPr="00986115">
              <w:rPr>
                <w:rFonts w:ascii="Times New Roman" w:eastAsia="Times New Roman" w:hAnsi="Times New Roman" w:cs="Times New Roman"/>
                <w:b/>
                <w:iCs/>
                <w:sz w:val="24"/>
                <w:szCs w:val="24"/>
                <w:lang w:eastAsia="ru-RU"/>
              </w:rPr>
              <w:t>150</w:t>
            </w:r>
          </w:p>
        </w:tc>
      </w:tr>
      <w:tr w:rsidR="003E6C26" w:rsidRPr="00986115" w:rsidTr="00C278FA">
        <w:trPr>
          <w:trHeight w:val="490"/>
        </w:trPr>
        <w:tc>
          <w:tcPr>
            <w:tcW w:w="3685" w:type="pct"/>
            <w:shd w:val="clear" w:color="auto" w:fill="auto"/>
          </w:tcPr>
          <w:p w:rsidR="003E6C26" w:rsidRPr="00986115" w:rsidRDefault="003E6C26" w:rsidP="00986115">
            <w:pPr>
              <w:suppressAutoHyphens/>
              <w:spacing w:after="0" w:line="240" w:lineRule="auto"/>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Основное содержание</w:t>
            </w:r>
          </w:p>
        </w:tc>
        <w:tc>
          <w:tcPr>
            <w:tcW w:w="1315" w:type="pct"/>
            <w:shd w:val="clear" w:color="auto" w:fill="auto"/>
            <w:vAlign w:val="center"/>
          </w:tcPr>
          <w:p w:rsidR="003E6C26" w:rsidRPr="00986115" w:rsidRDefault="003E6C26" w:rsidP="00986115">
            <w:pPr>
              <w:suppressAutoHyphens/>
              <w:spacing w:after="0" w:line="240" w:lineRule="auto"/>
              <w:jc w:val="center"/>
              <w:rPr>
                <w:rFonts w:ascii="Times New Roman" w:eastAsia="Times New Roman" w:hAnsi="Times New Roman" w:cs="Times New Roman"/>
                <w:b/>
                <w:iCs/>
                <w:sz w:val="24"/>
                <w:szCs w:val="24"/>
                <w:lang w:eastAsia="ru-RU"/>
              </w:rPr>
            </w:pPr>
            <w:r w:rsidRPr="00986115">
              <w:rPr>
                <w:rFonts w:ascii="Times New Roman" w:eastAsia="Times New Roman" w:hAnsi="Times New Roman" w:cs="Times New Roman"/>
                <w:b/>
                <w:iCs/>
                <w:sz w:val="24"/>
                <w:szCs w:val="24"/>
                <w:lang w:eastAsia="ru-RU"/>
              </w:rPr>
              <w:t>126</w:t>
            </w:r>
          </w:p>
        </w:tc>
      </w:tr>
      <w:tr w:rsidR="003E6C26" w:rsidRPr="00986115" w:rsidTr="00C278FA">
        <w:trPr>
          <w:trHeight w:val="516"/>
        </w:trPr>
        <w:tc>
          <w:tcPr>
            <w:tcW w:w="5000" w:type="pct"/>
            <w:gridSpan w:val="2"/>
            <w:vAlign w:val="center"/>
          </w:tcPr>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sz w:val="24"/>
                <w:szCs w:val="24"/>
                <w:lang w:eastAsia="ru-RU"/>
              </w:rPr>
              <w:t>в т. ч.:</w:t>
            </w:r>
          </w:p>
        </w:tc>
      </w:tr>
      <w:tr w:rsidR="003E6C26" w:rsidRPr="00986115" w:rsidTr="00C278FA">
        <w:trPr>
          <w:trHeight w:val="490"/>
        </w:trPr>
        <w:tc>
          <w:tcPr>
            <w:tcW w:w="3685" w:type="pct"/>
            <w:vAlign w:val="center"/>
          </w:tcPr>
          <w:p w:rsidR="003E6C26" w:rsidRPr="00986115" w:rsidRDefault="003E6C26"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теоретическое обучение</w:t>
            </w:r>
          </w:p>
        </w:tc>
        <w:tc>
          <w:tcPr>
            <w:tcW w:w="1315" w:type="pct"/>
            <w:vAlign w:val="center"/>
          </w:tcPr>
          <w:p w:rsidR="003E6C26" w:rsidRPr="00986115" w:rsidRDefault="003E6C26" w:rsidP="00986115">
            <w:pPr>
              <w:suppressAutoHyphens/>
              <w:spacing w:after="0" w:line="240" w:lineRule="auto"/>
              <w:jc w:val="center"/>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46</w:t>
            </w:r>
          </w:p>
        </w:tc>
      </w:tr>
      <w:tr w:rsidR="003E6C26" w:rsidRPr="00986115" w:rsidTr="00C278FA">
        <w:trPr>
          <w:trHeight w:val="490"/>
        </w:trPr>
        <w:tc>
          <w:tcPr>
            <w:tcW w:w="3685" w:type="pct"/>
            <w:vAlign w:val="center"/>
          </w:tcPr>
          <w:p w:rsidR="003E6C26" w:rsidRPr="00986115" w:rsidRDefault="003E6C26"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практические занятия</w:t>
            </w:r>
            <w:r w:rsidRPr="00986115">
              <w:rPr>
                <w:rFonts w:ascii="Times New Roman" w:eastAsia="Times New Roman" w:hAnsi="Times New Roman" w:cs="Times New Roman"/>
                <w:i/>
                <w:sz w:val="24"/>
                <w:szCs w:val="24"/>
                <w:lang w:eastAsia="ru-RU"/>
              </w:rPr>
              <w:t xml:space="preserve"> </w:t>
            </w:r>
          </w:p>
        </w:tc>
        <w:tc>
          <w:tcPr>
            <w:tcW w:w="1315" w:type="pct"/>
            <w:vAlign w:val="center"/>
          </w:tcPr>
          <w:p w:rsidR="003E6C26" w:rsidRPr="00986115" w:rsidRDefault="003E6C26" w:rsidP="00986115">
            <w:pPr>
              <w:suppressAutoHyphens/>
              <w:spacing w:after="0" w:line="240" w:lineRule="auto"/>
              <w:jc w:val="center"/>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80</w:t>
            </w:r>
          </w:p>
        </w:tc>
      </w:tr>
      <w:tr w:rsidR="003E6C26" w:rsidRPr="00986115" w:rsidTr="00C278FA">
        <w:trPr>
          <w:trHeight w:val="331"/>
        </w:trPr>
        <w:tc>
          <w:tcPr>
            <w:tcW w:w="3685" w:type="pct"/>
            <w:vAlign w:val="center"/>
          </w:tcPr>
          <w:p w:rsidR="003E6C26" w:rsidRPr="00986115" w:rsidRDefault="003E6C26" w:rsidP="00986115">
            <w:pPr>
              <w:suppressAutoHyphens/>
              <w:spacing w:after="0" w:line="240" w:lineRule="auto"/>
              <w:rPr>
                <w:rFonts w:ascii="Times New Roman" w:eastAsia="Times New Roman" w:hAnsi="Times New Roman" w:cs="Times New Roman"/>
                <w:i/>
                <w:sz w:val="24"/>
                <w:szCs w:val="24"/>
                <w:lang w:eastAsia="ru-RU"/>
              </w:rPr>
            </w:pPr>
            <w:r w:rsidRPr="00986115">
              <w:rPr>
                <w:rFonts w:ascii="Times New Roman" w:eastAsia="Times New Roman" w:hAnsi="Times New Roman" w:cs="Times New Roman"/>
                <w:b/>
                <w:iCs/>
                <w:sz w:val="24"/>
                <w:szCs w:val="24"/>
                <w:lang w:eastAsia="ru-RU"/>
              </w:rPr>
              <w:t>Промежуточная аттестация (экзамен)</w:t>
            </w:r>
          </w:p>
        </w:tc>
        <w:tc>
          <w:tcPr>
            <w:tcW w:w="1315" w:type="pct"/>
            <w:vAlign w:val="center"/>
          </w:tcPr>
          <w:p w:rsidR="003E6C26" w:rsidRPr="00986115" w:rsidRDefault="003E6C26" w:rsidP="00986115">
            <w:pPr>
              <w:suppressAutoHyphens/>
              <w:spacing w:after="0" w:line="240" w:lineRule="auto"/>
              <w:jc w:val="center"/>
              <w:rPr>
                <w:rFonts w:ascii="Times New Roman" w:eastAsia="Times New Roman" w:hAnsi="Times New Roman" w:cs="Times New Roman"/>
                <w:b/>
                <w:iCs/>
                <w:sz w:val="24"/>
                <w:szCs w:val="24"/>
                <w:lang w:eastAsia="ru-RU"/>
              </w:rPr>
            </w:pPr>
            <w:r w:rsidRPr="00986115">
              <w:rPr>
                <w:rFonts w:ascii="Times New Roman" w:eastAsia="Times New Roman" w:hAnsi="Times New Roman" w:cs="Times New Roman"/>
                <w:b/>
                <w:iCs/>
                <w:sz w:val="24"/>
                <w:szCs w:val="24"/>
                <w:lang w:eastAsia="ru-RU"/>
              </w:rPr>
              <w:t>24</w:t>
            </w:r>
          </w:p>
        </w:tc>
      </w:tr>
    </w:tbl>
    <w:p w:rsidR="003E6C26" w:rsidRPr="00986115" w:rsidRDefault="003E6C26" w:rsidP="00986115">
      <w:pPr>
        <w:suppressAutoHyphens/>
        <w:spacing w:after="0" w:line="240" w:lineRule="auto"/>
        <w:rPr>
          <w:rFonts w:ascii="Times New Roman" w:eastAsia="Times New Roman" w:hAnsi="Times New Roman" w:cs="Times New Roman"/>
          <w:b/>
          <w:i/>
          <w:sz w:val="24"/>
          <w:szCs w:val="24"/>
          <w:lang w:eastAsia="ru-RU"/>
        </w:rPr>
        <w:sectPr w:rsidR="003E6C26" w:rsidRPr="00986115" w:rsidSect="003E6C26">
          <w:footerReference w:type="default" r:id="rId8"/>
          <w:pgSz w:w="11906" w:h="16838"/>
          <w:pgMar w:top="1134" w:right="850" w:bottom="1134" w:left="1701" w:header="708" w:footer="708" w:gutter="0"/>
          <w:cols w:space="720"/>
          <w:titlePg/>
          <w:docGrid w:linePitch="299"/>
        </w:sectPr>
      </w:pPr>
    </w:p>
    <w:p w:rsidR="003E6C26" w:rsidRPr="00986115" w:rsidRDefault="003E6C26" w:rsidP="00986115">
      <w:pPr>
        <w:spacing w:after="0" w:line="240" w:lineRule="auto"/>
        <w:ind w:firstLine="709"/>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12"/>
        <w:gridCol w:w="8275"/>
        <w:gridCol w:w="1224"/>
        <w:gridCol w:w="3277"/>
      </w:tblGrid>
      <w:tr w:rsidR="003E6C26" w:rsidRPr="00986115" w:rsidTr="00C278FA">
        <w:trPr>
          <w:trHeight w:val="20"/>
          <w:tblHeader/>
        </w:trPr>
        <w:tc>
          <w:tcPr>
            <w:tcW w:w="680" w:type="pct"/>
            <w:vAlign w:val="center"/>
          </w:tcPr>
          <w:p w:rsidR="003E6C26" w:rsidRPr="00986115" w:rsidRDefault="003E6C26" w:rsidP="00986115">
            <w:pPr>
              <w:suppressAutoHyphens/>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Наименование разделов и тем</w:t>
            </w:r>
          </w:p>
        </w:tc>
        <w:tc>
          <w:tcPr>
            <w:tcW w:w="2798" w:type="pct"/>
            <w:vAlign w:val="center"/>
          </w:tcPr>
          <w:p w:rsidR="003E6C26" w:rsidRPr="00986115" w:rsidRDefault="003E6C26" w:rsidP="00986115">
            <w:pPr>
              <w:suppressAutoHyphens/>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 xml:space="preserve">Содержание учебного материала и формы организации деятельности </w:t>
            </w:r>
            <w:proofErr w:type="gramStart"/>
            <w:r w:rsidRPr="00986115">
              <w:rPr>
                <w:rFonts w:ascii="Times New Roman" w:eastAsia="Times New Roman" w:hAnsi="Times New Roman" w:cs="Times New Roman"/>
                <w:b/>
                <w:bCs/>
                <w:sz w:val="24"/>
                <w:szCs w:val="24"/>
                <w:lang w:eastAsia="ru-RU"/>
              </w:rPr>
              <w:t>обучающихся</w:t>
            </w:r>
            <w:proofErr w:type="gramEnd"/>
          </w:p>
        </w:tc>
        <w:tc>
          <w:tcPr>
            <w:tcW w:w="414" w:type="pct"/>
            <w:vAlign w:val="center"/>
          </w:tcPr>
          <w:p w:rsidR="003E6C26" w:rsidRPr="00986115" w:rsidRDefault="003E6C26" w:rsidP="00986115">
            <w:pPr>
              <w:suppressAutoHyphens/>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Объем</w:t>
            </w:r>
          </w:p>
          <w:p w:rsidR="003E6C26" w:rsidRPr="00986115" w:rsidRDefault="003E6C26" w:rsidP="00986115">
            <w:pPr>
              <w:suppressAutoHyphens/>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в часах</w:t>
            </w:r>
          </w:p>
        </w:tc>
        <w:tc>
          <w:tcPr>
            <w:tcW w:w="1108" w:type="pct"/>
            <w:vAlign w:val="center"/>
          </w:tcPr>
          <w:p w:rsidR="003E6C26" w:rsidRPr="00986115" w:rsidRDefault="003E6C26" w:rsidP="00986115">
            <w:pPr>
              <w:suppressAutoHyphens/>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3E6C26" w:rsidRPr="00986115" w:rsidTr="00C278FA">
        <w:trPr>
          <w:trHeight w:val="20"/>
        </w:trPr>
        <w:tc>
          <w:tcPr>
            <w:tcW w:w="680" w:type="pct"/>
          </w:tcPr>
          <w:p w:rsidR="003E6C26" w:rsidRPr="00986115" w:rsidRDefault="003E6C26" w:rsidP="00986115">
            <w:pPr>
              <w:spacing w:after="0" w:line="240" w:lineRule="auto"/>
              <w:ind w:firstLine="709"/>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1</w:t>
            </w:r>
          </w:p>
        </w:tc>
        <w:tc>
          <w:tcPr>
            <w:tcW w:w="2798" w:type="pct"/>
          </w:tcPr>
          <w:p w:rsidR="003E6C26" w:rsidRPr="00986115" w:rsidRDefault="003E6C26" w:rsidP="00986115">
            <w:pPr>
              <w:spacing w:after="0" w:line="240" w:lineRule="auto"/>
              <w:ind w:firstLine="709"/>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2</w:t>
            </w:r>
          </w:p>
        </w:tc>
        <w:tc>
          <w:tcPr>
            <w:tcW w:w="414" w:type="pct"/>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3</w:t>
            </w:r>
          </w:p>
        </w:tc>
        <w:tc>
          <w:tcPr>
            <w:tcW w:w="1108" w:type="pct"/>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4</w:t>
            </w:r>
          </w:p>
        </w:tc>
      </w:tr>
      <w:tr w:rsidR="003E6C26" w:rsidRPr="00986115" w:rsidTr="00C278FA">
        <w:trPr>
          <w:trHeight w:val="20"/>
        </w:trPr>
        <w:tc>
          <w:tcPr>
            <w:tcW w:w="5000" w:type="pct"/>
            <w:gridSpan w:val="4"/>
          </w:tcPr>
          <w:p w:rsidR="003E6C26" w:rsidRPr="00986115" w:rsidRDefault="003E6C26" w:rsidP="00986115">
            <w:pPr>
              <w:spacing w:after="0"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Основное содержание</w:t>
            </w:r>
          </w:p>
        </w:tc>
      </w:tr>
      <w:tr w:rsidR="003E6C26" w:rsidRPr="00986115" w:rsidTr="00C278FA">
        <w:trPr>
          <w:trHeight w:val="20"/>
        </w:trPr>
        <w:tc>
          <w:tcPr>
            <w:tcW w:w="680" w:type="pct"/>
          </w:tcPr>
          <w:p w:rsidR="003E6C26" w:rsidRPr="00986115" w:rsidRDefault="003E6C26"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798" w:type="pct"/>
          </w:tcPr>
          <w:p w:rsidR="003E6C26" w:rsidRPr="00986115" w:rsidRDefault="003E6C26" w:rsidP="00986115">
            <w:pPr>
              <w:spacing w:after="0" w:line="240" w:lineRule="auto"/>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Введение</w:t>
            </w:r>
          </w:p>
        </w:tc>
        <w:tc>
          <w:tcPr>
            <w:tcW w:w="414" w:type="pct"/>
          </w:tcPr>
          <w:p w:rsidR="003E6C26" w:rsidRPr="00986115" w:rsidRDefault="003E6C26" w:rsidP="00986115">
            <w:pPr>
              <w:spacing w:after="0"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1</w:t>
            </w:r>
          </w:p>
        </w:tc>
        <w:tc>
          <w:tcPr>
            <w:tcW w:w="1108" w:type="pct"/>
          </w:tcPr>
          <w:p w:rsidR="003E6C26" w:rsidRPr="00986115" w:rsidRDefault="003E6C26" w:rsidP="00986115">
            <w:pPr>
              <w:spacing w:after="0" w:line="240" w:lineRule="auto"/>
              <w:ind w:firstLine="709"/>
              <w:rPr>
                <w:rFonts w:ascii="Times New Roman" w:eastAsia="Times New Roman" w:hAnsi="Times New Roman" w:cs="Times New Roman"/>
                <w:b/>
                <w:bCs/>
                <w:i/>
                <w:sz w:val="24"/>
                <w:szCs w:val="24"/>
                <w:lang w:eastAsia="ru-RU"/>
              </w:rPr>
            </w:pPr>
          </w:p>
        </w:tc>
      </w:tr>
      <w:tr w:rsidR="003E6C26" w:rsidRPr="00986115" w:rsidTr="00C278FA">
        <w:trPr>
          <w:trHeight w:val="20"/>
        </w:trPr>
        <w:tc>
          <w:tcPr>
            <w:tcW w:w="680" w:type="pct"/>
          </w:tcPr>
          <w:p w:rsidR="003E6C26" w:rsidRPr="00986115" w:rsidRDefault="003E6C26"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b/>
                <w:bCs/>
                <w:sz w:val="24"/>
                <w:szCs w:val="24"/>
                <w:lang w:eastAsia="ru-RU"/>
              </w:rPr>
            </w:pPr>
          </w:p>
        </w:tc>
        <w:tc>
          <w:tcPr>
            <w:tcW w:w="2798" w:type="pct"/>
          </w:tcPr>
          <w:p w:rsidR="003E6C26" w:rsidRPr="00986115" w:rsidRDefault="003E6C26" w:rsidP="00986115">
            <w:pPr>
              <w:spacing w:after="0" w:line="240" w:lineRule="auto"/>
              <w:jc w:val="both"/>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
                <w:bCs/>
                <w:i/>
                <w:sz w:val="24"/>
                <w:szCs w:val="24"/>
                <w:lang w:eastAsia="ru-RU"/>
              </w:rPr>
              <w:t>Лекционное занятие 1</w:t>
            </w:r>
            <w:r w:rsidRPr="00986115">
              <w:rPr>
                <w:rFonts w:ascii="Times New Roman" w:eastAsia="Times New Roman" w:hAnsi="Times New Roman" w:cs="Times New Roman"/>
                <w:bCs/>
                <w:sz w:val="24"/>
                <w:szCs w:val="24"/>
                <w:lang w:eastAsia="ru-RU"/>
              </w:rPr>
              <w:t xml:space="preserve">. 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w:t>
            </w:r>
          </w:p>
        </w:tc>
        <w:tc>
          <w:tcPr>
            <w:tcW w:w="414" w:type="pct"/>
          </w:tcPr>
          <w:p w:rsidR="003E6C26" w:rsidRPr="00986115" w:rsidRDefault="003E6C26" w:rsidP="00986115">
            <w:pPr>
              <w:spacing w:after="0" w:line="240" w:lineRule="auto"/>
              <w:jc w:val="center"/>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1</w:t>
            </w:r>
          </w:p>
        </w:tc>
        <w:tc>
          <w:tcPr>
            <w:tcW w:w="1108" w:type="pct"/>
          </w:tcPr>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ПРб 02, </w:t>
            </w:r>
          </w:p>
          <w:p w:rsidR="003E6C26" w:rsidRPr="00986115" w:rsidRDefault="003E6C26" w:rsidP="00986115">
            <w:pPr>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bCs/>
                <w:sz w:val="24"/>
                <w:szCs w:val="24"/>
                <w:lang w:eastAsia="ru-RU"/>
              </w:rPr>
              <w:t xml:space="preserve">ЛР 01, </w:t>
            </w:r>
            <w:r w:rsidRPr="00986115">
              <w:rPr>
                <w:rFonts w:ascii="Times New Roman" w:eastAsia="Times New Roman" w:hAnsi="Times New Roman" w:cs="Times New Roman"/>
                <w:iCs/>
                <w:sz w:val="24"/>
                <w:szCs w:val="24"/>
                <w:lang w:eastAsia="ru-RU"/>
              </w:rPr>
              <w:t>ЛР 04,</w:t>
            </w:r>
          </w:p>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МР 02, МР 04,</w:t>
            </w:r>
          </w:p>
          <w:p w:rsidR="003E6C26" w:rsidRPr="00986115" w:rsidRDefault="003E6C26" w:rsidP="00986115">
            <w:pPr>
              <w:spacing w:after="0" w:line="240" w:lineRule="auto"/>
              <w:rPr>
                <w:rFonts w:ascii="Times New Roman" w:eastAsia="Times New Roman" w:hAnsi="Times New Roman" w:cs="Times New Roman"/>
                <w:bCs/>
                <w:iCs/>
                <w:sz w:val="24"/>
                <w:szCs w:val="24"/>
                <w:lang w:eastAsia="ru-RU"/>
              </w:rPr>
            </w:pPr>
          </w:p>
        </w:tc>
      </w:tr>
      <w:tr w:rsidR="003E6C26" w:rsidRPr="00986115" w:rsidTr="00C278FA">
        <w:trPr>
          <w:trHeight w:val="20"/>
        </w:trPr>
        <w:tc>
          <w:tcPr>
            <w:tcW w:w="5000" w:type="pct"/>
            <w:gridSpan w:val="4"/>
          </w:tcPr>
          <w:p w:rsidR="003E6C26" w:rsidRPr="00986115" w:rsidRDefault="003E6C26" w:rsidP="00986115">
            <w:pPr>
              <w:spacing w:after="0" w:line="240" w:lineRule="auto"/>
              <w:jc w:val="center"/>
              <w:rPr>
                <w:rFonts w:ascii="Times New Roman" w:eastAsia="Times New Roman" w:hAnsi="Times New Roman" w:cs="Times New Roman"/>
                <w:b/>
                <w:iCs/>
                <w:sz w:val="24"/>
                <w:szCs w:val="24"/>
                <w:lang w:eastAsia="ru-RU"/>
              </w:rPr>
            </w:pPr>
            <w:r w:rsidRPr="00986115">
              <w:rPr>
                <w:rFonts w:ascii="Times New Roman" w:eastAsia="Times New Roman" w:hAnsi="Times New Roman" w:cs="Times New Roman"/>
                <w:b/>
                <w:iCs/>
                <w:sz w:val="24"/>
                <w:szCs w:val="24"/>
                <w:lang w:eastAsia="ru-RU"/>
              </w:rPr>
              <w:t>Профессионально ориентированное содержание</w:t>
            </w:r>
          </w:p>
        </w:tc>
      </w:tr>
      <w:tr w:rsidR="003E6C26" w:rsidRPr="00986115" w:rsidTr="00C278FA">
        <w:trPr>
          <w:trHeight w:val="20"/>
        </w:trPr>
        <w:tc>
          <w:tcPr>
            <w:tcW w:w="680" w:type="pct"/>
          </w:tcPr>
          <w:p w:rsidR="003E6C26" w:rsidRPr="00986115" w:rsidRDefault="003E6C26"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b/>
                <w:bCs/>
                <w:sz w:val="24"/>
                <w:szCs w:val="24"/>
                <w:lang w:eastAsia="ru-RU"/>
              </w:rPr>
            </w:pPr>
          </w:p>
        </w:tc>
        <w:tc>
          <w:tcPr>
            <w:tcW w:w="2798" w:type="pct"/>
          </w:tcPr>
          <w:p w:rsidR="003E6C26" w:rsidRPr="00986115" w:rsidRDefault="003E6C26" w:rsidP="00986115">
            <w:pPr>
              <w:spacing w:after="0" w:line="240" w:lineRule="auto"/>
              <w:jc w:val="both"/>
              <w:rPr>
                <w:rFonts w:ascii="Times New Roman" w:eastAsia="Times New Roman" w:hAnsi="Times New Roman" w:cs="Times New Roman"/>
                <w:b/>
                <w:bCs/>
                <w:i/>
                <w:sz w:val="24"/>
                <w:szCs w:val="24"/>
                <w:lang w:eastAsia="ru-RU"/>
              </w:rPr>
            </w:pPr>
            <w:r w:rsidRPr="00986115">
              <w:rPr>
                <w:rFonts w:ascii="Times New Roman" w:eastAsia="Times New Roman" w:hAnsi="Times New Roman" w:cs="Times New Roman"/>
                <w:b/>
                <w:bCs/>
                <w:i/>
                <w:sz w:val="24"/>
                <w:szCs w:val="24"/>
                <w:lang w:eastAsia="ru-RU"/>
              </w:rPr>
              <w:t>Лекционное занятие 1.</w:t>
            </w:r>
            <w:r w:rsidRPr="00986115">
              <w:rPr>
                <w:sz w:val="24"/>
                <w:szCs w:val="24"/>
              </w:rPr>
              <w:t xml:space="preserve"> </w:t>
            </w:r>
            <w:r w:rsidRPr="00986115">
              <w:rPr>
                <w:rFonts w:ascii="Times New Roman" w:eastAsia="Times New Roman" w:hAnsi="Times New Roman" w:cs="Times New Roman"/>
                <w:bCs/>
                <w:sz w:val="24"/>
                <w:szCs w:val="24"/>
                <w:lang w:eastAsia="ru-RU"/>
              </w:rPr>
              <w:t xml:space="preserve">Значение русского языка при освоении профессий и специальностей СПО </w:t>
            </w:r>
            <w:proofErr w:type="gramStart"/>
            <w:r w:rsidRPr="00986115">
              <w:rPr>
                <w:rFonts w:ascii="Times New Roman" w:eastAsia="Times New Roman" w:hAnsi="Times New Roman" w:cs="Times New Roman"/>
                <w:bCs/>
                <w:sz w:val="24"/>
                <w:szCs w:val="24"/>
                <w:lang w:eastAsia="ru-RU"/>
              </w:rPr>
              <w:t>естественно-научного</w:t>
            </w:r>
            <w:proofErr w:type="gramEnd"/>
            <w:r w:rsidRPr="00986115">
              <w:rPr>
                <w:rFonts w:ascii="Times New Roman" w:eastAsia="Times New Roman" w:hAnsi="Times New Roman" w:cs="Times New Roman"/>
                <w:bCs/>
                <w:sz w:val="24"/>
                <w:szCs w:val="24"/>
                <w:lang w:eastAsia="ru-RU"/>
              </w:rPr>
              <w:t xml:space="preserve"> профиля</w:t>
            </w:r>
          </w:p>
        </w:tc>
        <w:tc>
          <w:tcPr>
            <w:tcW w:w="414" w:type="pct"/>
          </w:tcPr>
          <w:p w:rsidR="003E6C26" w:rsidRPr="00986115" w:rsidRDefault="003E6C26" w:rsidP="00986115">
            <w:pPr>
              <w:spacing w:after="0"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1</w:t>
            </w:r>
          </w:p>
        </w:tc>
        <w:tc>
          <w:tcPr>
            <w:tcW w:w="1108" w:type="pct"/>
          </w:tcPr>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ПРб 02, </w:t>
            </w:r>
          </w:p>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ЛР 01, ЛР 13,</w:t>
            </w:r>
          </w:p>
          <w:p w:rsidR="003E6C26" w:rsidRPr="00986115" w:rsidRDefault="003E6C26" w:rsidP="00986115">
            <w:pPr>
              <w:spacing w:after="0" w:line="240" w:lineRule="auto"/>
              <w:rPr>
                <w:rFonts w:ascii="Times New Roman" w:eastAsia="Times New Roman" w:hAnsi="Times New Roman" w:cs="Times New Roman"/>
                <w:bCs/>
                <w:sz w:val="24"/>
                <w:szCs w:val="24"/>
                <w:lang w:val="en-US" w:eastAsia="ru-RU"/>
              </w:rPr>
            </w:pPr>
            <w:r w:rsidRPr="00986115">
              <w:rPr>
                <w:rFonts w:ascii="Times New Roman" w:eastAsia="Times New Roman" w:hAnsi="Times New Roman" w:cs="Times New Roman"/>
                <w:bCs/>
                <w:sz w:val="24"/>
                <w:szCs w:val="24"/>
                <w:lang w:eastAsia="ru-RU"/>
              </w:rPr>
              <w:t>МР 02, МР 04,</w:t>
            </w:r>
          </w:p>
        </w:tc>
      </w:tr>
      <w:tr w:rsidR="003E6C26" w:rsidRPr="00986115" w:rsidTr="00C278FA">
        <w:trPr>
          <w:trHeight w:val="20"/>
        </w:trPr>
        <w:tc>
          <w:tcPr>
            <w:tcW w:w="680" w:type="pct"/>
            <w:vAlign w:val="center"/>
          </w:tcPr>
          <w:p w:rsidR="003E6C26" w:rsidRPr="00986115" w:rsidRDefault="003E6C26"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lang w:eastAsia="ru-RU"/>
              </w:rPr>
            </w:pPr>
            <w:r w:rsidRPr="00986115">
              <w:rPr>
                <w:rFonts w:ascii="Times New Roman" w:eastAsia="Times New Roman" w:hAnsi="Times New Roman"/>
                <w:b/>
                <w:bCs/>
                <w:sz w:val="24"/>
                <w:szCs w:val="24"/>
                <w:lang w:eastAsia="ru-RU"/>
              </w:rPr>
              <w:t>Раздел 1</w:t>
            </w:r>
          </w:p>
        </w:tc>
        <w:tc>
          <w:tcPr>
            <w:tcW w:w="2798" w:type="pct"/>
            <w:vAlign w:val="center"/>
          </w:tcPr>
          <w:p w:rsidR="003E6C26" w:rsidRPr="00986115" w:rsidRDefault="003E6C26" w:rsidP="00986115">
            <w:pPr>
              <w:spacing w:after="0"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Язык и речь</w:t>
            </w:r>
          </w:p>
        </w:tc>
        <w:tc>
          <w:tcPr>
            <w:tcW w:w="414" w:type="pct"/>
          </w:tcPr>
          <w:p w:rsidR="003E6C26" w:rsidRPr="00986115" w:rsidRDefault="003E6C26" w:rsidP="00986115">
            <w:pPr>
              <w:spacing w:after="0"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6</w:t>
            </w:r>
          </w:p>
        </w:tc>
        <w:tc>
          <w:tcPr>
            <w:tcW w:w="1108" w:type="pct"/>
            <w:vAlign w:val="center"/>
          </w:tcPr>
          <w:p w:rsidR="003E6C26" w:rsidRPr="00986115" w:rsidRDefault="003E6C26" w:rsidP="00986115">
            <w:pPr>
              <w:spacing w:after="0" w:line="240" w:lineRule="auto"/>
              <w:rPr>
                <w:rFonts w:ascii="Times New Roman" w:eastAsia="Times New Roman" w:hAnsi="Times New Roman" w:cs="Times New Roman"/>
                <w:bCs/>
                <w:iCs/>
                <w:sz w:val="24"/>
                <w:szCs w:val="24"/>
                <w:lang w:eastAsia="ru-RU"/>
              </w:rPr>
            </w:pPr>
            <w:r w:rsidRPr="00986115">
              <w:rPr>
                <w:rFonts w:ascii="Times New Roman" w:eastAsia="Times New Roman" w:hAnsi="Times New Roman" w:cs="Times New Roman"/>
                <w:bCs/>
                <w:iCs/>
                <w:sz w:val="24"/>
                <w:szCs w:val="24"/>
                <w:lang w:eastAsia="ru-RU"/>
              </w:rPr>
              <w:t xml:space="preserve">ПРб 02, ПРб 03, </w:t>
            </w:r>
          </w:p>
          <w:p w:rsidR="003E6C26" w:rsidRPr="00986115" w:rsidRDefault="003E6C26" w:rsidP="00986115">
            <w:pPr>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bCs/>
                <w:iCs/>
                <w:sz w:val="24"/>
                <w:szCs w:val="24"/>
                <w:lang w:eastAsia="ru-RU"/>
              </w:rPr>
              <w:t xml:space="preserve">ЛР 06, ЛР 07, </w:t>
            </w:r>
            <w:r w:rsidRPr="00986115">
              <w:rPr>
                <w:rFonts w:ascii="Times New Roman" w:eastAsia="Times New Roman" w:hAnsi="Times New Roman" w:cs="Times New Roman"/>
                <w:iCs/>
                <w:sz w:val="24"/>
                <w:szCs w:val="24"/>
                <w:lang w:eastAsia="ru-RU"/>
              </w:rPr>
              <w:t>ЛР 09, ЛР13,</w:t>
            </w:r>
          </w:p>
          <w:p w:rsidR="003E6C26" w:rsidRPr="00986115" w:rsidRDefault="003E6C26" w:rsidP="00986115">
            <w:pPr>
              <w:spacing w:after="0" w:line="240" w:lineRule="auto"/>
              <w:rPr>
                <w:rFonts w:ascii="Times New Roman" w:eastAsia="Times New Roman" w:hAnsi="Times New Roman" w:cs="Times New Roman"/>
                <w:bCs/>
                <w:sz w:val="24"/>
                <w:szCs w:val="24"/>
                <w:lang w:val="en-US"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04, МР 08, МР 09,</w:t>
            </w:r>
          </w:p>
        </w:tc>
      </w:tr>
      <w:tr w:rsidR="003E6C26" w:rsidRPr="00986115" w:rsidTr="00C278FA">
        <w:trPr>
          <w:trHeight w:val="20"/>
        </w:trPr>
        <w:tc>
          <w:tcPr>
            <w:tcW w:w="5000" w:type="pct"/>
            <w:gridSpan w:val="4"/>
          </w:tcPr>
          <w:p w:rsidR="003E6C26" w:rsidRPr="00986115" w:rsidRDefault="003E6C26" w:rsidP="00986115">
            <w:pPr>
              <w:spacing w:after="0"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b/>
                <w:bCs/>
                <w:iCs/>
                <w:sz w:val="24"/>
                <w:szCs w:val="24"/>
                <w:lang w:eastAsia="ru-RU"/>
              </w:rPr>
              <w:t>Основное содержание</w:t>
            </w:r>
          </w:p>
        </w:tc>
      </w:tr>
      <w:tr w:rsidR="003E6C26" w:rsidRPr="00986115" w:rsidTr="00C278FA">
        <w:trPr>
          <w:trHeight w:val="20"/>
        </w:trPr>
        <w:tc>
          <w:tcPr>
            <w:tcW w:w="680" w:type="pct"/>
            <w:vMerge w:val="restart"/>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Тема 1.1.</w:t>
            </w:r>
          </w:p>
          <w:p w:rsidR="003E6C26" w:rsidRPr="00986115" w:rsidRDefault="003E6C26" w:rsidP="00986115">
            <w:pPr>
              <w:spacing w:after="0" w:line="240" w:lineRule="auto"/>
              <w:ind w:firstLine="709"/>
              <w:jc w:val="center"/>
              <w:rPr>
                <w:rFonts w:ascii="Times New Roman" w:eastAsia="Times New Roman" w:hAnsi="Times New Roman" w:cs="Times New Roman"/>
                <w:sz w:val="24"/>
                <w:szCs w:val="24"/>
                <w:lang w:eastAsia="ru-RU"/>
              </w:rPr>
            </w:pPr>
          </w:p>
        </w:tc>
        <w:tc>
          <w:tcPr>
            <w:tcW w:w="2798" w:type="pct"/>
          </w:tcPr>
          <w:p w:rsidR="003E6C26" w:rsidRPr="00986115" w:rsidRDefault="003E6C26" w:rsidP="00986115">
            <w:pPr>
              <w:spacing w:after="0" w:line="240" w:lineRule="auto"/>
              <w:rPr>
                <w:rFonts w:ascii="Times New Roman" w:eastAsia="Times New Roman" w:hAnsi="Times New Roman" w:cs="Times New Roman"/>
                <w:b/>
                <w:bCs/>
                <w:i/>
                <w:sz w:val="24"/>
                <w:szCs w:val="24"/>
                <w:lang w:eastAsia="ru-RU"/>
              </w:rPr>
            </w:pPr>
            <w:r w:rsidRPr="00986115">
              <w:rPr>
                <w:rFonts w:ascii="Times New Roman" w:eastAsia="Times New Roman" w:hAnsi="Times New Roman" w:cs="Times New Roman"/>
                <w:b/>
                <w:bCs/>
                <w:sz w:val="24"/>
                <w:szCs w:val="24"/>
                <w:lang w:eastAsia="ru-RU"/>
              </w:rPr>
              <w:t>Язык и речь. Виды речевой деятельности.</w:t>
            </w:r>
          </w:p>
        </w:tc>
        <w:tc>
          <w:tcPr>
            <w:tcW w:w="414" w:type="pct"/>
            <w:vAlign w:val="center"/>
          </w:tcPr>
          <w:p w:rsidR="003E6C26" w:rsidRPr="00986115" w:rsidRDefault="003E6C26" w:rsidP="00986115">
            <w:pPr>
              <w:suppressAutoHyphens/>
              <w:spacing w:after="0"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2</w:t>
            </w:r>
          </w:p>
        </w:tc>
        <w:tc>
          <w:tcPr>
            <w:tcW w:w="1108" w:type="pct"/>
            <w:vMerge w:val="restart"/>
          </w:tcPr>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 xml:space="preserve">ПРб 02, ПРб 03, </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 xml:space="preserve">ЛР 06, ЛР 07, </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 xml:space="preserve">МР 02, </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val="en-US" w:eastAsia="ru-RU"/>
              </w:rPr>
            </w:pPr>
          </w:p>
        </w:tc>
      </w:tr>
      <w:tr w:rsidR="003E6C26" w:rsidRPr="00986115" w:rsidTr="00C278FA">
        <w:trPr>
          <w:trHeight w:val="20"/>
        </w:trPr>
        <w:tc>
          <w:tcPr>
            <w:tcW w:w="680" w:type="pct"/>
            <w:vMerge/>
          </w:tcPr>
          <w:p w:rsidR="003E6C26" w:rsidRPr="00986115" w:rsidRDefault="003E6C26" w:rsidP="00986115">
            <w:pPr>
              <w:spacing w:after="0" w:line="240" w:lineRule="auto"/>
              <w:ind w:firstLine="709"/>
              <w:jc w:val="center"/>
              <w:rPr>
                <w:rFonts w:ascii="Times New Roman" w:eastAsia="Times New Roman" w:hAnsi="Times New Roman" w:cs="Times New Roman"/>
                <w:sz w:val="24"/>
                <w:szCs w:val="24"/>
                <w:lang w:eastAsia="ru-RU"/>
              </w:rPr>
            </w:pPr>
          </w:p>
        </w:tc>
        <w:tc>
          <w:tcPr>
            <w:tcW w:w="2798" w:type="pct"/>
          </w:tcPr>
          <w:p w:rsidR="003E6C26" w:rsidRPr="00986115" w:rsidRDefault="003E6C26" w:rsidP="00986115">
            <w:pPr>
              <w:spacing w:after="0" w:line="240" w:lineRule="auto"/>
              <w:jc w:val="both"/>
              <w:rPr>
                <w:rFonts w:ascii="Times New Roman" w:eastAsia="Times New Roman" w:hAnsi="Times New Roman" w:cs="Times New Roman"/>
                <w:b/>
                <w:bCs/>
                <w:sz w:val="24"/>
                <w:szCs w:val="24"/>
                <w:lang w:eastAsia="ru-RU"/>
              </w:rPr>
            </w:pPr>
            <w:proofErr w:type="gramStart"/>
            <w:r w:rsidRPr="00986115">
              <w:rPr>
                <w:rFonts w:ascii="Times New Roman" w:eastAsia="Times New Roman" w:hAnsi="Times New Roman"/>
                <w:b/>
                <w:i/>
                <w:color w:val="000000"/>
                <w:sz w:val="24"/>
                <w:szCs w:val="24"/>
                <w:lang w:eastAsia="ru-RU"/>
              </w:rPr>
              <w:t>Лекционное</w:t>
            </w:r>
            <w:proofErr w:type="gramEnd"/>
            <w:r w:rsidRPr="00986115">
              <w:rPr>
                <w:rFonts w:ascii="Times New Roman" w:eastAsia="Times New Roman" w:hAnsi="Times New Roman"/>
                <w:b/>
                <w:i/>
                <w:color w:val="000000"/>
                <w:sz w:val="24"/>
                <w:szCs w:val="24"/>
                <w:lang w:eastAsia="ru-RU"/>
              </w:rPr>
              <w:t xml:space="preserve"> занятия 2</w:t>
            </w:r>
            <w:r w:rsidRPr="00986115">
              <w:rPr>
                <w:rFonts w:ascii="Times New Roman" w:eastAsia="Times New Roman" w:hAnsi="Times New Roman"/>
                <w:color w:val="000000"/>
                <w:sz w:val="24"/>
                <w:szCs w:val="24"/>
                <w:lang w:eastAsia="ru-RU"/>
              </w:rPr>
              <w:t>.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 Онтогенез речевого развития детей</w:t>
            </w:r>
          </w:p>
        </w:tc>
        <w:tc>
          <w:tcPr>
            <w:tcW w:w="414" w:type="pct"/>
            <w:vAlign w:val="center"/>
          </w:tcPr>
          <w:p w:rsidR="003E6C26" w:rsidRPr="00986115" w:rsidRDefault="003E6C26" w:rsidP="00986115">
            <w:pPr>
              <w:suppressAutoHyphens/>
              <w:spacing w:after="0" w:line="240" w:lineRule="auto"/>
              <w:jc w:val="center"/>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2</w:t>
            </w:r>
          </w:p>
        </w:tc>
        <w:tc>
          <w:tcPr>
            <w:tcW w:w="1108" w:type="pct"/>
            <w:vMerge/>
          </w:tcPr>
          <w:p w:rsidR="003E6C26" w:rsidRPr="00986115" w:rsidRDefault="003E6C26" w:rsidP="00986115">
            <w:pPr>
              <w:suppressAutoHyphens/>
              <w:spacing w:after="0" w:line="240" w:lineRule="auto"/>
              <w:ind w:firstLine="709"/>
              <w:rPr>
                <w:rFonts w:ascii="Times New Roman" w:eastAsia="Times New Roman" w:hAnsi="Times New Roman" w:cs="Times New Roman"/>
                <w:sz w:val="24"/>
                <w:szCs w:val="24"/>
                <w:lang w:eastAsia="ru-RU"/>
              </w:rPr>
            </w:pPr>
          </w:p>
        </w:tc>
      </w:tr>
      <w:tr w:rsidR="003E6C26" w:rsidRPr="00986115" w:rsidTr="00C278FA">
        <w:trPr>
          <w:trHeight w:val="20"/>
        </w:trPr>
        <w:tc>
          <w:tcPr>
            <w:tcW w:w="680" w:type="pct"/>
            <w:vMerge w:val="restart"/>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lastRenderedPageBreak/>
              <w:t>Тема 1.2.</w:t>
            </w:r>
          </w:p>
        </w:tc>
        <w:tc>
          <w:tcPr>
            <w:tcW w:w="2798" w:type="pct"/>
            <w:vAlign w:val="bottom"/>
          </w:tcPr>
          <w:p w:rsidR="003E6C26" w:rsidRPr="00986115" w:rsidRDefault="003E6C26" w:rsidP="00986115">
            <w:pPr>
              <w:spacing w:after="0" w:line="240" w:lineRule="auto"/>
              <w:rPr>
                <w:rFonts w:ascii="Times New Roman" w:eastAsia="Times New Roman" w:hAnsi="Times New Roman" w:cs="Times New Roman"/>
                <w:b/>
                <w:iCs/>
                <w:sz w:val="24"/>
                <w:szCs w:val="24"/>
                <w:lang w:eastAsia="ru-RU"/>
              </w:rPr>
            </w:pPr>
            <w:r w:rsidRPr="00986115">
              <w:rPr>
                <w:rFonts w:ascii="Times New Roman" w:eastAsia="Times New Roman" w:hAnsi="Times New Roman" w:cs="Times New Roman"/>
                <w:b/>
                <w:iCs/>
                <w:sz w:val="24"/>
                <w:szCs w:val="24"/>
                <w:lang w:eastAsia="ru-RU"/>
              </w:rPr>
              <w:t>Функциональные стили речи</w:t>
            </w:r>
          </w:p>
        </w:tc>
        <w:tc>
          <w:tcPr>
            <w:tcW w:w="414" w:type="pct"/>
            <w:vAlign w:val="center"/>
          </w:tcPr>
          <w:p w:rsidR="003E6C26" w:rsidRPr="00986115" w:rsidRDefault="003E6C26" w:rsidP="00986115">
            <w:pPr>
              <w:suppressAutoHyphens/>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2</w:t>
            </w:r>
          </w:p>
        </w:tc>
        <w:tc>
          <w:tcPr>
            <w:tcW w:w="1108" w:type="pct"/>
            <w:vMerge w:val="restart"/>
          </w:tcPr>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 xml:space="preserve">ПРб 02, ПРб 03, </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ЛР 06, ЛР 07, ЛР 09, ЛР13,</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04, МР 08, МР 09,</w:t>
            </w:r>
            <w:r w:rsidRPr="00986115">
              <w:rPr>
                <w:rFonts w:ascii="Times New Roman" w:eastAsia="Times New Roman" w:hAnsi="Times New Roman" w:cs="Times New Roman"/>
                <w:iCs/>
                <w:sz w:val="24"/>
                <w:szCs w:val="24"/>
                <w:lang w:eastAsia="ru-RU"/>
              </w:rPr>
              <w:t xml:space="preserve"> </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val="en-US" w:eastAsia="ru-RU"/>
              </w:rPr>
            </w:pPr>
          </w:p>
        </w:tc>
      </w:tr>
      <w:tr w:rsidR="003E6C26" w:rsidRPr="00986115" w:rsidTr="00C278FA">
        <w:trPr>
          <w:trHeight w:val="20"/>
        </w:trPr>
        <w:tc>
          <w:tcPr>
            <w:tcW w:w="680" w:type="pct"/>
            <w:vMerge/>
          </w:tcPr>
          <w:p w:rsidR="003E6C26" w:rsidRPr="00986115" w:rsidRDefault="003E6C26" w:rsidP="00986115">
            <w:pPr>
              <w:spacing w:after="0" w:line="240" w:lineRule="auto"/>
              <w:ind w:firstLine="709"/>
              <w:rPr>
                <w:rFonts w:ascii="Times New Roman" w:eastAsia="Times New Roman" w:hAnsi="Times New Roman" w:cs="Times New Roman"/>
                <w:b/>
                <w:bCs/>
                <w:i/>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s="Times New Roman"/>
                <w:b/>
                <w:i/>
                <w:sz w:val="24"/>
                <w:szCs w:val="24"/>
                <w:lang w:eastAsia="ru-RU"/>
              </w:rPr>
            </w:pPr>
            <w:r w:rsidRPr="00986115">
              <w:rPr>
                <w:rFonts w:ascii="Times New Roman" w:eastAsia="Times New Roman" w:hAnsi="Times New Roman"/>
                <w:b/>
                <w:i/>
                <w:color w:val="000000"/>
                <w:sz w:val="24"/>
                <w:szCs w:val="24"/>
                <w:lang w:eastAsia="ru-RU"/>
              </w:rPr>
              <w:t>Лекционное занятие 3</w:t>
            </w:r>
            <w:r w:rsidRPr="00986115">
              <w:rPr>
                <w:rFonts w:ascii="Times New Roman" w:eastAsia="Times New Roman" w:hAnsi="Times New Roman"/>
                <w:color w:val="000000"/>
                <w:sz w:val="24"/>
                <w:szCs w:val="24"/>
                <w:lang w:eastAsia="ru-RU"/>
              </w:rPr>
              <w:t>. Функциональные стили речи и их особенности. Разговорный стиль, его основные признаки, сфера использования. 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414" w:type="pct"/>
            <w:vAlign w:val="center"/>
          </w:tcPr>
          <w:p w:rsidR="003E6C26" w:rsidRPr="00986115" w:rsidRDefault="003E6C26" w:rsidP="00986115">
            <w:pPr>
              <w:suppressAutoHyphens/>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uppressAutoHyphens/>
              <w:spacing w:after="0" w:line="240" w:lineRule="auto"/>
              <w:ind w:firstLine="709"/>
              <w:rPr>
                <w:rFonts w:ascii="Times New Roman" w:eastAsia="Times New Roman" w:hAnsi="Times New Roman" w:cs="Times New Roman"/>
                <w:iCs/>
                <w:sz w:val="24"/>
                <w:szCs w:val="24"/>
                <w:lang w:eastAsia="ru-RU"/>
              </w:rPr>
            </w:pPr>
          </w:p>
        </w:tc>
      </w:tr>
      <w:tr w:rsidR="003E6C26" w:rsidRPr="00986115" w:rsidTr="00C278FA">
        <w:trPr>
          <w:trHeight w:val="20"/>
        </w:trPr>
        <w:tc>
          <w:tcPr>
            <w:tcW w:w="680" w:type="pct"/>
            <w:vMerge w:val="restart"/>
            <w:tcBorders>
              <w:top w:val="single" w:sz="4" w:space="0" w:color="auto"/>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bCs/>
                <w:iCs/>
                <w:color w:val="000000"/>
                <w:sz w:val="24"/>
                <w:szCs w:val="24"/>
                <w:lang w:eastAsia="ru-RU"/>
              </w:rPr>
            </w:pPr>
            <w:r w:rsidRPr="00986115">
              <w:rPr>
                <w:rFonts w:ascii="Times New Roman" w:eastAsia="Times New Roman" w:hAnsi="Times New Roman"/>
                <w:bCs/>
                <w:iCs/>
                <w:color w:val="000000"/>
                <w:sz w:val="24"/>
                <w:szCs w:val="24"/>
                <w:lang w:eastAsia="ru-RU"/>
              </w:rPr>
              <w:t>Тема 1.3.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s="Times New Roman"/>
                <w:b/>
                <w:iCs/>
                <w:sz w:val="24"/>
                <w:szCs w:val="24"/>
                <w:lang w:eastAsia="ru-RU"/>
              </w:rPr>
            </w:pPr>
            <w:r w:rsidRPr="00986115">
              <w:rPr>
                <w:rFonts w:ascii="Times New Roman" w:eastAsia="Times New Roman" w:hAnsi="Times New Roman"/>
                <w:b/>
                <w:iCs/>
                <w:color w:val="000000"/>
                <w:sz w:val="24"/>
                <w:szCs w:val="24"/>
                <w:lang w:eastAsia="ru-RU"/>
              </w:rPr>
              <w:t>Текст как произведение речи. Признаки, структура текста. Сложное синтаксическое целое</w:t>
            </w:r>
          </w:p>
        </w:tc>
        <w:tc>
          <w:tcPr>
            <w:tcW w:w="414" w:type="pct"/>
            <w:vAlign w:val="center"/>
          </w:tcPr>
          <w:p w:rsidR="003E6C26" w:rsidRPr="00986115" w:rsidRDefault="003E6C26" w:rsidP="00986115">
            <w:pPr>
              <w:suppressAutoHyphens/>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4</w:t>
            </w:r>
          </w:p>
        </w:tc>
        <w:tc>
          <w:tcPr>
            <w:tcW w:w="1108" w:type="pct"/>
            <w:vMerge w:val="restart"/>
          </w:tcPr>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 xml:space="preserve">ПРб 02, ПРб 03, </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 xml:space="preserve">ЛР 06, ЛР 07, </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04, МР 08, МР 09,</w:t>
            </w:r>
            <w:r w:rsidRPr="00986115">
              <w:rPr>
                <w:rFonts w:ascii="Times New Roman" w:eastAsia="Times New Roman" w:hAnsi="Times New Roman" w:cs="Times New Roman"/>
                <w:iCs/>
                <w:sz w:val="24"/>
                <w:szCs w:val="24"/>
                <w:lang w:eastAsia="ru-RU"/>
              </w:rPr>
              <w:t xml:space="preserve"> </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val="en-US" w:eastAsia="ru-RU"/>
              </w:rPr>
            </w:pP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ind w:firstLine="709"/>
              <w:jc w:val="center"/>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s="Times New Roman"/>
                <w:b/>
                <w:i/>
                <w:sz w:val="24"/>
                <w:szCs w:val="24"/>
                <w:lang w:eastAsia="ru-RU"/>
              </w:rPr>
            </w:pPr>
            <w:proofErr w:type="gramStart"/>
            <w:r w:rsidRPr="00986115">
              <w:rPr>
                <w:rFonts w:ascii="Times New Roman" w:eastAsia="Times New Roman" w:hAnsi="Times New Roman"/>
                <w:b/>
                <w:i/>
                <w:color w:val="000000"/>
                <w:sz w:val="24"/>
                <w:szCs w:val="24"/>
                <w:lang w:eastAsia="ru-RU"/>
              </w:rPr>
              <w:t>Практическое</w:t>
            </w:r>
            <w:proofErr w:type="gramEnd"/>
            <w:r w:rsidRPr="00986115">
              <w:rPr>
                <w:rFonts w:ascii="Times New Roman" w:eastAsia="Times New Roman" w:hAnsi="Times New Roman"/>
                <w:b/>
                <w:i/>
                <w:color w:val="000000"/>
                <w:sz w:val="24"/>
                <w:szCs w:val="24"/>
                <w:lang w:eastAsia="ru-RU"/>
              </w:rPr>
              <w:t xml:space="preserve"> занятия 1</w:t>
            </w:r>
            <w:r w:rsidRPr="00986115">
              <w:rPr>
                <w:rFonts w:ascii="Times New Roman" w:eastAsia="Times New Roman" w:hAnsi="Times New Roman"/>
                <w:b/>
                <w:i/>
                <w:sz w:val="24"/>
                <w:szCs w:val="24"/>
                <w:lang w:eastAsia="ru-RU"/>
              </w:rPr>
              <w:t>.</w:t>
            </w:r>
            <w:r w:rsidRPr="00986115">
              <w:rPr>
                <w:rFonts w:ascii="Times New Roman" w:eastAsia="Times New Roman" w:hAnsi="Times New Roman"/>
                <w:sz w:val="24"/>
                <w:szCs w:val="24"/>
                <w:lang w:eastAsia="ru-RU"/>
              </w:rPr>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414" w:type="pct"/>
            <w:vAlign w:val="center"/>
          </w:tcPr>
          <w:p w:rsidR="003E6C26" w:rsidRPr="00986115" w:rsidRDefault="003E6C26" w:rsidP="00986115">
            <w:pPr>
              <w:suppressAutoHyphens/>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w:t>
            </w:r>
          </w:p>
        </w:tc>
        <w:tc>
          <w:tcPr>
            <w:tcW w:w="1108" w:type="pct"/>
            <w:vMerge/>
          </w:tcPr>
          <w:p w:rsidR="003E6C26" w:rsidRPr="00986115" w:rsidRDefault="003E6C26" w:rsidP="00986115">
            <w:pPr>
              <w:suppressAutoHyphens/>
              <w:spacing w:after="0" w:line="240" w:lineRule="auto"/>
              <w:ind w:firstLine="709"/>
              <w:rPr>
                <w:rFonts w:ascii="Times New Roman" w:eastAsia="Times New Roman" w:hAnsi="Times New Roman" w:cs="Times New Roman"/>
                <w:iCs/>
                <w:sz w:val="24"/>
                <w:szCs w:val="24"/>
                <w:lang w:eastAsia="ru-RU"/>
              </w:rPr>
            </w:pPr>
          </w:p>
        </w:tc>
      </w:tr>
      <w:tr w:rsidR="003E6C26" w:rsidRPr="00986115" w:rsidTr="00C278FA">
        <w:trPr>
          <w:trHeight w:val="20"/>
        </w:trPr>
        <w:tc>
          <w:tcPr>
            <w:tcW w:w="5000" w:type="pct"/>
            <w:gridSpan w:val="4"/>
            <w:vAlign w:val="center"/>
          </w:tcPr>
          <w:p w:rsidR="003E6C26" w:rsidRPr="00986115" w:rsidRDefault="003E6C26" w:rsidP="00986115">
            <w:pPr>
              <w:suppressAutoHyphens/>
              <w:spacing w:after="0" w:line="240" w:lineRule="auto"/>
              <w:jc w:val="center"/>
              <w:rPr>
                <w:rFonts w:ascii="Times New Roman" w:eastAsia="Times New Roman" w:hAnsi="Times New Roman" w:cs="Times New Roman"/>
                <w:b/>
                <w:iCs/>
                <w:sz w:val="24"/>
                <w:szCs w:val="24"/>
                <w:lang w:eastAsia="ru-RU"/>
              </w:rPr>
            </w:pPr>
            <w:r w:rsidRPr="00986115">
              <w:rPr>
                <w:rFonts w:ascii="Times New Roman" w:eastAsia="Times New Roman" w:hAnsi="Times New Roman" w:cs="Times New Roman"/>
                <w:b/>
                <w:iCs/>
                <w:sz w:val="24"/>
                <w:szCs w:val="24"/>
                <w:lang w:eastAsia="ru-RU"/>
              </w:rPr>
              <w:t>Профессионально ориентированное содержание</w:t>
            </w:r>
          </w:p>
        </w:tc>
      </w:tr>
      <w:tr w:rsidR="003E6C26" w:rsidRPr="00986115" w:rsidTr="00C278FA">
        <w:trPr>
          <w:trHeight w:val="20"/>
        </w:trPr>
        <w:tc>
          <w:tcPr>
            <w:tcW w:w="680" w:type="pct"/>
          </w:tcPr>
          <w:p w:rsidR="003E6C26" w:rsidRPr="00986115" w:rsidRDefault="003E6C26"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Pr>
          <w:p w:rsidR="003E6C26" w:rsidRPr="00986115" w:rsidRDefault="003E6C26" w:rsidP="00986115">
            <w:pPr>
              <w:spacing w:after="0" w:line="240" w:lineRule="auto"/>
              <w:jc w:val="both"/>
              <w:rPr>
                <w:rFonts w:ascii="Times New Roman" w:eastAsia="Times New Roman" w:hAnsi="Times New Roman" w:cs="Times New Roman"/>
                <w:b/>
                <w:bCs/>
                <w:i/>
                <w:sz w:val="24"/>
                <w:szCs w:val="24"/>
                <w:lang w:eastAsia="ru-RU"/>
              </w:rPr>
            </w:pPr>
            <w:r w:rsidRPr="00986115">
              <w:rPr>
                <w:rFonts w:ascii="Times New Roman" w:eastAsia="Times New Roman" w:hAnsi="Times New Roman" w:cs="Times New Roman"/>
                <w:b/>
                <w:bCs/>
                <w:i/>
                <w:sz w:val="24"/>
                <w:szCs w:val="24"/>
                <w:lang w:eastAsia="ru-RU"/>
              </w:rPr>
              <w:t xml:space="preserve">Лекционное занятие 1. </w:t>
            </w:r>
            <w:r w:rsidRPr="00986115">
              <w:rPr>
                <w:rFonts w:ascii="Times New Roman" w:eastAsia="Times New Roman" w:hAnsi="Times New Roman" w:cs="Times New Roman"/>
                <w:bCs/>
                <w:sz w:val="24"/>
                <w:szCs w:val="24"/>
                <w:lang w:eastAsia="ru-RU"/>
              </w:rPr>
              <w:t>Лингвостилистический анализ текстов профессиональной направленности</w:t>
            </w:r>
          </w:p>
        </w:tc>
        <w:tc>
          <w:tcPr>
            <w:tcW w:w="414" w:type="pct"/>
            <w:vAlign w:val="center"/>
          </w:tcPr>
          <w:p w:rsidR="003E6C26" w:rsidRPr="00986115" w:rsidRDefault="003E6C26" w:rsidP="00986115">
            <w:pPr>
              <w:suppressAutoHyphens/>
              <w:spacing w:after="0" w:line="240" w:lineRule="auto"/>
              <w:jc w:val="center"/>
              <w:rPr>
                <w:rFonts w:ascii="Times New Roman" w:eastAsia="Times New Roman" w:hAnsi="Times New Roman" w:cs="Times New Roman"/>
                <w:bCs/>
                <w:iCs/>
                <w:sz w:val="24"/>
                <w:szCs w:val="24"/>
                <w:lang w:eastAsia="ru-RU"/>
              </w:rPr>
            </w:pPr>
            <w:r w:rsidRPr="00986115">
              <w:rPr>
                <w:rFonts w:ascii="Times New Roman" w:eastAsia="Times New Roman" w:hAnsi="Times New Roman" w:cs="Times New Roman"/>
                <w:bCs/>
                <w:iCs/>
                <w:sz w:val="24"/>
                <w:szCs w:val="24"/>
                <w:lang w:eastAsia="ru-RU"/>
              </w:rPr>
              <w:t>2</w:t>
            </w:r>
          </w:p>
        </w:tc>
        <w:tc>
          <w:tcPr>
            <w:tcW w:w="1108" w:type="pct"/>
          </w:tcPr>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 xml:space="preserve">ПРб 02, ПРб 03, </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ЛР 06, ЛР 07, ЛР 09, ЛР13,</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04, МР 08, МР 09,</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val="en-US" w:eastAsia="ru-RU"/>
              </w:rPr>
            </w:pPr>
          </w:p>
        </w:tc>
      </w:tr>
      <w:tr w:rsidR="003E6C26" w:rsidRPr="00986115" w:rsidTr="00C278FA">
        <w:trPr>
          <w:trHeight w:val="20"/>
        </w:trPr>
        <w:tc>
          <w:tcPr>
            <w:tcW w:w="680" w:type="pct"/>
          </w:tcPr>
          <w:p w:rsidR="003E6C26" w:rsidRPr="00986115" w:rsidRDefault="003E6C26"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Pr>
          <w:p w:rsidR="003E6C26" w:rsidRPr="00986115" w:rsidRDefault="003E6C26" w:rsidP="00986115">
            <w:pPr>
              <w:spacing w:after="0" w:line="240" w:lineRule="auto"/>
              <w:jc w:val="both"/>
              <w:rPr>
                <w:rFonts w:ascii="Times New Roman" w:eastAsia="Times New Roman" w:hAnsi="Times New Roman" w:cs="Times New Roman"/>
                <w:b/>
                <w:bCs/>
                <w:i/>
                <w:sz w:val="24"/>
                <w:szCs w:val="24"/>
                <w:lang w:eastAsia="ru-RU"/>
              </w:rPr>
            </w:pPr>
            <w:r w:rsidRPr="00986115">
              <w:rPr>
                <w:rFonts w:ascii="Times New Roman" w:eastAsia="Times New Roman" w:hAnsi="Times New Roman" w:cs="Times New Roman"/>
                <w:b/>
                <w:bCs/>
                <w:i/>
                <w:sz w:val="24"/>
                <w:szCs w:val="24"/>
                <w:lang w:eastAsia="ru-RU"/>
              </w:rPr>
              <w:t xml:space="preserve">Практическое занятие 2. </w:t>
            </w:r>
            <w:r w:rsidRPr="00986115">
              <w:rPr>
                <w:rFonts w:ascii="Times New Roman" w:eastAsia="Times New Roman" w:hAnsi="Times New Roman" w:cs="Times New Roman"/>
                <w:bCs/>
                <w:sz w:val="24"/>
                <w:szCs w:val="24"/>
                <w:lang w:eastAsia="ru-RU"/>
              </w:rPr>
              <w:t>Информационная переработка текстов профессиональной направленности</w:t>
            </w:r>
            <w:r w:rsidRPr="00986115">
              <w:rPr>
                <w:rFonts w:ascii="Times New Roman" w:eastAsia="Times New Roman" w:hAnsi="Times New Roman" w:cs="Times New Roman"/>
                <w:b/>
                <w:bCs/>
                <w:i/>
                <w:sz w:val="24"/>
                <w:szCs w:val="24"/>
                <w:lang w:eastAsia="ru-RU"/>
              </w:rPr>
              <w:t xml:space="preserve">. </w:t>
            </w:r>
            <w:proofErr w:type="gramStart"/>
            <w:r w:rsidRPr="00986115">
              <w:rPr>
                <w:rFonts w:ascii="Times New Roman" w:eastAsia="Times New Roman" w:hAnsi="Times New Roman" w:cs="Times New Roman"/>
                <w:bCs/>
                <w:sz w:val="24"/>
                <w:szCs w:val="24"/>
                <w:lang w:eastAsia="ru-RU"/>
              </w:rPr>
              <w:t>Составление связного высказывания на заданную тему, в том числе на профессиональную по специальностям естественно-научного  профиля</w:t>
            </w:r>
            <w:proofErr w:type="gramEnd"/>
          </w:p>
        </w:tc>
        <w:tc>
          <w:tcPr>
            <w:tcW w:w="414" w:type="pct"/>
            <w:vAlign w:val="center"/>
          </w:tcPr>
          <w:p w:rsidR="003E6C26" w:rsidRPr="00986115" w:rsidRDefault="003E6C26" w:rsidP="00986115">
            <w:pPr>
              <w:suppressAutoHyphens/>
              <w:spacing w:after="0" w:line="240" w:lineRule="auto"/>
              <w:jc w:val="center"/>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2</w:t>
            </w:r>
          </w:p>
        </w:tc>
        <w:tc>
          <w:tcPr>
            <w:tcW w:w="1108" w:type="pct"/>
          </w:tcPr>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 xml:space="preserve">ПРб 02, ПРб 03, </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ЛР 06, ЛР 07, ЛР 09, ЛР13,</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04, МР 08, МР 09</w:t>
            </w:r>
            <w:r w:rsidRPr="00986115">
              <w:rPr>
                <w:rFonts w:ascii="Times New Roman" w:eastAsia="Times New Roman" w:hAnsi="Times New Roman" w:cs="Times New Roman"/>
                <w:iCs/>
                <w:sz w:val="24"/>
                <w:szCs w:val="24"/>
                <w:lang w:eastAsia="ru-RU"/>
              </w:rPr>
              <w:t>,</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val="en-US" w:eastAsia="ru-RU"/>
              </w:rPr>
            </w:pP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p>
        </w:tc>
      </w:tr>
      <w:tr w:rsidR="003E6C26" w:rsidRPr="00986115" w:rsidTr="00C278FA">
        <w:trPr>
          <w:trHeight w:val="20"/>
        </w:trPr>
        <w:tc>
          <w:tcPr>
            <w:tcW w:w="680" w:type="pct"/>
            <w:vAlign w:val="center"/>
          </w:tcPr>
          <w:p w:rsidR="003E6C26" w:rsidRPr="00986115" w:rsidRDefault="003E6C26"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iCs/>
                <w:sz w:val="24"/>
                <w:szCs w:val="24"/>
                <w:lang w:eastAsia="ru-RU"/>
              </w:rPr>
            </w:pPr>
            <w:r w:rsidRPr="00986115">
              <w:rPr>
                <w:rFonts w:ascii="Times New Roman" w:eastAsia="Times New Roman" w:hAnsi="Times New Roman"/>
                <w:b/>
                <w:iCs/>
                <w:sz w:val="24"/>
                <w:szCs w:val="24"/>
                <w:lang w:eastAsia="ru-RU"/>
              </w:rPr>
              <w:lastRenderedPageBreak/>
              <w:t>Раздел 2</w:t>
            </w:r>
          </w:p>
        </w:tc>
        <w:tc>
          <w:tcPr>
            <w:tcW w:w="2798" w:type="pct"/>
            <w:vAlign w:val="center"/>
          </w:tcPr>
          <w:p w:rsidR="003E6C26" w:rsidRPr="00986115" w:rsidRDefault="003E6C26" w:rsidP="00986115">
            <w:pPr>
              <w:spacing w:after="0" w:line="240" w:lineRule="auto"/>
              <w:jc w:val="center"/>
              <w:rPr>
                <w:rFonts w:ascii="Times New Roman" w:eastAsia="Times New Roman" w:hAnsi="Times New Roman" w:cs="Times New Roman"/>
                <w:b/>
                <w:iCs/>
                <w:sz w:val="24"/>
                <w:szCs w:val="24"/>
                <w:lang w:eastAsia="ru-RU"/>
              </w:rPr>
            </w:pPr>
            <w:r w:rsidRPr="00986115">
              <w:rPr>
                <w:rFonts w:ascii="Times New Roman" w:eastAsia="Times New Roman" w:hAnsi="Times New Roman" w:cs="Times New Roman"/>
                <w:b/>
                <w:iCs/>
                <w:sz w:val="24"/>
                <w:szCs w:val="24"/>
                <w:lang w:eastAsia="ru-RU"/>
              </w:rPr>
              <w:t>Фонетика, орфоэпия, графика, орфография</w:t>
            </w:r>
          </w:p>
        </w:tc>
        <w:tc>
          <w:tcPr>
            <w:tcW w:w="414" w:type="pct"/>
            <w:vAlign w:val="center"/>
          </w:tcPr>
          <w:p w:rsidR="003E6C26" w:rsidRPr="00986115" w:rsidRDefault="003E6C26" w:rsidP="00986115">
            <w:pPr>
              <w:suppressAutoHyphens/>
              <w:spacing w:after="0" w:line="240" w:lineRule="auto"/>
              <w:jc w:val="center"/>
              <w:rPr>
                <w:rFonts w:ascii="Times New Roman" w:eastAsia="Times New Roman" w:hAnsi="Times New Roman" w:cs="Times New Roman"/>
                <w:b/>
                <w:iCs/>
                <w:sz w:val="24"/>
                <w:szCs w:val="24"/>
                <w:lang w:eastAsia="ru-RU"/>
              </w:rPr>
            </w:pPr>
            <w:r w:rsidRPr="00986115">
              <w:rPr>
                <w:rFonts w:ascii="Times New Roman" w:eastAsia="Times New Roman" w:hAnsi="Times New Roman" w:cs="Times New Roman"/>
                <w:b/>
                <w:iCs/>
                <w:sz w:val="24"/>
                <w:szCs w:val="24"/>
                <w:lang w:eastAsia="ru-RU"/>
              </w:rPr>
              <w:t>14</w:t>
            </w:r>
          </w:p>
        </w:tc>
        <w:tc>
          <w:tcPr>
            <w:tcW w:w="1108" w:type="pct"/>
            <w:vAlign w:val="center"/>
          </w:tcPr>
          <w:p w:rsidR="003E6C26" w:rsidRPr="00986115" w:rsidRDefault="003E6C26" w:rsidP="00986115">
            <w:pPr>
              <w:suppressAutoHyphens/>
              <w:spacing w:after="0" w:line="240" w:lineRule="auto"/>
              <w:rPr>
                <w:rFonts w:ascii="Times New Roman" w:eastAsia="Times New Roman" w:hAnsi="Times New Roman" w:cs="Times New Roman"/>
                <w:b/>
                <w:iCs/>
                <w:sz w:val="24"/>
                <w:szCs w:val="24"/>
                <w:lang w:val="en-US" w:eastAsia="ru-RU"/>
              </w:rPr>
            </w:pPr>
            <w:r w:rsidRPr="00986115">
              <w:rPr>
                <w:rFonts w:ascii="Times New Roman" w:eastAsia="Times New Roman" w:hAnsi="Times New Roman" w:cs="Times New Roman"/>
                <w:b/>
                <w:iCs/>
                <w:sz w:val="24"/>
                <w:szCs w:val="24"/>
                <w:lang w:eastAsia="ru-RU"/>
              </w:rPr>
              <w:t>ПРб 01, ПРб 03, ЛР 06, ЛР 07, МР 08</w:t>
            </w:r>
          </w:p>
        </w:tc>
      </w:tr>
      <w:tr w:rsidR="003E6C26" w:rsidRPr="00986115" w:rsidTr="00C278FA">
        <w:trPr>
          <w:trHeight w:val="20"/>
        </w:trPr>
        <w:tc>
          <w:tcPr>
            <w:tcW w:w="5000" w:type="pct"/>
            <w:gridSpan w:val="4"/>
            <w:vAlign w:val="center"/>
          </w:tcPr>
          <w:p w:rsidR="003E6C26" w:rsidRPr="00986115" w:rsidRDefault="003E6C26" w:rsidP="00986115">
            <w:pPr>
              <w:suppressAutoHyphens/>
              <w:spacing w:after="0"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Основное содержание</w:t>
            </w:r>
          </w:p>
        </w:tc>
      </w:tr>
      <w:tr w:rsidR="003E6C26" w:rsidRPr="00986115" w:rsidTr="00C278FA">
        <w:trPr>
          <w:trHeight w:val="20"/>
        </w:trPr>
        <w:tc>
          <w:tcPr>
            <w:tcW w:w="680" w:type="pct"/>
            <w:vMerge w:val="restart"/>
            <w:tcBorders>
              <w:top w:val="nil"/>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bCs/>
                <w:iCs/>
                <w:color w:val="000000"/>
                <w:sz w:val="24"/>
                <w:szCs w:val="24"/>
                <w:lang w:eastAsia="ru-RU"/>
              </w:rPr>
            </w:pPr>
            <w:r w:rsidRPr="00986115">
              <w:rPr>
                <w:rFonts w:ascii="Times New Roman" w:eastAsia="Times New Roman" w:hAnsi="Times New Roman"/>
                <w:bCs/>
                <w:iCs/>
                <w:color w:val="000000"/>
                <w:sz w:val="24"/>
                <w:szCs w:val="24"/>
                <w:lang w:eastAsia="ru-RU"/>
              </w:rPr>
              <w:t>Тема 2.1</w:t>
            </w:r>
          </w:p>
          <w:p w:rsidR="003E6C26" w:rsidRPr="00986115" w:rsidRDefault="003E6C26" w:rsidP="00986115">
            <w:pPr>
              <w:spacing w:after="0" w:line="240" w:lineRule="auto"/>
              <w:ind w:firstLine="709"/>
              <w:jc w:val="center"/>
              <w:rPr>
                <w:rFonts w:ascii="Times New Roman" w:eastAsia="Times New Roman" w:hAnsi="Times New Roman"/>
                <w:bCs/>
                <w:iCs/>
                <w:color w:val="000000"/>
                <w:sz w:val="24"/>
                <w:szCs w:val="24"/>
                <w:lang w:eastAsia="ru-RU"/>
              </w:rPr>
            </w:pPr>
          </w:p>
          <w:p w:rsidR="003E6C26" w:rsidRPr="00986115" w:rsidRDefault="003E6C26" w:rsidP="00986115">
            <w:pPr>
              <w:spacing w:after="0" w:line="240" w:lineRule="auto"/>
              <w:ind w:firstLine="709"/>
              <w:jc w:val="center"/>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rPr>
                <w:rFonts w:ascii="Times New Roman" w:eastAsia="Times New Roman" w:hAnsi="Times New Roman" w:cs="Times New Roman"/>
                <w:b/>
                <w:bCs/>
                <w:iCs/>
                <w:sz w:val="24"/>
                <w:szCs w:val="24"/>
                <w:lang w:eastAsia="ru-RU"/>
              </w:rPr>
            </w:pPr>
            <w:r w:rsidRPr="00986115">
              <w:rPr>
                <w:rFonts w:ascii="Times New Roman" w:eastAsia="Times New Roman" w:hAnsi="Times New Roman"/>
                <w:b/>
                <w:iCs/>
                <w:color w:val="000000"/>
                <w:sz w:val="24"/>
                <w:szCs w:val="24"/>
                <w:lang w:eastAsia="ru-RU"/>
              </w:rPr>
              <w:t>Фонетика. Звуки и буквы. Исторические и позиционные чередования. Орфоэпия. Фонетический анализ</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8</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bCs/>
                <w:iCs/>
                <w:sz w:val="24"/>
                <w:szCs w:val="24"/>
                <w:lang w:eastAsia="ru-RU"/>
              </w:rPr>
            </w:pPr>
            <w:r w:rsidRPr="00986115">
              <w:rPr>
                <w:rFonts w:ascii="Times New Roman" w:eastAsia="Times New Roman" w:hAnsi="Times New Roman" w:cs="Times New Roman"/>
                <w:bCs/>
                <w:iCs/>
                <w:sz w:val="24"/>
                <w:szCs w:val="24"/>
                <w:lang w:eastAsia="ru-RU"/>
              </w:rPr>
              <w:t xml:space="preserve">ПРб 01, ПРб 03, </w:t>
            </w:r>
          </w:p>
          <w:p w:rsidR="003E6C26" w:rsidRPr="00986115" w:rsidRDefault="003E6C26" w:rsidP="00986115">
            <w:pPr>
              <w:spacing w:after="0" w:line="240" w:lineRule="auto"/>
              <w:rPr>
                <w:rFonts w:ascii="Times New Roman" w:eastAsia="Times New Roman" w:hAnsi="Times New Roman" w:cs="Times New Roman"/>
                <w:bCs/>
                <w:iCs/>
                <w:sz w:val="24"/>
                <w:szCs w:val="24"/>
                <w:lang w:eastAsia="ru-RU"/>
              </w:rPr>
            </w:pPr>
            <w:r w:rsidRPr="00986115">
              <w:rPr>
                <w:rFonts w:ascii="Times New Roman" w:eastAsia="Times New Roman" w:hAnsi="Times New Roman" w:cs="Times New Roman"/>
                <w:bCs/>
                <w:iCs/>
                <w:sz w:val="24"/>
                <w:szCs w:val="24"/>
                <w:lang w:eastAsia="ru-RU"/>
              </w:rPr>
              <w:t xml:space="preserve">ЛР 06, ЛР 07, </w:t>
            </w:r>
          </w:p>
          <w:p w:rsidR="003E6C26" w:rsidRPr="00986115" w:rsidRDefault="003E6C26" w:rsidP="00986115">
            <w:pPr>
              <w:spacing w:after="0" w:line="240" w:lineRule="auto"/>
              <w:rPr>
                <w:rFonts w:ascii="Times New Roman" w:eastAsia="Times New Roman" w:hAnsi="Times New Roman" w:cs="Times New Roman"/>
                <w:bCs/>
                <w:iCs/>
                <w:sz w:val="24"/>
                <w:szCs w:val="24"/>
                <w:lang w:eastAsia="ru-RU"/>
              </w:rPr>
            </w:pPr>
            <w:r w:rsidRPr="00986115">
              <w:rPr>
                <w:rFonts w:ascii="Times New Roman" w:eastAsia="Times New Roman" w:hAnsi="Times New Roman" w:cs="Times New Roman"/>
                <w:bCs/>
                <w:iCs/>
                <w:sz w:val="24"/>
                <w:szCs w:val="24"/>
                <w:lang w:eastAsia="ru-RU"/>
              </w:rPr>
              <w:t xml:space="preserve">МР 08, </w:t>
            </w:r>
          </w:p>
          <w:p w:rsidR="003E6C26" w:rsidRPr="00986115" w:rsidRDefault="003E6C26" w:rsidP="00986115">
            <w:pPr>
              <w:spacing w:after="0" w:line="240" w:lineRule="auto"/>
              <w:rPr>
                <w:rFonts w:ascii="Times New Roman" w:eastAsia="Times New Roman" w:hAnsi="Times New Roman" w:cs="Times New Roman"/>
                <w:bCs/>
                <w:iCs/>
                <w:sz w:val="24"/>
                <w:szCs w:val="24"/>
                <w:lang w:val="en-US" w:eastAsia="ru-RU"/>
              </w:rPr>
            </w:pP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s="Times New Roman"/>
                <w:b/>
                <w:bCs/>
                <w:sz w:val="24"/>
                <w:szCs w:val="24"/>
                <w:lang w:eastAsia="ru-RU"/>
              </w:rPr>
            </w:pPr>
            <w:r w:rsidRPr="00986115">
              <w:rPr>
                <w:rFonts w:ascii="Times New Roman" w:eastAsia="Times New Roman" w:hAnsi="Times New Roman"/>
                <w:b/>
                <w:i/>
                <w:color w:val="000000"/>
                <w:sz w:val="24"/>
                <w:szCs w:val="24"/>
                <w:lang w:eastAsia="ru-RU"/>
              </w:rPr>
              <w:t>Лекционные занятия 4.</w:t>
            </w:r>
            <w:r w:rsidRPr="00986115">
              <w:rPr>
                <w:rFonts w:ascii="Times New Roman" w:eastAsia="Times New Roman" w:hAnsi="Times New Roman"/>
                <w:color w:val="000000"/>
                <w:sz w:val="24"/>
                <w:szCs w:val="24"/>
                <w:lang w:eastAsia="ru-RU"/>
              </w:rPr>
              <w:t xml:space="preserve"> Звук и фонема. Открытый и закрытый слог. Соотношение буквы и звука. Фонетическая фраза. Исторические и позиционные чередования.  Фонетический разбор слова</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r w:rsidRPr="00986115">
              <w:rPr>
                <w:rFonts w:ascii="Times New Roman" w:eastAsia="Times New Roman" w:hAnsi="Times New Roman"/>
                <w:b/>
                <w:i/>
                <w:color w:val="000000"/>
                <w:sz w:val="24"/>
                <w:szCs w:val="24"/>
                <w:lang w:eastAsia="ru-RU"/>
              </w:rPr>
              <w:t>Практические занятия 2.</w:t>
            </w:r>
            <w:r w:rsidRPr="00986115">
              <w:rPr>
                <w:rFonts w:ascii="Times New Roman" w:eastAsia="Times New Roman" w:hAnsi="Times New Roman"/>
                <w:color w:val="000000"/>
                <w:sz w:val="24"/>
                <w:szCs w:val="24"/>
                <w:lang w:eastAsia="ru-RU"/>
              </w:rPr>
              <w:t xml:space="preserve"> Основные виды языковых норм: орфоэпические (произносительные и акцентологические).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6</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Merge w:val="restart"/>
            <w:tcBorders>
              <w:top w:val="nil"/>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bCs/>
                <w:iCs/>
                <w:sz w:val="24"/>
                <w:szCs w:val="24"/>
                <w:lang w:eastAsia="ru-RU"/>
              </w:rPr>
            </w:pPr>
            <w:r w:rsidRPr="00986115">
              <w:rPr>
                <w:rFonts w:ascii="Times New Roman" w:eastAsia="Times New Roman" w:hAnsi="Times New Roman"/>
                <w:bCs/>
                <w:iCs/>
                <w:color w:val="000000"/>
                <w:sz w:val="24"/>
                <w:szCs w:val="24"/>
                <w:lang w:eastAsia="ru-RU"/>
              </w:rPr>
              <w:t>Тема 2.2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s="Times New Roman"/>
                <w:b/>
                <w:iCs/>
                <w:sz w:val="24"/>
                <w:szCs w:val="24"/>
                <w:lang w:eastAsia="ru-RU"/>
              </w:rPr>
            </w:pPr>
            <w:r w:rsidRPr="00986115">
              <w:rPr>
                <w:rFonts w:ascii="Times New Roman" w:eastAsia="Times New Roman" w:hAnsi="Times New Roman"/>
                <w:b/>
                <w:iCs/>
                <w:color w:val="000000"/>
                <w:sz w:val="24"/>
                <w:szCs w:val="24"/>
                <w:lang w:eastAsia="ru-RU"/>
              </w:rPr>
              <w:t>Орфография</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iCs/>
                <w:sz w:val="24"/>
                <w:szCs w:val="24"/>
                <w:lang w:eastAsia="ru-RU"/>
              </w:rPr>
            </w:pPr>
            <w:r w:rsidRPr="00986115">
              <w:rPr>
                <w:rFonts w:ascii="Times New Roman" w:eastAsia="Times New Roman" w:hAnsi="Times New Roman" w:cs="Times New Roman"/>
                <w:b/>
                <w:iCs/>
                <w:sz w:val="24"/>
                <w:szCs w:val="24"/>
                <w:lang w:eastAsia="ru-RU"/>
              </w:rPr>
              <w:t>6</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bCs/>
                <w:iCs/>
                <w:sz w:val="24"/>
                <w:szCs w:val="24"/>
                <w:lang w:eastAsia="ru-RU"/>
              </w:rPr>
            </w:pPr>
            <w:r w:rsidRPr="00986115">
              <w:rPr>
                <w:rFonts w:ascii="Times New Roman" w:eastAsia="Times New Roman" w:hAnsi="Times New Roman" w:cs="Times New Roman"/>
                <w:bCs/>
                <w:iCs/>
                <w:sz w:val="24"/>
                <w:szCs w:val="24"/>
                <w:lang w:eastAsia="ru-RU"/>
              </w:rPr>
              <w:t xml:space="preserve">ПРб 01, ПРб 03, </w:t>
            </w:r>
          </w:p>
          <w:p w:rsidR="003E6C26" w:rsidRPr="00986115" w:rsidRDefault="003E6C26" w:rsidP="00986115">
            <w:pPr>
              <w:spacing w:after="0" w:line="240" w:lineRule="auto"/>
              <w:rPr>
                <w:rFonts w:ascii="Times New Roman" w:eastAsia="Times New Roman" w:hAnsi="Times New Roman" w:cs="Times New Roman"/>
                <w:bCs/>
                <w:iCs/>
                <w:sz w:val="24"/>
                <w:szCs w:val="24"/>
                <w:lang w:eastAsia="ru-RU"/>
              </w:rPr>
            </w:pPr>
            <w:r w:rsidRPr="00986115">
              <w:rPr>
                <w:rFonts w:ascii="Times New Roman" w:eastAsia="Times New Roman" w:hAnsi="Times New Roman" w:cs="Times New Roman"/>
                <w:bCs/>
                <w:iCs/>
                <w:sz w:val="24"/>
                <w:szCs w:val="24"/>
                <w:lang w:eastAsia="ru-RU"/>
              </w:rPr>
              <w:t xml:space="preserve">ЛР 06, ЛР 07, </w:t>
            </w:r>
          </w:p>
          <w:p w:rsidR="003E6C26" w:rsidRPr="00986115" w:rsidRDefault="003E6C26" w:rsidP="00986115">
            <w:pPr>
              <w:spacing w:after="0" w:line="240" w:lineRule="auto"/>
              <w:rPr>
                <w:rFonts w:ascii="Times New Roman" w:eastAsia="Times New Roman" w:hAnsi="Times New Roman" w:cs="Times New Roman"/>
                <w:bCs/>
                <w:iCs/>
                <w:sz w:val="24"/>
                <w:szCs w:val="24"/>
                <w:lang w:eastAsia="ru-RU"/>
              </w:rPr>
            </w:pPr>
            <w:r w:rsidRPr="00986115">
              <w:rPr>
                <w:rFonts w:ascii="Times New Roman" w:eastAsia="Times New Roman" w:hAnsi="Times New Roman" w:cs="Times New Roman"/>
                <w:bCs/>
                <w:iCs/>
                <w:sz w:val="24"/>
                <w:szCs w:val="24"/>
                <w:lang w:eastAsia="ru-RU"/>
              </w:rPr>
              <w:t xml:space="preserve">МР 08, </w:t>
            </w:r>
          </w:p>
          <w:p w:rsidR="003E6C26" w:rsidRPr="00986115" w:rsidRDefault="003E6C26" w:rsidP="00986115">
            <w:pPr>
              <w:spacing w:after="0" w:line="240" w:lineRule="auto"/>
              <w:rPr>
                <w:rFonts w:ascii="Times New Roman" w:eastAsia="Times New Roman" w:hAnsi="Times New Roman" w:cs="Times New Roman"/>
                <w:sz w:val="24"/>
                <w:szCs w:val="24"/>
                <w:lang w:val="en-US" w:eastAsia="ru-RU"/>
              </w:rPr>
            </w:pP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rPr>
                <w:rFonts w:ascii="Times New Roman" w:eastAsia="Times New Roman" w:hAnsi="Times New Roman"/>
                <w:color w:val="000000"/>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b/>
                <w:i/>
                <w:color w:val="000000"/>
                <w:sz w:val="24"/>
                <w:szCs w:val="24"/>
                <w:lang w:eastAsia="ru-RU"/>
              </w:rPr>
              <w:t>Практическое занятие 3.</w:t>
            </w:r>
            <w:r w:rsidRPr="00986115">
              <w:rPr>
                <w:rFonts w:ascii="Times New Roman" w:eastAsia="Times New Roman" w:hAnsi="Times New Roman"/>
                <w:color w:val="000000"/>
                <w:sz w:val="24"/>
                <w:szCs w:val="24"/>
                <w:lang w:eastAsia="ru-RU"/>
              </w:rPr>
              <w:t xml:space="preserve"> Правописание безударных гласных, звонких и глухих согласных. Употребление буквы Ь</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sz w:val="24"/>
                <w:szCs w:val="24"/>
                <w:lang w:eastAsia="ru-RU"/>
              </w:rPr>
            </w:pP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r w:rsidRPr="00986115">
              <w:rPr>
                <w:rFonts w:ascii="Times New Roman" w:eastAsia="Times New Roman" w:hAnsi="Times New Roman"/>
                <w:b/>
                <w:i/>
                <w:color w:val="000000"/>
                <w:sz w:val="24"/>
                <w:szCs w:val="24"/>
                <w:lang w:eastAsia="ru-RU"/>
              </w:rPr>
              <w:t>Практическое занятие 4</w:t>
            </w:r>
            <w:r w:rsidRPr="00986115">
              <w:rPr>
                <w:rFonts w:ascii="Times New Roman" w:eastAsia="Times New Roman" w:hAnsi="Times New Roman"/>
                <w:color w:val="000000"/>
                <w:sz w:val="24"/>
                <w:szCs w:val="24"/>
                <w:lang w:eastAsia="ru-RU"/>
              </w:rPr>
              <w:t>.</w:t>
            </w:r>
            <w:r w:rsidRPr="00986115">
              <w:rPr>
                <w:sz w:val="24"/>
                <w:szCs w:val="24"/>
              </w:rPr>
              <w:t xml:space="preserve"> </w:t>
            </w:r>
            <w:r w:rsidRPr="00986115">
              <w:rPr>
                <w:rFonts w:ascii="Times New Roman" w:eastAsia="Times New Roman" w:hAnsi="Times New Roman"/>
                <w:color w:val="000000"/>
                <w:sz w:val="24"/>
                <w:szCs w:val="24"/>
                <w:lang w:eastAsia="ru-RU"/>
              </w:rPr>
              <w:t>Правописание</w:t>
            </w:r>
            <w:proofErr w:type="gramStart"/>
            <w:r w:rsidRPr="00986115">
              <w:rPr>
                <w:rFonts w:ascii="Times New Roman" w:eastAsia="Times New Roman" w:hAnsi="Times New Roman"/>
                <w:color w:val="000000"/>
                <w:sz w:val="24"/>
                <w:szCs w:val="24"/>
                <w:lang w:eastAsia="ru-RU"/>
              </w:rPr>
              <w:t xml:space="preserve"> О</w:t>
            </w:r>
            <w:proofErr w:type="gramEnd"/>
            <w:r w:rsidRPr="00986115">
              <w:rPr>
                <w:rFonts w:ascii="Times New Roman" w:eastAsia="Times New Roman" w:hAnsi="Times New Roman"/>
                <w:color w:val="000000"/>
                <w:sz w:val="24"/>
                <w:szCs w:val="24"/>
                <w:lang w:eastAsia="ru-RU"/>
              </w:rPr>
              <w:t>/Е после шипящих и Ц.</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sz w:val="24"/>
                <w:szCs w:val="24"/>
                <w:lang w:eastAsia="ru-RU"/>
              </w:rPr>
            </w:pPr>
          </w:p>
        </w:tc>
      </w:tr>
      <w:tr w:rsidR="003E6C26" w:rsidRPr="00986115" w:rsidTr="00C278FA">
        <w:trPr>
          <w:trHeight w:val="20"/>
        </w:trPr>
        <w:tc>
          <w:tcPr>
            <w:tcW w:w="680" w:type="pct"/>
            <w:vMerge/>
            <w:tcBorders>
              <w:left w:val="single" w:sz="2" w:space="0" w:color="000000"/>
              <w:bottom w:val="single" w:sz="4" w:space="0" w:color="auto"/>
              <w:right w:val="single" w:sz="2" w:space="0" w:color="000000"/>
            </w:tcBorders>
            <w:shd w:val="clear" w:color="auto" w:fill="auto"/>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rPr>
                <w:rFonts w:ascii="Times New Roman" w:eastAsia="Times New Roman" w:hAnsi="Times New Roman"/>
                <w:color w:val="000000"/>
                <w:sz w:val="24"/>
                <w:szCs w:val="24"/>
                <w:lang w:eastAsia="ru-RU"/>
              </w:rPr>
            </w:pPr>
            <w:r w:rsidRPr="00986115">
              <w:rPr>
                <w:rFonts w:ascii="Times New Roman" w:eastAsia="Times New Roman" w:hAnsi="Times New Roman"/>
                <w:b/>
                <w:i/>
                <w:color w:val="000000"/>
                <w:sz w:val="24"/>
                <w:szCs w:val="24"/>
                <w:lang w:eastAsia="ru-RU"/>
              </w:rPr>
              <w:t>Практическое занятие 5</w:t>
            </w:r>
            <w:r w:rsidRPr="00986115">
              <w:rPr>
                <w:rFonts w:ascii="Times New Roman" w:eastAsia="Times New Roman" w:hAnsi="Times New Roman"/>
                <w:color w:val="000000"/>
                <w:sz w:val="24"/>
                <w:szCs w:val="24"/>
                <w:lang w:eastAsia="ru-RU"/>
              </w:rPr>
              <w:t>.</w:t>
            </w:r>
            <w:r w:rsidRPr="00986115">
              <w:rPr>
                <w:sz w:val="24"/>
                <w:szCs w:val="24"/>
              </w:rPr>
              <w:t xml:space="preserve"> </w:t>
            </w:r>
            <w:r w:rsidRPr="00986115">
              <w:rPr>
                <w:rFonts w:ascii="Times New Roman" w:eastAsia="Times New Roman" w:hAnsi="Times New Roman"/>
                <w:color w:val="000000"/>
                <w:sz w:val="24"/>
                <w:szCs w:val="24"/>
                <w:lang w:eastAsia="ru-RU"/>
              </w:rPr>
              <w:t xml:space="preserve">Правописание приставок на </w:t>
            </w:r>
            <w:proofErr w:type="gramStart"/>
            <w:r w:rsidRPr="00986115">
              <w:rPr>
                <w:rFonts w:ascii="Times New Roman" w:eastAsia="Times New Roman" w:hAnsi="Times New Roman"/>
                <w:color w:val="000000"/>
                <w:sz w:val="24"/>
                <w:szCs w:val="24"/>
                <w:lang w:eastAsia="ru-RU"/>
              </w:rPr>
              <w:t>З-</w:t>
            </w:r>
            <w:proofErr w:type="gramEnd"/>
            <w:r w:rsidRPr="00986115">
              <w:rPr>
                <w:rFonts w:ascii="Times New Roman" w:eastAsia="Times New Roman" w:hAnsi="Times New Roman"/>
                <w:color w:val="000000"/>
                <w:sz w:val="24"/>
                <w:szCs w:val="24"/>
                <w:lang w:eastAsia="ru-RU"/>
              </w:rPr>
              <w:t>/С- Правописание И – Ы после приставок.</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sz w:val="24"/>
                <w:szCs w:val="24"/>
                <w:lang w:eastAsia="ru-RU"/>
              </w:rPr>
            </w:pPr>
          </w:p>
        </w:tc>
      </w:tr>
      <w:tr w:rsidR="003E6C26" w:rsidRPr="00986115" w:rsidTr="00C278FA">
        <w:trPr>
          <w:trHeight w:val="20"/>
        </w:trPr>
        <w:tc>
          <w:tcPr>
            <w:tcW w:w="5000" w:type="pct"/>
            <w:gridSpan w:val="4"/>
            <w:tcBorders>
              <w:top w:val="single" w:sz="4" w:space="0" w:color="auto"/>
              <w:left w:val="single" w:sz="2" w:space="0" w:color="000000"/>
              <w:bottom w:val="single" w:sz="4" w:space="0" w:color="auto"/>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Профессионально ориентированное содержание</w:t>
            </w:r>
          </w:p>
        </w:tc>
      </w:tr>
      <w:tr w:rsidR="003E6C26" w:rsidRPr="00986115" w:rsidTr="00C278FA">
        <w:trPr>
          <w:trHeight w:val="20"/>
        </w:trPr>
        <w:tc>
          <w:tcPr>
            <w:tcW w:w="680" w:type="pct"/>
            <w:vMerge w:val="restart"/>
          </w:tcPr>
          <w:p w:rsidR="003E6C26" w:rsidRPr="00986115" w:rsidRDefault="003E6C26" w:rsidP="00986115">
            <w:pPr>
              <w:spacing w:after="0" w:line="240" w:lineRule="auto"/>
              <w:rPr>
                <w:rFonts w:ascii="Times New Roman" w:eastAsia="Times New Roman" w:hAnsi="Times New Roman" w:cs="Times New Roman"/>
                <w:b/>
                <w:bCs/>
                <w:sz w:val="24"/>
                <w:szCs w:val="24"/>
                <w:lang w:eastAsia="ru-RU"/>
              </w:rPr>
            </w:pPr>
          </w:p>
        </w:tc>
        <w:tc>
          <w:tcPr>
            <w:tcW w:w="2798" w:type="pct"/>
            <w:vAlign w:val="bottom"/>
          </w:tcPr>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i/>
                <w:iCs/>
                <w:sz w:val="24"/>
                <w:szCs w:val="24"/>
                <w:lang w:eastAsia="ru-RU"/>
              </w:rPr>
              <w:t>Лекционное занятие 3.</w:t>
            </w:r>
            <w:r w:rsidRPr="00986115">
              <w:rPr>
                <w:sz w:val="24"/>
                <w:szCs w:val="24"/>
              </w:rPr>
              <w:t xml:space="preserve"> </w:t>
            </w:r>
            <w:r w:rsidRPr="00986115">
              <w:rPr>
                <w:rFonts w:ascii="Times New Roman" w:eastAsia="Times New Roman" w:hAnsi="Times New Roman" w:cs="Times New Roman"/>
                <w:sz w:val="24"/>
                <w:szCs w:val="24"/>
                <w:lang w:eastAsia="ru-RU"/>
              </w:rPr>
              <w:t xml:space="preserve">Выявление закономерностей функционирования фонетической системы языка в образцах устной и письменной речи профессиональной направленности. </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val="restart"/>
          </w:tcPr>
          <w:p w:rsidR="003E6C26" w:rsidRPr="00986115" w:rsidRDefault="003E6C26" w:rsidP="00986115">
            <w:pPr>
              <w:suppressAutoHyphens/>
              <w:spacing w:after="0" w:line="240" w:lineRule="auto"/>
              <w:rPr>
                <w:rFonts w:ascii="Times New Roman" w:eastAsia="Times New Roman" w:hAnsi="Times New Roman" w:cs="Times New Roman"/>
                <w:bCs/>
                <w:iCs/>
                <w:sz w:val="24"/>
                <w:szCs w:val="24"/>
                <w:lang w:eastAsia="ru-RU"/>
              </w:rPr>
            </w:pPr>
            <w:r w:rsidRPr="00986115">
              <w:rPr>
                <w:rFonts w:ascii="Times New Roman" w:eastAsia="Times New Roman" w:hAnsi="Times New Roman" w:cs="Times New Roman"/>
                <w:bCs/>
                <w:iCs/>
                <w:sz w:val="24"/>
                <w:szCs w:val="24"/>
                <w:lang w:eastAsia="ru-RU"/>
              </w:rPr>
              <w:t xml:space="preserve">ПРб 01, ПРб 03, </w:t>
            </w:r>
          </w:p>
          <w:p w:rsidR="003E6C26" w:rsidRPr="00986115" w:rsidRDefault="003E6C26" w:rsidP="00986115">
            <w:pPr>
              <w:suppressAutoHyphens/>
              <w:spacing w:after="0" w:line="240" w:lineRule="auto"/>
              <w:rPr>
                <w:rFonts w:ascii="Times New Roman" w:eastAsia="Times New Roman" w:hAnsi="Times New Roman" w:cs="Times New Roman"/>
                <w:bCs/>
                <w:iCs/>
                <w:sz w:val="24"/>
                <w:szCs w:val="24"/>
                <w:lang w:eastAsia="ru-RU"/>
              </w:rPr>
            </w:pPr>
            <w:r w:rsidRPr="00986115">
              <w:rPr>
                <w:rFonts w:ascii="Times New Roman" w:eastAsia="Times New Roman" w:hAnsi="Times New Roman" w:cs="Times New Roman"/>
                <w:bCs/>
                <w:iCs/>
                <w:sz w:val="24"/>
                <w:szCs w:val="24"/>
                <w:lang w:eastAsia="ru-RU"/>
              </w:rPr>
              <w:t xml:space="preserve">ЛР 06, ЛР 07, </w:t>
            </w:r>
          </w:p>
          <w:p w:rsidR="003E6C26" w:rsidRPr="00986115" w:rsidRDefault="003E6C26" w:rsidP="00986115">
            <w:pPr>
              <w:suppressAutoHyphens/>
              <w:spacing w:after="0" w:line="240" w:lineRule="auto"/>
              <w:rPr>
                <w:rFonts w:ascii="Times New Roman" w:eastAsia="Times New Roman" w:hAnsi="Times New Roman" w:cs="Times New Roman"/>
                <w:bCs/>
                <w:iCs/>
                <w:sz w:val="24"/>
                <w:szCs w:val="24"/>
                <w:lang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04, МР 08, МР 09,</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val="en-US" w:eastAsia="ru-RU"/>
              </w:rPr>
            </w:pPr>
          </w:p>
        </w:tc>
      </w:tr>
      <w:tr w:rsidR="003E6C26" w:rsidRPr="00986115" w:rsidTr="00C278FA">
        <w:trPr>
          <w:trHeight w:val="20"/>
        </w:trPr>
        <w:tc>
          <w:tcPr>
            <w:tcW w:w="680" w:type="pct"/>
            <w:vMerge/>
          </w:tcPr>
          <w:p w:rsidR="003E6C26" w:rsidRPr="00986115" w:rsidRDefault="003E6C26" w:rsidP="00986115">
            <w:pPr>
              <w:spacing w:after="0" w:line="240" w:lineRule="auto"/>
              <w:rPr>
                <w:rFonts w:ascii="Times New Roman" w:eastAsia="Times New Roman" w:hAnsi="Times New Roman" w:cs="Times New Roman"/>
                <w:b/>
                <w:bCs/>
                <w:sz w:val="24"/>
                <w:szCs w:val="24"/>
                <w:lang w:eastAsia="ru-RU"/>
              </w:rPr>
            </w:pPr>
          </w:p>
        </w:tc>
        <w:tc>
          <w:tcPr>
            <w:tcW w:w="2798" w:type="pct"/>
            <w:vAlign w:val="bottom"/>
          </w:tcPr>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i/>
                <w:iCs/>
                <w:sz w:val="24"/>
                <w:szCs w:val="24"/>
                <w:lang w:eastAsia="ru-RU"/>
              </w:rPr>
              <w:t>Практическое занятие 2.</w:t>
            </w:r>
            <w:r w:rsidRPr="00986115">
              <w:rPr>
                <w:sz w:val="24"/>
                <w:szCs w:val="24"/>
              </w:rPr>
              <w:t xml:space="preserve"> </w:t>
            </w:r>
            <w:r w:rsidRPr="00986115">
              <w:rPr>
                <w:rFonts w:ascii="Times New Roman" w:eastAsia="Times New Roman" w:hAnsi="Times New Roman" w:cs="Times New Roman"/>
                <w:sz w:val="24"/>
                <w:szCs w:val="24"/>
                <w:lang w:eastAsia="ru-RU"/>
              </w:rPr>
              <w:t xml:space="preserve">Наблюдение над функционированием правил </w:t>
            </w:r>
            <w:r w:rsidRPr="00986115">
              <w:rPr>
                <w:rFonts w:ascii="Times New Roman" w:eastAsia="Times New Roman" w:hAnsi="Times New Roman" w:cs="Times New Roman"/>
                <w:sz w:val="24"/>
                <w:szCs w:val="24"/>
                <w:lang w:eastAsia="ru-RU"/>
              </w:rPr>
              <w:lastRenderedPageBreak/>
              <w:t>орфографии в образцах письменных текстов профессиональной направленности</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lastRenderedPageBreak/>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lastRenderedPageBreak/>
              <w:t>Раздел 3</w:t>
            </w:r>
          </w:p>
        </w:tc>
        <w:tc>
          <w:tcPr>
            <w:tcW w:w="2798"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Лексика и фразеология</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10</w:t>
            </w:r>
          </w:p>
        </w:tc>
        <w:tc>
          <w:tcPr>
            <w:tcW w:w="1108" w:type="pct"/>
            <w:vAlign w:val="center"/>
          </w:tcPr>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bCs/>
                <w:sz w:val="24"/>
                <w:szCs w:val="24"/>
                <w:lang w:eastAsia="ru-RU"/>
              </w:rPr>
              <w:t xml:space="preserve">ПРб 01, ПРб 02, ПРб 03, ЛР 07, </w:t>
            </w:r>
            <w:r w:rsidRPr="00986115">
              <w:rPr>
                <w:rFonts w:ascii="Times New Roman" w:eastAsia="Times New Roman" w:hAnsi="Times New Roman" w:cs="Times New Roman"/>
                <w:iCs/>
                <w:sz w:val="24"/>
                <w:szCs w:val="24"/>
                <w:lang w:eastAsia="ru-RU"/>
              </w:rPr>
              <w:t>ЛР 09, ЛР13,</w:t>
            </w:r>
          </w:p>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04, МР 08, МР 09,</w:t>
            </w:r>
          </w:p>
          <w:p w:rsidR="003E6C26" w:rsidRPr="00986115" w:rsidRDefault="003E6C26" w:rsidP="00986115">
            <w:pPr>
              <w:spacing w:after="0" w:line="240" w:lineRule="auto"/>
              <w:rPr>
                <w:rFonts w:ascii="Times New Roman" w:eastAsia="Times New Roman" w:hAnsi="Times New Roman" w:cs="Times New Roman"/>
                <w:b/>
                <w:bCs/>
                <w:sz w:val="24"/>
                <w:szCs w:val="24"/>
                <w:lang w:val="en-US" w:eastAsia="ru-RU"/>
              </w:rPr>
            </w:pPr>
          </w:p>
        </w:tc>
      </w:tr>
      <w:tr w:rsidR="003E6C26" w:rsidRPr="00986115" w:rsidTr="00C278FA">
        <w:trPr>
          <w:trHeight w:val="20"/>
        </w:trPr>
        <w:tc>
          <w:tcPr>
            <w:tcW w:w="5000" w:type="pct"/>
            <w:gridSpan w:val="4"/>
          </w:tcPr>
          <w:p w:rsidR="003E6C26" w:rsidRPr="00986115" w:rsidRDefault="003E6C26" w:rsidP="00986115">
            <w:pPr>
              <w:spacing w:after="0"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Основное содержание</w:t>
            </w:r>
          </w:p>
        </w:tc>
      </w:tr>
      <w:tr w:rsidR="003E6C26" w:rsidRPr="00986115" w:rsidTr="00C278FA">
        <w:trPr>
          <w:trHeight w:val="20"/>
        </w:trPr>
        <w:tc>
          <w:tcPr>
            <w:tcW w:w="680" w:type="pct"/>
            <w:vMerge w:val="restart"/>
          </w:tcPr>
          <w:p w:rsidR="003E6C26" w:rsidRPr="00986115" w:rsidRDefault="003E6C26" w:rsidP="00986115">
            <w:pPr>
              <w:spacing w:after="0" w:line="240" w:lineRule="auto"/>
              <w:jc w:val="center"/>
              <w:rPr>
                <w:rFonts w:ascii="Times New Roman" w:eastAsia="Times New Roman" w:hAnsi="Times New Roman"/>
                <w:color w:val="000000"/>
                <w:sz w:val="24"/>
                <w:szCs w:val="24"/>
                <w:lang w:eastAsia="ru-RU"/>
              </w:rPr>
            </w:pPr>
            <w:r w:rsidRPr="00986115">
              <w:rPr>
                <w:rFonts w:ascii="Times New Roman" w:eastAsia="Times New Roman" w:hAnsi="Times New Roman" w:cs="Times New Roman"/>
                <w:sz w:val="24"/>
                <w:szCs w:val="24"/>
                <w:lang w:eastAsia="ru-RU"/>
              </w:rPr>
              <w:t>Тема 3.1.</w:t>
            </w:r>
          </w:p>
          <w:p w:rsidR="003E6C26" w:rsidRPr="00986115" w:rsidRDefault="003E6C26" w:rsidP="00986115">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rsidR="003E6C26" w:rsidRPr="00986115" w:rsidRDefault="003E6C26" w:rsidP="00986115">
            <w:pPr>
              <w:spacing w:after="0" w:line="240" w:lineRule="auto"/>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Слово в лексической системе языка</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2</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ПРб 01, ПРб 02, ПРб 03, ЛР 07, </w:t>
            </w:r>
          </w:p>
          <w:p w:rsidR="003E6C26" w:rsidRPr="00986115" w:rsidRDefault="003E6C26"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МР 08, МР 09, </w:t>
            </w:r>
          </w:p>
          <w:p w:rsidR="003E6C26" w:rsidRPr="00986115" w:rsidRDefault="003E6C26" w:rsidP="00986115">
            <w:pPr>
              <w:spacing w:after="0" w:line="240" w:lineRule="auto"/>
              <w:rPr>
                <w:rFonts w:ascii="Times New Roman" w:eastAsia="Times New Roman" w:hAnsi="Times New Roman" w:cs="Times New Roman"/>
                <w:sz w:val="24"/>
                <w:szCs w:val="24"/>
                <w:lang w:val="en-US" w:eastAsia="ru-RU"/>
              </w:rPr>
            </w:pPr>
          </w:p>
        </w:tc>
      </w:tr>
      <w:tr w:rsidR="003E6C26" w:rsidRPr="00986115" w:rsidTr="00C278FA">
        <w:trPr>
          <w:trHeight w:val="20"/>
        </w:trPr>
        <w:tc>
          <w:tcPr>
            <w:tcW w:w="680" w:type="pct"/>
            <w:vMerge/>
          </w:tcPr>
          <w:p w:rsidR="003E6C26" w:rsidRPr="00986115" w:rsidRDefault="003E6C26" w:rsidP="00986115">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i/>
                <w:iCs/>
                <w:sz w:val="24"/>
                <w:szCs w:val="24"/>
                <w:lang w:eastAsia="ru-RU"/>
              </w:rPr>
              <w:t>Лекционное занятие 5.</w:t>
            </w:r>
            <w:r w:rsidRPr="00986115">
              <w:rPr>
                <w:rFonts w:ascii="Times New Roman" w:eastAsia="Times New Roman" w:hAnsi="Times New Roman" w:cs="Times New Roman"/>
                <w:b/>
                <w:sz w:val="24"/>
                <w:szCs w:val="24"/>
                <w:lang w:eastAsia="ru-RU"/>
              </w:rPr>
              <w:t xml:space="preserve"> </w:t>
            </w:r>
            <w:r w:rsidRPr="00986115">
              <w:rPr>
                <w:rFonts w:ascii="Times New Roman" w:eastAsia="Times New Roman" w:hAnsi="Times New Roman" w:cs="Times New Roman"/>
                <w:sz w:val="24"/>
                <w:szCs w:val="24"/>
                <w:lang w:eastAsia="ru-RU"/>
              </w:rPr>
              <w:t>Лексическое и грамматическое значение слова. Многозначность слова. Прямое и переносное значение слова. 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Merge w:val="restart"/>
            <w:tcBorders>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Тема 3.2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b/>
                <w:iCs/>
                <w:color w:val="000000"/>
                <w:sz w:val="24"/>
                <w:szCs w:val="24"/>
                <w:lang w:eastAsia="ru-RU"/>
              </w:rPr>
            </w:pPr>
            <w:r w:rsidRPr="00986115">
              <w:rPr>
                <w:rFonts w:ascii="Times New Roman" w:eastAsia="Times New Roman" w:hAnsi="Times New Roman"/>
                <w:b/>
                <w:iCs/>
                <w:color w:val="000000"/>
                <w:sz w:val="24"/>
                <w:szCs w:val="24"/>
                <w:lang w:eastAsia="ru-RU"/>
              </w:rPr>
              <w:t>Лексика с точки зрения ее употребления</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2</w:t>
            </w:r>
          </w:p>
        </w:tc>
        <w:tc>
          <w:tcPr>
            <w:tcW w:w="1108" w:type="pct"/>
            <w:vMerge w:val="restart"/>
          </w:tcPr>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sz w:val="24"/>
                <w:szCs w:val="24"/>
                <w:lang w:eastAsia="ru-RU"/>
              </w:rPr>
              <w:t xml:space="preserve">ПРб 01, ПРб 02, ПРб 03, ЛР 07, </w:t>
            </w:r>
            <w:r w:rsidRPr="00986115">
              <w:rPr>
                <w:rFonts w:ascii="Times New Roman" w:eastAsia="Times New Roman" w:hAnsi="Times New Roman" w:cs="Times New Roman"/>
                <w:iCs/>
                <w:sz w:val="24"/>
                <w:szCs w:val="24"/>
                <w:lang w:eastAsia="ru-RU"/>
              </w:rPr>
              <w:t>ЛР 09, ЛР13,</w:t>
            </w:r>
          </w:p>
          <w:p w:rsidR="003E6C26" w:rsidRPr="00986115" w:rsidRDefault="003E6C26" w:rsidP="00986115">
            <w:pPr>
              <w:spacing w:after="0" w:line="240" w:lineRule="auto"/>
              <w:rPr>
                <w:rFonts w:ascii="Times New Roman" w:eastAsia="Times New Roman" w:hAnsi="Times New Roman" w:cs="Times New Roman"/>
                <w:sz w:val="24"/>
                <w:szCs w:val="24"/>
                <w:lang w:val="en-US" w:eastAsia="ru-RU"/>
              </w:rPr>
            </w:pPr>
            <w:r w:rsidRPr="00986115">
              <w:rPr>
                <w:rFonts w:ascii="Times New Roman" w:eastAsia="Times New Roman" w:hAnsi="Times New Roman" w:cs="Times New Roman"/>
                <w:sz w:val="24"/>
                <w:szCs w:val="24"/>
                <w:lang w:eastAsia="ru-RU"/>
              </w:rPr>
              <w:t>МР 08, МР 09</w:t>
            </w: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b/>
                <w:i/>
                <w:color w:val="000000"/>
                <w:sz w:val="24"/>
                <w:szCs w:val="24"/>
                <w:lang w:eastAsia="ru-RU"/>
              </w:rPr>
            </w:pPr>
            <w:r w:rsidRPr="00986115">
              <w:rPr>
                <w:rFonts w:ascii="Times New Roman" w:eastAsia="Times New Roman" w:hAnsi="Times New Roman"/>
                <w:b/>
                <w:i/>
                <w:color w:val="000000"/>
                <w:sz w:val="24"/>
                <w:szCs w:val="24"/>
                <w:lang w:eastAsia="ru-RU"/>
              </w:rPr>
              <w:t xml:space="preserve">Лекционное занятие 6. </w:t>
            </w:r>
            <w:r w:rsidRPr="00986115">
              <w:rPr>
                <w:rFonts w:ascii="Times New Roman" w:eastAsia="Times New Roman" w:hAnsi="Times New Roman"/>
                <w:color w:val="000000"/>
                <w:sz w:val="24"/>
                <w:szCs w:val="24"/>
                <w:lang w:eastAsia="ru-RU"/>
              </w:rPr>
              <w:t>Нейтральная лексика. Книжная лексика. Лексика устной речи: жаргонизмы, арготизмы, диалектизмы</w:t>
            </w:r>
            <w:r w:rsidRPr="00986115">
              <w:rPr>
                <w:rFonts w:ascii="Times New Roman" w:eastAsia="Times New Roman" w:hAnsi="Times New Roman"/>
                <w:b/>
                <w:i/>
                <w:color w:val="000000"/>
                <w:sz w:val="24"/>
                <w:szCs w:val="24"/>
                <w:lang w:eastAsia="ru-RU"/>
              </w:rPr>
              <w:t xml:space="preserve"> </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Merge w:val="restart"/>
            <w:tcBorders>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Тема 3.3.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b/>
                <w:color w:val="000000"/>
                <w:sz w:val="24"/>
                <w:szCs w:val="24"/>
                <w:lang w:eastAsia="ru-RU"/>
              </w:rPr>
              <w:t>Фразеологические единицы и их употребление</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4</w:t>
            </w:r>
          </w:p>
        </w:tc>
        <w:tc>
          <w:tcPr>
            <w:tcW w:w="1108" w:type="pct"/>
            <w:vMerge w:val="restart"/>
          </w:tcPr>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sz w:val="24"/>
                <w:szCs w:val="24"/>
                <w:lang w:eastAsia="ru-RU"/>
              </w:rPr>
              <w:t xml:space="preserve">ПРб 01, ПРб 02, ПРб 03, ЛР 07, </w:t>
            </w:r>
            <w:r w:rsidRPr="00986115">
              <w:rPr>
                <w:rFonts w:ascii="Times New Roman" w:eastAsia="Times New Roman" w:hAnsi="Times New Roman" w:cs="Times New Roman"/>
                <w:iCs/>
                <w:sz w:val="24"/>
                <w:szCs w:val="24"/>
                <w:lang w:eastAsia="ru-RU"/>
              </w:rPr>
              <w:t>ЛР 09, ЛР13,</w:t>
            </w:r>
          </w:p>
          <w:p w:rsidR="003E6C26" w:rsidRPr="00986115" w:rsidRDefault="003E6C26" w:rsidP="00986115">
            <w:pPr>
              <w:spacing w:after="0" w:line="240" w:lineRule="auto"/>
              <w:rPr>
                <w:rFonts w:ascii="Times New Roman" w:eastAsia="Times New Roman" w:hAnsi="Times New Roman" w:cs="Times New Roman"/>
                <w:sz w:val="24"/>
                <w:szCs w:val="24"/>
                <w:lang w:val="en-US" w:eastAsia="ru-RU"/>
              </w:rPr>
            </w:pPr>
            <w:r w:rsidRPr="00986115">
              <w:rPr>
                <w:rFonts w:ascii="Times New Roman" w:eastAsia="Times New Roman" w:hAnsi="Times New Roman" w:cs="Times New Roman"/>
                <w:sz w:val="24"/>
                <w:szCs w:val="24"/>
                <w:lang w:eastAsia="ru-RU"/>
              </w:rPr>
              <w:t>МР 08, МР 09</w:t>
            </w: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b/>
                <w:i/>
                <w:color w:val="000000"/>
                <w:sz w:val="24"/>
                <w:szCs w:val="24"/>
                <w:lang w:eastAsia="ru-RU"/>
              </w:rPr>
              <w:t xml:space="preserve">Практическое занятие 6. </w:t>
            </w:r>
            <w:r w:rsidRPr="00986115">
              <w:rPr>
                <w:rFonts w:ascii="Times New Roman" w:eastAsia="Times New Roman" w:hAnsi="Times New Roman"/>
                <w:color w:val="000000"/>
                <w:sz w:val="24"/>
                <w:szCs w:val="24"/>
                <w:lang w:eastAsia="ru-RU"/>
              </w:rPr>
              <w:t>Фразеология. Отличие фразеологизма от слова. Использование фразеологизмов в речи. Афоризмы. Фразеологические единицы и их употребление.</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b/>
                <w:i/>
                <w:color w:val="000000"/>
                <w:sz w:val="24"/>
                <w:szCs w:val="24"/>
                <w:lang w:eastAsia="ru-RU"/>
              </w:rPr>
              <w:t>Практическое занятие 7</w:t>
            </w:r>
            <w:r w:rsidRPr="00986115">
              <w:rPr>
                <w:rFonts w:ascii="Times New Roman" w:eastAsia="Times New Roman" w:hAnsi="Times New Roman"/>
                <w:color w:val="000000"/>
                <w:sz w:val="24"/>
                <w:szCs w:val="24"/>
                <w:lang w:eastAsia="ru-RU"/>
              </w:rPr>
              <w:t>. Лексикография. Лексические и фразеологические словари. Лексико-фразеологический разбор Работа с энциклопедическими и лингвистическими словарями.</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Merge w:val="restart"/>
            <w:tcBorders>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lastRenderedPageBreak/>
              <w:t>Тема 3.4.</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b/>
                <w:iCs/>
                <w:color w:val="000000"/>
                <w:sz w:val="24"/>
                <w:szCs w:val="24"/>
                <w:lang w:eastAsia="ru-RU"/>
              </w:rPr>
            </w:pPr>
            <w:r w:rsidRPr="00986115">
              <w:rPr>
                <w:rFonts w:ascii="Times New Roman" w:eastAsia="Times New Roman" w:hAnsi="Times New Roman"/>
                <w:b/>
                <w:iCs/>
                <w:color w:val="000000"/>
                <w:sz w:val="24"/>
                <w:szCs w:val="24"/>
                <w:lang w:eastAsia="ru-RU"/>
              </w:rPr>
              <w:t>Лексические нормы</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2</w:t>
            </w:r>
          </w:p>
        </w:tc>
        <w:tc>
          <w:tcPr>
            <w:tcW w:w="1108" w:type="pct"/>
            <w:vMerge w:val="restart"/>
          </w:tcPr>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sz w:val="24"/>
                <w:szCs w:val="24"/>
                <w:lang w:eastAsia="ru-RU"/>
              </w:rPr>
              <w:t xml:space="preserve">ПРб 01, ПРб 02, ПРб 03, ЛР 07, </w:t>
            </w:r>
            <w:r w:rsidRPr="00986115">
              <w:rPr>
                <w:rFonts w:ascii="Times New Roman" w:eastAsia="Times New Roman" w:hAnsi="Times New Roman" w:cs="Times New Roman"/>
                <w:iCs/>
                <w:sz w:val="24"/>
                <w:szCs w:val="24"/>
                <w:lang w:eastAsia="ru-RU"/>
              </w:rPr>
              <w:t>ЛР13,</w:t>
            </w:r>
          </w:p>
          <w:p w:rsidR="003E6C26" w:rsidRPr="00986115" w:rsidRDefault="003E6C26" w:rsidP="00986115">
            <w:pPr>
              <w:spacing w:after="0" w:line="240" w:lineRule="auto"/>
              <w:rPr>
                <w:rFonts w:ascii="Times New Roman" w:eastAsia="Times New Roman" w:hAnsi="Times New Roman" w:cs="Times New Roman"/>
                <w:sz w:val="24"/>
                <w:szCs w:val="24"/>
                <w:lang w:val="en-US" w:eastAsia="ru-RU"/>
              </w:rPr>
            </w:pPr>
            <w:r w:rsidRPr="00986115">
              <w:rPr>
                <w:rFonts w:ascii="Times New Roman" w:eastAsia="Times New Roman" w:hAnsi="Times New Roman" w:cs="Times New Roman"/>
                <w:sz w:val="24"/>
                <w:szCs w:val="24"/>
                <w:lang w:eastAsia="ru-RU"/>
              </w:rPr>
              <w:t>МР 08, МР 09</w:t>
            </w: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rPr>
                <w:rFonts w:ascii="Times New Roman" w:eastAsia="Times New Roman" w:hAnsi="Times New Roman" w:cs="Times New Roman"/>
                <w:b/>
                <w:bCs/>
                <w:i/>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b/>
                <w:i/>
                <w:color w:val="000000"/>
                <w:sz w:val="24"/>
                <w:szCs w:val="24"/>
                <w:lang w:eastAsia="ru-RU"/>
              </w:rPr>
            </w:pPr>
            <w:r w:rsidRPr="00986115">
              <w:rPr>
                <w:rFonts w:ascii="Times New Roman" w:eastAsia="Times New Roman" w:hAnsi="Times New Roman"/>
                <w:b/>
                <w:i/>
                <w:color w:val="000000"/>
                <w:sz w:val="24"/>
                <w:szCs w:val="24"/>
                <w:lang w:eastAsia="ru-RU"/>
              </w:rPr>
              <w:t xml:space="preserve">Практическое занятие 8. </w:t>
            </w:r>
            <w:r w:rsidRPr="00986115">
              <w:rPr>
                <w:rFonts w:ascii="Times New Roman" w:eastAsia="Times New Roman" w:hAnsi="Times New Roman"/>
                <w:color w:val="000000"/>
                <w:sz w:val="24"/>
                <w:szCs w:val="24"/>
                <w:lang w:eastAsia="ru-RU"/>
              </w:rPr>
              <w:t>Лексические ошибки и их исправление. Ошибки в употреблении фразеологических единиц и их исправление</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5000" w:type="pct"/>
            <w:gridSpan w:val="4"/>
            <w:tcBorders>
              <w:left w:val="single" w:sz="2" w:space="0" w:color="000000"/>
            </w:tcBorders>
            <w:shd w:val="clear" w:color="auto" w:fill="auto"/>
            <w:vAlign w:val="center"/>
          </w:tcPr>
          <w:p w:rsidR="003E6C26" w:rsidRPr="00986115" w:rsidRDefault="003E6C26" w:rsidP="00986115">
            <w:pPr>
              <w:spacing w:after="0"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Профессионально ориентированное содержание</w:t>
            </w:r>
          </w:p>
        </w:tc>
      </w:tr>
      <w:tr w:rsidR="003E6C26" w:rsidRPr="00986115" w:rsidTr="00C278FA">
        <w:trPr>
          <w:trHeight w:val="748"/>
        </w:trPr>
        <w:tc>
          <w:tcPr>
            <w:tcW w:w="680" w:type="pct"/>
          </w:tcPr>
          <w:p w:rsidR="003E6C26" w:rsidRPr="00986115" w:rsidRDefault="003E6C26" w:rsidP="00986115">
            <w:pPr>
              <w:spacing w:after="0" w:line="240" w:lineRule="auto"/>
              <w:rPr>
                <w:rFonts w:ascii="Times New Roman" w:eastAsia="Times New Roman" w:hAnsi="Times New Roman" w:cs="Times New Roman"/>
                <w:b/>
                <w:bCs/>
                <w:sz w:val="24"/>
                <w:szCs w:val="24"/>
                <w:lang w:eastAsia="ru-RU"/>
              </w:rPr>
            </w:pPr>
          </w:p>
        </w:tc>
        <w:tc>
          <w:tcPr>
            <w:tcW w:w="2798" w:type="pct"/>
          </w:tcPr>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i/>
                <w:iCs/>
                <w:sz w:val="24"/>
                <w:szCs w:val="24"/>
                <w:lang w:eastAsia="ru-RU"/>
              </w:rPr>
              <w:t>Лекционное занятие 4.</w:t>
            </w:r>
            <w:r w:rsidRPr="00986115">
              <w:rPr>
                <w:sz w:val="24"/>
                <w:szCs w:val="24"/>
              </w:rPr>
              <w:t xml:space="preserve"> </w:t>
            </w:r>
            <w:r w:rsidRPr="00986115">
              <w:rPr>
                <w:rFonts w:ascii="Times New Roman" w:eastAsia="Times New Roman" w:hAnsi="Times New Roman"/>
                <w:color w:val="000000"/>
                <w:sz w:val="24"/>
                <w:szCs w:val="24"/>
                <w:lang w:eastAsia="ru-RU"/>
              </w:rPr>
              <w:t>Профессионализмы. Терминологическая лексика</w:t>
            </w:r>
            <w:r w:rsidRPr="00986115">
              <w:rPr>
                <w:rFonts w:ascii="Times New Roman" w:eastAsia="Times New Roman" w:hAnsi="Times New Roman" w:cs="Times New Roman"/>
                <w:b/>
                <w:sz w:val="24"/>
                <w:szCs w:val="24"/>
                <w:lang w:eastAsia="ru-RU"/>
              </w:rPr>
              <w:t xml:space="preserve"> </w:t>
            </w:r>
            <w:r w:rsidRPr="00986115">
              <w:rPr>
                <w:rFonts w:ascii="Times New Roman" w:eastAsia="Times New Roman" w:hAnsi="Times New Roman" w:cs="Times New Roman"/>
                <w:sz w:val="24"/>
                <w:szCs w:val="24"/>
                <w:lang w:eastAsia="ru-RU"/>
              </w:rPr>
              <w:t xml:space="preserve">специальностей </w:t>
            </w:r>
            <w:proofErr w:type="gramStart"/>
            <w:r w:rsidRPr="00986115">
              <w:rPr>
                <w:rFonts w:ascii="Times New Roman" w:eastAsia="Times New Roman" w:hAnsi="Times New Roman" w:cs="Times New Roman"/>
                <w:bCs/>
                <w:sz w:val="24"/>
                <w:szCs w:val="24"/>
                <w:lang w:eastAsia="ru-RU"/>
              </w:rPr>
              <w:t>естественно-научного</w:t>
            </w:r>
            <w:proofErr w:type="gramEnd"/>
            <w:r w:rsidRPr="00986115">
              <w:rPr>
                <w:rFonts w:ascii="Times New Roman" w:eastAsia="Times New Roman" w:hAnsi="Times New Roman" w:cs="Times New Roman"/>
                <w:bCs/>
                <w:sz w:val="24"/>
                <w:szCs w:val="24"/>
                <w:lang w:eastAsia="ru-RU"/>
              </w:rPr>
              <w:t xml:space="preserve">  профиля</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val="restart"/>
          </w:tcPr>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sz w:val="24"/>
                <w:szCs w:val="24"/>
                <w:lang w:eastAsia="ru-RU"/>
              </w:rPr>
              <w:t xml:space="preserve">ПРб 01, ПРб 02, ПРб 03, ЛР 07, </w:t>
            </w:r>
            <w:r w:rsidRPr="00986115">
              <w:rPr>
                <w:rFonts w:ascii="Times New Roman" w:eastAsia="Times New Roman" w:hAnsi="Times New Roman" w:cs="Times New Roman"/>
                <w:iCs/>
                <w:sz w:val="24"/>
                <w:szCs w:val="24"/>
                <w:lang w:eastAsia="ru-RU"/>
              </w:rPr>
              <w:t>ЛР 09, ЛР13,</w:t>
            </w:r>
          </w:p>
          <w:p w:rsidR="003E6C26" w:rsidRPr="00986115" w:rsidRDefault="003E6C26" w:rsidP="00986115">
            <w:pPr>
              <w:spacing w:after="0" w:line="240" w:lineRule="auto"/>
              <w:rPr>
                <w:rFonts w:ascii="Times New Roman" w:eastAsia="Times New Roman" w:hAnsi="Times New Roman" w:cs="Times New Roman"/>
                <w:sz w:val="24"/>
                <w:szCs w:val="24"/>
                <w:lang w:val="en-US"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04, МР 08, МР 09</w:t>
            </w:r>
          </w:p>
        </w:tc>
      </w:tr>
      <w:tr w:rsidR="003E6C26" w:rsidRPr="00986115" w:rsidTr="00C278FA">
        <w:trPr>
          <w:trHeight w:val="20"/>
        </w:trPr>
        <w:tc>
          <w:tcPr>
            <w:tcW w:w="680" w:type="pct"/>
          </w:tcPr>
          <w:p w:rsidR="003E6C26" w:rsidRPr="00986115" w:rsidRDefault="003E6C26" w:rsidP="00986115">
            <w:pPr>
              <w:spacing w:after="0" w:line="240" w:lineRule="auto"/>
              <w:rPr>
                <w:rFonts w:ascii="Times New Roman" w:eastAsia="Times New Roman" w:hAnsi="Times New Roman" w:cs="Times New Roman"/>
                <w:b/>
                <w:bCs/>
                <w:sz w:val="24"/>
                <w:szCs w:val="24"/>
                <w:lang w:eastAsia="ru-RU"/>
              </w:rPr>
            </w:pPr>
          </w:p>
        </w:tc>
        <w:tc>
          <w:tcPr>
            <w:tcW w:w="2798" w:type="pct"/>
            <w:vAlign w:val="bottom"/>
          </w:tcPr>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i/>
                <w:iCs/>
                <w:sz w:val="24"/>
                <w:szCs w:val="24"/>
                <w:lang w:eastAsia="ru-RU"/>
              </w:rPr>
              <w:t>Практическое занятие 3.</w:t>
            </w:r>
            <w:r w:rsidRPr="00986115">
              <w:rPr>
                <w:rFonts w:ascii="Times New Roman" w:eastAsia="Times New Roman" w:hAnsi="Times New Roman" w:cs="Times New Roman"/>
                <w:b/>
                <w:sz w:val="24"/>
                <w:szCs w:val="24"/>
                <w:lang w:eastAsia="ru-RU"/>
              </w:rPr>
              <w:t xml:space="preserve"> </w:t>
            </w:r>
            <w:r w:rsidRPr="00986115">
              <w:rPr>
                <w:rFonts w:ascii="Times New Roman" w:eastAsia="Times New Roman" w:hAnsi="Times New Roman" w:cs="Times New Roman"/>
                <w:sz w:val="24"/>
                <w:szCs w:val="24"/>
                <w:lang w:eastAsia="ru-RU"/>
              </w:rPr>
              <w:t xml:space="preserve">Лексический и фразеологический анализ терминов, профессионализмов и фразеологизмов профессий и специальностей </w:t>
            </w:r>
            <w:proofErr w:type="gramStart"/>
            <w:r w:rsidRPr="00986115">
              <w:rPr>
                <w:rFonts w:ascii="Times New Roman" w:eastAsia="Times New Roman" w:hAnsi="Times New Roman" w:cs="Times New Roman"/>
                <w:bCs/>
                <w:sz w:val="24"/>
                <w:szCs w:val="24"/>
                <w:lang w:eastAsia="ru-RU"/>
              </w:rPr>
              <w:t>естественно-научного</w:t>
            </w:r>
            <w:proofErr w:type="gramEnd"/>
            <w:r w:rsidRPr="00986115">
              <w:rPr>
                <w:rFonts w:ascii="Times New Roman" w:eastAsia="Times New Roman" w:hAnsi="Times New Roman" w:cs="Times New Roman"/>
                <w:bCs/>
                <w:sz w:val="24"/>
                <w:szCs w:val="24"/>
                <w:lang w:eastAsia="ru-RU"/>
              </w:rPr>
              <w:t xml:space="preserve">  профиля</w:t>
            </w:r>
            <w:r w:rsidRPr="00986115">
              <w:rPr>
                <w:rFonts w:ascii="Times New Roman" w:eastAsia="Times New Roman" w:hAnsi="Times New Roman" w:cs="Times New Roman"/>
                <w:sz w:val="24"/>
                <w:szCs w:val="24"/>
                <w:lang w:eastAsia="ru-RU"/>
              </w:rPr>
              <w:t xml:space="preserve"> СПО.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6</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Align w:val="center"/>
          </w:tcPr>
          <w:p w:rsidR="003E6C26" w:rsidRPr="00986115" w:rsidRDefault="003E6C26" w:rsidP="00986115">
            <w:pPr>
              <w:spacing w:after="0"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Раздел 4</w:t>
            </w:r>
          </w:p>
        </w:tc>
        <w:tc>
          <w:tcPr>
            <w:tcW w:w="2798" w:type="pct"/>
            <w:vAlign w:val="center"/>
          </w:tcPr>
          <w:p w:rsidR="003E6C26" w:rsidRPr="00986115" w:rsidRDefault="003E6C26" w:rsidP="00986115">
            <w:pPr>
              <w:spacing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Морфемика, словообразование, орфография</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10</w:t>
            </w:r>
          </w:p>
        </w:tc>
        <w:tc>
          <w:tcPr>
            <w:tcW w:w="1108" w:type="pct"/>
            <w:vAlign w:val="center"/>
          </w:tcPr>
          <w:p w:rsidR="003E6C26" w:rsidRPr="00986115" w:rsidRDefault="003E6C26" w:rsidP="00986115">
            <w:pPr>
              <w:spacing w:after="0" w:line="240" w:lineRule="auto"/>
              <w:rPr>
                <w:rFonts w:ascii="Times New Roman" w:eastAsia="Times New Roman" w:hAnsi="Times New Roman" w:cs="Times New Roman"/>
                <w:bCs/>
                <w:iCs/>
                <w:sz w:val="24"/>
                <w:szCs w:val="24"/>
                <w:lang w:eastAsia="ru-RU"/>
              </w:rPr>
            </w:pPr>
            <w:r w:rsidRPr="00986115">
              <w:rPr>
                <w:rFonts w:ascii="Times New Roman" w:eastAsia="Times New Roman" w:hAnsi="Times New Roman" w:cs="Times New Roman"/>
                <w:bCs/>
                <w:iCs/>
                <w:sz w:val="24"/>
                <w:szCs w:val="24"/>
                <w:lang w:eastAsia="ru-RU"/>
              </w:rPr>
              <w:t xml:space="preserve">ПРб 01, ПРб 03, </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bCs/>
                <w:iCs/>
                <w:sz w:val="24"/>
                <w:szCs w:val="24"/>
                <w:lang w:eastAsia="ru-RU"/>
              </w:rPr>
              <w:t xml:space="preserve">ЛР 01, ЛР 04, </w:t>
            </w:r>
            <w:r w:rsidRPr="00986115">
              <w:rPr>
                <w:rFonts w:ascii="Times New Roman" w:eastAsia="Times New Roman" w:hAnsi="Times New Roman" w:cs="Times New Roman"/>
                <w:iCs/>
                <w:sz w:val="24"/>
                <w:szCs w:val="24"/>
                <w:lang w:eastAsia="ru-RU"/>
              </w:rPr>
              <w:t>ЛР 09, ЛР13,</w:t>
            </w:r>
          </w:p>
          <w:p w:rsidR="003E6C26" w:rsidRPr="00986115" w:rsidRDefault="003E6C26" w:rsidP="00986115">
            <w:pPr>
              <w:spacing w:after="0" w:line="240" w:lineRule="auto"/>
              <w:rPr>
                <w:rFonts w:ascii="Times New Roman" w:eastAsia="Times New Roman" w:hAnsi="Times New Roman" w:cs="Times New Roman"/>
                <w:bCs/>
                <w:iCs/>
                <w:sz w:val="24"/>
                <w:szCs w:val="24"/>
                <w:lang w:val="en-US"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04, МР 08, МР 09,</w:t>
            </w:r>
          </w:p>
        </w:tc>
      </w:tr>
      <w:tr w:rsidR="003E6C26" w:rsidRPr="00986115" w:rsidTr="00C278FA">
        <w:trPr>
          <w:trHeight w:val="20"/>
        </w:trPr>
        <w:tc>
          <w:tcPr>
            <w:tcW w:w="5000" w:type="pct"/>
            <w:gridSpan w:val="4"/>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Основное содержание</w:t>
            </w:r>
          </w:p>
        </w:tc>
      </w:tr>
      <w:tr w:rsidR="003E6C26" w:rsidRPr="00986115" w:rsidTr="00C278FA">
        <w:trPr>
          <w:trHeight w:val="20"/>
        </w:trPr>
        <w:tc>
          <w:tcPr>
            <w:tcW w:w="680" w:type="pct"/>
            <w:vMerge w:val="restart"/>
            <w:tcBorders>
              <w:top w:val="nil"/>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bCs/>
                <w:color w:val="000000"/>
                <w:sz w:val="24"/>
                <w:szCs w:val="24"/>
                <w:lang w:eastAsia="ru-RU"/>
              </w:rPr>
            </w:pPr>
            <w:r w:rsidRPr="00986115">
              <w:rPr>
                <w:rFonts w:ascii="Times New Roman" w:eastAsia="Times New Roman" w:hAnsi="Times New Roman"/>
                <w:bCs/>
                <w:color w:val="000000"/>
                <w:sz w:val="24"/>
                <w:szCs w:val="24"/>
                <w:lang w:eastAsia="ru-RU"/>
              </w:rPr>
              <w:t>Тема 4.1.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rPr>
                <w:rFonts w:ascii="Times New Roman" w:eastAsia="Times New Roman" w:hAnsi="Times New Roman" w:cs="Times New Roman"/>
                <w:b/>
                <w:sz w:val="24"/>
                <w:szCs w:val="24"/>
                <w:lang w:eastAsia="ru-RU"/>
              </w:rPr>
            </w:pPr>
            <w:r w:rsidRPr="00986115">
              <w:rPr>
                <w:rFonts w:ascii="Times New Roman" w:eastAsia="Times New Roman" w:hAnsi="Times New Roman"/>
                <w:b/>
                <w:color w:val="000000"/>
                <w:sz w:val="24"/>
                <w:szCs w:val="24"/>
                <w:lang w:eastAsia="ru-RU"/>
              </w:rPr>
              <w:t>Состав слова. Корневая морфема.</w:t>
            </w:r>
            <w:r w:rsidRPr="00986115">
              <w:rPr>
                <w:b/>
                <w:sz w:val="24"/>
                <w:szCs w:val="24"/>
              </w:rPr>
              <w:t xml:space="preserve"> </w:t>
            </w:r>
            <w:r w:rsidRPr="00986115">
              <w:rPr>
                <w:rFonts w:ascii="Times New Roman" w:eastAsia="Times New Roman" w:hAnsi="Times New Roman"/>
                <w:b/>
                <w:color w:val="000000"/>
                <w:sz w:val="24"/>
                <w:szCs w:val="24"/>
                <w:lang w:eastAsia="ru-RU"/>
              </w:rPr>
              <w:t>Аффиксальные морфемы. Основа слова</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2</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 xml:space="preserve">ПРб 01, ПРб 03, </w:t>
            </w:r>
          </w:p>
          <w:p w:rsidR="003E6C26" w:rsidRPr="00986115" w:rsidRDefault="003E6C26" w:rsidP="00986115">
            <w:pPr>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 xml:space="preserve">ЛР 01, ЛР 04, </w:t>
            </w:r>
          </w:p>
          <w:p w:rsidR="003E6C26" w:rsidRPr="00986115" w:rsidRDefault="003E6C26" w:rsidP="00986115">
            <w:pPr>
              <w:spacing w:after="0" w:line="240" w:lineRule="auto"/>
              <w:rPr>
                <w:rFonts w:ascii="Times New Roman" w:eastAsia="Times New Roman" w:hAnsi="Times New Roman" w:cs="Times New Roman"/>
                <w:iCs/>
                <w:sz w:val="24"/>
                <w:szCs w:val="24"/>
                <w:lang w:val="en-US" w:eastAsia="ru-RU"/>
              </w:rPr>
            </w:pPr>
            <w:r w:rsidRPr="00986115">
              <w:rPr>
                <w:rFonts w:ascii="Times New Roman" w:eastAsia="Times New Roman" w:hAnsi="Times New Roman" w:cs="Times New Roman"/>
                <w:iCs/>
                <w:sz w:val="24"/>
                <w:szCs w:val="24"/>
                <w:lang w:eastAsia="ru-RU"/>
              </w:rPr>
              <w:t>МР 04, МР 09</w:t>
            </w: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proofErr w:type="gramStart"/>
            <w:r w:rsidRPr="00986115">
              <w:rPr>
                <w:rFonts w:ascii="Times New Roman" w:eastAsia="Times New Roman" w:hAnsi="Times New Roman"/>
                <w:b/>
                <w:i/>
                <w:iCs/>
                <w:color w:val="000000"/>
                <w:sz w:val="24"/>
                <w:szCs w:val="24"/>
                <w:lang w:eastAsia="ru-RU"/>
              </w:rPr>
              <w:t>Лекционное</w:t>
            </w:r>
            <w:proofErr w:type="gramEnd"/>
            <w:r w:rsidRPr="00986115">
              <w:rPr>
                <w:rFonts w:ascii="Times New Roman" w:eastAsia="Times New Roman" w:hAnsi="Times New Roman"/>
                <w:b/>
                <w:i/>
                <w:iCs/>
                <w:color w:val="000000"/>
                <w:sz w:val="24"/>
                <w:szCs w:val="24"/>
                <w:lang w:eastAsia="ru-RU"/>
              </w:rPr>
              <w:t xml:space="preserve"> занятия 7.</w:t>
            </w:r>
            <w:r w:rsidRPr="00986115">
              <w:rPr>
                <w:rFonts w:ascii="Times New Roman" w:eastAsia="Times New Roman" w:hAnsi="Times New Roman"/>
                <w:color w:val="000000"/>
                <w:sz w:val="24"/>
                <w:szCs w:val="24"/>
                <w:lang w:eastAsia="ru-RU"/>
              </w:rPr>
              <w:t xml:space="preserve"> Понятие морфемы как значимой части слова. Многозначность морфем.  Аффиксальные морфемы. Синонимия и антонимия морфем. Морфемный разбор слова. Типы основ: </w:t>
            </w:r>
            <w:proofErr w:type="gramStart"/>
            <w:r w:rsidRPr="00986115">
              <w:rPr>
                <w:rFonts w:ascii="Times New Roman" w:eastAsia="Times New Roman" w:hAnsi="Times New Roman"/>
                <w:color w:val="000000"/>
                <w:sz w:val="24"/>
                <w:szCs w:val="24"/>
                <w:lang w:eastAsia="ru-RU"/>
              </w:rPr>
              <w:t>членимая</w:t>
            </w:r>
            <w:proofErr w:type="gramEnd"/>
            <w:r w:rsidRPr="00986115">
              <w:rPr>
                <w:rFonts w:ascii="Times New Roman" w:eastAsia="Times New Roman" w:hAnsi="Times New Roman"/>
                <w:color w:val="000000"/>
                <w:sz w:val="24"/>
                <w:szCs w:val="24"/>
                <w:lang w:eastAsia="ru-RU"/>
              </w:rPr>
              <w:t>, нечленимая, простая, сложная</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Merge w:val="restart"/>
            <w:tcBorders>
              <w:top w:val="nil"/>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bCs/>
                <w:color w:val="000000"/>
                <w:sz w:val="24"/>
                <w:szCs w:val="24"/>
                <w:lang w:eastAsia="ru-RU"/>
              </w:rPr>
            </w:pPr>
            <w:r w:rsidRPr="00986115">
              <w:rPr>
                <w:rFonts w:ascii="Times New Roman" w:eastAsia="Times New Roman" w:hAnsi="Times New Roman"/>
                <w:bCs/>
                <w:color w:val="000000"/>
                <w:sz w:val="24"/>
                <w:szCs w:val="24"/>
                <w:lang w:eastAsia="ru-RU"/>
              </w:rPr>
              <w:lastRenderedPageBreak/>
              <w:t>Тема 4.2.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rPr>
                <w:rFonts w:ascii="Times New Roman" w:eastAsia="Times New Roman" w:hAnsi="Times New Roman" w:cs="Times New Roman"/>
                <w:b/>
                <w:sz w:val="24"/>
                <w:szCs w:val="24"/>
                <w:lang w:eastAsia="ru-RU"/>
              </w:rPr>
            </w:pPr>
            <w:r w:rsidRPr="00986115">
              <w:rPr>
                <w:rFonts w:ascii="Times New Roman" w:eastAsia="Times New Roman" w:hAnsi="Times New Roman"/>
                <w:b/>
                <w:color w:val="000000"/>
                <w:sz w:val="24"/>
                <w:szCs w:val="24"/>
                <w:lang w:eastAsia="ru-RU"/>
              </w:rPr>
              <w:t>Словообразование. Морфологические и неморфологические способы</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4</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 xml:space="preserve">ПРб 01, ПРб 03, </w:t>
            </w:r>
          </w:p>
          <w:p w:rsidR="003E6C26" w:rsidRPr="00986115" w:rsidRDefault="003E6C26" w:rsidP="00986115">
            <w:pPr>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 xml:space="preserve">ЛР 01, ЛР 04, </w:t>
            </w:r>
          </w:p>
          <w:p w:rsidR="003E6C26" w:rsidRPr="00986115" w:rsidRDefault="003E6C26" w:rsidP="00986115">
            <w:pPr>
              <w:spacing w:after="0" w:line="240" w:lineRule="auto"/>
              <w:rPr>
                <w:rFonts w:ascii="Times New Roman" w:eastAsia="Times New Roman" w:hAnsi="Times New Roman" w:cs="Times New Roman"/>
                <w:iCs/>
                <w:sz w:val="24"/>
                <w:szCs w:val="24"/>
                <w:lang w:val="en-US" w:eastAsia="ru-RU"/>
              </w:rPr>
            </w:pPr>
            <w:r w:rsidRPr="00986115">
              <w:rPr>
                <w:rFonts w:ascii="Times New Roman" w:eastAsia="Times New Roman" w:hAnsi="Times New Roman" w:cs="Times New Roman"/>
                <w:iCs/>
                <w:sz w:val="24"/>
                <w:szCs w:val="24"/>
                <w:lang w:eastAsia="ru-RU"/>
              </w:rPr>
              <w:t>МР 04, МР 09</w:t>
            </w: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r w:rsidRPr="00986115">
              <w:rPr>
                <w:rFonts w:ascii="Times New Roman" w:eastAsia="Times New Roman" w:hAnsi="Times New Roman"/>
                <w:b/>
                <w:i/>
                <w:iCs/>
                <w:color w:val="000000"/>
                <w:sz w:val="24"/>
                <w:szCs w:val="24"/>
                <w:lang w:eastAsia="ru-RU"/>
              </w:rPr>
              <w:t>Практическое занятие 9.</w:t>
            </w:r>
            <w:r w:rsidRPr="00986115">
              <w:rPr>
                <w:rFonts w:ascii="Times New Roman" w:eastAsia="Times New Roman" w:hAnsi="Times New Roman"/>
                <w:color w:val="000000"/>
                <w:sz w:val="24"/>
                <w:szCs w:val="24"/>
                <w:lang w:eastAsia="ru-RU"/>
              </w:rPr>
              <w:t xml:space="preserve"> Словообразование. Морфологические способы словообразования. Неморфологические способы словообразования. Словообразовательный разбор. Формообразование. Понятие об этимологии</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Merge w:val="restart"/>
            <w:tcBorders>
              <w:top w:val="single" w:sz="4" w:space="0" w:color="auto"/>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bCs/>
                <w:color w:val="000000"/>
                <w:sz w:val="24"/>
                <w:szCs w:val="24"/>
                <w:lang w:eastAsia="ru-RU"/>
              </w:rPr>
              <w:t>Тема 4.3.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Орфография</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4</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 xml:space="preserve">ПРб 01, ПРб 03, </w:t>
            </w:r>
          </w:p>
          <w:p w:rsidR="003E6C26" w:rsidRPr="00986115" w:rsidRDefault="003E6C26" w:rsidP="00986115">
            <w:pPr>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 xml:space="preserve">ЛР 01, ЛР 04, </w:t>
            </w:r>
          </w:p>
          <w:p w:rsidR="003E6C26" w:rsidRPr="00986115" w:rsidRDefault="003E6C26" w:rsidP="00986115">
            <w:pPr>
              <w:spacing w:after="0" w:line="240" w:lineRule="auto"/>
              <w:rPr>
                <w:rFonts w:ascii="Times New Roman" w:eastAsia="Times New Roman" w:hAnsi="Times New Roman" w:cs="Times New Roman"/>
                <w:iCs/>
                <w:sz w:val="24"/>
                <w:szCs w:val="24"/>
                <w:lang w:val="en-US" w:eastAsia="ru-RU"/>
              </w:rPr>
            </w:pPr>
            <w:r w:rsidRPr="00986115">
              <w:rPr>
                <w:rFonts w:ascii="Times New Roman" w:eastAsia="Times New Roman" w:hAnsi="Times New Roman" w:cs="Times New Roman"/>
                <w:iCs/>
                <w:sz w:val="24"/>
                <w:szCs w:val="24"/>
                <w:lang w:eastAsia="ru-RU"/>
              </w:rPr>
              <w:t>МР 04, МР 09</w:t>
            </w: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rPr>
                <w:rFonts w:ascii="Times New Roman" w:eastAsia="Times New Roman" w:hAnsi="Times New Roman" w:cs="Times New Roman"/>
                <w:b/>
                <w:sz w:val="24"/>
                <w:szCs w:val="24"/>
                <w:lang w:eastAsia="ru-RU"/>
              </w:rPr>
            </w:pPr>
            <w:proofErr w:type="gramStart"/>
            <w:r w:rsidRPr="00986115">
              <w:rPr>
                <w:rFonts w:ascii="Times New Roman" w:eastAsia="Times New Roman" w:hAnsi="Times New Roman"/>
                <w:b/>
                <w:i/>
                <w:iCs/>
                <w:color w:val="000000"/>
                <w:sz w:val="24"/>
                <w:szCs w:val="24"/>
                <w:lang w:eastAsia="ru-RU"/>
              </w:rPr>
              <w:t>Практическое</w:t>
            </w:r>
            <w:proofErr w:type="gramEnd"/>
            <w:r w:rsidRPr="00986115">
              <w:rPr>
                <w:rFonts w:ascii="Times New Roman" w:eastAsia="Times New Roman" w:hAnsi="Times New Roman"/>
                <w:b/>
                <w:i/>
                <w:iCs/>
                <w:color w:val="000000"/>
                <w:sz w:val="24"/>
                <w:szCs w:val="24"/>
                <w:lang w:eastAsia="ru-RU"/>
              </w:rPr>
              <w:t xml:space="preserve"> занятия 10</w:t>
            </w:r>
            <w:r w:rsidRPr="00986115">
              <w:rPr>
                <w:rFonts w:ascii="Times New Roman" w:eastAsia="Times New Roman" w:hAnsi="Times New Roman"/>
                <w:i/>
                <w:iCs/>
                <w:color w:val="000000"/>
                <w:sz w:val="24"/>
                <w:szCs w:val="24"/>
                <w:lang w:eastAsia="ru-RU"/>
              </w:rPr>
              <w:t>.</w:t>
            </w:r>
            <w:r w:rsidRPr="00986115">
              <w:rPr>
                <w:rFonts w:ascii="Times New Roman" w:eastAsia="Times New Roman" w:hAnsi="Times New Roman"/>
                <w:color w:val="000000"/>
                <w:sz w:val="24"/>
                <w:szCs w:val="24"/>
                <w:lang w:eastAsia="ru-RU"/>
              </w:rPr>
              <w:t xml:space="preserve"> Орфография.</w:t>
            </w:r>
            <w:r w:rsidRPr="00986115">
              <w:rPr>
                <w:sz w:val="24"/>
                <w:szCs w:val="24"/>
              </w:rPr>
              <w:t xml:space="preserve"> </w:t>
            </w:r>
            <w:r w:rsidRPr="00986115">
              <w:rPr>
                <w:rFonts w:ascii="Times New Roman" w:eastAsia="Times New Roman" w:hAnsi="Times New Roman"/>
                <w:color w:val="000000"/>
                <w:sz w:val="24"/>
                <w:szCs w:val="24"/>
                <w:lang w:eastAsia="ru-RU"/>
              </w:rPr>
              <w:t>Правописание чередующихся гласных в корнях слов. Правописание приставок ПР</w:t>
            </w:r>
            <w:proofErr w:type="gramStart"/>
            <w:r w:rsidRPr="00986115">
              <w:rPr>
                <w:rFonts w:ascii="Times New Roman" w:eastAsia="Times New Roman" w:hAnsi="Times New Roman"/>
                <w:color w:val="000000"/>
                <w:sz w:val="24"/>
                <w:szCs w:val="24"/>
                <w:lang w:eastAsia="ru-RU"/>
              </w:rPr>
              <w:t>И-</w:t>
            </w:r>
            <w:proofErr w:type="gramEnd"/>
            <w:r w:rsidRPr="00986115">
              <w:rPr>
                <w:rFonts w:ascii="Times New Roman" w:eastAsia="Times New Roman" w:hAnsi="Times New Roman"/>
                <w:color w:val="000000"/>
                <w:sz w:val="24"/>
                <w:szCs w:val="24"/>
                <w:lang w:eastAsia="ru-RU"/>
              </w:rPr>
              <w:t>/ПРЕ-.</w:t>
            </w:r>
            <w:r w:rsidRPr="00986115">
              <w:rPr>
                <w:sz w:val="24"/>
                <w:szCs w:val="24"/>
              </w:rPr>
              <w:t xml:space="preserve"> </w:t>
            </w:r>
            <w:r w:rsidRPr="00986115">
              <w:rPr>
                <w:rFonts w:ascii="Times New Roman" w:eastAsia="Times New Roman" w:hAnsi="Times New Roman"/>
                <w:color w:val="000000"/>
                <w:sz w:val="24"/>
                <w:szCs w:val="24"/>
                <w:lang w:eastAsia="ru-RU"/>
              </w:rPr>
              <w:t>Правописание сложных слов.</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Merge w:val="restart"/>
            <w:tcBorders>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Тема 4.4</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b/>
                <w:color w:val="000000"/>
                <w:sz w:val="24"/>
                <w:szCs w:val="24"/>
                <w:lang w:eastAsia="ru-RU"/>
              </w:rPr>
            </w:pPr>
            <w:r w:rsidRPr="00986115">
              <w:rPr>
                <w:rFonts w:ascii="Times New Roman" w:eastAsia="Times New Roman" w:hAnsi="Times New Roman"/>
                <w:b/>
                <w:color w:val="000000"/>
                <w:sz w:val="24"/>
                <w:szCs w:val="24"/>
                <w:lang w:eastAsia="ru-RU"/>
              </w:rPr>
              <w:t>Речь</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2</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 xml:space="preserve">ПРб 01, ПРб 03, </w:t>
            </w:r>
          </w:p>
          <w:p w:rsidR="003E6C26" w:rsidRPr="00986115" w:rsidRDefault="003E6C26" w:rsidP="00986115">
            <w:pPr>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 xml:space="preserve">ЛР 01, ЛР 04, </w:t>
            </w:r>
          </w:p>
          <w:p w:rsidR="003E6C26" w:rsidRPr="00986115" w:rsidRDefault="003E6C26" w:rsidP="00986115">
            <w:pPr>
              <w:spacing w:after="0" w:line="240" w:lineRule="auto"/>
              <w:rPr>
                <w:rFonts w:ascii="Times New Roman" w:eastAsia="Times New Roman" w:hAnsi="Times New Roman" w:cs="Times New Roman"/>
                <w:iCs/>
                <w:sz w:val="24"/>
                <w:szCs w:val="24"/>
                <w:lang w:val="en-US" w:eastAsia="ru-RU"/>
              </w:rPr>
            </w:pPr>
            <w:r w:rsidRPr="00986115">
              <w:rPr>
                <w:rFonts w:ascii="Times New Roman" w:eastAsia="Times New Roman" w:hAnsi="Times New Roman" w:cs="Times New Roman"/>
                <w:iCs/>
                <w:sz w:val="24"/>
                <w:szCs w:val="24"/>
                <w:lang w:eastAsia="ru-RU"/>
              </w:rPr>
              <w:t>МР 04, МР 09</w:t>
            </w: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b/>
                <w:color w:val="000000"/>
                <w:sz w:val="24"/>
                <w:szCs w:val="24"/>
                <w:lang w:eastAsia="ru-RU"/>
              </w:rPr>
              <w:t>Практическое занятие 11</w:t>
            </w:r>
            <w:r w:rsidRPr="00986115">
              <w:rPr>
                <w:rFonts w:ascii="Times New Roman" w:eastAsia="Times New Roman" w:hAnsi="Times New Roman"/>
                <w:color w:val="000000"/>
                <w:sz w:val="24"/>
                <w:szCs w:val="24"/>
                <w:lang w:eastAsia="ru-RU"/>
              </w:rPr>
              <w:t>. Употребление приставок и суффиксов в разных стилях речи</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5000" w:type="pct"/>
            <w:gridSpan w:val="4"/>
            <w:tcBorders>
              <w:left w:val="single" w:sz="2" w:space="0" w:color="000000"/>
            </w:tcBorders>
            <w:shd w:val="clear" w:color="auto" w:fill="auto"/>
            <w:vAlign w:val="center"/>
          </w:tcPr>
          <w:p w:rsidR="003E6C26" w:rsidRPr="00986115" w:rsidRDefault="003E6C26" w:rsidP="00986115">
            <w:pPr>
              <w:spacing w:after="0"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Профессионально ориентированное содержание</w:t>
            </w:r>
          </w:p>
        </w:tc>
      </w:tr>
      <w:tr w:rsidR="003E6C26" w:rsidRPr="00986115" w:rsidTr="00C278FA">
        <w:trPr>
          <w:trHeight w:val="20"/>
        </w:trPr>
        <w:tc>
          <w:tcPr>
            <w:tcW w:w="680" w:type="pct"/>
          </w:tcPr>
          <w:p w:rsidR="003E6C26" w:rsidRPr="00986115" w:rsidRDefault="003E6C26" w:rsidP="00986115">
            <w:pPr>
              <w:spacing w:after="0" w:line="240" w:lineRule="auto"/>
              <w:rPr>
                <w:rFonts w:ascii="Times New Roman" w:eastAsia="Times New Roman" w:hAnsi="Times New Roman" w:cs="Times New Roman"/>
                <w:b/>
                <w:bCs/>
                <w:sz w:val="24"/>
                <w:szCs w:val="24"/>
                <w:lang w:eastAsia="ru-RU"/>
              </w:rPr>
            </w:pPr>
          </w:p>
        </w:tc>
        <w:tc>
          <w:tcPr>
            <w:tcW w:w="2798" w:type="pct"/>
            <w:vAlign w:val="bottom"/>
          </w:tcPr>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i/>
                <w:iCs/>
                <w:sz w:val="24"/>
                <w:szCs w:val="24"/>
                <w:lang w:eastAsia="ru-RU"/>
              </w:rPr>
              <w:t>Лекционное занятие 5.</w:t>
            </w:r>
            <w:r w:rsidRPr="00986115">
              <w:rPr>
                <w:sz w:val="24"/>
                <w:szCs w:val="24"/>
              </w:rPr>
              <w:t xml:space="preserve"> </w:t>
            </w:r>
            <w:r w:rsidRPr="00986115">
              <w:rPr>
                <w:rFonts w:ascii="Times New Roman" w:eastAsia="Times New Roman" w:hAnsi="Times New Roman" w:cs="Times New Roman"/>
                <w:sz w:val="24"/>
                <w:szCs w:val="24"/>
                <w:lang w:eastAsia="ru-RU"/>
              </w:rPr>
              <w:t xml:space="preserve">Морфемный, словообразовательный, этимологический анализ профессиональной лексики и терминов специальностей </w:t>
            </w:r>
            <w:proofErr w:type="gramStart"/>
            <w:r w:rsidRPr="00986115">
              <w:rPr>
                <w:rFonts w:ascii="Times New Roman" w:eastAsia="Times New Roman" w:hAnsi="Times New Roman" w:cs="Times New Roman"/>
                <w:bCs/>
                <w:sz w:val="24"/>
                <w:szCs w:val="24"/>
                <w:lang w:eastAsia="ru-RU"/>
              </w:rPr>
              <w:t>естественно-научного</w:t>
            </w:r>
            <w:proofErr w:type="gramEnd"/>
            <w:r w:rsidRPr="00986115">
              <w:rPr>
                <w:rFonts w:ascii="Times New Roman" w:eastAsia="Times New Roman" w:hAnsi="Times New Roman" w:cs="Times New Roman"/>
                <w:bCs/>
                <w:sz w:val="24"/>
                <w:szCs w:val="24"/>
                <w:lang w:eastAsia="ru-RU"/>
              </w:rPr>
              <w:t xml:space="preserve">  профиля СПО</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 xml:space="preserve">ПРб 01, ПРб 03, </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ЛР 01, ЛР 04, ЛР 09, ЛР13,</w:t>
            </w:r>
          </w:p>
          <w:p w:rsidR="003E6C26" w:rsidRPr="00986115" w:rsidRDefault="003E6C26" w:rsidP="00986115">
            <w:pPr>
              <w:spacing w:after="0" w:line="240" w:lineRule="auto"/>
              <w:rPr>
                <w:rFonts w:ascii="Times New Roman" w:eastAsia="Times New Roman" w:hAnsi="Times New Roman" w:cs="Times New Roman"/>
                <w:iCs/>
                <w:sz w:val="24"/>
                <w:szCs w:val="24"/>
                <w:lang w:val="en-US"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04, МР 08, МР 0</w:t>
            </w:r>
            <w:r w:rsidR="00524CD4" w:rsidRPr="00986115">
              <w:rPr>
                <w:rFonts w:ascii="Times New Roman" w:eastAsia="Times New Roman" w:hAnsi="Times New Roman" w:cs="Times New Roman"/>
                <w:bCs/>
                <w:sz w:val="24"/>
                <w:szCs w:val="24"/>
                <w:lang w:val="en-US" w:eastAsia="ru-RU"/>
              </w:rPr>
              <w:t>9</w:t>
            </w:r>
          </w:p>
        </w:tc>
      </w:tr>
      <w:tr w:rsidR="003E6C26" w:rsidRPr="00986115" w:rsidTr="00C278FA">
        <w:trPr>
          <w:trHeight w:val="20"/>
        </w:trPr>
        <w:tc>
          <w:tcPr>
            <w:tcW w:w="680" w:type="pct"/>
          </w:tcPr>
          <w:p w:rsidR="003E6C26" w:rsidRPr="00986115" w:rsidRDefault="003E6C26" w:rsidP="00986115">
            <w:pPr>
              <w:spacing w:after="0" w:line="240" w:lineRule="auto"/>
              <w:rPr>
                <w:rFonts w:ascii="Times New Roman" w:eastAsia="Times New Roman" w:hAnsi="Times New Roman" w:cs="Times New Roman"/>
                <w:b/>
                <w:bCs/>
                <w:sz w:val="24"/>
                <w:szCs w:val="24"/>
                <w:lang w:eastAsia="ru-RU"/>
              </w:rPr>
            </w:pPr>
          </w:p>
        </w:tc>
        <w:tc>
          <w:tcPr>
            <w:tcW w:w="2798" w:type="pct"/>
            <w:vAlign w:val="bottom"/>
          </w:tcPr>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i/>
                <w:iCs/>
                <w:sz w:val="24"/>
                <w:szCs w:val="24"/>
                <w:lang w:eastAsia="ru-RU"/>
              </w:rPr>
              <w:t>Практическое занятие 4.</w:t>
            </w:r>
            <w:r w:rsidRPr="00986115">
              <w:rPr>
                <w:rFonts w:ascii="Times New Roman" w:eastAsia="Times New Roman" w:hAnsi="Times New Roman" w:cs="Times New Roman"/>
                <w:b/>
                <w:sz w:val="24"/>
                <w:szCs w:val="24"/>
                <w:lang w:eastAsia="ru-RU"/>
              </w:rPr>
              <w:t xml:space="preserve"> </w:t>
            </w:r>
            <w:r w:rsidRPr="00986115">
              <w:rPr>
                <w:rFonts w:ascii="Times New Roman" w:eastAsia="Times New Roman" w:hAnsi="Times New Roman" w:cs="Times New Roman"/>
                <w:sz w:val="24"/>
                <w:szCs w:val="24"/>
                <w:lang w:eastAsia="ru-RU"/>
              </w:rPr>
              <w:t xml:space="preserve">Распределение терминов специальностей </w:t>
            </w:r>
            <w:proofErr w:type="gramStart"/>
            <w:r w:rsidRPr="00986115">
              <w:rPr>
                <w:rFonts w:ascii="Times New Roman" w:eastAsia="Times New Roman" w:hAnsi="Times New Roman" w:cs="Times New Roman"/>
                <w:bCs/>
                <w:sz w:val="24"/>
                <w:szCs w:val="24"/>
                <w:lang w:eastAsia="ru-RU"/>
              </w:rPr>
              <w:t>естественно-научного</w:t>
            </w:r>
            <w:proofErr w:type="gramEnd"/>
            <w:r w:rsidRPr="00986115">
              <w:rPr>
                <w:rFonts w:ascii="Times New Roman" w:eastAsia="Times New Roman" w:hAnsi="Times New Roman" w:cs="Times New Roman"/>
                <w:bCs/>
                <w:sz w:val="24"/>
                <w:szCs w:val="24"/>
                <w:lang w:eastAsia="ru-RU"/>
              </w:rPr>
              <w:t xml:space="preserve">  профиля</w:t>
            </w:r>
            <w:r w:rsidRPr="00986115">
              <w:rPr>
                <w:rFonts w:ascii="Times New Roman" w:eastAsia="Times New Roman" w:hAnsi="Times New Roman" w:cs="Times New Roman"/>
                <w:sz w:val="24"/>
                <w:szCs w:val="24"/>
                <w:lang w:eastAsia="ru-RU"/>
              </w:rPr>
              <w:t xml:space="preserve"> СПО</w:t>
            </w:r>
            <w:r w:rsidRPr="00986115">
              <w:rPr>
                <w:rFonts w:ascii="Times New Roman" w:eastAsia="Times New Roman" w:hAnsi="Times New Roman" w:cs="Times New Roman"/>
                <w:b/>
                <w:sz w:val="24"/>
                <w:szCs w:val="24"/>
                <w:lang w:eastAsia="ru-RU"/>
              </w:rPr>
              <w:t xml:space="preserve"> </w:t>
            </w:r>
            <w:r w:rsidRPr="00986115">
              <w:rPr>
                <w:rFonts w:ascii="Times New Roman" w:eastAsia="Times New Roman" w:hAnsi="Times New Roman" w:cs="Times New Roman"/>
                <w:sz w:val="24"/>
                <w:szCs w:val="24"/>
                <w:lang w:eastAsia="ru-RU"/>
              </w:rPr>
              <w:t xml:space="preserve">по словообразовательным гнездам, восстановление словообразовательной цепочки. Выработка навыка образования слов с помощью словообразовательных моделей и способов словообразования </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Раздел 5</w:t>
            </w:r>
          </w:p>
        </w:tc>
        <w:tc>
          <w:tcPr>
            <w:tcW w:w="2798" w:type="pct"/>
            <w:vAlign w:val="center"/>
          </w:tcPr>
          <w:p w:rsidR="003E6C26" w:rsidRPr="00986115" w:rsidRDefault="003E6C26" w:rsidP="00986115">
            <w:pPr>
              <w:spacing w:after="0"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Морфология и орфография</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25</w:t>
            </w:r>
          </w:p>
        </w:tc>
        <w:tc>
          <w:tcPr>
            <w:tcW w:w="1108" w:type="pct"/>
            <w:vAlign w:val="center"/>
          </w:tcPr>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ПРб 03, ПРб 04, ПРб 01, ПРб 02, </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bCs/>
                <w:sz w:val="24"/>
                <w:szCs w:val="24"/>
                <w:lang w:eastAsia="ru-RU"/>
              </w:rPr>
              <w:t xml:space="preserve">ЛР 07, </w:t>
            </w:r>
            <w:r w:rsidRPr="00986115">
              <w:rPr>
                <w:rFonts w:ascii="Times New Roman" w:eastAsia="Times New Roman" w:hAnsi="Times New Roman" w:cs="Times New Roman"/>
                <w:iCs/>
                <w:sz w:val="24"/>
                <w:szCs w:val="24"/>
                <w:lang w:eastAsia="ru-RU"/>
              </w:rPr>
              <w:t>ЛР 09, ЛР13,</w:t>
            </w:r>
          </w:p>
          <w:p w:rsidR="003E6C26" w:rsidRPr="00986115" w:rsidRDefault="003E6C26" w:rsidP="00986115">
            <w:pPr>
              <w:spacing w:after="0" w:line="240" w:lineRule="auto"/>
              <w:rPr>
                <w:rFonts w:ascii="Times New Roman" w:eastAsia="Times New Roman" w:hAnsi="Times New Roman" w:cs="Times New Roman"/>
                <w:bCs/>
                <w:sz w:val="24"/>
                <w:szCs w:val="24"/>
                <w:lang w:val="en-US"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08, МР 09,</w:t>
            </w:r>
          </w:p>
        </w:tc>
      </w:tr>
      <w:tr w:rsidR="003E6C26" w:rsidRPr="00986115" w:rsidTr="00C278FA">
        <w:trPr>
          <w:trHeight w:val="20"/>
        </w:trPr>
        <w:tc>
          <w:tcPr>
            <w:tcW w:w="5000" w:type="pct"/>
            <w:gridSpan w:val="4"/>
            <w:vAlign w:val="center"/>
          </w:tcPr>
          <w:p w:rsidR="003E6C26" w:rsidRPr="00986115" w:rsidRDefault="003E6C26" w:rsidP="00986115">
            <w:pPr>
              <w:spacing w:after="0"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lastRenderedPageBreak/>
              <w:t>Основное содержание</w:t>
            </w:r>
          </w:p>
        </w:tc>
      </w:tr>
      <w:tr w:rsidR="003E6C26" w:rsidRPr="00986115" w:rsidTr="00C278FA">
        <w:trPr>
          <w:trHeight w:val="20"/>
        </w:trPr>
        <w:tc>
          <w:tcPr>
            <w:tcW w:w="680" w:type="pct"/>
            <w:vMerge w:val="restart"/>
            <w:tcBorders>
              <w:top w:val="nil"/>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bCs/>
                <w:color w:val="000000"/>
                <w:sz w:val="24"/>
                <w:szCs w:val="24"/>
                <w:lang w:eastAsia="ru-RU"/>
              </w:rPr>
              <w:t>Тема 5.1.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r w:rsidRPr="00986115">
              <w:rPr>
                <w:rFonts w:ascii="Times New Roman" w:eastAsia="Times New Roman" w:hAnsi="Times New Roman"/>
                <w:b/>
                <w:color w:val="000000"/>
                <w:sz w:val="24"/>
                <w:szCs w:val="24"/>
                <w:lang w:eastAsia="ru-RU"/>
              </w:rPr>
              <w:t>Имя существительное как часть речи</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8</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03, ПРб 04, ПРб 01, ПРб 02,</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sz w:val="24"/>
                <w:szCs w:val="24"/>
                <w:lang w:eastAsia="ru-RU"/>
              </w:rPr>
              <w:t xml:space="preserve">ЛР 07, </w:t>
            </w:r>
          </w:p>
          <w:p w:rsidR="003E6C26" w:rsidRPr="00986115" w:rsidRDefault="003E6C26" w:rsidP="00986115">
            <w:pPr>
              <w:spacing w:after="0" w:line="240" w:lineRule="auto"/>
              <w:rPr>
                <w:rFonts w:ascii="Times New Roman" w:eastAsia="Times New Roman" w:hAnsi="Times New Roman" w:cs="Times New Roman"/>
                <w:bCs/>
                <w:sz w:val="24"/>
                <w:szCs w:val="24"/>
                <w:lang w:val="en-US"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08, МР 0</w:t>
            </w:r>
            <w:r w:rsidR="00524CD4" w:rsidRPr="00986115">
              <w:rPr>
                <w:rFonts w:ascii="Times New Roman" w:eastAsia="Times New Roman" w:hAnsi="Times New Roman" w:cs="Times New Roman"/>
                <w:bCs/>
                <w:sz w:val="24"/>
                <w:szCs w:val="24"/>
                <w:lang w:val="en-US" w:eastAsia="ru-RU"/>
              </w:rPr>
              <w:t>9</w:t>
            </w: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proofErr w:type="gramStart"/>
            <w:r w:rsidRPr="00986115">
              <w:rPr>
                <w:rFonts w:ascii="Times New Roman" w:eastAsia="Times New Roman" w:hAnsi="Times New Roman"/>
                <w:b/>
                <w:i/>
                <w:iCs/>
                <w:color w:val="000000"/>
                <w:sz w:val="24"/>
                <w:szCs w:val="24"/>
                <w:lang w:eastAsia="ru-RU"/>
              </w:rPr>
              <w:t>Лекционное</w:t>
            </w:r>
            <w:proofErr w:type="gramEnd"/>
            <w:r w:rsidRPr="00986115">
              <w:rPr>
                <w:rFonts w:ascii="Times New Roman" w:eastAsia="Times New Roman" w:hAnsi="Times New Roman"/>
                <w:b/>
                <w:i/>
                <w:iCs/>
                <w:color w:val="000000"/>
                <w:sz w:val="24"/>
                <w:szCs w:val="24"/>
                <w:lang w:eastAsia="ru-RU"/>
              </w:rPr>
              <w:t xml:space="preserve"> занятия 8</w:t>
            </w:r>
            <w:r w:rsidRPr="00986115">
              <w:rPr>
                <w:rFonts w:ascii="Times New Roman" w:eastAsia="Times New Roman" w:hAnsi="Times New Roman"/>
                <w:i/>
                <w:iCs/>
                <w:color w:val="000000"/>
                <w:sz w:val="24"/>
                <w:szCs w:val="24"/>
                <w:lang w:eastAsia="ru-RU"/>
              </w:rPr>
              <w:t>.</w:t>
            </w:r>
            <w:r w:rsidRPr="00986115">
              <w:rPr>
                <w:rFonts w:ascii="Times New Roman" w:eastAsia="Times New Roman" w:hAnsi="Times New Roman"/>
                <w:color w:val="000000"/>
                <w:sz w:val="24"/>
                <w:szCs w:val="24"/>
                <w:lang w:eastAsia="ru-RU"/>
              </w:rPr>
              <w:t xml:space="preserve"> Лексико-грамматические разряды существительных. Род, число, падеж существительных.</w:t>
            </w:r>
            <w:r w:rsidRPr="00986115">
              <w:rPr>
                <w:sz w:val="24"/>
                <w:szCs w:val="24"/>
              </w:rPr>
              <w:t xml:space="preserve"> </w:t>
            </w:r>
            <w:r w:rsidRPr="00986115">
              <w:rPr>
                <w:rFonts w:ascii="Times New Roman" w:eastAsia="Times New Roman" w:hAnsi="Times New Roman"/>
                <w:color w:val="000000"/>
                <w:sz w:val="24"/>
                <w:szCs w:val="24"/>
                <w:lang w:eastAsia="ru-RU"/>
              </w:rPr>
              <w:t xml:space="preserve">Склонение имен существительных. Употребление имен существительных. </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b/>
                <w:i/>
                <w:iCs/>
                <w:color w:val="000000"/>
                <w:sz w:val="24"/>
                <w:szCs w:val="24"/>
                <w:lang w:eastAsia="ru-RU"/>
              </w:rPr>
              <w:t>Практическое занятие 12</w:t>
            </w:r>
            <w:r w:rsidRPr="00986115">
              <w:rPr>
                <w:rFonts w:ascii="Times New Roman" w:eastAsia="Times New Roman" w:hAnsi="Times New Roman"/>
                <w:i/>
                <w:iCs/>
                <w:color w:val="000000"/>
                <w:sz w:val="24"/>
                <w:szCs w:val="24"/>
                <w:lang w:eastAsia="ru-RU"/>
              </w:rPr>
              <w:t>.</w:t>
            </w:r>
            <w:r w:rsidRPr="00986115">
              <w:rPr>
                <w:rFonts w:ascii="Times New Roman" w:eastAsia="Times New Roman" w:hAnsi="Times New Roman"/>
                <w:color w:val="000000"/>
                <w:sz w:val="24"/>
                <w:szCs w:val="24"/>
                <w:lang w:eastAsia="ru-RU"/>
              </w:rPr>
              <w:t xml:space="preserve"> Морфологический разбор существительных.</w:t>
            </w:r>
            <w:r w:rsidRPr="00986115">
              <w:rPr>
                <w:sz w:val="24"/>
                <w:szCs w:val="24"/>
              </w:rPr>
              <w:t xml:space="preserve"> </w:t>
            </w:r>
            <w:r w:rsidRPr="00986115">
              <w:rPr>
                <w:rFonts w:ascii="Times New Roman" w:eastAsia="Times New Roman" w:hAnsi="Times New Roman"/>
                <w:color w:val="000000"/>
                <w:sz w:val="24"/>
                <w:szCs w:val="24"/>
                <w:lang w:eastAsia="ru-RU"/>
              </w:rPr>
              <w:t>Правописание падежных окончаний имен существительных. Гласные в суффиксах имен существительных. Правописание сложных имен существительных</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6</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Merge w:val="restart"/>
            <w:tcBorders>
              <w:top w:val="nil"/>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bCs/>
                <w:color w:val="000000"/>
                <w:sz w:val="24"/>
                <w:szCs w:val="24"/>
                <w:lang w:eastAsia="ru-RU"/>
              </w:rPr>
              <w:t>Тема 5.2.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rPr>
                <w:rFonts w:ascii="Times New Roman" w:eastAsia="Times New Roman" w:hAnsi="Times New Roman" w:cs="Times New Roman"/>
                <w:b/>
                <w:sz w:val="24"/>
                <w:szCs w:val="24"/>
                <w:lang w:eastAsia="ru-RU"/>
              </w:rPr>
            </w:pPr>
            <w:r w:rsidRPr="00986115">
              <w:rPr>
                <w:rFonts w:ascii="Times New Roman" w:eastAsia="Times New Roman" w:hAnsi="Times New Roman"/>
                <w:b/>
                <w:color w:val="000000"/>
                <w:sz w:val="24"/>
                <w:szCs w:val="24"/>
                <w:lang w:eastAsia="ru-RU"/>
              </w:rPr>
              <w:t>Имя прилагательное как часть речи</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2</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03, ПРб 04, ПРб 01, ПРб 02,</w:t>
            </w:r>
            <w:r w:rsidR="00524CD4" w:rsidRPr="00986115">
              <w:rPr>
                <w:rFonts w:ascii="Times New Roman" w:eastAsia="Times New Roman" w:hAnsi="Times New Roman" w:cs="Times New Roman"/>
                <w:sz w:val="24"/>
                <w:szCs w:val="24"/>
                <w:lang w:eastAsia="ru-RU"/>
              </w:rPr>
              <w:t xml:space="preserve"> </w:t>
            </w:r>
            <w:r w:rsidRPr="00986115">
              <w:rPr>
                <w:rFonts w:ascii="Times New Roman" w:eastAsia="Times New Roman" w:hAnsi="Times New Roman" w:cs="Times New Roman"/>
                <w:sz w:val="24"/>
                <w:szCs w:val="24"/>
                <w:lang w:eastAsia="ru-RU"/>
              </w:rPr>
              <w:t xml:space="preserve">ЛР 07, </w:t>
            </w:r>
          </w:p>
          <w:p w:rsidR="003E6C26" w:rsidRPr="00986115" w:rsidRDefault="003E6C26" w:rsidP="00986115">
            <w:pPr>
              <w:spacing w:after="0" w:line="240" w:lineRule="auto"/>
              <w:rPr>
                <w:rFonts w:ascii="Times New Roman" w:eastAsia="Times New Roman" w:hAnsi="Times New Roman" w:cs="Times New Roman"/>
                <w:sz w:val="24"/>
                <w:szCs w:val="24"/>
                <w:lang w:val="en-US" w:eastAsia="ru-RU"/>
              </w:rPr>
            </w:pPr>
            <w:r w:rsidRPr="00986115">
              <w:rPr>
                <w:rFonts w:ascii="Times New Roman" w:eastAsia="Times New Roman" w:hAnsi="Times New Roman" w:cs="Times New Roman"/>
                <w:sz w:val="24"/>
                <w:szCs w:val="24"/>
                <w:lang w:eastAsia="ru-RU"/>
              </w:rPr>
              <w:t>МР 08</w:t>
            </w: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r w:rsidRPr="00986115">
              <w:rPr>
                <w:rFonts w:ascii="Times New Roman" w:eastAsia="Times New Roman" w:hAnsi="Times New Roman"/>
                <w:b/>
                <w:i/>
                <w:iCs/>
                <w:color w:val="000000"/>
                <w:sz w:val="24"/>
                <w:szCs w:val="24"/>
                <w:lang w:eastAsia="ru-RU"/>
              </w:rPr>
              <w:t>Лекционное занятие 9.</w:t>
            </w:r>
            <w:r w:rsidRPr="00986115">
              <w:rPr>
                <w:rFonts w:ascii="Times New Roman" w:eastAsia="Times New Roman" w:hAnsi="Times New Roman"/>
                <w:color w:val="000000"/>
                <w:sz w:val="24"/>
                <w:szCs w:val="24"/>
                <w:lang w:eastAsia="ru-RU"/>
              </w:rPr>
              <w:t xml:space="preserve"> 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w:t>
            </w:r>
            <w:r w:rsidRPr="00986115">
              <w:rPr>
                <w:sz w:val="24"/>
                <w:szCs w:val="24"/>
              </w:rPr>
              <w:t xml:space="preserve"> </w:t>
            </w:r>
            <w:r w:rsidRPr="00986115">
              <w:rPr>
                <w:rFonts w:ascii="Times New Roman" w:eastAsia="Times New Roman" w:hAnsi="Times New Roman"/>
                <w:color w:val="000000"/>
                <w:sz w:val="24"/>
                <w:szCs w:val="24"/>
                <w:lang w:eastAsia="ru-RU"/>
              </w:rPr>
              <w:t>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Merge w:val="restart"/>
            <w:tcBorders>
              <w:top w:val="single" w:sz="4" w:space="0" w:color="auto"/>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bCs/>
                <w:color w:val="000000"/>
                <w:sz w:val="24"/>
                <w:szCs w:val="24"/>
                <w:lang w:eastAsia="ru-RU"/>
              </w:rPr>
              <w:t>Тема 5.3.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rPr>
                <w:rFonts w:ascii="Times New Roman" w:eastAsia="Times New Roman" w:hAnsi="Times New Roman" w:cs="Times New Roman"/>
                <w:b/>
                <w:sz w:val="24"/>
                <w:szCs w:val="24"/>
                <w:lang w:eastAsia="ru-RU"/>
              </w:rPr>
            </w:pPr>
            <w:r w:rsidRPr="00986115">
              <w:rPr>
                <w:rFonts w:ascii="Times New Roman" w:eastAsia="Times New Roman" w:hAnsi="Times New Roman"/>
                <w:b/>
                <w:color w:val="000000"/>
                <w:sz w:val="24"/>
                <w:szCs w:val="24"/>
                <w:lang w:eastAsia="ru-RU"/>
              </w:rPr>
              <w:t>Имя числительное как часть речи</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2</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03, ПРб 04, ПРб 01, ПРб 02,</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sz w:val="24"/>
                <w:szCs w:val="24"/>
                <w:lang w:eastAsia="ru-RU"/>
              </w:rPr>
              <w:t xml:space="preserve">ЛР 07, </w:t>
            </w:r>
          </w:p>
          <w:p w:rsidR="003E6C26" w:rsidRPr="00986115" w:rsidRDefault="003E6C26" w:rsidP="00986115">
            <w:pPr>
              <w:spacing w:after="0" w:line="240" w:lineRule="auto"/>
              <w:rPr>
                <w:rFonts w:ascii="Times New Roman" w:eastAsia="Times New Roman" w:hAnsi="Times New Roman" w:cs="Times New Roman"/>
                <w:bCs/>
                <w:sz w:val="24"/>
                <w:szCs w:val="24"/>
                <w:lang w:val="en-US"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08, МР 09,</w:t>
            </w: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r w:rsidRPr="00986115">
              <w:rPr>
                <w:rFonts w:ascii="Times New Roman" w:eastAsia="Times New Roman" w:hAnsi="Times New Roman"/>
                <w:b/>
                <w:i/>
                <w:iCs/>
                <w:color w:val="000000"/>
                <w:sz w:val="24"/>
                <w:szCs w:val="24"/>
                <w:lang w:eastAsia="ru-RU"/>
              </w:rPr>
              <w:t>Лекционное занятие 10.</w:t>
            </w:r>
            <w:r w:rsidRPr="00986115">
              <w:rPr>
                <w:rFonts w:ascii="Times New Roman" w:eastAsia="Times New Roman" w:hAnsi="Times New Roman"/>
                <w:color w:val="000000"/>
                <w:sz w:val="24"/>
                <w:szCs w:val="24"/>
                <w:lang w:eastAsia="ru-RU"/>
              </w:rPr>
              <w:t xml:space="preserve"> Лексико-грамматические разряды имен числительных. Морфологический разбор имени числительного. 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99"/>
        </w:trPr>
        <w:tc>
          <w:tcPr>
            <w:tcW w:w="680" w:type="pct"/>
            <w:vMerge w:val="restart"/>
            <w:tcBorders>
              <w:top w:val="nil"/>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bCs/>
                <w:color w:val="000000"/>
                <w:sz w:val="24"/>
                <w:szCs w:val="24"/>
                <w:lang w:eastAsia="ru-RU"/>
              </w:rPr>
              <w:t>Тема 5.4.</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rPr>
                <w:rFonts w:ascii="Times New Roman" w:eastAsia="Times New Roman" w:hAnsi="Times New Roman" w:cs="Times New Roman"/>
                <w:b/>
                <w:sz w:val="24"/>
                <w:szCs w:val="24"/>
                <w:lang w:eastAsia="ru-RU"/>
              </w:rPr>
            </w:pPr>
            <w:r w:rsidRPr="00986115">
              <w:rPr>
                <w:rFonts w:ascii="Times New Roman" w:eastAsia="Times New Roman" w:hAnsi="Times New Roman"/>
                <w:b/>
                <w:color w:val="000000"/>
                <w:sz w:val="24"/>
                <w:szCs w:val="24"/>
                <w:lang w:eastAsia="ru-RU"/>
              </w:rPr>
              <w:t>Местоимение как часть речи. Правописание местоимений</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2</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ПРб 03, ПРб 04, ПРб 01, ПРб </w:t>
            </w:r>
            <w:r w:rsidRPr="00986115">
              <w:rPr>
                <w:rFonts w:ascii="Times New Roman" w:eastAsia="Times New Roman" w:hAnsi="Times New Roman" w:cs="Times New Roman"/>
                <w:sz w:val="24"/>
                <w:szCs w:val="24"/>
                <w:lang w:eastAsia="ru-RU"/>
              </w:rPr>
              <w:lastRenderedPageBreak/>
              <w:t>02,</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sz w:val="24"/>
                <w:szCs w:val="24"/>
                <w:lang w:eastAsia="ru-RU"/>
              </w:rPr>
              <w:t xml:space="preserve">ЛР 07, </w:t>
            </w:r>
          </w:p>
          <w:p w:rsidR="003E6C26" w:rsidRPr="00986115" w:rsidRDefault="003E6C26" w:rsidP="00986115">
            <w:pPr>
              <w:spacing w:after="0" w:line="240" w:lineRule="auto"/>
              <w:rPr>
                <w:rFonts w:ascii="Times New Roman" w:eastAsia="Times New Roman" w:hAnsi="Times New Roman" w:cs="Times New Roman"/>
                <w:bCs/>
                <w:sz w:val="24"/>
                <w:szCs w:val="24"/>
                <w:lang w:val="en-US"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08, МР 09</w:t>
            </w:r>
          </w:p>
        </w:tc>
      </w:tr>
      <w:tr w:rsidR="003E6C26" w:rsidRPr="00986115" w:rsidTr="00C278FA">
        <w:trPr>
          <w:trHeight w:val="695"/>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r w:rsidRPr="00986115">
              <w:rPr>
                <w:rFonts w:ascii="Times New Roman" w:eastAsia="Times New Roman" w:hAnsi="Times New Roman"/>
                <w:b/>
                <w:i/>
                <w:iCs/>
                <w:color w:val="000000"/>
                <w:sz w:val="24"/>
                <w:szCs w:val="24"/>
                <w:lang w:eastAsia="ru-RU"/>
              </w:rPr>
              <w:t>Практическое занятие 13</w:t>
            </w:r>
            <w:r w:rsidRPr="00986115">
              <w:rPr>
                <w:rFonts w:ascii="Times New Roman" w:eastAsia="Times New Roman" w:hAnsi="Times New Roman"/>
                <w:i/>
                <w:iCs/>
                <w:color w:val="000000"/>
                <w:sz w:val="24"/>
                <w:szCs w:val="24"/>
                <w:lang w:eastAsia="ru-RU"/>
              </w:rPr>
              <w:t>.</w:t>
            </w:r>
            <w:r w:rsidRPr="00986115">
              <w:rPr>
                <w:rFonts w:ascii="Times New Roman" w:eastAsia="Times New Roman" w:hAnsi="Times New Roman"/>
                <w:color w:val="000000"/>
                <w:sz w:val="24"/>
                <w:szCs w:val="24"/>
                <w:lang w:eastAsia="ru-RU"/>
              </w:rPr>
              <w:t xml:space="preserve"> Трудные случаи правописания местоимений.  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414" w:type="pct"/>
            <w:tcBorders>
              <w:bottom w:val="single" w:sz="4" w:space="0" w:color="auto"/>
            </w:tcBorders>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Merge w:val="restart"/>
            <w:tcBorders>
              <w:top w:val="single" w:sz="4" w:space="0" w:color="auto"/>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bCs/>
                <w:color w:val="000000"/>
                <w:sz w:val="24"/>
                <w:szCs w:val="24"/>
                <w:lang w:eastAsia="ru-RU"/>
              </w:rPr>
              <w:lastRenderedPageBreak/>
              <w:t>Тема 5.5.</w:t>
            </w:r>
          </w:p>
        </w:tc>
        <w:tc>
          <w:tcPr>
            <w:tcW w:w="2798" w:type="pct"/>
            <w:tcBorders>
              <w:top w:val="single" w:sz="4" w:space="0" w:color="auto"/>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rPr>
                <w:rFonts w:ascii="Times New Roman" w:eastAsia="Times New Roman" w:hAnsi="Times New Roman"/>
                <w:b/>
                <w:color w:val="000000"/>
                <w:sz w:val="24"/>
                <w:szCs w:val="24"/>
                <w:lang w:eastAsia="ru-RU"/>
              </w:rPr>
            </w:pPr>
            <w:r w:rsidRPr="00986115">
              <w:rPr>
                <w:rFonts w:ascii="Times New Roman" w:eastAsia="Times New Roman" w:hAnsi="Times New Roman"/>
                <w:b/>
                <w:color w:val="000000"/>
                <w:sz w:val="24"/>
                <w:szCs w:val="24"/>
                <w:lang w:eastAsia="ru-RU"/>
              </w:rPr>
              <w:t>Глагол как часть речи. Правописание глагола</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2</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03, ПРб 04, ПРб 01, ПРб 02,</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sz w:val="24"/>
                <w:szCs w:val="24"/>
                <w:lang w:eastAsia="ru-RU"/>
              </w:rPr>
              <w:t xml:space="preserve">ЛР 07, </w:t>
            </w:r>
          </w:p>
          <w:p w:rsidR="003E6C26" w:rsidRPr="00986115" w:rsidRDefault="003E6C26" w:rsidP="00986115">
            <w:pPr>
              <w:spacing w:after="0" w:line="240" w:lineRule="auto"/>
              <w:rPr>
                <w:rFonts w:ascii="Times New Roman" w:eastAsia="Times New Roman" w:hAnsi="Times New Roman" w:cs="Times New Roman"/>
                <w:bCs/>
                <w:sz w:val="24"/>
                <w:szCs w:val="24"/>
                <w:lang w:val="en-US"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08, МР 09</w:t>
            </w:r>
          </w:p>
        </w:tc>
      </w:tr>
      <w:tr w:rsidR="003E6C26" w:rsidRPr="00986115" w:rsidTr="00C278FA">
        <w:trPr>
          <w:trHeight w:val="552"/>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b/>
                <w:i/>
                <w:iCs/>
                <w:color w:val="000000"/>
                <w:sz w:val="24"/>
                <w:szCs w:val="24"/>
                <w:lang w:eastAsia="ru-RU"/>
              </w:rPr>
              <w:t>Лекционное занятие 11</w:t>
            </w:r>
            <w:r w:rsidRPr="00986115">
              <w:rPr>
                <w:rFonts w:ascii="Times New Roman" w:eastAsia="Times New Roman" w:hAnsi="Times New Roman"/>
                <w:i/>
                <w:iCs/>
                <w:color w:val="000000"/>
                <w:sz w:val="24"/>
                <w:szCs w:val="24"/>
                <w:lang w:eastAsia="ru-RU"/>
              </w:rPr>
              <w:t>.</w:t>
            </w:r>
            <w:r w:rsidRPr="00986115">
              <w:rPr>
                <w:rFonts w:ascii="Times New Roman" w:eastAsia="Times New Roman" w:hAnsi="Times New Roman"/>
                <w:color w:val="000000"/>
                <w:sz w:val="24"/>
                <w:szCs w:val="24"/>
                <w:lang w:eastAsia="ru-RU"/>
              </w:rPr>
              <w:t xml:space="preserve"> 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414" w:type="pct"/>
            <w:tcBorders>
              <w:bottom w:val="single" w:sz="4" w:space="0" w:color="auto"/>
            </w:tcBorders>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Merge w:val="restart"/>
            <w:tcBorders>
              <w:top w:val="nil"/>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bCs/>
                <w:color w:val="000000"/>
                <w:sz w:val="24"/>
                <w:szCs w:val="24"/>
                <w:lang w:eastAsia="ru-RU"/>
              </w:rPr>
              <w:t>Тема 5.6.</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b/>
                <w:color w:val="000000"/>
                <w:sz w:val="24"/>
                <w:szCs w:val="24"/>
                <w:lang w:eastAsia="ru-RU"/>
              </w:rPr>
            </w:pPr>
            <w:r w:rsidRPr="00986115">
              <w:rPr>
                <w:rFonts w:ascii="Times New Roman" w:eastAsia="Times New Roman" w:hAnsi="Times New Roman"/>
                <w:b/>
                <w:color w:val="000000"/>
                <w:sz w:val="24"/>
                <w:szCs w:val="24"/>
                <w:lang w:eastAsia="ru-RU"/>
              </w:rPr>
              <w:t>Причастие и деепричастие как особые формы глагола</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8</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03, ПРб 04, ПРб 01, ПРб 02,</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sz w:val="24"/>
                <w:szCs w:val="24"/>
                <w:lang w:eastAsia="ru-RU"/>
              </w:rPr>
              <w:t xml:space="preserve">ЛР 07, </w:t>
            </w:r>
          </w:p>
          <w:p w:rsidR="003E6C26" w:rsidRPr="00986115" w:rsidRDefault="003E6C26" w:rsidP="00986115">
            <w:pPr>
              <w:spacing w:after="0" w:line="240" w:lineRule="auto"/>
              <w:rPr>
                <w:rFonts w:ascii="Times New Roman" w:eastAsia="Times New Roman" w:hAnsi="Times New Roman" w:cs="Times New Roman"/>
                <w:sz w:val="24"/>
                <w:szCs w:val="24"/>
                <w:lang w:val="en-US" w:eastAsia="ru-RU"/>
              </w:rPr>
            </w:pPr>
            <w:r w:rsidRPr="00986115">
              <w:rPr>
                <w:rFonts w:ascii="Times New Roman" w:eastAsia="Times New Roman" w:hAnsi="Times New Roman" w:cs="Times New Roman"/>
                <w:sz w:val="24"/>
                <w:szCs w:val="24"/>
                <w:lang w:eastAsia="ru-RU"/>
              </w:rPr>
              <w:t>МР 08</w:t>
            </w: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b/>
                <w:i/>
                <w:iCs/>
                <w:color w:val="000000"/>
                <w:sz w:val="24"/>
                <w:szCs w:val="24"/>
                <w:lang w:eastAsia="ru-RU"/>
              </w:rPr>
              <w:t>Практическое занятие 14.</w:t>
            </w:r>
            <w:r w:rsidRPr="00986115">
              <w:rPr>
                <w:rFonts w:ascii="Times New Roman" w:eastAsia="Times New Roman" w:hAnsi="Times New Roman"/>
                <w:color w:val="000000"/>
                <w:sz w:val="24"/>
                <w:szCs w:val="24"/>
                <w:lang w:eastAsia="ru-RU"/>
              </w:rPr>
              <w:t xml:space="preserve"> Образование действительных и страдательных причастий Правописание суффиксов причастий. Н и НН в причастиях и отглагольных прилагательных. Причастный оборот, его обособление в предложении.</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Merge/>
            <w:tcBorders>
              <w:left w:val="single" w:sz="2" w:space="0" w:color="000000"/>
              <w:bottom w:val="single" w:sz="4" w:space="0" w:color="auto"/>
              <w:right w:val="single" w:sz="2" w:space="0" w:color="000000"/>
            </w:tcBorders>
            <w:shd w:val="clear" w:color="auto" w:fill="auto"/>
          </w:tcPr>
          <w:p w:rsidR="003E6C26" w:rsidRPr="00986115" w:rsidRDefault="003E6C26" w:rsidP="0098611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b/>
                <w:i/>
                <w:iCs/>
                <w:color w:val="000000"/>
                <w:sz w:val="24"/>
                <w:szCs w:val="24"/>
                <w:lang w:eastAsia="ru-RU"/>
              </w:rPr>
              <w:t>Практическое занятие 15</w:t>
            </w:r>
            <w:r w:rsidRPr="00986115">
              <w:rPr>
                <w:rFonts w:ascii="Times New Roman" w:eastAsia="Times New Roman" w:hAnsi="Times New Roman"/>
                <w:color w:val="000000"/>
                <w:sz w:val="24"/>
                <w:szCs w:val="24"/>
                <w:lang w:eastAsia="ru-RU"/>
              </w:rPr>
              <w:t xml:space="preserve"> 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tcBorders>
              <w:top w:val="single" w:sz="4" w:space="0" w:color="auto"/>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bCs/>
                <w:color w:val="000000"/>
                <w:sz w:val="24"/>
                <w:szCs w:val="24"/>
                <w:lang w:eastAsia="ru-RU"/>
              </w:rPr>
              <w:t>Тема 5.7.</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rPr>
                <w:rFonts w:ascii="Times New Roman" w:eastAsia="Times New Roman" w:hAnsi="Times New Roman"/>
                <w:b/>
                <w:color w:val="000000"/>
                <w:sz w:val="24"/>
                <w:szCs w:val="24"/>
                <w:lang w:eastAsia="ru-RU"/>
              </w:rPr>
            </w:pPr>
            <w:r w:rsidRPr="00986115">
              <w:rPr>
                <w:rFonts w:ascii="Times New Roman" w:eastAsia="Times New Roman" w:hAnsi="Times New Roman"/>
                <w:b/>
                <w:color w:val="000000"/>
                <w:sz w:val="24"/>
                <w:szCs w:val="24"/>
                <w:lang w:eastAsia="ru-RU"/>
              </w:rPr>
              <w:t>Наречие как часть речи</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2</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03, ПРб 04, ПРб 01, ПРб 02,</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sz w:val="24"/>
                <w:szCs w:val="24"/>
                <w:lang w:eastAsia="ru-RU"/>
              </w:rPr>
              <w:t xml:space="preserve">ЛР 07, </w:t>
            </w:r>
          </w:p>
          <w:p w:rsidR="003E6C26" w:rsidRPr="00986115" w:rsidRDefault="003E6C26" w:rsidP="00986115">
            <w:pPr>
              <w:spacing w:after="0" w:line="240" w:lineRule="auto"/>
              <w:rPr>
                <w:rFonts w:ascii="Times New Roman" w:eastAsia="Times New Roman" w:hAnsi="Times New Roman" w:cs="Times New Roman"/>
                <w:bCs/>
                <w:sz w:val="24"/>
                <w:szCs w:val="24"/>
                <w:lang w:val="en-US"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08, МР 09</w:t>
            </w:r>
          </w:p>
        </w:tc>
      </w:tr>
      <w:tr w:rsidR="003E6C26" w:rsidRPr="00986115" w:rsidTr="00C278FA">
        <w:trPr>
          <w:trHeight w:val="20"/>
        </w:trPr>
        <w:tc>
          <w:tcPr>
            <w:tcW w:w="680" w:type="pct"/>
            <w:tcBorders>
              <w:left w:val="single" w:sz="2" w:space="0" w:color="000000"/>
              <w:right w:val="single" w:sz="2" w:space="0" w:color="000000"/>
            </w:tcBorders>
            <w:shd w:val="clear" w:color="auto" w:fill="auto"/>
          </w:tcPr>
          <w:p w:rsidR="003E6C26" w:rsidRPr="00986115" w:rsidRDefault="003E6C26" w:rsidP="0098611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proofErr w:type="gramStart"/>
            <w:r w:rsidRPr="00986115">
              <w:rPr>
                <w:rFonts w:ascii="Times New Roman" w:eastAsia="Times New Roman" w:hAnsi="Times New Roman"/>
                <w:b/>
                <w:i/>
                <w:iCs/>
                <w:color w:val="000000"/>
                <w:sz w:val="24"/>
                <w:szCs w:val="24"/>
                <w:lang w:eastAsia="ru-RU"/>
              </w:rPr>
              <w:t>Лекционное</w:t>
            </w:r>
            <w:proofErr w:type="gramEnd"/>
            <w:r w:rsidRPr="00986115">
              <w:rPr>
                <w:rFonts w:ascii="Times New Roman" w:eastAsia="Times New Roman" w:hAnsi="Times New Roman"/>
                <w:b/>
                <w:i/>
                <w:iCs/>
                <w:color w:val="000000"/>
                <w:sz w:val="24"/>
                <w:szCs w:val="24"/>
                <w:lang w:eastAsia="ru-RU"/>
              </w:rPr>
              <w:t xml:space="preserve"> занятия 12</w:t>
            </w:r>
            <w:r w:rsidRPr="00986115">
              <w:rPr>
                <w:rFonts w:ascii="Times New Roman" w:eastAsia="Times New Roman" w:hAnsi="Times New Roman"/>
                <w:i/>
                <w:iCs/>
                <w:color w:val="000000"/>
                <w:sz w:val="24"/>
                <w:szCs w:val="24"/>
                <w:lang w:eastAsia="ru-RU"/>
              </w:rPr>
              <w:t>.</w:t>
            </w:r>
            <w:r w:rsidRPr="00986115">
              <w:rPr>
                <w:rFonts w:ascii="Times New Roman" w:eastAsia="Times New Roman" w:hAnsi="Times New Roman"/>
                <w:color w:val="000000"/>
                <w:sz w:val="24"/>
                <w:szCs w:val="24"/>
                <w:lang w:eastAsia="ru-RU"/>
              </w:rPr>
              <w:t xml:space="preserve"> 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color w:val="000000"/>
                <w:sz w:val="24"/>
                <w:szCs w:val="24"/>
                <w:lang w:eastAsia="ru-RU"/>
              </w:rPr>
              <w:lastRenderedPageBreak/>
              <w:t xml:space="preserve">Слова категории состояния (безлично-предикативные слова). </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lastRenderedPageBreak/>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tcBorders>
              <w:top w:val="nil"/>
              <w:left w:val="single" w:sz="2" w:space="0" w:color="000000"/>
              <w:bottom w:val="single" w:sz="4" w:space="0" w:color="auto"/>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bCs/>
                <w:color w:val="000000"/>
                <w:sz w:val="24"/>
                <w:szCs w:val="24"/>
                <w:lang w:eastAsia="ru-RU"/>
              </w:rPr>
              <w:lastRenderedPageBreak/>
              <w:t>Тема 5.8.</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b/>
                <w:color w:val="000000"/>
                <w:sz w:val="24"/>
                <w:szCs w:val="24"/>
                <w:lang w:eastAsia="ru-RU"/>
              </w:rPr>
            </w:pPr>
            <w:r w:rsidRPr="00986115">
              <w:rPr>
                <w:rFonts w:ascii="Times New Roman" w:eastAsia="Times New Roman" w:hAnsi="Times New Roman"/>
                <w:b/>
                <w:color w:val="000000"/>
                <w:sz w:val="24"/>
                <w:szCs w:val="24"/>
                <w:lang w:eastAsia="ru-RU"/>
              </w:rPr>
              <w:t>Служебные части речи</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1</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03, ПРб 04, ПРб 01, ПРб 02,</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sz w:val="24"/>
                <w:szCs w:val="24"/>
                <w:lang w:eastAsia="ru-RU"/>
              </w:rPr>
              <w:t xml:space="preserve">ЛР 07, </w:t>
            </w:r>
          </w:p>
          <w:p w:rsidR="003E6C26" w:rsidRPr="00986115" w:rsidRDefault="003E6C26" w:rsidP="00986115">
            <w:pPr>
              <w:spacing w:after="0" w:line="240" w:lineRule="auto"/>
              <w:rPr>
                <w:rFonts w:ascii="Times New Roman" w:eastAsia="Times New Roman" w:hAnsi="Times New Roman" w:cs="Times New Roman"/>
                <w:bCs/>
                <w:sz w:val="24"/>
                <w:szCs w:val="24"/>
                <w:lang w:val="en-US"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08, МР 09</w:t>
            </w:r>
          </w:p>
        </w:tc>
      </w:tr>
      <w:tr w:rsidR="003E6C26" w:rsidRPr="00986115" w:rsidTr="00C278FA">
        <w:trPr>
          <w:trHeight w:val="20"/>
        </w:trPr>
        <w:tc>
          <w:tcPr>
            <w:tcW w:w="680" w:type="pct"/>
            <w:tcBorders>
              <w:top w:val="nil"/>
              <w:left w:val="single" w:sz="2" w:space="0" w:color="000000"/>
              <w:bottom w:val="single" w:sz="4" w:space="0" w:color="auto"/>
              <w:right w:val="single" w:sz="2" w:space="0" w:color="000000"/>
            </w:tcBorders>
            <w:shd w:val="clear" w:color="auto" w:fill="auto"/>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b/>
                <w:i/>
                <w:iCs/>
                <w:color w:val="000000"/>
                <w:sz w:val="24"/>
                <w:szCs w:val="24"/>
                <w:lang w:eastAsia="ru-RU"/>
              </w:rPr>
              <w:t>Лекционное занятие 13.</w:t>
            </w:r>
            <w:r w:rsidRPr="00986115">
              <w:rPr>
                <w:rFonts w:ascii="Times New Roman" w:eastAsia="Times New Roman" w:hAnsi="Times New Roman"/>
                <w:color w:val="000000"/>
                <w:sz w:val="24"/>
                <w:szCs w:val="24"/>
                <w:lang w:eastAsia="ru-RU"/>
              </w:rPr>
              <w:t xml:space="preserve"> Правописание предлогов. Отличие производных предлогов (в течение, в продолжение, в заключение) от слов-омонимов.</w:t>
            </w:r>
            <w:r w:rsidRPr="00986115">
              <w:rPr>
                <w:sz w:val="24"/>
                <w:szCs w:val="24"/>
              </w:rPr>
              <w:t xml:space="preserve"> </w:t>
            </w:r>
            <w:r w:rsidRPr="00986115">
              <w:rPr>
                <w:rFonts w:ascii="Times New Roman" w:eastAsia="Times New Roman" w:hAnsi="Times New Roman"/>
                <w:color w:val="000000"/>
                <w:sz w:val="24"/>
                <w:szCs w:val="24"/>
                <w:lang w:eastAsia="ru-RU"/>
              </w:rPr>
              <w:t>Союз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 Частицы. Правописание частиц. Частицы НЕ и НИ. Их значение и употребление.</w:t>
            </w:r>
            <w:r w:rsidRPr="00986115">
              <w:rPr>
                <w:sz w:val="24"/>
                <w:szCs w:val="24"/>
              </w:rPr>
              <w:t xml:space="preserve"> </w:t>
            </w:r>
            <w:r w:rsidRPr="00986115">
              <w:rPr>
                <w:rFonts w:ascii="Times New Roman" w:eastAsia="Times New Roman" w:hAnsi="Times New Roman"/>
                <w:color w:val="000000"/>
                <w:sz w:val="24"/>
                <w:szCs w:val="24"/>
                <w:lang w:eastAsia="ru-RU"/>
              </w:rPr>
              <w:t>Междометие как особый разряд слов. Звукоподражательные слова. Знаки препинания в предложениях с междометиями. Употребление междометий в речи.</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1</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5000" w:type="pct"/>
            <w:gridSpan w:val="4"/>
            <w:tcBorders>
              <w:left w:val="single" w:sz="2" w:space="0" w:color="000000"/>
              <w:bottom w:val="single" w:sz="4" w:space="0" w:color="auto"/>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Профессионально ориентированное содержание</w:t>
            </w:r>
          </w:p>
        </w:tc>
      </w:tr>
      <w:tr w:rsidR="003E6C26" w:rsidRPr="00986115" w:rsidTr="00C278FA">
        <w:trPr>
          <w:trHeight w:val="20"/>
        </w:trPr>
        <w:tc>
          <w:tcPr>
            <w:tcW w:w="680" w:type="pct"/>
            <w:vMerge w:val="restart"/>
            <w:tcBorders>
              <w:top w:val="nil"/>
              <w:left w:val="single" w:sz="2" w:space="0" w:color="000000"/>
              <w:right w:val="single" w:sz="2" w:space="0" w:color="000000"/>
            </w:tcBorders>
            <w:shd w:val="clear" w:color="auto" w:fill="auto"/>
          </w:tcPr>
          <w:p w:rsidR="003E6C26" w:rsidRPr="00986115" w:rsidRDefault="003E6C26" w:rsidP="00986115">
            <w:pPr>
              <w:spacing w:after="0" w:line="240" w:lineRule="auto"/>
              <w:rPr>
                <w:rFonts w:ascii="Times New Roman" w:eastAsia="Times New Roman" w:hAnsi="Times New Roman"/>
                <w:b/>
                <w:color w:val="000000"/>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b/>
                <w:color w:val="000000"/>
                <w:sz w:val="24"/>
                <w:szCs w:val="24"/>
                <w:lang w:eastAsia="ru-RU"/>
              </w:rPr>
            </w:pPr>
            <w:r w:rsidRPr="00986115">
              <w:rPr>
                <w:rFonts w:ascii="Times New Roman" w:eastAsia="Times New Roman" w:hAnsi="Times New Roman"/>
                <w:b/>
                <w:i/>
                <w:iCs/>
                <w:color w:val="000000"/>
                <w:sz w:val="24"/>
                <w:szCs w:val="24"/>
                <w:lang w:eastAsia="ru-RU"/>
              </w:rPr>
              <w:t>Лекционное занятие 6.</w:t>
            </w:r>
            <w:r w:rsidRPr="00986115">
              <w:rPr>
                <w:rFonts w:ascii="Times New Roman" w:eastAsia="Times New Roman" w:hAnsi="Times New Roman"/>
                <w:b/>
                <w:color w:val="000000"/>
                <w:sz w:val="24"/>
                <w:szCs w:val="24"/>
                <w:lang w:eastAsia="ru-RU"/>
              </w:rPr>
              <w:t xml:space="preserve"> </w:t>
            </w:r>
            <w:r w:rsidRPr="00986115">
              <w:rPr>
                <w:rFonts w:ascii="Times New Roman" w:eastAsia="Times New Roman" w:hAnsi="Times New Roman"/>
                <w:color w:val="000000"/>
                <w:sz w:val="24"/>
                <w:szCs w:val="24"/>
                <w:lang w:eastAsia="ru-RU"/>
              </w:rPr>
              <w:t xml:space="preserve">Исследование грамматических категорий частей речи и грамматического значения слов в текстах документации профессий </w:t>
            </w:r>
            <w:proofErr w:type="gramStart"/>
            <w:r w:rsidRPr="00986115">
              <w:rPr>
                <w:rFonts w:ascii="Times New Roman" w:eastAsia="Times New Roman" w:hAnsi="Times New Roman" w:cs="Times New Roman"/>
                <w:bCs/>
                <w:sz w:val="24"/>
                <w:szCs w:val="24"/>
                <w:lang w:eastAsia="ru-RU"/>
              </w:rPr>
              <w:t>естественно-научного</w:t>
            </w:r>
            <w:proofErr w:type="gramEnd"/>
            <w:r w:rsidRPr="00986115">
              <w:rPr>
                <w:rFonts w:ascii="Times New Roman" w:eastAsia="Times New Roman" w:hAnsi="Times New Roman" w:cs="Times New Roman"/>
                <w:bCs/>
                <w:sz w:val="24"/>
                <w:szCs w:val="24"/>
                <w:lang w:eastAsia="ru-RU"/>
              </w:rPr>
              <w:t xml:space="preserve">  профиля</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1</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03, ПРб 04, ПРб 01, ПРб 02,</w:t>
            </w:r>
          </w:p>
          <w:p w:rsidR="003E6C26" w:rsidRPr="00986115" w:rsidRDefault="003E6C26"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sz w:val="24"/>
                <w:szCs w:val="24"/>
                <w:lang w:eastAsia="ru-RU"/>
              </w:rPr>
              <w:t xml:space="preserve">ЛР 07, </w:t>
            </w:r>
            <w:r w:rsidRPr="00986115">
              <w:rPr>
                <w:rFonts w:ascii="Times New Roman" w:eastAsia="Times New Roman" w:hAnsi="Times New Roman" w:cs="Times New Roman"/>
                <w:iCs/>
                <w:sz w:val="24"/>
                <w:szCs w:val="24"/>
                <w:lang w:eastAsia="ru-RU"/>
              </w:rPr>
              <w:t xml:space="preserve">ЛР 09, ЛР13, </w:t>
            </w:r>
          </w:p>
          <w:p w:rsidR="003E6C26" w:rsidRPr="00986115" w:rsidRDefault="003E6C26" w:rsidP="00986115">
            <w:pPr>
              <w:spacing w:after="0" w:line="240" w:lineRule="auto"/>
              <w:rPr>
                <w:rFonts w:ascii="Times New Roman" w:eastAsia="Times New Roman" w:hAnsi="Times New Roman" w:cs="Times New Roman"/>
                <w:bCs/>
                <w:sz w:val="24"/>
                <w:szCs w:val="24"/>
                <w:lang w:val="en-US"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08, МР 09</w:t>
            </w:r>
          </w:p>
        </w:tc>
      </w:tr>
      <w:tr w:rsidR="003E6C26" w:rsidRPr="00986115" w:rsidTr="00C278FA">
        <w:trPr>
          <w:trHeight w:val="20"/>
        </w:trPr>
        <w:tc>
          <w:tcPr>
            <w:tcW w:w="680" w:type="pct"/>
            <w:vMerge/>
            <w:tcBorders>
              <w:left w:val="single" w:sz="2" w:space="0" w:color="000000"/>
              <w:bottom w:val="single" w:sz="4" w:space="0" w:color="auto"/>
              <w:right w:val="single" w:sz="2" w:space="0" w:color="000000"/>
            </w:tcBorders>
            <w:shd w:val="clear" w:color="auto" w:fill="auto"/>
          </w:tcPr>
          <w:p w:rsidR="003E6C26" w:rsidRPr="00986115" w:rsidRDefault="003E6C26" w:rsidP="00986115">
            <w:pPr>
              <w:spacing w:after="0" w:line="240" w:lineRule="auto"/>
              <w:rPr>
                <w:rFonts w:ascii="Times New Roman" w:eastAsia="Times New Roman" w:hAnsi="Times New Roman"/>
                <w:b/>
                <w:color w:val="000000"/>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b/>
                <w:color w:val="000000"/>
                <w:sz w:val="24"/>
                <w:szCs w:val="24"/>
                <w:lang w:eastAsia="ru-RU"/>
              </w:rPr>
            </w:pPr>
            <w:r w:rsidRPr="00986115">
              <w:rPr>
                <w:rFonts w:ascii="Times New Roman" w:eastAsia="Times New Roman" w:hAnsi="Times New Roman"/>
                <w:b/>
                <w:i/>
                <w:iCs/>
                <w:color w:val="000000"/>
                <w:sz w:val="24"/>
                <w:szCs w:val="24"/>
                <w:lang w:eastAsia="ru-RU"/>
              </w:rPr>
              <w:t>Практическое занятие 5.</w:t>
            </w:r>
            <w:r w:rsidRPr="00986115">
              <w:rPr>
                <w:rFonts w:ascii="Times New Roman" w:eastAsia="Times New Roman" w:hAnsi="Times New Roman"/>
                <w:b/>
                <w:color w:val="000000"/>
                <w:sz w:val="24"/>
                <w:szCs w:val="24"/>
                <w:lang w:eastAsia="ru-RU"/>
              </w:rPr>
              <w:t xml:space="preserve"> </w:t>
            </w:r>
            <w:r w:rsidRPr="00986115">
              <w:rPr>
                <w:rFonts w:ascii="Times New Roman" w:eastAsia="Times New Roman" w:hAnsi="Times New Roman"/>
                <w:color w:val="000000"/>
                <w:sz w:val="24"/>
                <w:szCs w:val="24"/>
                <w:lang w:eastAsia="ru-RU"/>
              </w:rPr>
              <w:t xml:space="preserve">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w:t>
            </w:r>
            <w:proofErr w:type="gramStart"/>
            <w:r w:rsidRPr="00986115">
              <w:rPr>
                <w:rFonts w:ascii="Times New Roman" w:eastAsia="Times New Roman" w:hAnsi="Times New Roman" w:cs="Times New Roman"/>
                <w:bCs/>
                <w:sz w:val="24"/>
                <w:szCs w:val="24"/>
                <w:lang w:eastAsia="ru-RU"/>
              </w:rPr>
              <w:t>естественно-научного</w:t>
            </w:r>
            <w:proofErr w:type="gramEnd"/>
            <w:r w:rsidRPr="00986115">
              <w:rPr>
                <w:rFonts w:ascii="Times New Roman" w:eastAsia="Times New Roman" w:hAnsi="Times New Roman" w:cs="Times New Roman"/>
                <w:bCs/>
                <w:sz w:val="24"/>
                <w:szCs w:val="24"/>
                <w:lang w:eastAsia="ru-RU"/>
              </w:rPr>
              <w:t xml:space="preserve">  профиля</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tcBorders>
              <w:top w:val="nil"/>
              <w:left w:val="single" w:sz="2" w:space="0" w:color="000000"/>
              <w:bottom w:val="single" w:sz="4" w:space="0" w:color="auto"/>
              <w:right w:val="single" w:sz="2" w:space="0" w:color="000000"/>
            </w:tcBorders>
            <w:shd w:val="clear" w:color="auto" w:fill="auto"/>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b/>
                <w:color w:val="000000"/>
                <w:sz w:val="24"/>
                <w:szCs w:val="24"/>
                <w:lang w:eastAsia="ru-RU"/>
              </w:rPr>
              <w:t>Раздел 6</w:t>
            </w:r>
          </w:p>
        </w:tc>
        <w:tc>
          <w:tcPr>
            <w:tcW w:w="2798" w:type="pct"/>
            <w:tcBorders>
              <w:top w:val="single" w:sz="2" w:space="0" w:color="000000"/>
              <w:left w:val="single" w:sz="2" w:space="0" w:color="000000"/>
              <w:bottom w:val="single" w:sz="2" w:space="0" w:color="000000"/>
              <w:right w:val="single" w:sz="2" w:space="0" w:color="000000"/>
            </w:tcBorders>
            <w:shd w:val="clear" w:color="auto" w:fill="auto"/>
            <w:vAlign w:val="center"/>
          </w:tcPr>
          <w:p w:rsidR="003E6C26" w:rsidRPr="00986115" w:rsidRDefault="003E6C26" w:rsidP="00986115">
            <w:pPr>
              <w:spacing w:after="0" w:line="240" w:lineRule="auto"/>
              <w:jc w:val="center"/>
              <w:rPr>
                <w:rFonts w:ascii="Times New Roman" w:eastAsia="Times New Roman" w:hAnsi="Times New Roman"/>
                <w:b/>
                <w:color w:val="000000"/>
                <w:sz w:val="24"/>
                <w:szCs w:val="24"/>
                <w:lang w:eastAsia="ru-RU"/>
              </w:rPr>
            </w:pPr>
            <w:r w:rsidRPr="00986115">
              <w:rPr>
                <w:rFonts w:ascii="Times New Roman" w:eastAsia="Times New Roman" w:hAnsi="Times New Roman"/>
                <w:b/>
                <w:color w:val="000000"/>
                <w:sz w:val="24"/>
                <w:szCs w:val="24"/>
                <w:lang w:eastAsia="ru-RU"/>
              </w:rPr>
              <w:t>Синтаксис и пунктуация</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24</w:t>
            </w:r>
          </w:p>
        </w:tc>
        <w:tc>
          <w:tcPr>
            <w:tcW w:w="1108" w:type="pct"/>
            <w:vAlign w:val="center"/>
          </w:tcPr>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ПРб 01, ПРб 02, ПРб 03, ПРб 04, </w:t>
            </w:r>
          </w:p>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07, </w:t>
            </w:r>
            <w:r w:rsidRPr="00986115">
              <w:rPr>
                <w:rFonts w:ascii="Times New Roman" w:eastAsia="Times New Roman" w:hAnsi="Times New Roman" w:cs="Times New Roman"/>
                <w:iCs/>
                <w:sz w:val="24"/>
                <w:szCs w:val="24"/>
                <w:lang w:eastAsia="ru-RU"/>
              </w:rPr>
              <w:t>ЛР 09, ЛР13</w:t>
            </w:r>
          </w:p>
          <w:p w:rsidR="003E6C26" w:rsidRPr="00986115" w:rsidRDefault="003E6C26" w:rsidP="00986115">
            <w:pPr>
              <w:spacing w:after="0" w:line="240" w:lineRule="auto"/>
              <w:rPr>
                <w:rFonts w:ascii="Times New Roman" w:eastAsia="Times New Roman" w:hAnsi="Times New Roman" w:cs="Times New Roman"/>
                <w:bCs/>
                <w:sz w:val="24"/>
                <w:szCs w:val="24"/>
                <w:lang w:val="en-US"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08, МР 09</w:t>
            </w:r>
          </w:p>
        </w:tc>
      </w:tr>
      <w:tr w:rsidR="003E6C26" w:rsidRPr="00986115" w:rsidTr="00C278FA">
        <w:trPr>
          <w:trHeight w:val="20"/>
        </w:trPr>
        <w:tc>
          <w:tcPr>
            <w:tcW w:w="5000" w:type="pct"/>
            <w:gridSpan w:val="4"/>
            <w:tcBorders>
              <w:top w:val="nil"/>
              <w:left w:val="single" w:sz="2" w:space="0" w:color="000000"/>
              <w:bottom w:val="single" w:sz="4" w:space="0" w:color="auto"/>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Основное содержание</w:t>
            </w:r>
          </w:p>
        </w:tc>
      </w:tr>
      <w:tr w:rsidR="003E6C26" w:rsidRPr="00986115" w:rsidTr="00C278FA">
        <w:trPr>
          <w:trHeight w:val="20"/>
        </w:trPr>
        <w:tc>
          <w:tcPr>
            <w:tcW w:w="680" w:type="pct"/>
            <w:vMerge w:val="restart"/>
            <w:tcBorders>
              <w:top w:val="nil"/>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bCs/>
                <w:color w:val="000000"/>
                <w:sz w:val="24"/>
                <w:szCs w:val="24"/>
                <w:lang w:eastAsia="ru-RU"/>
              </w:rPr>
            </w:pPr>
            <w:r w:rsidRPr="00986115">
              <w:rPr>
                <w:rFonts w:ascii="Times New Roman" w:eastAsia="Times New Roman" w:hAnsi="Times New Roman"/>
                <w:bCs/>
                <w:color w:val="000000"/>
                <w:sz w:val="24"/>
                <w:szCs w:val="24"/>
                <w:lang w:eastAsia="ru-RU"/>
              </w:rPr>
              <w:lastRenderedPageBreak/>
              <w:t>Тема 6.1.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b/>
                <w:color w:val="000000"/>
                <w:sz w:val="24"/>
                <w:szCs w:val="24"/>
                <w:lang w:eastAsia="ru-RU"/>
              </w:rPr>
            </w:pPr>
            <w:r w:rsidRPr="00986115">
              <w:rPr>
                <w:rFonts w:ascii="Times New Roman" w:eastAsia="Times New Roman" w:hAnsi="Times New Roman"/>
                <w:b/>
                <w:color w:val="000000"/>
                <w:sz w:val="24"/>
                <w:szCs w:val="24"/>
                <w:lang w:eastAsia="ru-RU"/>
              </w:rPr>
              <w:t>Синтаксис и пунктуация. Основные понятия. Основные единицы</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2</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ПРб 01, ПРб 02, ПРб 03, ПРб 04, </w:t>
            </w:r>
          </w:p>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07, </w:t>
            </w:r>
          </w:p>
          <w:p w:rsidR="003E6C26" w:rsidRPr="00986115" w:rsidRDefault="003E6C26" w:rsidP="00986115">
            <w:pPr>
              <w:spacing w:after="0" w:line="240" w:lineRule="auto"/>
              <w:rPr>
                <w:rFonts w:ascii="Times New Roman" w:eastAsia="Times New Roman" w:hAnsi="Times New Roman" w:cs="Times New Roman"/>
                <w:bCs/>
                <w:sz w:val="24"/>
                <w:szCs w:val="24"/>
                <w:lang w:val="en-US"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08, МР 09</w:t>
            </w:r>
          </w:p>
        </w:tc>
      </w:tr>
      <w:tr w:rsidR="003E6C26" w:rsidRPr="00986115" w:rsidTr="00C278FA">
        <w:trPr>
          <w:trHeight w:val="20"/>
        </w:trPr>
        <w:tc>
          <w:tcPr>
            <w:tcW w:w="680" w:type="pct"/>
            <w:vMerge/>
            <w:tcBorders>
              <w:left w:val="single" w:sz="2" w:space="0" w:color="000000"/>
              <w:bottom w:val="single" w:sz="4" w:space="0" w:color="auto"/>
              <w:right w:val="single" w:sz="2" w:space="0" w:color="000000"/>
            </w:tcBorders>
            <w:shd w:val="clear" w:color="auto" w:fill="auto"/>
          </w:tcPr>
          <w:p w:rsidR="003E6C26" w:rsidRPr="00986115" w:rsidRDefault="003E6C26" w:rsidP="0098611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b/>
                <w:i/>
                <w:iCs/>
                <w:color w:val="000000"/>
                <w:sz w:val="24"/>
                <w:szCs w:val="24"/>
                <w:lang w:eastAsia="ru-RU"/>
              </w:rPr>
              <w:t>Лекционное занятие 14</w:t>
            </w:r>
            <w:r w:rsidRPr="00986115">
              <w:rPr>
                <w:rFonts w:ascii="Times New Roman" w:eastAsia="Times New Roman" w:hAnsi="Times New Roman"/>
                <w:color w:val="000000"/>
                <w:sz w:val="24"/>
                <w:szCs w:val="24"/>
                <w:lang w:eastAsia="ru-RU"/>
              </w:rPr>
              <w:t xml:space="preserve">. Основные единицы синтаксиса. Словосочетание, предложение, сложное синтаксическое целое.  </w:t>
            </w:r>
          </w:p>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color w:val="000000"/>
                <w:sz w:val="24"/>
                <w:szCs w:val="24"/>
                <w:lang w:eastAsia="ru-RU"/>
              </w:rPr>
              <w:t>Основные выразительные средства синтаксиса.</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sz w:val="24"/>
                <w:szCs w:val="24"/>
                <w:lang w:eastAsia="ru-RU"/>
              </w:rPr>
            </w:pPr>
          </w:p>
        </w:tc>
      </w:tr>
      <w:tr w:rsidR="003E6C26" w:rsidRPr="00986115" w:rsidTr="00C278FA">
        <w:trPr>
          <w:trHeight w:val="20"/>
        </w:trPr>
        <w:tc>
          <w:tcPr>
            <w:tcW w:w="680" w:type="pct"/>
            <w:vMerge w:val="restart"/>
            <w:tcBorders>
              <w:top w:val="nil"/>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bCs/>
                <w:color w:val="000000"/>
                <w:sz w:val="24"/>
                <w:szCs w:val="24"/>
                <w:lang w:eastAsia="ru-RU"/>
              </w:rPr>
              <w:t>Тема 6.2.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b/>
                <w:color w:val="000000"/>
                <w:sz w:val="24"/>
                <w:szCs w:val="24"/>
                <w:lang w:eastAsia="ru-RU"/>
              </w:rPr>
            </w:pPr>
            <w:r w:rsidRPr="00986115">
              <w:rPr>
                <w:rFonts w:ascii="Times New Roman" w:eastAsia="Times New Roman" w:hAnsi="Times New Roman"/>
                <w:b/>
                <w:color w:val="000000"/>
                <w:sz w:val="24"/>
                <w:szCs w:val="24"/>
                <w:lang w:eastAsia="ru-RU"/>
              </w:rPr>
              <w:t>Словосочетание. Виды. Синтаксис. Связи. Разбор словосочетания</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4</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ПРб 01, ПРб 02, ПРб 03, ПРб 04, </w:t>
            </w:r>
          </w:p>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07, </w:t>
            </w:r>
          </w:p>
          <w:p w:rsidR="003E6C26" w:rsidRPr="00986115" w:rsidRDefault="003E6C26" w:rsidP="00986115">
            <w:pPr>
              <w:spacing w:after="0" w:line="240" w:lineRule="auto"/>
              <w:rPr>
                <w:rFonts w:ascii="Times New Roman" w:eastAsia="Times New Roman" w:hAnsi="Times New Roman" w:cs="Times New Roman"/>
                <w:bCs/>
                <w:sz w:val="24"/>
                <w:szCs w:val="24"/>
                <w:lang w:val="en-US"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08, МР 09</w:t>
            </w:r>
          </w:p>
        </w:tc>
      </w:tr>
      <w:tr w:rsidR="003E6C26" w:rsidRPr="00986115" w:rsidTr="00C278FA">
        <w:trPr>
          <w:trHeight w:val="20"/>
        </w:trPr>
        <w:tc>
          <w:tcPr>
            <w:tcW w:w="680" w:type="pct"/>
            <w:vMerge/>
            <w:tcBorders>
              <w:left w:val="single" w:sz="2" w:space="0" w:color="000000"/>
              <w:bottom w:val="single" w:sz="4" w:space="0" w:color="auto"/>
              <w:right w:val="single" w:sz="2" w:space="0" w:color="000000"/>
            </w:tcBorders>
            <w:shd w:val="clear" w:color="auto" w:fill="auto"/>
          </w:tcPr>
          <w:p w:rsidR="003E6C26" w:rsidRPr="00986115" w:rsidRDefault="003E6C26" w:rsidP="0098611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b/>
                <w:i/>
                <w:iCs/>
                <w:color w:val="000000"/>
                <w:sz w:val="24"/>
                <w:szCs w:val="24"/>
                <w:lang w:eastAsia="ru-RU"/>
              </w:rPr>
              <w:t>Практическое занятие 16.</w:t>
            </w:r>
            <w:r w:rsidRPr="00986115">
              <w:rPr>
                <w:rFonts w:ascii="Times New Roman" w:eastAsia="Times New Roman" w:hAnsi="Times New Roman"/>
                <w:color w:val="000000"/>
                <w:sz w:val="24"/>
                <w:szCs w:val="24"/>
                <w:lang w:eastAsia="ru-RU"/>
              </w:rPr>
              <w:t xml:space="preserve"> Строение словосочетания. Виды связи слов в словосочетании: согласование, управление, примыкание. Нормы построения словосочетаний. Синтаксический разбор словосочетаний. Значение словосочетания в построении предложения. Синонимия словосочетаний. </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sz w:val="24"/>
                <w:szCs w:val="24"/>
                <w:lang w:eastAsia="ru-RU"/>
              </w:rPr>
            </w:pPr>
          </w:p>
        </w:tc>
      </w:tr>
      <w:tr w:rsidR="003E6C26" w:rsidRPr="00986115" w:rsidTr="00C278FA">
        <w:trPr>
          <w:trHeight w:val="20"/>
        </w:trPr>
        <w:tc>
          <w:tcPr>
            <w:tcW w:w="680" w:type="pct"/>
            <w:vMerge w:val="restart"/>
            <w:tcBorders>
              <w:top w:val="nil"/>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bCs/>
                <w:color w:val="000000"/>
                <w:sz w:val="24"/>
                <w:szCs w:val="24"/>
                <w:lang w:eastAsia="ru-RU"/>
              </w:rPr>
            </w:pPr>
            <w:r w:rsidRPr="00986115">
              <w:rPr>
                <w:rFonts w:ascii="Times New Roman" w:eastAsia="Times New Roman" w:hAnsi="Times New Roman"/>
                <w:bCs/>
                <w:color w:val="000000"/>
                <w:sz w:val="24"/>
                <w:szCs w:val="24"/>
                <w:lang w:eastAsia="ru-RU"/>
              </w:rPr>
              <w:t>Тема 6.3.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rPr>
                <w:rFonts w:ascii="Times New Roman" w:eastAsia="Times New Roman" w:hAnsi="Times New Roman"/>
                <w:b/>
                <w:color w:val="000000"/>
                <w:sz w:val="24"/>
                <w:szCs w:val="24"/>
                <w:lang w:eastAsia="ru-RU"/>
              </w:rPr>
            </w:pPr>
            <w:r w:rsidRPr="00986115">
              <w:rPr>
                <w:rFonts w:ascii="Times New Roman" w:eastAsia="Times New Roman" w:hAnsi="Times New Roman"/>
                <w:b/>
                <w:color w:val="000000"/>
                <w:sz w:val="24"/>
                <w:szCs w:val="24"/>
                <w:lang w:eastAsia="ru-RU"/>
              </w:rPr>
              <w:t>Понятие о предложении. Классификация. Простые и сложные предложения</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2</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ПРб 01, ПРб 02, ПРб 03, ПРб 04, </w:t>
            </w:r>
          </w:p>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07, </w:t>
            </w:r>
          </w:p>
          <w:p w:rsidR="003E6C26" w:rsidRPr="00986115" w:rsidRDefault="003E6C26" w:rsidP="00986115">
            <w:pPr>
              <w:spacing w:after="0" w:line="240" w:lineRule="auto"/>
              <w:rPr>
                <w:rFonts w:ascii="Times New Roman" w:eastAsia="Times New Roman" w:hAnsi="Times New Roman" w:cs="Times New Roman"/>
                <w:bCs/>
                <w:sz w:val="24"/>
                <w:szCs w:val="24"/>
                <w:lang w:val="en-US"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08, МР 09</w:t>
            </w:r>
          </w:p>
        </w:tc>
      </w:tr>
      <w:tr w:rsidR="003E6C26" w:rsidRPr="00986115" w:rsidTr="00C278FA">
        <w:trPr>
          <w:trHeight w:val="20"/>
        </w:trPr>
        <w:tc>
          <w:tcPr>
            <w:tcW w:w="680" w:type="pct"/>
            <w:vMerge/>
            <w:tcBorders>
              <w:left w:val="single" w:sz="2" w:space="0" w:color="000000"/>
              <w:bottom w:val="single" w:sz="4" w:space="0" w:color="auto"/>
              <w:right w:val="single" w:sz="2" w:space="0" w:color="000000"/>
            </w:tcBorders>
            <w:shd w:val="clear" w:color="auto" w:fill="auto"/>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b/>
                <w:i/>
                <w:iCs/>
                <w:color w:val="000000"/>
                <w:sz w:val="24"/>
                <w:szCs w:val="24"/>
                <w:lang w:eastAsia="ru-RU"/>
              </w:rPr>
              <w:t>Лекционные занятия 15.</w:t>
            </w:r>
            <w:r w:rsidRPr="00986115">
              <w:rPr>
                <w:rFonts w:ascii="Times New Roman" w:eastAsia="Times New Roman" w:hAnsi="Times New Roman"/>
                <w:color w:val="000000"/>
                <w:sz w:val="24"/>
                <w:szCs w:val="24"/>
                <w:lang w:eastAsia="ru-RU"/>
              </w:rPr>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 </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sz w:val="24"/>
                <w:szCs w:val="24"/>
                <w:lang w:eastAsia="ru-RU"/>
              </w:rPr>
            </w:pPr>
          </w:p>
        </w:tc>
      </w:tr>
      <w:tr w:rsidR="003E6C26" w:rsidRPr="00986115" w:rsidTr="00C278FA">
        <w:trPr>
          <w:trHeight w:val="20"/>
        </w:trPr>
        <w:tc>
          <w:tcPr>
            <w:tcW w:w="680" w:type="pct"/>
            <w:vMerge w:val="restart"/>
            <w:tcBorders>
              <w:top w:val="nil"/>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bCs/>
                <w:color w:val="000000"/>
                <w:sz w:val="24"/>
                <w:szCs w:val="24"/>
                <w:lang w:eastAsia="ru-RU"/>
              </w:rPr>
            </w:pPr>
            <w:r w:rsidRPr="00986115">
              <w:rPr>
                <w:rFonts w:ascii="Times New Roman" w:eastAsia="Times New Roman" w:hAnsi="Times New Roman"/>
                <w:bCs/>
                <w:color w:val="000000"/>
                <w:sz w:val="24"/>
                <w:szCs w:val="24"/>
                <w:lang w:eastAsia="ru-RU"/>
              </w:rPr>
              <w:t>Тема 6.4.</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b/>
                <w:color w:val="000000"/>
                <w:sz w:val="24"/>
                <w:szCs w:val="24"/>
                <w:lang w:eastAsia="ru-RU"/>
              </w:rPr>
            </w:pPr>
            <w:r w:rsidRPr="00986115">
              <w:rPr>
                <w:rFonts w:ascii="Times New Roman" w:eastAsia="Times New Roman" w:hAnsi="Times New Roman"/>
                <w:b/>
                <w:color w:val="000000"/>
                <w:sz w:val="24"/>
                <w:szCs w:val="24"/>
                <w:lang w:eastAsia="ru-RU"/>
              </w:rPr>
              <w:t>Простое предложение и его характеристика. Двусоставные и односоставные предложения.</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2</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ПРб 01, ПРб 02, ПРб 03, ПРб 04, </w:t>
            </w:r>
          </w:p>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07, </w:t>
            </w:r>
          </w:p>
          <w:p w:rsidR="003E6C26" w:rsidRPr="00986115" w:rsidRDefault="003E6C26" w:rsidP="00986115">
            <w:pPr>
              <w:spacing w:after="0" w:line="240" w:lineRule="auto"/>
              <w:rPr>
                <w:rFonts w:ascii="Times New Roman" w:eastAsia="Times New Roman" w:hAnsi="Times New Roman" w:cs="Times New Roman"/>
                <w:bCs/>
                <w:sz w:val="24"/>
                <w:szCs w:val="24"/>
                <w:lang w:val="en-US"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08, МР 09</w:t>
            </w: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b/>
                <w:i/>
                <w:iCs/>
                <w:color w:val="000000"/>
                <w:sz w:val="24"/>
                <w:szCs w:val="24"/>
                <w:lang w:eastAsia="ru-RU"/>
              </w:rPr>
              <w:t>Лекционные занятия 16.</w:t>
            </w:r>
            <w:r w:rsidRPr="00986115">
              <w:rPr>
                <w:rFonts w:ascii="Times New Roman" w:eastAsia="Times New Roman" w:hAnsi="Times New Roman"/>
                <w:color w:val="000000"/>
                <w:sz w:val="24"/>
                <w:szCs w:val="24"/>
                <w:lang w:eastAsia="ru-RU"/>
              </w:rPr>
              <w:t xml:space="preserve"> 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1</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sz w:val="24"/>
                <w:szCs w:val="24"/>
                <w:lang w:eastAsia="ru-RU"/>
              </w:rPr>
            </w:pPr>
          </w:p>
        </w:tc>
      </w:tr>
      <w:tr w:rsidR="003E6C26" w:rsidRPr="00986115" w:rsidTr="00C278FA">
        <w:trPr>
          <w:trHeight w:val="20"/>
        </w:trPr>
        <w:tc>
          <w:tcPr>
            <w:tcW w:w="680" w:type="pct"/>
            <w:vMerge/>
            <w:tcBorders>
              <w:left w:val="single" w:sz="2" w:space="0" w:color="000000"/>
              <w:bottom w:val="single" w:sz="4" w:space="0" w:color="auto"/>
              <w:right w:val="single" w:sz="2" w:space="0" w:color="000000"/>
            </w:tcBorders>
            <w:shd w:val="clear" w:color="auto" w:fill="auto"/>
          </w:tcPr>
          <w:p w:rsidR="003E6C26" w:rsidRPr="00986115" w:rsidRDefault="003E6C26" w:rsidP="0098611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b/>
                <w:i/>
                <w:iCs/>
                <w:color w:val="000000"/>
                <w:sz w:val="24"/>
                <w:szCs w:val="24"/>
                <w:lang w:eastAsia="ru-RU"/>
              </w:rPr>
              <w:t>Лекционное занятие 17.</w:t>
            </w:r>
            <w:r w:rsidRPr="00986115">
              <w:rPr>
                <w:rFonts w:ascii="Times New Roman" w:eastAsia="Times New Roman" w:hAnsi="Times New Roman"/>
                <w:color w:val="000000"/>
                <w:sz w:val="24"/>
                <w:szCs w:val="24"/>
                <w:lang w:eastAsia="ru-RU"/>
              </w:rPr>
              <w:t xml:space="preserve"> Второстепенные члены предложения (определение, приложение, обстоятельство, дополнение). Роль второстепенных членов предложения в построении текста. Синонимия согласованных и </w:t>
            </w:r>
            <w:r w:rsidRPr="00986115">
              <w:rPr>
                <w:rFonts w:ascii="Times New Roman" w:eastAsia="Times New Roman" w:hAnsi="Times New Roman"/>
                <w:color w:val="000000"/>
                <w:sz w:val="24"/>
                <w:szCs w:val="24"/>
                <w:lang w:eastAsia="ru-RU"/>
              </w:rPr>
              <w:lastRenderedPageBreak/>
              <w:t>несогласованных определений. Обстоятельства времени и места как средства связи предложений в тексте</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lastRenderedPageBreak/>
              <w:t>1</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Merge w:val="restart"/>
            <w:tcBorders>
              <w:top w:val="nil"/>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bCs/>
                <w:color w:val="000000"/>
                <w:sz w:val="24"/>
                <w:szCs w:val="24"/>
                <w:lang w:eastAsia="ru-RU"/>
              </w:rPr>
              <w:lastRenderedPageBreak/>
              <w:t>Тема 6.5.</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b/>
                <w:color w:val="000000"/>
                <w:sz w:val="24"/>
                <w:szCs w:val="24"/>
                <w:lang w:eastAsia="ru-RU"/>
              </w:rPr>
            </w:pPr>
            <w:r w:rsidRPr="00986115">
              <w:rPr>
                <w:rFonts w:ascii="Times New Roman" w:eastAsia="Times New Roman" w:hAnsi="Times New Roman"/>
                <w:b/>
                <w:color w:val="000000"/>
                <w:sz w:val="24"/>
                <w:szCs w:val="24"/>
                <w:lang w:eastAsia="ru-RU"/>
              </w:rPr>
              <w:t>Простое осложненное предложение. Синтаксический разбор</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2</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ПРб 01, ПРб 02, ПРб 03, ПРб 04, </w:t>
            </w:r>
          </w:p>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07, </w:t>
            </w:r>
          </w:p>
          <w:p w:rsidR="003E6C26" w:rsidRPr="00986115" w:rsidRDefault="003E6C26" w:rsidP="00986115">
            <w:pPr>
              <w:spacing w:after="0" w:line="240" w:lineRule="auto"/>
              <w:rPr>
                <w:rFonts w:ascii="Times New Roman" w:eastAsia="Times New Roman" w:hAnsi="Times New Roman" w:cs="Times New Roman"/>
                <w:bCs/>
                <w:sz w:val="24"/>
                <w:szCs w:val="24"/>
                <w:lang w:val="en-US" w:eastAsia="ru-RU"/>
              </w:rPr>
            </w:pPr>
            <w:r w:rsidRPr="00986115">
              <w:rPr>
                <w:rFonts w:ascii="Times New Roman" w:eastAsia="Times New Roman" w:hAnsi="Times New Roman" w:cs="Times New Roman"/>
                <w:bCs/>
                <w:sz w:val="24"/>
                <w:szCs w:val="24"/>
                <w:lang w:eastAsia="ru-RU"/>
              </w:rPr>
              <w:t>МР 08</w:t>
            </w: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b/>
                <w:i/>
                <w:iCs/>
                <w:color w:val="000000"/>
                <w:sz w:val="24"/>
                <w:szCs w:val="24"/>
                <w:lang w:eastAsia="ru-RU"/>
              </w:rPr>
              <w:t>Лекционное занятие 18</w:t>
            </w:r>
            <w:r w:rsidRPr="00986115">
              <w:rPr>
                <w:rFonts w:ascii="Times New Roman" w:eastAsia="Times New Roman" w:hAnsi="Times New Roman"/>
                <w:i/>
                <w:iCs/>
                <w:color w:val="000000"/>
                <w:sz w:val="24"/>
                <w:szCs w:val="24"/>
                <w:lang w:eastAsia="ru-RU"/>
              </w:rPr>
              <w:t>.</w:t>
            </w:r>
            <w:r w:rsidRPr="00986115">
              <w:rPr>
                <w:rFonts w:ascii="Times New Roman" w:eastAsia="Times New Roman" w:hAnsi="Times New Roman"/>
                <w:color w:val="000000"/>
                <w:sz w:val="24"/>
                <w:szCs w:val="24"/>
                <w:lang w:eastAsia="ru-RU"/>
              </w:rPr>
              <w:t xml:space="preserve"> Предложения с однородными членами и знаки препинания в них. Однородные и неоднородные определения.</w:t>
            </w:r>
            <w:r w:rsidRPr="00986115">
              <w:rPr>
                <w:rFonts w:ascii="Times New Roman" w:eastAsia="Times New Roman" w:hAnsi="Times New Roman"/>
                <w:b/>
                <w:color w:val="000000"/>
                <w:sz w:val="24"/>
                <w:szCs w:val="24"/>
                <w:lang w:eastAsia="ru-RU"/>
              </w:rPr>
              <w:t xml:space="preserve"> </w:t>
            </w:r>
            <w:r w:rsidRPr="00986115">
              <w:rPr>
                <w:rFonts w:ascii="Times New Roman" w:eastAsia="Times New Roman" w:hAnsi="Times New Roman"/>
                <w:color w:val="000000"/>
                <w:sz w:val="24"/>
                <w:szCs w:val="24"/>
                <w:lang w:eastAsia="ru-RU"/>
              </w:rPr>
              <w:t xml:space="preserve">Обособленные члены предложения. Обособленные и необособленные определения, дополнения, обстоятельства и приложения. </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sz w:val="24"/>
                <w:szCs w:val="24"/>
                <w:lang w:eastAsia="ru-RU"/>
              </w:rPr>
            </w:pPr>
          </w:p>
        </w:tc>
      </w:tr>
      <w:tr w:rsidR="003E6C26" w:rsidRPr="00986115" w:rsidTr="00C278FA">
        <w:trPr>
          <w:trHeight w:val="20"/>
        </w:trPr>
        <w:tc>
          <w:tcPr>
            <w:tcW w:w="680" w:type="pct"/>
            <w:vMerge w:val="restart"/>
            <w:tcBorders>
              <w:top w:val="nil"/>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bCs/>
                <w:color w:val="000000"/>
                <w:sz w:val="24"/>
                <w:szCs w:val="24"/>
                <w:lang w:eastAsia="ru-RU"/>
              </w:rPr>
            </w:pPr>
            <w:r w:rsidRPr="00986115">
              <w:rPr>
                <w:rFonts w:ascii="Times New Roman" w:eastAsia="Times New Roman" w:hAnsi="Times New Roman"/>
                <w:bCs/>
                <w:color w:val="000000"/>
                <w:sz w:val="24"/>
                <w:szCs w:val="24"/>
                <w:lang w:eastAsia="ru-RU"/>
              </w:rPr>
              <w:t>Тема 6.6.</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rPr>
                <w:rFonts w:ascii="Times New Roman" w:eastAsia="Times New Roman" w:hAnsi="Times New Roman"/>
                <w:b/>
                <w:color w:val="000000"/>
                <w:sz w:val="24"/>
                <w:szCs w:val="24"/>
                <w:lang w:eastAsia="ru-RU"/>
              </w:rPr>
            </w:pPr>
            <w:r w:rsidRPr="00986115">
              <w:rPr>
                <w:rFonts w:ascii="Times New Roman" w:eastAsia="Times New Roman" w:hAnsi="Times New Roman"/>
                <w:b/>
                <w:color w:val="000000"/>
                <w:sz w:val="24"/>
                <w:szCs w:val="24"/>
                <w:lang w:eastAsia="ru-RU"/>
              </w:rPr>
              <w:t>Сложное предложение. Знаки препинания в сложносочиненном     предложении. Синтаксический разбор</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2</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ПРб 01, ПРб 02, ПРб 03, ПРб 04, </w:t>
            </w:r>
          </w:p>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07, </w:t>
            </w:r>
          </w:p>
          <w:p w:rsidR="003E6C26" w:rsidRPr="00986115" w:rsidRDefault="003E6C26" w:rsidP="00986115">
            <w:pPr>
              <w:spacing w:after="0" w:line="240" w:lineRule="auto"/>
              <w:rPr>
                <w:rFonts w:ascii="Times New Roman" w:eastAsia="Times New Roman" w:hAnsi="Times New Roman" w:cs="Times New Roman"/>
                <w:bCs/>
                <w:sz w:val="24"/>
                <w:szCs w:val="24"/>
                <w:lang w:val="en-US"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08, МР 09</w:t>
            </w:r>
          </w:p>
        </w:tc>
      </w:tr>
      <w:tr w:rsidR="003E6C26" w:rsidRPr="00986115" w:rsidTr="00C278FA">
        <w:trPr>
          <w:trHeight w:val="20"/>
        </w:trPr>
        <w:tc>
          <w:tcPr>
            <w:tcW w:w="680" w:type="pct"/>
            <w:vMerge/>
            <w:tcBorders>
              <w:left w:val="single" w:sz="2" w:space="0" w:color="000000"/>
              <w:bottom w:val="single" w:sz="4" w:space="0" w:color="auto"/>
              <w:right w:val="single" w:sz="2" w:space="0" w:color="000000"/>
            </w:tcBorders>
            <w:shd w:val="clear" w:color="auto" w:fill="auto"/>
          </w:tcPr>
          <w:p w:rsidR="003E6C26" w:rsidRPr="00986115" w:rsidRDefault="003E6C26" w:rsidP="0098611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b/>
                <w:i/>
                <w:iCs/>
                <w:color w:val="000000"/>
                <w:sz w:val="24"/>
                <w:szCs w:val="24"/>
                <w:lang w:eastAsia="ru-RU"/>
              </w:rPr>
              <w:t xml:space="preserve">Практические занятия 17. </w:t>
            </w:r>
            <w:r w:rsidRPr="00986115">
              <w:rPr>
                <w:rFonts w:ascii="Times New Roman" w:eastAsia="Times New Roman" w:hAnsi="Times New Roman"/>
                <w:color w:val="000000"/>
                <w:sz w:val="24"/>
                <w:szCs w:val="24"/>
                <w:lang w:eastAsia="ru-RU"/>
              </w:rPr>
              <w:t>Употребление сложносочиненных предложений в речи.</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Merge w:val="restart"/>
            <w:tcBorders>
              <w:top w:val="nil"/>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bCs/>
                <w:color w:val="000000"/>
                <w:sz w:val="24"/>
                <w:szCs w:val="24"/>
                <w:lang w:eastAsia="ru-RU"/>
              </w:rPr>
            </w:pPr>
            <w:r w:rsidRPr="00986115">
              <w:rPr>
                <w:rFonts w:ascii="Times New Roman" w:eastAsia="Times New Roman" w:hAnsi="Times New Roman"/>
                <w:bCs/>
                <w:color w:val="000000"/>
                <w:sz w:val="24"/>
                <w:szCs w:val="24"/>
                <w:lang w:eastAsia="ru-RU"/>
              </w:rPr>
              <w:t>Тема 6.7.</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b/>
                <w:color w:val="000000"/>
                <w:sz w:val="24"/>
                <w:szCs w:val="24"/>
                <w:lang w:eastAsia="ru-RU"/>
              </w:rPr>
            </w:pPr>
            <w:r w:rsidRPr="00986115">
              <w:rPr>
                <w:rFonts w:ascii="Times New Roman" w:eastAsia="Times New Roman" w:hAnsi="Times New Roman"/>
                <w:b/>
                <w:color w:val="000000"/>
                <w:sz w:val="24"/>
                <w:szCs w:val="24"/>
                <w:lang w:eastAsia="ru-RU"/>
              </w:rPr>
              <w:t>Сложноподчиненное предложение. Знаки препинания с несколькими придаточными</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2</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ПРб 01, ПРб 02, ПРб 03, ПРб 04, </w:t>
            </w:r>
          </w:p>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07, </w:t>
            </w:r>
          </w:p>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08, МР 09,</w:t>
            </w:r>
          </w:p>
          <w:p w:rsidR="003E6C26" w:rsidRPr="00986115" w:rsidRDefault="003E6C26"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bCs/>
                <w:sz w:val="24"/>
                <w:szCs w:val="24"/>
                <w:lang w:eastAsia="ru-RU"/>
              </w:rPr>
              <w:t>ОК…</w:t>
            </w: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b/>
                <w:i/>
                <w:iCs/>
                <w:color w:val="000000"/>
                <w:sz w:val="24"/>
                <w:szCs w:val="24"/>
                <w:lang w:eastAsia="ru-RU"/>
              </w:rPr>
              <w:t>Лекционные занятия 19</w:t>
            </w:r>
            <w:r w:rsidRPr="00986115">
              <w:rPr>
                <w:rFonts w:ascii="Times New Roman" w:eastAsia="Times New Roman" w:hAnsi="Times New Roman"/>
                <w:i/>
                <w:iCs/>
                <w:color w:val="000000"/>
                <w:sz w:val="24"/>
                <w:szCs w:val="24"/>
                <w:lang w:eastAsia="ru-RU"/>
              </w:rPr>
              <w:t>.</w:t>
            </w:r>
            <w:r w:rsidRPr="00986115">
              <w:rPr>
                <w:sz w:val="24"/>
                <w:szCs w:val="24"/>
              </w:rPr>
              <w:t xml:space="preserve"> </w:t>
            </w:r>
            <w:r w:rsidRPr="00986115">
              <w:rPr>
                <w:rFonts w:ascii="Times New Roman" w:eastAsia="Times New Roman" w:hAnsi="Times New Roman"/>
                <w:color w:val="000000"/>
                <w:sz w:val="24"/>
                <w:szCs w:val="24"/>
                <w:lang w:eastAsia="ru-RU"/>
              </w:rPr>
              <w:t>Сложноподчиненное предложение. Типы придаточных предложений. Использование сложноподчиненных предложений в разных типах и стилях речи.</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Merge w:val="restart"/>
            <w:tcBorders>
              <w:top w:val="nil"/>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bCs/>
                <w:color w:val="000000"/>
                <w:sz w:val="24"/>
                <w:szCs w:val="24"/>
                <w:lang w:eastAsia="ru-RU"/>
              </w:rPr>
              <w:t>Тема 6.8.</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b/>
                <w:color w:val="000000"/>
                <w:sz w:val="24"/>
                <w:szCs w:val="24"/>
                <w:lang w:eastAsia="ru-RU"/>
              </w:rPr>
            </w:pPr>
            <w:r w:rsidRPr="00986115">
              <w:rPr>
                <w:rFonts w:ascii="Times New Roman" w:eastAsia="Times New Roman" w:hAnsi="Times New Roman"/>
                <w:b/>
                <w:color w:val="000000"/>
                <w:sz w:val="24"/>
                <w:szCs w:val="24"/>
                <w:lang w:eastAsia="ru-RU"/>
              </w:rPr>
              <w:t>Бессоюзное сложное предложение. Знаки препинания в бессоюзном сложном предложении. Синтаксический разбор</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4</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ПРб 01, ПРб 02, ПРб 03, ПРб 04, </w:t>
            </w:r>
          </w:p>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07, </w:t>
            </w:r>
          </w:p>
          <w:p w:rsidR="003E6C26" w:rsidRPr="00986115" w:rsidRDefault="003E6C26" w:rsidP="00986115">
            <w:pPr>
              <w:spacing w:after="0" w:line="240" w:lineRule="auto"/>
              <w:rPr>
                <w:rFonts w:ascii="Times New Roman" w:eastAsia="Times New Roman" w:hAnsi="Times New Roman" w:cs="Times New Roman"/>
                <w:bCs/>
                <w:sz w:val="24"/>
                <w:szCs w:val="24"/>
                <w:lang w:val="en-US"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08, МР 09</w:t>
            </w: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b/>
                <w:i/>
                <w:iCs/>
                <w:color w:val="000000"/>
                <w:sz w:val="24"/>
                <w:szCs w:val="24"/>
                <w:lang w:eastAsia="ru-RU"/>
              </w:rPr>
              <w:t>Практическое занятие 18.</w:t>
            </w:r>
            <w:r w:rsidRPr="00986115">
              <w:rPr>
                <w:rFonts w:ascii="Times New Roman" w:eastAsia="Times New Roman" w:hAnsi="Times New Roman"/>
                <w:color w:val="000000"/>
                <w:sz w:val="24"/>
                <w:szCs w:val="24"/>
                <w:lang w:eastAsia="ru-RU"/>
              </w:rPr>
              <w:t xml:space="preserve"> Знаки препинания в бессоюзном сложном предложении</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680" w:type="pct"/>
            <w:vMerge w:val="restart"/>
            <w:tcBorders>
              <w:top w:val="nil"/>
              <w:left w:val="single" w:sz="2" w:space="0" w:color="000000"/>
              <w:right w:val="single" w:sz="2" w:space="0" w:color="000000"/>
            </w:tcBorders>
            <w:shd w:val="clear" w:color="auto" w:fill="auto"/>
          </w:tcPr>
          <w:p w:rsidR="003E6C26" w:rsidRPr="00986115" w:rsidRDefault="003E6C26"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bCs/>
                <w:color w:val="000000"/>
                <w:sz w:val="24"/>
                <w:szCs w:val="24"/>
                <w:lang w:eastAsia="ru-RU"/>
              </w:rPr>
              <w:t>Тема 6.9.</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b/>
                <w:color w:val="000000"/>
                <w:sz w:val="24"/>
                <w:szCs w:val="24"/>
                <w:lang w:eastAsia="ru-RU"/>
              </w:rPr>
            </w:pPr>
            <w:r w:rsidRPr="00986115">
              <w:rPr>
                <w:rFonts w:ascii="Times New Roman" w:eastAsia="Times New Roman" w:hAnsi="Times New Roman"/>
                <w:b/>
                <w:color w:val="000000"/>
                <w:sz w:val="24"/>
                <w:szCs w:val="24"/>
                <w:lang w:eastAsia="ru-RU"/>
              </w:rPr>
              <w:t>Сложное предложение с разными видами связи. Сложное синтаксическое целое. Период</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4</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ПРб 01, ПРб 02, ПРб 03, ПРб 04, </w:t>
            </w:r>
          </w:p>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07, </w:t>
            </w:r>
          </w:p>
          <w:p w:rsidR="003E6C26" w:rsidRPr="00986115" w:rsidRDefault="003E6C26" w:rsidP="00986115">
            <w:pPr>
              <w:spacing w:after="0" w:line="240" w:lineRule="auto"/>
              <w:rPr>
                <w:rFonts w:ascii="Times New Roman" w:eastAsia="Times New Roman" w:hAnsi="Times New Roman" w:cs="Times New Roman"/>
                <w:bCs/>
                <w:sz w:val="24"/>
                <w:szCs w:val="24"/>
                <w:lang w:val="en-US"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08, МР 09</w:t>
            </w:r>
          </w:p>
        </w:tc>
      </w:tr>
      <w:tr w:rsidR="003E6C26" w:rsidRPr="00986115" w:rsidTr="00C278FA">
        <w:trPr>
          <w:trHeight w:val="20"/>
        </w:trPr>
        <w:tc>
          <w:tcPr>
            <w:tcW w:w="680" w:type="pct"/>
            <w:vMerge/>
            <w:tcBorders>
              <w:left w:val="single" w:sz="2" w:space="0" w:color="000000"/>
              <w:right w:val="single" w:sz="2" w:space="0" w:color="000000"/>
            </w:tcBorders>
            <w:shd w:val="clear" w:color="auto" w:fill="auto"/>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3E6C26" w:rsidRPr="00986115" w:rsidRDefault="003E6C26" w:rsidP="00986115">
            <w:pPr>
              <w:spacing w:after="0" w:line="240" w:lineRule="auto"/>
              <w:jc w:val="both"/>
              <w:rPr>
                <w:rFonts w:ascii="Times New Roman" w:eastAsia="Times New Roman" w:hAnsi="Times New Roman"/>
                <w:color w:val="000000"/>
                <w:sz w:val="24"/>
                <w:szCs w:val="24"/>
                <w:lang w:eastAsia="ru-RU"/>
              </w:rPr>
            </w:pPr>
            <w:r w:rsidRPr="00986115">
              <w:rPr>
                <w:rFonts w:ascii="Times New Roman" w:eastAsia="Times New Roman" w:hAnsi="Times New Roman"/>
                <w:b/>
                <w:i/>
                <w:iCs/>
                <w:color w:val="000000"/>
                <w:sz w:val="24"/>
                <w:szCs w:val="24"/>
                <w:lang w:eastAsia="ru-RU"/>
              </w:rPr>
              <w:t>Практическое занятие 19.</w:t>
            </w:r>
            <w:r w:rsidRPr="00986115">
              <w:rPr>
                <w:rFonts w:ascii="Times New Roman" w:eastAsia="Times New Roman" w:hAnsi="Times New Roman"/>
                <w:color w:val="000000"/>
                <w:sz w:val="24"/>
                <w:szCs w:val="24"/>
                <w:lang w:eastAsia="ru-RU"/>
              </w:rPr>
              <w:t xml:space="preserve"> Синонимика простых и сложных предложений (простые и сложноподчиненные предложения, сложные союзные и </w:t>
            </w:r>
            <w:r w:rsidRPr="00986115">
              <w:rPr>
                <w:rFonts w:ascii="Times New Roman" w:eastAsia="Times New Roman" w:hAnsi="Times New Roman"/>
                <w:color w:val="000000"/>
                <w:sz w:val="24"/>
                <w:szCs w:val="24"/>
                <w:lang w:eastAsia="ru-RU"/>
              </w:rPr>
              <w:lastRenderedPageBreak/>
              <w:t>бессоюзные предложения).</w:t>
            </w:r>
            <w:r w:rsidRPr="00986115">
              <w:rPr>
                <w:sz w:val="24"/>
                <w:szCs w:val="24"/>
              </w:rPr>
              <w:t xml:space="preserve"> </w:t>
            </w:r>
            <w:r w:rsidRPr="00986115">
              <w:rPr>
                <w:rFonts w:ascii="Times New Roman" w:eastAsia="Times New Roman" w:hAnsi="Times New Roman"/>
                <w:color w:val="000000"/>
                <w:sz w:val="24"/>
                <w:szCs w:val="24"/>
                <w:lang w:eastAsia="ru-RU"/>
              </w:rPr>
              <w:t>Знаки препинания в сложном предложении с разными видами связи.</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lastRenderedPageBreak/>
              <w:t>4</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bCs/>
                <w:sz w:val="24"/>
                <w:szCs w:val="24"/>
                <w:lang w:eastAsia="ru-RU"/>
              </w:rPr>
            </w:pPr>
          </w:p>
        </w:tc>
      </w:tr>
      <w:tr w:rsidR="003E6C26" w:rsidRPr="00986115" w:rsidTr="00C278FA">
        <w:trPr>
          <w:trHeight w:val="20"/>
        </w:trPr>
        <w:tc>
          <w:tcPr>
            <w:tcW w:w="5000" w:type="pct"/>
            <w:gridSpan w:val="4"/>
            <w:tcBorders>
              <w:left w:val="single" w:sz="2" w:space="0" w:color="000000"/>
              <w:bottom w:val="single" w:sz="4" w:space="0" w:color="auto"/>
            </w:tcBorders>
            <w:shd w:val="clear" w:color="auto" w:fill="auto"/>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lastRenderedPageBreak/>
              <w:t>Профессионально ориентированное содержание</w:t>
            </w:r>
          </w:p>
        </w:tc>
      </w:tr>
      <w:tr w:rsidR="003E6C26" w:rsidRPr="00986115" w:rsidTr="00C278FA">
        <w:tc>
          <w:tcPr>
            <w:tcW w:w="680" w:type="pct"/>
            <w:vMerge w:val="restart"/>
          </w:tcPr>
          <w:p w:rsidR="003E6C26" w:rsidRPr="00986115" w:rsidRDefault="003E6C26" w:rsidP="00986115">
            <w:pPr>
              <w:suppressAutoHyphens/>
              <w:spacing w:after="0" w:line="240" w:lineRule="auto"/>
              <w:ind w:firstLine="709"/>
              <w:rPr>
                <w:rFonts w:ascii="Times New Roman" w:eastAsia="Times New Roman" w:hAnsi="Times New Roman" w:cs="Times New Roman"/>
                <w:b/>
                <w:sz w:val="24"/>
                <w:szCs w:val="24"/>
                <w:lang w:eastAsia="ru-RU"/>
              </w:rPr>
            </w:pPr>
          </w:p>
        </w:tc>
        <w:tc>
          <w:tcPr>
            <w:tcW w:w="2798" w:type="pct"/>
          </w:tcPr>
          <w:p w:rsidR="003E6C26" w:rsidRPr="00986115" w:rsidRDefault="003E6C26" w:rsidP="00986115">
            <w:pPr>
              <w:suppressAutoHyphens/>
              <w:spacing w:after="0" w:line="240" w:lineRule="auto"/>
              <w:jc w:val="both"/>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i/>
                <w:iCs/>
                <w:sz w:val="24"/>
                <w:szCs w:val="24"/>
                <w:lang w:eastAsia="ru-RU"/>
              </w:rPr>
              <w:t>Лекционное занятие 7.</w:t>
            </w:r>
            <w:r w:rsidRPr="00986115">
              <w:rPr>
                <w:rFonts w:ascii="Times New Roman" w:eastAsia="Times New Roman" w:hAnsi="Times New Roman" w:cs="Times New Roman"/>
                <w:b/>
                <w:sz w:val="24"/>
                <w:szCs w:val="24"/>
                <w:lang w:eastAsia="ru-RU"/>
              </w:rPr>
              <w:t xml:space="preserve"> </w:t>
            </w:r>
            <w:r w:rsidRPr="00986115">
              <w:rPr>
                <w:rFonts w:ascii="Times New Roman" w:eastAsia="Times New Roman" w:hAnsi="Times New Roman" w:cs="Times New Roman"/>
                <w:sz w:val="24"/>
                <w:szCs w:val="24"/>
                <w:lang w:eastAsia="ru-RU"/>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Cs/>
                <w:iCs/>
                <w:sz w:val="24"/>
                <w:szCs w:val="24"/>
                <w:lang w:eastAsia="ru-RU"/>
              </w:rPr>
            </w:pPr>
            <w:r w:rsidRPr="00986115">
              <w:rPr>
                <w:rFonts w:ascii="Times New Roman" w:eastAsia="Times New Roman" w:hAnsi="Times New Roman" w:cs="Times New Roman"/>
                <w:bCs/>
                <w:iCs/>
                <w:sz w:val="24"/>
                <w:szCs w:val="24"/>
                <w:lang w:eastAsia="ru-RU"/>
              </w:rPr>
              <w:t>2</w:t>
            </w:r>
          </w:p>
        </w:tc>
        <w:tc>
          <w:tcPr>
            <w:tcW w:w="1108" w:type="pct"/>
            <w:vMerge w:val="restart"/>
          </w:tcPr>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ПРб 01, ПРб 02, ПРб 03, ПРб 04, </w:t>
            </w:r>
          </w:p>
          <w:p w:rsidR="003E6C26" w:rsidRPr="00986115" w:rsidRDefault="003E6C26"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07, ЛР 09, ЛР 13, </w:t>
            </w:r>
          </w:p>
          <w:p w:rsidR="003E6C26" w:rsidRPr="00986115" w:rsidRDefault="003E6C26" w:rsidP="00986115">
            <w:pPr>
              <w:spacing w:after="0" w:line="240" w:lineRule="auto"/>
              <w:rPr>
                <w:rFonts w:ascii="Times New Roman" w:eastAsia="Times New Roman" w:hAnsi="Times New Roman" w:cs="Times New Roman"/>
                <w:bCs/>
                <w:sz w:val="24"/>
                <w:szCs w:val="24"/>
                <w:lang w:val="en-US" w:eastAsia="ru-RU"/>
              </w:rPr>
            </w:pPr>
            <w:r w:rsidRPr="00986115">
              <w:rPr>
                <w:rFonts w:ascii="Times New Roman" w:eastAsia="Times New Roman" w:hAnsi="Times New Roman" w:cs="Times New Roman"/>
                <w:bCs/>
                <w:iCs/>
                <w:sz w:val="24"/>
                <w:szCs w:val="24"/>
                <w:lang w:eastAsia="ru-RU"/>
              </w:rPr>
              <w:t xml:space="preserve">МР 02, </w:t>
            </w:r>
            <w:r w:rsidRPr="00986115">
              <w:rPr>
                <w:rFonts w:ascii="Times New Roman" w:eastAsia="Times New Roman" w:hAnsi="Times New Roman" w:cs="Times New Roman"/>
                <w:bCs/>
                <w:sz w:val="24"/>
                <w:szCs w:val="24"/>
                <w:lang w:eastAsia="ru-RU"/>
              </w:rPr>
              <w:t>МР 08, МР 09</w:t>
            </w:r>
          </w:p>
        </w:tc>
      </w:tr>
      <w:tr w:rsidR="003E6C26" w:rsidRPr="00986115" w:rsidTr="00C278FA">
        <w:tc>
          <w:tcPr>
            <w:tcW w:w="680" w:type="pct"/>
            <w:vMerge/>
          </w:tcPr>
          <w:p w:rsidR="003E6C26" w:rsidRPr="00986115" w:rsidRDefault="003E6C26" w:rsidP="00986115">
            <w:pPr>
              <w:suppressAutoHyphens/>
              <w:spacing w:after="0" w:line="240" w:lineRule="auto"/>
              <w:ind w:firstLine="709"/>
              <w:rPr>
                <w:rFonts w:ascii="Times New Roman" w:eastAsia="Times New Roman" w:hAnsi="Times New Roman" w:cs="Times New Roman"/>
                <w:b/>
                <w:sz w:val="24"/>
                <w:szCs w:val="24"/>
                <w:lang w:eastAsia="ru-RU"/>
              </w:rPr>
            </w:pPr>
          </w:p>
        </w:tc>
        <w:tc>
          <w:tcPr>
            <w:tcW w:w="2798" w:type="pct"/>
          </w:tcPr>
          <w:p w:rsidR="003E6C26" w:rsidRPr="00986115" w:rsidRDefault="003E6C26" w:rsidP="00986115">
            <w:pPr>
              <w:suppressAutoHyphens/>
              <w:spacing w:after="0" w:line="240" w:lineRule="auto"/>
              <w:jc w:val="both"/>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i/>
                <w:iCs/>
                <w:sz w:val="24"/>
                <w:szCs w:val="24"/>
                <w:lang w:eastAsia="ru-RU"/>
              </w:rPr>
              <w:t>Практическое занятие 6.</w:t>
            </w:r>
            <w:r w:rsidRPr="00986115">
              <w:rPr>
                <w:rFonts w:ascii="Times New Roman" w:eastAsia="Times New Roman" w:hAnsi="Times New Roman" w:cs="Times New Roman"/>
                <w:b/>
                <w:sz w:val="24"/>
                <w:szCs w:val="24"/>
                <w:lang w:eastAsia="ru-RU"/>
              </w:rPr>
              <w:t xml:space="preserve"> </w:t>
            </w:r>
            <w:r w:rsidRPr="00986115">
              <w:rPr>
                <w:rFonts w:ascii="Times New Roman" w:eastAsia="Times New Roman" w:hAnsi="Times New Roman" w:cs="Times New Roman"/>
                <w:sz w:val="24"/>
                <w:szCs w:val="24"/>
                <w:lang w:eastAsia="ru-RU"/>
              </w:rPr>
              <w:t xml:space="preserve">Составление связного высказывания с использованием предложений определенной структуры на профессиональные темы специальностей </w:t>
            </w:r>
            <w:proofErr w:type="gramStart"/>
            <w:r w:rsidRPr="00986115">
              <w:rPr>
                <w:rFonts w:ascii="Times New Roman" w:eastAsia="Times New Roman" w:hAnsi="Times New Roman" w:cs="Times New Roman"/>
                <w:bCs/>
                <w:sz w:val="24"/>
                <w:szCs w:val="24"/>
                <w:lang w:eastAsia="ru-RU"/>
              </w:rPr>
              <w:t>естественно-научного</w:t>
            </w:r>
            <w:proofErr w:type="gramEnd"/>
            <w:r w:rsidRPr="00986115">
              <w:rPr>
                <w:rFonts w:ascii="Times New Roman" w:eastAsia="Times New Roman" w:hAnsi="Times New Roman" w:cs="Times New Roman"/>
                <w:bCs/>
                <w:sz w:val="24"/>
                <w:szCs w:val="24"/>
                <w:lang w:eastAsia="ru-RU"/>
              </w:rPr>
              <w:t xml:space="preserve">  профиля</w:t>
            </w:r>
            <w:r w:rsidRPr="00986115">
              <w:rPr>
                <w:rFonts w:ascii="Times New Roman" w:eastAsia="Times New Roman" w:hAnsi="Times New Roman" w:cs="Times New Roman"/>
                <w:sz w:val="24"/>
                <w:szCs w:val="24"/>
                <w:lang w:eastAsia="ru-RU"/>
              </w:rPr>
              <w:t xml:space="preserve"> специальностей СПО</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Cs/>
                <w:iCs/>
                <w:sz w:val="24"/>
                <w:szCs w:val="24"/>
                <w:lang w:eastAsia="ru-RU"/>
              </w:rPr>
            </w:pPr>
            <w:r w:rsidRPr="00986115">
              <w:rPr>
                <w:rFonts w:ascii="Times New Roman" w:eastAsia="Times New Roman" w:hAnsi="Times New Roman" w:cs="Times New Roman"/>
                <w:bCs/>
                <w:iCs/>
                <w:sz w:val="24"/>
                <w:szCs w:val="24"/>
                <w:lang w:eastAsia="ru-RU"/>
              </w:rPr>
              <w:t>2</w:t>
            </w:r>
          </w:p>
        </w:tc>
        <w:tc>
          <w:tcPr>
            <w:tcW w:w="1108" w:type="pct"/>
            <w:vMerge/>
          </w:tcPr>
          <w:p w:rsidR="003E6C26" w:rsidRPr="00986115" w:rsidRDefault="003E6C26" w:rsidP="00986115">
            <w:pPr>
              <w:spacing w:after="0" w:line="240" w:lineRule="auto"/>
              <w:ind w:firstLine="709"/>
              <w:rPr>
                <w:rFonts w:ascii="Times New Roman" w:eastAsia="Times New Roman" w:hAnsi="Times New Roman" w:cs="Times New Roman"/>
                <w:b/>
                <w:i/>
                <w:sz w:val="24"/>
                <w:szCs w:val="24"/>
                <w:lang w:eastAsia="ru-RU"/>
              </w:rPr>
            </w:pPr>
          </w:p>
        </w:tc>
      </w:tr>
      <w:tr w:rsidR="003E6C26" w:rsidRPr="00986115" w:rsidTr="00C278FA">
        <w:tc>
          <w:tcPr>
            <w:tcW w:w="3478" w:type="pct"/>
            <w:gridSpan w:val="2"/>
          </w:tcPr>
          <w:p w:rsidR="003E6C26" w:rsidRPr="00986115" w:rsidRDefault="003E6C26" w:rsidP="00986115">
            <w:pPr>
              <w:suppressAutoHyphens/>
              <w:spacing w:after="0" w:line="240" w:lineRule="auto"/>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Промежуточная аттестация (экзамен)</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iCs/>
                <w:sz w:val="24"/>
                <w:szCs w:val="24"/>
                <w:lang w:eastAsia="ru-RU"/>
              </w:rPr>
            </w:pPr>
            <w:r w:rsidRPr="00986115">
              <w:rPr>
                <w:rFonts w:ascii="Times New Roman" w:eastAsia="Times New Roman" w:hAnsi="Times New Roman" w:cs="Times New Roman"/>
                <w:b/>
                <w:iCs/>
                <w:sz w:val="24"/>
                <w:szCs w:val="24"/>
                <w:lang w:eastAsia="ru-RU"/>
              </w:rPr>
              <w:t>24</w:t>
            </w:r>
          </w:p>
        </w:tc>
        <w:tc>
          <w:tcPr>
            <w:tcW w:w="1108" w:type="pct"/>
          </w:tcPr>
          <w:p w:rsidR="003E6C26" w:rsidRPr="00986115" w:rsidRDefault="003E6C26" w:rsidP="00986115">
            <w:pPr>
              <w:spacing w:after="0" w:line="240" w:lineRule="auto"/>
              <w:ind w:firstLine="709"/>
              <w:rPr>
                <w:rFonts w:ascii="Times New Roman" w:eastAsia="Times New Roman" w:hAnsi="Times New Roman" w:cs="Times New Roman"/>
                <w:b/>
                <w:i/>
                <w:sz w:val="24"/>
                <w:szCs w:val="24"/>
                <w:lang w:eastAsia="ru-RU"/>
              </w:rPr>
            </w:pPr>
          </w:p>
        </w:tc>
      </w:tr>
      <w:tr w:rsidR="003E6C26" w:rsidRPr="00986115" w:rsidTr="00C278FA">
        <w:trPr>
          <w:trHeight w:val="20"/>
        </w:trPr>
        <w:tc>
          <w:tcPr>
            <w:tcW w:w="3478" w:type="pct"/>
            <w:gridSpan w:val="2"/>
          </w:tcPr>
          <w:p w:rsidR="003E6C26" w:rsidRPr="00986115" w:rsidRDefault="003E6C26" w:rsidP="00986115">
            <w:pPr>
              <w:spacing w:after="0" w:line="240" w:lineRule="auto"/>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Всего:</w:t>
            </w:r>
          </w:p>
        </w:tc>
        <w:tc>
          <w:tcPr>
            <w:tcW w:w="414" w:type="pct"/>
            <w:vAlign w:val="center"/>
          </w:tcPr>
          <w:p w:rsidR="003E6C26" w:rsidRPr="00986115" w:rsidRDefault="003E6C26" w:rsidP="00986115">
            <w:pPr>
              <w:spacing w:after="0"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126</w:t>
            </w:r>
          </w:p>
        </w:tc>
        <w:tc>
          <w:tcPr>
            <w:tcW w:w="1108" w:type="pct"/>
          </w:tcPr>
          <w:p w:rsidR="003E6C26" w:rsidRPr="00986115" w:rsidRDefault="003E6C26" w:rsidP="00986115">
            <w:pPr>
              <w:spacing w:after="0" w:line="240" w:lineRule="auto"/>
              <w:ind w:firstLine="709"/>
              <w:rPr>
                <w:rFonts w:ascii="Times New Roman" w:eastAsia="Times New Roman" w:hAnsi="Times New Roman" w:cs="Times New Roman"/>
                <w:b/>
                <w:bCs/>
                <w:i/>
                <w:sz w:val="24"/>
                <w:szCs w:val="24"/>
                <w:lang w:eastAsia="ru-RU"/>
              </w:rPr>
            </w:pPr>
          </w:p>
        </w:tc>
      </w:tr>
    </w:tbl>
    <w:p w:rsidR="003E6C26" w:rsidRPr="00986115" w:rsidRDefault="003E6C26" w:rsidP="00986115">
      <w:pPr>
        <w:spacing w:after="0" w:line="240" w:lineRule="auto"/>
        <w:ind w:firstLine="709"/>
        <w:rPr>
          <w:rFonts w:ascii="Times New Roman" w:eastAsia="Times New Roman" w:hAnsi="Times New Roman" w:cs="Times New Roman"/>
          <w:bCs/>
          <w:i/>
          <w:sz w:val="24"/>
          <w:szCs w:val="24"/>
          <w:lang w:val="en-US" w:eastAsia="ru-RU"/>
        </w:rPr>
      </w:pPr>
    </w:p>
    <w:p w:rsidR="003E6C26" w:rsidRPr="00986115" w:rsidRDefault="003E6C26" w:rsidP="00986115">
      <w:pPr>
        <w:spacing w:after="0" w:line="240" w:lineRule="auto"/>
        <w:ind w:firstLine="709"/>
        <w:rPr>
          <w:rFonts w:ascii="Times New Roman" w:eastAsia="Times New Roman" w:hAnsi="Times New Roman" w:cs="Times New Roman"/>
          <w:i/>
          <w:sz w:val="24"/>
          <w:szCs w:val="24"/>
          <w:lang w:eastAsia="ru-RU"/>
        </w:rPr>
        <w:sectPr w:rsidR="003E6C26" w:rsidRPr="00986115" w:rsidSect="00C278FA">
          <w:pgSz w:w="16840" w:h="11907" w:orient="landscape"/>
          <w:pgMar w:top="1701" w:right="1134" w:bottom="851" w:left="1134" w:header="709" w:footer="709" w:gutter="0"/>
          <w:cols w:space="720"/>
        </w:sectPr>
      </w:pPr>
    </w:p>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rsidR="003E6C26" w:rsidRPr="00986115" w:rsidRDefault="003E6C26" w:rsidP="00986115">
      <w:pPr>
        <w:spacing w:after="0" w:line="240" w:lineRule="auto"/>
        <w:ind w:firstLine="709"/>
        <w:contextualSpacing/>
        <w:jc w:val="both"/>
        <w:rPr>
          <w:rFonts w:ascii="Times New Roman" w:eastAsia="Times New Roman" w:hAnsi="Times New Roman" w:cs="Times New Roman"/>
          <w:bCs/>
          <w:sz w:val="24"/>
          <w:szCs w:val="24"/>
          <w:lang w:eastAsia="ru-RU"/>
        </w:rPr>
      </w:pPr>
    </w:p>
    <w:p w:rsidR="003E6C26" w:rsidRPr="00986115" w:rsidRDefault="003E6C26" w:rsidP="00986115">
      <w:pPr>
        <w:suppressAutoHyphens/>
        <w:spacing w:after="0" w:line="240" w:lineRule="auto"/>
        <w:ind w:firstLine="709"/>
        <w:jc w:val="both"/>
        <w:rPr>
          <w:rFonts w:ascii="Times New Roman" w:hAnsi="Times New Roman"/>
          <w:sz w:val="24"/>
          <w:szCs w:val="24"/>
        </w:rPr>
      </w:pPr>
      <w:r w:rsidRPr="00986115">
        <w:rPr>
          <w:rFonts w:ascii="Times New Roman" w:eastAsia="Times New Roman" w:hAnsi="Times New Roman" w:cs="Times New Roman"/>
          <w:b/>
          <w:bCs/>
          <w:sz w:val="24"/>
          <w:szCs w:val="24"/>
          <w:lang w:eastAsia="ru-RU"/>
        </w:rPr>
        <w:t>3.1.</w:t>
      </w:r>
      <w:r w:rsidRPr="00986115">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следующее специальное помещение: Кабинет русского языка. </w:t>
      </w:r>
      <w:r w:rsidRPr="00986115">
        <w:rPr>
          <w:rFonts w:ascii="Times New Roman" w:eastAsia="Times New Roman" w:hAnsi="Times New Roman" w:cs="Times New Roman"/>
          <w:sz w:val="24"/>
          <w:szCs w:val="24"/>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986115">
        <w:rPr>
          <w:rFonts w:ascii="Times New Roman" w:hAnsi="Times New Roman"/>
          <w:sz w:val="24"/>
          <w:szCs w:val="24"/>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rsidR="003E6C26" w:rsidRPr="00986115" w:rsidRDefault="003E6C26" w:rsidP="00986115">
      <w:pPr>
        <w:spacing w:after="0" w:line="240" w:lineRule="auto"/>
        <w:ind w:firstLine="709"/>
        <w:contextualSpacing/>
        <w:jc w:val="both"/>
        <w:rPr>
          <w:rFonts w:ascii="Times New Roman" w:eastAsia="Times New Roman" w:hAnsi="Times New Roman" w:cs="Times New Roman"/>
          <w:sz w:val="24"/>
          <w:szCs w:val="24"/>
        </w:rPr>
      </w:pPr>
    </w:p>
    <w:p w:rsidR="003E6C26" w:rsidRPr="00986115" w:rsidRDefault="003E6C26" w:rsidP="00986115">
      <w:pPr>
        <w:spacing w:after="0" w:line="240" w:lineRule="auto"/>
        <w:ind w:firstLine="709"/>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Оборудование учебного кабинета:</w:t>
      </w:r>
    </w:p>
    <w:p w:rsidR="003E6C26" w:rsidRPr="00986115" w:rsidRDefault="003E6C26" w:rsidP="00986115">
      <w:pPr>
        <w:pStyle w:val="a8"/>
        <w:numPr>
          <w:ilvl w:val="0"/>
          <w:numId w:val="3"/>
        </w:numPr>
        <w:spacing w:after="0" w:line="240" w:lineRule="auto"/>
        <w:ind w:left="0" w:firstLine="709"/>
        <w:contextualSpacing/>
        <w:jc w:val="both"/>
        <w:rPr>
          <w:rFonts w:ascii="Times New Roman" w:hAnsi="Times New Roman"/>
          <w:sz w:val="24"/>
          <w:szCs w:val="24"/>
        </w:rPr>
      </w:pPr>
      <w:r w:rsidRPr="00986115">
        <w:rPr>
          <w:rFonts w:ascii="Times New Roman" w:hAnsi="Times New Roman"/>
          <w:sz w:val="24"/>
          <w:szCs w:val="24"/>
        </w:rPr>
        <w:t xml:space="preserve">посадочные места по количеству </w:t>
      </w:r>
      <w:proofErr w:type="gramStart"/>
      <w:r w:rsidRPr="00986115">
        <w:rPr>
          <w:rFonts w:ascii="Times New Roman" w:hAnsi="Times New Roman"/>
          <w:sz w:val="24"/>
          <w:szCs w:val="24"/>
        </w:rPr>
        <w:t>обучающихся</w:t>
      </w:r>
      <w:proofErr w:type="gramEnd"/>
      <w:r w:rsidRPr="00986115">
        <w:rPr>
          <w:rFonts w:ascii="Times New Roman" w:hAnsi="Times New Roman"/>
          <w:sz w:val="24"/>
          <w:szCs w:val="24"/>
        </w:rPr>
        <w:t>;</w:t>
      </w:r>
    </w:p>
    <w:p w:rsidR="003E6C26" w:rsidRPr="00986115" w:rsidRDefault="003E6C26" w:rsidP="00986115">
      <w:pPr>
        <w:pStyle w:val="a8"/>
        <w:numPr>
          <w:ilvl w:val="0"/>
          <w:numId w:val="3"/>
        </w:numPr>
        <w:spacing w:after="0" w:line="240" w:lineRule="auto"/>
        <w:ind w:left="0" w:firstLine="709"/>
        <w:contextualSpacing/>
        <w:jc w:val="both"/>
        <w:rPr>
          <w:rFonts w:ascii="Times New Roman" w:hAnsi="Times New Roman"/>
          <w:sz w:val="24"/>
          <w:szCs w:val="24"/>
        </w:rPr>
      </w:pPr>
      <w:r w:rsidRPr="00986115">
        <w:rPr>
          <w:rFonts w:ascii="Times New Roman" w:hAnsi="Times New Roman"/>
          <w:sz w:val="24"/>
          <w:szCs w:val="24"/>
        </w:rPr>
        <w:t>рабочее место преподавателя;</w:t>
      </w:r>
    </w:p>
    <w:p w:rsidR="003E6C26" w:rsidRPr="00986115" w:rsidRDefault="003E6C26" w:rsidP="00986115">
      <w:pPr>
        <w:pStyle w:val="a8"/>
        <w:numPr>
          <w:ilvl w:val="0"/>
          <w:numId w:val="3"/>
        </w:numPr>
        <w:spacing w:after="0" w:line="240" w:lineRule="auto"/>
        <w:ind w:left="0" w:firstLine="709"/>
        <w:contextualSpacing/>
        <w:jc w:val="both"/>
        <w:rPr>
          <w:rFonts w:ascii="Times New Roman" w:hAnsi="Times New Roman"/>
          <w:sz w:val="24"/>
          <w:szCs w:val="24"/>
        </w:rPr>
      </w:pPr>
      <w:r w:rsidRPr="00986115">
        <w:rPr>
          <w:rFonts w:ascii="Times New Roman" w:hAnsi="Times New Roman"/>
          <w:sz w:val="24"/>
          <w:szCs w:val="24"/>
        </w:rPr>
        <w:t>комплект учебно-наглядных пособий;</w:t>
      </w:r>
    </w:p>
    <w:p w:rsidR="003E6C26" w:rsidRPr="00986115" w:rsidRDefault="003E6C26" w:rsidP="00986115">
      <w:pPr>
        <w:pStyle w:val="a8"/>
        <w:numPr>
          <w:ilvl w:val="0"/>
          <w:numId w:val="3"/>
        </w:numPr>
        <w:spacing w:after="0" w:line="240" w:lineRule="auto"/>
        <w:ind w:left="0" w:firstLine="709"/>
        <w:contextualSpacing/>
        <w:jc w:val="both"/>
        <w:rPr>
          <w:rFonts w:ascii="Times New Roman" w:hAnsi="Times New Roman"/>
          <w:sz w:val="24"/>
          <w:szCs w:val="24"/>
        </w:rPr>
      </w:pPr>
      <w:r w:rsidRPr="00986115">
        <w:rPr>
          <w:rFonts w:ascii="Times New Roman" w:hAnsi="Times New Roman"/>
          <w:sz w:val="24"/>
          <w:szCs w:val="24"/>
        </w:rPr>
        <w:t>комплект электронных видеоматериалов;</w:t>
      </w:r>
    </w:p>
    <w:p w:rsidR="003E6C26" w:rsidRPr="00986115" w:rsidRDefault="003E6C26" w:rsidP="00986115">
      <w:pPr>
        <w:pStyle w:val="a8"/>
        <w:numPr>
          <w:ilvl w:val="0"/>
          <w:numId w:val="3"/>
        </w:numPr>
        <w:spacing w:after="0" w:line="240" w:lineRule="auto"/>
        <w:ind w:left="0" w:firstLine="709"/>
        <w:contextualSpacing/>
        <w:jc w:val="both"/>
        <w:rPr>
          <w:rFonts w:ascii="Times New Roman" w:hAnsi="Times New Roman"/>
          <w:sz w:val="24"/>
          <w:szCs w:val="24"/>
        </w:rPr>
      </w:pPr>
      <w:r w:rsidRPr="00986115">
        <w:rPr>
          <w:rFonts w:ascii="Times New Roman" w:hAnsi="Times New Roman"/>
          <w:sz w:val="24"/>
          <w:szCs w:val="24"/>
        </w:rPr>
        <w:t>задания для контрольных работ;</w:t>
      </w:r>
    </w:p>
    <w:p w:rsidR="003E6C26" w:rsidRPr="00986115" w:rsidRDefault="003E6C26" w:rsidP="00986115">
      <w:pPr>
        <w:pStyle w:val="a8"/>
        <w:numPr>
          <w:ilvl w:val="0"/>
          <w:numId w:val="3"/>
        </w:numPr>
        <w:spacing w:after="0" w:line="240" w:lineRule="auto"/>
        <w:ind w:left="0" w:firstLine="709"/>
        <w:contextualSpacing/>
        <w:jc w:val="both"/>
        <w:rPr>
          <w:rFonts w:ascii="Times New Roman" w:hAnsi="Times New Roman"/>
          <w:sz w:val="24"/>
          <w:szCs w:val="24"/>
        </w:rPr>
      </w:pPr>
      <w:r w:rsidRPr="00986115">
        <w:rPr>
          <w:rFonts w:ascii="Times New Roman" w:hAnsi="Times New Roman"/>
          <w:sz w:val="24"/>
          <w:szCs w:val="24"/>
        </w:rPr>
        <w:t>профессионально ориентированные задания;</w:t>
      </w:r>
    </w:p>
    <w:p w:rsidR="003E6C26" w:rsidRPr="00986115" w:rsidRDefault="003E6C26" w:rsidP="00986115">
      <w:pPr>
        <w:pStyle w:val="a8"/>
        <w:numPr>
          <w:ilvl w:val="0"/>
          <w:numId w:val="3"/>
        </w:numPr>
        <w:spacing w:after="0" w:line="240" w:lineRule="auto"/>
        <w:ind w:left="0" w:firstLine="709"/>
        <w:contextualSpacing/>
        <w:jc w:val="both"/>
        <w:rPr>
          <w:rFonts w:ascii="Times New Roman" w:hAnsi="Times New Roman"/>
          <w:sz w:val="24"/>
          <w:szCs w:val="24"/>
        </w:rPr>
      </w:pPr>
      <w:r w:rsidRPr="00986115">
        <w:rPr>
          <w:rFonts w:ascii="Times New Roman" w:hAnsi="Times New Roman"/>
          <w:sz w:val="24"/>
          <w:szCs w:val="24"/>
        </w:rPr>
        <w:t>материалы экзамена.</w:t>
      </w:r>
    </w:p>
    <w:p w:rsidR="003E6C26" w:rsidRPr="00986115" w:rsidRDefault="003E6C26" w:rsidP="00986115">
      <w:pPr>
        <w:spacing w:after="0" w:line="240" w:lineRule="auto"/>
        <w:ind w:firstLine="709"/>
        <w:contextualSpacing/>
        <w:jc w:val="both"/>
        <w:rPr>
          <w:rFonts w:ascii="Times New Roman" w:eastAsia="Times New Roman" w:hAnsi="Times New Roman" w:cs="Times New Roman"/>
          <w:sz w:val="24"/>
          <w:szCs w:val="24"/>
        </w:rPr>
      </w:pPr>
    </w:p>
    <w:p w:rsidR="003E6C26" w:rsidRPr="00986115" w:rsidRDefault="003E6C26" w:rsidP="00986115">
      <w:pPr>
        <w:spacing w:after="0" w:line="240" w:lineRule="auto"/>
        <w:ind w:firstLine="709"/>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Технические средства обучения:</w:t>
      </w:r>
    </w:p>
    <w:p w:rsidR="003E6C26" w:rsidRPr="00986115" w:rsidRDefault="003E6C26" w:rsidP="00986115">
      <w:pPr>
        <w:pStyle w:val="a8"/>
        <w:numPr>
          <w:ilvl w:val="0"/>
          <w:numId w:val="3"/>
        </w:numPr>
        <w:spacing w:after="0" w:line="240" w:lineRule="auto"/>
        <w:ind w:left="0" w:firstLine="709"/>
        <w:contextualSpacing/>
        <w:jc w:val="both"/>
        <w:rPr>
          <w:rFonts w:ascii="Times New Roman" w:hAnsi="Times New Roman"/>
          <w:sz w:val="24"/>
          <w:szCs w:val="24"/>
        </w:rPr>
      </w:pPr>
      <w:r w:rsidRPr="00986115">
        <w:rPr>
          <w:rFonts w:ascii="Times New Roman" w:hAnsi="Times New Roman"/>
          <w:sz w:val="24"/>
          <w:szCs w:val="24"/>
        </w:rPr>
        <w:t>персональный компьютер с лицензионным программным обеспечением;</w:t>
      </w:r>
    </w:p>
    <w:p w:rsidR="003E6C26" w:rsidRPr="00986115" w:rsidRDefault="003E6C26" w:rsidP="00986115">
      <w:pPr>
        <w:pStyle w:val="a8"/>
        <w:numPr>
          <w:ilvl w:val="0"/>
          <w:numId w:val="3"/>
        </w:numPr>
        <w:spacing w:after="0" w:line="240" w:lineRule="auto"/>
        <w:ind w:left="0" w:firstLine="709"/>
        <w:contextualSpacing/>
        <w:jc w:val="both"/>
        <w:rPr>
          <w:rFonts w:ascii="Times New Roman" w:hAnsi="Times New Roman"/>
          <w:sz w:val="24"/>
          <w:szCs w:val="24"/>
        </w:rPr>
      </w:pPr>
      <w:r w:rsidRPr="00986115">
        <w:rPr>
          <w:rFonts w:ascii="Times New Roman" w:hAnsi="Times New Roman"/>
          <w:sz w:val="24"/>
          <w:szCs w:val="24"/>
        </w:rPr>
        <w:t>проектор с экраном.</w:t>
      </w:r>
    </w:p>
    <w:p w:rsidR="003E6C26" w:rsidRPr="00986115" w:rsidRDefault="003E6C26" w:rsidP="00986115">
      <w:pPr>
        <w:spacing w:after="0" w:line="240" w:lineRule="auto"/>
        <w:ind w:firstLine="709"/>
        <w:contextualSpacing/>
        <w:jc w:val="both"/>
        <w:rPr>
          <w:rFonts w:ascii="Times New Roman" w:eastAsia="Times New Roman" w:hAnsi="Times New Roman" w:cs="Times New Roman"/>
          <w:sz w:val="24"/>
          <w:szCs w:val="24"/>
        </w:rPr>
      </w:pPr>
    </w:p>
    <w:p w:rsidR="003E6C26" w:rsidRPr="00986115" w:rsidRDefault="003E6C26" w:rsidP="00986115">
      <w:pPr>
        <w:spacing w:after="0" w:line="240" w:lineRule="auto"/>
        <w:ind w:firstLine="709"/>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Залы:</w:t>
      </w:r>
    </w:p>
    <w:p w:rsidR="003E6C26" w:rsidRPr="00986115" w:rsidRDefault="003E6C26" w:rsidP="00986115">
      <w:pPr>
        <w:spacing w:after="0" w:line="240" w:lineRule="auto"/>
        <w:ind w:firstLine="709"/>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Библиотека, читальный зал с выходом в сеть Интернет.</w:t>
      </w:r>
    </w:p>
    <w:tbl>
      <w:tblPr>
        <w:tblW w:w="4768" w:type="pct"/>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40"/>
        <w:gridCol w:w="1715"/>
        <w:gridCol w:w="2168"/>
        <w:gridCol w:w="2568"/>
        <w:gridCol w:w="2344"/>
      </w:tblGrid>
      <w:tr w:rsidR="003E6C26" w:rsidRPr="00986115" w:rsidTr="00C278FA">
        <w:tc>
          <w:tcPr>
            <w:tcW w:w="366" w:type="pct"/>
            <w:vAlign w:val="center"/>
          </w:tcPr>
          <w:p w:rsidR="003E6C26" w:rsidRPr="00986115" w:rsidRDefault="003E6C26" w:rsidP="00986115">
            <w:pPr>
              <w:spacing w:after="0" w:line="240" w:lineRule="auto"/>
              <w:jc w:val="center"/>
              <w:rPr>
                <w:rFonts w:ascii="Times New Roman" w:hAnsi="Times New Roman" w:cs="Times New Roman"/>
                <w:sz w:val="24"/>
                <w:szCs w:val="24"/>
              </w:rPr>
            </w:pPr>
            <w:r w:rsidRPr="00986115">
              <w:rPr>
                <w:rFonts w:ascii="Times New Roman" w:hAnsi="Times New Roman" w:cs="Times New Roman"/>
                <w:sz w:val="24"/>
                <w:szCs w:val="24"/>
              </w:rPr>
              <w:t xml:space="preserve">№ </w:t>
            </w:r>
            <w:proofErr w:type="gramStart"/>
            <w:r w:rsidRPr="00986115">
              <w:rPr>
                <w:rFonts w:ascii="Times New Roman" w:hAnsi="Times New Roman" w:cs="Times New Roman"/>
                <w:sz w:val="24"/>
                <w:szCs w:val="24"/>
              </w:rPr>
              <w:t>п</w:t>
            </w:r>
            <w:proofErr w:type="gramEnd"/>
            <w:r w:rsidRPr="00986115">
              <w:rPr>
                <w:rFonts w:ascii="Times New Roman" w:hAnsi="Times New Roman" w:cs="Times New Roman"/>
                <w:sz w:val="24"/>
                <w:szCs w:val="24"/>
              </w:rPr>
              <w:t>/п</w:t>
            </w:r>
          </w:p>
        </w:tc>
        <w:tc>
          <w:tcPr>
            <w:tcW w:w="941" w:type="pct"/>
            <w:vAlign w:val="center"/>
          </w:tcPr>
          <w:p w:rsidR="003E6C26" w:rsidRPr="00986115" w:rsidRDefault="003E6C26" w:rsidP="00986115">
            <w:pPr>
              <w:spacing w:after="0" w:line="240" w:lineRule="auto"/>
              <w:jc w:val="center"/>
              <w:rPr>
                <w:rFonts w:ascii="Times New Roman" w:hAnsi="Times New Roman" w:cs="Times New Roman"/>
                <w:sz w:val="24"/>
                <w:szCs w:val="24"/>
              </w:rPr>
            </w:pPr>
            <w:r w:rsidRPr="00986115">
              <w:rPr>
                <w:rFonts w:ascii="Times New Roman" w:hAnsi="Times New Roman" w:cs="Times New Roman"/>
                <w:sz w:val="24"/>
                <w:szCs w:val="24"/>
              </w:rPr>
              <w:t xml:space="preserve">Наименование </w:t>
            </w:r>
          </w:p>
          <w:p w:rsidR="003E6C26" w:rsidRPr="00986115" w:rsidRDefault="003E6C26" w:rsidP="00986115">
            <w:pPr>
              <w:spacing w:after="0" w:line="240" w:lineRule="auto"/>
              <w:jc w:val="center"/>
              <w:rPr>
                <w:rFonts w:ascii="Times New Roman" w:hAnsi="Times New Roman" w:cs="Times New Roman"/>
                <w:sz w:val="24"/>
                <w:szCs w:val="24"/>
              </w:rPr>
            </w:pPr>
            <w:r w:rsidRPr="00986115">
              <w:rPr>
                <w:rFonts w:ascii="Times New Roman" w:hAnsi="Times New Roman" w:cs="Times New Roman"/>
                <w:sz w:val="24"/>
                <w:szCs w:val="24"/>
              </w:rPr>
              <w:t>дисциплины в соответствии с учебным планом</w:t>
            </w:r>
          </w:p>
        </w:tc>
        <w:tc>
          <w:tcPr>
            <w:tcW w:w="1353" w:type="pct"/>
            <w:vAlign w:val="center"/>
          </w:tcPr>
          <w:p w:rsidR="003E6C26" w:rsidRPr="00986115" w:rsidRDefault="003E6C26" w:rsidP="00986115">
            <w:pPr>
              <w:spacing w:after="0" w:line="240" w:lineRule="auto"/>
              <w:jc w:val="center"/>
              <w:rPr>
                <w:rFonts w:ascii="Times New Roman" w:hAnsi="Times New Roman" w:cs="Times New Roman"/>
                <w:sz w:val="24"/>
                <w:szCs w:val="24"/>
              </w:rPr>
            </w:pPr>
            <w:r w:rsidRPr="00986115">
              <w:rPr>
                <w:rFonts w:ascii="Times New Roman" w:hAnsi="Times New Roman" w:cs="Times New Roman"/>
                <w:sz w:val="24"/>
                <w:szCs w:val="24"/>
              </w:rPr>
              <w:t xml:space="preserve">Наименование </w:t>
            </w:r>
          </w:p>
          <w:p w:rsidR="003E6C26" w:rsidRPr="00986115" w:rsidRDefault="003E6C26" w:rsidP="00986115">
            <w:pPr>
              <w:spacing w:after="0" w:line="240" w:lineRule="auto"/>
              <w:jc w:val="center"/>
              <w:rPr>
                <w:rFonts w:ascii="Times New Roman" w:hAnsi="Times New Roman" w:cs="Times New Roman"/>
                <w:sz w:val="24"/>
                <w:szCs w:val="24"/>
              </w:rPr>
            </w:pPr>
            <w:r w:rsidRPr="00986115">
              <w:rPr>
                <w:rFonts w:ascii="Times New Roman" w:hAnsi="Times New Roman" w:cs="Times New Roman"/>
                <w:sz w:val="24"/>
                <w:szCs w:val="24"/>
              </w:rPr>
              <w:t>специальных помещений и помещений для самостоятельной работы</w:t>
            </w:r>
          </w:p>
        </w:tc>
        <w:tc>
          <w:tcPr>
            <w:tcW w:w="1353" w:type="pct"/>
            <w:vAlign w:val="center"/>
          </w:tcPr>
          <w:p w:rsidR="003E6C26" w:rsidRPr="00986115" w:rsidRDefault="003E6C26" w:rsidP="00986115">
            <w:pPr>
              <w:spacing w:after="0" w:line="240" w:lineRule="auto"/>
              <w:jc w:val="center"/>
              <w:rPr>
                <w:rFonts w:ascii="Times New Roman" w:hAnsi="Times New Roman" w:cs="Times New Roman"/>
                <w:sz w:val="24"/>
                <w:szCs w:val="24"/>
              </w:rPr>
            </w:pPr>
            <w:r w:rsidRPr="00986115">
              <w:rPr>
                <w:rFonts w:ascii="Times New Roman" w:hAnsi="Times New Roman" w:cs="Times New Roman"/>
                <w:sz w:val="24"/>
                <w:szCs w:val="24"/>
              </w:rPr>
              <w:t xml:space="preserve">Оснащенность специальных помещений и помещений для самостоятельной работы </w:t>
            </w:r>
          </w:p>
        </w:tc>
        <w:tc>
          <w:tcPr>
            <w:tcW w:w="987" w:type="pct"/>
            <w:vAlign w:val="center"/>
          </w:tcPr>
          <w:p w:rsidR="003E6C26" w:rsidRPr="00986115" w:rsidRDefault="003E6C26" w:rsidP="00986115">
            <w:pPr>
              <w:spacing w:after="0" w:line="240" w:lineRule="auto"/>
              <w:jc w:val="center"/>
              <w:rPr>
                <w:rFonts w:ascii="Times New Roman" w:hAnsi="Times New Roman" w:cs="Times New Roman"/>
                <w:sz w:val="24"/>
                <w:szCs w:val="24"/>
              </w:rPr>
            </w:pPr>
            <w:r w:rsidRPr="00986115">
              <w:rPr>
                <w:rFonts w:ascii="Times New Roman" w:hAnsi="Times New Roman" w:cs="Times New Roman"/>
                <w:sz w:val="24"/>
                <w:szCs w:val="24"/>
              </w:rPr>
              <w:t xml:space="preserve">Перечень </w:t>
            </w:r>
          </w:p>
          <w:p w:rsidR="003E6C26" w:rsidRPr="00986115" w:rsidRDefault="003E6C26" w:rsidP="00986115">
            <w:pPr>
              <w:spacing w:after="0" w:line="240" w:lineRule="auto"/>
              <w:jc w:val="center"/>
              <w:rPr>
                <w:rFonts w:ascii="Times New Roman" w:hAnsi="Times New Roman" w:cs="Times New Roman"/>
                <w:sz w:val="24"/>
                <w:szCs w:val="24"/>
              </w:rPr>
            </w:pPr>
            <w:r w:rsidRPr="00986115">
              <w:rPr>
                <w:rFonts w:ascii="Times New Roman" w:hAnsi="Times New Roman" w:cs="Times New Roman"/>
                <w:sz w:val="24"/>
                <w:szCs w:val="24"/>
              </w:rPr>
              <w:t xml:space="preserve">лицензионного программного обеспечения. </w:t>
            </w:r>
          </w:p>
          <w:p w:rsidR="003E6C26" w:rsidRPr="00986115" w:rsidRDefault="003E6C26" w:rsidP="00986115">
            <w:pPr>
              <w:spacing w:after="0" w:line="240" w:lineRule="auto"/>
              <w:jc w:val="center"/>
              <w:rPr>
                <w:rFonts w:ascii="Times New Roman" w:hAnsi="Times New Roman" w:cs="Times New Roman"/>
                <w:sz w:val="24"/>
                <w:szCs w:val="24"/>
              </w:rPr>
            </w:pPr>
            <w:r w:rsidRPr="00986115">
              <w:rPr>
                <w:rFonts w:ascii="Times New Roman" w:hAnsi="Times New Roman" w:cs="Times New Roman"/>
                <w:sz w:val="24"/>
                <w:szCs w:val="24"/>
              </w:rPr>
              <w:t xml:space="preserve">Реквизиты </w:t>
            </w:r>
          </w:p>
          <w:p w:rsidR="003E6C26" w:rsidRPr="00986115" w:rsidRDefault="003E6C26" w:rsidP="00986115">
            <w:pPr>
              <w:spacing w:after="0" w:line="240" w:lineRule="auto"/>
              <w:jc w:val="center"/>
              <w:rPr>
                <w:rFonts w:ascii="Times New Roman" w:hAnsi="Times New Roman" w:cs="Times New Roman"/>
                <w:sz w:val="24"/>
                <w:szCs w:val="24"/>
              </w:rPr>
            </w:pPr>
            <w:r w:rsidRPr="00986115">
              <w:rPr>
                <w:rFonts w:ascii="Times New Roman" w:hAnsi="Times New Roman" w:cs="Times New Roman"/>
                <w:sz w:val="24"/>
                <w:szCs w:val="24"/>
              </w:rPr>
              <w:t xml:space="preserve">подтверждающего </w:t>
            </w:r>
          </w:p>
          <w:p w:rsidR="003E6C26" w:rsidRPr="00986115" w:rsidRDefault="003E6C26" w:rsidP="00986115">
            <w:pPr>
              <w:spacing w:after="0" w:line="240" w:lineRule="auto"/>
              <w:jc w:val="center"/>
              <w:rPr>
                <w:rFonts w:ascii="Times New Roman" w:hAnsi="Times New Roman" w:cs="Times New Roman"/>
                <w:sz w:val="24"/>
                <w:szCs w:val="24"/>
              </w:rPr>
            </w:pPr>
            <w:r w:rsidRPr="00986115">
              <w:rPr>
                <w:rFonts w:ascii="Times New Roman" w:hAnsi="Times New Roman" w:cs="Times New Roman"/>
                <w:sz w:val="24"/>
                <w:szCs w:val="24"/>
              </w:rPr>
              <w:t>документа</w:t>
            </w:r>
          </w:p>
        </w:tc>
      </w:tr>
      <w:tr w:rsidR="003E6C26" w:rsidRPr="00986115" w:rsidTr="00C278FA">
        <w:tc>
          <w:tcPr>
            <w:tcW w:w="366" w:type="pct"/>
            <w:vAlign w:val="center"/>
          </w:tcPr>
          <w:p w:rsidR="003E6C26" w:rsidRPr="00986115" w:rsidRDefault="003E6C26" w:rsidP="00986115">
            <w:pPr>
              <w:spacing w:after="0" w:line="240" w:lineRule="auto"/>
              <w:jc w:val="center"/>
              <w:rPr>
                <w:rFonts w:ascii="Times New Roman" w:hAnsi="Times New Roman" w:cs="Times New Roman"/>
                <w:sz w:val="24"/>
                <w:szCs w:val="24"/>
              </w:rPr>
            </w:pPr>
            <w:r w:rsidRPr="00986115">
              <w:rPr>
                <w:rFonts w:ascii="Times New Roman" w:hAnsi="Times New Roman" w:cs="Times New Roman"/>
                <w:sz w:val="24"/>
                <w:szCs w:val="24"/>
              </w:rPr>
              <w:t>1</w:t>
            </w:r>
          </w:p>
        </w:tc>
        <w:tc>
          <w:tcPr>
            <w:tcW w:w="941" w:type="pct"/>
            <w:vAlign w:val="center"/>
          </w:tcPr>
          <w:p w:rsidR="003E6C26" w:rsidRPr="00986115" w:rsidRDefault="003E6C26" w:rsidP="00986115">
            <w:pPr>
              <w:spacing w:after="0" w:line="240" w:lineRule="auto"/>
              <w:jc w:val="center"/>
              <w:rPr>
                <w:rFonts w:ascii="Times New Roman" w:hAnsi="Times New Roman" w:cs="Times New Roman"/>
                <w:sz w:val="24"/>
                <w:szCs w:val="24"/>
              </w:rPr>
            </w:pPr>
            <w:r w:rsidRPr="00986115">
              <w:rPr>
                <w:rFonts w:ascii="Times New Roman" w:hAnsi="Times New Roman" w:cs="Times New Roman"/>
                <w:sz w:val="24"/>
                <w:szCs w:val="24"/>
              </w:rPr>
              <w:t>Русский язык</w:t>
            </w:r>
          </w:p>
        </w:tc>
        <w:tc>
          <w:tcPr>
            <w:tcW w:w="1353" w:type="pct"/>
          </w:tcPr>
          <w:p w:rsidR="003E6C26" w:rsidRPr="00986115" w:rsidRDefault="003E6C26" w:rsidP="00986115">
            <w:pPr>
              <w:spacing w:line="240" w:lineRule="auto"/>
              <w:rPr>
                <w:rFonts w:ascii="Times New Roman" w:hAnsi="Times New Roman" w:cs="Times New Roman"/>
                <w:b/>
                <w:sz w:val="24"/>
                <w:szCs w:val="24"/>
              </w:rPr>
            </w:pPr>
            <w:r w:rsidRPr="00986115">
              <w:rPr>
                <w:rFonts w:ascii="Times New Roman" w:hAnsi="Times New Roman" w:cs="Times New Roman"/>
                <w:b/>
                <w:sz w:val="24"/>
                <w:szCs w:val="24"/>
              </w:rPr>
              <w:t>Учебная аудитория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w:t>
            </w:r>
          </w:p>
          <w:p w:rsidR="003E6C26" w:rsidRPr="00986115" w:rsidRDefault="003E6C26" w:rsidP="00986115">
            <w:pPr>
              <w:spacing w:line="240" w:lineRule="auto"/>
              <w:rPr>
                <w:rFonts w:ascii="Times New Roman" w:hAnsi="Times New Roman" w:cs="Times New Roman"/>
                <w:sz w:val="24"/>
                <w:szCs w:val="24"/>
              </w:rPr>
            </w:pPr>
            <w:r w:rsidRPr="00986115">
              <w:rPr>
                <w:rFonts w:ascii="Times New Roman" w:hAnsi="Times New Roman" w:cs="Times New Roman"/>
                <w:sz w:val="24"/>
                <w:szCs w:val="24"/>
              </w:rPr>
              <w:t xml:space="preserve">440014, Пензенская область, </w:t>
            </w:r>
            <w:proofErr w:type="gramStart"/>
            <w:r w:rsidRPr="00986115">
              <w:rPr>
                <w:rFonts w:ascii="Times New Roman" w:hAnsi="Times New Roman" w:cs="Times New Roman"/>
                <w:sz w:val="24"/>
                <w:szCs w:val="24"/>
              </w:rPr>
              <w:t>г</w:t>
            </w:r>
            <w:proofErr w:type="gramEnd"/>
            <w:r w:rsidRPr="00986115">
              <w:rPr>
                <w:rFonts w:ascii="Times New Roman" w:hAnsi="Times New Roman" w:cs="Times New Roman"/>
                <w:sz w:val="24"/>
                <w:szCs w:val="24"/>
              </w:rPr>
              <w:t>. Пенза, ул. Ботаническая, д. 30;</w:t>
            </w:r>
          </w:p>
          <w:p w:rsidR="003E6C26" w:rsidRPr="00986115" w:rsidRDefault="003E6C26" w:rsidP="00986115">
            <w:pPr>
              <w:spacing w:line="240" w:lineRule="auto"/>
              <w:rPr>
                <w:rFonts w:ascii="Times New Roman" w:hAnsi="Times New Roman" w:cs="Times New Roman"/>
                <w:sz w:val="24"/>
                <w:szCs w:val="24"/>
              </w:rPr>
            </w:pPr>
            <w:r w:rsidRPr="00986115">
              <w:rPr>
                <w:rFonts w:ascii="Times New Roman" w:hAnsi="Times New Roman" w:cs="Times New Roman"/>
                <w:sz w:val="24"/>
                <w:szCs w:val="24"/>
              </w:rPr>
              <w:t>аудитория 4435</w:t>
            </w:r>
          </w:p>
          <w:p w:rsidR="003E6C26" w:rsidRPr="00986115" w:rsidRDefault="003E6C26" w:rsidP="00986115">
            <w:pPr>
              <w:spacing w:line="240" w:lineRule="auto"/>
              <w:rPr>
                <w:rFonts w:ascii="Times New Roman" w:hAnsi="Times New Roman" w:cs="Times New Roman"/>
                <w:b/>
                <w:sz w:val="24"/>
                <w:szCs w:val="24"/>
              </w:rPr>
            </w:pPr>
            <w:r w:rsidRPr="00986115">
              <w:rPr>
                <w:rFonts w:ascii="Times New Roman" w:hAnsi="Times New Roman" w:cs="Times New Roman"/>
                <w:b/>
                <w:sz w:val="24"/>
                <w:szCs w:val="24"/>
              </w:rPr>
              <w:t xml:space="preserve">Кабинет русского </w:t>
            </w:r>
            <w:r w:rsidRPr="00986115">
              <w:rPr>
                <w:rFonts w:ascii="Times New Roman" w:hAnsi="Times New Roman" w:cs="Times New Roman"/>
                <w:b/>
                <w:sz w:val="24"/>
                <w:szCs w:val="24"/>
              </w:rPr>
              <w:lastRenderedPageBreak/>
              <w:t>языка</w:t>
            </w:r>
          </w:p>
        </w:tc>
        <w:tc>
          <w:tcPr>
            <w:tcW w:w="1353" w:type="pct"/>
          </w:tcPr>
          <w:p w:rsidR="003E6C26" w:rsidRPr="00986115" w:rsidRDefault="003E6C26" w:rsidP="00986115">
            <w:pPr>
              <w:spacing w:line="240" w:lineRule="auto"/>
              <w:rPr>
                <w:rFonts w:ascii="Times New Roman" w:hAnsi="Times New Roman" w:cs="Times New Roman"/>
                <w:sz w:val="24"/>
                <w:szCs w:val="24"/>
              </w:rPr>
            </w:pPr>
            <w:r w:rsidRPr="00986115">
              <w:rPr>
                <w:rFonts w:ascii="Times New Roman" w:hAnsi="Times New Roman" w:cs="Times New Roman"/>
                <w:b/>
                <w:sz w:val="24"/>
                <w:szCs w:val="24"/>
              </w:rPr>
              <w:lastRenderedPageBreak/>
              <w:t xml:space="preserve">Специализированная мебель: </w:t>
            </w:r>
            <w:r w:rsidRPr="00986115">
              <w:rPr>
                <w:rFonts w:ascii="Times New Roman" w:hAnsi="Times New Roman" w:cs="Times New Roman"/>
                <w:sz w:val="24"/>
                <w:szCs w:val="24"/>
              </w:rPr>
              <w:t>столы для студентов, стол для преподавателя, лавки, компьютерные столы, стулья.</w:t>
            </w:r>
          </w:p>
          <w:p w:rsidR="003E6C26" w:rsidRPr="00986115" w:rsidRDefault="003E6C26" w:rsidP="00986115">
            <w:pPr>
              <w:spacing w:line="240" w:lineRule="auto"/>
              <w:rPr>
                <w:rFonts w:ascii="Times New Roman" w:hAnsi="Times New Roman" w:cs="Times New Roman"/>
                <w:bCs/>
                <w:sz w:val="24"/>
                <w:szCs w:val="24"/>
              </w:rPr>
            </w:pPr>
            <w:r w:rsidRPr="00986115">
              <w:rPr>
                <w:rFonts w:ascii="Times New Roman" w:hAnsi="Times New Roman" w:cs="Times New Roman"/>
                <w:b/>
                <w:sz w:val="24"/>
                <w:szCs w:val="24"/>
              </w:rPr>
              <w:t xml:space="preserve">Оборудование, технические средства обучения и материалы, учитывающие требования международных стандартов, наборы демонстрационного оборудования и учебно-наглядных пособий, комплект лицензионного и свободно распространяемого программного обеспечения, в том числе </w:t>
            </w:r>
            <w:r w:rsidRPr="00986115">
              <w:rPr>
                <w:rFonts w:ascii="Times New Roman" w:hAnsi="Times New Roman" w:cs="Times New Roman"/>
                <w:b/>
                <w:sz w:val="24"/>
                <w:szCs w:val="24"/>
              </w:rPr>
              <w:lastRenderedPageBreak/>
              <w:t xml:space="preserve">отечественного производства: </w:t>
            </w:r>
            <w:r w:rsidRPr="00986115">
              <w:rPr>
                <w:rFonts w:ascii="Times New Roman" w:hAnsi="Times New Roman" w:cs="Times New Roman"/>
                <w:bCs/>
                <w:sz w:val="24"/>
                <w:szCs w:val="24"/>
              </w:rPr>
              <w:t xml:space="preserve">персональные компьютеры, </w:t>
            </w:r>
            <w:r w:rsidRPr="00986115">
              <w:rPr>
                <w:rFonts w:ascii="Times New Roman" w:hAnsi="Times New Roman" w:cs="Times New Roman"/>
                <w:sz w:val="24"/>
                <w:szCs w:val="24"/>
              </w:rPr>
              <w:t>плакаты.</w:t>
            </w:r>
          </w:p>
          <w:p w:rsidR="003E6C26" w:rsidRPr="00986115" w:rsidRDefault="003E6C26" w:rsidP="00986115">
            <w:pPr>
              <w:spacing w:after="0" w:line="240" w:lineRule="auto"/>
              <w:jc w:val="both"/>
              <w:rPr>
                <w:rFonts w:ascii="Times New Roman" w:hAnsi="Times New Roman" w:cs="Times New Roman"/>
                <w:sz w:val="24"/>
                <w:szCs w:val="24"/>
              </w:rPr>
            </w:pPr>
            <w:r w:rsidRPr="00986115">
              <w:rPr>
                <w:rFonts w:ascii="Times New Roman" w:hAnsi="Times New Roman" w:cs="Times New Roman"/>
                <w:b/>
                <w:sz w:val="24"/>
                <w:szCs w:val="24"/>
              </w:rPr>
              <w:t>Набор демонстрационного оборудования (мобильный)</w:t>
            </w:r>
          </w:p>
          <w:p w:rsidR="003E6C26" w:rsidRPr="00986115" w:rsidRDefault="003E6C26" w:rsidP="00986115">
            <w:pPr>
              <w:spacing w:line="240" w:lineRule="auto"/>
              <w:rPr>
                <w:rFonts w:ascii="Times New Roman" w:hAnsi="Times New Roman" w:cs="Times New Roman"/>
                <w:sz w:val="24"/>
                <w:szCs w:val="24"/>
              </w:rPr>
            </w:pPr>
          </w:p>
        </w:tc>
        <w:tc>
          <w:tcPr>
            <w:tcW w:w="987" w:type="pct"/>
          </w:tcPr>
          <w:p w:rsidR="003E6C26" w:rsidRPr="00986115" w:rsidRDefault="003E6C26" w:rsidP="00986115">
            <w:pPr>
              <w:spacing w:after="0" w:line="240" w:lineRule="auto"/>
              <w:jc w:val="center"/>
              <w:rPr>
                <w:rFonts w:ascii="Times New Roman" w:hAnsi="Times New Roman" w:cs="Times New Roman"/>
                <w:sz w:val="24"/>
                <w:szCs w:val="24"/>
                <w:lang w:val="en-US"/>
              </w:rPr>
            </w:pPr>
          </w:p>
          <w:p w:rsidR="003E6C26" w:rsidRPr="00986115" w:rsidRDefault="003E6C26" w:rsidP="00986115">
            <w:pPr>
              <w:spacing w:line="240" w:lineRule="auto"/>
              <w:rPr>
                <w:rFonts w:ascii="Times New Roman" w:hAnsi="Times New Roman" w:cs="Times New Roman"/>
                <w:bCs/>
                <w:sz w:val="24"/>
                <w:szCs w:val="24"/>
                <w:lang w:val="en-US"/>
              </w:rPr>
            </w:pPr>
            <w:r w:rsidRPr="00986115">
              <w:rPr>
                <w:rFonts w:ascii="Times New Roman" w:hAnsi="Times New Roman" w:cs="Times New Roman"/>
                <w:bCs/>
                <w:sz w:val="24"/>
                <w:szCs w:val="24"/>
                <w:lang w:val="en-US"/>
              </w:rPr>
              <w:t>• MS Windows 10 (9879093834, 2020);</w:t>
            </w:r>
          </w:p>
          <w:p w:rsidR="003E6C26" w:rsidRPr="00986115" w:rsidRDefault="003E6C26" w:rsidP="00986115">
            <w:pPr>
              <w:spacing w:line="240" w:lineRule="auto"/>
              <w:rPr>
                <w:rFonts w:ascii="Times New Roman" w:hAnsi="Times New Roman" w:cs="Times New Roman"/>
                <w:bCs/>
                <w:sz w:val="24"/>
                <w:szCs w:val="24"/>
                <w:lang w:val="en-US"/>
              </w:rPr>
            </w:pPr>
            <w:r w:rsidRPr="00986115">
              <w:rPr>
                <w:rFonts w:ascii="Times New Roman" w:hAnsi="Times New Roman" w:cs="Times New Roman"/>
                <w:bCs/>
                <w:sz w:val="24"/>
                <w:szCs w:val="24"/>
                <w:lang w:val="en-US"/>
              </w:rPr>
              <w:t>• MS Office 2019 (9879093834, 2020);</w:t>
            </w:r>
          </w:p>
          <w:p w:rsidR="003E6C26" w:rsidRPr="00986115" w:rsidRDefault="003E6C26" w:rsidP="00986115">
            <w:pPr>
              <w:spacing w:line="240" w:lineRule="auto"/>
              <w:rPr>
                <w:rFonts w:ascii="Times New Roman" w:hAnsi="Times New Roman" w:cs="Times New Roman"/>
                <w:bCs/>
                <w:sz w:val="24"/>
                <w:szCs w:val="24"/>
                <w:lang w:val="en-US"/>
              </w:rPr>
            </w:pPr>
            <w:r w:rsidRPr="00986115">
              <w:rPr>
                <w:rFonts w:ascii="Times New Roman" w:hAnsi="Times New Roman" w:cs="Times New Roman"/>
                <w:iCs/>
                <w:sz w:val="24"/>
                <w:szCs w:val="24"/>
                <w:lang w:val="en-US"/>
              </w:rPr>
              <w:t>• Yandex Browser (GNU Lesser General Public License);</w:t>
            </w:r>
          </w:p>
          <w:p w:rsidR="003E6C26" w:rsidRPr="00986115" w:rsidRDefault="003E6C26" w:rsidP="00986115">
            <w:pPr>
              <w:spacing w:line="240" w:lineRule="auto"/>
              <w:rPr>
                <w:rFonts w:ascii="Times New Roman" w:hAnsi="Times New Roman" w:cs="Times New Roman"/>
                <w:bCs/>
                <w:sz w:val="24"/>
                <w:szCs w:val="24"/>
              </w:rPr>
            </w:pPr>
            <w:r w:rsidRPr="00986115">
              <w:rPr>
                <w:rFonts w:ascii="Times New Roman" w:hAnsi="Times New Roman" w:cs="Times New Roman"/>
                <w:bCs/>
                <w:sz w:val="24"/>
                <w:szCs w:val="24"/>
              </w:rPr>
              <w:t>• 1С</w:t>
            </w:r>
            <w:proofErr w:type="gramStart"/>
            <w:r w:rsidRPr="00986115">
              <w:rPr>
                <w:rFonts w:ascii="Times New Roman" w:hAnsi="Times New Roman" w:cs="Times New Roman"/>
                <w:bCs/>
                <w:sz w:val="24"/>
                <w:szCs w:val="24"/>
              </w:rPr>
              <w:t>:П</w:t>
            </w:r>
            <w:proofErr w:type="gramEnd"/>
            <w:r w:rsidRPr="00986115">
              <w:rPr>
                <w:rFonts w:ascii="Times New Roman" w:hAnsi="Times New Roman" w:cs="Times New Roman"/>
                <w:bCs/>
                <w:sz w:val="24"/>
                <w:szCs w:val="24"/>
              </w:rPr>
              <w:t>редприятие (</w:t>
            </w:r>
            <w:r w:rsidRPr="00986115">
              <w:rPr>
                <w:rFonts w:ascii="Times New Roman" w:hAnsi="Times New Roman" w:cs="Times New Roman"/>
                <w:sz w:val="24"/>
                <w:szCs w:val="24"/>
              </w:rPr>
              <w:t>Договор передачи прав № 052/ТСС/08 от 15 апреля 2008 г. с ООО «Технолинк Софт Сервис», г. Пенза</w:t>
            </w:r>
            <w:r w:rsidRPr="00986115">
              <w:rPr>
                <w:rFonts w:ascii="Times New Roman" w:hAnsi="Times New Roman" w:cs="Times New Roman"/>
                <w:bCs/>
                <w:sz w:val="24"/>
                <w:szCs w:val="24"/>
              </w:rPr>
              <w:t>);</w:t>
            </w:r>
          </w:p>
          <w:p w:rsidR="003E6C26" w:rsidRPr="00986115" w:rsidRDefault="003E6C26" w:rsidP="00986115">
            <w:pPr>
              <w:spacing w:line="240" w:lineRule="auto"/>
              <w:rPr>
                <w:rFonts w:ascii="Times New Roman" w:hAnsi="Times New Roman" w:cs="Times New Roman"/>
                <w:bCs/>
                <w:sz w:val="24"/>
                <w:szCs w:val="24"/>
              </w:rPr>
            </w:pPr>
            <w:r w:rsidRPr="00986115">
              <w:rPr>
                <w:rFonts w:ascii="Times New Roman" w:hAnsi="Times New Roman" w:cs="Times New Roman"/>
                <w:bCs/>
                <w:sz w:val="24"/>
                <w:szCs w:val="24"/>
              </w:rPr>
              <w:t xml:space="preserve">• СПС «КонсультантПлюс» («Договор об информационной поддержке» от 03 мая 2018 года </w:t>
            </w:r>
            <w:r w:rsidRPr="00986115">
              <w:rPr>
                <w:rFonts w:ascii="Times New Roman" w:hAnsi="Times New Roman" w:cs="Times New Roman"/>
                <w:bCs/>
                <w:sz w:val="24"/>
                <w:szCs w:val="24"/>
              </w:rPr>
              <w:lastRenderedPageBreak/>
              <w:t>(бессрочный));</w:t>
            </w:r>
          </w:p>
          <w:p w:rsidR="003E6C26" w:rsidRPr="00986115" w:rsidRDefault="003E6C26" w:rsidP="00986115">
            <w:pPr>
              <w:spacing w:line="240" w:lineRule="auto"/>
              <w:rPr>
                <w:rFonts w:ascii="Times New Roman" w:hAnsi="Times New Roman" w:cs="Times New Roman"/>
                <w:bCs/>
                <w:sz w:val="24"/>
                <w:szCs w:val="24"/>
              </w:rPr>
            </w:pPr>
            <w:r w:rsidRPr="00986115">
              <w:rPr>
                <w:rFonts w:ascii="Times New Roman" w:hAnsi="Times New Roman" w:cs="Times New Roman"/>
                <w:bCs/>
                <w:sz w:val="24"/>
                <w:szCs w:val="24"/>
              </w:rPr>
              <w:t>• Комплекс программ по животноводству на ПК («СЕЛЭКС») (Договор с ООО «РЦ «ПЛИНОР» о предоставлении неисключительной (простой) лицензии № 434/58 от 30 апреля 2019 года).</w:t>
            </w:r>
          </w:p>
          <w:p w:rsidR="003E6C26" w:rsidRPr="00986115" w:rsidRDefault="003E6C26" w:rsidP="00986115">
            <w:pPr>
              <w:spacing w:line="240" w:lineRule="auto"/>
              <w:rPr>
                <w:rFonts w:ascii="Times New Roman" w:hAnsi="Times New Roman" w:cs="Times New Roman"/>
                <w:bCs/>
                <w:sz w:val="24"/>
                <w:szCs w:val="24"/>
              </w:rPr>
            </w:pPr>
            <w:r w:rsidRPr="00986115">
              <w:rPr>
                <w:rFonts w:ascii="Times New Roman" w:hAnsi="Times New Roman" w:cs="Times New Roman"/>
                <w:bCs/>
                <w:sz w:val="24"/>
                <w:szCs w:val="24"/>
              </w:rPr>
              <w:t>Доступ в электронную информационно-образовательную среду университета;</w:t>
            </w:r>
          </w:p>
          <w:p w:rsidR="003E6C26" w:rsidRPr="00986115" w:rsidRDefault="003E6C26" w:rsidP="00986115">
            <w:pPr>
              <w:spacing w:line="240" w:lineRule="auto"/>
              <w:rPr>
                <w:rFonts w:ascii="Times New Roman" w:hAnsi="Times New Roman" w:cs="Times New Roman"/>
                <w:bCs/>
                <w:sz w:val="24"/>
                <w:szCs w:val="24"/>
              </w:rPr>
            </w:pPr>
            <w:r w:rsidRPr="00986115">
              <w:rPr>
                <w:rFonts w:ascii="Times New Roman" w:hAnsi="Times New Roman" w:cs="Times New Roman"/>
                <w:bCs/>
                <w:sz w:val="24"/>
                <w:szCs w:val="24"/>
              </w:rPr>
              <w:t>Выход в Интернет.</w:t>
            </w:r>
          </w:p>
        </w:tc>
      </w:tr>
      <w:tr w:rsidR="003E6C26" w:rsidRPr="00986115" w:rsidTr="00C278FA">
        <w:tc>
          <w:tcPr>
            <w:tcW w:w="366" w:type="pct"/>
            <w:vAlign w:val="center"/>
          </w:tcPr>
          <w:p w:rsidR="003E6C26" w:rsidRPr="00986115" w:rsidRDefault="003E6C26" w:rsidP="00986115">
            <w:pPr>
              <w:spacing w:after="0" w:line="240" w:lineRule="auto"/>
              <w:jc w:val="center"/>
              <w:rPr>
                <w:rFonts w:ascii="Times New Roman" w:hAnsi="Times New Roman" w:cs="Times New Roman"/>
                <w:sz w:val="24"/>
                <w:szCs w:val="24"/>
              </w:rPr>
            </w:pPr>
            <w:r w:rsidRPr="00986115">
              <w:rPr>
                <w:rFonts w:ascii="Times New Roman" w:hAnsi="Times New Roman" w:cs="Times New Roman"/>
                <w:sz w:val="24"/>
                <w:szCs w:val="24"/>
              </w:rPr>
              <w:lastRenderedPageBreak/>
              <w:t>2</w:t>
            </w:r>
          </w:p>
        </w:tc>
        <w:tc>
          <w:tcPr>
            <w:tcW w:w="941" w:type="pct"/>
            <w:vAlign w:val="center"/>
          </w:tcPr>
          <w:p w:rsidR="003E6C26" w:rsidRPr="00986115" w:rsidRDefault="003E6C26" w:rsidP="00986115">
            <w:pPr>
              <w:spacing w:after="0" w:line="240" w:lineRule="auto"/>
              <w:jc w:val="center"/>
              <w:rPr>
                <w:rFonts w:ascii="Times New Roman" w:hAnsi="Times New Roman" w:cs="Times New Roman"/>
                <w:sz w:val="24"/>
                <w:szCs w:val="24"/>
              </w:rPr>
            </w:pPr>
            <w:r w:rsidRPr="00986115">
              <w:rPr>
                <w:rFonts w:ascii="Times New Roman" w:hAnsi="Times New Roman" w:cs="Times New Roman"/>
                <w:sz w:val="24"/>
                <w:szCs w:val="24"/>
              </w:rPr>
              <w:t>Русский язык</w:t>
            </w:r>
          </w:p>
        </w:tc>
        <w:tc>
          <w:tcPr>
            <w:tcW w:w="1353" w:type="pct"/>
          </w:tcPr>
          <w:p w:rsidR="003E6C26" w:rsidRPr="00986115" w:rsidRDefault="003E6C26" w:rsidP="00986115">
            <w:pPr>
              <w:spacing w:line="240" w:lineRule="auto"/>
              <w:rPr>
                <w:rFonts w:ascii="Times New Roman" w:hAnsi="Times New Roman" w:cs="Times New Roman"/>
                <w:b/>
                <w:sz w:val="24"/>
                <w:szCs w:val="24"/>
              </w:rPr>
            </w:pPr>
            <w:r w:rsidRPr="00986115">
              <w:rPr>
                <w:rFonts w:ascii="Times New Roman" w:hAnsi="Times New Roman" w:cs="Times New Roman"/>
                <w:b/>
                <w:sz w:val="24"/>
                <w:szCs w:val="24"/>
              </w:rPr>
              <w:t>Помещение для самостоятельной работы</w:t>
            </w:r>
          </w:p>
          <w:p w:rsidR="003E6C26" w:rsidRPr="00986115" w:rsidRDefault="003E6C26" w:rsidP="00986115">
            <w:pPr>
              <w:spacing w:line="240" w:lineRule="auto"/>
              <w:rPr>
                <w:rFonts w:ascii="Times New Roman" w:hAnsi="Times New Roman" w:cs="Times New Roman"/>
                <w:b/>
                <w:sz w:val="24"/>
                <w:szCs w:val="24"/>
              </w:rPr>
            </w:pPr>
            <w:r w:rsidRPr="00986115">
              <w:rPr>
                <w:rFonts w:ascii="Times New Roman" w:hAnsi="Times New Roman" w:cs="Times New Roman"/>
                <w:sz w:val="24"/>
                <w:szCs w:val="24"/>
              </w:rPr>
              <w:t xml:space="preserve">440014, Пензенская область, </w:t>
            </w:r>
            <w:proofErr w:type="gramStart"/>
            <w:r w:rsidRPr="00986115">
              <w:rPr>
                <w:rFonts w:ascii="Times New Roman" w:hAnsi="Times New Roman" w:cs="Times New Roman"/>
                <w:sz w:val="24"/>
                <w:szCs w:val="24"/>
              </w:rPr>
              <w:t>г</w:t>
            </w:r>
            <w:proofErr w:type="gramEnd"/>
            <w:r w:rsidRPr="00986115">
              <w:rPr>
                <w:rFonts w:ascii="Times New Roman" w:hAnsi="Times New Roman" w:cs="Times New Roman"/>
                <w:sz w:val="24"/>
                <w:szCs w:val="24"/>
              </w:rPr>
              <w:t>. Пенза, ул. Ботаническая, д. 30;</w:t>
            </w:r>
          </w:p>
          <w:p w:rsidR="003E6C26" w:rsidRPr="00986115" w:rsidRDefault="003E6C26" w:rsidP="00986115">
            <w:pPr>
              <w:spacing w:line="240" w:lineRule="auto"/>
              <w:rPr>
                <w:rFonts w:ascii="Times New Roman" w:hAnsi="Times New Roman" w:cs="Times New Roman"/>
                <w:sz w:val="24"/>
                <w:szCs w:val="24"/>
              </w:rPr>
            </w:pPr>
            <w:r w:rsidRPr="00986115">
              <w:rPr>
                <w:rFonts w:ascii="Times New Roman" w:hAnsi="Times New Roman" w:cs="Times New Roman"/>
                <w:sz w:val="24"/>
                <w:szCs w:val="24"/>
              </w:rPr>
              <w:t>аудитория 3383</w:t>
            </w:r>
          </w:p>
        </w:tc>
        <w:tc>
          <w:tcPr>
            <w:tcW w:w="1353" w:type="pct"/>
          </w:tcPr>
          <w:p w:rsidR="003E6C26" w:rsidRPr="00986115" w:rsidRDefault="003E6C26" w:rsidP="00986115">
            <w:pPr>
              <w:pStyle w:val="af7"/>
            </w:pPr>
            <w:r w:rsidRPr="00986115">
              <w:rPr>
                <w:b/>
              </w:rPr>
              <w:t xml:space="preserve">Специализированная мебель: </w:t>
            </w:r>
            <w:r w:rsidRPr="00986115">
              <w:t>столы письменные, столы компьютерные, стулья, сейф.</w:t>
            </w:r>
          </w:p>
          <w:p w:rsidR="003E6C26" w:rsidRPr="00986115" w:rsidRDefault="003E6C26" w:rsidP="00986115">
            <w:pPr>
              <w:pStyle w:val="af7"/>
            </w:pPr>
            <w:r w:rsidRPr="00986115">
              <w:rPr>
                <w:b/>
              </w:rPr>
              <w:t xml:space="preserve">Оборудование, технические средства обучения и материалы, учитывающие требования международных стандартов, комплект лицензионного и свободно распространяемого программного обеспечения, в том числе отечественного производства: </w:t>
            </w:r>
            <w:r w:rsidRPr="00986115">
              <w:t>персональные компьютеры.</w:t>
            </w:r>
          </w:p>
          <w:p w:rsidR="003E6C26" w:rsidRPr="00986115" w:rsidRDefault="003E6C26" w:rsidP="00986115">
            <w:pPr>
              <w:pStyle w:val="a8"/>
              <w:spacing w:after="0" w:line="240" w:lineRule="auto"/>
              <w:ind w:left="0"/>
              <w:rPr>
                <w:rFonts w:ascii="Times New Roman" w:hAnsi="Times New Roman"/>
                <w:sz w:val="24"/>
                <w:szCs w:val="24"/>
              </w:rPr>
            </w:pPr>
            <w:r w:rsidRPr="00986115">
              <w:rPr>
                <w:rFonts w:ascii="Times New Roman" w:hAnsi="Times New Roman"/>
                <w:sz w:val="24"/>
                <w:szCs w:val="24"/>
              </w:rPr>
              <w:t>Доступ в электронную информационно-образовательную среду университета;</w:t>
            </w:r>
          </w:p>
          <w:p w:rsidR="003E6C26" w:rsidRPr="00986115" w:rsidRDefault="003E6C26" w:rsidP="00986115">
            <w:pPr>
              <w:pStyle w:val="af7"/>
              <w:spacing w:after="0"/>
              <w:rPr>
                <w:b/>
              </w:rPr>
            </w:pPr>
            <w:r w:rsidRPr="00986115">
              <w:t>Выход в Интернет.</w:t>
            </w:r>
          </w:p>
        </w:tc>
        <w:tc>
          <w:tcPr>
            <w:tcW w:w="987" w:type="pct"/>
          </w:tcPr>
          <w:p w:rsidR="003E6C26" w:rsidRPr="00986115" w:rsidRDefault="003E6C26" w:rsidP="00986115">
            <w:pPr>
              <w:pStyle w:val="af7"/>
              <w:rPr>
                <w:lang w:val="en-US"/>
              </w:rPr>
            </w:pPr>
            <w:r w:rsidRPr="00986115">
              <w:rPr>
                <w:rFonts w:eastAsia="Calibri"/>
                <w:lang w:val="en-US" w:eastAsia="en-US"/>
              </w:rPr>
              <w:t>•</w:t>
            </w:r>
            <w:r w:rsidRPr="00986115">
              <w:rPr>
                <w:lang w:val="en-US"/>
              </w:rPr>
              <w:t xml:space="preserve"> Linux Mint (GNU GPL);</w:t>
            </w:r>
          </w:p>
          <w:p w:rsidR="003E6C26" w:rsidRPr="00986115" w:rsidRDefault="003E6C26" w:rsidP="00986115">
            <w:pPr>
              <w:pStyle w:val="af7"/>
              <w:rPr>
                <w:lang w:val="en-US"/>
              </w:rPr>
            </w:pPr>
            <w:r w:rsidRPr="00986115">
              <w:rPr>
                <w:rFonts w:eastAsia="Calibri"/>
                <w:lang w:val="en-US" w:eastAsia="en-US"/>
              </w:rPr>
              <w:t>•</w:t>
            </w:r>
            <w:r w:rsidRPr="00986115">
              <w:rPr>
                <w:lang w:val="en-US"/>
              </w:rPr>
              <w:t xml:space="preserve"> Libre Office (GNU GPL);</w:t>
            </w:r>
          </w:p>
          <w:p w:rsidR="003E6C26" w:rsidRPr="00986115" w:rsidRDefault="003E6C26" w:rsidP="00986115">
            <w:pPr>
              <w:pStyle w:val="af7"/>
              <w:rPr>
                <w:lang w:val="en-US"/>
              </w:rPr>
            </w:pPr>
            <w:r w:rsidRPr="00986115">
              <w:rPr>
                <w:iCs/>
                <w:lang w:val="en-US"/>
              </w:rPr>
              <w:t>• Yandex Browser (GNU Lesser General Public License);</w:t>
            </w:r>
          </w:p>
          <w:p w:rsidR="003E6C26" w:rsidRPr="00986115" w:rsidRDefault="003E6C26" w:rsidP="00986115">
            <w:pPr>
              <w:pStyle w:val="af7"/>
            </w:pPr>
            <w:r w:rsidRPr="00986115">
              <w:rPr>
                <w:rFonts w:eastAsia="Calibri"/>
                <w:lang w:eastAsia="en-US"/>
              </w:rPr>
              <w:t>•</w:t>
            </w:r>
            <w:r w:rsidRPr="00986115">
              <w:t xml:space="preserve"> СПС «КонсультантПлюс» («Договор об информационной поддержке» от 03 мая 2018 года (бессрочный)).</w:t>
            </w:r>
          </w:p>
          <w:p w:rsidR="003E6C26" w:rsidRPr="00986115" w:rsidRDefault="003E6C26" w:rsidP="00986115">
            <w:pPr>
              <w:spacing w:after="0" w:line="240" w:lineRule="auto"/>
              <w:rPr>
                <w:rFonts w:ascii="Times New Roman" w:hAnsi="Times New Roman" w:cs="Times New Roman"/>
                <w:bCs/>
                <w:sz w:val="24"/>
                <w:szCs w:val="24"/>
              </w:rPr>
            </w:pPr>
          </w:p>
        </w:tc>
      </w:tr>
    </w:tbl>
    <w:p w:rsidR="003E6C26" w:rsidRPr="00986115" w:rsidRDefault="003E6C26" w:rsidP="00986115">
      <w:pPr>
        <w:spacing w:after="0" w:line="240" w:lineRule="auto"/>
        <w:ind w:firstLine="709"/>
        <w:contextualSpacing/>
        <w:jc w:val="both"/>
        <w:rPr>
          <w:rFonts w:ascii="Times New Roman" w:eastAsia="Times New Roman" w:hAnsi="Times New Roman" w:cs="Times New Roman"/>
          <w:sz w:val="24"/>
          <w:szCs w:val="24"/>
        </w:rPr>
      </w:pPr>
    </w:p>
    <w:p w:rsidR="003E6C26" w:rsidRPr="00986115" w:rsidRDefault="003E6C26" w:rsidP="00986115">
      <w:pPr>
        <w:spacing w:after="0" w:line="240" w:lineRule="auto"/>
        <w:ind w:firstLine="709"/>
        <w:contextualSpacing/>
        <w:jc w:val="both"/>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3.2. Информационное обеспечение реализации программы</w:t>
      </w:r>
    </w:p>
    <w:p w:rsidR="003E6C26" w:rsidRPr="00986115" w:rsidRDefault="003E6C26" w:rsidP="00986115">
      <w:pPr>
        <w:spacing w:after="0" w:line="240" w:lineRule="auto"/>
        <w:ind w:firstLine="567"/>
        <w:jc w:val="both"/>
        <w:rPr>
          <w:rFonts w:ascii="Times New Roman" w:hAnsi="Times New Roman"/>
          <w:b/>
          <w:color w:val="000000"/>
          <w:sz w:val="24"/>
          <w:szCs w:val="24"/>
        </w:rPr>
      </w:pPr>
      <w:r w:rsidRPr="00986115">
        <w:rPr>
          <w:rFonts w:ascii="Times New Roman" w:hAnsi="Times New Roman"/>
          <w:sz w:val="24"/>
          <w:szCs w:val="24"/>
        </w:rPr>
        <w:lastRenderedPageBreak/>
        <w:t xml:space="preserve">Учебно-методическое и информационное обеспечение реализации основной профессиональной образовательной программы - программы подготовки специалистов среднего звена специальности </w:t>
      </w:r>
      <w:r w:rsidRPr="00986115">
        <w:rPr>
          <w:rFonts w:ascii="Times New Roman" w:hAnsi="Times New Roman"/>
          <w:color w:val="000000"/>
          <w:sz w:val="24"/>
          <w:szCs w:val="24"/>
        </w:rPr>
        <w:t>32.02.05 Агрономия на базе основного общего образования</w:t>
      </w:r>
    </w:p>
    <w:p w:rsidR="003E6C26" w:rsidRPr="00986115" w:rsidRDefault="003E6C26" w:rsidP="00986115">
      <w:pPr>
        <w:spacing w:after="0" w:line="240" w:lineRule="auto"/>
        <w:ind w:firstLine="709"/>
        <w:contextualSpacing/>
        <w:jc w:val="both"/>
        <w:rPr>
          <w:rFonts w:ascii="Times New Roman" w:eastAsia="Times New Roman" w:hAnsi="Times New Roman" w:cs="Times New Roman"/>
          <w:sz w:val="24"/>
          <w:szCs w:val="24"/>
        </w:rPr>
      </w:pPr>
    </w:p>
    <w:tbl>
      <w:tblPr>
        <w:tblpPr w:leftFromText="180" w:rightFromText="180" w:vertAnchor="text" w:tblpY="1"/>
        <w:tblOverlap w:val="never"/>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47"/>
        <w:gridCol w:w="2753"/>
        <w:gridCol w:w="1193"/>
        <w:gridCol w:w="839"/>
        <w:gridCol w:w="1270"/>
        <w:gridCol w:w="1866"/>
      </w:tblGrid>
      <w:tr w:rsidR="003E6C26" w:rsidRPr="00986115" w:rsidTr="00C278FA">
        <w:trPr>
          <w:trHeight w:val="470"/>
        </w:trPr>
        <w:tc>
          <w:tcPr>
            <w:tcW w:w="772" w:type="pct"/>
            <w:shd w:val="clear" w:color="auto" w:fill="auto"/>
          </w:tcPr>
          <w:p w:rsidR="003E6C26" w:rsidRPr="00986115" w:rsidRDefault="003E6C26" w:rsidP="00986115">
            <w:pPr>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Наименование</w:t>
            </w:r>
          </w:p>
          <w:p w:rsidR="003E6C26" w:rsidRPr="00986115" w:rsidRDefault="003E6C26" w:rsidP="00986115">
            <w:pPr>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дисциплины, модуля,</w:t>
            </w:r>
          </w:p>
          <w:p w:rsidR="003E6C26" w:rsidRPr="00986115" w:rsidRDefault="003E6C26" w:rsidP="00986115">
            <w:pPr>
              <w:autoSpaceDE w:val="0"/>
              <w:autoSpaceDN w:val="0"/>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практики</w:t>
            </w:r>
          </w:p>
        </w:tc>
        <w:tc>
          <w:tcPr>
            <w:tcW w:w="1469" w:type="pct"/>
            <w:shd w:val="clear" w:color="auto" w:fill="auto"/>
          </w:tcPr>
          <w:p w:rsidR="003E6C26" w:rsidRPr="00986115" w:rsidRDefault="003E6C26" w:rsidP="00986115">
            <w:pPr>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Наименование</w:t>
            </w:r>
          </w:p>
          <w:p w:rsidR="003E6C26" w:rsidRPr="00986115" w:rsidRDefault="003E6C26" w:rsidP="00986115">
            <w:pPr>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учебно-методической</w:t>
            </w:r>
          </w:p>
          <w:p w:rsidR="003E6C26" w:rsidRPr="00986115" w:rsidRDefault="003E6C26" w:rsidP="00986115">
            <w:pPr>
              <w:autoSpaceDE w:val="0"/>
              <w:autoSpaceDN w:val="0"/>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литературы</w:t>
            </w:r>
          </w:p>
        </w:tc>
        <w:tc>
          <w:tcPr>
            <w:tcW w:w="637" w:type="pct"/>
            <w:shd w:val="clear" w:color="auto" w:fill="auto"/>
          </w:tcPr>
          <w:p w:rsidR="003E6C26" w:rsidRPr="00986115" w:rsidRDefault="003E6C26" w:rsidP="00986115">
            <w:pPr>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Статус</w:t>
            </w:r>
          </w:p>
          <w:p w:rsidR="003E6C26" w:rsidRPr="00986115" w:rsidRDefault="003E6C26" w:rsidP="00986115">
            <w:pPr>
              <w:spacing w:after="0" w:line="240" w:lineRule="auto"/>
              <w:jc w:val="center"/>
              <w:rPr>
                <w:rFonts w:ascii="Times New Roman" w:eastAsia="Calibri" w:hAnsi="Times New Roman"/>
                <w:sz w:val="24"/>
                <w:szCs w:val="24"/>
              </w:rPr>
            </w:pPr>
            <w:proofErr w:type="gramStart"/>
            <w:r w:rsidRPr="00986115">
              <w:rPr>
                <w:rFonts w:ascii="Times New Roman" w:eastAsia="Calibri" w:hAnsi="Times New Roman"/>
                <w:sz w:val="24"/>
                <w:szCs w:val="24"/>
              </w:rPr>
              <w:t>(основная/</w:t>
            </w:r>
            <w:proofErr w:type="gramEnd"/>
          </w:p>
          <w:p w:rsidR="003E6C26" w:rsidRPr="00986115" w:rsidRDefault="003E6C26" w:rsidP="00986115">
            <w:pPr>
              <w:autoSpaceDE w:val="0"/>
              <w:autoSpaceDN w:val="0"/>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дополнительная)</w:t>
            </w:r>
          </w:p>
        </w:tc>
        <w:tc>
          <w:tcPr>
            <w:tcW w:w="448" w:type="pct"/>
            <w:shd w:val="clear" w:color="auto" w:fill="auto"/>
          </w:tcPr>
          <w:p w:rsidR="003E6C26" w:rsidRPr="00986115" w:rsidRDefault="003E6C26" w:rsidP="00986115">
            <w:pPr>
              <w:autoSpaceDE w:val="0"/>
              <w:autoSpaceDN w:val="0"/>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Год издания</w:t>
            </w:r>
          </w:p>
        </w:tc>
        <w:tc>
          <w:tcPr>
            <w:tcW w:w="678" w:type="pct"/>
            <w:shd w:val="clear" w:color="auto" w:fill="auto"/>
          </w:tcPr>
          <w:p w:rsidR="003E6C26" w:rsidRPr="00986115" w:rsidRDefault="003E6C26" w:rsidP="00986115">
            <w:pPr>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Количество печатных экземпляров в библиотеке</w:t>
            </w:r>
          </w:p>
        </w:tc>
        <w:tc>
          <w:tcPr>
            <w:tcW w:w="996" w:type="pct"/>
            <w:shd w:val="clear" w:color="auto" w:fill="auto"/>
          </w:tcPr>
          <w:p w:rsidR="003E6C26" w:rsidRPr="00986115" w:rsidRDefault="003E6C26" w:rsidP="00986115">
            <w:pPr>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Адрес</w:t>
            </w:r>
          </w:p>
          <w:p w:rsidR="003E6C26" w:rsidRPr="00986115" w:rsidRDefault="003E6C26" w:rsidP="00986115">
            <w:pPr>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электронного</w:t>
            </w:r>
          </w:p>
          <w:p w:rsidR="003E6C26" w:rsidRPr="00986115" w:rsidRDefault="003E6C26" w:rsidP="00986115">
            <w:pPr>
              <w:autoSpaceDE w:val="0"/>
              <w:autoSpaceDN w:val="0"/>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ресурса</w:t>
            </w:r>
          </w:p>
        </w:tc>
      </w:tr>
      <w:tr w:rsidR="003E6C26" w:rsidRPr="00986115" w:rsidTr="00C278FA">
        <w:trPr>
          <w:trHeight w:val="470"/>
        </w:trPr>
        <w:tc>
          <w:tcPr>
            <w:tcW w:w="5000" w:type="pct"/>
            <w:gridSpan w:val="6"/>
            <w:shd w:val="clear" w:color="auto" w:fill="auto"/>
          </w:tcPr>
          <w:p w:rsidR="003E6C26" w:rsidRPr="00986115" w:rsidRDefault="003E6C26" w:rsidP="00986115">
            <w:pPr>
              <w:spacing w:after="0" w:line="240" w:lineRule="auto"/>
              <w:jc w:val="center"/>
              <w:rPr>
                <w:rFonts w:ascii="Times New Roman" w:eastAsia="Calibri" w:hAnsi="Times New Roman"/>
                <w:sz w:val="24"/>
                <w:szCs w:val="24"/>
              </w:rPr>
            </w:pPr>
          </w:p>
        </w:tc>
      </w:tr>
      <w:tr w:rsidR="003E6C26" w:rsidRPr="00986115" w:rsidTr="00C278FA">
        <w:trPr>
          <w:trHeight w:val="470"/>
        </w:trPr>
        <w:tc>
          <w:tcPr>
            <w:tcW w:w="772" w:type="pct"/>
            <w:vMerge w:val="restart"/>
            <w:shd w:val="clear" w:color="auto" w:fill="auto"/>
          </w:tcPr>
          <w:p w:rsidR="003E6C26" w:rsidRPr="00986115" w:rsidRDefault="003E6C26" w:rsidP="00986115">
            <w:pPr>
              <w:spacing w:after="0" w:line="240" w:lineRule="auto"/>
              <w:rPr>
                <w:rFonts w:ascii="Times New Roman" w:eastAsia="Calibri" w:hAnsi="Times New Roman"/>
                <w:color w:val="000000"/>
                <w:sz w:val="24"/>
                <w:szCs w:val="24"/>
              </w:rPr>
            </w:pPr>
            <w:r w:rsidRPr="00986115">
              <w:rPr>
                <w:rFonts w:ascii="Times New Roman" w:eastAsia="Calibri" w:hAnsi="Times New Roman"/>
                <w:color w:val="000000"/>
                <w:sz w:val="24"/>
                <w:szCs w:val="24"/>
              </w:rPr>
              <w:t>Русский язык</w:t>
            </w:r>
          </w:p>
        </w:tc>
        <w:tc>
          <w:tcPr>
            <w:tcW w:w="1469" w:type="pct"/>
            <w:shd w:val="clear" w:color="auto" w:fill="auto"/>
          </w:tcPr>
          <w:p w:rsidR="003E6C26" w:rsidRPr="00986115" w:rsidRDefault="003E6C26" w:rsidP="00986115">
            <w:pPr>
              <w:autoSpaceDE w:val="0"/>
              <w:autoSpaceDN w:val="0"/>
              <w:spacing w:after="0" w:line="240" w:lineRule="auto"/>
              <w:rPr>
                <w:rFonts w:ascii="Times New Roman" w:hAnsi="Times New Roman"/>
                <w:sz w:val="24"/>
                <w:szCs w:val="24"/>
              </w:rPr>
            </w:pPr>
            <w:r w:rsidRPr="00986115">
              <w:rPr>
                <w:rFonts w:ascii="Times New Roman" w:hAnsi="Times New Roman"/>
                <w:sz w:val="24"/>
                <w:szCs w:val="24"/>
              </w:rPr>
              <w:t xml:space="preserve">Антонова Е.С. Русский язык и литература. Русский язык: учебник / Е.С. Антонова, Т.М. Воителева. – М.: Издательский центр «Академия», 2017. – 416 </w:t>
            </w:r>
            <w:proofErr w:type="gramStart"/>
            <w:r w:rsidRPr="00986115">
              <w:rPr>
                <w:rFonts w:ascii="Times New Roman" w:hAnsi="Times New Roman"/>
                <w:sz w:val="24"/>
                <w:szCs w:val="24"/>
              </w:rPr>
              <w:t>с</w:t>
            </w:r>
            <w:proofErr w:type="gramEnd"/>
            <w:r w:rsidRPr="00986115">
              <w:rPr>
                <w:rFonts w:ascii="Times New Roman" w:hAnsi="Times New Roman"/>
                <w:sz w:val="24"/>
                <w:szCs w:val="24"/>
              </w:rPr>
              <w:t>.</w:t>
            </w:r>
          </w:p>
        </w:tc>
        <w:tc>
          <w:tcPr>
            <w:tcW w:w="637" w:type="pct"/>
            <w:shd w:val="clear" w:color="auto" w:fill="auto"/>
          </w:tcPr>
          <w:p w:rsidR="003E6C26" w:rsidRPr="00986115" w:rsidRDefault="003E6C26" w:rsidP="00986115">
            <w:pPr>
              <w:autoSpaceDE w:val="0"/>
              <w:autoSpaceDN w:val="0"/>
              <w:spacing w:after="0" w:line="240" w:lineRule="auto"/>
              <w:jc w:val="center"/>
              <w:rPr>
                <w:rFonts w:ascii="Times New Roman" w:hAnsi="Times New Roman"/>
                <w:sz w:val="24"/>
                <w:szCs w:val="24"/>
              </w:rPr>
            </w:pPr>
            <w:r w:rsidRPr="00986115">
              <w:rPr>
                <w:rFonts w:ascii="Times New Roman" w:hAnsi="Times New Roman"/>
                <w:sz w:val="24"/>
                <w:szCs w:val="24"/>
              </w:rPr>
              <w:t>Основная</w:t>
            </w:r>
          </w:p>
        </w:tc>
        <w:tc>
          <w:tcPr>
            <w:tcW w:w="448" w:type="pct"/>
            <w:shd w:val="clear" w:color="auto" w:fill="auto"/>
          </w:tcPr>
          <w:p w:rsidR="003E6C26" w:rsidRPr="00986115" w:rsidRDefault="003E6C26" w:rsidP="00986115">
            <w:pPr>
              <w:autoSpaceDE w:val="0"/>
              <w:autoSpaceDN w:val="0"/>
              <w:spacing w:after="0" w:line="240" w:lineRule="auto"/>
              <w:jc w:val="center"/>
              <w:rPr>
                <w:rFonts w:ascii="Times New Roman" w:hAnsi="Times New Roman"/>
                <w:sz w:val="24"/>
                <w:szCs w:val="24"/>
              </w:rPr>
            </w:pPr>
            <w:r w:rsidRPr="00986115">
              <w:rPr>
                <w:rFonts w:ascii="Times New Roman" w:hAnsi="Times New Roman"/>
                <w:sz w:val="24"/>
                <w:szCs w:val="24"/>
              </w:rPr>
              <w:t>2017</w:t>
            </w:r>
          </w:p>
        </w:tc>
        <w:tc>
          <w:tcPr>
            <w:tcW w:w="678" w:type="pct"/>
            <w:shd w:val="clear" w:color="auto" w:fill="auto"/>
          </w:tcPr>
          <w:p w:rsidR="003E6C26" w:rsidRPr="00986115" w:rsidRDefault="003E6C26" w:rsidP="00986115">
            <w:pPr>
              <w:autoSpaceDE w:val="0"/>
              <w:autoSpaceDN w:val="0"/>
              <w:spacing w:after="0" w:line="240" w:lineRule="auto"/>
              <w:jc w:val="center"/>
              <w:rPr>
                <w:rFonts w:ascii="Times New Roman" w:hAnsi="Times New Roman"/>
                <w:sz w:val="24"/>
                <w:szCs w:val="24"/>
              </w:rPr>
            </w:pPr>
            <w:r w:rsidRPr="00986115">
              <w:rPr>
                <w:rFonts w:ascii="Times New Roman" w:hAnsi="Times New Roman"/>
                <w:sz w:val="24"/>
                <w:szCs w:val="24"/>
              </w:rPr>
              <w:t>14</w:t>
            </w:r>
          </w:p>
        </w:tc>
        <w:tc>
          <w:tcPr>
            <w:tcW w:w="996" w:type="pct"/>
            <w:shd w:val="clear" w:color="auto" w:fill="auto"/>
          </w:tcPr>
          <w:p w:rsidR="003E6C26" w:rsidRPr="00986115" w:rsidRDefault="003E6C26" w:rsidP="00986115">
            <w:pPr>
              <w:autoSpaceDE w:val="0"/>
              <w:autoSpaceDN w:val="0"/>
              <w:spacing w:after="0" w:line="240" w:lineRule="auto"/>
              <w:jc w:val="center"/>
              <w:rPr>
                <w:rFonts w:ascii="Times New Roman" w:hAnsi="Times New Roman"/>
                <w:sz w:val="24"/>
                <w:szCs w:val="24"/>
              </w:rPr>
            </w:pPr>
            <w:r w:rsidRPr="00986115">
              <w:rPr>
                <w:rFonts w:ascii="Times New Roman" w:hAnsi="Times New Roman"/>
                <w:sz w:val="24"/>
                <w:szCs w:val="24"/>
              </w:rPr>
              <w:t>−</w:t>
            </w:r>
          </w:p>
        </w:tc>
      </w:tr>
      <w:tr w:rsidR="003E6C26" w:rsidRPr="00986115" w:rsidTr="00C278FA">
        <w:trPr>
          <w:trHeight w:val="470"/>
        </w:trPr>
        <w:tc>
          <w:tcPr>
            <w:tcW w:w="772" w:type="pct"/>
            <w:vMerge/>
            <w:shd w:val="clear" w:color="auto" w:fill="auto"/>
          </w:tcPr>
          <w:p w:rsidR="003E6C26" w:rsidRPr="00986115" w:rsidRDefault="003E6C26" w:rsidP="00986115">
            <w:pPr>
              <w:spacing w:after="0" w:line="240" w:lineRule="auto"/>
              <w:jc w:val="center"/>
              <w:rPr>
                <w:rFonts w:ascii="Times New Roman" w:eastAsia="Calibri" w:hAnsi="Times New Roman"/>
                <w:sz w:val="24"/>
                <w:szCs w:val="24"/>
              </w:rPr>
            </w:pPr>
          </w:p>
        </w:tc>
        <w:tc>
          <w:tcPr>
            <w:tcW w:w="1469" w:type="pct"/>
            <w:shd w:val="clear" w:color="auto" w:fill="auto"/>
          </w:tcPr>
          <w:p w:rsidR="003E6C26" w:rsidRPr="00986115" w:rsidRDefault="003E6C26"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Антонова Е.С. Русский язык: учебник / Е.С. Антонова, Т.М. Воителева. – М.: Издательский центр «Академия», 2018. – 416 </w:t>
            </w:r>
            <w:proofErr w:type="gramStart"/>
            <w:r w:rsidRPr="00986115">
              <w:rPr>
                <w:rFonts w:ascii="Times New Roman" w:hAnsi="Times New Roman"/>
                <w:sz w:val="24"/>
                <w:szCs w:val="24"/>
              </w:rPr>
              <w:t>с</w:t>
            </w:r>
            <w:proofErr w:type="gramEnd"/>
            <w:r w:rsidRPr="00986115">
              <w:rPr>
                <w:rFonts w:ascii="Times New Roman" w:hAnsi="Times New Roman"/>
                <w:sz w:val="24"/>
                <w:szCs w:val="24"/>
              </w:rPr>
              <w:t>.</w:t>
            </w:r>
          </w:p>
        </w:tc>
        <w:tc>
          <w:tcPr>
            <w:tcW w:w="637" w:type="pct"/>
            <w:shd w:val="clear" w:color="auto" w:fill="auto"/>
          </w:tcPr>
          <w:p w:rsidR="003E6C26" w:rsidRPr="00986115" w:rsidRDefault="003E6C26" w:rsidP="00986115">
            <w:pPr>
              <w:autoSpaceDE w:val="0"/>
              <w:autoSpaceDN w:val="0"/>
              <w:spacing w:after="0" w:line="240" w:lineRule="auto"/>
              <w:jc w:val="center"/>
              <w:rPr>
                <w:rFonts w:ascii="Times New Roman" w:eastAsia="Calibri" w:hAnsi="Times New Roman"/>
                <w:sz w:val="24"/>
                <w:szCs w:val="24"/>
              </w:rPr>
            </w:pPr>
            <w:r w:rsidRPr="00986115">
              <w:rPr>
                <w:rFonts w:ascii="Times New Roman" w:hAnsi="Times New Roman"/>
                <w:sz w:val="24"/>
                <w:szCs w:val="24"/>
              </w:rPr>
              <w:t>Основная</w:t>
            </w:r>
          </w:p>
        </w:tc>
        <w:tc>
          <w:tcPr>
            <w:tcW w:w="448" w:type="pct"/>
            <w:shd w:val="clear" w:color="auto" w:fill="auto"/>
          </w:tcPr>
          <w:p w:rsidR="003E6C26" w:rsidRPr="00986115" w:rsidRDefault="003E6C26" w:rsidP="00986115">
            <w:pPr>
              <w:autoSpaceDE w:val="0"/>
              <w:autoSpaceDN w:val="0"/>
              <w:spacing w:after="0" w:line="240" w:lineRule="auto"/>
              <w:jc w:val="center"/>
              <w:rPr>
                <w:rFonts w:ascii="Times New Roman" w:eastAsia="Calibri" w:hAnsi="Times New Roman"/>
                <w:sz w:val="24"/>
                <w:szCs w:val="24"/>
              </w:rPr>
            </w:pPr>
            <w:r w:rsidRPr="00986115">
              <w:rPr>
                <w:rFonts w:ascii="Times New Roman" w:hAnsi="Times New Roman"/>
                <w:sz w:val="24"/>
                <w:szCs w:val="24"/>
              </w:rPr>
              <w:t>2018</w:t>
            </w:r>
          </w:p>
        </w:tc>
        <w:tc>
          <w:tcPr>
            <w:tcW w:w="678" w:type="pct"/>
            <w:shd w:val="clear" w:color="auto" w:fill="auto"/>
          </w:tcPr>
          <w:p w:rsidR="003E6C26" w:rsidRPr="00986115" w:rsidRDefault="003E6C26" w:rsidP="00986115">
            <w:pPr>
              <w:spacing w:after="0" w:line="240" w:lineRule="auto"/>
              <w:jc w:val="center"/>
              <w:rPr>
                <w:rFonts w:ascii="Times New Roman" w:eastAsia="Calibri" w:hAnsi="Times New Roman"/>
                <w:sz w:val="24"/>
                <w:szCs w:val="24"/>
              </w:rPr>
            </w:pPr>
            <w:r w:rsidRPr="00986115">
              <w:rPr>
                <w:rFonts w:ascii="Times New Roman" w:hAnsi="Times New Roman"/>
                <w:sz w:val="24"/>
                <w:szCs w:val="24"/>
              </w:rPr>
              <w:t>8</w:t>
            </w:r>
          </w:p>
        </w:tc>
        <w:tc>
          <w:tcPr>
            <w:tcW w:w="996" w:type="pct"/>
            <w:shd w:val="clear" w:color="auto" w:fill="auto"/>
          </w:tcPr>
          <w:p w:rsidR="003E6C26" w:rsidRPr="00986115" w:rsidRDefault="003E6C26" w:rsidP="00986115">
            <w:pPr>
              <w:spacing w:after="0" w:line="240" w:lineRule="auto"/>
              <w:jc w:val="center"/>
              <w:rPr>
                <w:rFonts w:ascii="Times New Roman" w:eastAsia="Calibri" w:hAnsi="Times New Roman"/>
                <w:sz w:val="24"/>
                <w:szCs w:val="24"/>
              </w:rPr>
            </w:pPr>
            <w:r w:rsidRPr="00986115">
              <w:rPr>
                <w:rFonts w:ascii="Times New Roman" w:hAnsi="Times New Roman"/>
                <w:sz w:val="24"/>
                <w:szCs w:val="24"/>
              </w:rPr>
              <w:t>−</w:t>
            </w:r>
          </w:p>
        </w:tc>
      </w:tr>
      <w:tr w:rsidR="003E6C26" w:rsidRPr="00986115" w:rsidTr="00C278FA">
        <w:trPr>
          <w:trHeight w:val="470"/>
        </w:trPr>
        <w:tc>
          <w:tcPr>
            <w:tcW w:w="772" w:type="pct"/>
            <w:vMerge/>
            <w:shd w:val="clear" w:color="auto" w:fill="auto"/>
          </w:tcPr>
          <w:p w:rsidR="003E6C26" w:rsidRPr="00986115" w:rsidRDefault="003E6C26" w:rsidP="00986115">
            <w:pPr>
              <w:spacing w:after="0" w:line="240" w:lineRule="auto"/>
              <w:jc w:val="center"/>
              <w:rPr>
                <w:rFonts w:ascii="Times New Roman" w:eastAsia="Calibri" w:hAnsi="Times New Roman"/>
                <w:sz w:val="24"/>
                <w:szCs w:val="24"/>
              </w:rPr>
            </w:pPr>
          </w:p>
        </w:tc>
        <w:tc>
          <w:tcPr>
            <w:tcW w:w="1469" w:type="pct"/>
            <w:shd w:val="clear" w:color="auto" w:fill="auto"/>
          </w:tcPr>
          <w:p w:rsidR="003E6C26" w:rsidRPr="00986115" w:rsidRDefault="003E6C26"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Антонова Е.С. Русский язык: учебник / Е.С. Антонова, Т.М. Воителева. – М.: Издательский центр «Академия», 2019. – 416 </w:t>
            </w:r>
            <w:proofErr w:type="gramStart"/>
            <w:r w:rsidRPr="00986115">
              <w:rPr>
                <w:rFonts w:ascii="Times New Roman" w:hAnsi="Times New Roman"/>
                <w:sz w:val="24"/>
                <w:szCs w:val="24"/>
              </w:rPr>
              <w:t>с</w:t>
            </w:r>
            <w:proofErr w:type="gramEnd"/>
            <w:r w:rsidRPr="00986115">
              <w:rPr>
                <w:rFonts w:ascii="Times New Roman" w:hAnsi="Times New Roman"/>
                <w:sz w:val="24"/>
                <w:szCs w:val="24"/>
              </w:rPr>
              <w:t>.</w:t>
            </w:r>
          </w:p>
        </w:tc>
        <w:tc>
          <w:tcPr>
            <w:tcW w:w="637" w:type="pct"/>
            <w:shd w:val="clear" w:color="auto" w:fill="auto"/>
          </w:tcPr>
          <w:p w:rsidR="003E6C26" w:rsidRPr="00986115" w:rsidRDefault="003E6C26" w:rsidP="00986115">
            <w:pPr>
              <w:autoSpaceDE w:val="0"/>
              <w:autoSpaceDN w:val="0"/>
              <w:spacing w:after="0" w:line="240" w:lineRule="auto"/>
              <w:jc w:val="center"/>
              <w:rPr>
                <w:rFonts w:ascii="Times New Roman" w:hAnsi="Times New Roman"/>
                <w:sz w:val="24"/>
                <w:szCs w:val="24"/>
              </w:rPr>
            </w:pPr>
            <w:r w:rsidRPr="00986115">
              <w:rPr>
                <w:rFonts w:ascii="Times New Roman" w:hAnsi="Times New Roman"/>
                <w:sz w:val="24"/>
                <w:szCs w:val="24"/>
              </w:rPr>
              <w:t>Основная</w:t>
            </w:r>
          </w:p>
        </w:tc>
        <w:tc>
          <w:tcPr>
            <w:tcW w:w="448" w:type="pct"/>
            <w:shd w:val="clear" w:color="auto" w:fill="auto"/>
          </w:tcPr>
          <w:p w:rsidR="003E6C26" w:rsidRPr="00986115" w:rsidRDefault="003E6C26" w:rsidP="00986115">
            <w:pPr>
              <w:autoSpaceDE w:val="0"/>
              <w:autoSpaceDN w:val="0"/>
              <w:spacing w:after="0" w:line="240" w:lineRule="auto"/>
              <w:jc w:val="center"/>
              <w:rPr>
                <w:rFonts w:ascii="Times New Roman" w:hAnsi="Times New Roman"/>
                <w:sz w:val="24"/>
                <w:szCs w:val="24"/>
              </w:rPr>
            </w:pPr>
            <w:r w:rsidRPr="00986115">
              <w:rPr>
                <w:rFonts w:ascii="Times New Roman" w:hAnsi="Times New Roman"/>
                <w:sz w:val="24"/>
                <w:szCs w:val="24"/>
              </w:rPr>
              <w:t>2019</w:t>
            </w:r>
          </w:p>
        </w:tc>
        <w:tc>
          <w:tcPr>
            <w:tcW w:w="678" w:type="pct"/>
            <w:shd w:val="clear" w:color="auto" w:fill="auto"/>
          </w:tcPr>
          <w:p w:rsidR="003E6C26" w:rsidRPr="00986115" w:rsidRDefault="003E6C26" w:rsidP="00986115">
            <w:pPr>
              <w:spacing w:after="0" w:line="240" w:lineRule="auto"/>
              <w:jc w:val="center"/>
              <w:rPr>
                <w:rFonts w:ascii="Times New Roman" w:hAnsi="Times New Roman"/>
                <w:sz w:val="24"/>
                <w:szCs w:val="24"/>
              </w:rPr>
            </w:pPr>
            <w:r w:rsidRPr="00986115">
              <w:rPr>
                <w:rFonts w:ascii="Times New Roman" w:hAnsi="Times New Roman"/>
                <w:sz w:val="24"/>
                <w:szCs w:val="24"/>
              </w:rPr>
              <w:t>35</w:t>
            </w:r>
          </w:p>
        </w:tc>
        <w:tc>
          <w:tcPr>
            <w:tcW w:w="996" w:type="pct"/>
            <w:shd w:val="clear" w:color="auto" w:fill="auto"/>
          </w:tcPr>
          <w:p w:rsidR="003E6C26" w:rsidRPr="00986115" w:rsidRDefault="003E6C26" w:rsidP="00986115">
            <w:pPr>
              <w:spacing w:after="0" w:line="240" w:lineRule="auto"/>
              <w:jc w:val="center"/>
              <w:rPr>
                <w:rFonts w:ascii="Times New Roman" w:hAnsi="Times New Roman"/>
                <w:sz w:val="24"/>
                <w:szCs w:val="24"/>
              </w:rPr>
            </w:pPr>
            <w:r w:rsidRPr="00986115">
              <w:rPr>
                <w:rFonts w:ascii="Times New Roman" w:hAnsi="Times New Roman"/>
                <w:sz w:val="24"/>
                <w:szCs w:val="24"/>
              </w:rPr>
              <w:t>−</w:t>
            </w:r>
          </w:p>
        </w:tc>
      </w:tr>
      <w:tr w:rsidR="003E6C26" w:rsidRPr="00986115" w:rsidTr="00C278FA">
        <w:trPr>
          <w:trHeight w:val="470"/>
        </w:trPr>
        <w:tc>
          <w:tcPr>
            <w:tcW w:w="772" w:type="pct"/>
            <w:vMerge/>
            <w:shd w:val="clear" w:color="auto" w:fill="auto"/>
          </w:tcPr>
          <w:p w:rsidR="003E6C26" w:rsidRPr="00986115" w:rsidRDefault="003E6C26" w:rsidP="00986115">
            <w:pPr>
              <w:spacing w:after="0" w:line="240" w:lineRule="auto"/>
              <w:jc w:val="center"/>
              <w:rPr>
                <w:rFonts w:ascii="Times New Roman" w:eastAsia="Calibri" w:hAnsi="Times New Roman"/>
                <w:sz w:val="24"/>
                <w:szCs w:val="24"/>
              </w:rPr>
            </w:pPr>
          </w:p>
        </w:tc>
        <w:tc>
          <w:tcPr>
            <w:tcW w:w="1469" w:type="pct"/>
            <w:shd w:val="clear" w:color="auto" w:fill="auto"/>
          </w:tcPr>
          <w:p w:rsidR="003E6C26" w:rsidRPr="00986115" w:rsidRDefault="003E6C26" w:rsidP="00986115">
            <w:pPr>
              <w:spacing w:after="0" w:line="240" w:lineRule="auto"/>
              <w:jc w:val="both"/>
              <w:rPr>
                <w:rFonts w:ascii="Times New Roman" w:hAnsi="Times New Roman"/>
                <w:sz w:val="24"/>
                <w:szCs w:val="24"/>
              </w:rPr>
            </w:pPr>
            <w:r w:rsidRPr="00986115">
              <w:rPr>
                <w:rFonts w:ascii="Times New Roman" w:hAnsi="Times New Roman"/>
                <w:sz w:val="24"/>
                <w:szCs w:val="24"/>
              </w:rPr>
              <w:t>Антонова Е.С. Русский язык и литература. Русский язык: учебник / Е.С. Антонова, Т.М. Воителева.- М.: Издательский центр «Академия», 2016.</w:t>
            </w:r>
          </w:p>
        </w:tc>
        <w:tc>
          <w:tcPr>
            <w:tcW w:w="637" w:type="pct"/>
            <w:shd w:val="clear" w:color="auto" w:fill="auto"/>
          </w:tcPr>
          <w:p w:rsidR="003E6C26" w:rsidRPr="00986115" w:rsidRDefault="003E6C26" w:rsidP="00986115">
            <w:pPr>
              <w:autoSpaceDE w:val="0"/>
              <w:autoSpaceDN w:val="0"/>
              <w:spacing w:after="0" w:line="240" w:lineRule="auto"/>
              <w:jc w:val="center"/>
              <w:rPr>
                <w:rFonts w:ascii="Times New Roman" w:hAnsi="Times New Roman"/>
                <w:sz w:val="24"/>
                <w:szCs w:val="24"/>
              </w:rPr>
            </w:pPr>
            <w:r w:rsidRPr="00986115">
              <w:rPr>
                <w:rFonts w:ascii="Times New Roman" w:hAnsi="Times New Roman"/>
                <w:sz w:val="24"/>
                <w:szCs w:val="24"/>
              </w:rPr>
              <w:t>Основная</w:t>
            </w:r>
          </w:p>
        </w:tc>
        <w:tc>
          <w:tcPr>
            <w:tcW w:w="448" w:type="pct"/>
            <w:shd w:val="clear" w:color="auto" w:fill="auto"/>
          </w:tcPr>
          <w:p w:rsidR="003E6C26" w:rsidRPr="00986115" w:rsidRDefault="003E6C26" w:rsidP="00986115">
            <w:pPr>
              <w:autoSpaceDE w:val="0"/>
              <w:autoSpaceDN w:val="0"/>
              <w:spacing w:after="0" w:line="240" w:lineRule="auto"/>
              <w:jc w:val="center"/>
              <w:rPr>
                <w:rFonts w:ascii="Times New Roman" w:hAnsi="Times New Roman"/>
                <w:sz w:val="24"/>
                <w:szCs w:val="24"/>
              </w:rPr>
            </w:pPr>
            <w:r w:rsidRPr="00986115">
              <w:rPr>
                <w:rFonts w:ascii="Times New Roman" w:hAnsi="Times New Roman"/>
                <w:sz w:val="24"/>
                <w:szCs w:val="24"/>
              </w:rPr>
              <w:t>2016</w:t>
            </w:r>
          </w:p>
        </w:tc>
        <w:tc>
          <w:tcPr>
            <w:tcW w:w="678" w:type="pct"/>
            <w:shd w:val="clear" w:color="auto" w:fill="auto"/>
          </w:tcPr>
          <w:p w:rsidR="003E6C26" w:rsidRPr="00986115" w:rsidRDefault="003E6C26" w:rsidP="00986115">
            <w:pPr>
              <w:spacing w:after="0" w:line="240" w:lineRule="auto"/>
              <w:jc w:val="center"/>
              <w:rPr>
                <w:rFonts w:ascii="Times New Roman" w:hAnsi="Times New Roman"/>
                <w:sz w:val="24"/>
                <w:szCs w:val="24"/>
              </w:rPr>
            </w:pPr>
            <w:r w:rsidRPr="00986115">
              <w:rPr>
                <w:rFonts w:ascii="Times New Roman" w:hAnsi="Times New Roman"/>
                <w:sz w:val="24"/>
                <w:szCs w:val="24"/>
              </w:rPr>
              <w:t>87</w:t>
            </w:r>
          </w:p>
        </w:tc>
        <w:tc>
          <w:tcPr>
            <w:tcW w:w="996" w:type="pct"/>
            <w:shd w:val="clear" w:color="auto" w:fill="auto"/>
          </w:tcPr>
          <w:p w:rsidR="003E6C26" w:rsidRPr="00986115" w:rsidRDefault="003E6C26" w:rsidP="00986115">
            <w:pPr>
              <w:spacing w:after="0" w:line="240" w:lineRule="auto"/>
              <w:jc w:val="center"/>
              <w:rPr>
                <w:rFonts w:ascii="Times New Roman" w:hAnsi="Times New Roman"/>
                <w:sz w:val="24"/>
                <w:szCs w:val="24"/>
              </w:rPr>
            </w:pPr>
            <w:r w:rsidRPr="00986115">
              <w:rPr>
                <w:rFonts w:ascii="Times New Roman" w:hAnsi="Times New Roman"/>
                <w:sz w:val="24"/>
                <w:szCs w:val="24"/>
              </w:rPr>
              <w:t>−</w:t>
            </w:r>
          </w:p>
        </w:tc>
      </w:tr>
      <w:tr w:rsidR="003E6C26" w:rsidRPr="00986115" w:rsidTr="00C278FA">
        <w:trPr>
          <w:trHeight w:val="470"/>
        </w:trPr>
        <w:tc>
          <w:tcPr>
            <w:tcW w:w="772" w:type="pct"/>
            <w:vMerge/>
            <w:shd w:val="clear" w:color="auto" w:fill="auto"/>
          </w:tcPr>
          <w:p w:rsidR="003E6C26" w:rsidRPr="00986115" w:rsidRDefault="003E6C26" w:rsidP="00986115">
            <w:pPr>
              <w:spacing w:after="0" w:line="240" w:lineRule="auto"/>
              <w:jc w:val="center"/>
              <w:rPr>
                <w:rFonts w:ascii="Times New Roman" w:eastAsia="Calibri" w:hAnsi="Times New Roman"/>
                <w:sz w:val="24"/>
                <w:szCs w:val="24"/>
              </w:rPr>
            </w:pPr>
          </w:p>
        </w:tc>
        <w:tc>
          <w:tcPr>
            <w:tcW w:w="1469" w:type="pct"/>
            <w:shd w:val="clear" w:color="auto" w:fill="auto"/>
          </w:tcPr>
          <w:p w:rsidR="003E6C26" w:rsidRPr="00986115" w:rsidRDefault="003E6C26" w:rsidP="00986115">
            <w:pPr>
              <w:spacing w:after="0" w:line="240" w:lineRule="auto"/>
              <w:jc w:val="both"/>
              <w:rPr>
                <w:rFonts w:ascii="Times New Roman" w:hAnsi="Times New Roman"/>
                <w:sz w:val="24"/>
                <w:szCs w:val="24"/>
              </w:rPr>
            </w:pPr>
            <w:r w:rsidRPr="00986115">
              <w:rPr>
                <w:rFonts w:ascii="Times New Roman" w:hAnsi="Times New Roman"/>
                <w:color w:val="000000"/>
                <w:sz w:val="24"/>
                <w:szCs w:val="24"/>
              </w:rPr>
              <w:t xml:space="preserve">Антонова Е.С. Русский язык и литература. Русский язык: учебник / Е.С. Антонова, Т.М. Воителева. – М.: Издательский центр «Академия», </w:t>
            </w:r>
            <w:r w:rsidRPr="00986115">
              <w:rPr>
                <w:rFonts w:ascii="Times New Roman" w:hAnsi="Times New Roman"/>
                <w:b/>
                <w:color w:val="000000"/>
                <w:sz w:val="24"/>
                <w:szCs w:val="24"/>
              </w:rPr>
              <w:t>2020</w:t>
            </w:r>
            <w:r w:rsidRPr="00986115">
              <w:rPr>
                <w:rFonts w:ascii="Times New Roman" w:hAnsi="Times New Roman"/>
                <w:color w:val="000000"/>
                <w:sz w:val="24"/>
                <w:szCs w:val="24"/>
              </w:rPr>
              <w:t>.</w:t>
            </w:r>
          </w:p>
        </w:tc>
        <w:tc>
          <w:tcPr>
            <w:tcW w:w="637" w:type="pct"/>
            <w:shd w:val="clear" w:color="auto" w:fill="auto"/>
          </w:tcPr>
          <w:p w:rsidR="003E6C26" w:rsidRPr="00986115" w:rsidRDefault="003E6C26" w:rsidP="00986115">
            <w:pPr>
              <w:autoSpaceDE w:val="0"/>
              <w:autoSpaceDN w:val="0"/>
              <w:spacing w:after="0" w:line="240" w:lineRule="auto"/>
              <w:jc w:val="center"/>
              <w:rPr>
                <w:rFonts w:ascii="Times New Roman" w:eastAsia="Calibri" w:hAnsi="Times New Roman"/>
                <w:sz w:val="24"/>
                <w:szCs w:val="24"/>
              </w:rPr>
            </w:pPr>
            <w:r w:rsidRPr="00986115">
              <w:rPr>
                <w:rFonts w:ascii="Times New Roman" w:hAnsi="Times New Roman"/>
                <w:sz w:val="24"/>
                <w:szCs w:val="24"/>
              </w:rPr>
              <w:t>Основная</w:t>
            </w:r>
          </w:p>
        </w:tc>
        <w:tc>
          <w:tcPr>
            <w:tcW w:w="448" w:type="pct"/>
            <w:shd w:val="clear" w:color="auto" w:fill="auto"/>
          </w:tcPr>
          <w:p w:rsidR="003E6C26" w:rsidRPr="00986115" w:rsidRDefault="003E6C26" w:rsidP="00986115">
            <w:pPr>
              <w:autoSpaceDE w:val="0"/>
              <w:autoSpaceDN w:val="0"/>
              <w:spacing w:after="0" w:line="240" w:lineRule="auto"/>
              <w:jc w:val="center"/>
              <w:rPr>
                <w:rFonts w:ascii="Times New Roman" w:eastAsia="Calibri" w:hAnsi="Times New Roman"/>
                <w:sz w:val="24"/>
                <w:szCs w:val="24"/>
              </w:rPr>
            </w:pPr>
            <w:r w:rsidRPr="00986115">
              <w:rPr>
                <w:rFonts w:ascii="Times New Roman" w:hAnsi="Times New Roman"/>
                <w:sz w:val="24"/>
                <w:szCs w:val="24"/>
              </w:rPr>
              <w:t>2015</w:t>
            </w:r>
          </w:p>
        </w:tc>
        <w:tc>
          <w:tcPr>
            <w:tcW w:w="678" w:type="pct"/>
            <w:shd w:val="clear" w:color="auto" w:fill="auto"/>
          </w:tcPr>
          <w:p w:rsidR="003E6C26" w:rsidRPr="00986115" w:rsidRDefault="003E6C26" w:rsidP="00986115">
            <w:pPr>
              <w:spacing w:after="0" w:line="240" w:lineRule="auto"/>
              <w:jc w:val="center"/>
              <w:rPr>
                <w:rFonts w:ascii="Times New Roman" w:eastAsia="Calibri" w:hAnsi="Times New Roman"/>
                <w:sz w:val="24"/>
                <w:szCs w:val="24"/>
              </w:rPr>
            </w:pPr>
            <w:r w:rsidRPr="00986115">
              <w:rPr>
                <w:rFonts w:ascii="Times New Roman" w:hAnsi="Times New Roman"/>
                <w:sz w:val="24"/>
                <w:szCs w:val="24"/>
              </w:rPr>
              <w:t>56</w:t>
            </w:r>
          </w:p>
        </w:tc>
        <w:tc>
          <w:tcPr>
            <w:tcW w:w="996" w:type="pct"/>
            <w:shd w:val="clear" w:color="auto" w:fill="auto"/>
          </w:tcPr>
          <w:p w:rsidR="003E6C26" w:rsidRPr="00986115" w:rsidRDefault="003E6C26" w:rsidP="00986115">
            <w:pPr>
              <w:spacing w:after="0" w:line="240" w:lineRule="auto"/>
              <w:jc w:val="center"/>
              <w:rPr>
                <w:rFonts w:ascii="Times New Roman" w:eastAsia="Calibri" w:hAnsi="Times New Roman"/>
                <w:sz w:val="24"/>
                <w:szCs w:val="24"/>
              </w:rPr>
            </w:pPr>
            <w:r w:rsidRPr="00986115">
              <w:rPr>
                <w:rFonts w:ascii="Times New Roman" w:hAnsi="Times New Roman"/>
                <w:sz w:val="24"/>
                <w:szCs w:val="24"/>
              </w:rPr>
              <w:t>−</w:t>
            </w:r>
          </w:p>
        </w:tc>
      </w:tr>
    </w:tbl>
    <w:p w:rsidR="003E6C26" w:rsidRPr="00986115" w:rsidRDefault="003E6C26" w:rsidP="00986115">
      <w:pPr>
        <w:spacing w:after="0" w:line="240" w:lineRule="auto"/>
        <w:ind w:firstLine="709"/>
        <w:contextualSpacing/>
        <w:jc w:val="both"/>
        <w:rPr>
          <w:rFonts w:ascii="Times New Roman" w:eastAsia="Times New Roman" w:hAnsi="Times New Roman" w:cs="Times New Roman"/>
          <w:b/>
          <w:sz w:val="24"/>
          <w:szCs w:val="24"/>
        </w:rPr>
      </w:pPr>
    </w:p>
    <w:p w:rsidR="003E6C26" w:rsidRPr="00986115" w:rsidRDefault="003E6C26" w:rsidP="00986115">
      <w:pPr>
        <w:spacing w:after="0" w:line="240" w:lineRule="auto"/>
        <w:ind w:firstLine="709"/>
        <w:contextualSpacing/>
        <w:jc w:val="both"/>
        <w:rPr>
          <w:rFonts w:ascii="Times New Roman" w:eastAsia="Times New Roman" w:hAnsi="Times New Roman" w:cs="Times New Roman"/>
          <w:b/>
          <w:sz w:val="24"/>
          <w:szCs w:val="24"/>
        </w:rPr>
      </w:pPr>
    </w:p>
    <w:p w:rsidR="00BE6C12" w:rsidRPr="00986115" w:rsidRDefault="00BE6C12" w:rsidP="00986115">
      <w:pPr>
        <w:spacing w:after="0" w:line="240" w:lineRule="auto"/>
        <w:ind w:firstLine="709"/>
        <w:contextualSpacing/>
        <w:jc w:val="both"/>
        <w:rPr>
          <w:rFonts w:ascii="Times New Roman" w:eastAsia="Times New Roman" w:hAnsi="Times New Roman" w:cs="Times New Roman"/>
          <w:b/>
          <w:sz w:val="24"/>
          <w:szCs w:val="24"/>
          <w:lang w:val="en-US"/>
        </w:rPr>
      </w:pPr>
    </w:p>
    <w:p w:rsidR="003E6C26" w:rsidRPr="00986115" w:rsidRDefault="003E6C26" w:rsidP="00986115">
      <w:pPr>
        <w:spacing w:after="0" w:line="240" w:lineRule="auto"/>
        <w:ind w:firstLine="709"/>
        <w:contextualSpacing/>
        <w:jc w:val="both"/>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lastRenderedPageBreak/>
        <w:t>3.2.1. Основные печатные издания</w:t>
      </w:r>
    </w:p>
    <w:tbl>
      <w:tblPr>
        <w:tblW w:w="9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67"/>
        <w:gridCol w:w="5821"/>
        <w:gridCol w:w="3300"/>
      </w:tblGrid>
      <w:tr w:rsidR="003E6C26" w:rsidRPr="00986115" w:rsidTr="00C278FA">
        <w:trPr>
          <w:trHeight w:val="1114"/>
        </w:trPr>
        <w:tc>
          <w:tcPr>
            <w:tcW w:w="667" w:type="dxa"/>
            <w:tcBorders>
              <w:top w:val="single" w:sz="4" w:space="0" w:color="auto"/>
              <w:left w:val="single" w:sz="4" w:space="0" w:color="auto"/>
              <w:bottom w:val="single" w:sz="4" w:space="0" w:color="auto"/>
              <w:right w:val="single" w:sz="4" w:space="0" w:color="auto"/>
            </w:tcBorders>
          </w:tcPr>
          <w:p w:rsidR="003E6C26" w:rsidRPr="00986115" w:rsidRDefault="003E6C26" w:rsidP="00986115">
            <w:pPr>
              <w:tabs>
                <w:tab w:val="num" w:pos="1068"/>
              </w:tabs>
              <w:spacing w:after="0" w:line="240" w:lineRule="auto"/>
              <w:rPr>
                <w:rFonts w:ascii="Times New Roman" w:hAnsi="Times New Roman"/>
                <w:sz w:val="24"/>
                <w:szCs w:val="24"/>
              </w:rPr>
            </w:pPr>
            <w:bookmarkStart w:id="6" w:name="__RefHeading___Toc463878230"/>
            <w:bookmarkEnd w:id="6"/>
            <w:r w:rsidRPr="00986115">
              <w:rPr>
                <w:rFonts w:ascii="Times New Roman" w:hAnsi="Times New Roman"/>
                <w:caps/>
                <w:sz w:val="24"/>
                <w:szCs w:val="24"/>
              </w:rPr>
              <w:t xml:space="preserve">№ </w:t>
            </w:r>
            <w:proofErr w:type="gramStart"/>
            <w:r w:rsidRPr="00986115">
              <w:rPr>
                <w:rFonts w:ascii="Times New Roman" w:hAnsi="Times New Roman"/>
                <w:caps/>
                <w:sz w:val="24"/>
                <w:szCs w:val="24"/>
              </w:rPr>
              <w:t>п</w:t>
            </w:r>
            <w:proofErr w:type="gramEnd"/>
            <w:r w:rsidRPr="00986115">
              <w:rPr>
                <w:rFonts w:ascii="Times New Roman" w:hAnsi="Times New Roman"/>
                <w:caps/>
                <w:sz w:val="24"/>
                <w:szCs w:val="24"/>
              </w:rPr>
              <w:t>/п</w:t>
            </w:r>
          </w:p>
        </w:tc>
        <w:tc>
          <w:tcPr>
            <w:tcW w:w="5821" w:type="dxa"/>
            <w:tcBorders>
              <w:top w:val="single" w:sz="4" w:space="0" w:color="auto"/>
              <w:left w:val="single" w:sz="4" w:space="0" w:color="auto"/>
              <w:bottom w:val="single" w:sz="4" w:space="0" w:color="auto"/>
              <w:right w:val="single" w:sz="4" w:space="0" w:color="auto"/>
            </w:tcBorders>
          </w:tcPr>
          <w:p w:rsidR="003E6C26" w:rsidRPr="00986115" w:rsidRDefault="003E6C26" w:rsidP="00986115">
            <w:pPr>
              <w:tabs>
                <w:tab w:val="num" w:pos="1068"/>
              </w:tabs>
              <w:spacing w:after="0" w:line="240" w:lineRule="auto"/>
              <w:ind w:firstLine="1"/>
              <w:jc w:val="center"/>
              <w:rPr>
                <w:rFonts w:ascii="Times New Roman" w:hAnsi="Times New Roman"/>
                <w:sz w:val="24"/>
                <w:szCs w:val="24"/>
              </w:rPr>
            </w:pPr>
            <w:r w:rsidRPr="00986115">
              <w:rPr>
                <w:rFonts w:ascii="Times New Roman" w:hAnsi="Times New Roman"/>
                <w:sz w:val="24"/>
                <w:szCs w:val="24"/>
              </w:rPr>
              <w:t>Наименование</w:t>
            </w:r>
          </w:p>
        </w:tc>
        <w:tc>
          <w:tcPr>
            <w:tcW w:w="3300" w:type="dxa"/>
            <w:tcBorders>
              <w:top w:val="single" w:sz="4" w:space="0" w:color="auto"/>
              <w:left w:val="single" w:sz="4" w:space="0" w:color="auto"/>
              <w:right w:val="single" w:sz="4" w:space="0" w:color="auto"/>
            </w:tcBorders>
            <w:vAlign w:val="center"/>
          </w:tcPr>
          <w:p w:rsidR="003E6C26" w:rsidRPr="00986115" w:rsidRDefault="003E6C26"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Условия доступа</w:t>
            </w:r>
          </w:p>
          <w:p w:rsidR="003E6C26" w:rsidRPr="00986115" w:rsidRDefault="003E6C26" w:rsidP="00986115">
            <w:pPr>
              <w:tabs>
                <w:tab w:val="num" w:pos="1068"/>
              </w:tabs>
              <w:spacing w:after="0" w:line="240" w:lineRule="auto"/>
              <w:jc w:val="center"/>
              <w:rPr>
                <w:rFonts w:ascii="Times New Roman" w:hAnsi="Times New Roman"/>
                <w:sz w:val="24"/>
                <w:szCs w:val="24"/>
              </w:rPr>
            </w:pPr>
          </w:p>
        </w:tc>
      </w:tr>
      <w:tr w:rsidR="003E6C26" w:rsidRPr="00986115" w:rsidTr="00C278FA">
        <w:tc>
          <w:tcPr>
            <w:tcW w:w="667" w:type="dxa"/>
            <w:tcBorders>
              <w:top w:val="single" w:sz="4" w:space="0" w:color="auto"/>
              <w:left w:val="single" w:sz="4" w:space="0" w:color="auto"/>
              <w:bottom w:val="single" w:sz="4" w:space="0" w:color="auto"/>
              <w:right w:val="single" w:sz="4" w:space="0" w:color="auto"/>
            </w:tcBorders>
          </w:tcPr>
          <w:p w:rsidR="003E6C26" w:rsidRPr="00986115" w:rsidRDefault="003E6C26"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1</w:t>
            </w:r>
          </w:p>
        </w:tc>
        <w:tc>
          <w:tcPr>
            <w:tcW w:w="5821" w:type="dxa"/>
            <w:tcBorders>
              <w:top w:val="single" w:sz="4" w:space="0" w:color="auto"/>
              <w:left w:val="single" w:sz="4" w:space="0" w:color="auto"/>
              <w:bottom w:val="single" w:sz="4" w:space="0" w:color="auto"/>
              <w:right w:val="single" w:sz="4" w:space="0" w:color="auto"/>
            </w:tcBorders>
          </w:tcPr>
          <w:p w:rsidR="003E6C26" w:rsidRPr="00986115" w:rsidRDefault="003E6C26" w:rsidP="00986115">
            <w:pPr>
              <w:tabs>
                <w:tab w:val="num" w:pos="1068"/>
              </w:tabs>
              <w:spacing w:after="0" w:line="240" w:lineRule="auto"/>
              <w:ind w:firstLine="1"/>
              <w:jc w:val="both"/>
              <w:rPr>
                <w:rFonts w:ascii="Times New Roman" w:hAnsi="Times New Roman"/>
                <w:sz w:val="24"/>
                <w:szCs w:val="24"/>
              </w:rPr>
            </w:pPr>
            <w:r w:rsidRPr="00986115">
              <w:rPr>
                <w:rFonts w:ascii="Times New Roman" w:hAnsi="Times New Roman"/>
                <w:sz w:val="24"/>
                <w:szCs w:val="24"/>
              </w:rPr>
              <w:t>Большая российская энциклопедия в 30-ти томах. М.: Большая Российская энциклопедия, 2004-2017.</w:t>
            </w:r>
          </w:p>
        </w:tc>
        <w:tc>
          <w:tcPr>
            <w:tcW w:w="3300" w:type="dxa"/>
            <w:tcBorders>
              <w:top w:val="single" w:sz="4" w:space="0" w:color="auto"/>
              <w:left w:val="single" w:sz="4" w:space="0" w:color="auto"/>
              <w:bottom w:val="single" w:sz="4" w:space="0" w:color="auto"/>
              <w:right w:val="single" w:sz="4" w:space="0" w:color="auto"/>
            </w:tcBorders>
          </w:tcPr>
          <w:p w:rsidR="003E6C26" w:rsidRPr="00986115" w:rsidRDefault="003E6C26" w:rsidP="00986115">
            <w:pPr>
              <w:tabs>
                <w:tab w:val="num" w:pos="1068"/>
              </w:tabs>
              <w:spacing w:after="0" w:line="240" w:lineRule="auto"/>
              <w:jc w:val="both"/>
              <w:rPr>
                <w:rFonts w:ascii="Times New Roman" w:hAnsi="Times New Roman"/>
                <w:sz w:val="24"/>
                <w:szCs w:val="24"/>
              </w:rPr>
            </w:pPr>
            <w:r w:rsidRPr="00986115">
              <w:rPr>
                <w:rFonts w:ascii="Times New Roman" w:hAnsi="Times New Roman"/>
                <w:color w:val="000000"/>
                <w:sz w:val="24"/>
                <w:szCs w:val="24"/>
              </w:rPr>
              <w:t>Научная библиотека ПГАУ (ч.з. №1)</w:t>
            </w:r>
          </w:p>
        </w:tc>
      </w:tr>
      <w:tr w:rsidR="003E6C26" w:rsidRPr="00986115" w:rsidTr="00C278FA">
        <w:tc>
          <w:tcPr>
            <w:tcW w:w="667" w:type="dxa"/>
            <w:tcBorders>
              <w:top w:val="single" w:sz="4" w:space="0" w:color="auto"/>
              <w:left w:val="single" w:sz="4" w:space="0" w:color="auto"/>
              <w:bottom w:val="single" w:sz="4" w:space="0" w:color="auto"/>
              <w:right w:val="single" w:sz="4" w:space="0" w:color="auto"/>
            </w:tcBorders>
          </w:tcPr>
          <w:p w:rsidR="003E6C26" w:rsidRPr="00986115" w:rsidRDefault="003E6C26"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2</w:t>
            </w:r>
          </w:p>
        </w:tc>
        <w:tc>
          <w:tcPr>
            <w:tcW w:w="5821" w:type="dxa"/>
            <w:tcBorders>
              <w:top w:val="single" w:sz="4" w:space="0" w:color="auto"/>
              <w:left w:val="single" w:sz="4" w:space="0" w:color="auto"/>
              <w:bottom w:val="single" w:sz="4" w:space="0" w:color="auto"/>
              <w:right w:val="single" w:sz="4" w:space="0" w:color="auto"/>
            </w:tcBorders>
          </w:tcPr>
          <w:p w:rsidR="003E6C26" w:rsidRPr="00986115" w:rsidRDefault="003E6C26" w:rsidP="00986115">
            <w:pPr>
              <w:tabs>
                <w:tab w:val="num" w:pos="1068"/>
              </w:tabs>
              <w:spacing w:after="0" w:line="240" w:lineRule="auto"/>
              <w:ind w:firstLine="1"/>
              <w:jc w:val="both"/>
              <w:rPr>
                <w:rFonts w:ascii="Times New Roman" w:hAnsi="Times New Roman"/>
                <w:sz w:val="24"/>
                <w:szCs w:val="24"/>
              </w:rPr>
            </w:pPr>
            <w:r w:rsidRPr="00986115">
              <w:rPr>
                <w:rFonts w:ascii="Times New Roman" w:hAnsi="Times New Roman"/>
                <w:sz w:val="24"/>
                <w:szCs w:val="24"/>
              </w:rPr>
              <w:t>Большой </w:t>
            </w:r>
            <w:r w:rsidRPr="00986115">
              <w:rPr>
                <w:rFonts w:ascii="Times New Roman" w:hAnsi="Times New Roman"/>
                <w:bCs/>
                <w:sz w:val="24"/>
                <w:szCs w:val="24"/>
              </w:rPr>
              <w:t>орфографический словарь</w:t>
            </w:r>
            <w:r w:rsidRPr="00986115">
              <w:rPr>
                <w:rFonts w:ascii="Times New Roman" w:hAnsi="Times New Roman"/>
                <w:sz w:val="24"/>
                <w:szCs w:val="24"/>
              </w:rPr>
              <w:t> русского языка:106 000 слов</w:t>
            </w:r>
            <w:proofErr w:type="gramStart"/>
            <w:r w:rsidRPr="00986115">
              <w:rPr>
                <w:rFonts w:ascii="Times New Roman" w:hAnsi="Times New Roman"/>
                <w:sz w:val="24"/>
                <w:szCs w:val="24"/>
              </w:rPr>
              <w:t xml:space="preserve"> / П</w:t>
            </w:r>
            <w:proofErr w:type="gramEnd"/>
            <w:r w:rsidRPr="00986115">
              <w:rPr>
                <w:rFonts w:ascii="Times New Roman" w:hAnsi="Times New Roman"/>
                <w:sz w:val="24"/>
                <w:szCs w:val="24"/>
              </w:rPr>
              <w:t>од ред.</w:t>
            </w:r>
            <w:r w:rsidRPr="00986115">
              <w:rPr>
                <w:rFonts w:ascii="Times New Roman" w:hAnsi="Times New Roman"/>
                <w:color w:val="000000"/>
                <w:sz w:val="24"/>
                <w:szCs w:val="24"/>
              </w:rPr>
              <w:t> С.Г. Бархударова. М.: Оникс. Мир и образование, 1999.</w:t>
            </w:r>
          </w:p>
        </w:tc>
        <w:tc>
          <w:tcPr>
            <w:tcW w:w="3300" w:type="dxa"/>
            <w:tcBorders>
              <w:top w:val="single" w:sz="4" w:space="0" w:color="auto"/>
              <w:left w:val="single" w:sz="4" w:space="0" w:color="auto"/>
              <w:bottom w:val="single" w:sz="4" w:space="0" w:color="auto"/>
              <w:right w:val="single" w:sz="4" w:space="0" w:color="auto"/>
            </w:tcBorders>
          </w:tcPr>
          <w:p w:rsidR="003E6C26" w:rsidRPr="00986115" w:rsidRDefault="003E6C26" w:rsidP="00986115">
            <w:pPr>
              <w:tabs>
                <w:tab w:val="num" w:pos="1068"/>
              </w:tabs>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Научная библиотека ПГАУ (ч.з. №1)</w:t>
            </w:r>
          </w:p>
        </w:tc>
      </w:tr>
      <w:tr w:rsidR="003E6C26" w:rsidRPr="00986115" w:rsidTr="00C278FA">
        <w:tc>
          <w:tcPr>
            <w:tcW w:w="667" w:type="dxa"/>
            <w:tcBorders>
              <w:top w:val="single" w:sz="4" w:space="0" w:color="auto"/>
              <w:left w:val="single" w:sz="4" w:space="0" w:color="auto"/>
              <w:bottom w:val="single" w:sz="4" w:space="0" w:color="auto"/>
              <w:right w:val="single" w:sz="4" w:space="0" w:color="auto"/>
            </w:tcBorders>
          </w:tcPr>
          <w:p w:rsidR="003E6C26" w:rsidRPr="00986115" w:rsidRDefault="003E6C26"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3</w:t>
            </w:r>
          </w:p>
        </w:tc>
        <w:tc>
          <w:tcPr>
            <w:tcW w:w="5821" w:type="dxa"/>
            <w:tcBorders>
              <w:top w:val="single" w:sz="4" w:space="0" w:color="auto"/>
              <w:left w:val="single" w:sz="4" w:space="0" w:color="auto"/>
              <w:bottom w:val="single" w:sz="4" w:space="0" w:color="auto"/>
              <w:right w:val="single" w:sz="4" w:space="0" w:color="auto"/>
            </w:tcBorders>
          </w:tcPr>
          <w:p w:rsidR="003E6C26" w:rsidRPr="00986115" w:rsidRDefault="003E6C26" w:rsidP="00986115">
            <w:pPr>
              <w:tabs>
                <w:tab w:val="num" w:pos="1068"/>
              </w:tabs>
              <w:spacing w:after="0" w:line="240" w:lineRule="auto"/>
              <w:ind w:firstLine="1"/>
              <w:jc w:val="both"/>
              <w:rPr>
                <w:rFonts w:ascii="Times New Roman" w:hAnsi="Times New Roman"/>
                <w:sz w:val="24"/>
                <w:szCs w:val="24"/>
              </w:rPr>
            </w:pPr>
            <w:r w:rsidRPr="00986115">
              <w:rPr>
                <w:rFonts w:ascii="Times New Roman" w:hAnsi="Times New Roman"/>
                <w:sz w:val="24"/>
                <w:szCs w:val="24"/>
              </w:rPr>
              <w:t>Большой толковый </w:t>
            </w:r>
            <w:r w:rsidRPr="00986115">
              <w:rPr>
                <w:rFonts w:ascii="Times New Roman" w:hAnsi="Times New Roman"/>
                <w:bCs/>
                <w:sz w:val="24"/>
                <w:szCs w:val="24"/>
              </w:rPr>
              <w:t>словарь русского языка. СПб-М.: Рипол, 2001.</w:t>
            </w:r>
          </w:p>
        </w:tc>
        <w:tc>
          <w:tcPr>
            <w:tcW w:w="3300" w:type="dxa"/>
            <w:tcBorders>
              <w:top w:val="single" w:sz="4" w:space="0" w:color="auto"/>
              <w:left w:val="single" w:sz="4" w:space="0" w:color="auto"/>
              <w:bottom w:val="single" w:sz="4" w:space="0" w:color="auto"/>
              <w:right w:val="single" w:sz="4" w:space="0" w:color="auto"/>
            </w:tcBorders>
          </w:tcPr>
          <w:p w:rsidR="003E6C26" w:rsidRPr="00986115" w:rsidRDefault="003E6C26" w:rsidP="00986115">
            <w:pPr>
              <w:tabs>
                <w:tab w:val="num" w:pos="1068"/>
              </w:tabs>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Научная библиотека ПГАУ (ч.з. №1)</w:t>
            </w:r>
          </w:p>
        </w:tc>
      </w:tr>
      <w:tr w:rsidR="003E6C26" w:rsidRPr="00986115" w:rsidTr="00C278FA">
        <w:tc>
          <w:tcPr>
            <w:tcW w:w="667" w:type="dxa"/>
            <w:tcBorders>
              <w:top w:val="single" w:sz="4" w:space="0" w:color="auto"/>
              <w:left w:val="single" w:sz="4" w:space="0" w:color="auto"/>
              <w:bottom w:val="single" w:sz="4" w:space="0" w:color="auto"/>
              <w:right w:val="single" w:sz="4" w:space="0" w:color="auto"/>
            </w:tcBorders>
          </w:tcPr>
          <w:p w:rsidR="003E6C26" w:rsidRPr="00986115" w:rsidRDefault="003E6C26"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4</w:t>
            </w:r>
          </w:p>
        </w:tc>
        <w:tc>
          <w:tcPr>
            <w:tcW w:w="5821" w:type="dxa"/>
            <w:tcBorders>
              <w:top w:val="single" w:sz="4" w:space="0" w:color="auto"/>
              <w:left w:val="single" w:sz="4" w:space="0" w:color="auto"/>
              <w:bottom w:val="single" w:sz="4" w:space="0" w:color="auto"/>
              <w:right w:val="single" w:sz="4" w:space="0" w:color="auto"/>
            </w:tcBorders>
          </w:tcPr>
          <w:p w:rsidR="003E6C26" w:rsidRPr="00986115" w:rsidRDefault="003E6C26" w:rsidP="00986115">
            <w:pPr>
              <w:spacing w:after="0" w:line="240" w:lineRule="auto"/>
              <w:rPr>
                <w:rFonts w:ascii="Times New Roman" w:hAnsi="Times New Roman"/>
                <w:sz w:val="24"/>
                <w:szCs w:val="24"/>
              </w:rPr>
            </w:pPr>
            <w:r w:rsidRPr="00986115">
              <w:rPr>
                <w:rFonts w:ascii="Times New Roman" w:hAnsi="Times New Roman"/>
                <w:sz w:val="24"/>
                <w:szCs w:val="24"/>
              </w:rPr>
              <w:t xml:space="preserve">Новая Российская энциклопедия в 12-ти томах. М.: Энциклопедия. 2003-2015.  </w:t>
            </w:r>
          </w:p>
        </w:tc>
        <w:tc>
          <w:tcPr>
            <w:tcW w:w="3300" w:type="dxa"/>
            <w:tcBorders>
              <w:top w:val="single" w:sz="4" w:space="0" w:color="auto"/>
              <w:left w:val="single" w:sz="4" w:space="0" w:color="auto"/>
              <w:bottom w:val="single" w:sz="4" w:space="0" w:color="auto"/>
              <w:right w:val="single" w:sz="4" w:space="0" w:color="auto"/>
            </w:tcBorders>
          </w:tcPr>
          <w:p w:rsidR="003E6C26" w:rsidRPr="00986115" w:rsidRDefault="003E6C26" w:rsidP="00986115">
            <w:pPr>
              <w:tabs>
                <w:tab w:val="num" w:pos="1068"/>
              </w:tabs>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Научная библиотека ПГАУ (ч.з. №1)</w:t>
            </w:r>
          </w:p>
        </w:tc>
      </w:tr>
    </w:tbl>
    <w:p w:rsidR="003E6C26" w:rsidRPr="00986115" w:rsidRDefault="003E6C26" w:rsidP="00986115">
      <w:pPr>
        <w:keepNext/>
        <w:suppressAutoHyphens/>
        <w:spacing w:after="0" w:line="240" w:lineRule="auto"/>
        <w:jc w:val="both"/>
        <w:rPr>
          <w:rFonts w:ascii="Times New Roman" w:eastAsia="Times New Roman" w:hAnsi="Times New Roman" w:cs="Times New Roman"/>
          <w:i/>
          <w:kern w:val="32"/>
          <w:sz w:val="24"/>
          <w:szCs w:val="24"/>
        </w:rPr>
      </w:pPr>
    </w:p>
    <w:p w:rsidR="003E6C26" w:rsidRPr="00986115" w:rsidRDefault="003E6C26" w:rsidP="00986115">
      <w:pPr>
        <w:suppressAutoHyphens/>
        <w:spacing w:after="0" w:line="240" w:lineRule="auto"/>
        <w:ind w:firstLine="709"/>
        <w:contextualSpacing/>
        <w:jc w:val="both"/>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 xml:space="preserve">3.2.2. Дополнительные источники </w:t>
      </w:r>
    </w:p>
    <w:p w:rsidR="003E6C26" w:rsidRPr="00986115" w:rsidRDefault="003E6C26" w:rsidP="00986115">
      <w:pPr>
        <w:suppressAutoHyphens/>
        <w:spacing w:after="0" w:line="240" w:lineRule="auto"/>
        <w:ind w:firstLine="709"/>
        <w:contextualSpacing/>
        <w:jc w:val="both"/>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1. 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испр. и доп. Москва: Издательство Юрайт, 2020. – 230 с. – (Профессиональное образование). – ISBN 978-5-534-12294-7</w:t>
      </w:r>
    </w:p>
    <w:p w:rsidR="003E6C26" w:rsidRPr="00986115" w:rsidRDefault="003E6C26" w:rsidP="00986115">
      <w:pPr>
        <w:suppressAutoHyphens/>
        <w:spacing w:after="0" w:line="240" w:lineRule="auto"/>
        <w:ind w:firstLine="709"/>
        <w:contextualSpacing/>
        <w:jc w:val="both"/>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2.  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Издательство Юрайт, 2020. – 206 с. – (Профессиональное образование). – ISBN 978-5-534-12621-1. </w:t>
      </w:r>
    </w:p>
    <w:p w:rsidR="003E6C26" w:rsidRPr="00986115" w:rsidRDefault="003E6C26" w:rsidP="00986115">
      <w:pPr>
        <w:suppressAutoHyphens/>
        <w:spacing w:after="0" w:line="240" w:lineRule="auto"/>
        <w:ind w:firstLine="709"/>
        <w:contextualSpacing/>
        <w:jc w:val="both"/>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3.  Лобачева, Н.А.  Русский язык. Синтаксис. Пунктуация: учебник для среднего профессионального образования / Н. А. Лобачева. – 3-е изд., испр. и доп. – Москва</w:t>
      </w:r>
      <w:proofErr w:type="gramStart"/>
      <w:r w:rsidRPr="00986115">
        <w:rPr>
          <w:rFonts w:ascii="Times New Roman" w:eastAsia="Times New Roman" w:hAnsi="Times New Roman" w:cs="Times New Roman"/>
          <w:bCs/>
          <w:sz w:val="24"/>
          <w:szCs w:val="24"/>
          <w:lang w:eastAsia="ru-RU"/>
        </w:rPr>
        <w:t xml:space="preserve"> :</w:t>
      </w:r>
      <w:proofErr w:type="gramEnd"/>
      <w:r w:rsidRPr="00986115">
        <w:rPr>
          <w:rFonts w:ascii="Times New Roman" w:eastAsia="Times New Roman" w:hAnsi="Times New Roman" w:cs="Times New Roman"/>
          <w:bCs/>
          <w:sz w:val="24"/>
          <w:szCs w:val="24"/>
          <w:lang w:eastAsia="ru-RU"/>
        </w:rPr>
        <w:t xml:space="preserve"> Издательство Юрайт, 2020. – 123 с. – (Профессиональное образование). – ISBN 978-5-534-12620-4. </w:t>
      </w:r>
    </w:p>
    <w:p w:rsidR="003E6C26" w:rsidRPr="00986115" w:rsidRDefault="003E6C26" w:rsidP="00986115">
      <w:pPr>
        <w:suppressAutoHyphens/>
        <w:spacing w:after="0" w:line="240" w:lineRule="auto"/>
        <w:ind w:firstLine="709"/>
        <w:contextualSpacing/>
        <w:jc w:val="both"/>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4.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978-5-9916-7796-7. – Текст: электронный // ЭБС Юрайт [сайт]. – URL: </w:t>
      </w:r>
      <w:hyperlink r:id="rId9" w:history="1">
        <w:r w:rsidRPr="00986115">
          <w:rPr>
            <w:rStyle w:val="a7"/>
            <w:rFonts w:ascii="Times New Roman" w:eastAsia="Times New Roman" w:hAnsi="Times New Roman"/>
            <w:bCs/>
            <w:sz w:val="24"/>
            <w:szCs w:val="24"/>
            <w:lang w:eastAsia="ru-RU"/>
          </w:rPr>
          <w:t>http://www.biblio-online.ru/bcode/452165</w:t>
        </w:r>
      </w:hyperlink>
    </w:p>
    <w:p w:rsidR="003E6C26" w:rsidRPr="00986115" w:rsidRDefault="003E6C26" w:rsidP="00986115">
      <w:pPr>
        <w:suppressAutoHyphens/>
        <w:spacing w:after="0" w:line="240" w:lineRule="auto"/>
        <w:ind w:firstLine="709"/>
        <w:contextualSpacing/>
        <w:jc w:val="both"/>
        <w:rPr>
          <w:rFonts w:ascii="Times New Roman" w:eastAsia="Times New Roman" w:hAnsi="Times New Roman" w:cs="Times New Roman"/>
          <w:bCs/>
          <w:sz w:val="24"/>
          <w:szCs w:val="24"/>
          <w:lang w:eastAsia="ru-RU"/>
        </w:rPr>
      </w:pPr>
    </w:p>
    <w:p w:rsidR="003E6C26" w:rsidRPr="00986115" w:rsidRDefault="003E6C26" w:rsidP="00986115">
      <w:pPr>
        <w:spacing w:line="240" w:lineRule="auto"/>
        <w:rPr>
          <w:rFonts w:ascii="Times New Roman" w:eastAsia="Times New Roman" w:hAnsi="Times New Roman" w:cs="Times New Roman"/>
          <w:b/>
          <w:sz w:val="24"/>
          <w:szCs w:val="24"/>
          <w:lang w:eastAsia="ru-RU"/>
        </w:rPr>
      </w:pPr>
      <w:r w:rsidRPr="00986115">
        <w:rPr>
          <w:rFonts w:ascii="Times New Roman" w:hAnsi="Times New Roman"/>
          <w:b/>
          <w:sz w:val="24"/>
          <w:szCs w:val="24"/>
          <w:lang w:eastAsia="ru-RU"/>
        </w:rPr>
        <w:br w:type="page"/>
      </w:r>
    </w:p>
    <w:p w:rsidR="003E6C26" w:rsidRPr="00986115" w:rsidRDefault="003E6C26" w:rsidP="00986115">
      <w:pPr>
        <w:pStyle w:val="a8"/>
        <w:numPr>
          <w:ilvl w:val="0"/>
          <w:numId w:val="2"/>
        </w:numPr>
        <w:spacing w:after="0" w:line="240" w:lineRule="auto"/>
        <w:ind w:left="0" w:firstLine="0"/>
        <w:contextualSpacing/>
        <w:jc w:val="center"/>
        <w:rPr>
          <w:rFonts w:ascii="Times New Roman" w:hAnsi="Times New Roman"/>
          <w:b/>
          <w:sz w:val="24"/>
          <w:szCs w:val="24"/>
          <w:lang w:eastAsia="ru-RU"/>
        </w:rPr>
      </w:pPr>
      <w:r w:rsidRPr="00986115">
        <w:rPr>
          <w:rFonts w:ascii="Times New Roman" w:hAnsi="Times New Roman"/>
          <w:b/>
          <w:sz w:val="24"/>
          <w:szCs w:val="24"/>
          <w:lang w:eastAsia="ru-RU"/>
        </w:rPr>
        <w:lastRenderedPageBreak/>
        <w:t>КОНТРОЛЬ И ОЦЕНКА РЕЗУЛЬТАТОВ ОСВОЕНИЯ УЧЕБНОЙ ДИСЦИПЛИНЫ</w:t>
      </w:r>
    </w:p>
    <w:p w:rsidR="003E6C26" w:rsidRPr="00986115" w:rsidRDefault="003E6C26" w:rsidP="00986115">
      <w:pPr>
        <w:pStyle w:val="a8"/>
        <w:spacing w:after="0" w:line="240" w:lineRule="auto"/>
        <w:ind w:left="720"/>
        <w:contextualSpacing/>
        <w:rPr>
          <w:rFonts w:ascii="Times New Roman" w:hAnsi="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54"/>
        <w:gridCol w:w="4816"/>
      </w:tblGrid>
      <w:tr w:rsidR="003E6C26" w:rsidRPr="00986115" w:rsidTr="00C278FA">
        <w:tc>
          <w:tcPr>
            <w:tcW w:w="2457"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Результаты обучения</w:t>
            </w:r>
          </w:p>
        </w:tc>
        <w:tc>
          <w:tcPr>
            <w:tcW w:w="2543" w:type="pct"/>
            <w:vAlign w:val="center"/>
          </w:tcPr>
          <w:p w:rsidR="003E6C26" w:rsidRPr="00986115" w:rsidRDefault="003E6C26" w:rsidP="00986115">
            <w:pPr>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Методы оценки</w:t>
            </w:r>
          </w:p>
        </w:tc>
      </w:tr>
      <w:tr w:rsidR="003E6C26" w:rsidRPr="00986115" w:rsidTr="00C278FA">
        <w:tc>
          <w:tcPr>
            <w:tcW w:w="2457" w:type="pct"/>
          </w:tcPr>
          <w:p w:rsidR="003E6C26" w:rsidRPr="00986115" w:rsidRDefault="003E6C26"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ПРб 01</w:t>
            </w:r>
          </w:p>
          <w:p w:rsidR="003E6C26" w:rsidRPr="00986115" w:rsidRDefault="003E6C26"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ПРб 02</w:t>
            </w:r>
          </w:p>
          <w:p w:rsidR="003E6C26" w:rsidRPr="00986115" w:rsidRDefault="003E6C26"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ПРб 03</w:t>
            </w:r>
          </w:p>
          <w:p w:rsidR="003E6C26" w:rsidRPr="00986115" w:rsidRDefault="003E6C26"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ПРб 04</w:t>
            </w:r>
          </w:p>
        </w:tc>
        <w:tc>
          <w:tcPr>
            <w:tcW w:w="2543" w:type="pct"/>
          </w:tcPr>
          <w:p w:rsidR="003E6C26" w:rsidRPr="00986115" w:rsidRDefault="003E6C26" w:rsidP="00986115">
            <w:pPr>
              <w:spacing w:after="0" w:line="240" w:lineRule="auto"/>
              <w:jc w:val="both"/>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Оценка результатов устных ответов, аналитической работы с текстами разных стилей, представления текстов в виде тезисов, конспектов, аннотаций, рефератов, сочинений различных жанров, сформированности понятий о нормах русского литературного языка и применения знаний о них в речевой практике, филологического анализа языковых единиц, сочинений, эссе (в том числе профессионально ориентированных), заданий экзамена</w:t>
            </w:r>
          </w:p>
        </w:tc>
      </w:tr>
    </w:tbl>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p>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p>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p>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p>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p>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p>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p>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p>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p>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p>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p>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p>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p>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p>
    <w:p w:rsidR="003E6C26" w:rsidRPr="00986115" w:rsidRDefault="003E6C26" w:rsidP="00986115">
      <w:pPr>
        <w:spacing w:line="240" w:lineRule="auto"/>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br w:type="page"/>
      </w:r>
    </w:p>
    <w:p w:rsidR="003E6C26" w:rsidRPr="00986115" w:rsidRDefault="003E6C26" w:rsidP="00986115">
      <w:pPr>
        <w:pStyle w:val="af5"/>
        <w:spacing w:line="240" w:lineRule="auto"/>
        <w:jc w:val="right"/>
        <w:rPr>
          <w:rFonts w:ascii="Times New Roman" w:hAnsi="Times New Roman"/>
          <w:b/>
          <w:bCs/>
        </w:rPr>
      </w:pPr>
      <w:bookmarkStart w:id="7" w:name="_Toc84499260"/>
      <w:r w:rsidRPr="00986115">
        <w:rPr>
          <w:rFonts w:ascii="Times New Roman" w:hAnsi="Times New Roman"/>
          <w:b/>
          <w:bCs/>
        </w:rPr>
        <w:lastRenderedPageBreak/>
        <w:t>Приложение</w:t>
      </w:r>
      <w:bookmarkEnd w:id="7"/>
      <w:r w:rsidRPr="00986115">
        <w:rPr>
          <w:rFonts w:ascii="Times New Roman" w:hAnsi="Times New Roman"/>
          <w:b/>
          <w:bCs/>
        </w:rPr>
        <w:t xml:space="preserve"> 3.2</w:t>
      </w:r>
    </w:p>
    <w:p w:rsidR="003E6C26" w:rsidRPr="00986115" w:rsidRDefault="003E6C26" w:rsidP="00986115">
      <w:pPr>
        <w:spacing w:after="0" w:line="240" w:lineRule="auto"/>
        <w:jc w:val="right"/>
        <w:rPr>
          <w:rFonts w:ascii="Times New Roman" w:hAnsi="Times New Roman"/>
          <w:b/>
          <w:i/>
          <w:sz w:val="24"/>
          <w:szCs w:val="24"/>
        </w:rPr>
      </w:pPr>
      <w:r w:rsidRPr="00986115">
        <w:rPr>
          <w:rFonts w:ascii="Times New Roman" w:hAnsi="Times New Roman"/>
          <w:sz w:val="24"/>
          <w:szCs w:val="24"/>
        </w:rPr>
        <w:t xml:space="preserve">к ПООП-П по </w:t>
      </w:r>
      <w:r w:rsidRPr="00986115">
        <w:rPr>
          <w:rFonts w:ascii="Times New Roman" w:hAnsi="Times New Roman"/>
          <w:i/>
          <w:sz w:val="24"/>
          <w:szCs w:val="24"/>
        </w:rPr>
        <w:t>специальности</w:t>
      </w:r>
      <w:r w:rsidRPr="00986115">
        <w:rPr>
          <w:rFonts w:ascii="Times New Roman" w:hAnsi="Times New Roman"/>
          <w:b/>
          <w:i/>
          <w:sz w:val="24"/>
          <w:szCs w:val="24"/>
        </w:rPr>
        <w:t xml:space="preserve"> </w:t>
      </w:r>
    </w:p>
    <w:p w:rsidR="003E6C26" w:rsidRPr="00986115" w:rsidRDefault="003E6C26" w:rsidP="00986115">
      <w:pPr>
        <w:spacing w:after="0" w:line="240" w:lineRule="auto"/>
        <w:jc w:val="right"/>
        <w:rPr>
          <w:rFonts w:ascii="Times New Roman" w:hAnsi="Times New Roman"/>
          <w:sz w:val="24"/>
          <w:szCs w:val="24"/>
          <w:u w:val="single"/>
        </w:rPr>
      </w:pPr>
      <w:r w:rsidRPr="00986115">
        <w:rPr>
          <w:rFonts w:ascii="Times New Roman" w:hAnsi="Times New Roman"/>
          <w:sz w:val="24"/>
          <w:szCs w:val="24"/>
          <w:u w:val="single"/>
        </w:rPr>
        <w:t>35.02.05 Агрономия</w:t>
      </w:r>
    </w:p>
    <w:p w:rsidR="003E6C26" w:rsidRPr="00986115" w:rsidRDefault="003E6C26" w:rsidP="00986115">
      <w:pPr>
        <w:spacing w:line="240" w:lineRule="auto"/>
        <w:jc w:val="center"/>
        <w:rPr>
          <w:rFonts w:ascii="Times New Roman" w:hAnsi="Times New Roman"/>
          <w:b/>
          <w:i/>
          <w:sz w:val="24"/>
          <w:szCs w:val="24"/>
        </w:rPr>
      </w:pPr>
    </w:p>
    <w:p w:rsidR="003E6C26" w:rsidRPr="00986115" w:rsidRDefault="003E6C26" w:rsidP="00986115">
      <w:pPr>
        <w:spacing w:line="240" w:lineRule="auto"/>
        <w:jc w:val="center"/>
        <w:rPr>
          <w:rFonts w:ascii="Times New Roman" w:hAnsi="Times New Roman"/>
          <w:b/>
          <w:i/>
          <w:sz w:val="24"/>
          <w:szCs w:val="24"/>
        </w:rPr>
      </w:pPr>
    </w:p>
    <w:p w:rsidR="003E6C26" w:rsidRPr="00986115" w:rsidRDefault="003E6C26" w:rsidP="00986115">
      <w:pPr>
        <w:spacing w:line="240" w:lineRule="auto"/>
        <w:jc w:val="center"/>
        <w:rPr>
          <w:rFonts w:ascii="Times New Roman" w:hAnsi="Times New Roman"/>
          <w:b/>
          <w:i/>
          <w:sz w:val="24"/>
          <w:szCs w:val="24"/>
        </w:rPr>
      </w:pPr>
    </w:p>
    <w:p w:rsidR="003E6C26" w:rsidRPr="00986115" w:rsidRDefault="003E6C26" w:rsidP="00986115">
      <w:pPr>
        <w:spacing w:line="240" w:lineRule="auto"/>
        <w:jc w:val="center"/>
        <w:rPr>
          <w:rFonts w:ascii="Times New Roman" w:hAnsi="Times New Roman"/>
          <w:b/>
          <w:i/>
          <w:sz w:val="24"/>
          <w:szCs w:val="24"/>
        </w:rPr>
      </w:pPr>
    </w:p>
    <w:p w:rsidR="003E6C26" w:rsidRPr="00986115" w:rsidRDefault="003E6C26" w:rsidP="00986115">
      <w:pPr>
        <w:spacing w:line="240" w:lineRule="auto"/>
        <w:jc w:val="center"/>
        <w:rPr>
          <w:rFonts w:ascii="Times New Roman" w:hAnsi="Times New Roman"/>
          <w:b/>
          <w:i/>
          <w:sz w:val="24"/>
          <w:szCs w:val="24"/>
        </w:rPr>
      </w:pPr>
    </w:p>
    <w:p w:rsidR="003E6C26" w:rsidRPr="00986115" w:rsidRDefault="003E6C26" w:rsidP="00986115">
      <w:pPr>
        <w:spacing w:line="240" w:lineRule="auto"/>
        <w:jc w:val="center"/>
        <w:rPr>
          <w:rFonts w:ascii="Times New Roman" w:hAnsi="Times New Roman"/>
          <w:b/>
          <w:i/>
          <w:sz w:val="24"/>
          <w:szCs w:val="24"/>
        </w:rPr>
      </w:pPr>
    </w:p>
    <w:p w:rsidR="003E6C26" w:rsidRPr="00986115" w:rsidRDefault="003E6C26" w:rsidP="00986115">
      <w:pPr>
        <w:spacing w:line="240" w:lineRule="auto"/>
        <w:jc w:val="center"/>
        <w:rPr>
          <w:rFonts w:ascii="Times New Roman" w:hAnsi="Times New Roman"/>
          <w:b/>
          <w:i/>
          <w:sz w:val="24"/>
          <w:szCs w:val="24"/>
          <w:u w:val="single"/>
        </w:rPr>
      </w:pPr>
      <w:r w:rsidRPr="00986115">
        <w:rPr>
          <w:rFonts w:ascii="Times New Roman" w:hAnsi="Times New Roman"/>
          <w:b/>
          <w:sz w:val="24"/>
          <w:szCs w:val="24"/>
        </w:rPr>
        <w:t>РАБОЧАЯ ПРОГРАММА УЧЕБНОЙ ДИСЦИПЛИНЫ</w:t>
      </w:r>
    </w:p>
    <w:p w:rsidR="003E6C26" w:rsidRPr="00986115" w:rsidRDefault="003E6C26" w:rsidP="00986115">
      <w:pPr>
        <w:spacing w:after="0" w:line="240" w:lineRule="auto"/>
        <w:jc w:val="center"/>
        <w:rPr>
          <w:rFonts w:ascii="Times New Roman" w:hAnsi="Times New Roman"/>
          <w:iCs/>
          <w:sz w:val="24"/>
          <w:szCs w:val="24"/>
          <w:u w:val="single"/>
        </w:rPr>
      </w:pPr>
      <w:r w:rsidRPr="00986115">
        <w:rPr>
          <w:rFonts w:ascii="Times New Roman" w:hAnsi="Times New Roman"/>
          <w:iCs/>
          <w:sz w:val="24"/>
          <w:szCs w:val="24"/>
          <w:u w:val="single"/>
        </w:rPr>
        <w:t>ООД.2 Литература</w:t>
      </w:r>
    </w:p>
    <w:p w:rsidR="003E6C26" w:rsidRPr="00986115" w:rsidRDefault="003E6C26" w:rsidP="00986115">
      <w:pPr>
        <w:spacing w:line="240" w:lineRule="auto"/>
        <w:jc w:val="center"/>
        <w:rPr>
          <w:rFonts w:ascii="Times New Roman" w:hAnsi="Times New Roman"/>
          <w:b/>
          <w:i/>
          <w:sz w:val="24"/>
          <w:szCs w:val="24"/>
        </w:rPr>
      </w:pPr>
    </w:p>
    <w:p w:rsidR="003E6C26" w:rsidRPr="00986115" w:rsidRDefault="003E6C26" w:rsidP="00986115">
      <w:pPr>
        <w:spacing w:line="240" w:lineRule="auto"/>
        <w:rPr>
          <w:rFonts w:ascii="Times New Roman" w:hAnsi="Times New Roman"/>
          <w:b/>
          <w:i/>
          <w:sz w:val="24"/>
          <w:szCs w:val="24"/>
        </w:rPr>
      </w:pPr>
    </w:p>
    <w:p w:rsidR="003E6C26" w:rsidRPr="00986115" w:rsidRDefault="003E6C26" w:rsidP="00986115">
      <w:pPr>
        <w:spacing w:line="240" w:lineRule="auto"/>
        <w:rPr>
          <w:rFonts w:ascii="Times New Roman" w:hAnsi="Times New Roman"/>
          <w:b/>
          <w:i/>
          <w:sz w:val="24"/>
          <w:szCs w:val="24"/>
        </w:rPr>
      </w:pPr>
    </w:p>
    <w:p w:rsidR="003E6C26" w:rsidRPr="00986115" w:rsidRDefault="003E6C26" w:rsidP="00986115">
      <w:pPr>
        <w:spacing w:line="240" w:lineRule="auto"/>
        <w:rPr>
          <w:rFonts w:ascii="Times New Roman" w:hAnsi="Times New Roman"/>
          <w:b/>
          <w:i/>
          <w:sz w:val="24"/>
          <w:szCs w:val="24"/>
        </w:rPr>
      </w:pPr>
    </w:p>
    <w:p w:rsidR="003E6C26" w:rsidRPr="00986115" w:rsidRDefault="003E6C26" w:rsidP="00986115">
      <w:pPr>
        <w:spacing w:line="240" w:lineRule="auto"/>
        <w:rPr>
          <w:rFonts w:ascii="Times New Roman" w:hAnsi="Times New Roman"/>
          <w:b/>
          <w:i/>
          <w:sz w:val="24"/>
          <w:szCs w:val="24"/>
        </w:rPr>
      </w:pPr>
    </w:p>
    <w:p w:rsidR="003E6C26" w:rsidRPr="00986115" w:rsidRDefault="003E6C26" w:rsidP="00986115">
      <w:pPr>
        <w:spacing w:line="240" w:lineRule="auto"/>
        <w:rPr>
          <w:rFonts w:ascii="Times New Roman" w:hAnsi="Times New Roman"/>
          <w:b/>
          <w:i/>
          <w:sz w:val="24"/>
          <w:szCs w:val="24"/>
        </w:rPr>
      </w:pPr>
    </w:p>
    <w:p w:rsidR="003E6C26" w:rsidRPr="00986115" w:rsidRDefault="003E6C26" w:rsidP="00986115">
      <w:pPr>
        <w:spacing w:line="240" w:lineRule="auto"/>
        <w:rPr>
          <w:rFonts w:ascii="Times New Roman" w:hAnsi="Times New Roman"/>
          <w:b/>
          <w:i/>
          <w:sz w:val="24"/>
          <w:szCs w:val="24"/>
        </w:rPr>
      </w:pPr>
    </w:p>
    <w:p w:rsidR="003E6C26" w:rsidRPr="00986115" w:rsidRDefault="003E6C26" w:rsidP="00986115">
      <w:pPr>
        <w:spacing w:line="240" w:lineRule="auto"/>
        <w:rPr>
          <w:rFonts w:ascii="Times New Roman" w:hAnsi="Times New Roman"/>
          <w:b/>
          <w:i/>
          <w:sz w:val="24"/>
          <w:szCs w:val="24"/>
        </w:rPr>
      </w:pPr>
    </w:p>
    <w:p w:rsidR="003E6C26" w:rsidRPr="00986115" w:rsidRDefault="003E6C26" w:rsidP="00986115">
      <w:pPr>
        <w:spacing w:line="240" w:lineRule="auto"/>
        <w:rPr>
          <w:rFonts w:ascii="Times New Roman" w:hAnsi="Times New Roman"/>
          <w:b/>
          <w:i/>
          <w:sz w:val="24"/>
          <w:szCs w:val="24"/>
        </w:rPr>
      </w:pPr>
    </w:p>
    <w:p w:rsidR="003E6C26" w:rsidRPr="00986115" w:rsidRDefault="003E6C26" w:rsidP="00986115">
      <w:pPr>
        <w:spacing w:line="240" w:lineRule="auto"/>
        <w:rPr>
          <w:rFonts w:ascii="Times New Roman" w:hAnsi="Times New Roman"/>
          <w:b/>
          <w:i/>
          <w:sz w:val="24"/>
          <w:szCs w:val="24"/>
        </w:rPr>
      </w:pPr>
    </w:p>
    <w:p w:rsidR="003E6C26" w:rsidRPr="00986115" w:rsidRDefault="003E6C26" w:rsidP="00986115">
      <w:pPr>
        <w:spacing w:line="240" w:lineRule="auto"/>
        <w:rPr>
          <w:rFonts w:ascii="Times New Roman" w:hAnsi="Times New Roman"/>
          <w:b/>
          <w:i/>
          <w:sz w:val="24"/>
          <w:szCs w:val="24"/>
        </w:rPr>
      </w:pPr>
    </w:p>
    <w:p w:rsidR="003E6C26" w:rsidRPr="00986115" w:rsidRDefault="003E6C26" w:rsidP="00986115">
      <w:pPr>
        <w:spacing w:line="240" w:lineRule="auto"/>
        <w:rPr>
          <w:rFonts w:ascii="Times New Roman" w:hAnsi="Times New Roman"/>
          <w:b/>
          <w:i/>
          <w:sz w:val="24"/>
          <w:szCs w:val="24"/>
        </w:rPr>
      </w:pPr>
    </w:p>
    <w:p w:rsidR="003E6C26" w:rsidRPr="00986115" w:rsidRDefault="003E6C26" w:rsidP="00986115">
      <w:pPr>
        <w:spacing w:line="240" w:lineRule="auto"/>
        <w:rPr>
          <w:rFonts w:ascii="Times New Roman" w:hAnsi="Times New Roman"/>
          <w:b/>
          <w:i/>
          <w:sz w:val="24"/>
          <w:szCs w:val="24"/>
        </w:rPr>
      </w:pPr>
    </w:p>
    <w:p w:rsidR="003E6C26" w:rsidRPr="00986115" w:rsidRDefault="003E6C26" w:rsidP="00986115">
      <w:pPr>
        <w:spacing w:line="240" w:lineRule="auto"/>
        <w:rPr>
          <w:rFonts w:ascii="Times New Roman" w:hAnsi="Times New Roman"/>
          <w:b/>
          <w:i/>
          <w:sz w:val="24"/>
          <w:szCs w:val="24"/>
        </w:rPr>
      </w:pPr>
    </w:p>
    <w:p w:rsidR="003E6C26" w:rsidRPr="00986115" w:rsidRDefault="003E6C26" w:rsidP="00986115">
      <w:pPr>
        <w:spacing w:line="240" w:lineRule="auto"/>
        <w:rPr>
          <w:rFonts w:ascii="Times New Roman" w:hAnsi="Times New Roman"/>
          <w:b/>
          <w:i/>
          <w:sz w:val="24"/>
          <w:szCs w:val="24"/>
        </w:rPr>
      </w:pPr>
    </w:p>
    <w:p w:rsidR="003E6C26" w:rsidRPr="00986115" w:rsidRDefault="003E6C26" w:rsidP="00986115">
      <w:pPr>
        <w:spacing w:line="240" w:lineRule="auto"/>
        <w:rPr>
          <w:rFonts w:ascii="Times New Roman" w:hAnsi="Times New Roman"/>
          <w:b/>
          <w:i/>
          <w:sz w:val="24"/>
          <w:szCs w:val="24"/>
        </w:rPr>
      </w:pPr>
    </w:p>
    <w:p w:rsidR="003E6C26" w:rsidRPr="00986115" w:rsidRDefault="003E6C26" w:rsidP="00986115">
      <w:pPr>
        <w:spacing w:line="240" w:lineRule="auto"/>
        <w:rPr>
          <w:rFonts w:ascii="Times New Roman" w:hAnsi="Times New Roman"/>
          <w:b/>
          <w:i/>
          <w:sz w:val="24"/>
          <w:szCs w:val="24"/>
        </w:rPr>
      </w:pPr>
    </w:p>
    <w:p w:rsidR="003E6C26" w:rsidRPr="00986115" w:rsidRDefault="003E6C26" w:rsidP="00986115">
      <w:pPr>
        <w:suppressAutoHyphens/>
        <w:spacing w:after="0" w:line="240" w:lineRule="auto"/>
        <w:jc w:val="center"/>
        <w:rPr>
          <w:rFonts w:ascii="Times New Roman" w:hAnsi="Times New Roman"/>
          <w:b/>
          <w:bCs/>
          <w:iCs/>
          <w:sz w:val="24"/>
          <w:szCs w:val="24"/>
        </w:rPr>
      </w:pPr>
      <w:r w:rsidRPr="00986115">
        <w:rPr>
          <w:rFonts w:ascii="Times New Roman" w:hAnsi="Times New Roman"/>
          <w:b/>
          <w:bCs/>
          <w:iCs/>
          <w:sz w:val="24"/>
          <w:szCs w:val="24"/>
        </w:rPr>
        <w:t>2022 г.</w:t>
      </w:r>
    </w:p>
    <w:p w:rsidR="003E6C26" w:rsidRPr="00986115" w:rsidRDefault="003E6C26" w:rsidP="00986115">
      <w:pPr>
        <w:suppressAutoHyphens/>
        <w:spacing w:after="0" w:line="240" w:lineRule="auto"/>
        <w:jc w:val="center"/>
        <w:rPr>
          <w:rFonts w:ascii="Times New Roman" w:hAnsi="Times New Roman"/>
          <w:b/>
          <w:bCs/>
          <w:iCs/>
          <w:sz w:val="24"/>
          <w:szCs w:val="24"/>
        </w:rPr>
      </w:pPr>
    </w:p>
    <w:p w:rsidR="00C278FA" w:rsidRPr="00986115" w:rsidRDefault="00C278FA" w:rsidP="00986115">
      <w:pPr>
        <w:suppressAutoHyphens/>
        <w:spacing w:after="0" w:line="240" w:lineRule="auto"/>
        <w:jc w:val="center"/>
        <w:rPr>
          <w:rFonts w:ascii="Times New Roman" w:hAnsi="Times New Roman"/>
          <w:b/>
          <w:bCs/>
          <w:iCs/>
          <w:sz w:val="24"/>
          <w:szCs w:val="24"/>
        </w:rPr>
        <w:sectPr w:rsidR="00C278FA" w:rsidRPr="00986115" w:rsidSect="00C278FA">
          <w:footerReference w:type="default" r:id="rId10"/>
          <w:pgSz w:w="11906" w:h="16838"/>
          <w:pgMar w:top="1134" w:right="850" w:bottom="284" w:left="1701" w:header="708" w:footer="708" w:gutter="0"/>
          <w:cols w:space="720"/>
          <w:titlePg/>
          <w:docGrid w:linePitch="299"/>
        </w:sectPr>
      </w:pPr>
    </w:p>
    <w:p w:rsidR="003E6C26" w:rsidRPr="00986115" w:rsidRDefault="003E6C26" w:rsidP="00986115">
      <w:pPr>
        <w:suppressAutoHyphens/>
        <w:spacing w:after="0" w:line="240" w:lineRule="auto"/>
        <w:ind w:firstLine="709"/>
        <w:jc w:val="center"/>
        <w:rPr>
          <w:rFonts w:ascii="Times New Roman" w:hAnsi="Times New Roman"/>
          <w:b/>
          <w:sz w:val="24"/>
          <w:szCs w:val="24"/>
        </w:rPr>
      </w:pPr>
      <w:r w:rsidRPr="00986115">
        <w:rPr>
          <w:rFonts w:ascii="Times New Roman" w:hAnsi="Times New Roman"/>
          <w:b/>
          <w:sz w:val="24"/>
          <w:szCs w:val="24"/>
        </w:rPr>
        <w:lastRenderedPageBreak/>
        <w:t>1. ОБЩАЯ ХАРАКТЕРИСТИКА ПРИМЕРНОЙ РАБОЧЕЙ ПРОГРАММЫ УЧЕБНОЙ ДИСЦИПЛИНЫ</w:t>
      </w:r>
    </w:p>
    <w:p w:rsidR="003E6C26" w:rsidRPr="00986115" w:rsidRDefault="003E6C26" w:rsidP="00986115">
      <w:pPr>
        <w:suppressAutoHyphens/>
        <w:spacing w:after="0" w:line="240" w:lineRule="auto"/>
        <w:ind w:firstLine="709"/>
        <w:jc w:val="center"/>
        <w:rPr>
          <w:rFonts w:ascii="Times New Roman" w:hAnsi="Times New Roman"/>
          <w:b/>
          <w:sz w:val="24"/>
          <w:szCs w:val="24"/>
        </w:rPr>
      </w:pPr>
    </w:p>
    <w:p w:rsidR="003E6C26" w:rsidRPr="00986115" w:rsidRDefault="003E6C26"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86115">
        <w:rPr>
          <w:rFonts w:ascii="Times New Roman" w:hAnsi="Times New Roman"/>
          <w:b/>
          <w:sz w:val="24"/>
          <w:szCs w:val="24"/>
        </w:rPr>
        <w:t xml:space="preserve">1.1. Место дисциплины в структуре основной образовательной программы: </w:t>
      </w:r>
      <w:r w:rsidRPr="00986115">
        <w:rPr>
          <w:rFonts w:ascii="Times New Roman" w:hAnsi="Times New Roman"/>
          <w:sz w:val="24"/>
          <w:szCs w:val="24"/>
        </w:rPr>
        <w:tab/>
      </w:r>
    </w:p>
    <w:p w:rsidR="003E6C26" w:rsidRPr="00986115" w:rsidRDefault="003E6C26" w:rsidP="009861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u w:val="single"/>
        </w:rPr>
      </w:pPr>
      <w:r w:rsidRPr="00986115">
        <w:rPr>
          <w:rFonts w:ascii="Times New Roman" w:hAnsi="Times New Roman"/>
          <w:sz w:val="24"/>
          <w:szCs w:val="24"/>
        </w:rPr>
        <w:t>Учебная дисциплина «</w:t>
      </w:r>
      <w:r w:rsidRPr="00986115">
        <w:rPr>
          <w:rFonts w:ascii="Times New Roman" w:hAnsi="Times New Roman"/>
          <w:b/>
          <w:sz w:val="24"/>
          <w:szCs w:val="24"/>
        </w:rPr>
        <w:t>Литература»</w:t>
      </w:r>
      <w:r w:rsidRPr="00986115">
        <w:rPr>
          <w:rFonts w:ascii="Times New Roman" w:hAnsi="Times New Roman"/>
          <w:sz w:val="24"/>
          <w:szCs w:val="24"/>
        </w:rPr>
        <w:t xml:space="preserve"> является обязательной частью общеобразовательного цикла основной образовательной программы в соответствии с ФГОС по </w:t>
      </w:r>
      <w:r w:rsidRPr="00986115">
        <w:rPr>
          <w:rFonts w:ascii="Times New Roman" w:hAnsi="Times New Roman"/>
          <w:i/>
          <w:sz w:val="24"/>
          <w:szCs w:val="24"/>
        </w:rPr>
        <w:t xml:space="preserve">специальности </w:t>
      </w:r>
      <w:r w:rsidRPr="00986115">
        <w:rPr>
          <w:rFonts w:ascii="Times New Roman" w:hAnsi="Times New Roman"/>
          <w:sz w:val="24"/>
          <w:szCs w:val="24"/>
          <w:u w:val="single"/>
        </w:rPr>
        <w:t>35.02.05 Агрономия.</w:t>
      </w:r>
    </w:p>
    <w:p w:rsidR="003E6C26" w:rsidRPr="00986115" w:rsidRDefault="003E6C26" w:rsidP="00986115">
      <w:pPr>
        <w:spacing w:after="0" w:line="240" w:lineRule="auto"/>
        <w:ind w:firstLine="709"/>
        <w:rPr>
          <w:rFonts w:ascii="Times New Roman" w:hAnsi="Times New Roman"/>
          <w:b/>
          <w:sz w:val="24"/>
          <w:szCs w:val="24"/>
        </w:rPr>
      </w:pPr>
      <w:r w:rsidRPr="00986115">
        <w:rPr>
          <w:rFonts w:ascii="Times New Roman" w:hAnsi="Times New Roman"/>
          <w:b/>
          <w:sz w:val="24"/>
          <w:szCs w:val="24"/>
        </w:rPr>
        <w:t>1.2. Планируемые результаты освоения дисциплины:</w:t>
      </w:r>
    </w:p>
    <w:p w:rsidR="003E6C26" w:rsidRPr="00986115" w:rsidRDefault="003E6C26" w:rsidP="00986115">
      <w:pPr>
        <w:suppressAutoHyphens/>
        <w:spacing w:after="0" w:line="240" w:lineRule="auto"/>
        <w:ind w:firstLine="709"/>
        <w:jc w:val="both"/>
        <w:rPr>
          <w:rFonts w:ascii="Times New Roman" w:hAnsi="Times New Roman"/>
          <w:sz w:val="24"/>
          <w:szCs w:val="24"/>
        </w:rPr>
      </w:pPr>
      <w:proofErr w:type="gramStart"/>
      <w:r w:rsidRPr="00986115">
        <w:rPr>
          <w:rFonts w:ascii="Times New Roman" w:hAnsi="Times New Roman"/>
          <w:sz w:val="24"/>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roofErr w:type="gramEnd"/>
    </w:p>
    <w:p w:rsidR="003E6C26" w:rsidRPr="00986115" w:rsidRDefault="003E6C26" w:rsidP="00986115">
      <w:pPr>
        <w:suppressAutoHyphens/>
        <w:spacing w:after="0" w:line="240" w:lineRule="auto"/>
        <w:ind w:firstLine="709"/>
        <w:jc w:val="both"/>
        <w:rPr>
          <w:rFonts w:ascii="Times New Roman" w:hAnsi="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540"/>
        <w:gridCol w:w="7708"/>
      </w:tblGrid>
      <w:tr w:rsidR="003E6C26" w:rsidRPr="00986115" w:rsidTr="00C278FA">
        <w:trPr>
          <w:trHeight w:val="649"/>
        </w:trPr>
        <w:tc>
          <w:tcPr>
            <w:tcW w:w="1437" w:type="dxa"/>
            <w:hideMark/>
          </w:tcPr>
          <w:p w:rsidR="003E6C26" w:rsidRPr="00986115" w:rsidRDefault="003E6C26" w:rsidP="00986115">
            <w:pPr>
              <w:suppressAutoHyphens/>
              <w:spacing w:after="0" w:line="240" w:lineRule="auto"/>
              <w:rPr>
                <w:rFonts w:ascii="Times New Roman" w:hAnsi="Times New Roman"/>
                <w:b/>
                <w:bCs/>
                <w:sz w:val="24"/>
                <w:szCs w:val="24"/>
              </w:rPr>
            </w:pPr>
            <w:r w:rsidRPr="00986115">
              <w:rPr>
                <w:rFonts w:ascii="Times New Roman" w:hAnsi="Times New Roman"/>
                <w:b/>
                <w:bCs/>
                <w:sz w:val="24"/>
                <w:szCs w:val="24"/>
              </w:rPr>
              <w:t>Коды результатов</w:t>
            </w:r>
          </w:p>
        </w:tc>
        <w:tc>
          <w:tcPr>
            <w:tcW w:w="7811" w:type="dxa"/>
            <w:hideMark/>
          </w:tcPr>
          <w:p w:rsidR="003E6C26" w:rsidRPr="00986115" w:rsidRDefault="003E6C26" w:rsidP="00986115">
            <w:pPr>
              <w:suppressAutoHyphens/>
              <w:spacing w:after="0" w:line="240" w:lineRule="auto"/>
              <w:jc w:val="center"/>
              <w:rPr>
                <w:rFonts w:ascii="Times New Roman" w:hAnsi="Times New Roman"/>
                <w:b/>
                <w:sz w:val="24"/>
                <w:szCs w:val="24"/>
              </w:rPr>
            </w:pPr>
            <w:r w:rsidRPr="00986115">
              <w:rPr>
                <w:rFonts w:ascii="Times New Roman" w:hAnsi="Times New Roman"/>
                <w:b/>
                <w:sz w:val="24"/>
                <w:szCs w:val="24"/>
              </w:rPr>
              <w:t>Планируемые результаты освоения дисциплины включают:</w:t>
            </w:r>
          </w:p>
          <w:p w:rsidR="003E6C26" w:rsidRPr="00986115" w:rsidRDefault="003E6C26" w:rsidP="00986115">
            <w:pPr>
              <w:suppressAutoHyphens/>
              <w:spacing w:after="0" w:line="240" w:lineRule="auto"/>
              <w:ind w:firstLine="709"/>
              <w:jc w:val="center"/>
              <w:rPr>
                <w:rFonts w:ascii="Times New Roman" w:hAnsi="Times New Roman"/>
                <w:sz w:val="24"/>
                <w:szCs w:val="24"/>
              </w:rPr>
            </w:pPr>
          </w:p>
        </w:tc>
      </w:tr>
      <w:tr w:rsidR="003E6C26" w:rsidRPr="00986115" w:rsidTr="00C278FA">
        <w:trPr>
          <w:trHeight w:val="212"/>
        </w:trPr>
        <w:tc>
          <w:tcPr>
            <w:tcW w:w="1437" w:type="dxa"/>
          </w:tcPr>
          <w:p w:rsidR="003E6C26" w:rsidRPr="00986115" w:rsidRDefault="003E6C26" w:rsidP="00986115">
            <w:pPr>
              <w:suppressAutoHyphens/>
              <w:spacing w:after="0" w:line="240" w:lineRule="auto"/>
              <w:jc w:val="both"/>
              <w:rPr>
                <w:rFonts w:ascii="Times New Roman" w:hAnsi="Times New Roman"/>
                <w:i/>
                <w:sz w:val="24"/>
                <w:szCs w:val="24"/>
              </w:rPr>
            </w:pPr>
            <w:r w:rsidRPr="00986115">
              <w:rPr>
                <w:rFonts w:ascii="Times New Roman" w:hAnsi="Times New Roman"/>
                <w:bCs/>
                <w:sz w:val="24"/>
                <w:szCs w:val="24"/>
              </w:rPr>
              <w:t>ЛР 01</w:t>
            </w:r>
          </w:p>
        </w:tc>
        <w:tc>
          <w:tcPr>
            <w:tcW w:w="7811" w:type="dxa"/>
          </w:tcPr>
          <w:p w:rsidR="003E6C26" w:rsidRPr="00986115" w:rsidRDefault="003E6C26" w:rsidP="00986115">
            <w:pPr>
              <w:autoSpaceDE w:val="0"/>
              <w:autoSpaceDN w:val="0"/>
              <w:adjustRightInd w:val="0"/>
              <w:spacing w:after="0" w:line="240" w:lineRule="auto"/>
              <w:jc w:val="both"/>
              <w:rPr>
                <w:rFonts w:ascii="Times New Roman" w:hAnsi="Times New Roman"/>
                <w:i/>
                <w:sz w:val="24"/>
                <w:szCs w:val="24"/>
              </w:rPr>
            </w:pPr>
            <w:r w:rsidRPr="00986115">
              <w:rPr>
                <w:rFonts w:ascii="Times New Roman" w:hAnsi="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3E6C26" w:rsidRPr="00986115" w:rsidTr="00C278FA">
        <w:trPr>
          <w:trHeight w:val="212"/>
        </w:trPr>
        <w:tc>
          <w:tcPr>
            <w:tcW w:w="1437" w:type="dxa"/>
          </w:tcPr>
          <w:p w:rsidR="003E6C26" w:rsidRPr="00986115" w:rsidRDefault="003E6C26" w:rsidP="00986115">
            <w:pPr>
              <w:suppressAutoHyphens/>
              <w:spacing w:after="0" w:line="240" w:lineRule="auto"/>
              <w:jc w:val="both"/>
              <w:rPr>
                <w:rFonts w:ascii="Times New Roman" w:hAnsi="Times New Roman"/>
                <w:i/>
                <w:sz w:val="24"/>
                <w:szCs w:val="24"/>
              </w:rPr>
            </w:pPr>
            <w:r w:rsidRPr="00986115">
              <w:rPr>
                <w:rFonts w:ascii="Times New Roman" w:hAnsi="Times New Roman"/>
                <w:sz w:val="24"/>
                <w:szCs w:val="24"/>
              </w:rPr>
              <w:t>ЛР 04</w:t>
            </w:r>
          </w:p>
        </w:tc>
        <w:tc>
          <w:tcPr>
            <w:tcW w:w="7811" w:type="dxa"/>
          </w:tcPr>
          <w:p w:rsidR="003E6C26" w:rsidRPr="00986115" w:rsidRDefault="003E6C26" w:rsidP="00986115">
            <w:pPr>
              <w:autoSpaceDE w:val="0"/>
              <w:autoSpaceDN w:val="0"/>
              <w:adjustRightInd w:val="0"/>
              <w:spacing w:after="0" w:line="240" w:lineRule="auto"/>
              <w:jc w:val="both"/>
              <w:rPr>
                <w:rFonts w:ascii="Times New Roman" w:hAnsi="Times New Roman"/>
                <w:i/>
                <w:sz w:val="24"/>
                <w:szCs w:val="24"/>
              </w:rPr>
            </w:pPr>
            <w:r w:rsidRPr="00986115">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3E6C26" w:rsidRPr="00986115" w:rsidTr="00C278FA">
        <w:trPr>
          <w:trHeight w:val="212"/>
        </w:trPr>
        <w:tc>
          <w:tcPr>
            <w:tcW w:w="1437" w:type="dxa"/>
          </w:tcPr>
          <w:p w:rsidR="003E6C26" w:rsidRPr="00986115" w:rsidRDefault="003E6C26" w:rsidP="00986115">
            <w:pPr>
              <w:suppressAutoHyphens/>
              <w:spacing w:after="0" w:line="240" w:lineRule="auto"/>
              <w:jc w:val="both"/>
              <w:rPr>
                <w:rFonts w:ascii="Times New Roman" w:hAnsi="Times New Roman"/>
                <w:i/>
                <w:sz w:val="24"/>
                <w:szCs w:val="24"/>
              </w:rPr>
            </w:pPr>
            <w:r w:rsidRPr="00986115">
              <w:rPr>
                <w:rFonts w:ascii="Times New Roman" w:hAnsi="Times New Roman"/>
                <w:bCs/>
                <w:sz w:val="24"/>
                <w:szCs w:val="24"/>
              </w:rPr>
              <w:t>ЛР 06</w:t>
            </w:r>
          </w:p>
        </w:tc>
        <w:tc>
          <w:tcPr>
            <w:tcW w:w="7811" w:type="dxa"/>
          </w:tcPr>
          <w:p w:rsidR="003E6C26" w:rsidRPr="00986115" w:rsidRDefault="003E6C26" w:rsidP="00986115">
            <w:pPr>
              <w:suppressAutoHyphens/>
              <w:spacing w:after="0" w:line="240" w:lineRule="auto"/>
              <w:jc w:val="both"/>
              <w:rPr>
                <w:rFonts w:ascii="Times New Roman" w:hAnsi="Times New Roman"/>
                <w:i/>
                <w:sz w:val="24"/>
                <w:szCs w:val="24"/>
              </w:rPr>
            </w:pPr>
            <w:r w:rsidRPr="00986115">
              <w:rPr>
                <w:rFonts w:ascii="Times New Roman" w:hAnsi="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3E6C26" w:rsidRPr="00986115" w:rsidTr="00C278FA">
        <w:trPr>
          <w:trHeight w:val="212"/>
        </w:trPr>
        <w:tc>
          <w:tcPr>
            <w:tcW w:w="1437" w:type="dxa"/>
          </w:tcPr>
          <w:p w:rsidR="003E6C26" w:rsidRPr="00986115" w:rsidRDefault="003E6C26" w:rsidP="00986115">
            <w:pPr>
              <w:suppressAutoHyphens/>
              <w:spacing w:after="0" w:line="240" w:lineRule="auto"/>
              <w:jc w:val="both"/>
              <w:rPr>
                <w:rFonts w:ascii="Times New Roman" w:hAnsi="Times New Roman"/>
                <w:i/>
                <w:sz w:val="24"/>
                <w:szCs w:val="24"/>
              </w:rPr>
            </w:pPr>
            <w:r w:rsidRPr="00986115">
              <w:rPr>
                <w:rFonts w:ascii="Times New Roman" w:hAnsi="Times New Roman"/>
                <w:bCs/>
                <w:sz w:val="24"/>
                <w:szCs w:val="24"/>
              </w:rPr>
              <w:t>ЛР 07</w:t>
            </w:r>
          </w:p>
        </w:tc>
        <w:tc>
          <w:tcPr>
            <w:tcW w:w="7811" w:type="dxa"/>
          </w:tcPr>
          <w:p w:rsidR="003E6C26" w:rsidRPr="00986115" w:rsidRDefault="003E6C26" w:rsidP="00986115">
            <w:pPr>
              <w:autoSpaceDE w:val="0"/>
              <w:autoSpaceDN w:val="0"/>
              <w:adjustRightInd w:val="0"/>
              <w:spacing w:after="0" w:line="240" w:lineRule="auto"/>
              <w:jc w:val="both"/>
              <w:rPr>
                <w:rFonts w:ascii="Times New Roman" w:hAnsi="Times New Roman"/>
                <w:i/>
                <w:sz w:val="24"/>
                <w:szCs w:val="24"/>
              </w:rPr>
            </w:pPr>
            <w:r w:rsidRPr="00986115">
              <w:rPr>
                <w:rFonts w:ascii="Times New Roman" w:hAnsi="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3E6C26" w:rsidRPr="00986115" w:rsidTr="00C278FA">
        <w:trPr>
          <w:trHeight w:val="212"/>
        </w:trPr>
        <w:tc>
          <w:tcPr>
            <w:tcW w:w="1437" w:type="dxa"/>
          </w:tcPr>
          <w:p w:rsidR="003E6C26" w:rsidRPr="00986115" w:rsidRDefault="003E6C26" w:rsidP="00986115">
            <w:pPr>
              <w:suppressAutoHyphens/>
              <w:spacing w:after="0" w:line="240" w:lineRule="auto"/>
              <w:jc w:val="both"/>
              <w:rPr>
                <w:rFonts w:ascii="Times New Roman" w:hAnsi="Times New Roman"/>
                <w:iCs/>
                <w:sz w:val="24"/>
                <w:szCs w:val="24"/>
              </w:rPr>
            </w:pPr>
            <w:r w:rsidRPr="00986115">
              <w:rPr>
                <w:rFonts w:ascii="Times New Roman" w:hAnsi="Times New Roman"/>
                <w:iCs/>
                <w:sz w:val="24"/>
                <w:szCs w:val="24"/>
              </w:rPr>
              <w:t>МР 02</w:t>
            </w:r>
          </w:p>
        </w:tc>
        <w:tc>
          <w:tcPr>
            <w:tcW w:w="7811" w:type="dxa"/>
          </w:tcPr>
          <w:p w:rsidR="003E6C26" w:rsidRPr="00986115" w:rsidRDefault="003E6C26" w:rsidP="00986115">
            <w:pPr>
              <w:autoSpaceDE w:val="0"/>
              <w:autoSpaceDN w:val="0"/>
              <w:adjustRightInd w:val="0"/>
              <w:spacing w:after="0" w:line="240" w:lineRule="auto"/>
              <w:jc w:val="both"/>
              <w:rPr>
                <w:rFonts w:ascii="Times New Roman" w:hAnsi="Times New Roman"/>
                <w:bCs/>
                <w:sz w:val="24"/>
                <w:szCs w:val="24"/>
              </w:rPr>
            </w:pPr>
            <w:r w:rsidRPr="00986115">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3E6C26" w:rsidRPr="00986115" w:rsidTr="00C278FA">
        <w:trPr>
          <w:trHeight w:val="212"/>
        </w:trPr>
        <w:tc>
          <w:tcPr>
            <w:tcW w:w="1437" w:type="dxa"/>
          </w:tcPr>
          <w:p w:rsidR="003E6C26" w:rsidRPr="00986115" w:rsidRDefault="003E6C26" w:rsidP="00986115">
            <w:pPr>
              <w:suppressAutoHyphens/>
              <w:spacing w:after="0" w:line="240" w:lineRule="auto"/>
              <w:jc w:val="both"/>
              <w:rPr>
                <w:rFonts w:ascii="Times New Roman" w:hAnsi="Times New Roman"/>
                <w:i/>
                <w:sz w:val="24"/>
                <w:szCs w:val="24"/>
              </w:rPr>
            </w:pPr>
            <w:r w:rsidRPr="00986115">
              <w:rPr>
                <w:rFonts w:ascii="Times New Roman" w:hAnsi="Times New Roman"/>
                <w:bCs/>
                <w:sz w:val="24"/>
                <w:szCs w:val="24"/>
              </w:rPr>
              <w:t>МР 04</w:t>
            </w:r>
          </w:p>
        </w:tc>
        <w:tc>
          <w:tcPr>
            <w:tcW w:w="7811" w:type="dxa"/>
          </w:tcPr>
          <w:p w:rsidR="003E6C26" w:rsidRPr="00986115" w:rsidRDefault="003E6C26" w:rsidP="00986115">
            <w:pPr>
              <w:autoSpaceDE w:val="0"/>
              <w:autoSpaceDN w:val="0"/>
              <w:adjustRightInd w:val="0"/>
              <w:spacing w:after="0" w:line="240" w:lineRule="auto"/>
              <w:jc w:val="both"/>
              <w:rPr>
                <w:rFonts w:ascii="Times New Roman" w:hAnsi="Times New Roman"/>
                <w:i/>
                <w:sz w:val="24"/>
                <w:szCs w:val="24"/>
              </w:rPr>
            </w:pPr>
            <w:r w:rsidRPr="00986115">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3E6C26" w:rsidRPr="00986115" w:rsidTr="00C278FA">
        <w:trPr>
          <w:trHeight w:val="212"/>
        </w:trPr>
        <w:tc>
          <w:tcPr>
            <w:tcW w:w="1437" w:type="dxa"/>
          </w:tcPr>
          <w:p w:rsidR="003E6C26" w:rsidRPr="00986115" w:rsidRDefault="003E6C26" w:rsidP="00986115">
            <w:pPr>
              <w:suppressAutoHyphens/>
              <w:spacing w:after="0" w:line="240" w:lineRule="auto"/>
              <w:ind w:firstLine="22"/>
              <w:rPr>
                <w:rFonts w:ascii="Times New Roman" w:hAnsi="Times New Roman"/>
                <w:i/>
                <w:sz w:val="24"/>
                <w:szCs w:val="24"/>
              </w:rPr>
            </w:pPr>
            <w:r w:rsidRPr="00986115">
              <w:rPr>
                <w:rFonts w:ascii="Times New Roman" w:hAnsi="Times New Roman"/>
                <w:bCs/>
                <w:sz w:val="24"/>
                <w:szCs w:val="24"/>
              </w:rPr>
              <w:t>МР 08</w:t>
            </w:r>
          </w:p>
        </w:tc>
        <w:tc>
          <w:tcPr>
            <w:tcW w:w="7811" w:type="dxa"/>
          </w:tcPr>
          <w:p w:rsidR="003E6C26" w:rsidRPr="00986115" w:rsidRDefault="003E6C26" w:rsidP="00986115">
            <w:pPr>
              <w:autoSpaceDE w:val="0"/>
              <w:autoSpaceDN w:val="0"/>
              <w:adjustRightInd w:val="0"/>
              <w:spacing w:after="0" w:line="240" w:lineRule="auto"/>
              <w:jc w:val="both"/>
              <w:rPr>
                <w:rFonts w:ascii="Times New Roman" w:hAnsi="Times New Roman"/>
                <w:i/>
                <w:sz w:val="24"/>
                <w:szCs w:val="24"/>
              </w:rPr>
            </w:pPr>
            <w:r w:rsidRPr="00986115">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3E6C26" w:rsidRPr="00986115" w:rsidTr="00C278FA">
        <w:trPr>
          <w:trHeight w:val="212"/>
        </w:trPr>
        <w:tc>
          <w:tcPr>
            <w:tcW w:w="1437" w:type="dxa"/>
          </w:tcPr>
          <w:p w:rsidR="003E6C26" w:rsidRPr="00986115" w:rsidRDefault="003E6C26" w:rsidP="00986115">
            <w:pPr>
              <w:suppressAutoHyphens/>
              <w:spacing w:after="0" w:line="240" w:lineRule="auto"/>
              <w:ind w:firstLine="22"/>
              <w:rPr>
                <w:rFonts w:ascii="Times New Roman" w:hAnsi="Times New Roman"/>
                <w:bCs/>
                <w:sz w:val="24"/>
                <w:szCs w:val="24"/>
              </w:rPr>
            </w:pPr>
            <w:r w:rsidRPr="00986115">
              <w:rPr>
                <w:rFonts w:ascii="Times New Roman" w:hAnsi="Times New Roman"/>
                <w:bCs/>
                <w:sz w:val="24"/>
                <w:szCs w:val="24"/>
              </w:rPr>
              <w:t>МР 09</w:t>
            </w:r>
          </w:p>
        </w:tc>
        <w:tc>
          <w:tcPr>
            <w:tcW w:w="7811" w:type="dxa"/>
          </w:tcPr>
          <w:p w:rsidR="003E6C26" w:rsidRPr="00986115" w:rsidRDefault="003E6C26" w:rsidP="00986115">
            <w:pPr>
              <w:autoSpaceDE w:val="0"/>
              <w:autoSpaceDN w:val="0"/>
              <w:adjustRightInd w:val="0"/>
              <w:spacing w:after="0" w:line="240" w:lineRule="auto"/>
              <w:jc w:val="both"/>
              <w:rPr>
                <w:rFonts w:ascii="Times New Roman" w:hAnsi="Times New Roman"/>
                <w:bCs/>
                <w:sz w:val="24"/>
                <w:szCs w:val="24"/>
              </w:rPr>
            </w:pPr>
            <w:r w:rsidRPr="00986115">
              <w:rPr>
                <w:rFonts w:ascii="Times New Roman" w:hAnsi="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3E6C26" w:rsidRPr="00986115" w:rsidTr="00C278FA">
        <w:trPr>
          <w:trHeight w:val="212"/>
        </w:trPr>
        <w:tc>
          <w:tcPr>
            <w:tcW w:w="1437" w:type="dxa"/>
          </w:tcPr>
          <w:p w:rsidR="003E6C26" w:rsidRPr="00986115" w:rsidRDefault="003E6C26" w:rsidP="00986115">
            <w:pPr>
              <w:suppressAutoHyphens/>
              <w:spacing w:after="0" w:line="240" w:lineRule="auto"/>
              <w:ind w:firstLine="22"/>
              <w:rPr>
                <w:rFonts w:ascii="Times New Roman" w:hAnsi="Times New Roman"/>
                <w:i/>
                <w:sz w:val="24"/>
                <w:szCs w:val="24"/>
              </w:rPr>
            </w:pPr>
            <w:r w:rsidRPr="00986115">
              <w:rPr>
                <w:rFonts w:ascii="Times New Roman" w:hAnsi="Times New Roman"/>
                <w:bCs/>
                <w:sz w:val="24"/>
                <w:szCs w:val="24"/>
              </w:rPr>
              <w:t>ПРб 01</w:t>
            </w:r>
          </w:p>
        </w:tc>
        <w:tc>
          <w:tcPr>
            <w:tcW w:w="7811" w:type="dxa"/>
          </w:tcPr>
          <w:p w:rsidR="003E6C26" w:rsidRPr="00986115" w:rsidRDefault="003E6C26" w:rsidP="00986115">
            <w:pPr>
              <w:autoSpaceDE w:val="0"/>
              <w:autoSpaceDN w:val="0"/>
              <w:adjustRightInd w:val="0"/>
              <w:spacing w:after="0" w:line="240" w:lineRule="auto"/>
              <w:jc w:val="both"/>
              <w:rPr>
                <w:rFonts w:ascii="Times New Roman" w:hAnsi="Times New Roman"/>
                <w:i/>
                <w:sz w:val="24"/>
                <w:szCs w:val="24"/>
              </w:rPr>
            </w:pPr>
            <w:r w:rsidRPr="00986115">
              <w:rPr>
                <w:rFonts w:ascii="Times New Roman" w:hAnsi="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3E6C26" w:rsidRPr="00986115" w:rsidTr="00C278FA">
        <w:trPr>
          <w:trHeight w:val="212"/>
        </w:trPr>
        <w:tc>
          <w:tcPr>
            <w:tcW w:w="1437" w:type="dxa"/>
          </w:tcPr>
          <w:p w:rsidR="003E6C26" w:rsidRPr="00986115" w:rsidRDefault="003E6C26" w:rsidP="00986115">
            <w:pPr>
              <w:suppressAutoHyphens/>
              <w:spacing w:after="0" w:line="240" w:lineRule="auto"/>
              <w:ind w:firstLine="22"/>
              <w:rPr>
                <w:rFonts w:ascii="Times New Roman" w:hAnsi="Times New Roman"/>
                <w:sz w:val="24"/>
                <w:szCs w:val="24"/>
              </w:rPr>
            </w:pPr>
            <w:r w:rsidRPr="00986115">
              <w:rPr>
                <w:rFonts w:ascii="Times New Roman" w:hAnsi="Times New Roman"/>
                <w:bCs/>
                <w:sz w:val="24"/>
                <w:szCs w:val="24"/>
              </w:rPr>
              <w:t>ПРб 02</w:t>
            </w:r>
          </w:p>
        </w:tc>
        <w:tc>
          <w:tcPr>
            <w:tcW w:w="7811" w:type="dxa"/>
          </w:tcPr>
          <w:p w:rsidR="003E6C26" w:rsidRPr="00986115" w:rsidRDefault="003E6C26" w:rsidP="00986115">
            <w:pPr>
              <w:autoSpaceDE w:val="0"/>
              <w:autoSpaceDN w:val="0"/>
              <w:adjustRightInd w:val="0"/>
              <w:spacing w:after="0" w:line="240" w:lineRule="auto"/>
              <w:jc w:val="both"/>
              <w:rPr>
                <w:rFonts w:ascii="Times New Roman" w:hAnsi="Times New Roman"/>
                <w:i/>
                <w:sz w:val="24"/>
                <w:szCs w:val="24"/>
              </w:rPr>
            </w:pPr>
            <w:r w:rsidRPr="00986115">
              <w:rPr>
                <w:rFonts w:ascii="Times New Roman" w:hAnsi="Times New Roman"/>
                <w:bCs/>
                <w:sz w:val="24"/>
                <w:szCs w:val="24"/>
              </w:rPr>
              <w:t>Владение навыками самоанализа и самооценки на основе наблюдений за собственной речью</w:t>
            </w:r>
          </w:p>
        </w:tc>
      </w:tr>
      <w:tr w:rsidR="003E6C26" w:rsidRPr="00986115" w:rsidTr="00C278FA">
        <w:trPr>
          <w:trHeight w:val="212"/>
        </w:trPr>
        <w:tc>
          <w:tcPr>
            <w:tcW w:w="1437" w:type="dxa"/>
          </w:tcPr>
          <w:p w:rsidR="003E6C26" w:rsidRPr="00986115" w:rsidRDefault="003E6C26" w:rsidP="00986115">
            <w:pPr>
              <w:suppressAutoHyphens/>
              <w:spacing w:after="0" w:line="240" w:lineRule="auto"/>
              <w:ind w:firstLine="22"/>
              <w:rPr>
                <w:rFonts w:ascii="Times New Roman" w:hAnsi="Times New Roman"/>
                <w:sz w:val="24"/>
                <w:szCs w:val="24"/>
              </w:rPr>
            </w:pPr>
            <w:r w:rsidRPr="00986115">
              <w:rPr>
                <w:rFonts w:ascii="Times New Roman" w:hAnsi="Times New Roman"/>
                <w:bCs/>
                <w:sz w:val="24"/>
                <w:szCs w:val="24"/>
              </w:rPr>
              <w:t>ПРб 03</w:t>
            </w:r>
          </w:p>
        </w:tc>
        <w:tc>
          <w:tcPr>
            <w:tcW w:w="7811" w:type="dxa"/>
          </w:tcPr>
          <w:p w:rsidR="003E6C26" w:rsidRPr="00986115" w:rsidRDefault="003E6C26" w:rsidP="00986115">
            <w:pPr>
              <w:suppressAutoHyphens/>
              <w:spacing w:after="0" w:line="240" w:lineRule="auto"/>
              <w:jc w:val="both"/>
              <w:rPr>
                <w:rFonts w:ascii="Times New Roman" w:hAnsi="Times New Roman"/>
                <w:i/>
                <w:sz w:val="24"/>
                <w:szCs w:val="24"/>
              </w:rPr>
            </w:pPr>
            <w:r w:rsidRPr="00986115">
              <w:rPr>
                <w:rFonts w:ascii="Times New Roman" w:hAnsi="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3E6C26" w:rsidRPr="00986115" w:rsidTr="00C278FA">
        <w:trPr>
          <w:trHeight w:val="212"/>
        </w:trPr>
        <w:tc>
          <w:tcPr>
            <w:tcW w:w="1437" w:type="dxa"/>
          </w:tcPr>
          <w:p w:rsidR="003E6C26" w:rsidRPr="00986115" w:rsidRDefault="003E6C26" w:rsidP="00986115">
            <w:pPr>
              <w:suppressAutoHyphens/>
              <w:spacing w:after="0" w:line="240" w:lineRule="auto"/>
              <w:ind w:firstLine="22"/>
              <w:rPr>
                <w:rFonts w:ascii="Times New Roman" w:hAnsi="Times New Roman"/>
                <w:sz w:val="24"/>
                <w:szCs w:val="24"/>
              </w:rPr>
            </w:pPr>
            <w:r w:rsidRPr="00986115">
              <w:rPr>
                <w:rFonts w:ascii="Times New Roman" w:hAnsi="Times New Roman"/>
                <w:bCs/>
                <w:sz w:val="24"/>
                <w:szCs w:val="24"/>
              </w:rPr>
              <w:lastRenderedPageBreak/>
              <w:t>ПРб 04</w:t>
            </w:r>
          </w:p>
        </w:tc>
        <w:tc>
          <w:tcPr>
            <w:tcW w:w="7811" w:type="dxa"/>
          </w:tcPr>
          <w:p w:rsidR="003E6C26" w:rsidRPr="00986115" w:rsidRDefault="003E6C26" w:rsidP="00986115">
            <w:pPr>
              <w:autoSpaceDE w:val="0"/>
              <w:autoSpaceDN w:val="0"/>
              <w:adjustRightInd w:val="0"/>
              <w:spacing w:after="0" w:line="240" w:lineRule="auto"/>
              <w:jc w:val="both"/>
              <w:rPr>
                <w:rFonts w:ascii="Times New Roman" w:hAnsi="Times New Roman"/>
                <w:i/>
                <w:sz w:val="24"/>
                <w:szCs w:val="24"/>
              </w:rPr>
            </w:pPr>
            <w:r w:rsidRPr="00986115">
              <w:rPr>
                <w:rFonts w:ascii="Times New Roman" w:hAnsi="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3E6C26" w:rsidRPr="00986115" w:rsidTr="00C278FA">
        <w:trPr>
          <w:trHeight w:val="212"/>
        </w:trPr>
        <w:tc>
          <w:tcPr>
            <w:tcW w:w="1437" w:type="dxa"/>
          </w:tcPr>
          <w:p w:rsidR="003E6C26" w:rsidRPr="00986115" w:rsidRDefault="003E6C26" w:rsidP="00986115">
            <w:pPr>
              <w:suppressAutoHyphens/>
              <w:spacing w:after="0" w:line="240" w:lineRule="auto"/>
              <w:ind w:firstLine="22"/>
              <w:rPr>
                <w:rFonts w:ascii="Times New Roman" w:hAnsi="Times New Roman"/>
                <w:sz w:val="24"/>
                <w:szCs w:val="24"/>
              </w:rPr>
            </w:pPr>
            <w:r w:rsidRPr="00986115">
              <w:rPr>
                <w:rFonts w:ascii="Times New Roman" w:hAnsi="Times New Roman"/>
                <w:bCs/>
                <w:sz w:val="24"/>
                <w:szCs w:val="24"/>
              </w:rPr>
              <w:t>ПРб 05</w:t>
            </w:r>
          </w:p>
        </w:tc>
        <w:tc>
          <w:tcPr>
            <w:tcW w:w="7811" w:type="dxa"/>
          </w:tcPr>
          <w:p w:rsidR="003E6C26" w:rsidRPr="00986115" w:rsidRDefault="003E6C26" w:rsidP="00986115">
            <w:pPr>
              <w:suppressAutoHyphens/>
              <w:spacing w:after="0" w:line="240" w:lineRule="auto"/>
              <w:jc w:val="both"/>
              <w:rPr>
                <w:rFonts w:ascii="Times New Roman" w:hAnsi="Times New Roman"/>
                <w:i/>
                <w:sz w:val="24"/>
                <w:szCs w:val="24"/>
              </w:rPr>
            </w:pPr>
            <w:r w:rsidRPr="00986115">
              <w:rPr>
                <w:rFonts w:ascii="Times New Roman" w:hAnsi="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3E6C26" w:rsidRPr="00986115" w:rsidTr="00C278FA">
        <w:trPr>
          <w:trHeight w:val="212"/>
        </w:trPr>
        <w:tc>
          <w:tcPr>
            <w:tcW w:w="1437" w:type="dxa"/>
          </w:tcPr>
          <w:p w:rsidR="003E6C26" w:rsidRPr="00986115" w:rsidRDefault="003E6C26" w:rsidP="00986115">
            <w:pPr>
              <w:suppressAutoHyphens/>
              <w:spacing w:after="0" w:line="240" w:lineRule="auto"/>
              <w:ind w:firstLine="22"/>
              <w:rPr>
                <w:rFonts w:ascii="Times New Roman" w:hAnsi="Times New Roman"/>
                <w:sz w:val="24"/>
                <w:szCs w:val="24"/>
              </w:rPr>
            </w:pPr>
            <w:r w:rsidRPr="00986115">
              <w:rPr>
                <w:rFonts w:ascii="Times New Roman" w:hAnsi="Times New Roman"/>
                <w:bCs/>
                <w:sz w:val="24"/>
                <w:szCs w:val="24"/>
              </w:rPr>
              <w:t>ПРб 06</w:t>
            </w:r>
          </w:p>
        </w:tc>
        <w:tc>
          <w:tcPr>
            <w:tcW w:w="7811" w:type="dxa"/>
          </w:tcPr>
          <w:p w:rsidR="003E6C26" w:rsidRPr="00986115" w:rsidRDefault="003E6C26" w:rsidP="00986115">
            <w:pPr>
              <w:autoSpaceDE w:val="0"/>
              <w:autoSpaceDN w:val="0"/>
              <w:adjustRightInd w:val="0"/>
              <w:spacing w:after="0" w:line="240" w:lineRule="auto"/>
              <w:jc w:val="both"/>
              <w:rPr>
                <w:rFonts w:ascii="Times New Roman" w:hAnsi="Times New Roman"/>
                <w:i/>
                <w:sz w:val="24"/>
                <w:szCs w:val="24"/>
              </w:rPr>
            </w:pPr>
            <w:r w:rsidRPr="00986115">
              <w:rPr>
                <w:rFonts w:ascii="Times New Roman" w:hAnsi="Times New Roman"/>
                <w:bCs/>
                <w:sz w:val="24"/>
                <w:szCs w:val="24"/>
              </w:rPr>
              <w:t>Сформированность представлений об изобразительно-выразительных возможностях русского языка</w:t>
            </w:r>
          </w:p>
        </w:tc>
      </w:tr>
      <w:tr w:rsidR="003E6C26" w:rsidRPr="00986115" w:rsidTr="00C278FA">
        <w:trPr>
          <w:trHeight w:val="212"/>
        </w:trPr>
        <w:tc>
          <w:tcPr>
            <w:tcW w:w="1437" w:type="dxa"/>
          </w:tcPr>
          <w:p w:rsidR="003E6C26" w:rsidRPr="00986115" w:rsidRDefault="003E6C26" w:rsidP="00986115">
            <w:pPr>
              <w:suppressAutoHyphens/>
              <w:spacing w:after="0" w:line="240" w:lineRule="auto"/>
              <w:ind w:firstLine="22"/>
              <w:rPr>
                <w:rFonts w:ascii="Times New Roman" w:hAnsi="Times New Roman"/>
                <w:sz w:val="24"/>
                <w:szCs w:val="24"/>
              </w:rPr>
            </w:pPr>
            <w:r w:rsidRPr="00986115">
              <w:rPr>
                <w:rFonts w:ascii="Times New Roman" w:hAnsi="Times New Roman"/>
                <w:bCs/>
                <w:sz w:val="24"/>
                <w:szCs w:val="24"/>
              </w:rPr>
              <w:t>ПРб 07</w:t>
            </w:r>
          </w:p>
        </w:tc>
        <w:tc>
          <w:tcPr>
            <w:tcW w:w="7811" w:type="dxa"/>
          </w:tcPr>
          <w:p w:rsidR="003E6C26" w:rsidRPr="00986115" w:rsidRDefault="003E6C26" w:rsidP="00986115">
            <w:pPr>
              <w:autoSpaceDE w:val="0"/>
              <w:autoSpaceDN w:val="0"/>
              <w:adjustRightInd w:val="0"/>
              <w:spacing w:after="0" w:line="240" w:lineRule="auto"/>
              <w:jc w:val="both"/>
              <w:rPr>
                <w:rFonts w:ascii="Times New Roman" w:hAnsi="Times New Roman"/>
                <w:i/>
                <w:sz w:val="24"/>
                <w:szCs w:val="24"/>
              </w:rPr>
            </w:pPr>
            <w:r w:rsidRPr="00986115">
              <w:rPr>
                <w:rFonts w:ascii="Times New Roman" w:hAnsi="Times New Roman"/>
                <w:bCs/>
                <w:sz w:val="24"/>
                <w:szCs w:val="24"/>
              </w:rPr>
              <w:t>Сформированность умений учитывать исторический, историко-культурный контекст и конте</w:t>
            </w:r>
            <w:proofErr w:type="gramStart"/>
            <w:r w:rsidRPr="00986115">
              <w:rPr>
                <w:rFonts w:ascii="Times New Roman" w:hAnsi="Times New Roman"/>
                <w:bCs/>
                <w:sz w:val="24"/>
                <w:szCs w:val="24"/>
              </w:rPr>
              <w:t>кст тв</w:t>
            </w:r>
            <w:proofErr w:type="gramEnd"/>
            <w:r w:rsidRPr="00986115">
              <w:rPr>
                <w:rFonts w:ascii="Times New Roman" w:hAnsi="Times New Roman"/>
                <w:bCs/>
                <w:sz w:val="24"/>
                <w:szCs w:val="24"/>
              </w:rPr>
              <w:t>орчества писателя в процессе анализа художественного произведения</w:t>
            </w:r>
          </w:p>
        </w:tc>
      </w:tr>
      <w:tr w:rsidR="003E6C26" w:rsidRPr="00986115" w:rsidTr="00C278FA">
        <w:trPr>
          <w:trHeight w:val="212"/>
        </w:trPr>
        <w:tc>
          <w:tcPr>
            <w:tcW w:w="1437" w:type="dxa"/>
          </w:tcPr>
          <w:p w:rsidR="003E6C26" w:rsidRPr="00986115" w:rsidRDefault="003E6C26" w:rsidP="00986115">
            <w:pPr>
              <w:suppressAutoHyphens/>
              <w:spacing w:after="0" w:line="240" w:lineRule="auto"/>
              <w:ind w:firstLine="22"/>
              <w:rPr>
                <w:rFonts w:ascii="Times New Roman" w:hAnsi="Times New Roman"/>
                <w:sz w:val="24"/>
                <w:szCs w:val="24"/>
              </w:rPr>
            </w:pPr>
            <w:r w:rsidRPr="00986115">
              <w:rPr>
                <w:rFonts w:ascii="Times New Roman" w:hAnsi="Times New Roman"/>
                <w:sz w:val="24"/>
                <w:szCs w:val="24"/>
              </w:rPr>
              <w:t>ПРб 08</w:t>
            </w:r>
          </w:p>
        </w:tc>
        <w:tc>
          <w:tcPr>
            <w:tcW w:w="7811" w:type="dxa"/>
          </w:tcPr>
          <w:p w:rsidR="003E6C26" w:rsidRPr="00986115" w:rsidRDefault="003E6C26" w:rsidP="00986115">
            <w:pPr>
              <w:suppressAutoHyphens/>
              <w:spacing w:after="0" w:line="240" w:lineRule="auto"/>
              <w:jc w:val="both"/>
              <w:rPr>
                <w:rFonts w:ascii="Times New Roman" w:hAnsi="Times New Roman"/>
                <w:i/>
                <w:sz w:val="24"/>
                <w:szCs w:val="24"/>
              </w:rPr>
            </w:pPr>
            <w:r w:rsidRPr="00986115">
              <w:rPr>
                <w:rFonts w:ascii="Times New Roman" w:hAnsi="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3E6C26" w:rsidRPr="00986115" w:rsidTr="00C278FA">
        <w:trPr>
          <w:trHeight w:val="212"/>
        </w:trPr>
        <w:tc>
          <w:tcPr>
            <w:tcW w:w="1437" w:type="dxa"/>
          </w:tcPr>
          <w:p w:rsidR="003E6C26" w:rsidRPr="00986115" w:rsidRDefault="003E6C26" w:rsidP="00986115">
            <w:pPr>
              <w:suppressAutoHyphens/>
              <w:spacing w:after="0" w:line="240" w:lineRule="auto"/>
              <w:ind w:firstLine="22"/>
              <w:rPr>
                <w:rFonts w:ascii="Times New Roman" w:hAnsi="Times New Roman"/>
                <w:i/>
                <w:sz w:val="24"/>
                <w:szCs w:val="24"/>
              </w:rPr>
            </w:pPr>
            <w:r w:rsidRPr="00986115">
              <w:rPr>
                <w:rFonts w:ascii="Times New Roman" w:hAnsi="Times New Roman"/>
                <w:bCs/>
                <w:sz w:val="24"/>
                <w:szCs w:val="24"/>
              </w:rPr>
              <w:t>ПРб 09</w:t>
            </w:r>
          </w:p>
        </w:tc>
        <w:tc>
          <w:tcPr>
            <w:tcW w:w="7811" w:type="dxa"/>
          </w:tcPr>
          <w:p w:rsidR="003E6C26" w:rsidRPr="00986115" w:rsidRDefault="003E6C26" w:rsidP="00986115">
            <w:pPr>
              <w:autoSpaceDE w:val="0"/>
              <w:autoSpaceDN w:val="0"/>
              <w:adjustRightInd w:val="0"/>
              <w:spacing w:after="0" w:line="240" w:lineRule="auto"/>
              <w:jc w:val="both"/>
              <w:rPr>
                <w:rFonts w:ascii="Times New Roman" w:hAnsi="Times New Roman"/>
                <w:i/>
                <w:sz w:val="24"/>
                <w:szCs w:val="24"/>
              </w:rPr>
            </w:pPr>
            <w:r w:rsidRPr="00986115">
              <w:rPr>
                <w:rFonts w:ascii="Times New Roman" w:hAnsi="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3E6C26" w:rsidRPr="00986115" w:rsidTr="00C278FA">
        <w:trPr>
          <w:trHeight w:val="212"/>
        </w:trPr>
        <w:tc>
          <w:tcPr>
            <w:tcW w:w="1437" w:type="dxa"/>
          </w:tcPr>
          <w:p w:rsidR="003E6C26" w:rsidRPr="00986115" w:rsidRDefault="003E6C26" w:rsidP="00986115">
            <w:pPr>
              <w:suppressAutoHyphens/>
              <w:spacing w:after="0" w:line="240" w:lineRule="auto"/>
              <w:ind w:firstLine="22"/>
              <w:rPr>
                <w:rFonts w:ascii="Times New Roman" w:hAnsi="Times New Roman"/>
                <w:sz w:val="24"/>
                <w:szCs w:val="24"/>
              </w:rPr>
            </w:pPr>
            <w:r w:rsidRPr="00986115">
              <w:rPr>
                <w:rFonts w:ascii="Times New Roman" w:hAnsi="Times New Roman"/>
                <w:sz w:val="24"/>
                <w:szCs w:val="24"/>
              </w:rPr>
              <w:t>ПРб 10</w:t>
            </w:r>
          </w:p>
        </w:tc>
        <w:tc>
          <w:tcPr>
            <w:tcW w:w="7811" w:type="dxa"/>
          </w:tcPr>
          <w:p w:rsidR="003E6C26" w:rsidRPr="00986115" w:rsidRDefault="003E6C26" w:rsidP="00986115">
            <w:pPr>
              <w:autoSpaceDE w:val="0"/>
              <w:autoSpaceDN w:val="0"/>
              <w:adjustRightInd w:val="0"/>
              <w:spacing w:after="0" w:line="240" w:lineRule="auto"/>
              <w:jc w:val="both"/>
              <w:rPr>
                <w:rFonts w:ascii="Times New Roman" w:hAnsi="Times New Roman"/>
                <w:i/>
                <w:sz w:val="24"/>
                <w:szCs w:val="24"/>
              </w:rPr>
            </w:pPr>
            <w:r w:rsidRPr="00986115">
              <w:rPr>
                <w:rFonts w:ascii="Times New Roman" w:hAnsi="Times New Roman"/>
                <w:bCs/>
                <w:sz w:val="24"/>
                <w:szCs w:val="24"/>
              </w:rPr>
              <w:t>Сформированность представлений о системе стилей языка художественной литературы</w:t>
            </w:r>
          </w:p>
        </w:tc>
      </w:tr>
    </w:tbl>
    <w:p w:rsidR="003E6C26" w:rsidRPr="00986115" w:rsidRDefault="003E6C26" w:rsidP="00986115">
      <w:pPr>
        <w:suppressAutoHyphens/>
        <w:spacing w:after="0" w:line="240" w:lineRule="auto"/>
        <w:ind w:firstLine="709"/>
        <w:rPr>
          <w:rFonts w:ascii="Times New Roman" w:hAnsi="Times New Roman"/>
          <w:b/>
          <w:sz w:val="24"/>
          <w:szCs w:val="24"/>
        </w:rPr>
      </w:pPr>
    </w:p>
    <w:p w:rsidR="003E6C26" w:rsidRPr="00986115" w:rsidRDefault="003E6C26" w:rsidP="00986115">
      <w:pPr>
        <w:suppressAutoHyphens/>
        <w:spacing w:after="0" w:line="240" w:lineRule="auto"/>
        <w:ind w:firstLine="709"/>
        <w:rPr>
          <w:rFonts w:ascii="Times New Roman" w:hAnsi="Times New Roman"/>
          <w:b/>
          <w:sz w:val="24"/>
          <w:szCs w:val="24"/>
        </w:rPr>
      </w:pPr>
    </w:p>
    <w:p w:rsidR="003E6C26" w:rsidRPr="00986115" w:rsidRDefault="003E6C26" w:rsidP="00986115">
      <w:pPr>
        <w:suppressAutoHyphens/>
        <w:spacing w:after="0" w:line="240" w:lineRule="auto"/>
        <w:ind w:firstLine="709"/>
        <w:rPr>
          <w:rFonts w:ascii="Times New Roman" w:hAnsi="Times New Roman"/>
          <w:b/>
          <w:sz w:val="24"/>
          <w:szCs w:val="24"/>
        </w:rPr>
      </w:pPr>
    </w:p>
    <w:p w:rsidR="003E6C26" w:rsidRPr="00986115" w:rsidRDefault="003E6C26" w:rsidP="00986115">
      <w:pPr>
        <w:suppressAutoHyphens/>
        <w:spacing w:after="0" w:line="240" w:lineRule="auto"/>
        <w:ind w:firstLine="709"/>
        <w:rPr>
          <w:rFonts w:ascii="Times New Roman" w:hAnsi="Times New Roman"/>
          <w:b/>
          <w:sz w:val="24"/>
          <w:szCs w:val="24"/>
        </w:rPr>
      </w:pPr>
    </w:p>
    <w:p w:rsidR="003E6C26" w:rsidRPr="00986115" w:rsidRDefault="003E6C26" w:rsidP="00986115">
      <w:pPr>
        <w:suppressAutoHyphens/>
        <w:spacing w:after="0" w:line="240" w:lineRule="auto"/>
        <w:ind w:firstLine="709"/>
        <w:rPr>
          <w:rFonts w:ascii="Times New Roman" w:hAnsi="Times New Roman"/>
          <w:b/>
          <w:sz w:val="24"/>
          <w:szCs w:val="24"/>
        </w:rPr>
      </w:pPr>
    </w:p>
    <w:p w:rsidR="003E6C26" w:rsidRPr="00986115" w:rsidRDefault="003E6C26" w:rsidP="00986115">
      <w:pPr>
        <w:suppressAutoHyphens/>
        <w:spacing w:after="0" w:line="240" w:lineRule="auto"/>
        <w:ind w:firstLine="709"/>
        <w:rPr>
          <w:rFonts w:ascii="Times New Roman" w:hAnsi="Times New Roman"/>
          <w:b/>
          <w:sz w:val="24"/>
          <w:szCs w:val="24"/>
        </w:rPr>
      </w:pPr>
    </w:p>
    <w:p w:rsidR="003E6C26" w:rsidRPr="00986115" w:rsidRDefault="003E6C26" w:rsidP="00986115">
      <w:pPr>
        <w:suppressAutoHyphens/>
        <w:spacing w:after="0" w:line="240" w:lineRule="auto"/>
        <w:ind w:firstLine="709"/>
        <w:rPr>
          <w:rFonts w:ascii="Times New Roman" w:hAnsi="Times New Roman"/>
          <w:b/>
          <w:sz w:val="24"/>
          <w:szCs w:val="24"/>
        </w:rPr>
      </w:pPr>
    </w:p>
    <w:p w:rsidR="003E6C26" w:rsidRPr="00986115" w:rsidRDefault="003E6C26" w:rsidP="00986115">
      <w:pPr>
        <w:suppressAutoHyphens/>
        <w:spacing w:after="0" w:line="240" w:lineRule="auto"/>
        <w:ind w:firstLine="709"/>
        <w:rPr>
          <w:rFonts w:ascii="Times New Roman" w:hAnsi="Times New Roman"/>
          <w:b/>
          <w:sz w:val="24"/>
          <w:szCs w:val="24"/>
        </w:rPr>
      </w:pPr>
    </w:p>
    <w:p w:rsidR="003E6C26" w:rsidRPr="00986115" w:rsidRDefault="003E6C26" w:rsidP="00986115">
      <w:pPr>
        <w:suppressAutoHyphens/>
        <w:spacing w:after="0" w:line="240" w:lineRule="auto"/>
        <w:ind w:firstLine="709"/>
        <w:rPr>
          <w:rFonts w:ascii="Times New Roman" w:hAnsi="Times New Roman"/>
          <w:b/>
          <w:sz w:val="24"/>
          <w:szCs w:val="24"/>
        </w:rPr>
      </w:pPr>
    </w:p>
    <w:p w:rsidR="003E6C26" w:rsidRPr="00986115" w:rsidRDefault="003E6C26" w:rsidP="00986115">
      <w:pPr>
        <w:suppressAutoHyphens/>
        <w:spacing w:after="0" w:line="240" w:lineRule="auto"/>
        <w:ind w:firstLine="709"/>
        <w:rPr>
          <w:rFonts w:ascii="Times New Roman" w:hAnsi="Times New Roman"/>
          <w:b/>
          <w:sz w:val="24"/>
          <w:szCs w:val="24"/>
        </w:rPr>
      </w:pPr>
    </w:p>
    <w:p w:rsidR="003E6C26" w:rsidRPr="00986115" w:rsidRDefault="003E6C26" w:rsidP="00986115">
      <w:pPr>
        <w:suppressAutoHyphens/>
        <w:spacing w:after="0" w:line="240" w:lineRule="auto"/>
        <w:ind w:firstLine="709"/>
        <w:rPr>
          <w:rFonts w:ascii="Times New Roman" w:hAnsi="Times New Roman"/>
          <w:b/>
          <w:sz w:val="24"/>
          <w:szCs w:val="24"/>
        </w:rPr>
      </w:pPr>
    </w:p>
    <w:p w:rsidR="003E6C26" w:rsidRPr="00986115" w:rsidRDefault="003E6C26" w:rsidP="00986115">
      <w:pPr>
        <w:suppressAutoHyphens/>
        <w:spacing w:after="0" w:line="240" w:lineRule="auto"/>
        <w:ind w:firstLine="709"/>
        <w:rPr>
          <w:rFonts w:ascii="Times New Roman" w:hAnsi="Times New Roman"/>
          <w:b/>
          <w:sz w:val="24"/>
          <w:szCs w:val="24"/>
        </w:rPr>
      </w:pPr>
    </w:p>
    <w:p w:rsidR="003E6C26" w:rsidRPr="00986115" w:rsidRDefault="003E6C26" w:rsidP="00986115">
      <w:pPr>
        <w:suppressAutoHyphens/>
        <w:spacing w:after="0" w:line="240" w:lineRule="auto"/>
        <w:ind w:firstLine="709"/>
        <w:rPr>
          <w:rFonts w:ascii="Times New Roman" w:hAnsi="Times New Roman"/>
          <w:b/>
          <w:sz w:val="24"/>
          <w:szCs w:val="24"/>
        </w:rPr>
      </w:pPr>
    </w:p>
    <w:p w:rsidR="003E6C26" w:rsidRPr="00986115" w:rsidRDefault="003E6C26" w:rsidP="00986115">
      <w:pPr>
        <w:suppressAutoHyphens/>
        <w:spacing w:after="0" w:line="240" w:lineRule="auto"/>
        <w:ind w:firstLine="709"/>
        <w:rPr>
          <w:rFonts w:ascii="Times New Roman" w:hAnsi="Times New Roman"/>
          <w:b/>
          <w:sz w:val="24"/>
          <w:szCs w:val="24"/>
        </w:rPr>
      </w:pPr>
    </w:p>
    <w:p w:rsidR="003E6C26" w:rsidRPr="00986115" w:rsidRDefault="003E6C26" w:rsidP="00986115">
      <w:pPr>
        <w:suppressAutoHyphens/>
        <w:spacing w:after="0" w:line="240" w:lineRule="auto"/>
        <w:ind w:firstLine="709"/>
        <w:rPr>
          <w:rFonts w:ascii="Times New Roman" w:hAnsi="Times New Roman"/>
          <w:b/>
          <w:sz w:val="24"/>
          <w:szCs w:val="24"/>
        </w:rPr>
      </w:pPr>
    </w:p>
    <w:p w:rsidR="003E6C26" w:rsidRPr="00986115" w:rsidRDefault="003E6C26" w:rsidP="00986115">
      <w:pPr>
        <w:suppressAutoHyphens/>
        <w:spacing w:after="0" w:line="240" w:lineRule="auto"/>
        <w:ind w:firstLine="709"/>
        <w:rPr>
          <w:rFonts w:ascii="Times New Roman" w:hAnsi="Times New Roman"/>
          <w:b/>
          <w:sz w:val="24"/>
          <w:szCs w:val="24"/>
        </w:rPr>
      </w:pPr>
    </w:p>
    <w:p w:rsidR="003E6C26" w:rsidRPr="00986115" w:rsidRDefault="003E6C26" w:rsidP="00986115">
      <w:pPr>
        <w:suppressAutoHyphens/>
        <w:spacing w:after="0" w:line="240" w:lineRule="auto"/>
        <w:ind w:firstLine="709"/>
        <w:rPr>
          <w:rFonts w:ascii="Times New Roman" w:hAnsi="Times New Roman"/>
          <w:b/>
          <w:sz w:val="24"/>
          <w:szCs w:val="24"/>
        </w:rPr>
      </w:pPr>
    </w:p>
    <w:p w:rsidR="003E6C26" w:rsidRPr="00986115" w:rsidRDefault="003E6C26" w:rsidP="00986115">
      <w:pPr>
        <w:suppressAutoHyphens/>
        <w:spacing w:after="0" w:line="240" w:lineRule="auto"/>
        <w:ind w:firstLine="709"/>
        <w:rPr>
          <w:rFonts w:ascii="Times New Roman" w:hAnsi="Times New Roman"/>
          <w:b/>
          <w:sz w:val="24"/>
          <w:szCs w:val="24"/>
        </w:rPr>
      </w:pPr>
    </w:p>
    <w:p w:rsidR="003E6C26" w:rsidRPr="00986115" w:rsidRDefault="003E6C26" w:rsidP="00986115">
      <w:pPr>
        <w:suppressAutoHyphens/>
        <w:spacing w:after="0" w:line="240" w:lineRule="auto"/>
        <w:rPr>
          <w:rFonts w:ascii="Times New Roman" w:hAnsi="Times New Roman"/>
          <w:b/>
          <w:sz w:val="24"/>
          <w:szCs w:val="24"/>
        </w:rPr>
      </w:pPr>
    </w:p>
    <w:p w:rsidR="00C278FA" w:rsidRPr="00986115" w:rsidRDefault="00C278FA" w:rsidP="00986115">
      <w:pPr>
        <w:suppressAutoHyphens/>
        <w:spacing w:after="0" w:line="240" w:lineRule="auto"/>
        <w:rPr>
          <w:rFonts w:ascii="Times New Roman" w:hAnsi="Times New Roman"/>
          <w:b/>
          <w:sz w:val="24"/>
          <w:szCs w:val="24"/>
        </w:rPr>
        <w:sectPr w:rsidR="00C278FA" w:rsidRPr="00986115" w:rsidSect="00C278FA">
          <w:pgSz w:w="11906" w:h="16838"/>
          <w:pgMar w:top="1134" w:right="850" w:bottom="284" w:left="1701" w:header="708" w:footer="708" w:gutter="0"/>
          <w:cols w:space="720"/>
          <w:titlePg/>
          <w:docGrid w:linePitch="299"/>
        </w:sectPr>
      </w:pPr>
    </w:p>
    <w:p w:rsidR="003E6C26" w:rsidRPr="00986115" w:rsidRDefault="003E6C26" w:rsidP="00986115">
      <w:pPr>
        <w:suppressAutoHyphens/>
        <w:spacing w:after="0" w:line="240" w:lineRule="auto"/>
        <w:ind w:firstLine="709"/>
        <w:jc w:val="center"/>
        <w:rPr>
          <w:rFonts w:ascii="Times New Roman" w:hAnsi="Times New Roman"/>
          <w:b/>
          <w:sz w:val="24"/>
          <w:szCs w:val="24"/>
        </w:rPr>
      </w:pPr>
      <w:r w:rsidRPr="00986115">
        <w:rPr>
          <w:rFonts w:ascii="Times New Roman" w:hAnsi="Times New Roman"/>
          <w:b/>
          <w:sz w:val="24"/>
          <w:szCs w:val="24"/>
        </w:rPr>
        <w:lastRenderedPageBreak/>
        <w:t>2. СТРУКТУРА И СОДЕРЖАНИЕ УЧЕБНОЙ ДИСЦИПЛИНЫ</w:t>
      </w:r>
    </w:p>
    <w:p w:rsidR="003E6C26" w:rsidRPr="00986115" w:rsidRDefault="003E6C26" w:rsidP="00986115">
      <w:pPr>
        <w:suppressAutoHyphens/>
        <w:spacing w:after="0" w:line="240" w:lineRule="auto"/>
        <w:ind w:firstLine="709"/>
        <w:jc w:val="center"/>
        <w:rPr>
          <w:rFonts w:ascii="Times New Roman" w:hAnsi="Times New Roman"/>
          <w:b/>
          <w:sz w:val="24"/>
          <w:szCs w:val="24"/>
        </w:rPr>
      </w:pPr>
    </w:p>
    <w:p w:rsidR="003E6C26" w:rsidRPr="00986115" w:rsidRDefault="003E6C26" w:rsidP="00986115">
      <w:pPr>
        <w:suppressAutoHyphens/>
        <w:spacing w:after="0" w:line="240" w:lineRule="auto"/>
        <w:ind w:firstLine="709"/>
        <w:rPr>
          <w:rFonts w:ascii="Times New Roman" w:hAnsi="Times New Roman"/>
          <w:b/>
          <w:sz w:val="24"/>
          <w:szCs w:val="24"/>
        </w:rPr>
      </w:pPr>
      <w:r w:rsidRPr="00986115">
        <w:rPr>
          <w:rFonts w:ascii="Times New Roman" w:hAnsi="Times New Roman"/>
          <w:b/>
          <w:sz w:val="24"/>
          <w:szCs w:val="24"/>
        </w:rPr>
        <w:t>2.1. Объем учебной дисциплины и виды учебной работы</w:t>
      </w:r>
    </w:p>
    <w:p w:rsidR="003E6C26" w:rsidRPr="00986115" w:rsidRDefault="003E6C26" w:rsidP="00986115">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546"/>
        <w:gridCol w:w="2025"/>
      </w:tblGrid>
      <w:tr w:rsidR="003E6C26" w:rsidRPr="00986115" w:rsidTr="00C278FA">
        <w:trPr>
          <w:trHeight w:val="490"/>
        </w:trPr>
        <w:tc>
          <w:tcPr>
            <w:tcW w:w="3942" w:type="pct"/>
            <w:vAlign w:val="center"/>
          </w:tcPr>
          <w:p w:rsidR="003E6C26" w:rsidRPr="00986115" w:rsidRDefault="003E6C26" w:rsidP="00986115">
            <w:pPr>
              <w:suppressAutoHyphens/>
              <w:spacing w:after="0" w:line="240" w:lineRule="auto"/>
              <w:ind w:firstLine="709"/>
              <w:rPr>
                <w:rFonts w:ascii="Times New Roman" w:hAnsi="Times New Roman"/>
                <w:b/>
                <w:sz w:val="24"/>
                <w:szCs w:val="24"/>
              </w:rPr>
            </w:pPr>
            <w:r w:rsidRPr="00986115">
              <w:rPr>
                <w:rFonts w:ascii="Times New Roman" w:hAnsi="Times New Roman"/>
                <w:b/>
                <w:sz w:val="24"/>
                <w:szCs w:val="24"/>
              </w:rPr>
              <w:t>Вид учебной работы</w:t>
            </w:r>
          </w:p>
        </w:tc>
        <w:tc>
          <w:tcPr>
            <w:tcW w:w="1058" w:type="pct"/>
            <w:vAlign w:val="center"/>
          </w:tcPr>
          <w:p w:rsidR="003E6C26" w:rsidRPr="00986115" w:rsidRDefault="003E6C26" w:rsidP="00986115">
            <w:pPr>
              <w:suppressAutoHyphens/>
              <w:spacing w:after="0" w:line="240" w:lineRule="auto"/>
              <w:rPr>
                <w:rFonts w:ascii="Times New Roman" w:hAnsi="Times New Roman"/>
                <w:b/>
                <w:iCs/>
                <w:sz w:val="24"/>
                <w:szCs w:val="24"/>
              </w:rPr>
            </w:pPr>
            <w:r w:rsidRPr="00986115">
              <w:rPr>
                <w:rFonts w:ascii="Times New Roman" w:hAnsi="Times New Roman"/>
                <w:b/>
                <w:iCs/>
                <w:sz w:val="24"/>
                <w:szCs w:val="24"/>
              </w:rPr>
              <w:t>Объем в часах</w:t>
            </w:r>
          </w:p>
        </w:tc>
      </w:tr>
      <w:tr w:rsidR="003E6C26" w:rsidRPr="00986115" w:rsidTr="00C278FA">
        <w:trPr>
          <w:trHeight w:val="490"/>
        </w:trPr>
        <w:tc>
          <w:tcPr>
            <w:tcW w:w="3942" w:type="pct"/>
            <w:vAlign w:val="center"/>
          </w:tcPr>
          <w:p w:rsidR="003E6C26" w:rsidRPr="00986115" w:rsidRDefault="003E6C26" w:rsidP="00986115">
            <w:pPr>
              <w:suppressAutoHyphens/>
              <w:spacing w:after="0" w:line="240" w:lineRule="auto"/>
              <w:ind w:firstLine="709"/>
              <w:rPr>
                <w:rFonts w:ascii="Times New Roman" w:hAnsi="Times New Roman"/>
                <w:b/>
                <w:sz w:val="24"/>
                <w:szCs w:val="24"/>
              </w:rPr>
            </w:pPr>
            <w:r w:rsidRPr="00986115">
              <w:rPr>
                <w:rFonts w:ascii="Times New Roman" w:hAnsi="Times New Roman"/>
                <w:b/>
                <w:sz w:val="24"/>
                <w:szCs w:val="24"/>
              </w:rPr>
              <w:t>Объем образовательной программы учебной дисциплины</w:t>
            </w:r>
          </w:p>
        </w:tc>
        <w:tc>
          <w:tcPr>
            <w:tcW w:w="1058" w:type="pct"/>
            <w:vAlign w:val="center"/>
          </w:tcPr>
          <w:p w:rsidR="003E6C26" w:rsidRPr="00986115" w:rsidRDefault="003E6C26" w:rsidP="00986115">
            <w:pPr>
              <w:suppressAutoHyphens/>
              <w:spacing w:after="0" w:line="240" w:lineRule="auto"/>
              <w:ind w:firstLine="709"/>
              <w:rPr>
                <w:rFonts w:ascii="Times New Roman" w:hAnsi="Times New Roman"/>
                <w:b/>
                <w:bCs/>
                <w:iCs/>
                <w:sz w:val="24"/>
                <w:szCs w:val="24"/>
              </w:rPr>
            </w:pPr>
            <w:r w:rsidRPr="00986115">
              <w:rPr>
                <w:rFonts w:ascii="Times New Roman" w:hAnsi="Times New Roman"/>
                <w:b/>
                <w:bCs/>
                <w:iCs/>
                <w:sz w:val="24"/>
                <w:szCs w:val="24"/>
              </w:rPr>
              <w:t>60</w:t>
            </w:r>
          </w:p>
        </w:tc>
      </w:tr>
      <w:tr w:rsidR="003E6C26" w:rsidRPr="00986115" w:rsidTr="00C278FA">
        <w:trPr>
          <w:trHeight w:val="336"/>
        </w:trPr>
        <w:tc>
          <w:tcPr>
            <w:tcW w:w="3942" w:type="pct"/>
            <w:tcBorders>
              <w:right w:val="single" w:sz="4" w:space="0" w:color="auto"/>
            </w:tcBorders>
            <w:vAlign w:val="center"/>
          </w:tcPr>
          <w:p w:rsidR="003E6C26" w:rsidRPr="00986115" w:rsidRDefault="003E6C26" w:rsidP="00986115">
            <w:pPr>
              <w:spacing w:after="0" w:line="240" w:lineRule="auto"/>
              <w:rPr>
                <w:rFonts w:ascii="Times New Roman" w:hAnsi="Times New Roman"/>
                <w:sz w:val="24"/>
                <w:szCs w:val="24"/>
              </w:rPr>
            </w:pPr>
            <w:r w:rsidRPr="00986115">
              <w:rPr>
                <w:rFonts w:ascii="Times New Roman" w:hAnsi="Times New Roman"/>
                <w:sz w:val="24"/>
                <w:szCs w:val="24"/>
              </w:rPr>
              <w:t xml:space="preserve">            в т. ч.:</w:t>
            </w:r>
          </w:p>
        </w:tc>
        <w:tc>
          <w:tcPr>
            <w:tcW w:w="1058" w:type="pct"/>
            <w:tcBorders>
              <w:left w:val="single" w:sz="4" w:space="0" w:color="auto"/>
            </w:tcBorders>
            <w:vAlign w:val="center"/>
          </w:tcPr>
          <w:p w:rsidR="003E6C26" w:rsidRPr="00986115" w:rsidRDefault="003E6C26" w:rsidP="00986115">
            <w:pPr>
              <w:spacing w:after="0" w:line="240" w:lineRule="auto"/>
              <w:rPr>
                <w:rFonts w:ascii="Times New Roman" w:hAnsi="Times New Roman"/>
                <w:sz w:val="24"/>
                <w:szCs w:val="24"/>
              </w:rPr>
            </w:pPr>
          </w:p>
        </w:tc>
      </w:tr>
      <w:tr w:rsidR="003E6C26" w:rsidRPr="00986115" w:rsidTr="00C278FA">
        <w:trPr>
          <w:trHeight w:val="490"/>
        </w:trPr>
        <w:tc>
          <w:tcPr>
            <w:tcW w:w="3942" w:type="pct"/>
            <w:vAlign w:val="center"/>
          </w:tcPr>
          <w:p w:rsidR="003E6C26" w:rsidRPr="00986115" w:rsidRDefault="003E6C26" w:rsidP="00986115">
            <w:pPr>
              <w:suppressAutoHyphens/>
              <w:spacing w:after="0" w:line="240" w:lineRule="auto"/>
              <w:ind w:firstLine="709"/>
              <w:rPr>
                <w:rFonts w:ascii="Times New Roman" w:hAnsi="Times New Roman"/>
                <w:sz w:val="24"/>
                <w:szCs w:val="24"/>
              </w:rPr>
            </w:pPr>
            <w:r w:rsidRPr="00986115">
              <w:rPr>
                <w:rFonts w:ascii="Times New Roman" w:hAnsi="Times New Roman"/>
                <w:sz w:val="24"/>
                <w:szCs w:val="24"/>
              </w:rPr>
              <w:t>теоретическое обучение</w:t>
            </w:r>
          </w:p>
        </w:tc>
        <w:tc>
          <w:tcPr>
            <w:tcW w:w="1058" w:type="pct"/>
            <w:vAlign w:val="center"/>
          </w:tcPr>
          <w:p w:rsidR="003E6C26" w:rsidRPr="00986115" w:rsidRDefault="003E6C26" w:rsidP="00986115">
            <w:pPr>
              <w:suppressAutoHyphens/>
              <w:spacing w:after="0" w:line="240" w:lineRule="auto"/>
              <w:ind w:firstLine="709"/>
              <w:rPr>
                <w:rFonts w:ascii="Times New Roman" w:hAnsi="Times New Roman"/>
                <w:iCs/>
                <w:sz w:val="24"/>
                <w:szCs w:val="24"/>
              </w:rPr>
            </w:pPr>
            <w:r w:rsidRPr="00986115">
              <w:rPr>
                <w:rFonts w:ascii="Times New Roman" w:hAnsi="Times New Roman"/>
                <w:iCs/>
                <w:sz w:val="24"/>
                <w:szCs w:val="24"/>
              </w:rPr>
              <w:t>24</w:t>
            </w:r>
          </w:p>
        </w:tc>
      </w:tr>
      <w:tr w:rsidR="003E6C26" w:rsidRPr="00986115" w:rsidTr="00C278FA">
        <w:trPr>
          <w:trHeight w:val="490"/>
        </w:trPr>
        <w:tc>
          <w:tcPr>
            <w:tcW w:w="3942" w:type="pct"/>
            <w:vAlign w:val="center"/>
          </w:tcPr>
          <w:p w:rsidR="003E6C26" w:rsidRPr="00986115" w:rsidRDefault="003E6C26" w:rsidP="00986115">
            <w:pPr>
              <w:suppressAutoHyphens/>
              <w:spacing w:after="0" w:line="240" w:lineRule="auto"/>
              <w:ind w:firstLine="709"/>
              <w:rPr>
                <w:rFonts w:ascii="Times New Roman" w:hAnsi="Times New Roman"/>
                <w:sz w:val="24"/>
                <w:szCs w:val="24"/>
              </w:rPr>
            </w:pPr>
            <w:r w:rsidRPr="00986115">
              <w:rPr>
                <w:rFonts w:ascii="Times New Roman" w:hAnsi="Times New Roman"/>
                <w:sz w:val="24"/>
                <w:szCs w:val="24"/>
              </w:rPr>
              <w:t>практические занятия</w:t>
            </w:r>
            <w:r w:rsidRPr="00986115">
              <w:rPr>
                <w:rFonts w:ascii="Times New Roman" w:hAnsi="Times New Roman"/>
                <w:i/>
                <w:sz w:val="24"/>
                <w:szCs w:val="24"/>
              </w:rPr>
              <w:t xml:space="preserve"> </w:t>
            </w:r>
          </w:p>
        </w:tc>
        <w:tc>
          <w:tcPr>
            <w:tcW w:w="1058" w:type="pct"/>
            <w:vAlign w:val="center"/>
          </w:tcPr>
          <w:p w:rsidR="003E6C26" w:rsidRPr="00986115" w:rsidRDefault="003E6C26" w:rsidP="00986115">
            <w:pPr>
              <w:suppressAutoHyphens/>
              <w:spacing w:after="0" w:line="240" w:lineRule="auto"/>
              <w:ind w:firstLine="709"/>
              <w:rPr>
                <w:rFonts w:ascii="Times New Roman" w:hAnsi="Times New Roman"/>
                <w:iCs/>
                <w:sz w:val="24"/>
                <w:szCs w:val="24"/>
              </w:rPr>
            </w:pPr>
            <w:r w:rsidRPr="00986115">
              <w:rPr>
                <w:rFonts w:ascii="Times New Roman" w:hAnsi="Times New Roman"/>
                <w:iCs/>
                <w:sz w:val="24"/>
                <w:szCs w:val="24"/>
              </w:rPr>
              <w:t>36</w:t>
            </w:r>
          </w:p>
        </w:tc>
      </w:tr>
      <w:tr w:rsidR="003E6C26" w:rsidRPr="00986115" w:rsidTr="00C278FA">
        <w:trPr>
          <w:trHeight w:val="331"/>
        </w:trPr>
        <w:tc>
          <w:tcPr>
            <w:tcW w:w="3942" w:type="pct"/>
            <w:vAlign w:val="center"/>
          </w:tcPr>
          <w:p w:rsidR="003E6C26" w:rsidRPr="00986115" w:rsidRDefault="003E6C26" w:rsidP="00986115">
            <w:pPr>
              <w:suppressAutoHyphens/>
              <w:spacing w:after="0" w:line="240" w:lineRule="auto"/>
              <w:ind w:firstLine="709"/>
              <w:rPr>
                <w:rFonts w:ascii="Times New Roman" w:hAnsi="Times New Roman"/>
                <w:i/>
                <w:sz w:val="24"/>
                <w:szCs w:val="24"/>
              </w:rPr>
            </w:pPr>
            <w:r w:rsidRPr="00986115">
              <w:rPr>
                <w:rFonts w:ascii="Times New Roman" w:hAnsi="Times New Roman"/>
                <w:b/>
                <w:iCs/>
                <w:sz w:val="24"/>
                <w:szCs w:val="24"/>
              </w:rPr>
              <w:t>Промежуточная аттестация (дифференцированный зачет)</w:t>
            </w:r>
          </w:p>
        </w:tc>
        <w:tc>
          <w:tcPr>
            <w:tcW w:w="1058" w:type="pct"/>
            <w:vAlign w:val="center"/>
          </w:tcPr>
          <w:p w:rsidR="003E6C26" w:rsidRPr="00986115" w:rsidRDefault="003E6C26" w:rsidP="00986115">
            <w:pPr>
              <w:suppressAutoHyphens/>
              <w:spacing w:after="0" w:line="240" w:lineRule="auto"/>
              <w:ind w:firstLine="709"/>
              <w:rPr>
                <w:rFonts w:ascii="Times New Roman" w:hAnsi="Times New Roman"/>
                <w:b/>
                <w:bCs/>
                <w:iCs/>
                <w:sz w:val="24"/>
                <w:szCs w:val="24"/>
              </w:rPr>
            </w:pPr>
            <w:r w:rsidRPr="00986115">
              <w:rPr>
                <w:rFonts w:ascii="Times New Roman" w:hAnsi="Times New Roman"/>
                <w:b/>
                <w:bCs/>
                <w:iCs/>
                <w:sz w:val="24"/>
                <w:szCs w:val="24"/>
              </w:rPr>
              <w:t>2</w:t>
            </w:r>
          </w:p>
        </w:tc>
      </w:tr>
    </w:tbl>
    <w:p w:rsidR="003E6C26" w:rsidRPr="00986115" w:rsidRDefault="003E6C26" w:rsidP="00986115">
      <w:pPr>
        <w:suppressAutoHyphens/>
        <w:spacing w:after="0" w:line="240" w:lineRule="auto"/>
        <w:ind w:firstLine="709"/>
        <w:rPr>
          <w:rFonts w:ascii="Times New Roman" w:hAnsi="Times New Roman"/>
          <w:b/>
          <w:i/>
          <w:sz w:val="24"/>
          <w:szCs w:val="24"/>
        </w:rPr>
      </w:pPr>
    </w:p>
    <w:p w:rsidR="003E6C26" w:rsidRPr="00986115" w:rsidRDefault="003E6C26" w:rsidP="00986115">
      <w:pPr>
        <w:suppressAutoHyphens/>
        <w:spacing w:after="0" w:line="240" w:lineRule="auto"/>
        <w:ind w:firstLine="709"/>
        <w:rPr>
          <w:rFonts w:ascii="Times New Roman" w:hAnsi="Times New Roman"/>
          <w:b/>
          <w:i/>
          <w:sz w:val="24"/>
          <w:szCs w:val="24"/>
        </w:rPr>
      </w:pPr>
    </w:p>
    <w:p w:rsidR="003E6C26" w:rsidRPr="00986115" w:rsidRDefault="003E6C26" w:rsidP="00986115">
      <w:pPr>
        <w:suppressAutoHyphens/>
        <w:spacing w:after="0" w:line="240" w:lineRule="auto"/>
        <w:ind w:firstLine="709"/>
        <w:rPr>
          <w:rFonts w:ascii="Times New Roman" w:hAnsi="Times New Roman"/>
          <w:b/>
          <w:i/>
          <w:sz w:val="24"/>
          <w:szCs w:val="24"/>
        </w:rPr>
      </w:pPr>
    </w:p>
    <w:p w:rsidR="003E6C26" w:rsidRPr="00986115" w:rsidRDefault="003E6C26" w:rsidP="00986115">
      <w:pPr>
        <w:suppressAutoHyphens/>
        <w:spacing w:after="0" w:line="240" w:lineRule="auto"/>
        <w:rPr>
          <w:rFonts w:ascii="Times New Roman" w:hAnsi="Times New Roman"/>
          <w:b/>
          <w:i/>
          <w:sz w:val="24"/>
          <w:szCs w:val="24"/>
        </w:rPr>
        <w:sectPr w:rsidR="003E6C26" w:rsidRPr="00986115" w:rsidSect="00C278FA">
          <w:pgSz w:w="11906" w:h="16838"/>
          <w:pgMar w:top="1134" w:right="850" w:bottom="284" w:left="1701" w:header="708" w:footer="708" w:gutter="0"/>
          <w:cols w:space="720"/>
          <w:titlePg/>
          <w:docGrid w:linePitch="299"/>
        </w:sectPr>
      </w:pPr>
    </w:p>
    <w:p w:rsidR="003E6C26" w:rsidRPr="00986115" w:rsidRDefault="003E6C26" w:rsidP="00986115">
      <w:pPr>
        <w:spacing w:after="0" w:line="240" w:lineRule="auto"/>
        <w:rPr>
          <w:rFonts w:ascii="Times New Roman" w:hAnsi="Times New Roman"/>
          <w:b/>
          <w:vanish/>
          <w:sz w:val="24"/>
          <w:szCs w:val="24"/>
        </w:rPr>
      </w:pPr>
    </w:p>
    <w:p w:rsidR="003E6C26" w:rsidRPr="00986115" w:rsidRDefault="003E6C26" w:rsidP="00986115">
      <w:pPr>
        <w:spacing w:after="0" w:line="240" w:lineRule="auto"/>
        <w:rPr>
          <w:rFonts w:ascii="Times New Roman" w:hAnsi="Times New Roman"/>
          <w:b/>
          <w:vanish/>
          <w:sz w:val="24"/>
          <w:szCs w:val="24"/>
        </w:rPr>
      </w:pPr>
    </w:p>
    <w:p w:rsidR="003E6C26" w:rsidRPr="00986115" w:rsidRDefault="003E6C26" w:rsidP="00986115">
      <w:pPr>
        <w:pStyle w:val="a8"/>
        <w:numPr>
          <w:ilvl w:val="1"/>
          <w:numId w:val="7"/>
        </w:numPr>
        <w:spacing w:after="0" w:line="240" w:lineRule="auto"/>
        <w:rPr>
          <w:rFonts w:ascii="Times New Roman" w:hAnsi="Times New Roman"/>
          <w:b/>
          <w:sz w:val="24"/>
          <w:szCs w:val="24"/>
          <w:lang w:eastAsia="ru-RU"/>
        </w:rPr>
      </w:pPr>
      <w:r w:rsidRPr="00986115">
        <w:rPr>
          <w:rFonts w:ascii="Times New Roman" w:hAnsi="Times New Roman"/>
          <w:b/>
          <w:sz w:val="24"/>
          <w:szCs w:val="24"/>
          <w:lang w:eastAsia="ru-RU"/>
        </w:rPr>
        <w:t xml:space="preserve">Тематический план и содержание учебной дисциплины </w:t>
      </w:r>
    </w:p>
    <w:p w:rsidR="003E6C26" w:rsidRPr="00986115" w:rsidRDefault="003E6C26" w:rsidP="00986115">
      <w:pPr>
        <w:spacing w:after="0" w:line="240" w:lineRule="auto"/>
        <w:rPr>
          <w:rFonts w:ascii="Times New Roman" w:hAnsi="Times New Roman"/>
          <w:b/>
          <w:bCs/>
          <w:sz w:val="24"/>
          <w:szCs w:val="24"/>
        </w:rPr>
      </w:pPr>
    </w:p>
    <w:p w:rsidR="003E6C26" w:rsidRPr="00986115" w:rsidRDefault="003E6C26" w:rsidP="00986115">
      <w:pPr>
        <w:spacing w:after="0" w:line="240" w:lineRule="auto"/>
        <w:rPr>
          <w:rFonts w:ascii="Times New Roman" w:hAnsi="Times New Roman"/>
          <w:b/>
          <w:bCs/>
          <w:sz w:val="24"/>
          <w:szCs w:val="24"/>
        </w:rPr>
      </w:pPr>
    </w:p>
    <w:tbl>
      <w:tblPr>
        <w:tblStyle w:val="aa"/>
        <w:tblW w:w="0" w:type="auto"/>
        <w:tblLook w:val="04A0"/>
      </w:tblPr>
      <w:tblGrid>
        <w:gridCol w:w="1376"/>
        <w:gridCol w:w="8893"/>
        <w:gridCol w:w="1956"/>
        <w:gridCol w:w="2479"/>
      </w:tblGrid>
      <w:tr w:rsidR="003E6C26" w:rsidRPr="00986115" w:rsidTr="00C278FA">
        <w:tc>
          <w:tcPr>
            <w:tcW w:w="137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bCs/>
                <w:sz w:val="24"/>
                <w:szCs w:val="24"/>
              </w:rPr>
              <w:t>№ раздела, темы</w:t>
            </w:r>
          </w:p>
        </w:tc>
        <w:tc>
          <w:tcPr>
            <w:tcW w:w="8893"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bCs/>
                <w:sz w:val="24"/>
                <w:szCs w:val="24"/>
              </w:rPr>
              <w:t>Содержание учебного материала</w:t>
            </w:r>
          </w:p>
        </w:tc>
        <w:tc>
          <w:tcPr>
            <w:tcW w:w="1956" w:type="dxa"/>
          </w:tcPr>
          <w:p w:rsidR="003E6C26" w:rsidRPr="00986115" w:rsidRDefault="003E6C26" w:rsidP="00986115">
            <w:pPr>
              <w:suppressAutoHyphens/>
              <w:jc w:val="center"/>
              <w:rPr>
                <w:rFonts w:ascii="Times New Roman" w:hAnsi="Times New Roman"/>
                <w:b/>
                <w:bCs/>
                <w:sz w:val="24"/>
                <w:szCs w:val="24"/>
              </w:rPr>
            </w:pPr>
            <w:r w:rsidRPr="00986115">
              <w:rPr>
                <w:rFonts w:ascii="Times New Roman" w:hAnsi="Times New Roman"/>
                <w:b/>
                <w:bCs/>
                <w:sz w:val="24"/>
                <w:szCs w:val="24"/>
              </w:rPr>
              <w:t>Объем</w:t>
            </w:r>
          </w:p>
          <w:p w:rsidR="003E6C26" w:rsidRPr="00986115" w:rsidRDefault="003E6C26" w:rsidP="00986115">
            <w:pPr>
              <w:jc w:val="center"/>
              <w:rPr>
                <w:rFonts w:ascii="Times New Roman" w:hAnsi="Times New Roman"/>
                <w:b/>
                <w:sz w:val="24"/>
                <w:szCs w:val="24"/>
              </w:rPr>
            </w:pPr>
            <w:r w:rsidRPr="00986115">
              <w:rPr>
                <w:rFonts w:ascii="Times New Roman" w:hAnsi="Times New Roman"/>
                <w:b/>
                <w:bCs/>
                <w:sz w:val="24"/>
                <w:szCs w:val="24"/>
              </w:rPr>
              <w:t>в часах</w:t>
            </w:r>
          </w:p>
        </w:tc>
        <w:tc>
          <w:tcPr>
            <w:tcW w:w="2479" w:type="dxa"/>
          </w:tcPr>
          <w:p w:rsidR="003E6C26" w:rsidRPr="00986115" w:rsidRDefault="003E6C26" w:rsidP="00986115">
            <w:pPr>
              <w:suppressAutoHyphens/>
              <w:jc w:val="center"/>
              <w:rPr>
                <w:rFonts w:ascii="Times New Roman" w:hAnsi="Times New Roman"/>
                <w:b/>
                <w:bCs/>
                <w:color w:val="000000" w:themeColor="text1"/>
                <w:sz w:val="24"/>
                <w:szCs w:val="24"/>
              </w:rPr>
            </w:pPr>
            <w:r w:rsidRPr="00986115">
              <w:rPr>
                <w:rFonts w:ascii="Times New Roman" w:hAnsi="Times New Roman"/>
                <w:b/>
                <w:bCs/>
                <w:color w:val="000000" w:themeColor="text1"/>
                <w:sz w:val="24"/>
                <w:szCs w:val="24"/>
              </w:rPr>
              <w:t>Коды общих компетенций</w:t>
            </w:r>
          </w:p>
          <w:p w:rsidR="003E6C26" w:rsidRPr="00986115" w:rsidRDefault="003E6C26" w:rsidP="00986115">
            <w:pPr>
              <w:jc w:val="center"/>
              <w:rPr>
                <w:rFonts w:ascii="Times New Roman" w:hAnsi="Times New Roman"/>
                <w:b/>
                <w:bCs/>
                <w:sz w:val="24"/>
                <w:szCs w:val="24"/>
              </w:rPr>
            </w:pPr>
            <w:r w:rsidRPr="00986115">
              <w:rPr>
                <w:rFonts w:ascii="Times New Roman" w:hAnsi="Times New Roman"/>
                <w:b/>
                <w:bCs/>
                <w:color w:val="000000" w:themeColor="text1"/>
                <w:sz w:val="24"/>
                <w:szCs w:val="24"/>
              </w:rPr>
              <w:t xml:space="preserve">(указанных в разделе 1.2) </w:t>
            </w:r>
            <w:r w:rsidRPr="00986115">
              <w:rPr>
                <w:rFonts w:ascii="Times New Roman" w:hAnsi="Times New Roman"/>
                <w:b/>
                <w:bCs/>
                <w:sz w:val="24"/>
                <w:szCs w:val="24"/>
              </w:rPr>
              <w:t>и личностных метапредметных, предметных результатов, формированию которых способствует элемент программы</w:t>
            </w:r>
          </w:p>
          <w:p w:rsidR="003E6C26" w:rsidRPr="00986115" w:rsidRDefault="003E6C26" w:rsidP="00986115">
            <w:pPr>
              <w:jc w:val="center"/>
              <w:rPr>
                <w:rFonts w:ascii="Times New Roman" w:hAnsi="Times New Roman"/>
                <w:b/>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b/>
                <w:bCs/>
                <w:sz w:val="24"/>
                <w:szCs w:val="24"/>
              </w:rPr>
            </w:pPr>
          </w:p>
        </w:tc>
        <w:tc>
          <w:tcPr>
            <w:tcW w:w="8893" w:type="dxa"/>
          </w:tcPr>
          <w:p w:rsidR="003E6C26" w:rsidRPr="00986115" w:rsidRDefault="003E6C26" w:rsidP="00986115">
            <w:pPr>
              <w:rPr>
                <w:rFonts w:ascii="Times New Roman" w:hAnsi="Times New Roman"/>
                <w:b/>
                <w:bCs/>
                <w:sz w:val="24"/>
                <w:szCs w:val="24"/>
              </w:rPr>
            </w:pPr>
            <w:r w:rsidRPr="00986115">
              <w:rPr>
                <w:rFonts w:ascii="Times New Roman" w:hAnsi="Times New Roman"/>
                <w:b/>
                <w:bCs/>
                <w:sz w:val="24"/>
                <w:szCs w:val="24"/>
              </w:rPr>
              <w:t>Введение</w:t>
            </w:r>
          </w:p>
        </w:tc>
        <w:tc>
          <w:tcPr>
            <w:tcW w:w="1956" w:type="dxa"/>
          </w:tcPr>
          <w:p w:rsidR="003E6C26" w:rsidRPr="00986115" w:rsidRDefault="003E6C26" w:rsidP="00986115">
            <w:pPr>
              <w:suppressAutoHyphens/>
              <w:jc w:val="center"/>
              <w:rPr>
                <w:rFonts w:ascii="Times New Roman" w:hAnsi="Times New Roman"/>
                <w:b/>
                <w:bCs/>
                <w:sz w:val="24"/>
                <w:szCs w:val="24"/>
              </w:rPr>
            </w:pPr>
            <w:r w:rsidRPr="00986115">
              <w:rPr>
                <w:rFonts w:ascii="Times New Roman" w:hAnsi="Times New Roman"/>
                <w:b/>
                <w:bCs/>
                <w:sz w:val="24"/>
                <w:szCs w:val="24"/>
              </w:rPr>
              <w:t>2</w:t>
            </w:r>
          </w:p>
        </w:tc>
        <w:tc>
          <w:tcPr>
            <w:tcW w:w="2479" w:type="dxa"/>
          </w:tcPr>
          <w:p w:rsidR="003E6C26" w:rsidRPr="00986115" w:rsidRDefault="003E6C26" w:rsidP="00986115">
            <w:pPr>
              <w:suppressAutoHyphens/>
              <w:jc w:val="center"/>
              <w:rPr>
                <w:rFonts w:ascii="Times New Roman" w:hAnsi="Times New Roman"/>
                <w:b/>
                <w:bCs/>
                <w:sz w:val="24"/>
                <w:szCs w:val="24"/>
                <w:highlight w:val="cyan"/>
              </w:rPr>
            </w:pPr>
          </w:p>
        </w:tc>
      </w:tr>
      <w:tr w:rsidR="003E6C26" w:rsidRPr="00986115" w:rsidTr="00C278FA">
        <w:tc>
          <w:tcPr>
            <w:tcW w:w="1376" w:type="dxa"/>
          </w:tcPr>
          <w:p w:rsidR="003E6C26" w:rsidRPr="00986115" w:rsidRDefault="003E6C26" w:rsidP="00986115">
            <w:pPr>
              <w:jc w:val="center"/>
              <w:rPr>
                <w:rFonts w:ascii="Times New Roman" w:hAnsi="Times New Roman"/>
                <w:b/>
                <w:bCs/>
                <w:sz w:val="24"/>
                <w:szCs w:val="24"/>
              </w:rPr>
            </w:pPr>
          </w:p>
        </w:tc>
        <w:tc>
          <w:tcPr>
            <w:tcW w:w="8893" w:type="dxa"/>
          </w:tcPr>
          <w:p w:rsidR="003E6C26" w:rsidRPr="00986115" w:rsidRDefault="003E6C26" w:rsidP="00986115">
            <w:pPr>
              <w:rPr>
                <w:rFonts w:ascii="Times New Roman" w:hAnsi="Times New Roman"/>
                <w:bCs/>
                <w:sz w:val="24"/>
                <w:szCs w:val="24"/>
              </w:rPr>
            </w:pPr>
            <w:r w:rsidRPr="00986115">
              <w:rPr>
                <w:rFonts w:ascii="Times New Roman" w:hAnsi="Times New Roman"/>
                <w:bCs/>
                <w:sz w:val="24"/>
                <w:szCs w:val="24"/>
              </w:rPr>
              <w:t xml:space="preserve">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w:t>
            </w:r>
          </w:p>
        </w:tc>
        <w:tc>
          <w:tcPr>
            <w:tcW w:w="1956" w:type="dxa"/>
          </w:tcPr>
          <w:p w:rsidR="003E6C26" w:rsidRPr="00986115" w:rsidRDefault="003E6C26" w:rsidP="00986115">
            <w:pPr>
              <w:suppressAutoHyphens/>
              <w:jc w:val="center"/>
              <w:rPr>
                <w:rFonts w:ascii="Times New Roman" w:hAnsi="Times New Roman"/>
                <w:sz w:val="24"/>
                <w:szCs w:val="24"/>
              </w:rPr>
            </w:pPr>
            <w:r w:rsidRPr="00986115">
              <w:rPr>
                <w:rFonts w:ascii="Times New Roman" w:hAnsi="Times New Roman"/>
                <w:sz w:val="24"/>
                <w:szCs w:val="24"/>
              </w:rPr>
              <w:t>2</w:t>
            </w:r>
          </w:p>
        </w:tc>
        <w:tc>
          <w:tcPr>
            <w:tcW w:w="2479" w:type="dxa"/>
          </w:tcPr>
          <w:p w:rsidR="003E6C26" w:rsidRPr="00986115" w:rsidRDefault="003E6C26" w:rsidP="00986115">
            <w:pPr>
              <w:suppressAutoHyphens/>
              <w:jc w:val="both"/>
              <w:rPr>
                <w:rFonts w:ascii="Times New Roman" w:hAnsi="Times New Roman"/>
                <w:bCs/>
                <w:sz w:val="24"/>
                <w:szCs w:val="24"/>
              </w:rPr>
            </w:pPr>
            <w:r w:rsidRPr="00986115">
              <w:rPr>
                <w:rFonts w:ascii="Times New Roman" w:hAnsi="Times New Roman"/>
                <w:bCs/>
                <w:sz w:val="24"/>
                <w:szCs w:val="24"/>
              </w:rPr>
              <w:t>ПРб 07,</w:t>
            </w:r>
          </w:p>
          <w:p w:rsidR="003E6C26" w:rsidRPr="00986115" w:rsidRDefault="003E6C26" w:rsidP="00986115">
            <w:pPr>
              <w:suppressAutoHyphens/>
              <w:jc w:val="both"/>
              <w:rPr>
                <w:rFonts w:ascii="Times New Roman" w:hAnsi="Times New Roman"/>
                <w:bCs/>
                <w:sz w:val="24"/>
                <w:szCs w:val="24"/>
              </w:rPr>
            </w:pPr>
            <w:r w:rsidRPr="00986115">
              <w:rPr>
                <w:rFonts w:ascii="Times New Roman" w:hAnsi="Times New Roman"/>
                <w:bCs/>
                <w:sz w:val="24"/>
                <w:szCs w:val="24"/>
              </w:rPr>
              <w:t xml:space="preserve">ЛР 01, ЛР 04, </w:t>
            </w:r>
          </w:p>
          <w:p w:rsidR="003E6C26" w:rsidRPr="00986115" w:rsidRDefault="003E6C26" w:rsidP="00986115">
            <w:pPr>
              <w:suppressAutoHyphens/>
              <w:jc w:val="both"/>
              <w:rPr>
                <w:rFonts w:ascii="Times New Roman" w:hAnsi="Times New Roman"/>
                <w:bCs/>
                <w:sz w:val="24"/>
                <w:szCs w:val="24"/>
              </w:rPr>
            </w:pPr>
            <w:r w:rsidRPr="00986115">
              <w:rPr>
                <w:rFonts w:ascii="Times New Roman" w:hAnsi="Times New Roman"/>
                <w:bCs/>
                <w:sz w:val="24"/>
                <w:szCs w:val="24"/>
              </w:rPr>
              <w:t>МР 04</w:t>
            </w:r>
          </w:p>
          <w:p w:rsidR="003E6C26" w:rsidRPr="00986115" w:rsidRDefault="003E6C26" w:rsidP="00986115">
            <w:pPr>
              <w:suppressAutoHyphens/>
              <w:jc w:val="both"/>
              <w:rPr>
                <w:rFonts w:ascii="Times New Roman" w:hAnsi="Times New Roman"/>
                <w:bCs/>
                <w:sz w:val="24"/>
                <w:szCs w:val="24"/>
                <w:highlight w:val="cyan"/>
              </w:rPr>
            </w:pPr>
          </w:p>
        </w:tc>
      </w:tr>
      <w:tr w:rsidR="003E6C26" w:rsidRPr="00986115" w:rsidTr="00C278FA">
        <w:tc>
          <w:tcPr>
            <w:tcW w:w="137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bCs/>
                <w:sz w:val="24"/>
                <w:szCs w:val="24"/>
              </w:rPr>
              <w:t>1</w:t>
            </w:r>
          </w:p>
        </w:tc>
        <w:tc>
          <w:tcPr>
            <w:tcW w:w="8893" w:type="dxa"/>
          </w:tcPr>
          <w:p w:rsidR="003E6C26" w:rsidRPr="00986115" w:rsidRDefault="003E6C26" w:rsidP="00986115">
            <w:pPr>
              <w:rPr>
                <w:rFonts w:ascii="Times New Roman" w:hAnsi="Times New Roman"/>
                <w:b/>
                <w:sz w:val="24"/>
                <w:szCs w:val="24"/>
              </w:rPr>
            </w:pPr>
            <w:r w:rsidRPr="00986115">
              <w:rPr>
                <w:rFonts w:ascii="Times New Roman" w:hAnsi="Times New Roman"/>
                <w:b/>
                <w:bCs/>
                <w:sz w:val="24"/>
                <w:szCs w:val="24"/>
              </w:rPr>
              <w:t>Русская литература первой половины XIX века</w:t>
            </w:r>
          </w:p>
        </w:tc>
        <w:tc>
          <w:tcPr>
            <w:tcW w:w="195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bCs/>
                <w:sz w:val="24"/>
                <w:szCs w:val="24"/>
              </w:rPr>
              <w:t>6</w:t>
            </w:r>
          </w:p>
        </w:tc>
        <w:tc>
          <w:tcPr>
            <w:tcW w:w="2479" w:type="dxa"/>
            <w:vMerge w:val="restart"/>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ПРб 05 ПРб 06, ПРб 07, ПРб 08, ПРб 10,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ЛР 01, ЛР 04,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МР 04</w:t>
            </w:r>
          </w:p>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Cs/>
                <w:sz w:val="24"/>
                <w:szCs w:val="24"/>
              </w:rPr>
              <w:t>1.1</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bCs/>
                <w:sz w:val="24"/>
                <w:szCs w:val="24"/>
              </w:rPr>
              <w:t xml:space="preserve">Александр Сергеевич Пушкин (1799 — 1837). Личность писателя. Жизненный и творческий путь (с обобщением ранее </w:t>
            </w:r>
            <w:proofErr w:type="gramStart"/>
            <w:r w:rsidRPr="00986115">
              <w:rPr>
                <w:rFonts w:ascii="Times New Roman" w:hAnsi="Times New Roman"/>
                <w:bCs/>
                <w:sz w:val="24"/>
                <w:szCs w:val="24"/>
              </w:rPr>
              <w:t>изученного</w:t>
            </w:r>
            <w:proofErr w:type="gramEnd"/>
            <w:r w:rsidRPr="00986115">
              <w:rPr>
                <w:rFonts w:ascii="Times New Roman" w:hAnsi="Times New Roman"/>
                <w:bCs/>
                <w:sz w:val="24"/>
                <w:szCs w:val="24"/>
              </w:rPr>
              <w:t xml:space="preserve">).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других видах искусства. «Чувства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w:t>
            </w:r>
            <w:r w:rsidRPr="00986115">
              <w:rPr>
                <w:rFonts w:ascii="Times New Roman" w:hAnsi="Times New Roman"/>
                <w:bCs/>
                <w:sz w:val="24"/>
                <w:szCs w:val="24"/>
              </w:rPr>
              <w:lastRenderedPageBreak/>
              <w:t>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195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Cs/>
                <w:sz w:val="24"/>
                <w:szCs w:val="24"/>
              </w:rPr>
              <w:lastRenderedPageBreak/>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bCs/>
                <w:sz w:val="24"/>
                <w:szCs w:val="24"/>
              </w:rPr>
            </w:pPr>
            <w:r w:rsidRPr="00986115">
              <w:rPr>
                <w:rFonts w:ascii="Times New Roman" w:hAnsi="Times New Roman"/>
                <w:bCs/>
                <w:sz w:val="24"/>
                <w:szCs w:val="24"/>
              </w:rPr>
              <w:lastRenderedPageBreak/>
              <w:t>1.2</w:t>
            </w:r>
          </w:p>
        </w:tc>
        <w:tc>
          <w:tcPr>
            <w:tcW w:w="8893" w:type="dxa"/>
          </w:tcPr>
          <w:p w:rsidR="003E6C26" w:rsidRPr="00986115" w:rsidRDefault="003E6C26" w:rsidP="00986115">
            <w:pPr>
              <w:jc w:val="both"/>
              <w:rPr>
                <w:rFonts w:ascii="Times New Roman" w:hAnsi="Times New Roman"/>
                <w:bCs/>
                <w:sz w:val="24"/>
                <w:szCs w:val="24"/>
              </w:rPr>
            </w:pPr>
            <w:r w:rsidRPr="00986115">
              <w:rPr>
                <w:rFonts w:ascii="Times New Roman" w:hAnsi="Times New Roman"/>
                <w:bCs/>
                <w:sz w:val="24"/>
                <w:szCs w:val="24"/>
              </w:rPr>
              <w:t>Михаил Юрьевич Лермонтов (1814 — 1841). 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1956" w:type="dxa"/>
          </w:tcPr>
          <w:p w:rsidR="003E6C26" w:rsidRPr="00986115" w:rsidRDefault="003E6C26" w:rsidP="00986115">
            <w:pPr>
              <w:jc w:val="center"/>
              <w:rPr>
                <w:rFonts w:ascii="Times New Roman" w:hAnsi="Times New Roman"/>
                <w:bCs/>
                <w:sz w:val="24"/>
                <w:szCs w:val="24"/>
              </w:rPr>
            </w:pPr>
            <w:r w:rsidRPr="00986115">
              <w:rPr>
                <w:rFonts w:ascii="Times New Roman" w:hAnsi="Times New Roman"/>
                <w:bCs/>
                <w:sz w:val="24"/>
                <w:szCs w:val="24"/>
              </w:rPr>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Cs/>
                <w:sz w:val="24"/>
                <w:szCs w:val="24"/>
              </w:rPr>
              <w:t>1.3</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bCs/>
                <w:sz w:val="24"/>
                <w:szCs w:val="24"/>
              </w:rPr>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195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Cs/>
                <w:sz w:val="24"/>
                <w:szCs w:val="24"/>
              </w:rPr>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sz w:val="24"/>
                <w:szCs w:val="24"/>
              </w:rPr>
              <w:t>2</w:t>
            </w:r>
          </w:p>
        </w:tc>
        <w:tc>
          <w:tcPr>
            <w:tcW w:w="8893" w:type="dxa"/>
          </w:tcPr>
          <w:p w:rsidR="003E6C26" w:rsidRPr="00986115" w:rsidRDefault="003E6C26" w:rsidP="00986115">
            <w:pPr>
              <w:rPr>
                <w:rFonts w:ascii="Times New Roman" w:hAnsi="Times New Roman"/>
                <w:b/>
                <w:sz w:val="24"/>
                <w:szCs w:val="24"/>
              </w:rPr>
            </w:pPr>
            <w:r w:rsidRPr="00986115">
              <w:rPr>
                <w:rFonts w:ascii="Times New Roman" w:hAnsi="Times New Roman"/>
                <w:b/>
                <w:sz w:val="24"/>
                <w:szCs w:val="24"/>
              </w:rPr>
              <w:t>Особенности развития русской литературы во второй половине XIX века</w:t>
            </w:r>
          </w:p>
        </w:tc>
        <w:tc>
          <w:tcPr>
            <w:tcW w:w="195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sz w:val="24"/>
                <w:szCs w:val="24"/>
              </w:rPr>
              <w:t>16</w:t>
            </w:r>
          </w:p>
        </w:tc>
        <w:tc>
          <w:tcPr>
            <w:tcW w:w="2479" w:type="dxa"/>
            <w:vMerge w:val="restart"/>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ПРб 05 ПРб 06, ПРб 07, ПРб 08, ПРб 10,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ЛР 01, ЛР 04,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МР 04</w:t>
            </w:r>
          </w:p>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2.1</w:t>
            </w:r>
          </w:p>
        </w:tc>
        <w:tc>
          <w:tcPr>
            <w:tcW w:w="8893" w:type="dxa"/>
          </w:tcPr>
          <w:p w:rsidR="003E6C26" w:rsidRPr="00986115" w:rsidRDefault="003E6C26" w:rsidP="00986115">
            <w:pPr>
              <w:rPr>
                <w:rFonts w:ascii="Times New Roman" w:hAnsi="Times New Roman"/>
                <w:b/>
                <w:sz w:val="24"/>
                <w:szCs w:val="24"/>
              </w:rPr>
            </w:pPr>
            <w:r w:rsidRPr="00986115">
              <w:rPr>
                <w:rFonts w:ascii="Times New Roman" w:hAnsi="Times New Roman"/>
                <w:sz w:val="24"/>
                <w:szCs w:val="24"/>
              </w:rPr>
              <w:t>Культурно-историческое развитие России середины XIX века. Основные проблемы, характеристика прозы, поэзии, журналистики</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2.2</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Александр Николаевич Островский (1823—1886). 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 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Малый театр и драматургия А. Н. Островского.</w:t>
            </w:r>
          </w:p>
          <w:p w:rsidR="003E6C26" w:rsidRPr="00986115" w:rsidRDefault="003E6C26" w:rsidP="00986115">
            <w:pPr>
              <w:jc w:val="both"/>
              <w:rPr>
                <w:rFonts w:ascii="Times New Roman" w:hAnsi="Times New Roman"/>
                <w:b/>
                <w:sz w:val="24"/>
                <w:szCs w:val="24"/>
              </w:rPr>
            </w:pPr>
            <w:r w:rsidRPr="00986115">
              <w:rPr>
                <w:rFonts w:ascii="Times New Roman" w:hAnsi="Times New Roman"/>
                <w:sz w:val="24"/>
                <w:szCs w:val="24"/>
              </w:rPr>
              <w:t>Для чтения и изучения. Драма «Гроза». Статья Н. А. Добролюбова «Луч света в темном царстве». Драма «Бесприданница»</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2.3</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Иван Александрович Гончаров (1812—1891). Жизненный путь и творческая биография И. А. Гончарова. Роль В. Г. Белинского в жизни И. А. Гончарова. </w:t>
            </w:r>
            <w:r w:rsidRPr="00986115">
              <w:rPr>
                <w:rFonts w:ascii="Times New Roman" w:hAnsi="Times New Roman"/>
                <w:sz w:val="24"/>
                <w:szCs w:val="24"/>
              </w:rPr>
              <w:lastRenderedPageBreak/>
              <w:t xml:space="preserve">«Обломов».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w:t>
            </w:r>
            <w:proofErr w:type="gramStart"/>
            <w:r w:rsidRPr="00986115">
              <w:rPr>
                <w:rFonts w:ascii="Times New Roman" w:hAnsi="Times New Roman"/>
                <w:sz w:val="24"/>
                <w:szCs w:val="24"/>
              </w:rPr>
              <w:t>вневременной</w:t>
            </w:r>
            <w:proofErr w:type="gramEnd"/>
            <w:r w:rsidRPr="00986115">
              <w:rPr>
                <w:rFonts w:ascii="Times New Roman" w:hAnsi="Times New Roman"/>
                <w:sz w:val="24"/>
                <w:szCs w:val="24"/>
              </w:rPr>
              <w:t xml:space="preserve">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rsidR="003E6C26" w:rsidRPr="00986115" w:rsidRDefault="003E6C26" w:rsidP="00986115">
            <w:pPr>
              <w:jc w:val="both"/>
              <w:rPr>
                <w:rFonts w:ascii="Times New Roman" w:hAnsi="Times New Roman"/>
                <w:b/>
                <w:sz w:val="24"/>
                <w:szCs w:val="24"/>
              </w:rPr>
            </w:pPr>
            <w:r w:rsidRPr="00986115">
              <w:rPr>
                <w:rFonts w:ascii="Times New Roman" w:hAnsi="Times New Roman"/>
                <w:sz w:val="24"/>
                <w:szCs w:val="24"/>
              </w:rPr>
              <w:t>Оценка романа «Обломов» в критике (Н. Добролюбова, Д. И. Писарева, И. Анненского и др.). Роман «Обрыв». Отражение смены эпох в обществе и нравах. Многообразие типов и характеров в романе. Трагическая судьба незаурядного человека в романе. Гончаров — мастер пейзажа. Тема России в романах Гончарова</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lastRenderedPageBreak/>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lastRenderedPageBreak/>
              <w:t>2.4</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Тургенева-романиста.</w:t>
            </w:r>
          </w:p>
          <w:p w:rsidR="003E6C26" w:rsidRPr="00986115" w:rsidRDefault="003E6C26" w:rsidP="00986115">
            <w:pPr>
              <w:jc w:val="both"/>
              <w:rPr>
                <w:rFonts w:ascii="Times New Roman" w:hAnsi="Times New Roman"/>
                <w:b/>
                <w:sz w:val="24"/>
                <w:szCs w:val="24"/>
              </w:rPr>
            </w:pPr>
            <w:r w:rsidRPr="00986115">
              <w:rPr>
                <w:rFonts w:ascii="Times New Roman" w:hAnsi="Times New Roman"/>
                <w:sz w:val="24"/>
                <w:szCs w:val="24"/>
              </w:rPr>
              <w:t>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Полемика вокруг романа «Отцы и дети» (Д. И. Писарев, Н. Страхов, М. Антонович). Для чтения и изучения. Роман «Отцы и дети». Д. И. Писарев. «Базаров»</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2.5</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Михаил Евграфович Салтыков-Щедрин (1826—1889). Жизненный и творческий путь М. Е. Салтыкова-Щедрина (с обобщением ранее изученного). Мировоззрение писателя. Жанровое своеобразие, тематика и проблематика сказок М. Е. Салтыкова-Щедрина. Своеобразие фантастики в сказках М. Е. Салтыкова-Щедрина. Иносказательная образность сказок. Гротеск, аллегория, символика, язык сказок. </w:t>
            </w:r>
            <w:r w:rsidRPr="00986115">
              <w:rPr>
                <w:rFonts w:ascii="Times New Roman" w:hAnsi="Times New Roman"/>
                <w:sz w:val="24"/>
                <w:szCs w:val="24"/>
              </w:rPr>
              <w:lastRenderedPageBreak/>
              <w:t>Обобщающий смысл сказок. 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lastRenderedPageBreak/>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lastRenderedPageBreak/>
              <w:t>2.6</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Федор Михайлович Достоевский (1821—1881). Сведения из жизни писателя (с обобщением ранее изученного). 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w:t>
            </w:r>
            <w:proofErr w:type="gramStart"/>
            <w:r w:rsidRPr="00986115">
              <w:rPr>
                <w:rFonts w:ascii="Times New Roman" w:hAnsi="Times New Roman"/>
                <w:sz w:val="24"/>
                <w:szCs w:val="24"/>
              </w:rPr>
              <w:t>Проблема «сильной личности» и «толпы», «твари дрожащей» и «имеющих право» и ее опровержение в романе.</w:t>
            </w:r>
            <w:proofErr w:type="gramEnd"/>
            <w:r w:rsidRPr="00986115">
              <w:rPr>
                <w:rFonts w:ascii="Times New Roman" w:hAnsi="Times New Roman"/>
                <w:sz w:val="24"/>
                <w:szCs w:val="24"/>
              </w:rPr>
              <w:t xml:space="preserve">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w:t>
            </w:r>
            <w:proofErr w:type="gramStart"/>
            <w:r w:rsidRPr="00986115">
              <w:rPr>
                <w:rFonts w:ascii="Times New Roman" w:hAnsi="Times New Roman"/>
                <w:sz w:val="24"/>
                <w:szCs w:val="24"/>
              </w:rPr>
              <w:t>Униженные</w:t>
            </w:r>
            <w:proofErr w:type="gramEnd"/>
            <w:r w:rsidRPr="00986115">
              <w:rPr>
                <w:rFonts w:ascii="Times New Roman" w:hAnsi="Times New Roman"/>
                <w:sz w:val="24"/>
                <w:szCs w:val="24"/>
              </w:rPr>
              <w:t xml:space="preserve"> и оскорбленные». Жанровое своеобразие романа. Особенности сюжета. Боль за </w:t>
            </w:r>
            <w:proofErr w:type="gramStart"/>
            <w:r w:rsidRPr="00986115">
              <w:rPr>
                <w:rFonts w:ascii="Times New Roman" w:hAnsi="Times New Roman"/>
                <w:sz w:val="24"/>
                <w:szCs w:val="24"/>
              </w:rPr>
              <w:t>униженных</w:t>
            </w:r>
            <w:proofErr w:type="gramEnd"/>
            <w:r w:rsidRPr="00986115">
              <w:rPr>
                <w:rFonts w:ascii="Times New Roman" w:hAnsi="Times New Roman"/>
                <w:sz w:val="24"/>
                <w:szCs w:val="24"/>
              </w:rPr>
              <w:t xml:space="preserve">, угнетенных в произведении. Сложный, богатый внутренний мир «маленького человека». Развитие гуманистических традиций Пушкина и Гоголя.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2.7</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Лев Николаевич Толстой (1828—1910)..Жизненный путь и творческая биография (с обобщением ранее </w:t>
            </w:r>
            <w:proofErr w:type="gramStart"/>
            <w:r w:rsidRPr="00986115">
              <w:rPr>
                <w:rFonts w:ascii="Times New Roman" w:hAnsi="Times New Roman"/>
                <w:sz w:val="24"/>
                <w:szCs w:val="24"/>
              </w:rPr>
              <w:t>изученного</w:t>
            </w:r>
            <w:proofErr w:type="gramEnd"/>
            <w:r w:rsidRPr="00986115">
              <w:rPr>
                <w:rFonts w:ascii="Times New Roman" w:hAnsi="Times New Roman"/>
                <w:sz w:val="24"/>
                <w:szCs w:val="24"/>
              </w:rPr>
              <w:t xml:space="preserve">). 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w:t>
            </w:r>
            <w:proofErr w:type="gramStart"/>
            <w:r w:rsidRPr="00986115">
              <w:rPr>
                <w:rFonts w:ascii="Times New Roman" w:hAnsi="Times New Roman"/>
                <w:sz w:val="24"/>
                <w:szCs w:val="24"/>
              </w:rPr>
              <w:t>личного</w:t>
            </w:r>
            <w:proofErr w:type="gramEnd"/>
            <w:r w:rsidRPr="00986115">
              <w:rPr>
                <w:rFonts w:ascii="Times New Roman" w:hAnsi="Times New Roman"/>
                <w:sz w:val="24"/>
                <w:szCs w:val="24"/>
              </w:rPr>
              <w:t xml:space="preserve">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w:t>
            </w:r>
            <w:r w:rsidRPr="00986115">
              <w:rPr>
                <w:rFonts w:ascii="Times New Roman" w:hAnsi="Times New Roman"/>
                <w:sz w:val="24"/>
                <w:szCs w:val="24"/>
              </w:rPr>
              <w:lastRenderedPageBreak/>
              <w:t xml:space="preserve">бездуховности и лжепатриотизма.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lastRenderedPageBreak/>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lastRenderedPageBreak/>
              <w:t>2.8</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А.П.Чехова.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w:t>
            </w:r>
            <w:proofErr w:type="gramStart"/>
            <w:r w:rsidRPr="00986115">
              <w:rPr>
                <w:rFonts w:ascii="Times New Roman" w:hAnsi="Times New Roman"/>
                <w:sz w:val="24"/>
                <w:szCs w:val="24"/>
              </w:rPr>
              <w:t>комического</w:t>
            </w:r>
            <w:proofErr w:type="gramEnd"/>
            <w:r w:rsidRPr="00986115">
              <w:rPr>
                <w:rFonts w:ascii="Times New Roman" w:hAnsi="Times New Roman"/>
                <w:sz w:val="24"/>
                <w:szCs w:val="24"/>
              </w:rPr>
              <w:t xml:space="preserve"> и драматического в пьесе «Вишневый сад». 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 общества. Роль А.П.Чехова в мировой драматургии театра. Критика о Чехове (И. Анненский, В. Пьецух)</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sz w:val="24"/>
                <w:szCs w:val="24"/>
              </w:rPr>
              <w:t>3</w:t>
            </w:r>
          </w:p>
        </w:tc>
        <w:tc>
          <w:tcPr>
            <w:tcW w:w="8893" w:type="dxa"/>
          </w:tcPr>
          <w:p w:rsidR="003E6C26" w:rsidRPr="00986115" w:rsidRDefault="003E6C26" w:rsidP="00986115">
            <w:pPr>
              <w:rPr>
                <w:rFonts w:ascii="Times New Roman" w:hAnsi="Times New Roman"/>
                <w:b/>
                <w:sz w:val="24"/>
                <w:szCs w:val="24"/>
              </w:rPr>
            </w:pPr>
            <w:r w:rsidRPr="00986115">
              <w:rPr>
                <w:rFonts w:ascii="Times New Roman" w:hAnsi="Times New Roman"/>
                <w:b/>
                <w:sz w:val="24"/>
                <w:szCs w:val="24"/>
              </w:rPr>
              <w:t>Поэзия второй половины XIX века</w:t>
            </w:r>
          </w:p>
        </w:tc>
        <w:tc>
          <w:tcPr>
            <w:tcW w:w="195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sz w:val="24"/>
                <w:szCs w:val="24"/>
              </w:rPr>
              <w:t>2</w:t>
            </w:r>
          </w:p>
        </w:tc>
        <w:tc>
          <w:tcPr>
            <w:tcW w:w="2479" w:type="dxa"/>
            <w:vMerge w:val="restart"/>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ПРб 06, ПРб 07, ПРб 08,</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ЛР 01, ЛР 04,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lastRenderedPageBreak/>
              <w:t>МР 04</w:t>
            </w:r>
          </w:p>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3.1</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Федор Иванович Тютчев (1803—1873) </w:t>
            </w:r>
          </w:p>
          <w:p w:rsidR="003E6C26" w:rsidRPr="00986115" w:rsidRDefault="003E6C26" w:rsidP="00986115">
            <w:pPr>
              <w:jc w:val="both"/>
              <w:rPr>
                <w:rFonts w:ascii="Times New Roman" w:hAnsi="Times New Roman"/>
                <w:b/>
                <w:sz w:val="24"/>
                <w:szCs w:val="24"/>
              </w:rPr>
            </w:pPr>
            <w:r w:rsidRPr="00986115">
              <w:rPr>
                <w:rFonts w:ascii="Times New Roman" w:hAnsi="Times New Roman"/>
                <w:sz w:val="24"/>
                <w:szCs w:val="24"/>
              </w:rPr>
              <w:t xml:space="preserve">Жизненный и творческий путь Ф. И. Тютчева (с обобщением ранее изученного). </w:t>
            </w:r>
            <w:r w:rsidRPr="00986115">
              <w:rPr>
                <w:rFonts w:ascii="Times New Roman" w:hAnsi="Times New Roman"/>
                <w:sz w:val="24"/>
                <w:szCs w:val="24"/>
              </w:rPr>
              <w:lastRenderedPageBreak/>
              <w:t>Философская, общественно-политическая и любовная лирика Ф. И. Тютчева. Художественные особенности лирики Ф. И. Тютчева.</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lastRenderedPageBreak/>
              <w:t>1</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lastRenderedPageBreak/>
              <w:t>3.2</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Афанасий Афанасьевич Фет (1820—1892) </w:t>
            </w:r>
          </w:p>
          <w:p w:rsidR="003E6C26" w:rsidRPr="00986115" w:rsidRDefault="003E6C26" w:rsidP="00986115">
            <w:pPr>
              <w:jc w:val="both"/>
              <w:rPr>
                <w:rFonts w:ascii="Times New Roman" w:hAnsi="Times New Roman"/>
                <w:b/>
                <w:sz w:val="24"/>
                <w:szCs w:val="24"/>
              </w:rPr>
            </w:pPr>
            <w:r w:rsidRPr="00986115">
              <w:rPr>
                <w:rFonts w:ascii="Times New Roman" w:hAnsi="Times New Roman"/>
                <w:sz w:val="24"/>
                <w:szCs w:val="24"/>
              </w:rPr>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1</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sz w:val="24"/>
                <w:szCs w:val="24"/>
              </w:rPr>
              <w:t>4</w:t>
            </w:r>
          </w:p>
        </w:tc>
        <w:tc>
          <w:tcPr>
            <w:tcW w:w="8893" w:type="dxa"/>
          </w:tcPr>
          <w:p w:rsidR="003E6C26" w:rsidRPr="00986115" w:rsidRDefault="003E6C26" w:rsidP="00986115">
            <w:pPr>
              <w:rPr>
                <w:rFonts w:ascii="Times New Roman" w:hAnsi="Times New Roman"/>
                <w:b/>
                <w:sz w:val="24"/>
                <w:szCs w:val="24"/>
              </w:rPr>
            </w:pPr>
            <w:r w:rsidRPr="00986115">
              <w:rPr>
                <w:rFonts w:ascii="Times New Roman" w:hAnsi="Times New Roman"/>
                <w:b/>
                <w:sz w:val="24"/>
                <w:szCs w:val="24"/>
              </w:rPr>
              <w:t>Литература XX века. Особенности развития литературы и других видов искусства в начале XX века</w:t>
            </w:r>
          </w:p>
        </w:tc>
        <w:tc>
          <w:tcPr>
            <w:tcW w:w="195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sz w:val="24"/>
                <w:szCs w:val="24"/>
              </w:rPr>
              <w:t>10</w:t>
            </w:r>
          </w:p>
        </w:tc>
        <w:tc>
          <w:tcPr>
            <w:tcW w:w="2479" w:type="dxa"/>
            <w:vMerge w:val="restart"/>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ПРб 06, ПРб 07, ПРб 08, ПРб 09,</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ЛР 01, ЛР 04,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МР 04</w:t>
            </w:r>
          </w:p>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4.1</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Иван Алексеевич Бунин (1870—1953). Сведения из биографии (с обобщением ранее изученного). 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 </w:t>
            </w:r>
          </w:p>
          <w:p w:rsidR="003E6C26" w:rsidRPr="00986115" w:rsidRDefault="003E6C26" w:rsidP="00986115">
            <w:pPr>
              <w:jc w:val="both"/>
              <w:rPr>
                <w:rFonts w:ascii="Times New Roman" w:hAnsi="Times New Roman"/>
                <w:b/>
                <w:sz w:val="24"/>
                <w:szCs w:val="24"/>
              </w:rPr>
            </w:pPr>
            <w:r w:rsidRPr="00986115">
              <w:rPr>
                <w:rFonts w:ascii="Times New Roman" w:hAnsi="Times New Roman"/>
                <w:sz w:val="24"/>
                <w:szCs w:val="24"/>
              </w:rPr>
              <w:t xml:space="preserve">Проза И. А. Бунина. «Живопись словом» — характерная особенность стиля И. А. Бунина. Судьбы мира и цивилизации в творчестве И. А. 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И. А. Бунина «Антоновские яблоки» и пьесе А. П. Чехова «Вишневый сад». </w:t>
            </w:r>
            <w:proofErr w:type="gramStart"/>
            <w:r w:rsidRPr="00986115">
              <w:rPr>
                <w:rFonts w:ascii="Times New Roman" w:hAnsi="Times New Roman"/>
                <w:sz w:val="24"/>
                <w:szCs w:val="24"/>
              </w:rPr>
              <w:t>Реалистическое</w:t>
            </w:r>
            <w:proofErr w:type="gramEnd"/>
            <w:r w:rsidRPr="00986115">
              <w:rPr>
                <w:rFonts w:ascii="Times New Roman" w:hAnsi="Times New Roman"/>
                <w:sz w:val="24"/>
                <w:szCs w:val="24"/>
              </w:rPr>
              <w:t xml:space="preserve"> и символическое в прозе и поэзии. Критики о Бунине (В. Брюсов, Ю. Айхенвальд, З. Шаховская, О. Михайлов) (по выбору преподавателя).</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4.2</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Александр Иванович Куприн (1870—1938)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Сведения из биографии (с обобщением ранее изученного). Повести «Гранатовый браслет», «Олеся». Воспевание здоровых человеческих чу</w:t>
            </w:r>
            <w:proofErr w:type="gramStart"/>
            <w:r w:rsidRPr="00986115">
              <w:rPr>
                <w:rFonts w:ascii="Times New Roman" w:hAnsi="Times New Roman"/>
                <w:sz w:val="24"/>
                <w:szCs w:val="24"/>
              </w:rPr>
              <w:t>вств в пр</w:t>
            </w:r>
            <w:proofErr w:type="gramEnd"/>
            <w:r w:rsidRPr="00986115">
              <w:rPr>
                <w:rFonts w:ascii="Times New Roman" w:hAnsi="Times New Roman"/>
                <w:sz w:val="24"/>
                <w:szCs w:val="24"/>
              </w:rPr>
              <w:t xml:space="preserve">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lastRenderedPageBreak/>
              <w:t xml:space="preserve">Решение темы любви и истолкование библейского сюжета в повести «Суламифь».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Обличительные мотивы в творчестве А. 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  </w:t>
            </w:r>
          </w:p>
          <w:p w:rsidR="003E6C26" w:rsidRPr="00986115" w:rsidRDefault="003E6C26" w:rsidP="00986115">
            <w:pPr>
              <w:jc w:val="both"/>
              <w:rPr>
                <w:rFonts w:ascii="Times New Roman" w:hAnsi="Times New Roman"/>
                <w:b/>
                <w:sz w:val="24"/>
                <w:szCs w:val="24"/>
              </w:rPr>
            </w:pPr>
            <w:r w:rsidRPr="00986115">
              <w:rPr>
                <w:rFonts w:ascii="Times New Roman" w:hAnsi="Times New Roman"/>
                <w:sz w:val="24"/>
                <w:szCs w:val="24"/>
              </w:rPr>
              <w:t>Критики о Куприне (Ю. Айхенвальд, М. Горький, О. Михайлов) (по выбору преподавателя).</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lastRenderedPageBreak/>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lastRenderedPageBreak/>
              <w:t>4.3</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Серебряный век русской поэзии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w:t>
            </w:r>
            <w:proofErr w:type="gramStart"/>
            <w:r w:rsidRPr="00986115">
              <w:rPr>
                <w:rFonts w:ascii="Times New Roman" w:hAnsi="Times New Roman"/>
                <w:sz w:val="24"/>
                <w:szCs w:val="24"/>
              </w:rPr>
              <w:t xml:space="preserve"> Т</w:t>
            </w:r>
            <w:proofErr w:type="gramEnd"/>
            <w:r w:rsidRPr="00986115">
              <w:rPr>
                <w:rFonts w:ascii="Times New Roman" w:hAnsi="Times New Roman"/>
                <w:sz w:val="24"/>
                <w:szCs w:val="24"/>
              </w:rPr>
              <w:t xml:space="preserve">укай и др. Общая характеристика творчества (стихотворения не менее трех авторов по выбору).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Проблема традиций и новаторства в литературе начала ХХ века. Формы ее разрешения в творчестве реалистов, символистов, акмеистов, футуристов.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 </w:t>
            </w:r>
          </w:p>
          <w:p w:rsidR="003E6C26" w:rsidRPr="00986115" w:rsidRDefault="003E6C26" w:rsidP="00986115">
            <w:pPr>
              <w:jc w:val="both"/>
              <w:rPr>
                <w:rFonts w:ascii="Times New Roman" w:hAnsi="Times New Roman"/>
                <w:b/>
                <w:sz w:val="24"/>
                <w:szCs w:val="24"/>
              </w:rPr>
            </w:pPr>
            <w:r w:rsidRPr="00986115">
              <w:rPr>
                <w:rFonts w:ascii="Times New Roman" w:hAnsi="Times New Roman"/>
                <w:sz w:val="24"/>
                <w:szCs w:val="24"/>
              </w:rPr>
              <w:t>Поэты, творившие вне литературных течений: И. Ф. Анненский, М. И. Цветаева.</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4.4</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Максим Горький (1868—1936). Сведения из биографии (с обобщением ранее изученного). М. Горького как ранний образец социалистического реализма. </w:t>
            </w:r>
            <w:proofErr w:type="gramStart"/>
            <w:r w:rsidRPr="00986115">
              <w:rPr>
                <w:rFonts w:ascii="Times New Roman" w:hAnsi="Times New Roman"/>
                <w:sz w:val="24"/>
                <w:szCs w:val="24"/>
              </w:rPr>
              <w:t>Правда</w:t>
            </w:r>
            <w:proofErr w:type="gramEnd"/>
            <w:r w:rsidRPr="00986115">
              <w:rPr>
                <w:rFonts w:ascii="Times New Roman" w:hAnsi="Times New Roman"/>
                <w:sz w:val="24"/>
                <w:szCs w:val="24"/>
              </w:rPr>
              <w:t xml:space="preserve">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 Публицистика М. Горького: «Несвоевременные мысли». Поэтика заглавия. Выражение неприятия М. Горьким революционной действительности 1917—1918 годов как источник разногласий между М. Горьким и большевиками. </w:t>
            </w:r>
          </w:p>
          <w:p w:rsidR="003E6C26" w:rsidRPr="00986115" w:rsidRDefault="003E6C26" w:rsidP="00986115">
            <w:pPr>
              <w:jc w:val="both"/>
              <w:rPr>
                <w:rFonts w:ascii="Times New Roman" w:hAnsi="Times New Roman"/>
                <w:b/>
                <w:sz w:val="24"/>
                <w:szCs w:val="24"/>
              </w:rPr>
            </w:pPr>
            <w:r w:rsidRPr="00986115">
              <w:rPr>
                <w:rFonts w:ascii="Times New Roman" w:hAnsi="Times New Roman"/>
                <w:sz w:val="24"/>
                <w:szCs w:val="24"/>
              </w:rPr>
              <w:t xml:space="preserve">Цикл публицистических статей М. Горького в связи с художественными произведениями писателя. Проблемы книги «Несвоевременные мысли». Критики о </w:t>
            </w:r>
            <w:r w:rsidRPr="00986115">
              <w:rPr>
                <w:rFonts w:ascii="Times New Roman" w:hAnsi="Times New Roman"/>
                <w:sz w:val="24"/>
                <w:szCs w:val="24"/>
              </w:rPr>
              <w:lastRenderedPageBreak/>
              <w:t>Горьком. (А. Луначарский, В. Ходасевич, Ю. Анненский).</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lastRenderedPageBreak/>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lastRenderedPageBreak/>
              <w:t>4.5</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Александр Александрович Блок (1880—1921). 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 </w:t>
            </w:r>
          </w:p>
          <w:p w:rsidR="003E6C26" w:rsidRPr="00986115" w:rsidRDefault="003E6C26" w:rsidP="00986115">
            <w:pPr>
              <w:jc w:val="both"/>
              <w:rPr>
                <w:rFonts w:ascii="Times New Roman" w:hAnsi="Times New Roman"/>
                <w:b/>
                <w:sz w:val="24"/>
                <w:szCs w:val="24"/>
              </w:rPr>
            </w:pPr>
            <w:r w:rsidRPr="00986115">
              <w:rPr>
                <w:rFonts w:ascii="Times New Roman" w:hAnsi="Times New Roman"/>
                <w:sz w:val="24"/>
                <w:szCs w:val="24"/>
              </w:rPr>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sz w:val="24"/>
                <w:szCs w:val="24"/>
              </w:rPr>
              <w:t>5</w:t>
            </w:r>
          </w:p>
        </w:tc>
        <w:tc>
          <w:tcPr>
            <w:tcW w:w="8893" w:type="dxa"/>
          </w:tcPr>
          <w:p w:rsidR="003E6C26" w:rsidRPr="00986115" w:rsidRDefault="003E6C26" w:rsidP="00986115">
            <w:pPr>
              <w:rPr>
                <w:rFonts w:ascii="Times New Roman" w:hAnsi="Times New Roman"/>
                <w:b/>
                <w:sz w:val="24"/>
                <w:szCs w:val="24"/>
              </w:rPr>
            </w:pPr>
            <w:r w:rsidRPr="00986115">
              <w:rPr>
                <w:rFonts w:ascii="Times New Roman" w:hAnsi="Times New Roman"/>
                <w:b/>
                <w:sz w:val="24"/>
                <w:szCs w:val="24"/>
              </w:rPr>
              <w:t>Особенности развития литературы 1920-х годов</w:t>
            </w:r>
          </w:p>
        </w:tc>
        <w:tc>
          <w:tcPr>
            <w:tcW w:w="195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sz w:val="24"/>
                <w:szCs w:val="24"/>
              </w:rPr>
              <w:t>4</w:t>
            </w:r>
          </w:p>
        </w:tc>
        <w:tc>
          <w:tcPr>
            <w:tcW w:w="2479" w:type="dxa"/>
            <w:vMerge w:val="restart"/>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ПРб 05 ПРб 06, ПРб 07, ПРб 08, ПРб 10,</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ЛР 01, ЛР 04,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МР 04, МР 08</w:t>
            </w:r>
          </w:p>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5.1</w:t>
            </w:r>
          </w:p>
        </w:tc>
        <w:tc>
          <w:tcPr>
            <w:tcW w:w="8893" w:type="dxa"/>
          </w:tcPr>
          <w:p w:rsidR="003E6C26" w:rsidRPr="00986115" w:rsidRDefault="003E6C26" w:rsidP="00986115">
            <w:pPr>
              <w:rPr>
                <w:rFonts w:ascii="Times New Roman" w:hAnsi="Times New Roman"/>
                <w:sz w:val="24"/>
                <w:szCs w:val="24"/>
              </w:rPr>
            </w:pPr>
            <w:r w:rsidRPr="00986115">
              <w:rPr>
                <w:rFonts w:ascii="Times New Roman" w:hAnsi="Times New Roman"/>
                <w:sz w:val="24"/>
                <w:szCs w:val="24"/>
              </w:rPr>
              <w:t>Владимир Владимирович Маяковский (1893—1930). 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1956" w:type="dxa"/>
          </w:tcPr>
          <w:p w:rsidR="003E6C26" w:rsidRPr="00986115" w:rsidRDefault="003E6C26" w:rsidP="00986115">
            <w:pPr>
              <w:jc w:val="center"/>
              <w:rPr>
                <w:rFonts w:ascii="Times New Roman" w:hAnsi="Times New Roman"/>
                <w:bCs/>
                <w:sz w:val="24"/>
                <w:szCs w:val="24"/>
              </w:rPr>
            </w:pPr>
            <w:r w:rsidRPr="00986115">
              <w:rPr>
                <w:rFonts w:ascii="Times New Roman" w:hAnsi="Times New Roman"/>
                <w:bCs/>
                <w:sz w:val="24"/>
                <w:szCs w:val="24"/>
              </w:rPr>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5.2</w:t>
            </w:r>
          </w:p>
        </w:tc>
        <w:tc>
          <w:tcPr>
            <w:tcW w:w="8893" w:type="dxa"/>
          </w:tcPr>
          <w:p w:rsidR="003E6C26" w:rsidRPr="00986115" w:rsidRDefault="003E6C26" w:rsidP="00986115">
            <w:pPr>
              <w:rPr>
                <w:rFonts w:ascii="Times New Roman" w:hAnsi="Times New Roman"/>
                <w:sz w:val="24"/>
                <w:szCs w:val="24"/>
              </w:rPr>
            </w:pPr>
            <w:r w:rsidRPr="00986115">
              <w:rPr>
                <w:rFonts w:ascii="Times New Roman" w:hAnsi="Times New Roman"/>
                <w:sz w:val="24"/>
                <w:szCs w:val="24"/>
              </w:rPr>
              <w:t xml:space="preserve">Сергей Александрович Есенин (1895—1925). Сведения из биографии (с обобщением </w:t>
            </w:r>
            <w:proofErr w:type="gramStart"/>
            <w:r w:rsidRPr="00986115">
              <w:rPr>
                <w:rFonts w:ascii="Times New Roman" w:hAnsi="Times New Roman"/>
                <w:sz w:val="24"/>
                <w:szCs w:val="24"/>
              </w:rPr>
              <w:t>раннее</w:t>
            </w:r>
            <w:proofErr w:type="gramEnd"/>
            <w:r w:rsidRPr="00986115">
              <w:rPr>
                <w:rFonts w:ascii="Times New Roman" w:hAnsi="Times New Roman"/>
                <w:sz w:val="24"/>
                <w:szCs w:val="24"/>
              </w:rPr>
              <w:t xml:space="preserve">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 </w:t>
            </w:r>
          </w:p>
          <w:p w:rsidR="003E6C26" w:rsidRPr="00986115" w:rsidRDefault="003E6C26" w:rsidP="00986115">
            <w:pPr>
              <w:rPr>
                <w:rFonts w:ascii="Times New Roman" w:hAnsi="Times New Roman"/>
                <w:sz w:val="24"/>
                <w:szCs w:val="24"/>
              </w:rPr>
            </w:pPr>
            <w:r w:rsidRPr="00986115">
              <w:rPr>
                <w:rFonts w:ascii="Times New Roman" w:hAnsi="Times New Roman"/>
                <w:sz w:val="24"/>
                <w:szCs w:val="24"/>
              </w:rPr>
              <w:t xml:space="preserve">Поэма «Анна Снегина» — поэма о судьбе человека и Родины. </w:t>
            </w:r>
            <w:proofErr w:type="gramStart"/>
            <w:r w:rsidRPr="00986115">
              <w:rPr>
                <w:rFonts w:ascii="Times New Roman" w:hAnsi="Times New Roman"/>
                <w:sz w:val="24"/>
                <w:szCs w:val="24"/>
              </w:rPr>
              <w:t>Лирическое</w:t>
            </w:r>
            <w:proofErr w:type="gramEnd"/>
            <w:r w:rsidRPr="00986115">
              <w:rPr>
                <w:rFonts w:ascii="Times New Roman" w:hAnsi="Times New Roman"/>
                <w:sz w:val="24"/>
                <w:szCs w:val="24"/>
              </w:rPr>
              <w:t xml:space="preserve"> и эпическое в поэме.</w:t>
            </w:r>
          </w:p>
        </w:tc>
        <w:tc>
          <w:tcPr>
            <w:tcW w:w="1956" w:type="dxa"/>
          </w:tcPr>
          <w:p w:rsidR="003E6C26" w:rsidRPr="00986115" w:rsidRDefault="003E6C26" w:rsidP="00986115">
            <w:pPr>
              <w:jc w:val="center"/>
              <w:rPr>
                <w:rFonts w:ascii="Times New Roman" w:hAnsi="Times New Roman"/>
                <w:bCs/>
                <w:sz w:val="24"/>
                <w:szCs w:val="24"/>
              </w:rPr>
            </w:pPr>
            <w:r w:rsidRPr="00986115">
              <w:rPr>
                <w:rFonts w:ascii="Times New Roman" w:hAnsi="Times New Roman"/>
                <w:bCs/>
                <w:sz w:val="24"/>
                <w:szCs w:val="24"/>
              </w:rPr>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sz w:val="24"/>
                <w:szCs w:val="24"/>
              </w:rPr>
              <w:t>6</w:t>
            </w:r>
          </w:p>
        </w:tc>
        <w:tc>
          <w:tcPr>
            <w:tcW w:w="8893" w:type="dxa"/>
          </w:tcPr>
          <w:p w:rsidR="003E6C26" w:rsidRPr="00986115" w:rsidRDefault="003E6C26" w:rsidP="00986115">
            <w:pPr>
              <w:rPr>
                <w:rFonts w:ascii="Times New Roman" w:hAnsi="Times New Roman"/>
                <w:b/>
                <w:sz w:val="24"/>
                <w:szCs w:val="24"/>
              </w:rPr>
            </w:pPr>
            <w:r w:rsidRPr="00986115">
              <w:rPr>
                <w:rFonts w:ascii="Times New Roman" w:hAnsi="Times New Roman"/>
                <w:b/>
                <w:sz w:val="24"/>
                <w:szCs w:val="24"/>
              </w:rPr>
              <w:t>Особенности развития литературы 1930 — начала 1940-х годов</w:t>
            </w:r>
          </w:p>
        </w:tc>
        <w:tc>
          <w:tcPr>
            <w:tcW w:w="195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sz w:val="24"/>
                <w:szCs w:val="24"/>
              </w:rPr>
              <w:t>5</w:t>
            </w:r>
          </w:p>
        </w:tc>
        <w:tc>
          <w:tcPr>
            <w:tcW w:w="2479" w:type="dxa"/>
            <w:vMerge w:val="restart"/>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ПРб 05 ПРб 06, ПРб 07, ПРб 08, ПРб 10,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ЛР 01, ЛР 04,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МР 04, МР 09 </w:t>
            </w:r>
          </w:p>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6.1</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Марина Ивановна Цветаева (1892—1941). 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tc>
        <w:tc>
          <w:tcPr>
            <w:tcW w:w="1956" w:type="dxa"/>
          </w:tcPr>
          <w:p w:rsidR="003E6C26" w:rsidRPr="00986115" w:rsidRDefault="003E6C26" w:rsidP="00986115">
            <w:pPr>
              <w:jc w:val="center"/>
              <w:rPr>
                <w:rFonts w:ascii="Times New Roman" w:hAnsi="Times New Roman"/>
                <w:bCs/>
                <w:sz w:val="24"/>
                <w:szCs w:val="24"/>
              </w:rPr>
            </w:pPr>
            <w:r w:rsidRPr="00986115">
              <w:rPr>
                <w:rFonts w:ascii="Times New Roman" w:hAnsi="Times New Roman"/>
                <w:bCs/>
                <w:sz w:val="24"/>
                <w:szCs w:val="24"/>
              </w:rPr>
              <w:t>1</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6.3</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Михаил Афанасьевич Булгаков (1891—1940)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Краткий обзор жизни и творчества (с обобщением ранее изученного материала).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Роман «Белая гвардия». Судьба людей в годы Гражданской войны. Изображение </w:t>
            </w:r>
            <w:r w:rsidRPr="00986115">
              <w:rPr>
                <w:rFonts w:ascii="Times New Roman" w:hAnsi="Times New Roman"/>
                <w:sz w:val="24"/>
                <w:szCs w:val="24"/>
              </w:rPr>
              <w:lastRenderedPageBreak/>
              <w:t xml:space="preserve">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Сценическая жизнь пьесы «Дни Турбиных».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Роман «Мастер и Маргарита». Своеобразие жанра. Многоплановость романа. Система образов. Ершалаимские главы. Москва 1930-х годов. Тайны психологии человека: страх </w:t>
            </w:r>
            <w:proofErr w:type="gramStart"/>
            <w:r w:rsidRPr="00986115">
              <w:rPr>
                <w:rFonts w:ascii="Times New Roman" w:hAnsi="Times New Roman"/>
                <w:sz w:val="24"/>
                <w:szCs w:val="24"/>
              </w:rPr>
              <w:t>сильных</w:t>
            </w:r>
            <w:proofErr w:type="gramEnd"/>
            <w:r w:rsidRPr="00986115">
              <w:rPr>
                <w:rFonts w:ascii="Times New Roman" w:hAnsi="Times New Roman"/>
                <w:sz w:val="24"/>
                <w:szCs w:val="24"/>
              </w:rPr>
              <w:t xml:space="preserve"> мира перед правдой жизни. Воланд и его окружение. </w:t>
            </w:r>
            <w:proofErr w:type="gramStart"/>
            <w:r w:rsidRPr="00986115">
              <w:rPr>
                <w:rFonts w:ascii="Times New Roman" w:hAnsi="Times New Roman"/>
                <w:sz w:val="24"/>
                <w:szCs w:val="24"/>
              </w:rPr>
              <w:t>Фантастическое</w:t>
            </w:r>
            <w:proofErr w:type="gramEnd"/>
            <w:r w:rsidRPr="00986115">
              <w:rPr>
                <w:rFonts w:ascii="Times New Roman" w:hAnsi="Times New Roman"/>
                <w:sz w:val="24"/>
                <w:szCs w:val="24"/>
              </w:rPr>
              <w:t xml:space="preserve">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1956" w:type="dxa"/>
          </w:tcPr>
          <w:p w:rsidR="003E6C26" w:rsidRPr="00986115" w:rsidRDefault="003E6C26" w:rsidP="00986115">
            <w:pPr>
              <w:jc w:val="center"/>
              <w:rPr>
                <w:rFonts w:ascii="Times New Roman" w:hAnsi="Times New Roman"/>
                <w:bCs/>
                <w:sz w:val="24"/>
                <w:szCs w:val="24"/>
              </w:rPr>
            </w:pPr>
            <w:r w:rsidRPr="00986115">
              <w:rPr>
                <w:rFonts w:ascii="Times New Roman" w:hAnsi="Times New Roman"/>
                <w:bCs/>
                <w:sz w:val="24"/>
                <w:szCs w:val="24"/>
              </w:rPr>
              <w:lastRenderedPageBreak/>
              <w:t>2</w:t>
            </w:r>
          </w:p>
        </w:tc>
        <w:tc>
          <w:tcPr>
            <w:tcW w:w="2479" w:type="dxa"/>
            <w:vMerge w:val="restart"/>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lastRenderedPageBreak/>
              <w:t>6.4</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Михаил Александрович Шолохов (1905—1984). Жизненный и творческий путь писателя (с обобщением ранее изученного). Мир и человек в рассказах М. Шолохова. Глубина реалистических обобщений. Трагический пафос «Донских рассказов». Поэтика раннего творчества М. Шолохова.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1956" w:type="dxa"/>
          </w:tcPr>
          <w:p w:rsidR="003E6C26" w:rsidRPr="00986115" w:rsidRDefault="003E6C26" w:rsidP="00986115">
            <w:pPr>
              <w:jc w:val="center"/>
              <w:rPr>
                <w:rFonts w:ascii="Times New Roman" w:hAnsi="Times New Roman"/>
                <w:bCs/>
                <w:sz w:val="24"/>
                <w:szCs w:val="24"/>
              </w:rPr>
            </w:pPr>
            <w:r w:rsidRPr="00986115">
              <w:rPr>
                <w:rFonts w:ascii="Times New Roman" w:hAnsi="Times New Roman"/>
                <w:bCs/>
                <w:sz w:val="24"/>
                <w:szCs w:val="24"/>
              </w:rPr>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sz w:val="24"/>
                <w:szCs w:val="24"/>
              </w:rPr>
              <w:t>7</w:t>
            </w:r>
          </w:p>
        </w:tc>
        <w:tc>
          <w:tcPr>
            <w:tcW w:w="8893" w:type="dxa"/>
          </w:tcPr>
          <w:p w:rsidR="003E6C26" w:rsidRPr="00986115" w:rsidRDefault="003E6C26" w:rsidP="00986115">
            <w:pPr>
              <w:jc w:val="both"/>
              <w:rPr>
                <w:rFonts w:ascii="Times New Roman" w:hAnsi="Times New Roman"/>
                <w:b/>
                <w:sz w:val="24"/>
                <w:szCs w:val="24"/>
              </w:rPr>
            </w:pPr>
            <w:r w:rsidRPr="00986115">
              <w:rPr>
                <w:rFonts w:ascii="Times New Roman" w:hAnsi="Times New Roman"/>
                <w:b/>
                <w:sz w:val="24"/>
                <w:szCs w:val="24"/>
              </w:rPr>
              <w:t>Особенности развития литературы периода Великой Отечественной войны и первых послевоенных лет</w:t>
            </w:r>
          </w:p>
        </w:tc>
        <w:tc>
          <w:tcPr>
            <w:tcW w:w="195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sz w:val="24"/>
                <w:szCs w:val="24"/>
              </w:rPr>
              <w:t>4</w:t>
            </w:r>
          </w:p>
        </w:tc>
        <w:tc>
          <w:tcPr>
            <w:tcW w:w="2479" w:type="dxa"/>
            <w:vMerge w:val="restart"/>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ПРб 05 ПРб 06, ПРб 07, ПРб 08, ПРб 10,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ЛР 01, ЛР 04,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МР 04, МР 09 </w:t>
            </w:r>
          </w:p>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7.1</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7.2</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Анна Андреевна Ахматова (1889—1966). Жизненный и творческий путь (с обобщением ранее </w:t>
            </w:r>
            <w:proofErr w:type="gramStart"/>
            <w:r w:rsidRPr="00986115">
              <w:rPr>
                <w:rFonts w:ascii="Times New Roman" w:hAnsi="Times New Roman"/>
                <w:sz w:val="24"/>
                <w:szCs w:val="24"/>
              </w:rPr>
              <w:t>изученного</w:t>
            </w:r>
            <w:proofErr w:type="gramEnd"/>
            <w:r w:rsidRPr="00986115">
              <w:rPr>
                <w:rFonts w:ascii="Times New Roman" w:hAnsi="Times New Roman"/>
                <w:sz w:val="24"/>
                <w:szCs w:val="24"/>
              </w:rPr>
              <w:t>). Ранняя лирика Ахматовой: глубина, яркость переживаний поэта. Тематика и тональность лирики периода</w:t>
            </w:r>
            <w:proofErr w:type="gramStart"/>
            <w:r w:rsidRPr="00986115">
              <w:rPr>
                <w:rFonts w:ascii="Times New Roman" w:hAnsi="Times New Roman"/>
                <w:sz w:val="24"/>
                <w:szCs w:val="24"/>
              </w:rPr>
              <w:t xml:space="preserve"> П</w:t>
            </w:r>
            <w:proofErr w:type="gramEnd"/>
            <w:r w:rsidRPr="00986115">
              <w:rPr>
                <w:rFonts w:ascii="Times New Roman" w:hAnsi="Times New Roman"/>
                <w:sz w:val="24"/>
                <w:szCs w:val="24"/>
              </w:rPr>
              <w:t xml:space="preserve">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w:t>
            </w:r>
            <w:r w:rsidRPr="00986115">
              <w:rPr>
                <w:rFonts w:ascii="Times New Roman" w:hAnsi="Times New Roman"/>
                <w:sz w:val="24"/>
                <w:szCs w:val="24"/>
              </w:rPr>
              <w:lastRenderedPageBreak/>
              <w:t>Ахматовой.</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lastRenderedPageBreak/>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sz w:val="24"/>
                <w:szCs w:val="24"/>
              </w:rPr>
              <w:lastRenderedPageBreak/>
              <w:t>8</w:t>
            </w:r>
          </w:p>
        </w:tc>
        <w:tc>
          <w:tcPr>
            <w:tcW w:w="8893" w:type="dxa"/>
          </w:tcPr>
          <w:p w:rsidR="003E6C26" w:rsidRPr="00986115" w:rsidRDefault="003E6C26" w:rsidP="00986115">
            <w:pPr>
              <w:rPr>
                <w:rFonts w:ascii="Times New Roman" w:hAnsi="Times New Roman"/>
                <w:b/>
                <w:sz w:val="24"/>
                <w:szCs w:val="24"/>
              </w:rPr>
            </w:pPr>
            <w:r w:rsidRPr="00986115">
              <w:rPr>
                <w:rFonts w:ascii="Times New Roman" w:hAnsi="Times New Roman"/>
                <w:b/>
                <w:sz w:val="24"/>
                <w:szCs w:val="24"/>
              </w:rPr>
              <w:t>Особенности развития литературы 1950—1980-х годов</w:t>
            </w:r>
          </w:p>
        </w:tc>
        <w:tc>
          <w:tcPr>
            <w:tcW w:w="195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sz w:val="24"/>
                <w:szCs w:val="24"/>
              </w:rPr>
              <w:t>6</w:t>
            </w:r>
          </w:p>
        </w:tc>
        <w:tc>
          <w:tcPr>
            <w:tcW w:w="2479" w:type="dxa"/>
            <w:vMerge w:val="restart"/>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ПРб 05 ПРб 06, ПРб 07, ПРб 08, ПРб 10,</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ЛР 01, ЛР 04,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МР 04, МР 09</w:t>
            </w:r>
          </w:p>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8.1</w:t>
            </w:r>
          </w:p>
        </w:tc>
        <w:tc>
          <w:tcPr>
            <w:tcW w:w="8893" w:type="dxa"/>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1</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8.2</w:t>
            </w:r>
          </w:p>
        </w:tc>
        <w:tc>
          <w:tcPr>
            <w:tcW w:w="8893" w:type="dxa"/>
          </w:tcPr>
          <w:p w:rsidR="003E6C26" w:rsidRPr="00986115" w:rsidRDefault="003E6C26" w:rsidP="00986115">
            <w:pPr>
              <w:rPr>
                <w:rFonts w:ascii="Times New Roman" w:hAnsi="Times New Roman"/>
                <w:b/>
                <w:sz w:val="24"/>
                <w:szCs w:val="24"/>
              </w:rPr>
            </w:pPr>
            <w:r w:rsidRPr="00986115">
              <w:rPr>
                <w:rFonts w:ascii="Times New Roman" w:hAnsi="Times New Roman"/>
                <w:sz w:val="24"/>
                <w:szCs w:val="24"/>
              </w:rPr>
              <w:t>В. М. Шукшин. Аналитическая беседа по рассказам: «Чудик», «Срезал», «Выбираю деревню на жительство» (Письменные ответы на вопросы).</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8.3</w:t>
            </w:r>
          </w:p>
        </w:tc>
        <w:tc>
          <w:tcPr>
            <w:tcW w:w="8893" w:type="dxa"/>
          </w:tcPr>
          <w:p w:rsidR="003E6C26" w:rsidRPr="00986115" w:rsidRDefault="003E6C26" w:rsidP="00986115">
            <w:pPr>
              <w:rPr>
                <w:rFonts w:ascii="Times New Roman" w:hAnsi="Times New Roman"/>
                <w:b/>
                <w:sz w:val="24"/>
                <w:szCs w:val="24"/>
              </w:rPr>
            </w:pPr>
            <w:r w:rsidRPr="00986115">
              <w:rPr>
                <w:rFonts w:ascii="Times New Roman" w:hAnsi="Times New Roman"/>
                <w:bCs/>
                <w:sz w:val="24"/>
                <w:szCs w:val="24"/>
              </w:rPr>
              <w:t xml:space="preserve">В. Г. Распутин. Дискуссия по повести «Прощание </w:t>
            </w:r>
            <w:proofErr w:type="gramStart"/>
            <w:r w:rsidRPr="00986115">
              <w:rPr>
                <w:rFonts w:ascii="Times New Roman" w:hAnsi="Times New Roman"/>
                <w:bCs/>
                <w:sz w:val="24"/>
                <w:szCs w:val="24"/>
              </w:rPr>
              <w:t>с</w:t>
            </w:r>
            <w:proofErr w:type="gramEnd"/>
            <w:r w:rsidRPr="00986115">
              <w:rPr>
                <w:rFonts w:ascii="Times New Roman" w:hAnsi="Times New Roman"/>
                <w:bCs/>
                <w:sz w:val="24"/>
                <w:szCs w:val="24"/>
              </w:rPr>
              <w:t xml:space="preserve"> Матёрой».</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1</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8.4</w:t>
            </w:r>
          </w:p>
        </w:tc>
        <w:tc>
          <w:tcPr>
            <w:tcW w:w="8893" w:type="dxa"/>
          </w:tcPr>
          <w:p w:rsidR="003E6C26" w:rsidRPr="00986115" w:rsidRDefault="003E6C26" w:rsidP="00986115">
            <w:pPr>
              <w:rPr>
                <w:rFonts w:ascii="Times New Roman" w:hAnsi="Times New Roman"/>
                <w:b/>
                <w:sz w:val="24"/>
                <w:szCs w:val="24"/>
              </w:rPr>
            </w:pPr>
            <w:r w:rsidRPr="00986115">
              <w:rPr>
                <w:rFonts w:ascii="Times New Roman" w:hAnsi="Times New Roman"/>
                <w:bCs/>
                <w:sz w:val="24"/>
                <w:szCs w:val="24"/>
              </w:rPr>
              <w:t>А. И. Солженицын «Последний день Ивана Денисовича». Характеристика главного героя.</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sz w:val="24"/>
                <w:szCs w:val="24"/>
              </w:rPr>
              <w:t>9</w:t>
            </w:r>
          </w:p>
        </w:tc>
        <w:tc>
          <w:tcPr>
            <w:tcW w:w="8893" w:type="dxa"/>
          </w:tcPr>
          <w:p w:rsidR="003E6C26" w:rsidRPr="00986115" w:rsidRDefault="003E6C26" w:rsidP="00986115">
            <w:pPr>
              <w:rPr>
                <w:rFonts w:ascii="Times New Roman" w:hAnsi="Times New Roman"/>
                <w:b/>
                <w:sz w:val="24"/>
                <w:szCs w:val="24"/>
              </w:rPr>
            </w:pPr>
            <w:r w:rsidRPr="00986115">
              <w:rPr>
                <w:rFonts w:ascii="Times New Roman" w:hAnsi="Times New Roman"/>
                <w:b/>
                <w:sz w:val="24"/>
                <w:szCs w:val="24"/>
              </w:rPr>
              <w:t>Творчество поэтов в 1950—1980-е годы</w:t>
            </w:r>
          </w:p>
        </w:tc>
        <w:tc>
          <w:tcPr>
            <w:tcW w:w="195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sz w:val="24"/>
                <w:szCs w:val="24"/>
              </w:rPr>
              <w:t>2</w:t>
            </w:r>
          </w:p>
        </w:tc>
        <w:tc>
          <w:tcPr>
            <w:tcW w:w="2479" w:type="dxa"/>
            <w:vMerge w:val="restart"/>
          </w:tcPr>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ПРб 05 ПРб 06, ПРб 07, ПРб 08, ПРб 10,</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ЛР 01, ЛР 04,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МР 04, МР 09 </w:t>
            </w:r>
          </w:p>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9.1</w:t>
            </w:r>
          </w:p>
        </w:tc>
        <w:tc>
          <w:tcPr>
            <w:tcW w:w="8893" w:type="dxa"/>
          </w:tcPr>
          <w:p w:rsidR="003E6C26" w:rsidRPr="00986115" w:rsidRDefault="003E6C26" w:rsidP="00986115">
            <w:pPr>
              <w:rPr>
                <w:rFonts w:ascii="Times New Roman" w:hAnsi="Times New Roman"/>
                <w:b/>
                <w:sz w:val="24"/>
                <w:szCs w:val="24"/>
              </w:rPr>
            </w:pPr>
            <w:r w:rsidRPr="00986115">
              <w:rPr>
                <w:rFonts w:ascii="Times New Roman" w:hAnsi="Times New Roman"/>
                <w:sz w:val="24"/>
                <w:szCs w:val="24"/>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1</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9.2</w:t>
            </w:r>
          </w:p>
        </w:tc>
        <w:tc>
          <w:tcPr>
            <w:tcW w:w="8893" w:type="dxa"/>
          </w:tcPr>
          <w:p w:rsidR="003E6C26" w:rsidRPr="00986115" w:rsidRDefault="003E6C26" w:rsidP="00986115">
            <w:pPr>
              <w:rPr>
                <w:rFonts w:ascii="Times New Roman" w:hAnsi="Times New Roman"/>
                <w:b/>
                <w:sz w:val="24"/>
                <w:szCs w:val="24"/>
              </w:rPr>
            </w:pPr>
            <w:r w:rsidRPr="00986115">
              <w:rPr>
                <w:rFonts w:ascii="Times New Roman" w:hAnsi="Times New Roman"/>
                <w:sz w:val="24"/>
                <w:szCs w:val="24"/>
              </w:rPr>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1</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sz w:val="24"/>
                <w:szCs w:val="24"/>
              </w:rPr>
              <w:t>10</w:t>
            </w:r>
          </w:p>
        </w:tc>
        <w:tc>
          <w:tcPr>
            <w:tcW w:w="8893" w:type="dxa"/>
          </w:tcPr>
          <w:p w:rsidR="003E6C26" w:rsidRPr="00986115" w:rsidRDefault="003E6C26" w:rsidP="00986115">
            <w:pPr>
              <w:rPr>
                <w:rFonts w:ascii="Times New Roman" w:hAnsi="Times New Roman"/>
                <w:b/>
                <w:sz w:val="24"/>
                <w:szCs w:val="24"/>
              </w:rPr>
            </w:pPr>
            <w:r w:rsidRPr="00986115">
              <w:rPr>
                <w:rFonts w:ascii="Times New Roman" w:hAnsi="Times New Roman"/>
                <w:b/>
                <w:sz w:val="24"/>
                <w:szCs w:val="24"/>
              </w:rPr>
              <w:t>Драматургия 1950—1980-х годов</w:t>
            </w:r>
          </w:p>
        </w:tc>
        <w:tc>
          <w:tcPr>
            <w:tcW w:w="195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sz w:val="24"/>
                <w:szCs w:val="24"/>
              </w:rPr>
              <w:t>3</w:t>
            </w:r>
          </w:p>
        </w:tc>
        <w:tc>
          <w:tcPr>
            <w:tcW w:w="2479" w:type="dxa"/>
            <w:vMerge w:val="restart"/>
          </w:tcPr>
          <w:p w:rsidR="003E6C26" w:rsidRPr="00986115" w:rsidRDefault="003E6C26" w:rsidP="00986115">
            <w:pPr>
              <w:jc w:val="both"/>
              <w:rPr>
                <w:rFonts w:ascii="Times New Roman" w:hAnsi="Times New Roman"/>
                <w:sz w:val="24"/>
                <w:szCs w:val="24"/>
              </w:rPr>
            </w:pP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ПРб 05, ПРб 06, ПРб 07, ПРб 08, ПРб 10,</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 xml:space="preserve">ЛР 01, ЛР 04, </w:t>
            </w:r>
          </w:p>
          <w:p w:rsidR="003E6C26" w:rsidRPr="00986115" w:rsidRDefault="003E6C26" w:rsidP="00986115">
            <w:pPr>
              <w:jc w:val="both"/>
              <w:rPr>
                <w:rFonts w:ascii="Times New Roman" w:hAnsi="Times New Roman"/>
                <w:sz w:val="24"/>
                <w:szCs w:val="24"/>
              </w:rPr>
            </w:pPr>
            <w:r w:rsidRPr="00986115">
              <w:rPr>
                <w:rFonts w:ascii="Times New Roman" w:hAnsi="Times New Roman"/>
                <w:sz w:val="24"/>
                <w:szCs w:val="24"/>
              </w:rPr>
              <w:t>МР 04, МР 09</w:t>
            </w:r>
          </w:p>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10.1</w:t>
            </w:r>
          </w:p>
        </w:tc>
        <w:tc>
          <w:tcPr>
            <w:tcW w:w="8893" w:type="dxa"/>
          </w:tcPr>
          <w:p w:rsidR="003E6C26" w:rsidRPr="00986115" w:rsidRDefault="003E6C26" w:rsidP="00986115">
            <w:pPr>
              <w:jc w:val="both"/>
              <w:rPr>
                <w:rFonts w:ascii="Times New Roman" w:hAnsi="Times New Roman"/>
                <w:b/>
                <w:sz w:val="24"/>
                <w:szCs w:val="24"/>
              </w:rPr>
            </w:pPr>
            <w:r w:rsidRPr="00986115">
              <w:rPr>
                <w:rFonts w:ascii="Times New Roman" w:hAnsi="Times New Roman"/>
                <w:sz w:val="24"/>
                <w:szCs w:val="24"/>
              </w:rPr>
              <w:t>Особенности драматургии 1950—1960-х годов. Жанры и жанровые разновидности драматургии 1950—1960-х годов</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2</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10.2</w:t>
            </w:r>
          </w:p>
        </w:tc>
        <w:tc>
          <w:tcPr>
            <w:tcW w:w="8893" w:type="dxa"/>
          </w:tcPr>
          <w:p w:rsidR="003E6C26" w:rsidRPr="00986115" w:rsidRDefault="003E6C26" w:rsidP="00986115">
            <w:pPr>
              <w:jc w:val="both"/>
              <w:rPr>
                <w:rFonts w:ascii="Times New Roman" w:hAnsi="Times New Roman"/>
                <w:b/>
                <w:sz w:val="24"/>
                <w:szCs w:val="24"/>
              </w:rPr>
            </w:pPr>
            <w:r w:rsidRPr="00986115">
              <w:rPr>
                <w:rFonts w:ascii="Times New Roman" w:hAnsi="Times New Roman"/>
                <w:sz w:val="24"/>
                <w:szCs w:val="24"/>
              </w:rPr>
              <w:t>Социально-психологические пьесы В. Розова. Внимание драматургов к повседневным проблемам обычных людей. Тема войны в драматургии. Проблемы долга и совести, героизма и предательства, чести и бесчестия</w:t>
            </w:r>
          </w:p>
        </w:tc>
        <w:tc>
          <w:tcPr>
            <w:tcW w:w="1956" w:type="dxa"/>
          </w:tcPr>
          <w:p w:rsidR="003E6C26" w:rsidRPr="00986115" w:rsidRDefault="003E6C26" w:rsidP="00986115">
            <w:pPr>
              <w:jc w:val="center"/>
              <w:rPr>
                <w:rFonts w:ascii="Times New Roman" w:hAnsi="Times New Roman"/>
                <w:sz w:val="24"/>
                <w:szCs w:val="24"/>
              </w:rPr>
            </w:pPr>
            <w:r w:rsidRPr="00986115">
              <w:rPr>
                <w:rFonts w:ascii="Times New Roman" w:hAnsi="Times New Roman"/>
                <w:sz w:val="24"/>
                <w:szCs w:val="24"/>
              </w:rPr>
              <w:t>1</w:t>
            </w:r>
          </w:p>
        </w:tc>
        <w:tc>
          <w:tcPr>
            <w:tcW w:w="2479" w:type="dxa"/>
            <w:vMerge/>
          </w:tcPr>
          <w:p w:rsidR="003E6C26" w:rsidRPr="00986115" w:rsidRDefault="003E6C26" w:rsidP="00986115">
            <w:pPr>
              <w:jc w:val="both"/>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b/>
                <w:sz w:val="24"/>
                <w:szCs w:val="24"/>
              </w:rPr>
            </w:pPr>
          </w:p>
        </w:tc>
        <w:tc>
          <w:tcPr>
            <w:tcW w:w="8893" w:type="dxa"/>
          </w:tcPr>
          <w:p w:rsidR="003E6C26" w:rsidRPr="00986115" w:rsidRDefault="003E6C26" w:rsidP="00986115">
            <w:pPr>
              <w:rPr>
                <w:rFonts w:ascii="Times New Roman" w:hAnsi="Times New Roman"/>
                <w:b/>
                <w:sz w:val="24"/>
                <w:szCs w:val="24"/>
              </w:rPr>
            </w:pPr>
            <w:r w:rsidRPr="00986115">
              <w:rPr>
                <w:rFonts w:ascii="Times New Roman" w:hAnsi="Times New Roman"/>
                <w:b/>
                <w:sz w:val="24"/>
                <w:szCs w:val="24"/>
              </w:rPr>
              <w:t>Промежуточная аттестация (дифференцированный зачет)</w:t>
            </w:r>
          </w:p>
        </w:tc>
        <w:tc>
          <w:tcPr>
            <w:tcW w:w="195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sz w:val="24"/>
                <w:szCs w:val="24"/>
              </w:rPr>
              <w:t>2</w:t>
            </w:r>
          </w:p>
        </w:tc>
        <w:tc>
          <w:tcPr>
            <w:tcW w:w="2479" w:type="dxa"/>
            <w:vMerge w:val="restart"/>
          </w:tcPr>
          <w:p w:rsidR="003E6C26" w:rsidRPr="00986115" w:rsidRDefault="003E6C26" w:rsidP="00986115">
            <w:pPr>
              <w:rPr>
                <w:rFonts w:ascii="Times New Roman" w:hAnsi="Times New Roman"/>
                <w:sz w:val="24"/>
                <w:szCs w:val="24"/>
              </w:rPr>
            </w:pPr>
          </w:p>
        </w:tc>
      </w:tr>
      <w:tr w:rsidR="003E6C26" w:rsidRPr="00986115" w:rsidTr="00C278FA">
        <w:tc>
          <w:tcPr>
            <w:tcW w:w="1376" w:type="dxa"/>
          </w:tcPr>
          <w:p w:rsidR="003E6C26" w:rsidRPr="00986115" w:rsidRDefault="003E6C26" w:rsidP="00986115">
            <w:pPr>
              <w:jc w:val="center"/>
              <w:rPr>
                <w:rFonts w:ascii="Times New Roman" w:hAnsi="Times New Roman"/>
                <w:b/>
                <w:sz w:val="24"/>
                <w:szCs w:val="24"/>
              </w:rPr>
            </w:pPr>
          </w:p>
        </w:tc>
        <w:tc>
          <w:tcPr>
            <w:tcW w:w="8893" w:type="dxa"/>
          </w:tcPr>
          <w:p w:rsidR="003E6C26" w:rsidRPr="00986115" w:rsidRDefault="003E6C26" w:rsidP="00986115">
            <w:pPr>
              <w:rPr>
                <w:rFonts w:ascii="Times New Roman" w:hAnsi="Times New Roman"/>
                <w:b/>
                <w:sz w:val="24"/>
                <w:szCs w:val="24"/>
              </w:rPr>
            </w:pPr>
            <w:r w:rsidRPr="00986115">
              <w:rPr>
                <w:rFonts w:ascii="Times New Roman" w:hAnsi="Times New Roman"/>
                <w:b/>
                <w:sz w:val="24"/>
                <w:szCs w:val="24"/>
              </w:rPr>
              <w:t>Итого</w:t>
            </w:r>
          </w:p>
        </w:tc>
        <w:tc>
          <w:tcPr>
            <w:tcW w:w="1956" w:type="dxa"/>
          </w:tcPr>
          <w:p w:rsidR="003E6C26" w:rsidRPr="00986115" w:rsidRDefault="003E6C26" w:rsidP="00986115">
            <w:pPr>
              <w:jc w:val="center"/>
              <w:rPr>
                <w:rFonts w:ascii="Times New Roman" w:hAnsi="Times New Roman"/>
                <w:b/>
                <w:sz w:val="24"/>
                <w:szCs w:val="24"/>
              </w:rPr>
            </w:pPr>
            <w:r w:rsidRPr="00986115">
              <w:rPr>
                <w:rFonts w:ascii="Times New Roman" w:hAnsi="Times New Roman"/>
                <w:b/>
                <w:sz w:val="24"/>
                <w:szCs w:val="24"/>
              </w:rPr>
              <w:t>60</w:t>
            </w:r>
          </w:p>
        </w:tc>
        <w:tc>
          <w:tcPr>
            <w:tcW w:w="2479" w:type="dxa"/>
            <w:vMerge/>
          </w:tcPr>
          <w:p w:rsidR="003E6C26" w:rsidRPr="00986115" w:rsidRDefault="003E6C26" w:rsidP="00986115">
            <w:pPr>
              <w:rPr>
                <w:rFonts w:ascii="Times New Roman" w:hAnsi="Times New Roman"/>
                <w:sz w:val="24"/>
                <w:szCs w:val="24"/>
              </w:rPr>
            </w:pPr>
          </w:p>
        </w:tc>
      </w:tr>
    </w:tbl>
    <w:p w:rsidR="003E6C26" w:rsidRPr="00986115" w:rsidRDefault="003E6C26" w:rsidP="00986115">
      <w:pPr>
        <w:spacing w:after="0" w:line="240" w:lineRule="auto"/>
        <w:rPr>
          <w:rFonts w:ascii="Times New Roman" w:hAnsi="Times New Roman"/>
          <w:b/>
          <w:bCs/>
          <w:sz w:val="24"/>
          <w:szCs w:val="24"/>
        </w:rPr>
      </w:pPr>
    </w:p>
    <w:p w:rsidR="003E6C26" w:rsidRPr="00986115" w:rsidRDefault="003E6C26" w:rsidP="00986115">
      <w:pPr>
        <w:spacing w:after="0" w:line="240" w:lineRule="auto"/>
        <w:rPr>
          <w:rFonts w:ascii="Times New Roman" w:hAnsi="Times New Roman"/>
          <w:b/>
          <w:bCs/>
          <w:sz w:val="24"/>
          <w:szCs w:val="24"/>
        </w:rPr>
      </w:pPr>
    </w:p>
    <w:p w:rsidR="003E6C26" w:rsidRPr="00986115" w:rsidRDefault="003E6C26" w:rsidP="00986115">
      <w:pPr>
        <w:spacing w:after="0" w:line="240" w:lineRule="auto"/>
        <w:rPr>
          <w:rFonts w:ascii="Times New Roman" w:hAnsi="Times New Roman"/>
          <w:b/>
          <w:bCs/>
          <w:sz w:val="24"/>
          <w:szCs w:val="24"/>
        </w:rPr>
      </w:pPr>
    </w:p>
    <w:p w:rsidR="003E6C26" w:rsidRPr="00986115" w:rsidRDefault="003E6C26" w:rsidP="00986115">
      <w:pPr>
        <w:spacing w:after="0" w:line="240" w:lineRule="auto"/>
        <w:rPr>
          <w:rFonts w:ascii="Times New Roman" w:hAnsi="Times New Roman"/>
          <w:b/>
          <w:bCs/>
          <w:sz w:val="24"/>
          <w:szCs w:val="24"/>
        </w:rPr>
      </w:pPr>
    </w:p>
    <w:p w:rsidR="003E6C26" w:rsidRPr="00986115" w:rsidRDefault="003E6C26" w:rsidP="00986115">
      <w:pPr>
        <w:spacing w:after="0" w:line="240" w:lineRule="auto"/>
        <w:ind w:firstLine="709"/>
        <w:rPr>
          <w:rFonts w:ascii="Times New Roman" w:hAnsi="Times New Roman"/>
          <w:bCs/>
          <w:i/>
          <w:sz w:val="24"/>
          <w:szCs w:val="24"/>
        </w:rPr>
      </w:pPr>
    </w:p>
    <w:p w:rsidR="003E6C26" w:rsidRPr="00986115" w:rsidRDefault="003E6C26" w:rsidP="00986115">
      <w:pPr>
        <w:spacing w:after="0" w:line="240" w:lineRule="auto"/>
        <w:ind w:firstLine="709"/>
        <w:rPr>
          <w:rFonts w:ascii="Times New Roman" w:hAnsi="Times New Roman"/>
          <w:i/>
          <w:sz w:val="24"/>
          <w:szCs w:val="24"/>
        </w:rPr>
        <w:sectPr w:rsidR="003E6C26" w:rsidRPr="00986115" w:rsidSect="00C278FA">
          <w:pgSz w:w="16840" w:h="11907" w:orient="landscape"/>
          <w:pgMar w:top="851" w:right="1134" w:bottom="851" w:left="992" w:header="709" w:footer="709" w:gutter="0"/>
          <w:cols w:space="720"/>
        </w:sectPr>
      </w:pPr>
    </w:p>
    <w:p w:rsidR="003E6C26" w:rsidRPr="00986115" w:rsidRDefault="003E6C26" w:rsidP="00986115">
      <w:pPr>
        <w:spacing w:after="0" w:line="240" w:lineRule="auto"/>
        <w:ind w:firstLine="709"/>
        <w:jc w:val="center"/>
        <w:rPr>
          <w:rFonts w:ascii="Times New Roman" w:hAnsi="Times New Roman"/>
          <w:b/>
          <w:bCs/>
          <w:sz w:val="24"/>
          <w:szCs w:val="24"/>
        </w:rPr>
      </w:pPr>
      <w:r w:rsidRPr="00986115">
        <w:rPr>
          <w:rFonts w:ascii="Times New Roman" w:hAnsi="Times New Roman"/>
          <w:b/>
          <w:bCs/>
          <w:sz w:val="24"/>
          <w:szCs w:val="24"/>
        </w:rPr>
        <w:lastRenderedPageBreak/>
        <w:t>3. УСЛОВИЯ РЕАЛИЗАЦИИ ПРОГРАММЫ УЧЕБНОЙ ДИСЦИПЛИНЫ</w:t>
      </w:r>
    </w:p>
    <w:p w:rsidR="003E6C26" w:rsidRPr="00986115" w:rsidRDefault="003E6C26" w:rsidP="00986115">
      <w:pPr>
        <w:suppressAutoHyphens/>
        <w:spacing w:after="0" w:line="240" w:lineRule="auto"/>
        <w:ind w:firstLine="709"/>
        <w:jc w:val="both"/>
        <w:rPr>
          <w:rFonts w:ascii="Times New Roman" w:hAnsi="Times New Roman"/>
          <w:bCs/>
          <w:sz w:val="24"/>
          <w:szCs w:val="24"/>
        </w:rPr>
      </w:pPr>
    </w:p>
    <w:p w:rsidR="003E6C26" w:rsidRPr="00986115" w:rsidRDefault="003E6C26" w:rsidP="00986115">
      <w:pPr>
        <w:suppressAutoHyphens/>
        <w:spacing w:after="0" w:line="240" w:lineRule="auto"/>
        <w:ind w:firstLine="709"/>
        <w:jc w:val="both"/>
        <w:rPr>
          <w:rFonts w:ascii="Times New Roman" w:hAnsi="Times New Roman"/>
          <w:sz w:val="24"/>
          <w:szCs w:val="24"/>
        </w:rPr>
      </w:pPr>
      <w:r w:rsidRPr="00986115">
        <w:rPr>
          <w:rFonts w:ascii="Times New Roman" w:hAnsi="Times New Roman"/>
          <w:bCs/>
          <w:sz w:val="24"/>
          <w:szCs w:val="24"/>
        </w:rPr>
        <w:t>3.1. Для реализации программы учебной дисциплины должны быть предусмотрены следующие специальное помещение: Кабинет русского языка и литературы</w:t>
      </w:r>
      <w:r w:rsidRPr="00986115">
        <w:rPr>
          <w:rFonts w:ascii="Times New Roman" w:hAnsi="Times New Roman"/>
          <w:sz w:val="24"/>
          <w:szCs w:val="24"/>
        </w:rPr>
        <w:t xml:space="preserve">, </w:t>
      </w:r>
    </w:p>
    <w:p w:rsidR="003E6C26" w:rsidRPr="00986115" w:rsidRDefault="003E6C26" w:rsidP="00986115">
      <w:pPr>
        <w:suppressAutoHyphens/>
        <w:spacing w:after="0" w:line="240" w:lineRule="auto"/>
        <w:ind w:firstLine="709"/>
        <w:jc w:val="both"/>
        <w:rPr>
          <w:rFonts w:ascii="Times New Roman" w:hAnsi="Times New Roman"/>
          <w:sz w:val="24"/>
          <w:szCs w:val="24"/>
        </w:rPr>
      </w:pPr>
      <w:r w:rsidRPr="00986115">
        <w:rPr>
          <w:rFonts w:ascii="Times New Roman" w:hAnsi="Times New Roman"/>
          <w:sz w:val="24"/>
          <w:szCs w:val="24"/>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  </w:t>
      </w:r>
    </w:p>
    <w:p w:rsidR="003E6C26" w:rsidRPr="00986115" w:rsidRDefault="003E6C26" w:rsidP="00986115">
      <w:pPr>
        <w:suppressAutoHyphens/>
        <w:spacing w:after="0" w:line="240" w:lineRule="auto"/>
        <w:ind w:firstLine="709"/>
        <w:jc w:val="both"/>
        <w:rPr>
          <w:rFonts w:ascii="Times New Roman" w:hAnsi="Times New Roman"/>
          <w:bCs/>
          <w:i/>
          <w:sz w:val="24"/>
          <w:szCs w:val="24"/>
        </w:rPr>
      </w:pPr>
    </w:p>
    <w:p w:rsidR="003E6C26" w:rsidRPr="00986115" w:rsidRDefault="003E6C26" w:rsidP="00986115">
      <w:pPr>
        <w:suppressAutoHyphens/>
        <w:spacing w:after="0" w:line="240" w:lineRule="auto"/>
        <w:ind w:firstLine="709"/>
        <w:jc w:val="both"/>
        <w:rPr>
          <w:rFonts w:ascii="Times New Roman" w:hAnsi="Times New Roman"/>
          <w:bCs/>
          <w:sz w:val="24"/>
          <w:szCs w:val="24"/>
        </w:rPr>
      </w:pPr>
      <w:r w:rsidRPr="00986115">
        <w:rPr>
          <w:rFonts w:ascii="Times New Roman" w:hAnsi="Times New Roman"/>
          <w:bCs/>
          <w:sz w:val="24"/>
          <w:szCs w:val="24"/>
        </w:rPr>
        <w:t>Оборудование учебного кабинета:</w:t>
      </w:r>
    </w:p>
    <w:p w:rsidR="003E6C26" w:rsidRPr="00986115" w:rsidRDefault="003E6C26" w:rsidP="00986115">
      <w:pPr>
        <w:suppressAutoHyphens/>
        <w:spacing w:after="0" w:line="240" w:lineRule="auto"/>
        <w:ind w:firstLine="709"/>
        <w:jc w:val="both"/>
        <w:rPr>
          <w:rFonts w:ascii="Times New Roman" w:hAnsi="Times New Roman"/>
          <w:bCs/>
          <w:sz w:val="24"/>
          <w:szCs w:val="24"/>
        </w:rPr>
      </w:pPr>
      <w:r w:rsidRPr="00986115">
        <w:rPr>
          <w:rFonts w:ascii="Times New Roman" w:hAnsi="Times New Roman"/>
          <w:bCs/>
          <w:sz w:val="24"/>
          <w:szCs w:val="24"/>
        </w:rPr>
        <w:t xml:space="preserve">- посадочные места по количеству </w:t>
      </w:r>
      <w:proofErr w:type="gramStart"/>
      <w:r w:rsidRPr="00986115">
        <w:rPr>
          <w:rFonts w:ascii="Times New Roman" w:hAnsi="Times New Roman"/>
          <w:bCs/>
          <w:sz w:val="24"/>
          <w:szCs w:val="24"/>
        </w:rPr>
        <w:t>обучающихся</w:t>
      </w:r>
      <w:proofErr w:type="gramEnd"/>
      <w:r w:rsidRPr="00986115">
        <w:rPr>
          <w:rFonts w:ascii="Times New Roman" w:hAnsi="Times New Roman"/>
          <w:bCs/>
          <w:sz w:val="24"/>
          <w:szCs w:val="24"/>
        </w:rPr>
        <w:t>;</w:t>
      </w:r>
    </w:p>
    <w:p w:rsidR="003E6C26" w:rsidRPr="00986115" w:rsidRDefault="003E6C26" w:rsidP="00986115">
      <w:pPr>
        <w:suppressAutoHyphens/>
        <w:spacing w:after="0" w:line="240" w:lineRule="auto"/>
        <w:ind w:firstLine="709"/>
        <w:jc w:val="both"/>
        <w:rPr>
          <w:rFonts w:ascii="Times New Roman" w:hAnsi="Times New Roman"/>
          <w:bCs/>
          <w:sz w:val="24"/>
          <w:szCs w:val="24"/>
        </w:rPr>
      </w:pPr>
      <w:r w:rsidRPr="00986115">
        <w:rPr>
          <w:rFonts w:ascii="Times New Roman" w:hAnsi="Times New Roman"/>
          <w:bCs/>
          <w:sz w:val="24"/>
          <w:szCs w:val="24"/>
        </w:rPr>
        <w:t>- рабочее место преподавателя;</w:t>
      </w:r>
    </w:p>
    <w:p w:rsidR="003E6C26" w:rsidRPr="00986115" w:rsidRDefault="003E6C26" w:rsidP="00986115">
      <w:pPr>
        <w:suppressAutoHyphens/>
        <w:spacing w:after="0" w:line="240" w:lineRule="auto"/>
        <w:ind w:firstLine="709"/>
        <w:jc w:val="both"/>
        <w:rPr>
          <w:rFonts w:ascii="Times New Roman" w:hAnsi="Times New Roman"/>
          <w:bCs/>
          <w:sz w:val="24"/>
          <w:szCs w:val="24"/>
        </w:rPr>
      </w:pPr>
      <w:r w:rsidRPr="00986115">
        <w:rPr>
          <w:rFonts w:ascii="Times New Roman" w:hAnsi="Times New Roman"/>
          <w:bCs/>
          <w:sz w:val="24"/>
          <w:szCs w:val="24"/>
        </w:rPr>
        <w:t>- комплект учебно-наглядных пособий;</w:t>
      </w:r>
    </w:p>
    <w:p w:rsidR="003E6C26" w:rsidRPr="00986115" w:rsidRDefault="003E6C26" w:rsidP="00986115">
      <w:pPr>
        <w:suppressAutoHyphens/>
        <w:spacing w:after="0" w:line="240" w:lineRule="auto"/>
        <w:ind w:firstLine="709"/>
        <w:jc w:val="both"/>
        <w:rPr>
          <w:rFonts w:ascii="Times New Roman" w:hAnsi="Times New Roman"/>
          <w:bCs/>
          <w:sz w:val="24"/>
          <w:szCs w:val="24"/>
        </w:rPr>
      </w:pPr>
      <w:r w:rsidRPr="00986115">
        <w:rPr>
          <w:rFonts w:ascii="Times New Roman" w:hAnsi="Times New Roman"/>
          <w:bCs/>
          <w:sz w:val="24"/>
          <w:szCs w:val="24"/>
        </w:rPr>
        <w:t>- комплект электронных видеоматериалов;</w:t>
      </w:r>
    </w:p>
    <w:p w:rsidR="003E6C26" w:rsidRPr="00986115" w:rsidRDefault="003E6C26" w:rsidP="00986115">
      <w:pPr>
        <w:suppressAutoHyphens/>
        <w:spacing w:after="0" w:line="240" w:lineRule="auto"/>
        <w:ind w:firstLine="709"/>
        <w:jc w:val="both"/>
        <w:rPr>
          <w:rFonts w:ascii="Times New Roman" w:hAnsi="Times New Roman"/>
          <w:bCs/>
          <w:sz w:val="24"/>
          <w:szCs w:val="24"/>
        </w:rPr>
      </w:pPr>
      <w:r w:rsidRPr="00986115">
        <w:rPr>
          <w:rFonts w:ascii="Times New Roman" w:hAnsi="Times New Roman"/>
          <w:bCs/>
          <w:sz w:val="24"/>
          <w:szCs w:val="24"/>
        </w:rPr>
        <w:t>- задания для контрольных работ;</w:t>
      </w:r>
    </w:p>
    <w:p w:rsidR="003E6C26" w:rsidRPr="00986115" w:rsidRDefault="003E6C26" w:rsidP="00986115">
      <w:pPr>
        <w:suppressAutoHyphens/>
        <w:spacing w:after="0" w:line="240" w:lineRule="auto"/>
        <w:ind w:firstLine="709"/>
        <w:jc w:val="both"/>
        <w:rPr>
          <w:rFonts w:ascii="Times New Roman" w:hAnsi="Times New Roman"/>
          <w:bCs/>
          <w:sz w:val="24"/>
          <w:szCs w:val="24"/>
        </w:rPr>
      </w:pPr>
      <w:r w:rsidRPr="00986115">
        <w:rPr>
          <w:rFonts w:ascii="Times New Roman" w:hAnsi="Times New Roman"/>
          <w:bCs/>
          <w:sz w:val="24"/>
          <w:szCs w:val="24"/>
        </w:rPr>
        <w:t>- профессионально ориентированные задания;</w:t>
      </w:r>
    </w:p>
    <w:p w:rsidR="003E6C26" w:rsidRPr="00986115" w:rsidRDefault="003E6C26" w:rsidP="00986115">
      <w:pPr>
        <w:suppressAutoHyphens/>
        <w:spacing w:after="0" w:line="240" w:lineRule="auto"/>
        <w:ind w:firstLine="709"/>
        <w:jc w:val="both"/>
        <w:rPr>
          <w:rFonts w:ascii="Times New Roman" w:hAnsi="Times New Roman"/>
          <w:bCs/>
          <w:sz w:val="24"/>
          <w:szCs w:val="24"/>
        </w:rPr>
      </w:pPr>
      <w:r w:rsidRPr="00986115">
        <w:rPr>
          <w:rFonts w:ascii="Times New Roman" w:hAnsi="Times New Roman"/>
          <w:bCs/>
          <w:sz w:val="24"/>
          <w:szCs w:val="24"/>
        </w:rPr>
        <w:t>- материалы экзамена.</w:t>
      </w:r>
    </w:p>
    <w:p w:rsidR="003E6C26" w:rsidRPr="00986115" w:rsidRDefault="003E6C26" w:rsidP="00986115">
      <w:pPr>
        <w:suppressAutoHyphens/>
        <w:spacing w:after="0" w:line="240" w:lineRule="auto"/>
        <w:ind w:firstLine="709"/>
        <w:jc w:val="both"/>
        <w:rPr>
          <w:rFonts w:ascii="Times New Roman" w:hAnsi="Times New Roman"/>
          <w:bCs/>
          <w:sz w:val="24"/>
          <w:szCs w:val="24"/>
        </w:rPr>
      </w:pPr>
    </w:p>
    <w:p w:rsidR="003E6C26" w:rsidRPr="00986115" w:rsidRDefault="003E6C26" w:rsidP="00986115">
      <w:pPr>
        <w:suppressAutoHyphens/>
        <w:spacing w:after="0" w:line="240" w:lineRule="auto"/>
        <w:ind w:firstLine="709"/>
        <w:jc w:val="both"/>
        <w:rPr>
          <w:rFonts w:ascii="Times New Roman" w:hAnsi="Times New Roman"/>
          <w:bCs/>
          <w:sz w:val="24"/>
          <w:szCs w:val="24"/>
        </w:rPr>
      </w:pPr>
      <w:r w:rsidRPr="00986115">
        <w:rPr>
          <w:rFonts w:ascii="Times New Roman" w:hAnsi="Times New Roman"/>
          <w:bCs/>
          <w:sz w:val="24"/>
          <w:szCs w:val="24"/>
        </w:rPr>
        <w:t>Технические средства обучения:</w:t>
      </w:r>
    </w:p>
    <w:p w:rsidR="003E6C26" w:rsidRPr="00986115" w:rsidRDefault="003E6C26" w:rsidP="00986115">
      <w:pPr>
        <w:suppressAutoHyphens/>
        <w:spacing w:after="0" w:line="240" w:lineRule="auto"/>
        <w:ind w:firstLine="709"/>
        <w:jc w:val="both"/>
        <w:rPr>
          <w:rFonts w:ascii="Times New Roman" w:hAnsi="Times New Roman"/>
          <w:bCs/>
          <w:sz w:val="24"/>
          <w:szCs w:val="24"/>
        </w:rPr>
      </w:pPr>
      <w:r w:rsidRPr="00986115">
        <w:rPr>
          <w:rFonts w:ascii="Times New Roman" w:hAnsi="Times New Roman"/>
          <w:bCs/>
          <w:sz w:val="24"/>
          <w:szCs w:val="24"/>
        </w:rPr>
        <w:t>- персональный компьютер с лицензионным программным обеспечением;</w:t>
      </w:r>
    </w:p>
    <w:p w:rsidR="003E6C26" w:rsidRPr="00986115" w:rsidRDefault="003E6C26" w:rsidP="00986115">
      <w:pPr>
        <w:suppressAutoHyphens/>
        <w:spacing w:after="0" w:line="240" w:lineRule="auto"/>
        <w:ind w:firstLine="709"/>
        <w:jc w:val="both"/>
        <w:rPr>
          <w:rFonts w:ascii="Times New Roman" w:hAnsi="Times New Roman"/>
          <w:bCs/>
          <w:sz w:val="24"/>
          <w:szCs w:val="24"/>
        </w:rPr>
      </w:pPr>
      <w:r w:rsidRPr="00986115">
        <w:rPr>
          <w:rFonts w:ascii="Times New Roman" w:hAnsi="Times New Roman"/>
          <w:bCs/>
          <w:sz w:val="24"/>
          <w:szCs w:val="24"/>
        </w:rPr>
        <w:t>- проектор с экраном.</w:t>
      </w:r>
    </w:p>
    <w:p w:rsidR="003E6C26" w:rsidRPr="00986115" w:rsidRDefault="003E6C26" w:rsidP="00986115">
      <w:pPr>
        <w:suppressAutoHyphens/>
        <w:spacing w:after="0" w:line="240" w:lineRule="auto"/>
        <w:ind w:firstLine="709"/>
        <w:jc w:val="both"/>
        <w:rPr>
          <w:rFonts w:ascii="Times New Roman" w:hAnsi="Times New Roman"/>
          <w:bCs/>
          <w:sz w:val="24"/>
          <w:szCs w:val="24"/>
        </w:rPr>
      </w:pPr>
    </w:p>
    <w:p w:rsidR="003E6C26" w:rsidRPr="00986115" w:rsidRDefault="003E6C26" w:rsidP="00986115">
      <w:pPr>
        <w:suppressAutoHyphens/>
        <w:spacing w:after="0" w:line="240" w:lineRule="auto"/>
        <w:ind w:firstLine="709"/>
        <w:jc w:val="both"/>
        <w:rPr>
          <w:rFonts w:ascii="Times New Roman" w:hAnsi="Times New Roman"/>
          <w:bCs/>
          <w:sz w:val="24"/>
          <w:szCs w:val="24"/>
        </w:rPr>
      </w:pPr>
      <w:r w:rsidRPr="00986115">
        <w:rPr>
          <w:rFonts w:ascii="Times New Roman" w:hAnsi="Times New Roman"/>
          <w:bCs/>
          <w:sz w:val="24"/>
          <w:szCs w:val="24"/>
        </w:rPr>
        <w:t>Залы:</w:t>
      </w:r>
    </w:p>
    <w:p w:rsidR="003E6C26" w:rsidRPr="00986115" w:rsidRDefault="003E6C26" w:rsidP="00986115">
      <w:pPr>
        <w:suppressAutoHyphens/>
        <w:spacing w:after="0" w:line="240" w:lineRule="auto"/>
        <w:ind w:firstLine="709"/>
        <w:jc w:val="both"/>
        <w:rPr>
          <w:rFonts w:ascii="Times New Roman" w:hAnsi="Times New Roman"/>
          <w:bCs/>
          <w:sz w:val="24"/>
          <w:szCs w:val="24"/>
        </w:rPr>
      </w:pPr>
      <w:r w:rsidRPr="00986115">
        <w:rPr>
          <w:rFonts w:ascii="Times New Roman" w:hAnsi="Times New Roman"/>
          <w:bCs/>
          <w:sz w:val="24"/>
          <w:szCs w:val="24"/>
        </w:rPr>
        <w:t>Библиотека, читальный зал с выходом в сеть Интернет.</w:t>
      </w:r>
    </w:p>
    <w:p w:rsidR="003E6C26" w:rsidRPr="00986115" w:rsidRDefault="003E6C26" w:rsidP="00986115">
      <w:pPr>
        <w:suppressAutoHyphens/>
        <w:spacing w:after="0" w:line="240" w:lineRule="auto"/>
        <w:ind w:firstLine="709"/>
        <w:jc w:val="both"/>
        <w:rPr>
          <w:rFonts w:ascii="Times New Roman" w:hAnsi="Times New Roman"/>
          <w:bCs/>
          <w:sz w:val="24"/>
          <w:szCs w:val="24"/>
        </w:rPr>
      </w:pPr>
    </w:p>
    <w:p w:rsidR="003E6C26" w:rsidRPr="00986115" w:rsidRDefault="003E6C26" w:rsidP="00986115">
      <w:pPr>
        <w:suppressAutoHyphens/>
        <w:spacing w:after="0" w:line="240" w:lineRule="auto"/>
        <w:ind w:firstLine="709"/>
        <w:jc w:val="both"/>
        <w:rPr>
          <w:rFonts w:ascii="Times New Roman" w:hAnsi="Times New Roman"/>
          <w:b/>
          <w:bCs/>
          <w:sz w:val="24"/>
          <w:szCs w:val="24"/>
        </w:rPr>
      </w:pPr>
      <w:r w:rsidRPr="00986115">
        <w:rPr>
          <w:rFonts w:ascii="Times New Roman" w:hAnsi="Times New Roman"/>
          <w:b/>
          <w:bCs/>
          <w:sz w:val="24"/>
          <w:szCs w:val="24"/>
        </w:rPr>
        <w:t>3.2. Информационное обеспечение реализации программы</w:t>
      </w:r>
    </w:p>
    <w:p w:rsidR="003E6C26" w:rsidRPr="00986115" w:rsidRDefault="003E6C26" w:rsidP="00986115">
      <w:pPr>
        <w:suppressAutoHyphens/>
        <w:spacing w:after="0" w:line="240" w:lineRule="auto"/>
        <w:ind w:firstLine="709"/>
        <w:jc w:val="both"/>
        <w:rPr>
          <w:rFonts w:ascii="Times New Roman" w:hAnsi="Times New Roman"/>
          <w:sz w:val="24"/>
          <w:szCs w:val="24"/>
        </w:rPr>
      </w:pPr>
    </w:p>
    <w:p w:rsidR="003E6C26" w:rsidRPr="00986115" w:rsidRDefault="003E6C26" w:rsidP="00986115">
      <w:pPr>
        <w:spacing w:after="0" w:line="240" w:lineRule="auto"/>
        <w:ind w:firstLine="709"/>
        <w:contextualSpacing/>
        <w:rPr>
          <w:rFonts w:ascii="Times New Roman" w:hAnsi="Times New Roman"/>
          <w:b/>
          <w:sz w:val="24"/>
          <w:szCs w:val="24"/>
        </w:rPr>
      </w:pPr>
      <w:r w:rsidRPr="00986115">
        <w:rPr>
          <w:rFonts w:ascii="Times New Roman" w:hAnsi="Times New Roman"/>
          <w:b/>
          <w:sz w:val="24"/>
          <w:szCs w:val="24"/>
        </w:rPr>
        <w:t>3.2.1. Основные печатные издания</w:t>
      </w:r>
    </w:p>
    <w:p w:rsidR="003E6C26" w:rsidRPr="00986115" w:rsidRDefault="003E6C26" w:rsidP="00986115">
      <w:pPr>
        <w:spacing w:after="0" w:line="240" w:lineRule="auto"/>
        <w:ind w:firstLine="709"/>
        <w:contextualSpacing/>
        <w:rPr>
          <w:rFonts w:ascii="Times New Roman" w:hAnsi="Times New Roman"/>
          <w:b/>
          <w:sz w:val="24"/>
          <w:szCs w:val="24"/>
        </w:rPr>
      </w:pPr>
    </w:p>
    <w:p w:rsidR="003E6C26" w:rsidRPr="00986115" w:rsidRDefault="003E6C26" w:rsidP="00986115">
      <w:pPr>
        <w:tabs>
          <w:tab w:val="left" w:pos="0"/>
        </w:tabs>
        <w:spacing w:after="0" w:line="240" w:lineRule="auto"/>
        <w:ind w:firstLine="709"/>
        <w:jc w:val="both"/>
        <w:rPr>
          <w:rFonts w:ascii="Times New Roman" w:eastAsia="Calibri" w:hAnsi="Times New Roman"/>
          <w:sz w:val="24"/>
          <w:szCs w:val="24"/>
        </w:rPr>
      </w:pPr>
      <w:r w:rsidRPr="00986115">
        <w:rPr>
          <w:rFonts w:ascii="Times New Roman" w:eastAsia="Calibri" w:hAnsi="Times New Roman"/>
          <w:sz w:val="24"/>
          <w:szCs w:val="24"/>
        </w:rPr>
        <w:t>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Москва</w:t>
      </w:r>
      <w:proofErr w:type="gramStart"/>
      <w:r w:rsidRPr="00986115">
        <w:rPr>
          <w:rFonts w:ascii="Times New Roman" w:eastAsia="Calibri" w:hAnsi="Times New Roman"/>
          <w:sz w:val="24"/>
          <w:szCs w:val="24"/>
        </w:rPr>
        <w:t xml:space="preserve"> :</w:t>
      </w:r>
      <w:proofErr w:type="gramEnd"/>
      <w:r w:rsidRPr="00986115">
        <w:rPr>
          <w:rFonts w:ascii="Times New Roman" w:eastAsia="Calibri" w:hAnsi="Times New Roman"/>
          <w:sz w:val="24"/>
          <w:szCs w:val="24"/>
        </w:rPr>
        <w:t xml:space="preserve"> Академия, 2017. - 655 с.: ил. - </w:t>
      </w:r>
      <w:proofErr w:type="gramStart"/>
      <w:r w:rsidRPr="00986115">
        <w:rPr>
          <w:rFonts w:ascii="Times New Roman" w:eastAsia="Calibri" w:hAnsi="Times New Roman"/>
          <w:sz w:val="24"/>
          <w:szCs w:val="24"/>
        </w:rPr>
        <w:t>(Профессиональное образование.</w:t>
      </w:r>
      <w:proofErr w:type="gramEnd"/>
      <w:r w:rsidRPr="00986115">
        <w:rPr>
          <w:rFonts w:ascii="Times New Roman" w:eastAsia="Calibri" w:hAnsi="Times New Roman"/>
          <w:sz w:val="24"/>
          <w:szCs w:val="24"/>
        </w:rPr>
        <w:t xml:space="preserve"> </w:t>
      </w:r>
      <w:proofErr w:type="gramStart"/>
      <w:r w:rsidRPr="00986115">
        <w:rPr>
          <w:rFonts w:ascii="Times New Roman" w:eastAsia="Calibri" w:hAnsi="Times New Roman"/>
          <w:sz w:val="24"/>
          <w:szCs w:val="24"/>
        </w:rPr>
        <w:t>Общеобразовательные дисциплины).</w:t>
      </w:r>
      <w:proofErr w:type="gramEnd"/>
      <w:r w:rsidRPr="00986115">
        <w:rPr>
          <w:rFonts w:ascii="Times New Roman" w:eastAsia="Calibri" w:hAnsi="Times New Roman"/>
          <w:sz w:val="24"/>
          <w:szCs w:val="24"/>
        </w:rPr>
        <w:t xml:space="preserve"> - Библиогр. в конце ст. - ISBN 978-5-4468-5128-7</w:t>
      </w:r>
    </w:p>
    <w:p w:rsidR="003E6C26" w:rsidRPr="00986115" w:rsidRDefault="003E6C26" w:rsidP="00986115">
      <w:pPr>
        <w:tabs>
          <w:tab w:val="left" w:pos="0"/>
        </w:tabs>
        <w:spacing w:after="0" w:line="240" w:lineRule="auto"/>
        <w:ind w:firstLine="709"/>
        <w:jc w:val="both"/>
        <w:rPr>
          <w:rFonts w:ascii="Times New Roman" w:eastAsia="Calibri" w:hAnsi="Times New Roman"/>
          <w:sz w:val="24"/>
          <w:szCs w:val="24"/>
        </w:rPr>
      </w:pPr>
      <w:r w:rsidRPr="00986115">
        <w:rPr>
          <w:rFonts w:ascii="Times New Roman" w:eastAsia="Calibri" w:hAnsi="Times New Roman"/>
          <w:sz w:val="24"/>
          <w:szCs w:val="24"/>
        </w:rPr>
        <w:t>2. Фортунатов, Н. М.  Русская литература первой трети XIX века</w:t>
      </w:r>
      <w:proofErr w:type="gramStart"/>
      <w:r w:rsidRPr="00986115">
        <w:rPr>
          <w:rFonts w:ascii="Times New Roman" w:eastAsia="Calibri" w:hAnsi="Times New Roman"/>
          <w:sz w:val="24"/>
          <w:szCs w:val="24"/>
        </w:rPr>
        <w:t xml:space="preserve"> :</w:t>
      </w:r>
      <w:proofErr w:type="gramEnd"/>
      <w:r w:rsidRPr="00986115">
        <w:rPr>
          <w:rFonts w:ascii="Times New Roman" w:eastAsia="Calibri" w:hAnsi="Times New Roman"/>
          <w:sz w:val="24"/>
          <w:szCs w:val="24"/>
        </w:rPr>
        <w:t xml:space="preserve"> учебник для среднего профессионального образования / Н. М. Фортунатов, М. Г. Уртминцева, И. С. Юхнова. — 3-е изд., перераб. и доп. — Москва : Издательство Юрайт, 2019. — 207 с. — (Профессиональное образование). — ISBN 978-5-9916-6020-4. — Текст</w:t>
      </w:r>
      <w:proofErr w:type="gramStart"/>
      <w:r w:rsidRPr="00986115">
        <w:rPr>
          <w:rFonts w:ascii="Times New Roman" w:eastAsia="Calibri" w:hAnsi="Times New Roman"/>
          <w:sz w:val="24"/>
          <w:szCs w:val="24"/>
        </w:rPr>
        <w:t xml:space="preserve"> :</w:t>
      </w:r>
      <w:proofErr w:type="gramEnd"/>
      <w:r w:rsidRPr="00986115">
        <w:rPr>
          <w:rFonts w:ascii="Times New Roman" w:eastAsia="Calibri" w:hAnsi="Times New Roman"/>
          <w:sz w:val="24"/>
          <w:szCs w:val="24"/>
        </w:rPr>
        <w:t xml:space="preserve"> электронный // ЭБС Юрайт [сайт]. — URL: </w:t>
      </w:r>
      <w:hyperlink r:id="rId11" w:history="1">
        <w:r w:rsidRPr="00986115">
          <w:rPr>
            <w:rFonts w:ascii="Times New Roman" w:eastAsia="Calibri" w:hAnsi="Times New Roman"/>
            <w:color w:val="0000FF"/>
            <w:sz w:val="24"/>
            <w:szCs w:val="24"/>
            <w:u w:val="single"/>
          </w:rPr>
          <w:t>https://urait.ru/bcode/433733</w:t>
        </w:r>
      </w:hyperlink>
    </w:p>
    <w:p w:rsidR="003E6C26" w:rsidRPr="00986115" w:rsidRDefault="003E6C26" w:rsidP="00986115">
      <w:pPr>
        <w:tabs>
          <w:tab w:val="left" w:pos="0"/>
        </w:tabs>
        <w:spacing w:after="0" w:line="240" w:lineRule="auto"/>
        <w:ind w:firstLine="709"/>
        <w:jc w:val="both"/>
        <w:rPr>
          <w:rFonts w:ascii="Times New Roman" w:eastAsia="Calibri" w:hAnsi="Times New Roman"/>
          <w:sz w:val="24"/>
          <w:szCs w:val="24"/>
        </w:rPr>
      </w:pPr>
      <w:r w:rsidRPr="00986115">
        <w:rPr>
          <w:rFonts w:ascii="Times New Roman" w:eastAsia="Calibri" w:hAnsi="Times New Roman"/>
          <w:sz w:val="24"/>
          <w:szCs w:val="24"/>
        </w:rPr>
        <w:t>3. Фортунатов, Н. М.  Русская литература второй трети XIX века</w:t>
      </w:r>
      <w:proofErr w:type="gramStart"/>
      <w:r w:rsidRPr="00986115">
        <w:rPr>
          <w:rFonts w:ascii="Times New Roman" w:eastAsia="Calibri" w:hAnsi="Times New Roman"/>
          <w:sz w:val="24"/>
          <w:szCs w:val="24"/>
        </w:rPr>
        <w:t xml:space="preserve"> :</w:t>
      </w:r>
      <w:proofErr w:type="gramEnd"/>
      <w:r w:rsidRPr="00986115">
        <w:rPr>
          <w:rFonts w:ascii="Times New Roman" w:eastAsia="Calibri" w:hAnsi="Times New Roman"/>
          <w:sz w:val="24"/>
          <w:szCs w:val="24"/>
        </w:rPr>
        <w:t xml:space="preserve"> учебник для среднего профессионального образования / Н. М. Фортунатов, М. Г. Уртминцева, И. С. Юхнова. — 3-е изд., перераб. и доп. — Москва : Издательство Юрайт, 2019. — 246 с. — (Профессиональное образование). — ISBN 978-5-534-01043-5. — Текст</w:t>
      </w:r>
      <w:proofErr w:type="gramStart"/>
      <w:r w:rsidRPr="00986115">
        <w:rPr>
          <w:rFonts w:ascii="Times New Roman" w:eastAsia="Calibri" w:hAnsi="Times New Roman"/>
          <w:sz w:val="24"/>
          <w:szCs w:val="24"/>
        </w:rPr>
        <w:t xml:space="preserve"> :</w:t>
      </w:r>
      <w:proofErr w:type="gramEnd"/>
      <w:r w:rsidRPr="00986115">
        <w:rPr>
          <w:rFonts w:ascii="Times New Roman" w:eastAsia="Calibri" w:hAnsi="Times New Roman"/>
          <w:sz w:val="24"/>
          <w:szCs w:val="24"/>
        </w:rPr>
        <w:t xml:space="preserve"> электронный // ЭБС Юрайт [сайт]. — URL: </w:t>
      </w:r>
      <w:hyperlink r:id="rId12" w:history="1">
        <w:r w:rsidRPr="00986115">
          <w:rPr>
            <w:rFonts w:ascii="Times New Roman" w:eastAsia="Calibri" w:hAnsi="Times New Roman"/>
            <w:color w:val="0000FF"/>
            <w:sz w:val="24"/>
            <w:szCs w:val="24"/>
            <w:u w:val="single"/>
          </w:rPr>
          <w:t>https://urait.ru/bcode/433732</w:t>
        </w:r>
      </w:hyperlink>
    </w:p>
    <w:p w:rsidR="003E6C26" w:rsidRPr="00986115" w:rsidRDefault="003E6C26" w:rsidP="00986115">
      <w:pPr>
        <w:tabs>
          <w:tab w:val="left" w:pos="0"/>
        </w:tabs>
        <w:spacing w:after="0" w:line="240" w:lineRule="auto"/>
        <w:ind w:firstLine="709"/>
        <w:jc w:val="both"/>
        <w:rPr>
          <w:rFonts w:ascii="Times New Roman" w:eastAsia="Calibri" w:hAnsi="Times New Roman"/>
          <w:sz w:val="24"/>
          <w:szCs w:val="24"/>
        </w:rPr>
      </w:pPr>
      <w:r w:rsidRPr="00986115">
        <w:rPr>
          <w:rFonts w:ascii="Times New Roman" w:eastAsia="Calibri" w:hAnsi="Times New Roman"/>
          <w:sz w:val="24"/>
          <w:szCs w:val="24"/>
        </w:rPr>
        <w:t xml:space="preserve"> 4. Фортунатов, Н. М.  Русская литература последней трети XIX века</w:t>
      </w:r>
      <w:proofErr w:type="gramStart"/>
      <w:r w:rsidRPr="00986115">
        <w:rPr>
          <w:rFonts w:ascii="Times New Roman" w:eastAsia="Calibri" w:hAnsi="Times New Roman"/>
          <w:sz w:val="24"/>
          <w:szCs w:val="24"/>
        </w:rPr>
        <w:t xml:space="preserve"> :</w:t>
      </w:r>
      <w:proofErr w:type="gramEnd"/>
      <w:r w:rsidRPr="00986115">
        <w:rPr>
          <w:rFonts w:ascii="Times New Roman" w:eastAsia="Calibri" w:hAnsi="Times New Roman"/>
          <w:sz w:val="24"/>
          <w:szCs w:val="24"/>
        </w:rPr>
        <w:t xml:space="preserve"> учебник для среднего профессионального образования / Н. М. Фортунатов, М. Г. Уртминцева, И. С. Юхнова. — 4-е изд., перераб. и доп. — Москва : Издательство Юрайт, 2019. — 310 с. — (Профессиональное образование). — ISBN 978-5-534-10666-4. — Текст</w:t>
      </w:r>
      <w:proofErr w:type="gramStart"/>
      <w:r w:rsidRPr="00986115">
        <w:rPr>
          <w:rFonts w:ascii="Times New Roman" w:eastAsia="Calibri" w:hAnsi="Times New Roman"/>
          <w:sz w:val="24"/>
          <w:szCs w:val="24"/>
        </w:rPr>
        <w:t xml:space="preserve"> :</w:t>
      </w:r>
      <w:proofErr w:type="gramEnd"/>
      <w:r w:rsidRPr="00986115">
        <w:rPr>
          <w:rFonts w:ascii="Times New Roman" w:eastAsia="Calibri" w:hAnsi="Times New Roman"/>
          <w:sz w:val="24"/>
          <w:szCs w:val="24"/>
        </w:rPr>
        <w:t xml:space="preserve"> электронный // ЭБС Юрайт [сайт]. — URL: </w:t>
      </w:r>
      <w:hyperlink r:id="rId13" w:history="1">
        <w:r w:rsidRPr="00986115">
          <w:rPr>
            <w:rFonts w:ascii="Times New Roman" w:eastAsia="Calibri" w:hAnsi="Times New Roman"/>
            <w:color w:val="0000FF"/>
            <w:sz w:val="24"/>
            <w:szCs w:val="24"/>
            <w:u w:val="single"/>
          </w:rPr>
          <w:t>https://urait.ru/bcode/431053</w:t>
        </w:r>
      </w:hyperlink>
    </w:p>
    <w:p w:rsidR="003E6C26" w:rsidRPr="00986115" w:rsidRDefault="003E6C26" w:rsidP="00986115">
      <w:pPr>
        <w:spacing w:after="0" w:line="240" w:lineRule="auto"/>
        <w:ind w:firstLine="709"/>
        <w:contextualSpacing/>
        <w:rPr>
          <w:rFonts w:ascii="Times New Roman" w:hAnsi="Times New Roman"/>
          <w:b/>
          <w:sz w:val="24"/>
          <w:szCs w:val="24"/>
        </w:rPr>
      </w:pPr>
      <w:r w:rsidRPr="00986115">
        <w:rPr>
          <w:rFonts w:ascii="Times New Roman" w:eastAsia="Calibri" w:hAnsi="Times New Roman"/>
          <w:sz w:val="24"/>
          <w:szCs w:val="24"/>
        </w:rPr>
        <w:lastRenderedPageBreak/>
        <w:t>5. История русской литературы XX-XXI веков</w:t>
      </w:r>
      <w:proofErr w:type="gramStart"/>
      <w:r w:rsidRPr="00986115">
        <w:rPr>
          <w:rFonts w:ascii="Times New Roman" w:eastAsia="Calibri" w:hAnsi="Times New Roman"/>
          <w:sz w:val="24"/>
          <w:szCs w:val="24"/>
        </w:rPr>
        <w:t xml:space="preserve"> :</w:t>
      </w:r>
      <w:proofErr w:type="gramEnd"/>
      <w:r w:rsidRPr="00986115">
        <w:rPr>
          <w:rFonts w:ascii="Times New Roman" w:eastAsia="Calibri" w:hAnsi="Times New Roman"/>
          <w:sz w:val="24"/>
          <w:szCs w:val="24"/>
        </w:rPr>
        <w:t xml:space="preserve"> учебник и практикум для вузов / В. А. Мескин [и др.] ; под общей редакцией В. А. Мескина. — Москва</w:t>
      </w:r>
      <w:proofErr w:type="gramStart"/>
      <w:r w:rsidRPr="00986115">
        <w:rPr>
          <w:rFonts w:ascii="Times New Roman" w:eastAsia="Calibri" w:hAnsi="Times New Roman"/>
          <w:sz w:val="24"/>
          <w:szCs w:val="24"/>
        </w:rPr>
        <w:t xml:space="preserve"> :</w:t>
      </w:r>
      <w:proofErr w:type="gramEnd"/>
      <w:r w:rsidRPr="00986115">
        <w:rPr>
          <w:rFonts w:ascii="Times New Roman" w:eastAsia="Calibri" w:hAnsi="Times New Roman"/>
          <w:sz w:val="24"/>
          <w:szCs w:val="24"/>
        </w:rPr>
        <w:t xml:space="preserve"> Издательство Юрайт, 2020. — 411 с. — (Высшее образование). — ISBN 978-5-534-00234-8. — Текст</w:t>
      </w:r>
      <w:proofErr w:type="gramStart"/>
      <w:r w:rsidRPr="00986115">
        <w:rPr>
          <w:rFonts w:ascii="Times New Roman" w:eastAsia="Calibri" w:hAnsi="Times New Roman"/>
          <w:sz w:val="24"/>
          <w:szCs w:val="24"/>
        </w:rPr>
        <w:t xml:space="preserve"> :</w:t>
      </w:r>
      <w:proofErr w:type="gramEnd"/>
      <w:r w:rsidRPr="00986115">
        <w:rPr>
          <w:rFonts w:ascii="Times New Roman" w:eastAsia="Calibri" w:hAnsi="Times New Roman"/>
          <w:sz w:val="24"/>
          <w:szCs w:val="24"/>
        </w:rPr>
        <w:t xml:space="preserve"> электронный // ЭБС Юрайт [сайт]. — URL: </w:t>
      </w:r>
      <w:hyperlink r:id="rId14" w:history="1">
        <w:r w:rsidRPr="00986115">
          <w:rPr>
            <w:rFonts w:ascii="Times New Roman" w:eastAsia="Calibri" w:hAnsi="Times New Roman"/>
            <w:color w:val="0000FF"/>
            <w:sz w:val="24"/>
            <w:szCs w:val="24"/>
            <w:u w:val="single"/>
          </w:rPr>
          <w:t>https://urait.ru/bcode/450436</w:t>
        </w:r>
      </w:hyperlink>
    </w:p>
    <w:p w:rsidR="003E6C26" w:rsidRPr="00986115" w:rsidRDefault="003E6C26" w:rsidP="00986115">
      <w:pPr>
        <w:keepNext/>
        <w:suppressAutoHyphens/>
        <w:spacing w:after="0" w:line="240" w:lineRule="auto"/>
        <w:ind w:firstLine="709"/>
        <w:jc w:val="both"/>
        <w:outlineLvl w:val="0"/>
        <w:rPr>
          <w:rFonts w:ascii="Times New Roman" w:hAnsi="Times New Roman"/>
          <w:i/>
          <w:kern w:val="32"/>
          <w:sz w:val="24"/>
          <w:szCs w:val="24"/>
        </w:rPr>
      </w:pPr>
    </w:p>
    <w:p w:rsidR="003E6C26" w:rsidRPr="00986115" w:rsidRDefault="003E6C26" w:rsidP="00986115">
      <w:pPr>
        <w:suppressAutoHyphens/>
        <w:spacing w:after="0" w:line="240" w:lineRule="auto"/>
        <w:ind w:firstLine="709"/>
        <w:contextualSpacing/>
        <w:jc w:val="both"/>
        <w:rPr>
          <w:rFonts w:ascii="Times New Roman" w:hAnsi="Times New Roman"/>
          <w:bCs/>
          <w:i/>
          <w:sz w:val="24"/>
          <w:szCs w:val="24"/>
        </w:rPr>
      </w:pPr>
      <w:r w:rsidRPr="00986115">
        <w:rPr>
          <w:rFonts w:ascii="Times New Roman" w:hAnsi="Times New Roman"/>
          <w:b/>
          <w:bCs/>
          <w:sz w:val="24"/>
          <w:szCs w:val="24"/>
        </w:rPr>
        <w:t xml:space="preserve">3.2.2. Дополнительные источники </w:t>
      </w:r>
    </w:p>
    <w:p w:rsidR="003E6C26" w:rsidRPr="00986115" w:rsidRDefault="003E6C26" w:rsidP="00986115">
      <w:pPr>
        <w:tabs>
          <w:tab w:val="left" w:pos="0"/>
        </w:tabs>
        <w:spacing w:after="0" w:line="240" w:lineRule="auto"/>
        <w:ind w:firstLine="709"/>
        <w:jc w:val="both"/>
        <w:rPr>
          <w:rFonts w:ascii="Times New Roman" w:eastAsia="Calibri" w:hAnsi="Times New Roman"/>
          <w:sz w:val="24"/>
          <w:szCs w:val="24"/>
        </w:rPr>
      </w:pPr>
      <w:r w:rsidRPr="00986115">
        <w:rPr>
          <w:rFonts w:ascii="Times New Roman" w:eastAsia="Calibri" w:hAnsi="Times New Roman"/>
          <w:sz w:val="24"/>
          <w:szCs w:val="24"/>
        </w:rPr>
        <w:t>1. Сафонов, А. А.  Литература. 10 класс. Хрестоматия</w:t>
      </w:r>
      <w:proofErr w:type="gramStart"/>
      <w:r w:rsidRPr="00986115">
        <w:rPr>
          <w:rFonts w:ascii="Times New Roman" w:eastAsia="Calibri" w:hAnsi="Times New Roman"/>
          <w:sz w:val="24"/>
          <w:szCs w:val="24"/>
        </w:rPr>
        <w:t xml:space="preserve"> :</w:t>
      </w:r>
      <w:proofErr w:type="gramEnd"/>
      <w:r w:rsidRPr="00986115">
        <w:rPr>
          <w:rFonts w:ascii="Times New Roman" w:eastAsia="Calibri" w:hAnsi="Times New Roman"/>
          <w:sz w:val="24"/>
          <w:szCs w:val="24"/>
        </w:rPr>
        <w:t xml:space="preserve"> учебное пособие для среднего профессионального образования / А. А. Сафонов ; под редакцией М. А. Сафоновой. — Москва</w:t>
      </w:r>
      <w:proofErr w:type="gramStart"/>
      <w:r w:rsidRPr="00986115">
        <w:rPr>
          <w:rFonts w:ascii="Times New Roman" w:eastAsia="Calibri" w:hAnsi="Times New Roman"/>
          <w:sz w:val="24"/>
          <w:szCs w:val="24"/>
        </w:rPr>
        <w:t xml:space="preserve"> :</w:t>
      </w:r>
      <w:proofErr w:type="gramEnd"/>
      <w:r w:rsidRPr="00986115">
        <w:rPr>
          <w:rFonts w:ascii="Times New Roman" w:eastAsia="Calibri" w:hAnsi="Times New Roman"/>
          <w:sz w:val="24"/>
          <w:szCs w:val="24"/>
        </w:rPr>
        <w:t xml:space="preserve"> Издательство Юрайт, 2020. — 211 с. — (Профессиональное образование). — ISBN 978-5-534-02275-9. — Текст</w:t>
      </w:r>
      <w:proofErr w:type="gramStart"/>
      <w:r w:rsidRPr="00986115">
        <w:rPr>
          <w:rFonts w:ascii="Times New Roman" w:eastAsia="Calibri" w:hAnsi="Times New Roman"/>
          <w:sz w:val="24"/>
          <w:szCs w:val="24"/>
        </w:rPr>
        <w:t xml:space="preserve"> :</w:t>
      </w:r>
      <w:proofErr w:type="gramEnd"/>
      <w:r w:rsidRPr="00986115">
        <w:rPr>
          <w:rFonts w:ascii="Times New Roman" w:eastAsia="Calibri" w:hAnsi="Times New Roman"/>
          <w:sz w:val="24"/>
          <w:szCs w:val="24"/>
        </w:rPr>
        <w:t xml:space="preserve"> электронный // ЭБС Юрайт [сайт]. — URL: </w:t>
      </w:r>
      <w:hyperlink r:id="rId15" w:history="1">
        <w:r w:rsidRPr="00986115">
          <w:rPr>
            <w:rFonts w:ascii="Times New Roman" w:eastAsia="Calibri" w:hAnsi="Times New Roman"/>
            <w:color w:val="0000FF"/>
            <w:sz w:val="24"/>
            <w:szCs w:val="24"/>
            <w:u w:val="single"/>
          </w:rPr>
          <w:t>https://urait.ru/bcode/453510</w:t>
        </w:r>
      </w:hyperlink>
    </w:p>
    <w:p w:rsidR="003E6C26" w:rsidRPr="00986115" w:rsidRDefault="003E6C26" w:rsidP="00986115">
      <w:pPr>
        <w:tabs>
          <w:tab w:val="left" w:pos="0"/>
        </w:tabs>
        <w:spacing w:after="0" w:line="240" w:lineRule="auto"/>
        <w:ind w:firstLine="709"/>
        <w:jc w:val="both"/>
        <w:rPr>
          <w:rFonts w:ascii="Times New Roman" w:eastAsia="Calibri" w:hAnsi="Times New Roman"/>
          <w:sz w:val="24"/>
          <w:szCs w:val="24"/>
        </w:rPr>
      </w:pPr>
      <w:r w:rsidRPr="00986115">
        <w:rPr>
          <w:rFonts w:ascii="Times New Roman" w:eastAsia="Calibri" w:hAnsi="Times New Roman"/>
          <w:sz w:val="24"/>
          <w:szCs w:val="24"/>
        </w:rPr>
        <w:t>2. Сафонов, А. А.  Литература. 11 класс. Хрестоматия</w:t>
      </w:r>
      <w:proofErr w:type="gramStart"/>
      <w:r w:rsidRPr="00986115">
        <w:rPr>
          <w:rFonts w:ascii="Times New Roman" w:eastAsia="Calibri" w:hAnsi="Times New Roman"/>
          <w:sz w:val="24"/>
          <w:szCs w:val="24"/>
        </w:rPr>
        <w:t xml:space="preserve"> :</w:t>
      </w:r>
      <w:proofErr w:type="gramEnd"/>
      <w:r w:rsidRPr="00986115">
        <w:rPr>
          <w:rFonts w:ascii="Times New Roman" w:eastAsia="Calibri" w:hAnsi="Times New Roman"/>
          <w:sz w:val="24"/>
          <w:szCs w:val="24"/>
        </w:rPr>
        <w:t xml:space="preserve"> учебное пособие для среднего профессионального образования / А. А. Сафонов ; под редакцией М. А. Сафоновой. — Москва</w:t>
      </w:r>
      <w:proofErr w:type="gramStart"/>
      <w:r w:rsidRPr="00986115">
        <w:rPr>
          <w:rFonts w:ascii="Times New Roman" w:eastAsia="Calibri" w:hAnsi="Times New Roman"/>
          <w:sz w:val="24"/>
          <w:szCs w:val="24"/>
        </w:rPr>
        <w:t xml:space="preserve"> :</w:t>
      </w:r>
      <w:proofErr w:type="gramEnd"/>
      <w:r w:rsidRPr="00986115">
        <w:rPr>
          <w:rFonts w:ascii="Times New Roman" w:eastAsia="Calibri" w:hAnsi="Times New Roman"/>
          <w:sz w:val="24"/>
          <w:szCs w:val="24"/>
        </w:rPr>
        <w:t xml:space="preserve"> Издательство Юрайт, 2020. — 265 с. — (Профессиональное образование). — ISBN 978-5-534-09163-2. — Текст</w:t>
      </w:r>
      <w:proofErr w:type="gramStart"/>
      <w:r w:rsidRPr="00986115">
        <w:rPr>
          <w:rFonts w:ascii="Times New Roman" w:eastAsia="Calibri" w:hAnsi="Times New Roman"/>
          <w:sz w:val="24"/>
          <w:szCs w:val="24"/>
        </w:rPr>
        <w:t xml:space="preserve"> :</w:t>
      </w:r>
      <w:proofErr w:type="gramEnd"/>
      <w:r w:rsidRPr="00986115">
        <w:rPr>
          <w:rFonts w:ascii="Times New Roman" w:eastAsia="Calibri" w:hAnsi="Times New Roman"/>
          <w:sz w:val="24"/>
          <w:szCs w:val="24"/>
        </w:rPr>
        <w:t xml:space="preserve"> электронный // ЭБС Юрайт [сайт]. — URL: </w:t>
      </w:r>
      <w:hyperlink r:id="rId16" w:history="1">
        <w:r w:rsidRPr="00986115">
          <w:rPr>
            <w:rFonts w:ascii="Times New Roman" w:eastAsia="Calibri" w:hAnsi="Times New Roman"/>
            <w:color w:val="0000FF"/>
            <w:sz w:val="24"/>
            <w:szCs w:val="24"/>
            <w:u w:val="single"/>
          </w:rPr>
          <w:t>https://urait.ru/bcode/453653</w:t>
        </w:r>
      </w:hyperlink>
    </w:p>
    <w:p w:rsidR="003E6C26" w:rsidRPr="00986115" w:rsidRDefault="003E6C26" w:rsidP="00986115">
      <w:pPr>
        <w:tabs>
          <w:tab w:val="left" w:pos="0"/>
        </w:tabs>
        <w:spacing w:after="0" w:line="240" w:lineRule="auto"/>
        <w:ind w:firstLine="709"/>
        <w:jc w:val="both"/>
        <w:rPr>
          <w:rFonts w:ascii="Times New Roman" w:eastAsia="Calibri" w:hAnsi="Times New Roman"/>
          <w:b/>
          <w:sz w:val="24"/>
          <w:szCs w:val="24"/>
        </w:rPr>
      </w:pPr>
    </w:p>
    <w:p w:rsidR="003E6C26" w:rsidRPr="00986115" w:rsidRDefault="003E6C26" w:rsidP="00986115">
      <w:pPr>
        <w:tabs>
          <w:tab w:val="left" w:pos="0"/>
        </w:tabs>
        <w:spacing w:after="0" w:line="240" w:lineRule="auto"/>
        <w:ind w:firstLine="709"/>
        <w:jc w:val="both"/>
        <w:rPr>
          <w:rFonts w:ascii="Times New Roman" w:eastAsia="Calibri" w:hAnsi="Times New Roman"/>
          <w:b/>
          <w:sz w:val="24"/>
          <w:szCs w:val="24"/>
        </w:rPr>
      </w:pPr>
      <w:r w:rsidRPr="00986115">
        <w:rPr>
          <w:rFonts w:ascii="Times New Roman" w:eastAsia="Calibri" w:hAnsi="Times New Roman"/>
          <w:b/>
          <w:sz w:val="24"/>
          <w:szCs w:val="24"/>
        </w:rPr>
        <w:t>3.2.3 Перечень ресурсов информационно-телекоммуникационной сети «Интернет», необходимых для освоения дисциплины</w:t>
      </w:r>
    </w:p>
    <w:p w:rsidR="003E6C26" w:rsidRPr="00986115" w:rsidRDefault="003E6C26" w:rsidP="00986115">
      <w:pPr>
        <w:numPr>
          <w:ilvl w:val="0"/>
          <w:numId w:val="8"/>
        </w:numPr>
        <w:tabs>
          <w:tab w:val="num" w:pos="360"/>
          <w:tab w:val="num" w:pos="644"/>
        </w:tabs>
        <w:snapToGrid w:val="0"/>
        <w:spacing w:after="0" w:line="240" w:lineRule="auto"/>
        <w:ind w:left="0" w:firstLine="709"/>
        <w:contextualSpacing/>
        <w:jc w:val="both"/>
        <w:rPr>
          <w:rFonts w:ascii="Times New Roman" w:eastAsia="Calibri" w:hAnsi="Times New Roman"/>
          <w:iCs/>
          <w:sz w:val="24"/>
          <w:szCs w:val="24"/>
          <w:lang w:eastAsia="ar-SA"/>
        </w:rPr>
      </w:pPr>
      <w:r w:rsidRPr="00986115">
        <w:rPr>
          <w:rFonts w:ascii="Times New Roman" w:eastAsia="Calibri" w:hAnsi="Times New Roman"/>
          <w:iCs/>
          <w:sz w:val="24"/>
          <w:szCs w:val="24"/>
          <w:lang w:eastAsia="ar-SA"/>
        </w:rPr>
        <w:t xml:space="preserve">Министерство науки и высшего образования Российской Федерации </w:t>
      </w:r>
      <w:hyperlink r:id="rId17" w:history="1">
        <w:r w:rsidRPr="00986115">
          <w:rPr>
            <w:rFonts w:ascii="Times New Roman" w:eastAsia="Calibri" w:hAnsi="Times New Roman"/>
            <w:iCs/>
            <w:color w:val="0000FF"/>
            <w:sz w:val="24"/>
            <w:szCs w:val="24"/>
            <w:u w:val="single"/>
            <w:lang w:eastAsia="ar-SA"/>
          </w:rPr>
          <w:t>(</w:t>
        </w:r>
      </w:hyperlink>
      <w:hyperlink r:id="rId18" w:history="1">
        <w:r w:rsidRPr="00986115">
          <w:rPr>
            <w:rFonts w:ascii="Times New Roman" w:eastAsia="Calibri" w:hAnsi="Times New Roman"/>
            <w:iCs/>
            <w:color w:val="0000FF"/>
            <w:sz w:val="24"/>
            <w:szCs w:val="24"/>
            <w:u w:val="single"/>
            <w:lang w:eastAsia="ar-SA"/>
          </w:rPr>
          <w:t>https://minobrnauki.gov.ru</w:t>
        </w:r>
      </w:hyperlink>
      <w:r w:rsidRPr="00986115">
        <w:rPr>
          <w:rFonts w:ascii="Times New Roman" w:eastAsia="Calibri" w:hAnsi="Times New Roman"/>
          <w:iCs/>
          <w:sz w:val="24"/>
          <w:szCs w:val="24"/>
          <w:u w:val="single"/>
          <w:lang w:eastAsia="ar-SA"/>
        </w:rPr>
        <w:t>)</w:t>
      </w:r>
    </w:p>
    <w:p w:rsidR="003E6C26" w:rsidRPr="00986115" w:rsidRDefault="003E6C26" w:rsidP="00986115">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4"/>
          <w:szCs w:val="24"/>
        </w:rPr>
      </w:pPr>
      <w:r w:rsidRPr="00986115">
        <w:rPr>
          <w:rFonts w:ascii="Times New Roman" w:eastAsia="Calibri" w:hAnsi="Times New Roman"/>
          <w:iCs/>
          <w:sz w:val="24"/>
          <w:szCs w:val="24"/>
        </w:rPr>
        <w:t>Федеральный портал "Российское образование" (</w:t>
      </w:r>
      <w:hyperlink r:id="rId19" w:history="1">
        <w:r w:rsidRPr="00986115">
          <w:rPr>
            <w:rFonts w:ascii="Times New Roman" w:eastAsia="Calibri" w:hAnsi="Times New Roman"/>
            <w:iCs/>
            <w:color w:val="0000FF"/>
            <w:sz w:val="24"/>
            <w:szCs w:val="24"/>
            <w:u w:val="single"/>
          </w:rPr>
          <w:t>http://www.edu.ru/</w:t>
        </w:r>
      </w:hyperlink>
      <w:r w:rsidRPr="00986115">
        <w:rPr>
          <w:rFonts w:ascii="Times New Roman" w:eastAsia="Calibri" w:hAnsi="Times New Roman"/>
          <w:iCs/>
          <w:sz w:val="24"/>
          <w:szCs w:val="24"/>
        </w:rPr>
        <w:t>);</w:t>
      </w:r>
    </w:p>
    <w:p w:rsidR="003E6C26" w:rsidRPr="00986115" w:rsidRDefault="003E6C26" w:rsidP="00986115">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4"/>
          <w:szCs w:val="24"/>
        </w:rPr>
      </w:pPr>
      <w:r w:rsidRPr="00986115">
        <w:rPr>
          <w:rFonts w:ascii="Times New Roman" w:eastAsia="Calibri" w:hAnsi="Times New Roman"/>
          <w:iCs/>
          <w:sz w:val="24"/>
          <w:szCs w:val="24"/>
        </w:rPr>
        <w:t>Информационная система "Единое окно доступа к образовательным ресурсам" (</w:t>
      </w:r>
      <w:hyperlink r:id="rId20" w:history="1">
        <w:r w:rsidRPr="00986115">
          <w:rPr>
            <w:rFonts w:ascii="Times New Roman" w:eastAsia="Calibri" w:hAnsi="Times New Roman"/>
            <w:iCs/>
            <w:color w:val="0000FF"/>
            <w:sz w:val="24"/>
            <w:szCs w:val="24"/>
            <w:u w:val="single"/>
          </w:rPr>
          <w:t>http://window.edu.ru/</w:t>
        </w:r>
      </w:hyperlink>
      <w:r w:rsidRPr="00986115">
        <w:rPr>
          <w:rFonts w:ascii="Times New Roman" w:eastAsia="Calibri" w:hAnsi="Times New Roman"/>
          <w:iCs/>
          <w:sz w:val="24"/>
          <w:szCs w:val="24"/>
        </w:rPr>
        <w:t>);</w:t>
      </w:r>
    </w:p>
    <w:p w:rsidR="003E6C26" w:rsidRPr="00986115" w:rsidRDefault="003E6C26" w:rsidP="00986115">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4"/>
          <w:szCs w:val="24"/>
        </w:rPr>
      </w:pPr>
      <w:r w:rsidRPr="00986115">
        <w:rPr>
          <w:rFonts w:ascii="Times New Roman" w:eastAsia="Calibri" w:hAnsi="Times New Roman"/>
          <w:iCs/>
          <w:sz w:val="24"/>
          <w:szCs w:val="24"/>
        </w:rPr>
        <w:t>Единая коллекция цифровых образовательных ресурсов (</w:t>
      </w:r>
      <w:hyperlink r:id="rId21" w:history="1">
        <w:r w:rsidRPr="00986115">
          <w:rPr>
            <w:rFonts w:ascii="Times New Roman" w:eastAsia="Calibri" w:hAnsi="Times New Roman"/>
            <w:iCs/>
            <w:color w:val="0000FF"/>
            <w:sz w:val="24"/>
            <w:szCs w:val="24"/>
            <w:u w:val="single"/>
          </w:rPr>
          <w:t>http://school-collection.edu.ru/</w:t>
        </w:r>
      </w:hyperlink>
      <w:r w:rsidRPr="00986115">
        <w:rPr>
          <w:rFonts w:ascii="Times New Roman" w:eastAsia="Calibri" w:hAnsi="Times New Roman"/>
          <w:iCs/>
          <w:sz w:val="24"/>
          <w:szCs w:val="24"/>
        </w:rPr>
        <w:t>);</w:t>
      </w:r>
    </w:p>
    <w:p w:rsidR="003E6C26" w:rsidRPr="00986115" w:rsidRDefault="003E6C26" w:rsidP="00986115">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4"/>
          <w:szCs w:val="24"/>
        </w:rPr>
      </w:pPr>
      <w:r w:rsidRPr="00986115">
        <w:rPr>
          <w:rFonts w:ascii="Times New Roman" w:eastAsia="Calibri" w:hAnsi="Times New Roman"/>
          <w:iCs/>
          <w:sz w:val="24"/>
          <w:szCs w:val="24"/>
        </w:rPr>
        <w:t>Федеральный центр информационно-образовательных ресурсов (</w:t>
      </w:r>
      <w:hyperlink r:id="rId22" w:history="1">
        <w:r w:rsidRPr="00986115">
          <w:rPr>
            <w:rFonts w:ascii="Times New Roman" w:eastAsia="Calibri" w:hAnsi="Times New Roman"/>
            <w:iCs/>
            <w:color w:val="0000FF"/>
            <w:sz w:val="24"/>
            <w:szCs w:val="24"/>
            <w:u w:val="single"/>
          </w:rPr>
          <w:t>http://fcior.edu.ru/</w:t>
        </w:r>
      </w:hyperlink>
      <w:r w:rsidRPr="00986115">
        <w:rPr>
          <w:rFonts w:ascii="Times New Roman" w:eastAsia="Calibri" w:hAnsi="Times New Roman"/>
          <w:iCs/>
          <w:sz w:val="24"/>
          <w:szCs w:val="24"/>
        </w:rPr>
        <w:t>);</w:t>
      </w:r>
    </w:p>
    <w:p w:rsidR="003E6C26" w:rsidRPr="00986115" w:rsidRDefault="003E6C26" w:rsidP="00986115">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4"/>
          <w:szCs w:val="24"/>
        </w:rPr>
      </w:pPr>
      <w:r w:rsidRPr="00986115">
        <w:rPr>
          <w:rFonts w:ascii="Times New Roman" w:eastAsia="Calibri" w:hAnsi="Times New Roman"/>
          <w:sz w:val="24"/>
          <w:szCs w:val="24"/>
        </w:rPr>
        <w:t>Образовательный портал "Учеба" (</w:t>
      </w:r>
      <w:hyperlink r:id="rId23" w:history="1">
        <w:r w:rsidRPr="00986115">
          <w:rPr>
            <w:rFonts w:ascii="Times New Roman" w:eastAsia="Calibri" w:hAnsi="Times New Roman"/>
            <w:color w:val="0000FF"/>
            <w:sz w:val="24"/>
            <w:szCs w:val="24"/>
            <w:u w:val="single"/>
          </w:rPr>
          <w:t>http://www.ucheba.com/</w:t>
        </w:r>
      </w:hyperlink>
      <w:r w:rsidRPr="00986115">
        <w:rPr>
          <w:rFonts w:ascii="Times New Roman" w:eastAsia="Calibri" w:hAnsi="Times New Roman"/>
          <w:sz w:val="24"/>
          <w:szCs w:val="24"/>
        </w:rPr>
        <w:t xml:space="preserve">);  </w:t>
      </w:r>
    </w:p>
    <w:p w:rsidR="003E6C26" w:rsidRPr="00986115" w:rsidRDefault="003E6C26" w:rsidP="00986115">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4"/>
          <w:szCs w:val="24"/>
        </w:rPr>
      </w:pPr>
      <w:r w:rsidRPr="00986115">
        <w:rPr>
          <w:rFonts w:ascii="Times New Roman" w:eastAsia="Calibri" w:hAnsi="Times New Roman"/>
          <w:iCs/>
          <w:sz w:val="24"/>
          <w:szCs w:val="24"/>
        </w:rPr>
        <w:t>Проект Государственного института русского языка имени А.С. Пушкина "Образование на русском" (</w:t>
      </w:r>
      <w:hyperlink r:id="rId24" w:history="1">
        <w:r w:rsidRPr="00986115">
          <w:rPr>
            <w:rFonts w:ascii="Times New Roman" w:eastAsia="Calibri" w:hAnsi="Times New Roman"/>
            <w:iCs/>
            <w:color w:val="0000FF"/>
            <w:sz w:val="24"/>
            <w:szCs w:val="24"/>
            <w:u w:val="single"/>
          </w:rPr>
          <w:t>https://pushkininstitute.ru/</w:t>
        </w:r>
      </w:hyperlink>
      <w:r w:rsidRPr="00986115">
        <w:rPr>
          <w:rFonts w:ascii="Times New Roman" w:eastAsia="Calibri" w:hAnsi="Times New Roman"/>
          <w:iCs/>
          <w:sz w:val="24"/>
          <w:szCs w:val="24"/>
        </w:rPr>
        <w:t>);</w:t>
      </w:r>
    </w:p>
    <w:p w:rsidR="003E6C26" w:rsidRPr="00986115" w:rsidRDefault="003E6C26" w:rsidP="00986115">
      <w:pPr>
        <w:numPr>
          <w:ilvl w:val="0"/>
          <w:numId w:val="8"/>
        </w:numPr>
        <w:tabs>
          <w:tab w:val="num" w:pos="0"/>
          <w:tab w:val="num" w:pos="360"/>
          <w:tab w:val="num" w:pos="644"/>
        </w:tabs>
        <w:snapToGrid w:val="0"/>
        <w:spacing w:after="0" w:line="240" w:lineRule="auto"/>
        <w:ind w:left="0" w:firstLine="709"/>
        <w:jc w:val="both"/>
        <w:rPr>
          <w:rFonts w:ascii="Times New Roman" w:eastAsia="Calibri" w:hAnsi="Times New Roman"/>
          <w:iCs/>
          <w:sz w:val="24"/>
          <w:szCs w:val="24"/>
        </w:rPr>
      </w:pPr>
      <w:r w:rsidRPr="00986115">
        <w:rPr>
          <w:rFonts w:ascii="Times New Roman" w:eastAsia="Calibri" w:hAnsi="Times New Roman"/>
          <w:iCs/>
          <w:sz w:val="24"/>
          <w:szCs w:val="24"/>
        </w:rPr>
        <w:t>Научная электронная библиотека (НЭБ) (</w:t>
      </w:r>
      <w:hyperlink r:id="rId25" w:history="1">
        <w:r w:rsidRPr="00986115">
          <w:rPr>
            <w:rFonts w:ascii="Times New Roman" w:eastAsia="Calibri" w:hAnsi="Times New Roman"/>
            <w:iCs/>
            <w:color w:val="0000FF"/>
            <w:sz w:val="24"/>
            <w:szCs w:val="24"/>
            <w:u w:val="single"/>
          </w:rPr>
          <w:t>http://www.elibrary.ru</w:t>
        </w:r>
      </w:hyperlink>
      <w:r w:rsidRPr="00986115">
        <w:rPr>
          <w:rFonts w:ascii="Times New Roman" w:eastAsia="Calibri" w:hAnsi="Times New Roman"/>
          <w:iCs/>
          <w:sz w:val="24"/>
          <w:szCs w:val="24"/>
        </w:rPr>
        <w:t>);</w:t>
      </w:r>
    </w:p>
    <w:p w:rsidR="003E6C26" w:rsidRPr="00986115" w:rsidRDefault="003E6C26" w:rsidP="00986115">
      <w:pPr>
        <w:numPr>
          <w:ilvl w:val="0"/>
          <w:numId w:val="8"/>
        </w:numPr>
        <w:tabs>
          <w:tab w:val="num" w:pos="0"/>
          <w:tab w:val="num" w:pos="360"/>
          <w:tab w:val="num" w:pos="644"/>
        </w:tabs>
        <w:snapToGrid w:val="0"/>
        <w:spacing w:after="0" w:line="240" w:lineRule="auto"/>
        <w:ind w:left="0" w:firstLine="709"/>
        <w:jc w:val="both"/>
        <w:rPr>
          <w:rFonts w:ascii="Times New Roman" w:eastAsia="Calibri" w:hAnsi="Times New Roman"/>
          <w:iCs/>
          <w:sz w:val="24"/>
          <w:szCs w:val="24"/>
        </w:rPr>
      </w:pPr>
      <w:r w:rsidRPr="00986115">
        <w:rPr>
          <w:rFonts w:ascii="Times New Roman" w:eastAsia="Calibri" w:hAnsi="Times New Roman"/>
          <w:iCs/>
          <w:sz w:val="24"/>
          <w:szCs w:val="24"/>
        </w:rPr>
        <w:t>Национальная электронная библиотека (</w:t>
      </w:r>
      <w:hyperlink r:id="rId26" w:history="1">
        <w:r w:rsidRPr="00986115">
          <w:rPr>
            <w:rFonts w:ascii="Times New Roman" w:eastAsia="Calibri" w:hAnsi="Times New Roman"/>
            <w:iCs/>
            <w:color w:val="0000FF"/>
            <w:sz w:val="24"/>
            <w:szCs w:val="24"/>
            <w:u w:val="single"/>
          </w:rPr>
          <w:t>http://нэб.рф/</w:t>
        </w:r>
      </w:hyperlink>
      <w:r w:rsidRPr="00986115">
        <w:rPr>
          <w:rFonts w:ascii="Times New Roman" w:eastAsia="Calibri" w:hAnsi="Times New Roman"/>
          <w:iCs/>
          <w:sz w:val="24"/>
          <w:szCs w:val="24"/>
        </w:rPr>
        <w:t>);</w:t>
      </w:r>
    </w:p>
    <w:p w:rsidR="003E6C26" w:rsidRPr="00986115" w:rsidRDefault="003E6C26" w:rsidP="00986115">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color w:val="0000FF"/>
          <w:sz w:val="24"/>
          <w:szCs w:val="24"/>
          <w:u w:val="single"/>
          <w:lang w:val="en-US"/>
        </w:rPr>
      </w:pPr>
      <w:r w:rsidRPr="00986115">
        <w:rPr>
          <w:rFonts w:ascii="Times New Roman" w:eastAsia="Calibri" w:hAnsi="Times New Roman"/>
          <w:iCs/>
          <w:sz w:val="24"/>
          <w:szCs w:val="24"/>
          <w:lang w:val="en-US"/>
        </w:rPr>
        <w:t>КиберЛенинка (</w:t>
      </w:r>
      <w:hyperlink r:id="rId27" w:history="1">
        <w:r w:rsidRPr="00986115">
          <w:rPr>
            <w:rFonts w:ascii="Times New Roman" w:eastAsia="Calibri" w:hAnsi="Times New Roman"/>
            <w:color w:val="0000FF"/>
            <w:sz w:val="24"/>
            <w:szCs w:val="24"/>
            <w:u w:val="single"/>
            <w:lang w:val="en-US"/>
          </w:rPr>
          <w:t>http://cyberleninka.ru/</w:t>
        </w:r>
      </w:hyperlink>
      <w:r w:rsidRPr="00986115">
        <w:rPr>
          <w:rFonts w:ascii="Times New Roman" w:eastAsia="Calibri" w:hAnsi="Times New Roman"/>
          <w:color w:val="0000FF"/>
          <w:sz w:val="24"/>
          <w:szCs w:val="24"/>
          <w:u w:val="single"/>
          <w:lang w:val="en-US"/>
        </w:rPr>
        <w:t>).</w:t>
      </w:r>
    </w:p>
    <w:p w:rsidR="003E6C26" w:rsidRPr="00986115" w:rsidRDefault="003E6C26" w:rsidP="00986115">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sz w:val="24"/>
          <w:szCs w:val="24"/>
          <w:lang w:eastAsia="ar-SA"/>
        </w:rPr>
      </w:pPr>
      <w:r w:rsidRPr="00986115">
        <w:rPr>
          <w:rFonts w:ascii="Times New Roman" w:eastAsia="Calibri" w:hAnsi="Times New Roman"/>
          <w:iCs/>
          <w:sz w:val="24"/>
          <w:szCs w:val="24"/>
        </w:rPr>
        <w:t>Справочно-информационный портал "Русский язык" (</w:t>
      </w:r>
      <w:hyperlink r:id="rId28" w:history="1">
        <w:r w:rsidRPr="00986115">
          <w:rPr>
            <w:rFonts w:ascii="Times New Roman" w:eastAsia="Calibri" w:hAnsi="Times New Roman"/>
            <w:iCs/>
            <w:color w:val="0000FF"/>
            <w:sz w:val="24"/>
            <w:szCs w:val="24"/>
            <w:u w:val="single"/>
          </w:rPr>
          <w:t>http://gramota.ru/</w:t>
        </w:r>
      </w:hyperlink>
      <w:r w:rsidRPr="00986115">
        <w:rPr>
          <w:rFonts w:ascii="Times New Roman" w:eastAsia="Calibri" w:hAnsi="Times New Roman"/>
          <w:iCs/>
          <w:sz w:val="24"/>
          <w:szCs w:val="24"/>
        </w:rPr>
        <w:t>);</w:t>
      </w:r>
    </w:p>
    <w:p w:rsidR="003E6C26" w:rsidRPr="00986115" w:rsidRDefault="003E6C26" w:rsidP="00986115">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4"/>
          <w:szCs w:val="24"/>
        </w:rPr>
      </w:pPr>
      <w:r w:rsidRPr="00986115">
        <w:rPr>
          <w:rFonts w:ascii="Times New Roman" w:eastAsia="Calibri" w:hAnsi="Times New Roman"/>
          <w:iCs/>
          <w:sz w:val="24"/>
          <w:szCs w:val="24"/>
        </w:rPr>
        <w:t>Служба тематических толковых словарей (</w:t>
      </w:r>
      <w:hyperlink r:id="rId29" w:history="1">
        <w:r w:rsidRPr="00986115">
          <w:rPr>
            <w:rFonts w:ascii="Times New Roman" w:eastAsia="Calibri" w:hAnsi="Times New Roman"/>
            <w:iCs/>
            <w:color w:val="0000FF"/>
            <w:sz w:val="24"/>
            <w:szCs w:val="24"/>
            <w:u w:val="single"/>
          </w:rPr>
          <w:t>http://www.glossary.ru/</w:t>
        </w:r>
      </w:hyperlink>
      <w:r w:rsidRPr="00986115">
        <w:rPr>
          <w:rFonts w:ascii="Times New Roman" w:eastAsia="Calibri" w:hAnsi="Times New Roman"/>
          <w:iCs/>
          <w:sz w:val="24"/>
          <w:szCs w:val="24"/>
        </w:rPr>
        <w:t>);</w:t>
      </w:r>
    </w:p>
    <w:p w:rsidR="003E6C26" w:rsidRPr="00986115" w:rsidRDefault="003E6C26" w:rsidP="00986115">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4"/>
          <w:szCs w:val="24"/>
        </w:rPr>
      </w:pPr>
      <w:r w:rsidRPr="00986115">
        <w:rPr>
          <w:rFonts w:ascii="Times New Roman" w:eastAsia="Calibri" w:hAnsi="Times New Roman"/>
          <w:iCs/>
          <w:sz w:val="24"/>
          <w:szCs w:val="24"/>
        </w:rPr>
        <w:t>Словари и энциклопедии (</w:t>
      </w:r>
      <w:hyperlink r:id="rId30" w:history="1">
        <w:r w:rsidRPr="00986115">
          <w:rPr>
            <w:rFonts w:ascii="Times New Roman" w:eastAsia="Calibri" w:hAnsi="Times New Roman"/>
            <w:iCs/>
            <w:color w:val="0000FF"/>
            <w:sz w:val="24"/>
            <w:szCs w:val="24"/>
            <w:u w:val="single"/>
          </w:rPr>
          <w:t>http://dic.academic.ru/</w:t>
        </w:r>
      </w:hyperlink>
      <w:r w:rsidRPr="00986115">
        <w:rPr>
          <w:rFonts w:ascii="Times New Roman" w:eastAsia="Calibri" w:hAnsi="Times New Roman"/>
          <w:iCs/>
          <w:sz w:val="24"/>
          <w:szCs w:val="24"/>
        </w:rPr>
        <w:t>);</w:t>
      </w:r>
    </w:p>
    <w:p w:rsidR="003E6C26" w:rsidRPr="00986115" w:rsidRDefault="003E6C26" w:rsidP="00986115">
      <w:pPr>
        <w:numPr>
          <w:ilvl w:val="0"/>
          <w:numId w:val="8"/>
        </w:numPr>
        <w:tabs>
          <w:tab w:val="num" w:pos="0"/>
          <w:tab w:val="num" w:pos="360"/>
          <w:tab w:val="num" w:pos="644"/>
        </w:tabs>
        <w:snapToGrid w:val="0"/>
        <w:spacing w:after="0" w:line="240" w:lineRule="auto"/>
        <w:ind w:left="0" w:firstLine="709"/>
        <w:jc w:val="both"/>
        <w:rPr>
          <w:rFonts w:ascii="Times New Roman" w:eastAsia="Calibri" w:hAnsi="Times New Roman"/>
          <w:iCs/>
          <w:color w:val="000000"/>
          <w:sz w:val="24"/>
          <w:szCs w:val="24"/>
        </w:rPr>
      </w:pPr>
      <w:r w:rsidRPr="00986115">
        <w:rPr>
          <w:rFonts w:ascii="Times New Roman" w:eastAsia="Calibri" w:hAnsi="Times New Roman"/>
          <w:bCs/>
          <w:iCs/>
          <w:color w:val="000000"/>
          <w:sz w:val="24"/>
          <w:szCs w:val="24"/>
        </w:rPr>
        <w:t>Консультант Плюс</w:t>
      </w:r>
      <w:r w:rsidRPr="00986115">
        <w:rPr>
          <w:rFonts w:ascii="Times New Roman" w:eastAsia="Calibri" w:hAnsi="Times New Roman"/>
          <w:bCs/>
          <w:iCs/>
          <w:color w:val="000000"/>
          <w:sz w:val="24"/>
          <w:szCs w:val="24"/>
          <w:lang w:val="en-US"/>
        </w:rPr>
        <w:t> </w:t>
      </w:r>
      <w:r w:rsidRPr="00986115">
        <w:rPr>
          <w:rFonts w:ascii="Times New Roman" w:eastAsia="Calibri" w:hAnsi="Times New Roman"/>
          <w:bCs/>
          <w:iCs/>
          <w:color w:val="000000"/>
          <w:sz w:val="24"/>
          <w:szCs w:val="24"/>
        </w:rPr>
        <w:t>-</w:t>
      </w:r>
      <w:r w:rsidRPr="00986115">
        <w:rPr>
          <w:rFonts w:ascii="Times New Roman" w:eastAsia="Calibri" w:hAnsi="Times New Roman"/>
          <w:bCs/>
          <w:iCs/>
          <w:color w:val="000000"/>
          <w:sz w:val="24"/>
          <w:szCs w:val="24"/>
          <w:lang w:val="en-US"/>
        </w:rPr>
        <w:t> </w:t>
      </w:r>
      <w:r w:rsidRPr="00986115">
        <w:rPr>
          <w:rFonts w:ascii="Times New Roman" w:eastAsia="Calibri" w:hAnsi="Times New Roman"/>
          <w:bCs/>
          <w:iCs/>
          <w:color w:val="000000"/>
          <w:sz w:val="24"/>
          <w:szCs w:val="24"/>
        </w:rPr>
        <w:t>справочная правовая система (доступ по локальной сети).</w:t>
      </w:r>
    </w:p>
    <w:p w:rsidR="003E6C26" w:rsidRPr="00986115" w:rsidRDefault="003E6C26" w:rsidP="00986115">
      <w:pPr>
        <w:tabs>
          <w:tab w:val="num" w:pos="360"/>
          <w:tab w:val="num" w:pos="644"/>
        </w:tabs>
        <w:snapToGrid w:val="0"/>
        <w:spacing w:after="0" w:line="240" w:lineRule="auto"/>
        <w:rPr>
          <w:rFonts w:ascii="Times New Roman" w:eastAsia="Calibri" w:hAnsi="Times New Roman"/>
          <w:bCs/>
          <w:iCs/>
          <w:color w:val="000000"/>
          <w:sz w:val="24"/>
          <w:szCs w:val="24"/>
        </w:rPr>
      </w:pPr>
    </w:p>
    <w:p w:rsidR="003E6C26" w:rsidRPr="00986115" w:rsidRDefault="003E6C26" w:rsidP="00986115">
      <w:pPr>
        <w:tabs>
          <w:tab w:val="num" w:pos="360"/>
          <w:tab w:val="num" w:pos="644"/>
        </w:tabs>
        <w:snapToGrid w:val="0"/>
        <w:spacing w:after="0" w:line="240" w:lineRule="auto"/>
        <w:rPr>
          <w:rFonts w:ascii="Times New Roman" w:eastAsia="Calibri" w:hAnsi="Times New Roman"/>
          <w:iCs/>
          <w:color w:val="000000"/>
          <w:sz w:val="24"/>
          <w:szCs w:val="24"/>
        </w:rPr>
      </w:pPr>
    </w:p>
    <w:p w:rsidR="00C278FA" w:rsidRPr="00986115" w:rsidRDefault="00C278FA" w:rsidP="00986115">
      <w:pPr>
        <w:pStyle w:val="a8"/>
        <w:spacing w:after="0" w:line="240" w:lineRule="auto"/>
        <w:ind w:left="720"/>
        <w:contextualSpacing/>
        <w:rPr>
          <w:rFonts w:ascii="Times New Roman" w:hAnsi="Times New Roman"/>
          <w:b/>
          <w:sz w:val="24"/>
          <w:szCs w:val="24"/>
          <w:lang w:eastAsia="ru-RU"/>
        </w:rPr>
        <w:sectPr w:rsidR="00C278FA" w:rsidRPr="00986115" w:rsidSect="00227775">
          <w:pgSz w:w="11906" w:h="16838"/>
          <w:pgMar w:top="1134" w:right="850" w:bottom="1134" w:left="1701" w:header="708" w:footer="708" w:gutter="0"/>
          <w:cols w:space="708"/>
          <w:docGrid w:linePitch="360"/>
        </w:sectPr>
      </w:pPr>
    </w:p>
    <w:p w:rsidR="003E6C26" w:rsidRPr="00986115" w:rsidRDefault="003E6C26" w:rsidP="00986115">
      <w:pPr>
        <w:pStyle w:val="a8"/>
        <w:spacing w:after="0" w:line="240" w:lineRule="auto"/>
        <w:ind w:left="720"/>
        <w:contextualSpacing/>
        <w:rPr>
          <w:rFonts w:ascii="Times New Roman" w:hAnsi="Times New Roman"/>
          <w:b/>
          <w:sz w:val="24"/>
          <w:szCs w:val="24"/>
          <w:lang w:eastAsia="ru-RU"/>
        </w:rPr>
      </w:pPr>
    </w:p>
    <w:p w:rsidR="003E6C26" w:rsidRPr="00986115" w:rsidRDefault="003E6C26" w:rsidP="00986115">
      <w:pPr>
        <w:spacing w:line="240" w:lineRule="auto"/>
        <w:contextualSpacing/>
        <w:jc w:val="center"/>
        <w:rPr>
          <w:rFonts w:ascii="Times New Roman" w:hAnsi="Times New Roman"/>
          <w:b/>
          <w:sz w:val="24"/>
          <w:szCs w:val="24"/>
        </w:rPr>
      </w:pPr>
      <w:r w:rsidRPr="00986115">
        <w:rPr>
          <w:rFonts w:ascii="Times New Roman" w:hAnsi="Times New Roman"/>
          <w:b/>
          <w:sz w:val="24"/>
          <w:szCs w:val="24"/>
        </w:rPr>
        <w:t xml:space="preserve">4. КОНТРОЛЬ И ОЦЕНКА РЕЗУЛЬТАТОВ ОСВОЕНИЯ </w:t>
      </w:r>
      <w:r w:rsidRPr="00986115">
        <w:rPr>
          <w:rFonts w:ascii="Times New Roman" w:hAnsi="Times New Roman"/>
          <w:b/>
          <w:sz w:val="24"/>
          <w:szCs w:val="24"/>
        </w:rPr>
        <w:br/>
        <w:t>УЧЕБНОЙ ДИСЦИПЛИНЫ</w:t>
      </w:r>
    </w:p>
    <w:p w:rsidR="003E6C26" w:rsidRPr="00986115" w:rsidRDefault="003E6C26" w:rsidP="00986115">
      <w:pPr>
        <w:spacing w:line="240" w:lineRule="auto"/>
        <w:contextualSpacing/>
        <w:jc w:val="center"/>
        <w:rPr>
          <w:rFonts w:ascii="Times New Roman" w:hAnsi="Times New Roman"/>
          <w:b/>
          <w:sz w:val="24"/>
          <w:szCs w:val="24"/>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93"/>
        <w:gridCol w:w="4960"/>
      </w:tblGrid>
      <w:tr w:rsidR="003E6C26" w:rsidRPr="00986115" w:rsidTr="00C278FA">
        <w:tc>
          <w:tcPr>
            <w:tcW w:w="2457" w:type="pct"/>
          </w:tcPr>
          <w:p w:rsidR="003E6C26" w:rsidRPr="00986115" w:rsidRDefault="003E6C26" w:rsidP="00986115">
            <w:pPr>
              <w:spacing w:line="240" w:lineRule="auto"/>
              <w:jc w:val="center"/>
              <w:rPr>
                <w:rFonts w:ascii="Times New Roman" w:hAnsi="Times New Roman"/>
                <w:b/>
                <w:bCs/>
                <w:sz w:val="24"/>
                <w:szCs w:val="24"/>
              </w:rPr>
            </w:pPr>
            <w:r w:rsidRPr="00986115">
              <w:rPr>
                <w:rFonts w:ascii="Times New Roman" w:hAnsi="Times New Roman"/>
                <w:b/>
                <w:bCs/>
                <w:sz w:val="24"/>
                <w:szCs w:val="24"/>
              </w:rPr>
              <w:t>Результаты обучения</w:t>
            </w:r>
          </w:p>
        </w:tc>
        <w:tc>
          <w:tcPr>
            <w:tcW w:w="2543" w:type="pct"/>
          </w:tcPr>
          <w:p w:rsidR="003E6C26" w:rsidRPr="00986115" w:rsidRDefault="003E6C26" w:rsidP="00986115">
            <w:pPr>
              <w:spacing w:line="240" w:lineRule="auto"/>
              <w:jc w:val="center"/>
              <w:rPr>
                <w:rFonts w:ascii="Times New Roman" w:hAnsi="Times New Roman"/>
                <w:b/>
                <w:bCs/>
                <w:sz w:val="24"/>
                <w:szCs w:val="24"/>
              </w:rPr>
            </w:pPr>
            <w:r w:rsidRPr="00986115">
              <w:rPr>
                <w:rFonts w:ascii="Times New Roman" w:hAnsi="Times New Roman"/>
                <w:b/>
                <w:bCs/>
                <w:sz w:val="24"/>
                <w:szCs w:val="24"/>
              </w:rPr>
              <w:t>Методы оценки</w:t>
            </w:r>
          </w:p>
        </w:tc>
      </w:tr>
      <w:tr w:rsidR="003E6C26" w:rsidRPr="00986115" w:rsidTr="00C278FA">
        <w:tc>
          <w:tcPr>
            <w:tcW w:w="2457" w:type="pct"/>
          </w:tcPr>
          <w:p w:rsidR="003E6C26" w:rsidRPr="00986115" w:rsidRDefault="003E6C26" w:rsidP="00986115">
            <w:pPr>
              <w:spacing w:after="0" w:line="240" w:lineRule="auto"/>
              <w:jc w:val="center"/>
              <w:rPr>
                <w:rFonts w:ascii="Times New Roman" w:hAnsi="Times New Roman"/>
                <w:bCs/>
                <w:sz w:val="24"/>
                <w:szCs w:val="24"/>
              </w:rPr>
            </w:pPr>
            <w:r w:rsidRPr="00986115">
              <w:rPr>
                <w:rFonts w:ascii="Times New Roman" w:hAnsi="Times New Roman"/>
                <w:bCs/>
                <w:sz w:val="24"/>
                <w:szCs w:val="24"/>
              </w:rPr>
              <w:t>ПРб 05</w:t>
            </w:r>
          </w:p>
          <w:p w:rsidR="003E6C26" w:rsidRPr="00986115" w:rsidRDefault="003E6C26" w:rsidP="00986115">
            <w:pPr>
              <w:spacing w:after="0" w:line="240" w:lineRule="auto"/>
              <w:jc w:val="center"/>
              <w:rPr>
                <w:rFonts w:ascii="Times New Roman" w:hAnsi="Times New Roman"/>
                <w:bCs/>
                <w:sz w:val="24"/>
                <w:szCs w:val="24"/>
              </w:rPr>
            </w:pPr>
            <w:r w:rsidRPr="00986115">
              <w:rPr>
                <w:rFonts w:ascii="Times New Roman" w:hAnsi="Times New Roman"/>
                <w:bCs/>
                <w:sz w:val="24"/>
                <w:szCs w:val="24"/>
              </w:rPr>
              <w:t>ПРб 06</w:t>
            </w:r>
          </w:p>
          <w:p w:rsidR="003E6C26" w:rsidRPr="00986115" w:rsidRDefault="003E6C26" w:rsidP="00986115">
            <w:pPr>
              <w:spacing w:after="0" w:line="240" w:lineRule="auto"/>
              <w:jc w:val="center"/>
              <w:rPr>
                <w:rFonts w:ascii="Times New Roman" w:hAnsi="Times New Roman"/>
                <w:bCs/>
                <w:sz w:val="24"/>
                <w:szCs w:val="24"/>
              </w:rPr>
            </w:pPr>
            <w:r w:rsidRPr="00986115">
              <w:rPr>
                <w:rFonts w:ascii="Times New Roman" w:hAnsi="Times New Roman"/>
                <w:bCs/>
                <w:sz w:val="24"/>
                <w:szCs w:val="24"/>
              </w:rPr>
              <w:t>ПРб 07</w:t>
            </w:r>
          </w:p>
          <w:p w:rsidR="003E6C26" w:rsidRPr="00986115" w:rsidRDefault="003E6C26" w:rsidP="00986115">
            <w:pPr>
              <w:spacing w:after="0" w:line="240" w:lineRule="auto"/>
              <w:jc w:val="center"/>
              <w:rPr>
                <w:rFonts w:ascii="Times New Roman" w:hAnsi="Times New Roman"/>
                <w:bCs/>
                <w:sz w:val="24"/>
                <w:szCs w:val="24"/>
              </w:rPr>
            </w:pPr>
            <w:r w:rsidRPr="00986115">
              <w:rPr>
                <w:rFonts w:ascii="Times New Roman" w:hAnsi="Times New Roman"/>
                <w:bCs/>
                <w:sz w:val="24"/>
                <w:szCs w:val="24"/>
              </w:rPr>
              <w:t>ПРб 08</w:t>
            </w:r>
          </w:p>
          <w:p w:rsidR="003E6C26" w:rsidRPr="00986115" w:rsidRDefault="003E6C26" w:rsidP="00986115">
            <w:pPr>
              <w:spacing w:after="0" w:line="240" w:lineRule="auto"/>
              <w:jc w:val="center"/>
              <w:rPr>
                <w:rFonts w:ascii="Times New Roman" w:hAnsi="Times New Roman"/>
                <w:bCs/>
                <w:sz w:val="24"/>
                <w:szCs w:val="24"/>
              </w:rPr>
            </w:pPr>
            <w:r w:rsidRPr="00986115">
              <w:rPr>
                <w:rFonts w:ascii="Times New Roman" w:hAnsi="Times New Roman"/>
                <w:bCs/>
                <w:sz w:val="24"/>
                <w:szCs w:val="24"/>
              </w:rPr>
              <w:t>ПРб 09</w:t>
            </w:r>
          </w:p>
          <w:p w:rsidR="003E6C26" w:rsidRPr="00986115" w:rsidRDefault="003E6C26" w:rsidP="00986115">
            <w:pPr>
              <w:spacing w:after="0" w:line="240" w:lineRule="auto"/>
              <w:jc w:val="center"/>
              <w:rPr>
                <w:rFonts w:ascii="Times New Roman" w:hAnsi="Times New Roman"/>
                <w:bCs/>
                <w:sz w:val="24"/>
                <w:szCs w:val="24"/>
              </w:rPr>
            </w:pPr>
            <w:r w:rsidRPr="00986115">
              <w:rPr>
                <w:rFonts w:ascii="Times New Roman" w:hAnsi="Times New Roman"/>
                <w:bCs/>
                <w:sz w:val="24"/>
                <w:szCs w:val="24"/>
              </w:rPr>
              <w:t>ПРб 10</w:t>
            </w:r>
          </w:p>
          <w:p w:rsidR="003E6C26" w:rsidRPr="00986115" w:rsidRDefault="003E6C26" w:rsidP="00986115">
            <w:pPr>
              <w:spacing w:after="0" w:line="240" w:lineRule="auto"/>
              <w:jc w:val="center"/>
              <w:rPr>
                <w:rFonts w:ascii="Times New Roman" w:hAnsi="Times New Roman"/>
                <w:bCs/>
                <w:sz w:val="24"/>
                <w:szCs w:val="24"/>
              </w:rPr>
            </w:pPr>
          </w:p>
        </w:tc>
        <w:tc>
          <w:tcPr>
            <w:tcW w:w="2543" w:type="pct"/>
          </w:tcPr>
          <w:p w:rsidR="003E6C26" w:rsidRPr="00986115" w:rsidRDefault="003E6C26" w:rsidP="00986115">
            <w:pPr>
              <w:spacing w:line="240" w:lineRule="auto"/>
              <w:rPr>
                <w:rFonts w:ascii="Times New Roman" w:hAnsi="Times New Roman"/>
                <w:bCs/>
                <w:sz w:val="24"/>
                <w:szCs w:val="24"/>
              </w:rPr>
            </w:pPr>
            <w:r w:rsidRPr="00986115">
              <w:rPr>
                <w:rFonts w:ascii="Times New Roman" w:hAnsi="Times New Roman"/>
                <w:bCs/>
                <w:sz w:val="24"/>
                <w:szCs w:val="24"/>
              </w:rPr>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экзамена</w:t>
            </w:r>
          </w:p>
        </w:tc>
      </w:tr>
    </w:tbl>
    <w:p w:rsidR="003E6C26" w:rsidRPr="00986115" w:rsidRDefault="003E6C26" w:rsidP="00986115">
      <w:pPr>
        <w:suppressAutoHyphens/>
        <w:spacing w:after="0" w:line="240" w:lineRule="auto"/>
        <w:rPr>
          <w:rFonts w:ascii="Times New Roman" w:hAnsi="Times New Roman"/>
          <w:b/>
          <w:bCs/>
          <w:iCs/>
          <w:sz w:val="24"/>
          <w:szCs w:val="24"/>
        </w:rPr>
      </w:pPr>
    </w:p>
    <w:p w:rsidR="003E6C26" w:rsidRPr="00986115" w:rsidRDefault="003E6C26" w:rsidP="00986115">
      <w:pPr>
        <w:spacing w:after="0" w:line="240" w:lineRule="auto"/>
        <w:jc w:val="right"/>
        <w:rPr>
          <w:rFonts w:ascii="Times New Roman" w:hAnsi="Times New Roman"/>
          <w:b/>
          <w:bCs/>
          <w:sz w:val="24"/>
          <w:szCs w:val="24"/>
        </w:rPr>
      </w:pPr>
      <w:bookmarkStart w:id="8" w:name="_Toc96419630"/>
    </w:p>
    <w:bookmarkEnd w:id="8"/>
    <w:p w:rsidR="00524CD4" w:rsidRPr="00986115" w:rsidRDefault="00524CD4" w:rsidP="00986115">
      <w:pPr>
        <w:spacing w:line="240" w:lineRule="auto"/>
        <w:rPr>
          <w:rFonts w:ascii="Times New Roman" w:eastAsia="Times New Roman" w:hAnsi="Times New Roman" w:cs="Times New Roman"/>
          <w:b/>
          <w:bCs/>
          <w:sz w:val="24"/>
          <w:szCs w:val="24"/>
          <w:lang w:eastAsia="ru-RU"/>
        </w:rPr>
      </w:pPr>
      <w:r w:rsidRPr="00986115">
        <w:rPr>
          <w:rFonts w:ascii="Times New Roman" w:hAnsi="Times New Roman"/>
          <w:b/>
          <w:bCs/>
          <w:sz w:val="24"/>
          <w:szCs w:val="24"/>
        </w:rPr>
        <w:br w:type="page"/>
      </w:r>
    </w:p>
    <w:p w:rsidR="00C278FA" w:rsidRPr="00986115" w:rsidRDefault="00C278FA" w:rsidP="00986115">
      <w:pPr>
        <w:pStyle w:val="af5"/>
        <w:spacing w:after="0" w:line="240" w:lineRule="auto"/>
        <w:jc w:val="right"/>
        <w:rPr>
          <w:rFonts w:ascii="Times New Roman" w:hAnsi="Times New Roman"/>
          <w:b/>
          <w:bCs/>
        </w:rPr>
      </w:pPr>
      <w:r w:rsidRPr="00986115">
        <w:rPr>
          <w:rFonts w:ascii="Times New Roman" w:hAnsi="Times New Roman"/>
          <w:b/>
          <w:bCs/>
        </w:rPr>
        <w:lastRenderedPageBreak/>
        <w:t>Приложение 3.3</w:t>
      </w:r>
    </w:p>
    <w:p w:rsidR="00C278FA" w:rsidRPr="00986115" w:rsidRDefault="00C278FA" w:rsidP="00986115">
      <w:pPr>
        <w:spacing w:after="0" w:line="240" w:lineRule="auto"/>
        <w:jc w:val="right"/>
        <w:rPr>
          <w:rFonts w:ascii="Times New Roman" w:hAnsi="Times New Roman"/>
          <w:b/>
          <w:i/>
          <w:sz w:val="24"/>
          <w:szCs w:val="24"/>
        </w:rPr>
      </w:pPr>
      <w:r w:rsidRPr="00986115">
        <w:rPr>
          <w:rFonts w:ascii="Times New Roman" w:hAnsi="Times New Roman"/>
          <w:sz w:val="24"/>
          <w:szCs w:val="24"/>
        </w:rPr>
        <w:t xml:space="preserve">к ПООП-П по </w:t>
      </w:r>
      <w:r w:rsidRPr="00986115">
        <w:rPr>
          <w:rFonts w:ascii="Times New Roman" w:hAnsi="Times New Roman"/>
          <w:i/>
          <w:sz w:val="24"/>
          <w:szCs w:val="24"/>
        </w:rPr>
        <w:t>специальности</w:t>
      </w:r>
      <w:r w:rsidRPr="00986115">
        <w:rPr>
          <w:rFonts w:ascii="Times New Roman" w:hAnsi="Times New Roman"/>
          <w:b/>
          <w:i/>
          <w:sz w:val="24"/>
          <w:szCs w:val="24"/>
        </w:rPr>
        <w:t xml:space="preserve"> </w:t>
      </w:r>
    </w:p>
    <w:p w:rsidR="00C278FA" w:rsidRPr="00986115" w:rsidRDefault="00C278FA" w:rsidP="00986115">
      <w:pPr>
        <w:spacing w:after="0" w:line="240" w:lineRule="auto"/>
        <w:jc w:val="right"/>
        <w:rPr>
          <w:rFonts w:ascii="Times New Roman" w:hAnsi="Times New Roman"/>
          <w:sz w:val="24"/>
          <w:szCs w:val="24"/>
          <w:u w:val="single"/>
        </w:rPr>
      </w:pPr>
      <w:r w:rsidRPr="00986115">
        <w:rPr>
          <w:rFonts w:ascii="Times New Roman" w:hAnsi="Times New Roman"/>
          <w:sz w:val="24"/>
          <w:szCs w:val="24"/>
          <w:u w:val="single"/>
        </w:rPr>
        <w:t>32.02.05 Агрономия</w:t>
      </w:r>
    </w:p>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p>
    <w:p w:rsidR="003E6C26" w:rsidRPr="00986115" w:rsidRDefault="003E6C26" w:rsidP="00986115">
      <w:pPr>
        <w:spacing w:after="0" w:line="240" w:lineRule="auto"/>
        <w:jc w:val="both"/>
        <w:rPr>
          <w:rFonts w:ascii="Times New Roman" w:eastAsia="Times New Roman" w:hAnsi="Times New Roman" w:cs="Times New Roman"/>
          <w:b/>
          <w:sz w:val="24"/>
          <w:szCs w:val="24"/>
          <w:lang w:eastAsia="ru-RU"/>
        </w:rPr>
      </w:pPr>
    </w:p>
    <w:p w:rsidR="003E6C26" w:rsidRPr="00986115" w:rsidRDefault="003E6C26" w:rsidP="00986115">
      <w:pPr>
        <w:spacing w:line="240" w:lineRule="auto"/>
        <w:rPr>
          <w:rFonts w:ascii="Times New Roman" w:eastAsia="Times New Roman" w:hAnsi="Times New Roman" w:cs="Times New Roman"/>
          <w:b/>
          <w:bCs/>
          <w:color w:val="000000" w:themeColor="text1"/>
          <w:sz w:val="24"/>
          <w:szCs w:val="24"/>
          <w:lang w:eastAsia="ru-RU"/>
        </w:rPr>
      </w:pPr>
      <w:bookmarkStart w:id="9" w:name="_Toc96354060"/>
      <w:bookmarkStart w:id="10" w:name="_Toc96355918"/>
      <w:bookmarkEnd w:id="9"/>
      <w:bookmarkEnd w:id="10"/>
    </w:p>
    <w:p w:rsidR="00C278FA" w:rsidRPr="00986115" w:rsidRDefault="00C278FA" w:rsidP="00986115">
      <w:pPr>
        <w:spacing w:line="240" w:lineRule="auto"/>
        <w:rPr>
          <w:rFonts w:ascii="Times New Roman" w:eastAsia="Times New Roman" w:hAnsi="Times New Roman" w:cs="Times New Roman"/>
          <w:b/>
          <w:bCs/>
          <w:color w:val="000000" w:themeColor="text1"/>
          <w:sz w:val="24"/>
          <w:szCs w:val="24"/>
          <w:lang w:eastAsia="ru-RU"/>
        </w:rPr>
      </w:pPr>
    </w:p>
    <w:p w:rsidR="00C278FA" w:rsidRPr="00986115" w:rsidRDefault="00C278FA" w:rsidP="00986115">
      <w:pPr>
        <w:spacing w:line="240" w:lineRule="auto"/>
        <w:jc w:val="both"/>
        <w:rPr>
          <w:rFonts w:eastAsia="Times New Roman"/>
          <w:sz w:val="24"/>
          <w:szCs w:val="24"/>
        </w:rPr>
      </w:pPr>
    </w:p>
    <w:p w:rsidR="00C278FA" w:rsidRPr="00986115" w:rsidRDefault="00C278FA" w:rsidP="00986115">
      <w:pPr>
        <w:spacing w:line="240" w:lineRule="auto"/>
        <w:ind w:firstLine="709"/>
        <w:jc w:val="both"/>
        <w:rPr>
          <w:rFonts w:eastAsia="Times New Roman"/>
          <w:sz w:val="24"/>
          <w:szCs w:val="24"/>
        </w:rPr>
      </w:pPr>
    </w:p>
    <w:p w:rsidR="00C278FA" w:rsidRPr="00986115" w:rsidRDefault="00C278FA" w:rsidP="00986115">
      <w:pPr>
        <w:spacing w:line="240" w:lineRule="auto"/>
        <w:contextualSpacing/>
        <w:jc w:val="center"/>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РАБОЧАЯ ПРОГРАММА</w:t>
      </w:r>
    </w:p>
    <w:p w:rsidR="00C278FA" w:rsidRPr="00986115" w:rsidRDefault="00C278FA" w:rsidP="00986115">
      <w:pPr>
        <w:spacing w:line="240" w:lineRule="auto"/>
        <w:contextualSpacing/>
        <w:jc w:val="center"/>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 xml:space="preserve"> ОБЩЕОБРАЗОВАТЕЛЬНОЙ УЧЕБНОЙ ДИСЦИПЛИНЫ</w:t>
      </w:r>
    </w:p>
    <w:p w:rsidR="00C278FA" w:rsidRPr="00986115" w:rsidRDefault="00C278FA" w:rsidP="00986115">
      <w:pPr>
        <w:spacing w:line="240" w:lineRule="auto"/>
        <w:contextualSpacing/>
        <w:jc w:val="center"/>
        <w:rPr>
          <w:rFonts w:ascii="Times New Roman" w:eastAsia="Times New Roman" w:hAnsi="Times New Roman" w:cs="Times New Roman"/>
          <w:sz w:val="24"/>
          <w:szCs w:val="24"/>
          <w:u w:val="single"/>
        </w:rPr>
      </w:pPr>
      <w:r w:rsidRPr="00986115">
        <w:rPr>
          <w:rFonts w:ascii="Times New Roman" w:eastAsia="Times New Roman" w:hAnsi="Times New Roman" w:cs="Times New Roman"/>
          <w:sz w:val="24"/>
          <w:szCs w:val="24"/>
          <w:u w:val="single"/>
        </w:rPr>
        <w:t>ООД.03 Иностранный язык</w:t>
      </w:r>
    </w:p>
    <w:p w:rsidR="00C278FA" w:rsidRPr="00986115" w:rsidRDefault="00C278FA" w:rsidP="00986115">
      <w:pPr>
        <w:spacing w:line="240" w:lineRule="auto"/>
        <w:contextualSpacing/>
        <w:jc w:val="center"/>
        <w:rPr>
          <w:rFonts w:ascii="Times New Roman" w:eastAsia="Times New Roman" w:hAnsi="Times New Roman" w:cs="Times New Roman"/>
          <w:i/>
          <w:sz w:val="24"/>
          <w:szCs w:val="24"/>
        </w:rPr>
      </w:pPr>
      <w:r w:rsidRPr="00986115">
        <w:rPr>
          <w:rFonts w:ascii="Times New Roman" w:eastAsia="Times New Roman" w:hAnsi="Times New Roman" w:cs="Times New Roman"/>
          <w:i/>
          <w:sz w:val="24"/>
          <w:szCs w:val="24"/>
        </w:rPr>
        <w:t>Индекс и наименование учебной дисциплины</w:t>
      </w:r>
    </w:p>
    <w:p w:rsidR="00C278FA" w:rsidRPr="00986115" w:rsidRDefault="00C278FA" w:rsidP="00986115">
      <w:pPr>
        <w:spacing w:line="240" w:lineRule="auto"/>
        <w:contextualSpacing/>
        <w:jc w:val="both"/>
        <w:rPr>
          <w:rFonts w:ascii="Times New Roman" w:eastAsia="Times New Roman" w:hAnsi="Times New Roman" w:cs="Times New Roman"/>
          <w:i/>
          <w:sz w:val="24"/>
          <w:szCs w:val="24"/>
        </w:rPr>
      </w:pPr>
    </w:p>
    <w:p w:rsidR="00C278FA" w:rsidRPr="00986115" w:rsidRDefault="00C278FA" w:rsidP="00986115">
      <w:pPr>
        <w:spacing w:line="240" w:lineRule="auto"/>
        <w:contextualSpacing/>
        <w:jc w:val="center"/>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по специальности</w:t>
      </w:r>
    </w:p>
    <w:p w:rsidR="00C278FA" w:rsidRPr="00986115" w:rsidRDefault="00C278FA" w:rsidP="00986115">
      <w:pPr>
        <w:spacing w:line="240" w:lineRule="auto"/>
        <w:contextualSpacing/>
        <w:jc w:val="center"/>
        <w:rPr>
          <w:rFonts w:ascii="Times New Roman" w:eastAsia="Times New Roman" w:hAnsi="Times New Roman" w:cs="Times New Roman"/>
          <w:sz w:val="24"/>
          <w:szCs w:val="24"/>
          <w:u w:val="single"/>
        </w:rPr>
      </w:pPr>
      <w:r w:rsidRPr="00986115">
        <w:rPr>
          <w:rFonts w:ascii="Times New Roman" w:eastAsia="Times New Roman" w:hAnsi="Times New Roman" w:cs="Times New Roman"/>
          <w:sz w:val="24"/>
          <w:szCs w:val="24"/>
          <w:u w:val="single"/>
        </w:rPr>
        <w:t>35.02.05 Агрономия</w:t>
      </w:r>
    </w:p>
    <w:p w:rsidR="00C278FA" w:rsidRPr="00986115" w:rsidRDefault="00C278FA" w:rsidP="00986115">
      <w:pPr>
        <w:spacing w:line="240" w:lineRule="auto"/>
        <w:contextualSpacing/>
        <w:jc w:val="center"/>
        <w:rPr>
          <w:rFonts w:ascii="Times New Roman" w:eastAsia="Times New Roman" w:hAnsi="Times New Roman" w:cs="Times New Roman"/>
          <w:sz w:val="24"/>
          <w:szCs w:val="24"/>
        </w:rPr>
      </w:pPr>
    </w:p>
    <w:p w:rsidR="00C278FA" w:rsidRPr="00986115" w:rsidRDefault="00C278FA" w:rsidP="00986115">
      <w:pPr>
        <w:spacing w:line="240" w:lineRule="auto"/>
        <w:jc w:val="both"/>
        <w:rPr>
          <w:rFonts w:ascii="Times New Roman" w:eastAsia="Times New Roman" w:hAnsi="Times New Roman" w:cs="Times New Roman"/>
          <w:sz w:val="24"/>
          <w:szCs w:val="24"/>
        </w:rPr>
      </w:pPr>
    </w:p>
    <w:p w:rsidR="00C278FA" w:rsidRPr="00986115" w:rsidRDefault="00C278FA" w:rsidP="00986115">
      <w:pPr>
        <w:spacing w:line="240" w:lineRule="auto"/>
        <w:ind w:firstLine="709"/>
        <w:jc w:val="both"/>
        <w:rPr>
          <w:rFonts w:ascii="Times New Roman" w:eastAsia="Times New Roman" w:hAnsi="Times New Roman" w:cs="Times New Roman"/>
          <w:sz w:val="24"/>
          <w:szCs w:val="24"/>
        </w:rPr>
      </w:pPr>
    </w:p>
    <w:p w:rsidR="00C278FA" w:rsidRPr="00986115" w:rsidRDefault="00C278FA" w:rsidP="00986115">
      <w:pPr>
        <w:spacing w:line="240" w:lineRule="auto"/>
        <w:ind w:firstLine="709"/>
        <w:jc w:val="both"/>
        <w:rPr>
          <w:rFonts w:ascii="Times New Roman" w:eastAsia="Times New Roman" w:hAnsi="Times New Roman" w:cs="Times New Roman"/>
          <w:sz w:val="24"/>
          <w:szCs w:val="24"/>
        </w:rPr>
      </w:pPr>
    </w:p>
    <w:p w:rsidR="00C278FA" w:rsidRPr="00986115" w:rsidRDefault="00C278FA" w:rsidP="00986115">
      <w:pPr>
        <w:spacing w:line="240" w:lineRule="auto"/>
        <w:ind w:firstLine="709"/>
        <w:jc w:val="both"/>
        <w:rPr>
          <w:rFonts w:ascii="Times New Roman" w:eastAsia="Times New Roman" w:hAnsi="Times New Roman" w:cs="Times New Roman"/>
          <w:sz w:val="24"/>
          <w:szCs w:val="24"/>
        </w:rPr>
      </w:pPr>
    </w:p>
    <w:p w:rsidR="00C278FA" w:rsidRPr="00986115" w:rsidRDefault="00C278FA" w:rsidP="00986115">
      <w:pPr>
        <w:spacing w:line="240" w:lineRule="auto"/>
        <w:ind w:firstLine="709"/>
        <w:jc w:val="both"/>
        <w:rPr>
          <w:rFonts w:ascii="Times New Roman" w:eastAsia="Times New Roman" w:hAnsi="Times New Roman" w:cs="Times New Roman"/>
          <w:sz w:val="24"/>
          <w:szCs w:val="24"/>
        </w:rPr>
      </w:pPr>
    </w:p>
    <w:p w:rsidR="00C278FA" w:rsidRPr="00986115" w:rsidRDefault="00C278FA" w:rsidP="00986115">
      <w:pPr>
        <w:spacing w:line="240" w:lineRule="auto"/>
        <w:ind w:firstLine="709"/>
        <w:jc w:val="both"/>
        <w:rPr>
          <w:rFonts w:ascii="Times New Roman" w:eastAsia="Times New Roman" w:hAnsi="Times New Roman" w:cs="Times New Roman"/>
          <w:sz w:val="24"/>
          <w:szCs w:val="24"/>
        </w:rPr>
      </w:pPr>
    </w:p>
    <w:p w:rsidR="00C278FA" w:rsidRPr="00986115" w:rsidRDefault="00C278FA" w:rsidP="00986115">
      <w:pPr>
        <w:spacing w:line="240" w:lineRule="auto"/>
        <w:ind w:firstLine="709"/>
        <w:jc w:val="both"/>
        <w:rPr>
          <w:rFonts w:ascii="Times New Roman" w:eastAsia="Times New Roman" w:hAnsi="Times New Roman" w:cs="Times New Roman"/>
          <w:sz w:val="24"/>
          <w:szCs w:val="24"/>
        </w:rPr>
      </w:pPr>
    </w:p>
    <w:p w:rsidR="00C278FA" w:rsidRPr="00986115" w:rsidRDefault="00C278FA" w:rsidP="00986115">
      <w:pPr>
        <w:spacing w:line="240" w:lineRule="auto"/>
        <w:ind w:firstLine="709"/>
        <w:jc w:val="both"/>
        <w:rPr>
          <w:rFonts w:ascii="Times New Roman" w:eastAsia="Times New Roman" w:hAnsi="Times New Roman" w:cs="Times New Roman"/>
          <w:sz w:val="24"/>
          <w:szCs w:val="24"/>
        </w:rPr>
      </w:pPr>
    </w:p>
    <w:p w:rsidR="00C278FA" w:rsidRPr="00986115" w:rsidRDefault="00C278FA" w:rsidP="00986115">
      <w:pPr>
        <w:spacing w:line="240" w:lineRule="auto"/>
        <w:ind w:right="-6"/>
        <w:jc w:val="center"/>
        <w:rPr>
          <w:rFonts w:ascii="Times New Roman" w:eastAsia="Times New Roman" w:hAnsi="Times New Roman" w:cs="Times New Roman"/>
          <w:b/>
          <w:bCs/>
          <w:sz w:val="24"/>
          <w:szCs w:val="24"/>
        </w:rPr>
      </w:pPr>
    </w:p>
    <w:p w:rsidR="00C278FA" w:rsidRPr="00986115" w:rsidRDefault="00C278FA" w:rsidP="00986115">
      <w:pPr>
        <w:spacing w:line="240" w:lineRule="auto"/>
        <w:ind w:right="-6"/>
        <w:jc w:val="center"/>
        <w:rPr>
          <w:rFonts w:ascii="Times New Roman" w:eastAsia="Times New Roman" w:hAnsi="Times New Roman" w:cs="Times New Roman"/>
          <w:b/>
          <w:bCs/>
          <w:sz w:val="24"/>
          <w:szCs w:val="24"/>
        </w:rPr>
      </w:pPr>
    </w:p>
    <w:p w:rsidR="00C278FA" w:rsidRPr="00986115" w:rsidRDefault="00C278FA" w:rsidP="00986115">
      <w:pPr>
        <w:spacing w:line="240" w:lineRule="auto"/>
        <w:ind w:right="-6"/>
        <w:rPr>
          <w:rFonts w:ascii="Times New Roman" w:eastAsia="Times New Roman" w:hAnsi="Times New Roman" w:cs="Times New Roman"/>
          <w:b/>
          <w:bCs/>
          <w:sz w:val="24"/>
          <w:szCs w:val="24"/>
        </w:rPr>
      </w:pPr>
    </w:p>
    <w:p w:rsidR="00C278FA" w:rsidRPr="00986115" w:rsidRDefault="00C278FA" w:rsidP="00986115">
      <w:pPr>
        <w:spacing w:line="240" w:lineRule="auto"/>
        <w:jc w:val="center"/>
        <w:rPr>
          <w:sz w:val="24"/>
          <w:szCs w:val="24"/>
        </w:rPr>
        <w:sectPr w:rsidR="00C278FA" w:rsidRPr="00986115" w:rsidSect="00C278FA">
          <w:footerReference w:type="default" r:id="rId31"/>
          <w:footerReference w:type="first" r:id="rId32"/>
          <w:pgSz w:w="11900" w:h="16838"/>
          <w:pgMar w:top="1130" w:right="1126" w:bottom="1440" w:left="1133" w:header="0" w:footer="0" w:gutter="0"/>
          <w:cols w:space="720" w:equalWidth="0">
            <w:col w:w="9647"/>
          </w:cols>
          <w:titlePg/>
          <w:docGrid w:linePitch="299"/>
        </w:sectPr>
      </w:pPr>
      <w:r w:rsidRPr="00986115">
        <w:rPr>
          <w:rFonts w:ascii="Times New Roman" w:hAnsi="Times New Roman" w:cs="Times New Roman"/>
          <w:sz w:val="24"/>
          <w:szCs w:val="24"/>
        </w:rPr>
        <w:t>2022 г.</w:t>
      </w:r>
    </w:p>
    <w:p w:rsidR="00C278FA" w:rsidRPr="00986115" w:rsidRDefault="00C278FA" w:rsidP="00986115">
      <w:pPr>
        <w:spacing w:line="240" w:lineRule="auto"/>
        <w:rPr>
          <w:rFonts w:eastAsia="Times New Roman"/>
          <w:b/>
          <w:bCs/>
          <w:sz w:val="24"/>
          <w:szCs w:val="24"/>
        </w:rPr>
      </w:pPr>
    </w:p>
    <w:p w:rsidR="00C278FA" w:rsidRPr="00986115" w:rsidRDefault="00C278FA" w:rsidP="00986115">
      <w:pPr>
        <w:spacing w:line="240" w:lineRule="auto"/>
        <w:contextualSpacing/>
        <w:jc w:val="center"/>
        <w:rPr>
          <w:rFonts w:ascii="Times New Roman" w:eastAsia="Times New Roman" w:hAnsi="Times New Roman" w:cs="Times New Roman"/>
          <w:b/>
          <w:iCs/>
          <w:sz w:val="24"/>
          <w:szCs w:val="24"/>
        </w:rPr>
      </w:pPr>
      <w:r w:rsidRPr="00986115">
        <w:rPr>
          <w:rFonts w:ascii="Times New Roman" w:eastAsia="Times New Roman" w:hAnsi="Times New Roman" w:cs="Times New Roman"/>
          <w:b/>
          <w:iCs/>
          <w:sz w:val="24"/>
          <w:szCs w:val="24"/>
        </w:rPr>
        <w:t>СОДЕРЖАНИЕ</w:t>
      </w:r>
    </w:p>
    <w:p w:rsidR="00C278FA" w:rsidRPr="00986115" w:rsidRDefault="00C278FA" w:rsidP="00986115">
      <w:pPr>
        <w:spacing w:line="240" w:lineRule="auto"/>
        <w:contextualSpacing/>
        <w:jc w:val="center"/>
        <w:rPr>
          <w:rFonts w:eastAsia="Times New Roman"/>
          <w:b/>
          <w:iCs/>
          <w:sz w:val="24"/>
          <w:szCs w:val="24"/>
        </w:rPr>
      </w:pPr>
    </w:p>
    <w:p w:rsidR="00C278FA" w:rsidRPr="00986115" w:rsidRDefault="00986115" w:rsidP="00986115">
      <w:pPr>
        <w:pStyle w:val="a8"/>
        <w:numPr>
          <w:ilvl w:val="0"/>
          <w:numId w:val="12"/>
        </w:numPr>
        <w:suppressAutoHyphens w:val="0"/>
        <w:spacing w:after="0" w:line="240" w:lineRule="auto"/>
        <w:ind w:left="0" w:firstLine="357"/>
        <w:contextualSpacing/>
        <w:jc w:val="both"/>
        <w:rPr>
          <w:rFonts w:ascii="Times New Roman" w:hAnsi="Times New Roman"/>
          <w:iCs/>
          <w:sz w:val="24"/>
          <w:szCs w:val="24"/>
        </w:rPr>
      </w:pPr>
      <w:r w:rsidRPr="00986115">
        <w:rPr>
          <w:rFonts w:ascii="Times New Roman" w:hAnsi="Times New Roman"/>
          <w:iCs/>
          <w:sz w:val="24"/>
          <w:szCs w:val="24"/>
        </w:rPr>
        <w:t xml:space="preserve">ОБЩАЯ ХАРАКТЕРИСТИКА РАБОЧЕЙ ПРОГРАММЫ ОБЩЕОБРАЗОВАТЕЛЬНОЙ УЧЕБНОЙ ДИСЦИПЛИНЫ «ИНОСТРАННЫЙ ЯЗЫК» </w:t>
      </w:r>
    </w:p>
    <w:p w:rsidR="00C278FA" w:rsidRPr="00986115" w:rsidRDefault="00986115" w:rsidP="00986115">
      <w:pPr>
        <w:pStyle w:val="a8"/>
        <w:numPr>
          <w:ilvl w:val="0"/>
          <w:numId w:val="12"/>
        </w:numPr>
        <w:suppressAutoHyphens w:val="0"/>
        <w:spacing w:after="0" w:line="240" w:lineRule="auto"/>
        <w:ind w:left="0" w:firstLine="357"/>
        <w:contextualSpacing/>
        <w:jc w:val="both"/>
        <w:rPr>
          <w:rFonts w:ascii="Times New Roman" w:hAnsi="Times New Roman"/>
          <w:iCs/>
          <w:sz w:val="24"/>
          <w:szCs w:val="24"/>
        </w:rPr>
      </w:pPr>
      <w:r w:rsidRPr="00986115">
        <w:rPr>
          <w:rFonts w:ascii="Times New Roman" w:hAnsi="Times New Roman"/>
          <w:iCs/>
          <w:sz w:val="24"/>
          <w:szCs w:val="24"/>
        </w:rPr>
        <w:t xml:space="preserve">СТРУКТУРА И СОДЕРЖАНИЕ УЧЕБНОЙ ДИСЦИПЛИНЫ «ИНОСТРАННЫЙ ЯЗЫК» </w:t>
      </w:r>
    </w:p>
    <w:p w:rsidR="00C278FA" w:rsidRPr="00986115" w:rsidRDefault="00986115" w:rsidP="00986115">
      <w:pPr>
        <w:pStyle w:val="a8"/>
        <w:numPr>
          <w:ilvl w:val="0"/>
          <w:numId w:val="12"/>
        </w:numPr>
        <w:suppressAutoHyphens w:val="0"/>
        <w:spacing w:after="0" w:line="240" w:lineRule="auto"/>
        <w:ind w:left="0" w:firstLine="357"/>
        <w:contextualSpacing/>
        <w:jc w:val="both"/>
        <w:rPr>
          <w:rFonts w:ascii="Times New Roman" w:hAnsi="Times New Roman"/>
          <w:iCs/>
          <w:sz w:val="24"/>
          <w:szCs w:val="24"/>
        </w:rPr>
      </w:pPr>
      <w:r w:rsidRPr="00986115">
        <w:rPr>
          <w:rFonts w:ascii="Times New Roman" w:hAnsi="Times New Roman"/>
          <w:iCs/>
          <w:sz w:val="24"/>
          <w:szCs w:val="24"/>
        </w:rPr>
        <w:t>УСЛОВИЯ РЕАЛИЗАЦИИ УЧЕБНО</w:t>
      </w:r>
      <w:r>
        <w:rPr>
          <w:rFonts w:ascii="Times New Roman" w:hAnsi="Times New Roman"/>
          <w:iCs/>
          <w:sz w:val="24"/>
          <w:szCs w:val="24"/>
        </w:rPr>
        <w:t>Й ДИСЦИПЛИНЫ «ИНОСТРАННЫЙ ЯЗЫК»</w:t>
      </w:r>
    </w:p>
    <w:p w:rsidR="00C278FA" w:rsidRPr="00986115" w:rsidRDefault="00986115" w:rsidP="00986115">
      <w:pPr>
        <w:pStyle w:val="a8"/>
        <w:numPr>
          <w:ilvl w:val="0"/>
          <w:numId w:val="12"/>
        </w:numPr>
        <w:suppressAutoHyphens w:val="0"/>
        <w:spacing w:after="0" w:line="240" w:lineRule="auto"/>
        <w:ind w:left="0" w:firstLine="357"/>
        <w:contextualSpacing/>
        <w:jc w:val="both"/>
        <w:rPr>
          <w:b/>
          <w:bCs/>
          <w:sz w:val="24"/>
          <w:szCs w:val="24"/>
        </w:rPr>
      </w:pPr>
      <w:r w:rsidRPr="00986115">
        <w:rPr>
          <w:rFonts w:ascii="Times New Roman" w:hAnsi="Times New Roman"/>
          <w:iCs/>
          <w:sz w:val="24"/>
          <w:szCs w:val="24"/>
        </w:rPr>
        <w:t>КОНТРОЛЬ И ОЦЕНКА РЕЗУЛЬТАТОВ ОСВОЕНИЯ УЧЕБНОЙ ДИСЦИПЛИНЫ «ИНОСТРАННЫЙ ЯЗЫК</w:t>
      </w:r>
      <w:r>
        <w:rPr>
          <w:rFonts w:ascii="Times New Roman" w:hAnsi="Times New Roman"/>
          <w:iCs/>
          <w:sz w:val="24"/>
          <w:szCs w:val="24"/>
        </w:rPr>
        <w:t>»</w:t>
      </w:r>
    </w:p>
    <w:p w:rsidR="00C278FA" w:rsidRPr="00986115" w:rsidRDefault="00C278FA" w:rsidP="00986115">
      <w:pPr>
        <w:spacing w:line="240" w:lineRule="auto"/>
        <w:ind w:left="567"/>
        <w:jc w:val="center"/>
        <w:rPr>
          <w:rFonts w:eastAsia="Times New Roman"/>
          <w:b/>
          <w:bCs/>
          <w:sz w:val="24"/>
          <w:szCs w:val="24"/>
        </w:rPr>
      </w:pPr>
    </w:p>
    <w:p w:rsidR="00C278FA" w:rsidRPr="00986115" w:rsidRDefault="00C278FA" w:rsidP="00986115">
      <w:pPr>
        <w:spacing w:line="240" w:lineRule="auto"/>
        <w:ind w:left="567"/>
        <w:jc w:val="center"/>
        <w:rPr>
          <w:rFonts w:eastAsia="Times New Roman"/>
          <w:b/>
          <w:bCs/>
          <w:sz w:val="24"/>
          <w:szCs w:val="24"/>
        </w:rPr>
      </w:pPr>
    </w:p>
    <w:p w:rsidR="00C278FA" w:rsidRPr="00986115" w:rsidRDefault="00C278FA" w:rsidP="00986115">
      <w:pPr>
        <w:spacing w:line="240" w:lineRule="auto"/>
        <w:ind w:left="567"/>
        <w:jc w:val="center"/>
        <w:rPr>
          <w:rFonts w:eastAsia="Times New Roman"/>
          <w:b/>
          <w:bCs/>
          <w:sz w:val="24"/>
          <w:szCs w:val="24"/>
        </w:rPr>
      </w:pPr>
    </w:p>
    <w:p w:rsidR="00C278FA" w:rsidRPr="00986115" w:rsidRDefault="00C278FA" w:rsidP="00986115">
      <w:pPr>
        <w:spacing w:line="240" w:lineRule="auto"/>
        <w:ind w:left="567"/>
        <w:jc w:val="center"/>
        <w:rPr>
          <w:rFonts w:eastAsia="Times New Roman"/>
          <w:b/>
          <w:bCs/>
          <w:sz w:val="24"/>
          <w:szCs w:val="24"/>
        </w:rPr>
      </w:pPr>
    </w:p>
    <w:p w:rsidR="00C278FA" w:rsidRPr="00986115" w:rsidRDefault="00C278FA" w:rsidP="00986115">
      <w:pPr>
        <w:spacing w:line="240" w:lineRule="auto"/>
        <w:ind w:left="567"/>
        <w:jc w:val="center"/>
        <w:rPr>
          <w:rFonts w:eastAsia="Times New Roman"/>
          <w:b/>
          <w:bCs/>
          <w:sz w:val="24"/>
          <w:szCs w:val="24"/>
        </w:rPr>
      </w:pPr>
    </w:p>
    <w:p w:rsidR="00C278FA" w:rsidRPr="00986115" w:rsidRDefault="00C278FA" w:rsidP="00986115">
      <w:pPr>
        <w:spacing w:line="240" w:lineRule="auto"/>
        <w:ind w:left="567"/>
        <w:jc w:val="center"/>
        <w:rPr>
          <w:rFonts w:eastAsia="Times New Roman"/>
          <w:b/>
          <w:bCs/>
          <w:sz w:val="24"/>
          <w:szCs w:val="24"/>
        </w:rPr>
      </w:pPr>
    </w:p>
    <w:p w:rsidR="00C278FA" w:rsidRPr="00986115" w:rsidRDefault="00C278FA" w:rsidP="00986115">
      <w:pPr>
        <w:spacing w:line="240" w:lineRule="auto"/>
        <w:ind w:left="567"/>
        <w:jc w:val="center"/>
        <w:rPr>
          <w:rFonts w:eastAsia="Times New Roman"/>
          <w:b/>
          <w:bCs/>
          <w:sz w:val="24"/>
          <w:szCs w:val="24"/>
        </w:rPr>
      </w:pPr>
    </w:p>
    <w:p w:rsidR="00C278FA" w:rsidRPr="00986115" w:rsidRDefault="00C278FA" w:rsidP="00986115">
      <w:pPr>
        <w:spacing w:line="240" w:lineRule="auto"/>
        <w:ind w:left="567"/>
        <w:jc w:val="center"/>
        <w:rPr>
          <w:rFonts w:eastAsia="Times New Roman"/>
          <w:b/>
          <w:bCs/>
          <w:sz w:val="24"/>
          <w:szCs w:val="24"/>
        </w:rPr>
      </w:pPr>
    </w:p>
    <w:p w:rsidR="00C278FA" w:rsidRPr="00986115" w:rsidRDefault="00C278FA" w:rsidP="00986115">
      <w:pPr>
        <w:spacing w:line="240" w:lineRule="auto"/>
        <w:ind w:left="567"/>
        <w:jc w:val="center"/>
        <w:rPr>
          <w:rFonts w:eastAsia="Times New Roman"/>
          <w:b/>
          <w:bCs/>
          <w:sz w:val="24"/>
          <w:szCs w:val="24"/>
        </w:rPr>
      </w:pPr>
    </w:p>
    <w:p w:rsidR="00C278FA" w:rsidRPr="00986115" w:rsidRDefault="00C278FA" w:rsidP="00986115">
      <w:pPr>
        <w:spacing w:line="240" w:lineRule="auto"/>
        <w:ind w:left="567"/>
        <w:jc w:val="center"/>
        <w:rPr>
          <w:rFonts w:eastAsia="Times New Roman"/>
          <w:b/>
          <w:bCs/>
          <w:sz w:val="24"/>
          <w:szCs w:val="24"/>
        </w:rPr>
      </w:pPr>
    </w:p>
    <w:p w:rsidR="00C278FA" w:rsidRPr="00986115" w:rsidRDefault="00C278FA" w:rsidP="00986115">
      <w:pPr>
        <w:spacing w:line="240" w:lineRule="auto"/>
        <w:ind w:left="567"/>
        <w:jc w:val="center"/>
        <w:rPr>
          <w:rFonts w:eastAsia="Times New Roman"/>
          <w:b/>
          <w:bCs/>
          <w:sz w:val="24"/>
          <w:szCs w:val="24"/>
        </w:rPr>
      </w:pPr>
    </w:p>
    <w:p w:rsidR="00C278FA" w:rsidRPr="00986115" w:rsidRDefault="00C278FA" w:rsidP="00986115">
      <w:pPr>
        <w:spacing w:line="240" w:lineRule="auto"/>
        <w:ind w:left="567"/>
        <w:jc w:val="center"/>
        <w:rPr>
          <w:rFonts w:eastAsia="Times New Roman"/>
          <w:b/>
          <w:bCs/>
          <w:sz w:val="24"/>
          <w:szCs w:val="24"/>
        </w:rPr>
      </w:pPr>
    </w:p>
    <w:p w:rsidR="00C278FA" w:rsidRPr="00986115" w:rsidRDefault="00C278FA" w:rsidP="00986115">
      <w:pPr>
        <w:spacing w:line="240" w:lineRule="auto"/>
        <w:ind w:left="567"/>
        <w:jc w:val="center"/>
        <w:rPr>
          <w:rFonts w:eastAsia="Times New Roman"/>
          <w:b/>
          <w:bCs/>
          <w:sz w:val="24"/>
          <w:szCs w:val="24"/>
        </w:rPr>
      </w:pPr>
    </w:p>
    <w:p w:rsidR="00C278FA" w:rsidRPr="00986115" w:rsidRDefault="00C278FA" w:rsidP="00986115">
      <w:pPr>
        <w:spacing w:line="240" w:lineRule="auto"/>
        <w:ind w:left="567"/>
        <w:jc w:val="center"/>
        <w:rPr>
          <w:rFonts w:eastAsia="Times New Roman"/>
          <w:b/>
          <w:bCs/>
          <w:sz w:val="24"/>
          <w:szCs w:val="24"/>
        </w:rPr>
      </w:pPr>
    </w:p>
    <w:p w:rsidR="00C278FA" w:rsidRPr="00986115" w:rsidRDefault="00C278FA" w:rsidP="00986115">
      <w:pPr>
        <w:spacing w:line="240" w:lineRule="auto"/>
        <w:ind w:left="567"/>
        <w:jc w:val="center"/>
        <w:rPr>
          <w:rFonts w:eastAsia="Times New Roman"/>
          <w:b/>
          <w:bCs/>
          <w:sz w:val="24"/>
          <w:szCs w:val="24"/>
        </w:rPr>
      </w:pPr>
    </w:p>
    <w:p w:rsidR="00C278FA" w:rsidRPr="00986115" w:rsidRDefault="00C278FA" w:rsidP="00986115">
      <w:pPr>
        <w:tabs>
          <w:tab w:val="left" w:pos="945"/>
        </w:tabs>
        <w:spacing w:line="240" w:lineRule="auto"/>
        <w:rPr>
          <w:rFonts w:eastAsia="Times New Roman"/>
          <w:b/>
          <w:bCs/>
          <w:sz w:val="24"/>
          <w:szCs w:val="24"/>
        </w:rPr>
      </w:pPr>
    </w:p>
    <w:p w:rsidR="004941F6" w:rsidRDefault="004941F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C278FA" w:rsidRPr="00986115" w:rsidRDefault="00C278FA" w:rsidP="00986115">
      <w:pPr>
        <w:spacing w:line="240" w:lineRule="auto"/>
        <w:rPr>
          <w:rFonts w:ascii="Times New Roman" w:eastAsia="Times New Roman" w:hAnsi="Times New Roman" w:cs="Times New Roman"/>
          <w:b/>
          <w:bCs/>
          <w:sz w:val="24"/>
          <w:szCs w:val="24"/>
        </w:rPr>
      </w:pPr>
    </w:p>
    <w:p w:rsidR="00C278FA" w:rsidRPr="00986115" w:rsidRDefault="00C278FA" w:rsidP="00986115">
      <w:pPr>
        <w:spacing w:line="240" w:lineRule="auto"/>
        <w:ind w:firstLine="720"/>
        <w:contextualSpacing/>
        <w:jc w:val="both"/>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t>1. ОБЩАЯ ХАРАКТЕРИСТИКА РАБОЧЕЙ ПРОГРАММЫ УЧЕБНОЙ ДИСЦИПЛИНЫ «ИНОСТРАННЫЙ ЯЗЫК»</w:t>
      </w:r>
    </w:p>
    <w:p w:rsidR="00C278FA" w:rsidRPr="00986115" w:rsidRDefault="00C278FA" w:rsidP="00986115">
      <w:pPr>
        <w:spacing w:line="240" w:lineRule="auto"/>
        <w:ind w:firstLine="720"/>
        <w:contextualSpacing/>
        <w:jc w:val="both"/>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t xml:space="preserve">1.1. Место дисциплины в структуре основной образовательной программы: </w:t>
      </w:r>
      <w:r w:rsidRPr="00986115">
        <w:rPr>
          <w:rFonts w:ascii="Times New Roman" w:eastAsia="Times New Roman" w:hAnsi="Times New Roman" w:cs="Times New Roman"/>
          <w:b/>
          <w:bCs/>
          <w:sz w:val="24"/>
          <w:szCs w:val="24"/>
        </w:rPr>
        <w:tab/>
      </w:r>
    </w:p>
    <w:p w:rsidR="00C278FA" w:rsidRPr="00986115" w:rsidRDefault="00C278FA" w:rsidP="009861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20"/>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Учебная дисциплина «Иностранный язык» является обязательной частью общеобразовательного цикла основной образовательной программы в соответствии с ФГОС СПО по специальности </w:t>
      </w:r>
      <w:r w:rsidRPr="00986115">
        <w:rPr>
          <w:rFonts w:ascii="Times New Roman" w:eastAsia="Times New Roman" w:hAnsi="Times New Roman" w:cs="Times New Roman"/>
          <w:i/>
          <w:sz w:val="24"/>
          <w:szCs w:val="24"/>
        </w:rPr>
        <w:t>35.02.05 Агрономия</w:t>
      </w:r>
      <w:r w:rsidRPr="00986115">
        <w:rPr>
          <w:rFonts w:ascii="Times New Roman" w:eastAsia="Times New Roman" w:hAnsi="Times New Roman" w:cs="Times New Roman"/>
          <w:sz w:val="24"/>
          <w:szCs w:val="24"/>
        </w:rPr>
        <w:t>.</w:t>
      </w:r>
    </w:p>
    <w:p w:rsidR="00C278FA" w:rsidRPr="00986115" w:rsidRDefault="00C278FA" w:rsidP="00986115">
      <w:pPr>
        <w:spacing w:line="240" w:lineRule="auto"/>
        <w:ind w:firstLine="720"/>
        <w:contextualSpacing/>
        <w:jc w:val="both"/>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t>1.2. Планируемые результаты освоения дисциплины:</w:t>
      </w:r>
    </w:p>
    <w:p w:rsidR="00C278FA" w:rsidRPr="00986115" w:rsidRDefault="00C278FA" w:rsidP="00986115">
      <w:pPr>
        <w:shd w:val="clear" w:color="auto" w:fill="FFFFFF"/>
        <w:suppressAutoHyphens/>
        <w:spacing w:line="240" w:lineRule="auto"/>
        <w:ind w:firstLine="567"/>
        <w:jc w:val="both"/>
        <w:rPr>
          <w:rFonts w:ascii="Times New Roman" w:eastAsia="Times New Roman" w:hAnsi="Times New Roman" w:cs="Times New Roman"/>
          <w:bCs/>
          <w:sz w:val="24"/>
          <w:szCs w:val="24"/>
        </w:rPr>
      </w:pPr>
      <w:proofErr w:type="gramStart"/>
      <w:r w:rsidRPr="00986115">
        <w:rPr>
          <w:rFonts w:ascii="Times New Roman" w:eastAsia="Times New Roman" w:hAnsi="Times New Roman" w:cs="Times New Roman"/>
          <w:sz w:val="24"/>
          <w:szCs w:val="24"/>
        </w:rPr>
        <w:t xml:space="preserve">В рамках программы учебной дисциплины обучающимися осваиваются </w:t>
      </w:r>
      <w:r w:rsidRPr="00986115">
        <w:rPr>
          <w:rFonts w:ascii="Times New Roman" w:eastAsia="Times New Roman" w:hAnsi="Times New Roman" w:cs="Times New Roman"/>
          <w:bCs/>
          <w:sz w:val="24"/>
          <w:szCs w:val="24"/>
        </w:rPr>
        <w:t>личностные (ЛР), метапредметные (МР) и предметные результаты базового уровня (ПРб) в соответствии с требованиями ФГОС среднего общего образования.</w:t>
      </w:r>
      <w:proofErr w:type="gramEnd"/>
    </w:p>
    <w:p w:rsidR="00C278FA" w:rsidRPr="00986115" w:rsidRDefault="00C278FA" w:rsidP="00986115">
      <w:pPr>
        <w:suppressAutoHyphens/>
        <w:spacing w:line="240" w:lineRule="auto"/>
        <w:ind w:firstLine="709"/>
        <w:jc w:val="both"/>
        <w:rPr>
          <w:rFonts w:eastAsia="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7659"/>
      </w:tblGrid>
      <w:tr w:rsidR="00C278FA" w:rsidRPr="00986115" w:rsidTr="00C278FA">
        <w:trPr>
          <w:trHeight w:val="649"/>
        </w:trPr>
        <w:tc>
          <w:tcPr>
            <w:tcW w:w="1589" w:type="dxa"/>
            <w:hideMark/>
          </w:tcPr>
          <w:p w:rsidR="00C278FA" w:rsidRPr="00986115" w:rsidRDefault="00C278FA" w:rsidP="00986115">
            <w:pPr>
              <w:suppressAutoHyphens/>
              <w:spacing w:line="240" w:lineRule="auto"/>
              <w:jc w:val="center"/>
              <w:rPr>
                <w:rFonts w:ascii="Times New Roman" w:eastAsia="Times New Roman" w:hAnsi="Times New Roman" w:cs="Times New Roman"/>
                <w:b/>
                <w:sz w:val="24"/>
                <w:szCs w:val="24"/>
              </w:rPr>
            </w:pPr>
            <w:r w:rsidRPr="00986115">
              <w:rPr>
                <w:rFonts w:ascii="Times New Roman" w:eastAsia="Calibri" w:hAnsi="Times New Roman" w:cs="Times New Roman"/>
                <w:b/>
                <w:sz w:val="24"/>
                <w:szCs w:val="24"/>
              </w:rPr>
              <w:t>Коды результатов</w:t>
            </w:r>
          </w:p>
        </w:tc>
        <w:tc>
          <w:tcPr>
            <w:tcW w:w="7659" w:type="dxa"/>
            <w:hideMark/>
          </w:tcPr>
          <w:p w:rsidR="00C278FA" w:rsidRPr="00986115" w:rsidRDefault="00C278FA" w:rsidP="00986115">
            <w:pPr>
              <w:suppressAutoHyphens/>
              <w:spacing w:line="240" w:lineRule="auto"/>
              <w:jc w:val="center"/>
              <w:rPr>
                <w:rFonts w:ascii="Times New Roman" w:eastAsia="Times New Roman" w:hAnsi="Times New Roman" w:cs="Times New Roman"/>
                <w:b/>
                <w:sz w:val="24"/>
                <w:szCs w:val="24"/>
              </w:rPr>
            </w:pPr>
            <w:r w:rsidRPr="00986115">
              <w:rPr>
                <w:rFonts w:ascii="Times New Roman" w:eastAsia="Calibri" w:hAnsi="Times New Roman" w:cs="Times New Roman"/>
                <w:b/>
                <w:sz w:val="24"/>
                <w:szCs w:val="24"/>
              </w:rPr>
              <w:t>Планируемые результаты освоения дисциплины включают</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Times New Roman" w:hAnsi="Times New Roman" w:cs="Times New Roman"/>
                <w:i/>
                <w:sz w:val="24"/>
                <w:szCs w:val="24"/>
              </w:rPr>
            </w:pPr>
            <w:r w:rsidRPr="00986115">
              <w:rPr>
                <w:rFonts w:ascii="Times New Roman" w:eastAsia="Times New Roman" w:hAnsi="Times New Roman" w:cs="Times New Roman"/>
                <w:sz w:val="24"/>
                <w:szCs w:val="24"/>
              </w:rPr>
              <w:t>ЛР 01</w:t>
            </w:r>
          </w:p>
        </w:tc>
        <w:tc>
          <w:tcPr>
            <w:tcW w:w="7659" w:type="dxa"/>
          </w:tcPr>
          <w:p w:rsidR="00C278FA" w:rsidRPr="00986115" w:rsidRDefault="00C278FA" w:rsidP="00986115">
            <w:pPr>
              <w:suppressAutoHyphens/>
              <w:spacing w:line="240" w:lineRule="auto"/>
              <w:jc w:val="both"/>
              <w:rPr>
                <w:rFonts w:ascii="Times New Roman" w:eastAsia="Times New Roman" w:hAnsi="Times New Roman" w:cs="Times New Roman"/>
                <w:i/>
                <w:sz w:val="24"/>
                <w:szCs w:val="24"/>
              </w:rPr>
            </w:pPr>
            <w:r w:rsidRPr="00986115">
              <w:rPr>
                <w:rFonts w:ascii="Times New Roman" w:eastAsia="Calibri" w:hAnsi="Times New Roman" w:cs="Times New Roman"/>
                <w:color w:val="000000"/>
                <w:sz w:val="24"/>
                <w:szCs w:val="24"/>
              </w:rPr>
              <w:t>Российскую гражданскую идентичность, патриотизм, уважение к своему</w:t>
            </w:r>
            <w:r w:rsidRPr="00986115">
              <w:rPr>
                <w:rFonts w:ascii="Times New Roman" w:eastAsia="Calibri" w:hAnsi="Times New Roman" w:cs="Times New Roman"/>
                <w:color w:val="000000"/>
                <w:sz w:val="24"/>
                <w:szCs w:val="24"/>
              </w:rPr>
              <w:b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Times New Roman" w:hAnsi="Times New Roman" w:cs="Times New Roman"/>
                <w:i/>
                <w:sz w:val="24"/>
                <w:szCs w:val="24"/>
              </w:rPr>
            </w:pPr>
            <w:r w:rsidRPr="00986115">
              <w:rPr>
                <w:rFonts w:ascii="Times New Roman" w:eastAsia="Calibri" w:hAnsi="Times New Roman" w:cs="Times New Roman"/>
                <w:sz w:val="24"/>
                <w:szCs w:val="24"/>
              </w:rPr>
              <w:t>ЛР 02</w:t>
            </w:r>
          </w:p>
        </w:tc>
        <w:tc>
          <w:tcPr>
            <w:tcW w:w="7659" w:type="dxa"/>
          </w:tcPr>
          <w:p w:rsidR="00C278FA" w:rsidRPr="00986115" w:rsidRDefault="00C278FA" w:rsidP="00986115">
            <w:pPr>
              <w:suppressAutoHyphens/>
              <w:spacing w:line="240" w:lineRule="auto"/>
              <w:jc w:val="both"/>
              <w:rPr>
                <w:rFonts w:ascii="Times New Roman" w:eastAsia="Times New Roman" w:hAnsi="Times New Roman" w:cs="Times New Roman"/>
                <w:i/>
                <w:sz w:val="24"/>
                <w:szCs w:val="24"/>
              </w:rPr>
            </w:pPr>
            <w:proofErr w:type="gramStart"/>
            <w:r w:rsidRPr="00986115">
              <w:rPr>
                <w:rFonts w:ascii="Times New Roman" w:eastAsia="Calibri" w:hAnsi="Times New Roman" w:cs="Times New Roman"/>
                <w:color w:val="000000"/>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Times New Roman" w:hAnsi="Times New Roman" w:cs="Times New Roman"/>
                <w:i/>
                <w:sz w:val="24"/>
                <w:szCs w:val="24"/>
              </w:rPr>
            </w:pPr>
            <w:r w:rsidRPr="00986115">
              <w:rPr>
                <w:rFonts w:ascii="Times New Roman" w:eastAsia="Calibri" w:hAnsi="Times New Roman" w:cs="Times New Roman"/>
                <w:sz w:val="24"/>
                <w:szCs w:val="24"/>
              </w:rPr>
              <w:t>ЛР 04</w:t>
            </w:r>
          </w:p>
        </w:tc>
        <w:tc>
          <w:tcPr>
            <w:tcW w:w="7659" w:type="dxa"/>
          </w:tcPr>
          <w:p w:rsidR="00C278FA" w:rsidRPr="00986115" w:rsidRDefault="00C278FA" w:rsidP="00986115">
            <w:pPr>
              <w:suppressAutoHyphens/>
              <w:spacing w:line="240" w:lineRule="auto"/>
              <w:jc w:val="both"/>
              <w:rPr>
                <w:rFonts w:ascii="Times New Roman" w:eastAsia="Times New Roman" w:hAnsi="Times New Roman" w:cs="Times New Roman"/>
                <w:i/>
                <w:sz w:val="24"/>
                <w:szCs w:val="24"/>
              </w:rPr>
            </w:pPr>
            <w:r w:rsidRPr="00986115">
              <w:rPr>
                <w:rFonts w:ascii="Times New Roman" w:eastAsia="Calibri"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Times New Roman" w:hAnsi="Times New Roman" w:cs="Times New Roman"/>
                <w:iCs/>
                <w:sz w:val="24"/>
                <w:szCs w:val="24"/>
              </w:rPr>
            </w:pPr>
            <w:r w:rsidRPr="00986115">
              <w:rPr>
                <w:rFonts w:ascii="Times New Roman" w:eastAsia="Calibri" w:hAnsi="Times New Roman" w:cs="Times New Roman"/>
                <w:sz w:val="24"/>
                <w:szCs w:val="24"/>
              </w:rPr>
              <w:t>ЛР 05</w:t>
            </w:r>
          </w:p>
        </w:tc>
        <w:tc>
          <w:tcPr>
            <w:tcW w:w="7659" w:type="dxa"/>
          </w:tcPr>
          <w:p w:rsidR="00C278FA" w:rsidRPr="00986115" w:rsidRDefault="00C278FA" w:rsidP="00986115">
            <w:pPr>
              <w:suppressAutoHyphens/>
              <w:spacing w:line="240" w:lineRule="auto"/>
              <w:jc w:val="both"/>
              <w:rPr>
                <w:rFonts w:ascii="Times New Roman" w:eastAsia="Times New Roman" w:hAnsi="Times New Roman" w:cs="Times New Roman"/>
                <w:i/>
                <w:sz w:val="24"/>
                <w:szCs w:val="24"/>
              </w:rPr>
            </w:pPr>
            <w:r w:rsidRPr="00986115">
              <w:rPr>
                <w:rFonts w:ascii="Times New Roman" w:eastAsia="Calibri" w:hAnsi="Times New Roman" w:cs="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Times New Roman" w:hAnsi="Times New Roman" w:cs="Times New Roman"/>
                <w:i/>
                <w:sz w:val="24"/>
                <w:szCs w:val="24"/>
              </w:rPr>
            </w:pPr>
            <w:r w:rsidRPr="00986115">
              <w:rPr>
                <w:rFonts w:ascii="Times New Roman" w:eastAsia="Calibri" w:hAnsi="Times New Roman" w:cs="Times New Roman"/>
                <w:sz w:val="24"/>
                <w:szCs w:val="24"/>
              </w:rPr>
              <w:t>ЛР 06</w:t>
            </w:r>
          </w:p>
        </w:tc>
        <w:tc>
          <w:tcPr>
            <w:tcW w:w="7659" w:type="dxa"/>
          </w:tcPr>
          <w:p w:rsidR="00C278FA" w:rsidRPr="00986115" w:rsidRDefault="00C278FA" w:rsidP="00986115">
            <w:pPr>
              <w:suppressAutoHyphens/>
              <w:spacing w:line="240" w:lineRule="auto"/>
              <w:jc w:val="both"/>
              <w:rPr>
                <w:rFonts w:ascii="Times New Roman" w:eastAsia="Times New Roman" w:hAnsi="Times New Roman" w:cs="Times New Roman"/>
                <w:i/>
                <w:sz w:val="24"/>
                <w:szCs w:val="24"/>
              </w:rPr>
            </w:pPr>
            <w:r w:rsidRPr="00986115">
              <w:rPr>
                <w:rFonts w:ascii="Times New Roman" w:eastAsia="Calibri" w:hAnsi="Times New Roman" w:cs="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Times New Roman" w:hAnsi="Times New Roman" w:cs="Times New Roman"/>
                <w:i/>
                <w:sz w:val="24"/>
                <w:szCs w:val="24"/>
              </w:rPr>
            </w:pPr>
            <w:r w:rsidRPr="00986115">
              <w:rPr>
                <w:rFonts w:ascii="Times New Roman" w:eastAsia="Calibri" w:hAnsi="Times New Roman" w:cs="Times New Roman"/>
                <w:sz w:val="24"/>
                <w:szCs w:val="24"/>
              </w:rPr>
              <w:t>ЛР 07</w:t>
            </w:r>
          </w:p>
        </w:tc>
        <w:tc>
          <w:tcPr>
            <w:tcW w:w="7659" w:type="dxa"/>
          </w:tcPr>
          <w:p w:rsidR="00C278FA" w:rsidRPr="00986115" w:rsidRDefault="00C278FA" w:rsidP="00986115">
            <w:pPr>
              <w:suppressAutoHyphens/>
              <w:spacing w:line="240" w:lineRule="auto"/>
              <w:jc w:val="both"/>
              <w:rPr>
                <w:rFonts w:ascii="Times New Roman" w:eastAsia="Times New Roman" w:hAnsi="Times New Roman" w:cs="Times New Roman"/>
                <w:i/>
                <w:sz w:val="24"/>
                <w:szCs w:val="24"/>
              </w:rPr>
            </w:pPr>
            <w:r w:rsidRPr="00986115">
              <w:rPr>
                <w:rFonts w:ascii="Times New Roman" w:eastAsia="Calibri" w:hAnsi="Times New Roman" w:cs="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Times New Roman" w:hAnsi="Times New Roman" w:cs="Times New Roman"/>
                <w:i/>
                <w:sz w:val="24"/>
                <w:szCs w:val="24"/>
              </w:rPr>
            </w:pPr>
            <w:r w:rsidRPr="00986115">
              <w:rPr>
                <w:rFonts w:ascii="Times New Roman" w:eastAsia="Calibri" w:hAnsi="Times New Roman" w:cs="Times New Roman"/>
                <w:sz w:val="24"/>
                <w:szCs w:val="24"/>
              </w:rPr>
              <w:t>ЛР 08</w:t>
            </w:r>
          </w:p>
        </w:tc>
        <w:tc>
          <w:tcPr>
            <w:tcW w:w="7659" w:type="dxa"/>
          </w:tcPr>
          <w:p w:rsidR="00C278FA" w:rsidRPr="00986115" w:rsidRDefault="00C278FA" w:rsidP="00986115">
            <w:pPr>
              <w:suppressAutoHyphens/>
              <w:spacing w:line="240" w:lineRule="auto"/>
              <w:jc w:val="both"/>
              <w:rPr>
                <w:rFonts w:ascii="Times New Roman" w:eastAsia="Times New Roman" w:hAnsi="Times New Roman" w:cs="Times New Roman"/>
                <w:i/>
                <w:sz w:val="24"/>
                <w:szCs w:val="24"/>
              </w:rPr>
            </w:pPr>
            <w:r w:rsidRPr="00986115">
              <w:rPr>
                <w:rFonts w:ascii="Times New Roman" w:eastAsia="Calibri" w:hAnsi="Times New Roman" w:cs="Times New Roman"/>
                <w:sz w:val="24"/>
                <w:szCs w:val="24"/>
              </w:rPr>
              <w:t xml:space="preserve">Нравственное сознание и поведение на основе усвоения </w:t>
            </w:r>
            <w:r w:rsidRPr="00986115">
              <w:rPr>
                <w:rFonts w:ascii="Times New Roman" w:eastAsia="Calibri" w:hAnsi="Times New Roman" w:cs="Times New Roman"/>
                <w:sz w:val="24"/>
                <w:szCs w:val="24"/>
              </w:rPr>
              <w:lastRenderedPageBreak/>
              <w:t>общечеловеческих ценностей</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Times New Roman" w:hAnsi="Times New Roman" w:cs="Times New Roman"/>
                <w:i/>
                <w:sz w:val="24"/>
                <w:szCs w:val="24"/>
              </w:rPr>
            </w:pPr>
            <w:r w:rsidRPr="00986115">
              <w:rPr>
                <w:rFonts w:ascii="Times New Roman" w:eastAsia="Calibri" w:hAnsi="Times New Roman" w:cs="Times New Roman"/>
                <w:sz w:val="24"/>
                <w:szCs w:val="24"/>
              </w:rPr>
              <w:lastRenderedPageBreak/>
              <w:t>ЛР 09</w:t>
            </w:r>
          </w:p>
        </w:tc>
        <w:tc>
          <w:tcPr>
            <w:tcW w:w="7659" w:type="dxa"/>
          </w:tcPr>
          <w:p w:rsidR="00C278FA" w:rsidRPr="00986115" w:rsidRDefault="00C278FA" w:rsidP="00986115">
            <w:pPr>
              <w:suppressAutoHyphens/>
              <w:spacing w:line="240" w:lineRule="auto"/>
              <w:jc w:val="both"/>
              <w:rPr>
                <w:rFonts w:ascii="Times New Roman" w:eastAsia="Times New Roman" w:hAnsi="Times New Roman" w:cs="Times New Roman"/>
                <w:i/>
                <w:sz w:val="24"/>
                <w:szCs w:val="24"/>
              </w:rPr>
            </w:pPr>
            <w:r w:rsidRPr="00986115">
              <w:rPr>
                <w:rFonts w:ascii="Times New Roman" w:eastAsia="Calibri"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Times New Roman" w:hAnsi="Times New Roman" w:cs="Times New Roman"/>
                <w:i/>
                <w:sz w:val="24"/>
                <w:szCs w:val="24"/>
              </w:rPr>
            </w:pPr>
            <w:r w:rsidRPr="00986115">
              <w:rPr>
                <w:rFonts w:ascii="Times New Roman" w:eastAsia="Calibri" w:hAnsi="Times New Roman" w:cs="Times New Roman"/>
                <w:sz w:val="24"/>
                <w:szCs w:val="24"/>
              </w:rPr>
              <w:t>ЛР 10</w:t>
            </w:r>
          </w:p>
        </w:tc>
        <w:tc>
          <w:tcPr>
            <w:tcW w:w="7659" w:type="dxa"/>
          </w:tcPr>
          <w:p w:rsidR="00C278FA" w:rsidRPr="00986115" w:rsidRDefault="00C278FA" w:rsidP="00986115">
            <w:pPr>
              <w:suppressAutoHyphens/>
              <w:spacing w:line="240" w:lineRule="auto"/>
              <w:jc w:val="both"/>
              <w:rPr>
                <w:rFonts w:ascii="Times New Roman" w:eastAsia="Times New Roman" w:hAnsi="Times New Roman" w:cs="Times New Roman"/>
                <w:i/>
                <w:sz w:val="24"/>
                <w:szCs w:val="24"/>
              </w:rPr>
            </w:pPr>
            <w:r w:rsidRPr="00986115">
              <w:rPr>
                <w:rFonts w:ascii="Times New Roman" w:eastAsia="Calibri" w:hAnsi="Times New Roman" w:cs="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Times New Roman" w:hAnsi="Times New Roman" w:cs="Times New Roman"/>
                <w:i/>
                <w:sz w:val="24"/>
                <w:szCs w:val="24"/>
              </w:rPr>
            </w:pPr>
            <w:r w:rsidRPr="00986115">
              <w:rPr>
                <w:rFonts w:ascii="Times New Roman" w:eastAsia="Calibri" w:hAnsi="Times New Roman" w:cs="Times New Roman"/>
                <w:sz w:val="24"/>
                <w:szCs w:val="24"/>
              </w:rPr>
              <w:t>ЛР 11</w:t>
            </w:r>
          </w:p>
        </w:tc>
        <w:tc>
          <w:tcPr>
            <w:tcW w:w="7659" w:type="dxa"/>
          </w:tcPr>
          <w:p w:rsidR="00C278FA" w:rsidRPr="00986115" w:rsidRDefault="00C278FA" w:rsidP="00986115">
            <w:pPr>
              <w:suppressAutoHyphens/>
              <w:spacing w:line="240" w:lineRule="auto"/>
              <w:jc w:val="both"/>
              <w:rPr>
                <w:rFonts w:ascii="Times New Roman" w:eastAsia="Calibri" w:hAnsi="Times New Roman" w:cs="Times New Roman"/>
                <w:sz w:val="24"/>
                <w:szCs w:val="24"/>
              </w:rPr>
            </w:pPr>
            <w:r w:rsidRPr="00986115">
              <w:rPr>
                <w:rFonts w:ascii="Times New Roman" w:eastAsia="Calibri" w:hAnsi="Times New Roman" w:cs="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Times New Roman" w:hAnsi="Times New Roman" w:cs="Times New Roman"/>
                <w:i/>
                <w:sz w:val="24"/>
                <w:szCs w:val="24"/>
              </w:rPr>
            </w:pPr>
            <w:r w:rsidRPr="00986115">
              <w:rPr>
                <w:rFonts w:ascii="Times New Roman" w:eastAsia="Calibri" w:hAnsi="Times New Roman" w:cs="Times New Roman"/>
                <w:sz w:val="24"/>
                <w:szCs w:val="24"/>
              </w:rPr>
              <w:t>ЛР 12</w:t>
            </w:r>
          </w:p>
        </w:tc>
        <w:tc>
          <w:tcPr>
            <w:tcW w:w="7659" w:type="dxa"/>
          </w:tcPr>
          <w:p w:rsidR="00C278FA" w:rsidRPr="00986115" w:rsidRDefault="00C278FA" w:rsidP="00986115">
            <w:pPr>
              <w:suppressAutoHyphens/>
              <w:spacing w:line="240" w:lineRule="auto"/>
              <w:jc w:val="both"/>
              <w:rPr>
                <w:rFonts w:ascii="Times New Roman" w:eastAsia="Calibri" w:hAnsi="Times New Roman" w:cs="Times New Roman"/>
                <w:sz w:val="24"/>
                <w:szCs w:val="24"/>
              </w:rPr>
            </w:pPr>
            <w:r w:rsidRPr="00986115">
              <w:rPr>
                <w:rFonts w:ascii="Times New Roman" w:eastAsia="Calibri" w:hAnsi="Times New Roman" w:cs="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Times New Roman" w:hAnsi="Times New Roman" w:cs="Times New Roman"/>
                <w:i/>
                <w:sz w:val="24"/>
                <w:szCs w:val="24"/>
              </w:rPr>
            </w:pPr>
            <w:r w:rsidRPr="00986115">
              <w:rPr>
                <w:rFonts w:ascii="Times New Roman" w:eastAsia="Calibri" w:hAnsi="Times New Roman" w:cs="Times New Roman"/>
                <w:sz w:val="24"/>
                <w:szCs w:val="24"/>
              </w:rPr>
              <w:t>ЛР 13</w:t>
            </w:r>
          </w:p>
        </w:tc>
        <w:tc>
          <w:tcPr>
            <w:tcW w:w="7659" w:type="dxa"/>
          </w:tcPr>
          <w:p w:rsidR="00C278FA" w:rsidRPr="00986115" w:rsidRDefault="00C278FA" w:rsidP="00986115">
            <w:pPr>
              <w:suppressAutoHyphens/>
              <w:spacing w:line="240" w:lineRule="auto"/>
              <w:jc w:val="both"/>
              <w:rPr>
                <w:rFonts w:ascii="Times New Roman" w:eastAsia="Calibri" w:hAnsi="Times New Roman" w:cs="Times New Roman"/>
                <w:sz w:val="24"/>
                <w:szCs w:val="24"/>
              </w:rPr>
            </w:pPr>
            <w:proofErr w:type="gramStart"/>
            <w:r w:rsidRPr="00986115">
              <w:rPr>
                <w:rFonts w:ascii="Times New Roman" w:eastAsia="Calibri" w:hAnsi="Times New Roman" w:cs="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ЛР 14</w:t>
            </w:r>
          </w:p>
          <w:p w:rsidR="00C278FA" w:rsidRPr="00986115" w:rsidRDefault="00C278FA" w:rsidP="00986115">
            <w:pPr>
              <w:suppressAutoHyphens/>
              <w:spacing w:line="240" w:lineRule="auto"/>
              <w:rPr>
                <w:rFonts w:ascii="Times New Roman" w:eastAsia="Calibri" w:hAnsi="Times New Roman" w:cs="Times New Roman"/>
                <w:sz w:val="24"/>
                <w:szCs w:val="24"/>
              </w:rPr>
            </w:pPr>
          </w:p>
        </w:tc>
        <w:tc>
          <w:tcPr>
            <w:tcW w:w="7659" w:type="dxa"/>
          </w:tcPr>
          <w:p w:rsidR="00C278FA" w:rsidRPr="00986115" w:rsidRDefault="00C278FA" w:rsidP="00986115">
            <w:pPr>
              <w:suppressAutoHyphens/>
              <w:spacing w:line="240" w:lineRule="auto"/>
              <w:jc w:val="both"/>
              <w:rPr>
                <w:rFonts w:ascii="Times New Roman" w:eastAsia="Calibri" w:hAnsi="Times New Roman" w:cs="Times New Roman"/>
                <w:sz w:val="24"/>
                <w:szCs w:val="24"/>
              </w:rPr>
            </w:pPr>
            <w:r w:rsidRPr="00986115">
              <w:rPr>
                <w:rFonts w:ascii="Times New Roman" w:eastAsia="Calibri" w:hAnsi="Times New Roman" w:cs="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Calibri" w:hAnsi="Times New Roman" w:cs="Times New Roman"/>
                <w:sz w:val="24"/>
                <w:szCs w:val="24"/>
              </w:rPr>
            </w:pPr>
            <w:r w:rsidRPr="00986115">
              <w:rPr>
                <w:rFonts w:ascii="Times New Roman" w:eastAsia="Calibri" w:hAnsi="Times New Roman" w:cs="Times New Roman"/>
                <w:bCs/>
                <w:color w:val="000000"/>
                <w:sz w:val="24"/>
                <w:szCs w:val="24"/>
              </w:rPr>
              <w:t>ЛР 15</w:t>
            </w:r>
          </w:p>
        </w:tc>
        <w:tc>
          <w:tcPr>
            <w:tcW w:w="7659" w:type="dxa"/>
          </w:tcPr>
          <w:p w:rsidR="00C278FA" w:rsidRPr="00986115" w:rsidRDefault="00C278FA" w:rsidP="00986115">
            <w:pPr>
              <w:suppressAutoHyphens/>
              <w:spacing w:line="240" w:lineRule="auto"/>
              <w:jc w:val="both"/>
              <w:rPr>
                <w:rFonts w:ascii="Times New Roman" w:eastAsia="Calibri" w:hAnsi="Times New Roman" w:cs="Times New Roman"/>
                <w:sz w:val="24"/>
                <w:szCs w:val="24"/>
              </w:rPr>
            </w:pPr>
            <w:r w:rsidRPr="00986115">
              <w:rPr>
                <w:rFonts w:ascii="Times New Roman" w:eastAsia="Calibri" w:hAnsi="Times New Roman" w:cs="Times New Roman"/>
                <w:bCs/>
                <w:color w:val="000000"/>
                <w:sz w:val="24"/>
                <w:szCs w:val="24"/>
              </w:rPr>
              <w:t>Ответственное отношение к созданию семьи на основе осознанного принятия ценностей семейной жизни</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Calibri" w:hAnsi="Times New Roman" w:cs="Times New Roman"/>
                <w:bCs/>
                <w:color w:val="000000"/>
                <w:sz w:val="24"/>
                <w:szCs w:val="24"/>
              </w:rPr>
            </w:pPr>
            <w:r w:rsidRPr="00986115">
              <w:rPr>
                <w:rFonts w:ascii="Times New Roman" w:eastAsia="Calibri" w:hAnsi="Times New Roman" w:cs="Times New Roman"/>
                <w:sz w:val="24"/>
                <w:szCs w:val="24"/>
              </w:rPr>
              <w:t>МР 01</w:t>
            </w:r>
          </w:p>
        </w:tc>
        <w:tc>
          <w:tcPr>
            <w:tcW w:w="7659" w:type="dxa"/>
          </w:tcPr>
          <w:p w:rsidR="00C278FA" w:rsidRPr="00986115" w:rsidRDefault="00C278FA" w:rsidP="00986115">
            <w:pPr>
              <w:suppressAutoHyphens/>
              <w:spacing w:line="240" w:lineRule="auto"/>
              <w:jc w:val="both"/>
              <w:rPr>
                <w:rFonts w:ascii="Times New Roman" w:eastAsia="Calibri" w:hAnsi="Times New Roman" w:cs="Times New Roman"/>
                <w:bCs/>
                <w:color w:val="000000"/>
                <w:sz w:val="24"/>
                <w:szCs w:val="24"/>
              </w:rPr>
            </w:pPr>
            <w:r w:rsidRPr="00986115">
              <w:rPr>
                <w:rFonts w:ascii="Times New Roman" w:eastAsia="Calibri" w:hAnsi="Times New Roman" w:cs="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Calibri" w:hAnsi="Times New Roman" w:cs="Times New Roman"/>
                <w:bCs/>
                <w:color w:val="000000"/>
                <w:sz w:val="24"/>
                <w:szCs w:val="24"/>
              </w:rPr>
            </w:pPr>
            <w:r w:rsidRPr="00986115">
              <w:rPr>
                <w:rFonts w:ascii="Times New Roman" w:eastAsia="Calibri" w:hAnsi="Times New Roman" w:cs="Times New Roman"/>
                <w:sz w:val="24"/>
                <w:szCs w:val="24"/>
              </w:rPr>
              <w:t>МР 02</w:t>
            </w:r>
          </w:p>
        </w:tc>
        <w:tc>
          <w:tcPr>
            <w:tcW w:w="7659" w:type="dxa"/>
          </w:tcPr>
          <w:p w:rsidR="00C278FA" w:rsidRPr="00986115" w:rsidRDefault="00C278FA" w:rsidP="00986115">
            <w:pPr>
              <w:suppressAutoHyphens/>
              <w:spacing w:line="240" w:lineRule="auto"/>
              <w:jc w:val="both"/>
              <w:rPr>
                <w:rFonts w:ascii="Times New Roman" w:eastAsia="Calibri" w:hAnsi="Times New Roman" w:cs="Times New Roman"/>
                <w:bCs/>
                <w:color w:val="000000"/>
                <w:sz w:val="24"/>
                <w:szCs w:val="24"/>
              </w:rPr>
            </w:pPr>
            <w:r w:rsidRPr="00986115">
              <w:rPr>
                <w:rFonts w:ascii="Times New Roman" w:eastAsia="Calibri" w:hAnsi="Times New Roman" w:cs="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Calibri" w:hAnsi="Times New Roman" w:cs="Times New Roman"/>
                <w:bCs/>
                <w:color w:val="000000"/>
                <w:sz w:val="24"/>
                <w:szCs w:val="24"/>
              </w:rPr>
            </w:pPr>
            <w:r w:rsidRPr="00986115">
              <w:rPr>
                <w:rFonts w:ascii="Times New Roman" w:eastAsia="Calibri" w:hAnsi="Times New Roman" w:cs="Times New Roman"/>
                <w:sz w:val="24"/>
                <w:szCs w:val="24"/>
              </w:rPr>
              <w:t>МР 03</w:t>
            </w:r>
          </w:p>
        </w:tc>
        <w:tc>
          <w:tcPr>
            <w:tcW w:w="7659" w:type="dxa"/>
          </w:tcPr>
          <w:p w:rsidR="00C278FA" w:rsidRPr="00986115" w:rsidRDefault="00C278FA" w:rsidP="00986115">
            <w:pPr>
              <w:suppressAutoHyphens/>
              <w:spacing w:line="240" w:lineRule="auto"/>
              <w:jc w:val="both"/>
              <w:rPr>
                <w:rFonts w:ascii="Times New Roman" w:eastAsia="Calibri" w:hAnsi="Times New Roman" w:cs="Times New Roman"/>
                <w:bCs/>
                <w:color w:val="000000"/>
                <w:sz w:val="24"/>
                <w:szCs w:val="24"/>
              </w:rPr>
            </w:pPr>
            <w:r w:rsidRPr="00986115">
              <w:rPr>
                <w:rFonts w:ascii="Times New Roman" w:eastAsia="Calibri" w:hAnsi="Times New Roman" w:cs="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Calibri" w:hAnsi="Times New Roman" w:cs="Times New Roman"/>
                <w:bCs/>
                <w:color w:val="000000"/>
                <w:sz w:val="24"/>
                <w:szCs w:val="24"/>
              </w:rPr>
            </w:pPr>
            <w:r w:rsidRPr="00986115">
              <w:rPr>
                <w:rFonts w:ascii="Times New Roman" w:eastAsia="Calibri" w:hAnsi="Times New Roman" w:cs="Times New Roman"/>
                <w:sz w:val="24"/>
                <w:szCs w:val="24"/>
              </w:rPr>
              <w:t>МР 04</w:t>
            </w:r>
          </w:p>
        </w:tc>
        <w:tc>
          <w:tcPr>
            <w:tcW w:w="7659" w:type="dxa"/>
          </w:tcPr>
          <w:p w:rsidR="00C278FA" w:rsidRPr="00986115" w:rsidRDefault="00C278FA" w:rsidP="00986115">
            <w:pPr>
              <w:suppressAutoHyphens/>
              <w:spacing w:line="240" w:lineRule="auto"/>
              <w:jc w:val="both"/>
              <w:rPr>
                <w:rFonts w:ascii="Times New Roman" w:eastAsia="Calibri" w:hAnsi="Times New Roman" w:cs="Times New Roman"/>
                <w:bCs/>
                <w:color w:val="000000"/>
                <w:sz w:val="24"/>
                <w:szCs w:val="24"/>
              </w:rPr>
            </w:pPr>
            <w:r w:rsidRPr="00986115">
              <w:rPr>
                <w:rFonts w:ascii="Times New Roman" w:eastAsia="Calibri" w:hAnsi="Times New Roman" w:cs="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Calibri" w:hAnsi="Times New Roman" w:cs="Times New Roman"/>
                <w:bCs/>
                <w:color w:val="000000"/>
                <w:sz w:val="24"/>
                <w:szCs w:val="24"/>
              </w:rPr>
            </w:pPr>
            <w:r w:rsidRPr="00986115">
              <w:rPr>
                <w:rFonts w:ascii="Times New Roman" w:eastAsia="Calibri" w:hAnsi="Times New Roman" w:cs="Times New Roman"/>
                <w:sz w:val="24"/>
                <w:szCs w:val="24"/>
              </w:rPr>
              <w:t>МР 05</w:t>
            </w:r>
          </w:p>
        </w:tc>
        <w:tc>
          <w:tcPr>
            <w:tcW w:w="7659" w:type="dxa"/>
          </w:tcPr>
          <w:p w:rsidR="00C278FA" w:rsidRPr="00986115" w:rsidRDefault="00C278FA" w:rsidP="00986115">
            <w:pPr>
              <w:suppressAutoHyphens/>
              <w:spacing w:line="240" w:lineRule="auto"/>
              <w:jc w:val="both"/>
              <w:rPr>
                <w:rFonts w:ascii="Times New Roman" w:eastAsia="Calibri" w:hAnsi="Times New Roman" w:cs="Times New Roman"/>
                <w:bCs/>
                <w:color w:val="000000"/>
                <w:sz w:val="24"/>
                <w:szCs w:val="24"/>
              </w:rPr>
            </w:pPr>
            <w:r w:rsidRPr="00986115">
              <w:rPr>
                <w:rFonts w:ascii="Times New Roman" w:eastAsia="Calibri" w:hAnsi="Times New Roman" w:cs="Times New Roman"/>
                <w:sz w:val="24"/>
                <w:szCs w:val="24"/>
              </w:rPr>
              <w:t xml:space="preserve">Умение использовать средства информационных и коммуникационных технологий в решении когнитивных, коммуникативных и </w:t>
            </w:r>
            <w:r w:rsidRPr="00986115">
              <w:rPr>
                <w:rFonts w:ascii="Times New Roman" w:eastAsia="Calibri" w:hAnsi="Times New Roman" w:cs="Times New Roman"/>
                <w:sz w:val="24"/>
                <w:szCs w:val="24"/>
              </w:rPr>
              <w:lastRenderedPageBreak/>
              <w:t>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Calibri" w:hAnsi="Times New Roman" w:cs="Times New Roman"/>
                <w:bCs/>
                <w:color w:val="000000"/>
                <w:sz w:val="24"/>
                <w:szCs w:val="24"/>
              </w:rPr>
            </w:pPr>
            <w:r w:rsidRPr="00986115">
              <w:rPr>
                <w:rFonts w:ascii="Times New Roman" w:eastAsia="Calibri" w:hAnsi="Times New Roman" w:cs="Times New Roman"/>
                <w:sz w:val="24"/>
                <w:szCs w:val="24"/>
                <w:shd w:val="clear" w:color="auto" w:fill="FFFFFF"/>
              </w:rPr>
              <w:lastRenderedPageBreak/>
              <w:t>МР 06</w:t>
            </w:r>
          </w:p>
        </w:tc>
        <w:tc>
          <w:tcPr>
            <w:tcW w:w="7659" w:type="dxa"/>
          </w:tcPr>
          <w:p w:rsidR="00C278FA" w:rsidRPr="00986115" w:rsidRDefault="00C278FA" w:rsidP="00986115">
            <w:pPr>
              <w:suppressAutoHyphens/>
              <w:spacing w:line="240" w:lineRule="auto"/>
              <w:jc w:val="both"/>
              <w:rPr>
                <w:rFonts w:ascii="Times New Roman" w:eastAsia="Calibri" w:hAnsi="Times New Roman" w:cs="Times New Roman"/>
                <w:bCs/>
                <w:color w:val="000000"/>
                <w:sz w:val="24"/>
                <w:szCs w:val="24"/>
              </w:rPr>
            </w:pPr>
            <w:r w:rsidRPr="00986115">
              <w:rPr>
                <w:rFonts w:ascii="Times New Roman" w:eastAsia="Calibri" w:hAnsi="Times New Roman" w:cs="Times New Roman"/>
                <w:sz w:val="24"/>
                <w:szCs w:val="24"/>
                <w:shd w:val="clear" w:color="auto" w:fill="FFFFFF"/>
              </w:rPr>
              <w:t>Умение определять назначение и функции различных социальных институтов</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Calibri" w:hAnsi="Times New Roman" w:cs="Times New Roman"/>
                <w:bCs/>
                <w:color w:val="000000"/>
                <w:sz w:val="24"/>
                <w:szCs w:val="24"/>
              </w:rPr>
            </w:pPr>
            <w:r w:rsidRPr="00986115">
              <w:rPr>
                <w:rFonts w:ascii="Times New Roman" w:eastAsia="Calibri" w:hAnsi="Times New Roman" w:cs="Times New Roman"/>
                <w:sz w:val="24"/>
                <w:szCs w:val="24"/>
                <w:shd w:val="clear" w:color="auto" w:fill="FFFFFF"/>
              </w:rPr>
              <w:t>МР 07</w:t>
            </w:r>
          </w:p>
        </w:tc>
        <w:tc>
          <w:tcPr>
            <w:tcW w:w="7659" w:type="dxa"/>
          </w:tcPr>
          <w:p w:rsidR="00C278FA" w:rsidRPr="00986115" w:rsidRDefault="00C278FA" w:rsidP="00986115">
            <w:pPr>
              <w:suppressAutoHyphens/>
              <w:spacing w:line="240" w:lineRule="auto"/>
              <w:jc w:val="both"/>
              <w:rPr>
                <w:rFonts w:ascii="Times New Roman" w:eastAsia="Calibri" w:hAnsi="Times New Roman" w:cs="Times New Roman"/>
                <w:bCs/>
                <w:color w:val="000000"/>
                <w:sz w:val="24"/>
                <w:szCs w:val="24"/>
              </w:rPr>
            </w:pPr>
            <w:r w:rsidRPr="00986115">
              <w:rPr>
                <w:rFonts w:ascii="Times New Roman" w:eastAsia="Calibri" w:hAnsi="Times New Roman" w:cs="Times New Roman"/>
                <w:sz w:val="24"/>
                <w:szCs w:val="24"/>
                <w:shd w:val="clear" w:color="auto" w:fill="FFFFFF"/>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Calibri" w:hAnsi="Times New Roman" w:cs="Times New Roman"/>
                <w:bCs/>
                <w:color w:val="000000"/>
                <w:sz w:val="24"/>
                <w:szCs w:val="24"/>
              </w:rPr>
            </w:pPr>
            <w:r w:rsidRPr="00986115">
              <w:rPr>
                <w:rFonts w:ascii="Times New Roman" w:eastAsia="Calibri" w:hAnsi="Times New Roman" w:cs="Times New Roman"/>
                <w:sz w:val="24"/>
                <w:szCs w:val="24"/>
              </w:rPr>
              <w:t>МР 08</w:t>
            </w:r>
          </w:p>
        </w:tc>
        <w:tc>
          <w:tcPr>
            <w:tcW w:w="7659" w:type="dxa"/>
          </w:tcPr>
          <w:p w:rsidR="00C278FA" w:rsidRPr="00986115" w:rsidRDefault="00C278FA" w:rsidP="00986115">
            <w:pPr>
              <w:suppressAutoHyphens/>
              <w:spacing w:line="240" w:lineRule="auto"/>
              <w:jc w:val="both"/>
              <w:rPr>
                <w:rFonts w:ascii="Times New Roman" w:eastAsia="Calibri" w:hAnsi="Times New Roman" w:cs="Times New Roman"/>
                <w:bCs/>
                <w:color w:val="000000"/>
                <w:sz w:val="24"/>
                <w:szCs w:val="24"/>
              </w:rPr>
            </w:pPr>
            <w:r w:rsidRPr="00986115">
              <w:rPr>
                <w:rFonts w:ascii="Times New Roman" w:eastAsia="Calibri" w:hAnsi="Times New Roman" w:cs="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Calibri" w:hAnsi="Times New Roman" w:cs="Times New Roman"/>
                <w:bCs/>
                <w:color w:val="000000"/>
                <w:sz w:val="24"/>
                <w:szCs w:val="24"/>
              </w:rPr>
            </w:pPr>
            <w:r w:rsidRPr="00986115">
              <w:rPr>
                <w:rFonts w:ascii="Times New Roman" w:eastAsia="Calibri" w:hAnsi="Times New Roman" w:cs="Times New Roman"/>
                <w:sz w:val="24"/>
                <w:szCs w:val="24"/>
                <w:shd w:val="clear" w:color="auto" w:fill="FFFFFF"/>
              </w:rPr>
              <w:t>МР 09</w:t>
            </w:r>
          </w:p>
        </w:tc>
        <w:tc>
          <w:tcPr>
            <w:tcW w:w="7659" w:type="dxa"/>
          </w:tcPr>
          <w:p w:rsidR="00C278FA" w:rsidRPr="00986115" w:rsidRDefault="00C278FA" w:rsidP="00986115">
            <w:pPr>
              <w:suppressAutoHyphens/>
              <w:spacing w:line="240" w:lineRule="auto"/>
              <w:jc w:val="both"/>
              <w:rPr>
                <w:rFonts w:ascii="Times New Roman" w:eastAsia="Calibri" w:hAnsi="Times New Roman" w:cs="Times New Roman"/>
                <w:bCs/>
                <w:color w:val="000000"/>
                <w:sz w:val="24"/>
                <w:szCs w:val="24"/>
              </w:rPr>
            </w:pPr>
            <w:r w:rsidRPr="00986115">
              <w:rPr>
                <w:rFonts w:ascii="Times New Roman" w:eastAsia="Calibri" w:hAnsi="Times New Roman" w:cs="Times New Roman"/>
                <w:sz w:val="24"/>
                <w:szCs w:val="24"/>
                <w:shd w:val="clear" w:color="auto" w:fill="FFFFFF"/>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Calibri" w:hAnsi="Times New Roman" w:cs="Times New Roman"/>
                <w:sz w:val="24"/>
                <w:szCs w:val="24"/>
                <w:shd w:val="clear" w:color="auto" w:fill="FFFFFF"/>
              </w:rPr>
            </w:pPr>
            <w:r w:rsidRPr="00986115">
              <w:rPr>
                <w:rFonts w:ascii="Times New Roman" w:eastAsia="Calibri" w:hAnsi="Times New Roman" w:cs="Times New Roman"/>
                <w:bCs/>
                <w:color w:val="000000"/>
                <w:sz w:val="24"/>
                <w:szCs w:val="24"/>
              </w:rPr>
              <w:t>ПРб 01</w:t>
            </w:r>
          </w:p>
        </w:tc>
        <w:tc>
          <w:tcPr>
            <w:tcW w:w="7659" w:type="dxa"/>
          </w:tcPr>
          <w:p w:rsidR="00C278FA" w:rsidRPr="00986115" w:rsidRDefault="00C278FA" w:rsidP="00986115">
            <w:pPr>
              <w:suppressAutoHyphens/>
              <w:spacing w:line="240" w:lineRule="auto"/>
              <w:jc w:val="both"/>
              <w:rPr>
                <w:rFonts w:ascii="Times New Roman" w:eastAsia="Calibri" w:hAnsi="Times New Roman" w:cs="Times New Roman"/>
                <w:sz w:val="24"/>
                <w:szCs w:val="24"/>
                <w:shd w:val="clear" w:color="auto" w:fill="FFFFFF"/>
              </w:rPr>
            </w:pPr>
            <w:r w:rsidRPr="00986115">
              <w:rPr>
                <w:rFonts w:ascii="Times New Roman" w:eastAsia="Calibri" w:hAnsi="Times New Roman" w:cs="Times New Roman"/>
                <w:bCs/>
                <w:color w:val="000000"/>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Calibri" w:hAnsi="Times New Roman" w:cs="Times New Roman"/>
                <w:sz w:val="24"/>
                <w:szCs w:val="24"/>
                <w:shd w:val="clear" w:color="auto" w:fill="FFFFFF"/>
              </w:rPr>
            </w:pPr>
            <w:r w:rsidRPr="00986115">
              <w:rPr>
                <w:rFonts w:ascii="Times New Roman" w:eastAsia="Calibri" w:hAnsi="Times New Roman" w:cs="Times New Roman"/>
                <w:bCs/>
                <w:color w:val="000000"/>
                <w:sz w:val="24"/>
                <w:szCs w:val="24"/>
              </w:rPr>
              <w:t>ПРб 02</w:t>
            </w:r>
          </w:p>
        </w:tc>
        <w:tc>
          <w:tcPr>
            <w:tcW w:w="7659" w:type="dxa"/>
          </w:tcPr>
          <w:p w:rsidR="00C278FA" w:rsidRPr="00986115" w:rsidRDefault="00C278FA" w:rsidP="00986115">
            <w:pPr>
              <w:suppressAutoHyphens/>
              <w:spacing w:line="240" w:lineRule="auto"/>
              <w:jc w:val="both"/>
              <w:rPr>
                <w:rFonts w:ascii="Times New Roman" w:eastAsia="Calibri" w:hAnsi="Times New Roman" w:cs="Times New Roman"/>
                <w:sz w:val="24"/>
                <w:szCs w:val="24"/>
                <w:shd w:val="clear" w:color="auto" w:fill="FFFFFF"/>
              </w:rPr>
            </w:pPr>
            <w:r w:rsidRPr="00986115">
              <w:rPr>
                <w:rFonts w:ascii="Times New Roman" w:eastAsia="Calibri" w:hAnsi="Times New Roman" w:cs="Times New Roman"/>
                <w:bCs/>
                <w:color w:val="000000"/>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Calibri" w:hAnsi="Times New Roman" w:cs="Times New Roman"/>
                <w:sz w:val="24"/>
                <w:szCs w:val="24"/>
                <w:shd w:val="clear" w:color="auto" w:fill="FFFFFF"/>
              </w:rPr>
            </w:pPr>
            <w:r w:rsidRPr="00986115">
              <w:rPr>
                <w:rFonts w:ascii="Times New Roman" w:eastAsia="Calibri" w:hAnsi="Times New Roman" w:cs="Times New Roman"/>
                <w:bCs/>
                <w:color w:val="000000"/>
                <w:sz w:val="24"/>
                <w:szCs w:val="24"/>
              </w:rPr>
              <w:t>ПРб 03</w:t>
            </w:r>
          </w:p>
        </w:tc>
        <w:tc>
          <w:tcPr>
            <w:tcW w:w="7659" w:type="dxa"/>
          </w:tcPr>
          <w:p w:rsidR="00C278FA" w:rsidRPr="00986115" w:rsidRDefault="00C278FA" w:rsidP="00986115">
            <w:pPr>
              <w:suppressAutoHyphens/>
              <w:spacing w:line="240" w:lineRule="auto"/>
              <w:jc w:val="both"/>
              <w:rPr>
                <w:rFonts w:ascii="Times New Roman" w:eastAsia="Calibri" w:hAnsi="Times New Roman" w:cs="Times New Roman"/>
                <w:sz w:val="24"/>
                <w:szCs w:val="24"/>
                <w:shd w:val="clear" w:color="auto" w:fill="FFFFFF"/>
              </w:rPr>
            </w:pPr>
            <w:r w:rsidRPr="00986115">
              <w:rPr>
                <w:rFonts w:ascii="Times New Roman" w:eastAsia="Calibri" w:hAnsi="Times New Roman" w:cs="Times New Roman"/>
                <w:bCs/>
                <w:color w:val="000000"/>
                <w:sz w:val="24"/>
                <w:szCs w:val="24"/>
              </w:rPr>
              <w:t xml:space="preserve">Достижение порогового уровня владения иностранным языком, позволяющего выпускникам общаться в устной и письменной </w:t>
            </w:r>
            <w:proofErr w:type="gramStart"/>
            <w:r w:rsidRPr="00986115">
              <w:rPr>
                <w:rFonts w:ascii="Times New Roman" w:eastAsia="Calibri" w:hAnsi="Times New Roman" w:cs="Times New Roman"/>
                <w:bCs/>
                <w:color w:val="000000"/>
                <w:sz w:val="24"/>
                <w:szCs w:val="24"/>
              </w:rPr>
              <w:t>формах</w:t>
            </w:r>
            <w:proofErr w:type="gramEnd"/>
            <w:r w:rsidRPr="00986115">
              <w:rPr>
                <w:rFonts w:ascii="Times New Roman" w:eastAsia="Calibri" w:hAnsi="Times New Roman" w:cs="Times New Roman"/>
                <w:bCs/>
                <w:color w:val="000000"/>
                <w:sz w:val="24"/>
                <w:szCs w:val="24"/>
              </w:rPr>
              <w:t xml:space="preserve"> как с носителями изучаемого иностранного языка, так и с представителями других стран, использующими данный язык как средство общения</w:t>
            </w:r>
          </w:p>
        </w:tc>
      </w:tr>
      <w:tr w:rsidR="00C278FA" w:rsidRPr="00986115" w:rsidTr="00C278FA">
        <w:trPr>
          <w:trHeight w:val="212"/>
        </w:trPr>
        <w:tc>
          <w:tcPr>
            <w:tcW w:w="1589" w:type="dxa"/>
          </w:tcPr>
          <w:p w:rsidR="00C278FA" w:rsidRPr="00986115" w:rsidRDefault="00C278FA" w:rsidP="00986115">
            <w:pPr>
              <w:suppressAutoHyphens/>
              <w:spacing w:line="240" w:lineRule="auto"/>
              <w:rPr>
                <w:rFonts w:ascii="Times New Roman" w:eastAsia="Calibri" w:hAnsi="Times New Roman" w:cs="Times New Roman"/>
                <w:sz w:val="24"/>
                <w:szCs w:val="24"/>
                <w:shd w:val="clear" w:color="auto" w:fill="FFFFFF"/>
              </w:rPr>
            </w:pPr>
            <w:r w:rsidRPr="00986115">
              <w:rPr>
                <w:rFonts w:ascii="Times New Roman" w:eastAsia="Calibri" w:hAnsi="Times New Roman" w:cs="Times New Roman"/>
                <w:bCs/>
                <w:color w:val="000000"/>
                <w:sz w:val="24"/>
                <w:szCs w:val="24"/>
              </w:rPr>
              <w:t>ПРб 04</w:t>
            </w:r>
          </w:p>
        </w:tc>
        <w:tc>
          <w:tcPr>
            <w:tcW w:w="7659" w:type="dxa"/>
          </w:tcPr>
          <w:p w:rsidR="00C278FA" w:rsidRPr="00986115" w:rsidRDefault="00C278FA" w:rsidP="00986115">
            <w:pPr>
              <w:suppressAutoHyphens/>
              <w:spacing w:line="240" w:lineRule="auto"/>
              <w:jc w:val="both"/>
              <w:rPr>
                <w:rFonts w:ascii="Times New Roman" w:eastAsia="Calibri" w:hAnsi="Times New Roman" w:cs="Times New Roman"/>
                <w:sz w:val="24"/>
                <w:szCs w:val="24"/>
                <w:shd w:val="clear" w:color="auto" w:fill="FFFFFF"/>
              </w:rPr>
            </w:pPr>
            <w:r w:rsidRPr="00986115">
              <w:rPr>
                <w:rFonts w:ascii="Times New Roman" w:eastAsia="Calibri" w:hAnsi="Times New Roman" w:cs="Times New Roman"/>
                <w:bCs/>
                <w:color w:val="000000"/>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rsidR="00C278FA" w:rsidRPr="00986115" w:rsidRDefault="00C278FA" w:rsidP="00986115">
      <w:pPr>
        <w:suppressAutoHyphens/>
        <w:spacing w:after="240" w:line="240" w:lineRule="auto"/>
        <w:ind w:firstLine="709"/>
        <w:rPr>
          <w:rFonts w:ascii="Times New Roman" w:eastAsia="Times New Roman" w:hAnsi="Times New Roman" w:cs="Times New Roman"/>
          <w:b/>
          <w:sz w:val="24"/>
          <w:szCs w:val="24"/>
        </w:rPr>
      </w:pPr>
    </w:p>
    <w:p w:rsidR="00C278FA" w:rsidRPr="00986115" w:rsidRDefault="00C278FA" w:rsidP="00986115">
      <w:pPr>
        <w:suppressAutoHyphens/>
        <w:spacing w:after="240" w:line="240" w:lineRule="auto"/>
        <w:ind w:firstLine="709"/>
        <w:rPr>
          <w:rFonts w:ascii="Times New Roman" w:eastAsia="Times New Roman" w:hAnsi="Times New Roman" w:cs="Times New Roman"/>
          <w:b/>
          <w:sz w:val="24"/>
          <w:szCs w:val="24"/>
        </w:rPr>
      </w:pPr>
    </w:p>
    <w:p w:rsidR="00C278FA" w:rsidRPr="00986115" w:rsidRDefault="00C278FA" w:rsidP="00986115">
      <w:pPr>
        <w:suppressAutoHyphens/>
        <w:spacing w:after="240" w:line="240" w:lineRule="auto"/>
        <w:ind w:firstLine="709"/>
        <w:rPr>
          <w:rFonts w:ascii="Times New Roman" w:eastAsia="Times New Roman" w:hAnsi="Times New Roman" w:cs="Times New Roman"/>
          <w:b/>
          <w:sz w:val="24"/>
          <w:szCs w:val="24"/>
        </w:rPr>
      </w:pPr>
    </w:p>
    <w:p w:rsidR="00C278FA" w:rsidRPr="00986115" w:rsidRDefault="00C278FA" w:rsidP="00986115">
      <w:pPr>
        <w:suppressAutoHyphens/>
        <w:spacing w:after="240" w:line="240" w:lineRule="auto"/>
        <w:ind w:firstLine="709"/>
        <w:rPr>
          <w:rFonts w:ascii="Times New Roman" w:eastAsia="Times New Roman" w:hAnsi="Times New Roman" w:cs="Times New Roman"/>
          <w:b/>
          <w:sz w:val="24"/>
          <w:szCs w:val="24"/>
        </w:rPr>
      </w:pPr>
    </w:p>
    <w:p w:rsidR="00C278FA" w:rsidRPr="00986115" w:rsidRDefault="00C278FA" w:rsidP="00986115">
      <w:pPr>
        <w:spacing w:line="240" w:lineRule="auto"/>
        <w:ind w:firstLine="720"/>
        <w:contextualSpacing/>
        <w:jc w:val="both"/>
        <w:rPr>
          <w:rFonts w:ascii="Times New Roman" w:hAnsi="Times New Roman" w:cs="Times New Roman"/>
          <w:sz w:val="24"/>
          <w:szCs w:val="24"/>
        </w:rPr>
        <w:sectPr w:rsidR="00C278FA" w:rsidRPr="00986115">
          <w:pgSz w:w="11900" w:h="16838"/>
          <w:pgMar w:top="1125" w:right="1126" w:bottom="1440" w:left="1140" w:header="0" w:footer="0" w:gutter="0"/>
          <w:cols w:space="720" w:equalWidth="0">
            <w:col w:w="9640"/>
          </w:cols>
        </w:sectPr>
      </w:pPr>
    </w:p>
    <w:p w:rsidR="00C278FA" w:rsidRPr="00986115" w:rsidRDefault="00C278FA" w:rsidP="00986115">
      <w:pPr>
        <w:spacing w:line="240" w:lineRule="auto"/>
        <w:ind w:firstLine="720"/>
        <w:contextualSpacing/>
        <w:jc w:val="center"/>
        <w:rPr>
          <w:rFonts w:ascii="Times New Roman" w:hAnsi="Times New Roman" w:cs="Times New Roman"/>
          <w:b/>
          <w:sz w:val="24"/>
          <w:szCs w:val="24"/>
        </w:rPr>
      </w:pPr>
      <w:r w:rsidRPr="00986115">
        <w:rPr>
          <w:rFonts w:ascii="Times New Roman" w:hAnsi="Times New Roman" w:cs="Times New Roman"/>
          <w:b/>
          <w:sz w:val="24"/>
          <w:szCs w:val="24"/>
        </w:rPr>
        <w:lastRenderedPageBreak/>
        <w:t>2. СТРУКТУРА И СОДЕРЖАНИЕ УЧЕБНОЙ ДИСЦИПЛИНЫ</w:t>
      </w:r>
    </w:p>
    <w:p w:rsidR="00C278FA" w:rsidRPr="00986115" w:rsidRDefault="00C278FA" w:rsidP="00986115">
      <w:pPr>
        <w:spacing w:line="240" w:lineRule="auto"/>
        <w:contextualSpacing/>
        <w:rPr>
          <w:rFonts w:ascii="Times New Roman" w:hAnsi="Times New Roman" w:cs="Times New Roman"/>
          <w:b/>
          <w:sz w:val="24"/>
          <w:szCs w:val="24"/>
        </w:rPr>
      </w:pPr>
      <w:r w:rsidRPr="00986115">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766"/>
        <w:gridCol w:w="2084"/>
      </w:tblGrid>
      <w:tr w:rsidR="00C278FA" w:rsidRPr="00986115" w:rsidTr="00C278FA">
        <w:trPr>
          <w:trHeight w:val="490"/>
        </w:trPr>
        <w:tc>
          <w:tcPr>
            <w:tcW w:w="3942" w:type="pct"/>
            <w:vAlign w:val="center"/>
          </w:tcPr>
          <w:p w:rsidR="00C278FA" w:rsidRPr="00986115" w:rsidRDefault="00C278FA" w:rsidP="00986115">
            <w:pPr>
              <w:suppressAutoHyphens/>
              <w:spacing w:line="240" w:lineRule="auto"/>
              <w:ind w:firstLine="164"/>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Вид учебной работы</w:t>
            </w:r>
          </w:p>
        </w:tc>
        <w:tc>
          <w:tcPr>
            <w:tcW w:w="1058" w:type="pct"/>
            <w:vAlign w:val="center"/>
          </w:tcPr>
          <w:p w:rsidR="00C278FA" w:rsidRPr="00986115" w:rsidRDefault="00C278FA" w:rsidP="00986115">
            <w:pPr>
              <w:suppressAutoHyphens/>
              <w:spacing w:line="240" w:lineRule="auto"/>
              <w:rPr>
                <w:rFonts w:ascii="Times New Roman" w:eastAsia="Times New Roman" w:hAnsi="Times New Roman" w:cs="Times New Roman"/>
                <w:b/>
                <w:iCs/>
                <w:sz w:val="24"/>
                <w:szCs w:val="24"/>
              </w:rPr>
            </w:pPr>
            <w:r w:rsidRPr="00986115">
              <w:rPr>
                <w:rFonts w:ascii="Times New Roman" w:eastAsia="Times New Roman" w:hAnsi="Times New Roman" w:cs="Times New Roman"/>
                <w:b/>
                <w:iCs/>
                <w:sz w:val="24"/>
                <w:szCs w:val="24"/>
              </w:rPr>
              <w:t>Объем в часах</w:t>
            </w:r>
          </w:p>
        </w:tc>
      </w:tr>
      <w:tr w:rsidR="00C278FA" w:rsidRPr="00986115" w:rsidTr="00C278FA">
        <w:trPr>
          <w:trHeight w:val="490"/>
        </w:trPr>
        <w:tc>
          <w:tcPr>
            <w:tcW w:w="3942" w:type="pct"/>
            <w:vAlign w:val="center"/>
          </w:tcPr>
          <w:p w:rsidR="00C278FA" w:rsidRPr="00986115" w:rsidRDefault="00C278FA" w:rsidP="00986115">
            <w:pPr>
              <w:suppressAutoHyphens/>
              <w:spacing w:line="240" w:lineRule="auto"/>
              <w:ind w:firstLine="164"/>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Объем образовательной программы учебной дисциплины</w:t>
            </w:r>
          </w:p>
        </w:tc>
        <w:tc>
          <w:tcPr>
            <w:tcW w:w="1058" w:type="pct"/>
            <w:vAlign w:val="center"/>
          </w:tcPr>
          <w:p w:rsidR="00C278FA" w:rsidRPr="00986115" w:rsidRDefault="00C278FA" w:rsidP="00986115">
            <w:pPr>
              <w:suppressAutoHyphens/>
              <w:spacing w:line="240" w:lineRule="auto"/>
              <w:ind w:firstLine="709"/>
              <w:rPr>
                <w:rFonts w:ascii="Times New Roman" w:eastAsia="Times New Roman" w:hAnsi="Times New Roman" w:cs="Times New Roman"/>
                <w:b/>
                <w:bCs/>
                <w:iCs/>
                <w:sz w:val="24"/>
                <w:szCs w:val="24"/>
                <w:lang w:val="en-US"/>
              </w:rPr>
            </w:pPr>
            <w:r w:rsidRPr="00986115">
              <w:rPr>
                <w:rFonts w:ascii="Times New Roman" w:eastAsia="Times New Roman" w:hAnsi="Times New Roman" w:cs="Times New Roman"/>
                <w:b/>
                <w:bCs/>
                <w:iCs/>
                <w:sz w:val="24"/>
                <w:szCs w:val="24"/>
              </w:rPr>
              <w:t>1</w:t>
            </w:r>
            <w:r w:rsidR="00410E1C" w:rsidRPr="00986115">
              <w:rPr>
                <w:rFonts w:ascii="Times New Roman" w:eastAsia="Times New Roman" w:hAnsi="Times New Roman" w:cs="Times New Roman"/>
                <w:b/>
                <w:bCs/>
                <w:iCs/>
                <w:sz w:val="24"/>
                <w:szCs w:val="24"/>
                <w:lang w:val="en-US"/>
              </w:rPr>
              <w:t>20</w:t>
            </w:r>
          </w:p>
        </w:tc>
      </w:tr>
      <w:tr w:rsidR="00C278FA" w:rsidRPr="00986115" w:rsidTr="00C278FA">
        <w:trPr>
          <w:trHeight w:val="336"/>
        </w:trPr>
        <w:tc>
          <w:tcPr>
            <w:tcW w:w="3942" w:type="pct"/>
            <w:tcBorders>
              <w:right w:val="single" w:sz="4" w:space="0" w:color="auto"/>
            </w:tcBorders>
            <w:vAlign w:val="center"/>
          </w:tcPr>
          <w:p w:rsidR="00C278FA" w:rsidRPr="00986115" w:rsidRDefault="00C278FA" w:rsidP="00986115">
            <w:pPr>
              <w:suppressAutoHyphens/>
              <w:spacing w:line="240" w:lineRule="auto"/>
              <w:ind w:firstLine="164"/>
              <w:rPr>
                <w:rFonts w:ascii="Times New Roman" w:eastAsia="Times New Roman" w:hAnsi="Times New Roman" w:cs="Times New Roman"/>
                <w:iCs/>
                <w:sz w:val="24"/>
                <w:szCs w:val="24"/>
              </w:rPr>
            </w:pPr>
            <w:r w:rsidRPr="00986115">
              <w:rPr>
                <w:rFonts w:ascii="Times New Roman" w:eastAsia="Times New Roman" w:hAnsi="Times New Roman" w:cs="Times New Roman"/>
                <w:sz w:val="24"/>
                <w:szCs w:val="24"/>
              </w:rPr>
              <w:t>в т. ч.:</w:t>
            </w:r>
          </w:p>
        </w:tc>
        <w:tc>
          <w:tcPr>
            <w:tcW w:w="1058" w:type="pct"/>
            <w:tcBorders>
              <w:left w:val="single" w:sz="4" w:space="0" w:color="auto"/>
            </w:tcBorders>
            <w:vAlign w:val="center"/>
          </w:tcPr>
          <w:p w:rsidR="00C278FA" w:rsidRPr="00986115" w:rsidRDefault="00C278FA" w:rsidP="00986115">
            <w:pPr>
              <w:suppressAutoHyphens/>
              <w:spacing w:line="240" w:lineRule="auto"/>
              <w:rPr>
                <w:rFonts w:ascii="Times New Roman" w:eastAsia="Times New Roman" w:hAnsi="Times New Roman" w:cs="Times New Roman"/>
                <w:iCs/>
                <w:sz w:val="24"/>
                <w:szCs w:val="24"/>
              </w:rPr>
            </w:pPr>
          </w:p>
        </w:tc>
      </w:tr>
      <w:tr w:rsidR="00C278FA" w:rsidRPr="00986115" w:rsidTr="00C278FA">
        <w:trPr>
          <w:trHeight w:val="336"/>
        </w:trPr>
        <w:tc>
          <w:tcPr>
            <w:tcW w:w="3942" w:type="pct"/>
            <w:tcBorders>
              <w:right w:val="single" w:sz="4" w:space="0" w:color="auto"/>
            </w:tcBorders>
            <w:vAlign w:val="center"/>
          </w:tcPr>
          <w:p w:rsidR="00C278FA" w:rsidRPr="00986115" w:rsidRDefault="00C278FA" w:rsidP="00986115">
            <w:pPr>
              <w:spacing w:line="240" w:lineRule="auto"/>
              <w:ind w:firstLine="164"/>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1. Основное содержание </w:t>
            </w:r>
          </w:p>
        </w:tc>
        <w:tc>
          <w:tcPr>
            <w:tcW w:w="1058" w:type="pct"/>
            <w:tcBorders>
              <w:left w:val="single" w:sz="4" w:space="0" w:color="auto"/>
            </w:tcBorders>
            <w:vAlign w:val="center"/>
          </w:tcPr>
          <w:p w:rsidR="00C278FA" w:rsidRPr="00986115" w:rsidRDefault="00410E1C" w:rsidP="00986115">
            <w:pPr>
              <w:spacing w:line="240" w:lineRule="auto"/>
              <w:jc w:val="center"/>
              <w:rPr>
                <w:rFonts w:ascii="Times New Roman" w:eastAsia="Calibri" w:hAnsi="Times New Roman" w:cs="Times New Roman"/>
                <w:b/>
                <w:bCs/>
                <w:sz w:val="24"/>
                <w:szCs w:val="24"/>
                <w:lang w:val="en-US"/>
              </w:rPr>
            </w:pPr>
            <w:r w:rsidRPr="00986115">
              <w:rPr>
                <w:rFonts w:ascii="Times New Roman" w:eastAsia="Calibri" w:hAnsi="Times New Roman" w:cs="Times New Roman"/>
                <w:b/>
                <w:bCs/>
                <w:sz w:val="24"/>
                <w:szCs w:val="24"/>
                <w:lang w:val="en-US"/>
              </w:rPr>
              <w:t>52</w:t>
            </w:r>
          </w:p>
        </w:tc>
      </w:tr>
      <w:tr w:rsidR="00C278FA" w:rsidRPr="00986115" w:rsidTr="00C278FA">
        <w:trPr>
          <w:trHeight w:val="336"/>
        </w:trPr>
        <w:tc>
          <w:tcPr>
            <w:tcW w:w="3942" w:type="pct"/>
            <w:tcBorders>
              <w:right w:val="single" w:sz="4" w:space="0" w:color="auto"/>
            </w:tcBorders>
            <w:vAlign w:val="center"/>
          </w:tcPr>
          <w:p w:rsidR="00C278FA" w:rsidRPr="00986115" w:rsidRDefault="00C278FA" w:rsidP="00986115">
            <w:pPr>
              <w:spacing w:line="240" w:lineRule="auto"/>
              <w:ind w:firstLine="164"/>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            в т. ч.:</w:t>
            </w:r>
          </w:p>
        </w:tc>
        <w:tc>
          <w:tcPr>
            <w:tcW w:w="1058" w:type="pct"/>
            <w:tcBorders>
              <w:left w:val="single" w:sz="4" w:space="0" w:color="auto"/>
            </w:tcBorders>
            <w:vAlign w:val="center"/>
          </w:tcPr>
          <w:p w:rsidR="00C278FA" w:rsidRPr="00986115" w:rsidRDefault="00C278FA" w:rsidP="00986115">
            <w:pPr>
              <w:spacing w:line="240" w:lineRule="auto"/>
              <w:rPr>
                <w:rFonts w:ascii="Times New Roman" w:eastAsia="Calibri" w:hAnsi="Times New Roman" w:cs="Times New Roman"/>
                <w:sz w:val="24"/>
                <w:szCs w:val="24"/>
              </w:rPr>
            </w:pPr>
          </w:p>
        </w:tc>
      </w:tr>
      <w:tr w:rsidR="00C278FA" w:rsidRPr="00986115" w:rsidTr="00C278FA">
        <w:trPr>
          <w:trHeight w:val="490"/>
        </w:trPr>
        <w:tc>
          <w:tcPr>
            <w:tcW w:w="3942" w:type="pct"/>
            <w:vAlign w:val="center"/>
          </w:tcPr>
          <w:p w:rsidR="00C278FA" w:rsidRPr="00986115" w:rsidRDefault="00C278FA" w:rsidP="00986115">
            <w:pPr>
              <w:suppressAutoHyphens/>
              <w:spacing w:line="240" w:lineRule="auto"/>
              <w:ind w:firstLine="164"/>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теоретическое обучение</w:t>
            </w:r>
          </w:p>
        </w:tc>
        <w:tc>
          <w:tcPr>
            <w:tcW w:w="1058" w:type="pct"/>
            <w:vAlign w:val="center"/>
          </w:tcPr>
          <w:p w:rsidR="00C278FA" w:rsidRPr="00986115" w:rsidRDefault="00C278FA" w:rsidP="00986115">
            <w:pPr>
              <w:suppressAutoHyphens/>
              <w:spacing w:line="240" w:lineRule="auto"/>
              <w:ind w:firstLine="709"/>
              <w:rPr>
                <w:rFonts w:ascii="Times New Roman" w:eastAsia="Times New Roman" w:hAnsi="Times New Roman" w:cs="Times New Roman"/>
                <w:iCs/>
                <w:sz w:val="24"/>
                <w:szCs w:val="24"/>
              </w:rPr>
            </w:pPr>
            <w:r w:rsidRPr="00986115">
              <w:rPr>
                <w:rFonts w:ascii="Times New Roman" w:eastAsia="Times New Roman" w:hAnsi="Times New Roman" w:cs="Times New Roman"/>
                <w:iCs/>
                <w:sz w:val="24"/>
                <w:szCs w:val="24"/>
              </w:rPr>
              <w:t>-</w:t>
            </w:r>
          </w:p>
        </w:tc>
      </w:tr>
      <w:tr w:rsidR="00C278FA" w:rsidRPr="00986115" w:rsidTr="00C278FA">
        <w:trPr>
          <w:trHeight w:val="490"/>
        </w:trPr>
        <w:tc>
          <w:tcPr>
            <w:tcW w:w="3942" w:type="pct"/>
            <w:vAlign w:val="center"/>
          </w:tcPr>
          <w:p w:rsidR="00C278FA" w:rsidRPr="00986115" w:rsidRDefault="00C278FA" w:rsidP="00986115">
            <w:pPr>
              <w:suppressAutoHyphens/>
              <w:spacing w:line="240" w:lineRule="auto"/>
              <w:ind w:firstLine="164"/>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практические занятия</w:t>
            </w:r>
            <w:r w:rsidRPr="00986115">
              <w:rPr>
                <w:rFonts w:ascii="Times New Roman" w:eastAsia="Times New Roman" w:hAnsi="Times New Roman" w:cs="Times New Roman"/>
                <w:i/>
                <w:sz w:val="24"/>
                <w:szCs w:val="24"/>
              </w:rPr>
              <w:t xml:space="preserve"> </w:t>
            </w:r>
          </w:p>
        </w:tc>
        <w:tc>
          <w:tcPr>
            <w:tcW w:w="1058" w:type="pct"/>
            <w:vAlign w:val="center"/>
          </w:tcPr>
          <w:p w:rsidR="00C278FA" w:rsidRPr="00986115" w:rsidRDefault="00410E1C" w:rsidP="00986115">
            <w:pPr>
              <w:suppressAutoHyphens/>
              <w:spacing w:line="240" w:lineRule="auto"/>
              <w:ind w:firstLine="709"/>
              <w:rPr>
                <w:rFonts w:ascii="Times New Roman" w:eastAsia="Times New Roman" w:hAnsi="Times New Roman" w:cs="Times New Roman"/>
                <w:iCs/>
                <w:sz w:val="24"/>
                <w:szCs w:val="24"/>
                <w:lang w:val="en-US"/>
              </w:rPr>
            </w:pPr>
            <w:r w:rsidRPr="00986115">
              <w:rPr>
                <w:rFonts w:ascii="Times New Roman" w:eastAsia="Times New Roman" w:hAnsi="Times New Roman" w:cs="Times New Roman"/>
                <w:iCs/>
                <w:sz w:val="24"/>
                <w:szCs w:val="24"/>
                <w:lang w:val="en-US"/>
              </w:rPr>
              <w:t>52</w:t>
            </w:r>
          </w:p>
        </w:tc>
      </w:tr>
      <w:tr w:rsidR="00C278FA" w:rsidRPr="00986115" w:rsidTr="00C278FA">
        <w:trPr>
          <w:trHeight w:val="490"/>
        </w:trPr>
        <w:tc>
          <w:tcPr>
            <w:tcW w:w="3942" w:type="pct"/>
            <w:vAlign w:val="center"/>
          </w:tcPr>
          <w:p w:rsidR="00C278FA" w:rsidRPr="00986115" w:rsidRDefault="00C278FA" w:rsidP="00986115">
            <w:pPr>
              <w:numPr>
                <w:ilvl w:val="0"/>
                <w:numId w:val="13"/>
              </w:numPr>
              <w:suppressAutoHyphens/>
              <w:spacing w:line="240" w:lineRule="auto"/>
              <w:ind w:left="164"/>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Профессионально ориентированное содержание</w:t>
            </w:r>
          </w:p>
        </w:tc>
        <w:tc>
          <w:tcPr>
            <w:tcW w:w="1058" w:type="pct"/>
            <w:vAlign w:val="center"/>
          </w:tcPr>
          <w:p w:rsidR="00C278FA" w:rsidRPr="00986115" w:rsidRDefault="00410E1C" w:rsidP="00986115">
            <w:pPr>
              <w:suppressAutoHyphens/>
              <w:spacing w:line="240" w:lineRule="auto"/>
              <w:ind w:firstLine="709"/>
              <w:rPr>
                <w:rFonts w:ascii="Times New Roman" w:eastAsia="Times New Roman" w:hAnsi="Times New Roman" w:cs="Times New Roman"/>
                <w:b/>
                <w:bCs/>
                <w:iCs/>
                <w:sz w:val="24"/>
                <w:szCs w:val="24"/>
                <w:lang w:val="en-US"/>
              </w:rPr>
            </w:pPr>
            <w:r w:rsidRPr="00986115">
              <w:rPr>
                <w:rFonts w:ascii="Times New Roman" w:eastAsia="Times New Roman" w:hAnsi="Times New Roman" w:cs="Times New Roman"/>
                <w:b/>
                <w:bCs/>
                <w:iCs/>
                <w:sz w:val="24"/>
                <w:szCs w:val="24"/>
                <w:lang w:val="en-US"/>
              </w:rPr>
              <w:t>68</w:t>
            </w:r>
          </w:p>
        </w:tc>
      </w:tr>
      <w:tr w:rsidR="00C278FA" w:rsidRPr="00986115" w:rsidTr="00C278FA">
        <w:trPr>
          <w:trHeight w:val="490"/>
        </w:trPr>
        <w:tc>
          <w:tcPr>
            <w:tcW w:w="5000" w:type="pct"/>
            <w:gridSpan w:val="2"/>
            <w:vAlign w:val="center"/>
          </w:tcPr>
          <w:p w:rsidR="00C278FA" w:rsidRPr="00986115" w:rsidRDefault="00C278FA" w:rsidP="00986115">
            <w:pPr>
              <w:suppressAutoHyphens/>
              <w:spacing w:line="240" w:lineRule="auto"/>
              <w:ind w:firstLine="164"/>
              <w:rPr>
                <w:rFonts w:ascii="Times New Roman" w:eastAsia="Times New Roman" w:hAnsi="Times New Roman" w:cs="Times New Roman"/>
                <w:iCs/>
                <w:sz w:val="24"/>
                <w:szCs w:val="24"/>
              </w:rPr>
            </w:pPr>
            <w:r w:rsidRPr="00986115">
              <w:rPr>
                <w:rFonts w:ascii="Times New Roman" w:eastAsia="Times New Roman" w:hAnsi="Times New Roman" w:cs="Times New Roman"/>
                <w:sz w:val="24"/>
                <w:szCs w:val="24"/>
              </w:rPr>
              <w:t>в т. ч.:</w:t>
            </w:r>
          </w:p>
        </w:tc>
      </w:tr>
      <w:tr w:rsidR="00C278FA" w:rsidRPr="00986115" w:rsidTr="00C278FA">
        <w:trPr>
          <w:trHeight w:val="490"/>
        </w:trPr>
        <w:tc>
          <w:tcPr>
            <w:tcW w:w="3942" w:type="pct"/>
            <w:vAlign w:val="center"/>
          </w:tcPr>
          <w:p w:rsidR="00C278FA" w:rsidRPr="00986115" w:rsidRDefault="00C278FA" w:rsidP="00986115">
            <w:pPr>
              <w:suppressAutoHyphens/>
              <w:spacing w:line="240" w:lineRule="auto"/>
              <w:ind w:firstLine="164"/>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теоретическое обучение</w:t>
            </w:r>
          </w:p>
        </w:tc>
        <w:tc>
          <w:tcPr>
            <w:tcW w:w="1058" w:type="pct"/>
            <w:vAlign w:val="center"/>
          </w:tcPr>
          <w:p w:rsidR="00C278FA" w:rsidRPr="00986115" w:rsidRDefault="00C278FA" w:rsidP="00986115">
            <w:pPr>
              <w:suppressAutoHyphens/>
              <w:spacing w:line="240" w:lineRule="auto"/>
              <w:ind w:firstLine="709"/>
              <w:rPr>
                <w:rFonts w:ascii="Times New Roman" w:eastAsia="Times New Roman" w:hAnsi="Times New Roman" w:cs="Times New Roman"/>
                <w:iCs/>
                <w:sz w:val="24"/>
                <w:szCs w:val="24"/>
              </w:rPr>
            </w:pPr>
            <w:r w:rsidRPr="00986115">
              <w:rPr>
                <w:rFonts w:ascii="Times New Roman" w:eastAsia="Times New Roman" w:hAnsi="Times New Roman" w:cs="Times New Roman"/>
                <w:iCs/>
                <w:sz w:val="24"/>
                <w:szCs w:val="24"/>
              </w:rPr>
              <w:t>-</w:t>
            </w:r>
          </w:p>
        </w:tc>
      </w:tr>
      <w:tr w:rsidR="00C278FA" w:rsidRPr="00986115" w:rsidTr="00C278FA">
        <w:trPr>
          <w:trHeight w:val="490"/>
        </w:trPr>
        <w:tc>
          <w:tcPr>
            <w:tcW w:w="3942" w:type="pct"/>
            <w:vAlign w:val="center"/>
          </w:tcPr>
          <w:p w:rsidR="00C278FA" w:rsidRPr="00986115" w:rsidRDefault="00C278FA" w:rsidP="00986115">
            <w:pPr>
              <w:suppressAutoHyphens/>
              <w:spacing w:line="240" w:lineRule="auto"/>
              <w:ind w:firstLine="164"/>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Практические занятия</w:t>
            </w:r>
          </w:p>
        </w:tc>
        <w:tc>
          <w:tcPr>
            <w:tcW w:w="1058" w:type="pct"/>
            <w:vAlign w:val="center"/>
          </w:tcPr>
          <w:p w:rsidR="00C278FA" w:rsidRPr="00986115" w:rsidRDefault="00410E1C" w:rsidP="00986115">
            <w:pPr>
              <w:suppressAutoHyphens/>
              <w:spacing w:line="240" w:lineRule="auto"/>
              <w:ind w:firstLine="709"/>
              <w:rPr>
                <w:rFonts w:ascii="Times New Roman" w:eastAsia="Times New Roman" w:hAnsi="Times New Roman" w:cs="Times New Roman"/>
                <w:iCs/>
                <w:sz w:val="24"/>
                <w:szCs w:val="24"/>
                <w:lang w:val="en-US"/>
              </w:rPr>
            </w:pPr>
            <w:r w:rsidRPr="00986115">
              <w:rPr>
                <w:rFonts w:ascii="Times New Roman" w:eastAsia="Times New Roman" w:hAnsi="Times New Roman" w:cs="Times New Roman"/>
                <w:iCs/>
                <w:sz w:val="24"/>
                <w:szCs w:val="24"/>
                <w:lang w:val="en-US"/>
              </w:rPr>
              <w:t>68</w:t>
            </w:r>
          </w:p>
        </w:tc>
      </w:tr>
      <w:tr w:rsidR="00C278FA" w:rsidRPr="00986115" w:rsidTr="00C278FA">
        <w:trPr>
          <w:trHeight w:val="331"/>
        </w:trPr>
        <w:tc>
          <w:tcPr>
            <w:tcW w:w="3942" w:type="pct"/>
            <w:vAlign w:val="center"/>
          </w:tcPr>
          <w:p w:rsidR="00C278FA" w:rsidRPr="00986115" w:rsidRDefault="00C278FA" w:rsidP="00986115">
            <w:pPr>
              <w:suppressAutoHyphens/>
              <w:spacing w:line="240" w:lineRule="auto"/>
              <w:ind w:firstLine="164"/>
              <w:rPr>
                <w:rFonts w:ascii="Times New Roman" w:eastAsia="Times New Roman" w:hAnsi="Times New Roman" w:cs="Times New Roman"/>
                <w:i/>
                <w:sz w:val="24"/>
                <w:szCs w:val="24"/>
              </w:rPr>
            </w:pPr>
            <w:r w:rsidRPr="00986115">
              <w:rPr>
                <w:rFonts w:ascii="Times New Roman" w:eastAsia="Times New Roman" w:hAnsi="Times New Roman" w:cs="Times New Roman"/>
                <w:b/>
                <w:iCs/>
                <w:sz w:val="24"/>
                <w:szCs w:val="24"/>
              </w:rPr>
              <w:t>Промежуточная аттестация (дифференцированный зачет)</w:t>
            </w:r>
          </w:p>
        </w:tc>
        <w:tc>
          <w:tcPr>
            <w:tcW w:w="1058" w:type="pct"/>
            <w:vAlign w:val="center"/>
          </w:tcPr>
          <w:p w:rsidR="00C278FA" w:rsidRPr="00986115" w:rsidRDefault="00C278FA" w:rsidP="00986115">
            <w:pPr>
              <w:suppressAutoHyphens/>
              <w:spacing w:line="240" w:lineRule="auto"/>
              <w:ind w:firstLine="709"/>
              <w:rPr>
                <w:rFonts w:ascii="Times New Roman" w:eastAsia="Times New Roman" w:hAnsi="Times New Roman" w:cs="Times New Roman"/>
                <w:b/>
                <w:bCs/>
                <w:iCs/>
                <w:sz w:val="24"/>
                <w:szCs w:val="24"/>
                <w:lang w:val="en-US"/>
              </w:rPr>
            </w:pPr>
          </w:p>
        </w:tc>
      </w:tr>
    </w:tbl>
    <w:p w:rsidR="00C278FA" w:rsidRPr="00986115" w:rsidRDefault="00C278FA" w:rsidP="00986115">
      <w:pPr>
        <w:spacing w:line="240" w:lineRule="auto"/>
        <w:contextualSpacing/>
        <w:jc w:val="both"/>
        <w:rPr>
          <w:rFonts w:ascii="Times New Roman" w:hAnsi="Times New Roman" w:cs="Times New Roman"/>
          <w:b/>
          <w:sz w:val="24"/>
          <w:szCs w:val="24"/>
        </w:rPr>
        <w:sectPr w:rsidR="00C278FA" w:rsidRPr="00986115">
          <w:pgSz w:w="11900" w:h="16838"/>
          <w:pgMar w:top="1130" w:right="1126" w:bottom="1440" w:left="1140" w:header="0" w:footer="0" w:gutter="0"/>
          <w:cols w:space="720" w:equalWidth="0">
            <w:col w:w="9640"/>
          </w:cols>
        </w:sectPr>
      </w:pPr>
    </w:p>
    <w:p w:rsidR="00C278FA" w:rsidRPr="00986115" w:rsidRDefault="00C278FA" w:rsidP="00986115">
      <w:pPr>
        <w:spacing w:after="200" w:line="240" w:lineRule="auto"/>
        <w:ind w:firstLine="709"/>
        <w:rPr>
          <w:rFonts w:ascii="Times New Roman" w:eastAsia="Times New Roman" w:hAnsi="Times New Roman" w:cs="Times New Roman"/>
          <w:b/>
          <w:bCs/>
          <w:sz w:val="24"/>
          <w:szCs w:val="24"/>
        </w:rPr>
      </w:pPr>
      <w:r w:rsidRPr="00986115">
        <w:rPr>
          <w:rFonts w:ascii="Times New Roman" w:eastAsia="Times New Roman" w:hAnsi="Times New Roman" w:cs="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4"/>
        <w:gridCol w:w="8671"/>
        <w:gridCol w:w="1795"/>
        <w:gridCol w:w="2150"/>
      </w:tblGrid>
      <w:tr w:rsidR="00C278FA" w:rsidRPr="00986115" w:rsidTr="00C278FA">
        <w:trPr>
          <w:trHeight w:val="20"/>
        </w:trPr>
        <w:tc>
          <w:tcPr>
            <w:tcW w:w="775" w:type="pct"/>
          </w:tcPr>
          <w:p w:rsidR="00C278FA" w:rsidRPr="00986115" w:rsidRDefault="00C278FA" w:rsidP="00986115">
            <w:pPr>
              <w:suppressAutoHyphens/>
              <w:spacing w:line="240" w:lineRule="auto"/>
              <w:jc w:val="center"/>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t>Наименование разделов и тем</w:t>
            </w:r>
          </w:p>
        </w:tc>
        <w:tc>
          <w:tcPr>
            <w:tcW w:w="2904" w:type="pct"/>
          </w:tcPr>
          <w:p w:rsidR="00C278FA" w:rsidRPr="00986115" w:rsidRDefault="00C278FA" w:rsidP="00986115">
            <w:pPr>
              <w:suppressAutoHyphens/>
              <w:spacing w:line="240" w:lineRule="auto"/>
              <w:jc w:val="center"/>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t xml:space="preserve">Содержание учебного материала и формы организации деятельности </w:t>
            </w:r>
            <w:proofErr w:type="gramStart"/>
            <w:r w:rsidRPr="00986115">
              <w:rPr>
                <w:rFonts w:ascii="Times New Roman" w:eastAsia="Times New Roman" w:hAnsi="Times New Roman" w:cs="Times New Roman"/>
                <w:b/>
                <w:bCs/>
                <w:sz w:val="24"/>
                <w:szCs w:val="24"/>
              </w:rPr>
              <w:t>обучающихся</w:t>
            </w:r>
            <w:proofErr w:type="gramEnd"/>
          </w:p>
        </w:tc>
        <w:tc>
          <w:tcPr>
            <w:tcW w:w="601" w:type="pct"/>
          </w:tcPr>
          <w:p w:rsidR="00C278FA" w:rsidRPr="00986115" w:rsidRDefault="00C278FA" w:rsidP="00986115">
            <w:pPr>
              <w:suppressAutoHyphens/>
              <w:spacing w:line="240" w:lineRule="auto"/>
              <w:jc w:val="center"/>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t xml:space="preserve">Объем </w:t>
            </w:r>
          </w:p>
          <w:p w:rsidR="00C278FA" w:rsidRPr="00986115" w:rsidRDefault="00C278FA" w:rsidP="00986115">
            <w:pPr>
              <w:suppressAutoHyphens/>
              <w:spacing w:line="240" w:lineRule="auto"/>
              <w:jc w:val="center"/>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t>в часах</w:t>
            </w:r>
          </w:p>
        </w:tc>
        <w:tc>
          <w:tcPr>
            <w:tcW w:w="720" w:type="pct"/>
          </w:tcPr>
          <w:p w:rsidR="00C278FA" w:rsidRPr="00986115" w:rsidRDefault="00C278FA" w:rsidP="00986115">
            <w:pPr>
              <w:suppressAutoHyphens/>
              <w:spacing w:line="240" w:lineRule="auto"/>
              <w:jc w:val="center"/>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C278FA" w:rsidRPr="00986115" w:rsidTr="00C278FA">
        <w:trPr>
          <w:trHeight w:val="20"/>
        </w:trPr>
        <w:tc>
          <w:tcPr>
            <w:tcW w:w="775" w:type="pct"/>
          </w:tcPr>
          <w:p w:rsidR="00C278FA" w:rsidRPr="00986115" w:rsidRDefault="00C278FA" w:rsidP="00986115">
            <w:pPr>
              <w:spacing w:line="240" w:lineRule="auto"/>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t>1</w:t>
            </w:r>
          </w:p>
        </w:tc>
        <w:tc>
          <w:tcPr>
            <w:tcW w:w="2904" w:type="pct"/>
          </w:tcPr>
          <w:p w:rsidR="00C278FA" w:rsidRPr="00986115" w:rsidRDefault="00C278FA" w:rsidP="00986115">
            <w:pPr>
              <w:spacing w:line="240" w:lineRule="auto"/>
              <w:rPr>
                <w:rFonts w:ascii="Times New Roman" w:eastAsia="Times New Roman" w:hAnsi="Times New Roman" w:cs="Times New Roman"/>
                <w:b/>
                <w:bCs/>
                <w:i/>
                <w:sz w:val="24"/>
                <w:szCs w:val="24"/>
              </w:rPr>
            </w:pPr>
            <w:r w:rsidRPr="00986115">
              <w:rPr>
                <w:rFonts w:ascii="Times New Roman" w:eastAsia="Times New Roman" w:hAnsi="Times New Roman" w:cs="Times New Roman"/>
                <w:b/>
                <w:bCs/>
                <w:i/>
                <w:sz w:val="24"/>
                <w:szCs w:val="24"/>
              </w:rPr>
              <w:t>2</w:t>
            </w:r>
          </w:p>
        </w:tc>
        <w:tc>
          <w:tcPr>
            <w:tcW w:w="601" w:type="pct"/>
          </w:tcPr>
          <w:p w:rsidR="00C278FA" w:rsidRPr="00986115" w:rsidRDefault="00C278FA" w:rsidP="00986115">
            <w:pPr>
              <w:spacing w:line="240" w:lineRule="auto"/>
              <w:rPr>
                <w:rFonts w:ascii="Times New Roman" w:eastAsia="Times New Roman" w:hAnsi="Times New Roman" w:cs="Times New Roman"/>
                <w:b/>
                <w:bCs/>
                <w:i/>
                <w:sz w:val="24"/>
                <w:szCs w:val="24"/>
              </w:rPr>
            </w:pPr>
            <w:r w:rsidRPr="00986115">
              <w:rPr>
                <w:rFonts w:ascii="Times New Roman" w:eastAsia="Times New Roman" w:hAnsi="Times New Roman" w:cs="Times New Roman"/>
                <w:b/>
                <w:bCs/>
                <w:i/>
                <w:sz w:val="24"/>
                <w:szCs w:val="24"/>
              </w:rPr>
              <w:t>3</w:t>
            </w:r>
          </w:p>
        </w:tc>
        <w:tc>
          <w:tcPr>
            <w:tcW w:w="720" w:type="pct"/>
          </w:tcPr>
          <w:p w:rsidR="00C278FA" w:rsidRPr="00986115" w:rsidRDefault="00C278FA" w:rsidP="00986115">
            <w:pPr>
              <w:spacing w:line="240" w:lineRule="auto"/>
              <w:rPr>
                <w:rFonts w:ascii="Times New Roman" w:eastAsia="Times New Roman" w:hAnsi="Times New Roman" w:cs="Times New Roman"/>
                <w:b/>
                <w:bCs/>
                <w:i/>
                <w:sz w:val="24"/>
                <w:szCs w:val="24"/>
              </w:rPr>
            </w:pPr>
          </w:p>
        </w:tc>
      </w:tr>
      <w:tr w:rsidR="00C278FA" w:rsidRPr="00986115" w:rsidTr="00C278FA">
        <w:trPr>
          <w:trHeight w:val="20"/>
        </w:trPr>
        <w:tc>
          <w:tcPr>
            <w:tcW w:w="775" w:type="pct"/>
          </w:tcPr>
          <w:p w:rsidR="00C278FA" w:rsidRPr="00986115" w:rsidRDefault="00C278FA"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t>Раздел 1.</w:t>
            </w: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 Вводно-корректирующий курс</w:t>
            </w:r>
          </w:p>
        </w:tc>
        <w:tc>
          <w:tcPr>
            <w:tcW w:w="601" w:type="pct"/>
          </w:tcPr>
          <w:p w:rsidR="00C278FA" w:rsidRPr="00986115" w:rsidRDefault="00C278FA" w:rsidP="00986115">
            <w:pPr>
              <w:spacing w:line="240" w:lineRule="auto"/>
              <w:rPr>
                <w:rFonts w:ascii="Times New Roman" w:eastAsia="Times New Roman" w:hAnsi="Times New Roman" w:cs="Times New Roman"/>
                <w:b/>
                <w:bCs/>
                <w:i/>
                <w:sz w:val="24"/>
                <w:szCs w:val="24"/>
              </w:rPr>
            </w:pPr>
            <w:r w:rsidRPr="00986115">
              <w:rPr>
                <w:rFonts w:ascii="Times New Roman" w:eastAsia="Calibri" w:hAnsi="Times New Roman" w:cs="Times New Roman"/>
                <w:b/>
                <w:bCs/>
                <w:sz w:val="24"/>
                <w:szCs w:val="24"/>
              </w:rPr>
              <w:t>15</w:t>
            </w:r>
          </w:p>
        </w:tc>
        <w:tc>
          <w:tcPr>
            <w:tcW w:w="720" w:type="pct"/>
          </w:tcPr>
          <w:p w:rsidR="00C278FA" w:rsidRPr="00986115" w:rsidRDefault="00C278FA" w:rsidP="00986115">
            <w:pPr>
              <w:spacing w:line="240" w:lineRule="auto"/>
              <w:rPr>
                <w:rFonts w:ascii="Times New Roman" w:eastAsia="Calibri" w:hAnsi="Times New Roman" w:cs="Times New Roman"/>
                <w:bCs/>
                <w:iCs/>
                <w:sz w:val="24"/>
                <w:szCs w:val="24"/>
              </w:rPr>
            </w:pPr>
            <w:r w:rsidRPr="00986115">
              <w:rPr>
                <w:rFonts w:ascii="Times New Roman" w:eastAsia="Calibri" w:hAnsi="Times New Roman" w:cs="Times New Roman"/>
                <w:bCs/>
                <w:iCs/>
                <w:sz w:val="24"/>
                <w:szCs w:val="24"/>
              </w:rPr>
              <w:t>ЛР 01, ЛР 04, ЛР 05, ЛР 06, ЛР 07, ЛР 08</w:t>
            </w:r>
          </w:p>
          <w:p w:rsidR="00C278FA" w:rsidRPr="00986115" w:rsidRDefault="00C278FA" w:rsidP="00986115">
            <w:pPr>
              <w:spacing w:line="240" w:lineRule="auto"/>
              <w:rPr>
                <w:rFonts w:ascii="Times New Roman" w:eastAsia="Calibri" w:hAnsi="Times New Roman" w:cs="Times New Roman"/>
                <w:bCs/>
                <w:iCs/>
                <w:sz w:val="24"/>
                <w:szCs w:val="24"/>
              </w:rPr>
            </w:pPr>
            <w:r w:rsidRPr="00986115">
              <w:rPr>
                <w:rFonts w:ascii="Times New Roman" w:eastAsia="Calibri" w:hAnsi="Times New Roman" w:cs="Times New Roman"/>
                <w:bCs/>
                <w:iCs/>
                <w:sz w:val="24"/>
                <w:szCs w:val="24"/>
              </w:rPr>
              <w:t>МР 01, МР 02, МР 04, МР 06, МР 07, МР 08, МР 09,</w:t>
            </w:r>
          </w:p>
          <w:p w:rsidR="00C278FA" w:rsidRPr="004941F6" w:rsidRDefault="00C278FA" w:rsidP="004941F6">
            <w:pPr>
              <w:suppressAutoHyphens/>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t>ПРб 01, ПРб 02, ПРб 03,</w:t>
            </w:r>
          </w:p>
        </w:tc>
      </w:tr>
      <w:tr w:rsidR="00C278FA" w:rsidRPr="00986115" w:rsidTr="00C278FA">
        <w:trPr>
          <w:trHeight w:val="20"/>
        </w:trPr>
        <w:tc>
          <w:tcPr>
            <w:tcW w:w="775" w:type="pct"/>
            <w:vMerge w:val="restart"/>
          </w:tcPr>
          <w:p w:rsidR="00C278FA" w:rsidRPr="00986115" w:rsidRDefault="00C278FA" w:rsidP="00986115">
            <w:pPr>
              <w:spacing w:line="240" w:lineRule="auto"/>
              <w:rPr>
                <w:rFonts w:ascii="Times New Roman" w:eastAsia="Times New Roman" w:hAnsi="Times New Roman" w:cs="Times New Roman"/>
                <w:b/>
                <w:bCs/>
                <w:i/>
                <w:sz w:val="24"/>
                <w:szCs w:val="24"/>
              </w:rPr>
            </w:pPr>
            <w:r w:rsidRPr="00986115">
              <w:rPr>
                <w:rFonts w:ascii="Times New Roman" w:eastAsia="Times New Roman" w:hAnsi="Times New Roman" w:cs="Times New Roman"/>
                <w:b/>
                <w:bCs/>
                <w:i/>
                <w:sz w:val="24"/>
                <w:szCs w:val="24"/>
              </w:rPr>
              <w:t>Тема 1.1.</w:t>
            </w:r>
            <w:r w:rsidRPr="00986115">
              <w:rPr>
                <w:rFonts w:ascii="Times New Roman" w:eastAsia="Calibri" w:hAnsi="Times New Roman" w:cs="Times New Roman"/>
                <w:i/>
                <w:sz w:val="24"/>
                <w:szCs w:val="24"/>
              </w:rPr>
              <w:t xml:space="preserve"> </w:t>
            </w:r>
          </w:p>
          <w:p w:rsidR="00C278FA" w:rsidRPr="00986115" w:rsidRDefault="00C278FA" w:rsidP="00986115">
            <w:pPr>
              <w:spacing w:line="240" w:lineRule="auto"/>
              <w:rPr>
                <w:rFonts w:ascii="Times New Roman" w:eastAsia="Times New Roman" w:hAnsi="Times New Roman" w:cs="Times New Roman"/>
                <w:b/>
                <w:bCs/>
                <w:i/>
                <w:sz w:val="24"/>
                <w:szCs w:val="24"/>
              </w:rPr>
            </w:pPr>
            <w:r w:rsidRPr="00986115">
              <w:rPr>
                <w:rFonts w:ascii="Times New Roman" w:eastAsia="Times New Roman" w:hAnsi="Times New Roman" w:cs="Times New Roman"/>
                <w:b/>
                <w:bCs/>
                <w:i/>
                <w:sz w:val="24"/>
                <w:szCs w:val="24"/>
              </w:rPr>
              <w:lastRenderedPageBreak/>
              <w:t>Знакомство</w:t>
            </w:r>
          </w:p>
        </w:tc>
        <w:tc>
          <w:tcPr>
            <w:tcW w:w="2904" w:type="pct"/>
          </w:tcPr>
          <w:p w:rsidR="00C278FA" w:rsidRPr="004941F6" w:rsidRDefault="00C278FA" w:rsidP="004941F6">
            <w:pPr>
              <w:pStyle w:val="af4"/>
              <w:rPr>
                <w:rFonts w:ascii="Times New Roman" w:hAnsi="Times New Roman"/>
                <w:i/>
                <w:sz w:val="24"/>
                <w:szCs w:val="24"/>
              </w:rPr>
            </w:pPr>
            <w:r w:rsidRPr="004941F6">
              <w:rPr>
                <w:rFonts w:ascii="Times New Roman" w:eastAsia="Calibri" w:hAnsi="Times New Roman"/>
                <w:sz w:val="24"/>
                <w:szCs w:val="24"/>
              </w:rPr>
              <w:lastRenderedPageBreak/>
              <w:t>Содержание учебного материала</w:t>
            </w:r>
          </w:p>
        </w:tc>
        <w:tc>
          <w:tcPr>
            <w:tcW w:w="601" w:type="pct"/>
            <w:vAlign w:val="center"/>
          </w:tcPr>
          <w:p w:rsidR="00C278FA" w:rsidRPr="00986115" w:rsidRDefault="00C278FA" w:rsidP="00986115">
            <w:pPr>
              <w:suppressAutoHyphens/>
              <w:spacing w:line="240" w:lineRule="auto"/>
              <w:rPr>
                <w:rFonts w:ascii="Times New Roman" w:eastAsia="Times New Roman" w:hAnsi="Times New Roman" w:cs="Times New Roman"/>
                <w:b/>
                <w:bCs/>
                <w:i/>
                <w:sz w:val="24"/>
                <w:szCs w:val="24"/>
              </w:rPr>
            </w:pPr>
            <w:r w:rsidRPr="00986115">
              <w:rPr>
                <w:rFonts w:ascii="Times New Roman" w:eastAsia="Times New Roman" w:hAnsi="Times New Roman" w:cs="Times New Roman"/>
                <w:b/>
                <w:bCs/>
                <w:i/>
                <w:sz w:val="24"/>
                <w:szCs w:val="24"/>
              </w:rPr>
              <w:t>3</w:t>
            </w:r>
          </w:p>
        </w:tc>
        <w:tc>
          <w:tcPr>
            <w:tcW w:w="720" w:type="pct"/>
            <w:vMerge w:val="restart"/>
          </w:tcPr>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ЛР 06, ЛР 07, ЛР </w:t>
            </w:r>
            <w:r w:rsidRPr="00986115">
              <w:rPr>
                <w:rFonts w:ascii="Times New Roman" w:eastAsia="Times New Roman" w:hAnsi="Times New Roman" w:cs="Times New Roman"/>
                <w:sz w:val="24"/>
                <w:szCs w:val="24"/>
              </w:rPr>
              <w:lastRenderedPageBreak/>
              <w:t xml:space="preserve">08, </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МР 02,  </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t>ПРб 01, ПРб 02, ПРб 03</w:t>
            </w:r>
          </w:p>
          <w:p w:rsidR="00C278FA" w:rsidRPr="00986115" w:rsidRDefault="00C278FA" w:rsidP="00986115">
            <w:pPr>
              <w:suppressAutoHyphens/>
              <w:spacing w:line="240" w:lineRule="auto"/>
              <w:rPr>
                <w:rFonts w:ascii="Times New Roman" w:eastAsia="Times New Roman" w:hAnsi="Times New Roman" w:cs="Times New Roman"/>
                <w:i/>
                <w:sz w:val="24"/>
                <w:szCs w:val="24"/>
              </w:rPr>
            </w:pPr>
          </w:p>
        </w:tc>
      </w:tr>
      <w:tr w:rsidR="00C278FA" w:rsidRPr="00986115" w:rsidTr="00C278FA">
        <w:trPr>
          <w:trHeight w:val="2682"/>
        </w:trPr>
        <w:tc>
          <w:tcPr>
            <w:tcW w:w="775" w:type="pct"/>
            <w:vMerge/>
          </w:tcPr>
          <w:p w:rsidR="00C278FA" w:rsidRPr="00986115" w:rsidRDefault="00C278FA" w:rsidP="00986115">
            <w:pPr>
              <w:spacing w:line="240" w:lineRule="auto"/>
              <w:rPr>
                <w:rFonts w:ascii="Times New Roman" w:eastAsia="Times New Roman" w:hAnsi="Times New Roman" w:cs="Times New Roman"/>
                <w:b/>
                <w:bCs/>
                <w:i/>
                <w:sz w:val="24"/>
                <w:szCs w:val="24"/>
              </w:rPr>
            </w:pPr>
          </w:p>
        </w:tc>
        <w:tc>
          <w:tcPr>
            <w:tcW w:w="2904" w:type="pct"/>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Лексика: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города;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национальности;</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профессии;</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числительные.</w:t>
            </w:r>
          </w:p>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Грамматика: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глаголы to be, to have, to do// </w:t>
            </w:r>
            <w:r w:rsidRPr="004941F6">
              <w:rPr>
                <w:rFonts w:ascii="Times New Roman" w:eastAsia="Calibri" w:hAnsi="Times New Roman"/>
                <w:sz w:val="24"/>
                <w:szCs w:val="24"/>
                <w:lang w:val="en-US"/>
              </w:rPr>
              <w:t>haben</w:t>
            </w:r>
            <w:r w:rsidRPr="004941F6">
              <w:rPr>
                <w:rFonts w:ascii="Times New Roman" w:eastAsia="Calibri" w:hAnsi="Times New Roman"/>
                <w:sz w:val="24"/>
                <w:szCs w:val="24"/>
              </w:rPr>
              <w:t xml:space="preserve">, </w:t>
            </w:r>
            <w:r w:rsidRPr="004941F6">
              <w:rPr>
                <w:rFonts w:ascii="Times New Roman" w:eastAsia="Calibri" w:hAnsi="Times New Roman"/>
                <w:sz w:val="24"/>
                <w:szCs w:val="24"/>
                <w:lang w:val="en-US"/>
              </w:rPr>
              <w:t>sein</w:t>
            </w:r>
            <w:r w:rsidRPr="004941F6">
              <w:rPr>
                <w:rFonts w:ascii="Times New Roman" w:eastAsia="Calibri" w:hAnsi="Times New Roman"/>
                <w:sz w:val="24"/>
                <w:szCs w:val="24"/>
              </w:rPr>
              <w:t xml:space="preserve"> (их значения как смысловых глаголов и функции как вспомогательных).</w:t>
            </w:r>
          </w:p>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Фонетика: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Правила чтения. Звуки. Транскрипция. </w:t>
            </w:r>
          </w:p>
        </w:tc>
        <w:tc>
          <w:tcPr>
            <w:tcW w:w="601" w:type="pct"/>
            <w:vAlign w:val="center"/>
          </w:tcPr>
          <w:p w:rsidR="00C278FA" w:rsidRPr="00986115" w:rsidRDefault="00C278FA" w:rsidP="00986115">
            <w:pPr>
              <w:suppressAutoHyphens/>
              <w:spacing w:line="240" w:lineRule="auto"/>
              <w:rPr>
                <w:rFonts w:ascii="Times New Roman" w:eastAsia="Times New Roman" w:hAnsi="Times New Roman" w:cs="Times New Roman"/>
                <w:bCs/>
                <w:i/>
                <w:sz w:val="24"/>
                <w:szCs w:val="24"/>
              </w:rPr>
            </w:pP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Times New Roman" w:hAnsi="Times New Roman" w:cs="Times New Roman"/>
                <w:b/>
                <w:bCs/>
                <w:i/>
                <w:sz w:val="24"/>
                <w:szCs w:val="24"/>
              </w:rPr>
            </w:pPr>
          </w:p>
        </w:tc>
        <w:tc>
          <w:tcPr>
            <w:tcW w:w="2904" w:type="pct"/>
          </w:tcPr>
          <w:p w:rsidR="00C278FA" w:rsidRPr="004941F6" w:rsidRDefault="00C278FA" w:rsidP="004941F6">
            <w:pPr>
              <w:pStyle w:val="af4"/>
              <w:rPr>
                <w:rFonts w:ascii="Times New Roman" w:hAnsi="Times New Roman"/>
                <w:i/>
                <w:sz w:val="24"/>
                <w:szCs w:val="24"/>
              </w:rPr>
            </w:pPr>
            <w:r w:rsidRPr="004941F6">
              <w:rPr>
                <w:rFonts w:ascii="Times New Roman" w:hAnsi="Times New Roman"/>
                <w:sz w:val="24"/>
                <w:szCs w:val="24"/>
              </w:rPr>
              <w:t xml:space="preserve">В том числе практических занятий </w:t>
            </w:r>
          </w:p>
        </w:tc>
        <w:tc>
          <w:tcPr>
            <w:tcW w:w="601" w:type="pct"/>
            <w:vAlign w:val="center"/>
          </w:tcPr>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3</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582"/>
        </w:trPr>
        <w:tc>
          <w:tcPr>
            <w:tcW w:w="775" w:type="pct"/>
            <w:vMerge/>
            <w:tcBorders>
              <w:bottom w:val="single" w:sz="4" w:space="0" w:color="auto"/>
            </w:tcBorders>
          </w:tcPr>
          <w:p w:rsidR="00C278FA" w:rsidRPr="00986115" w:rsidRDefault="00C278FA" w:rsidP="00986115">
            <w:pPr>
              <w:spacing w:line="240" w:lineRule="auto"/>
              <w:rPr>
                <w:rFonts w:ascii="Times New Roman" w:eastAsia="Times New Roman" w:hAnsi="Times New Roman" w:cs="Times New Roman"/>
                <w:b/>
                <w:bCs/>
                <w:i/>
                <w:sz w:val="24"/>
                <w:szCs w:val="24"/>
              </w:rPr>
            </w:pPr>
          </w:p>
        </w:tc>
        <w:tc>
          <w:tcPr>
            <w:tcW w:w="2904" w:type="pct"/>
            <w:tcBorders>
              <w:bottom w:val="single" w:sz="4" w:space="0" w:color="auto"/>
            </w:tcBorders>
          </w:tcPr>
          <w:p w:rsidR="00C278FA" w:rsidRPr="004941F6" w:rsidRDefault="00C278FA" w:rsidP="004941F6">
            <w:pPr>
              <w:pStyle w:val="af4"/>
              <w:rPr>
                <w:rFonts w:ascii="Times New Roman" w:eastAsia="Calibri" w:hAnsi="Times New Roman"/>
                <w:sz w:val="24"/>
                <w:szCs w:val="24"/>
              </w:rPr>
            </w:pPr>
            <w:r w:rsidRPr="004941F6">
              <w:rPr>
                <w:rFonts w:ascii="Times New Roman" w:hAnsi="Times New Roman"/>
                <w:sz w:val="24"/>
                <w:szCs w:val="24"/>
              </w:rPr>
              <w:t>1</w:t>
            </w:r>
            <w:r w:rsidRPr="004941F6">
              <w:rPr>
                <w:rFonts w:ascii="Times New Roman" w:eastAsia="Calibri" w:hAnsi="Times New Roman"/>
                <w:sz w:val="24"/>
                <w:szCs w:val="24"/>
              </w:rPr>
              <w:t xml:space="preserve">. Приветствие, прощание.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2.Представление себя и других людей в официальной и неофициальной обстановке.</w:t>
            </w:r>
          </w:p>
        </w:tc>
        <w:tc>
          <w:tcPr>
            <w:tcW w:w="601" w:type="pct"/>
            <w:tcBorders>
              <w:bottom w:val="single" w:sz="4" w:space="0" w:color="auto"/>
            </w:tcBorders>
          </w:tcPr>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1</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tc>
        <w:tc>
          <w:tcPr>
            <w:tcW w:w="720" w:type="pct"/>
            <w:vMerge/>
            <w:tcBorders>
              <w:bottom w:val="single" w:sz="4" w:space="0" w:color="auto"/>
            </w:tcBorders>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val="restart"/>
          </w:tcPr>
          <w:p w:rsidR="00C278FA" w:rsidRPr="00986115" w:rsidRDefault="00C278FA" w:rsidP="00986115">
            <w:pPr>
              <w:spacing w:line="240" w:lineRule="auto"/>
              <w:rPr>
                <w:rFonts w:ascii="Times New Roman" w:eastAsia="Times New Roman" w:hAnsi="Times New Roman" w:cs="Times New Roman"/>
                <w:b/>
                <w:bCs/>
                <w:i/>
                <w:sz w:val="24"/>
                <w:szCs w:val="24"/>
              </w:rPr>
            </w:pPr>
            <w:r w:rsidRPr="00986115">
              <w:rPr>
                <w:rFonts w:ascii="Times New Roman" w:eastAsia="Times New Roman" w:hAnsi="Times New Roman" w:cs="Times New Roman"/>
                <w:b/>
                <w:bCs/>
                <w:i/>
                <w:sz w:val="24"/>
                <w:szCs w:val="24"/>
              </w:rPr>
              <w:t>Тема № 1.2 Семья. Семейные ценности</w:t>
            </w:r>
          </w:p>
        </w:tc>
        <w:tc>
          <w:tcPr>
            <w:tcW w:w="2904" w:type="pct"/>
          </w:tcPr>
          <w:p w:rsidR="00C278FA" w:rsidRPr="004941F6" w:rsidRDefault="00C278FA" w:rsidP="004941F6">
            <w:pPr>
              <w:pStyle w:val="af4"/>
              <w:rPr>
                <w:rFonts w:ascii="Times New Roman" w:hAnsi="Times New Roman"/>
                <w:i/>
                <w:sz w:val="24"/>
                <w:szCs w:val="24"/>
              </w:rPr>
            </w:pPr>
            <w:r w:rsidRPr="004941F6">
              <w:rPr>
                <w:rFonts w:ascii="Times New Roman" w:eastAsia="Calibri" w:hAnsi="Times New Roman"/>
                <w:sz w:val="24"/>
                <w:szCs w:val="24"/>
              </w:rPr>
              <w:t>Содержание учебного материала</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i/>
                <w:sz w:val="24"/>
                <w:szCs w:val="24"/>
              </w:rPr>
            </w:pPr>
            <w:r w:rsidRPr="00986115">
              <w:rPr>
                <w:rFonts w:ascii="Times New Roman" w:eastAsia="Times New Roman" w:hAnsi="Times New Roman" w:cs="Times New Roman"/>
                <w:b/>
                <w:i/>
                <w:sz w:val="24"/>
                <w:szCs w:val="24"/>
              </w:rPr>
              <w:t>6</w:t>
            </w:r>
          </w:p>
        </w:tc>
        <w:tc>
          <w:tcPr>
            <w:tcW w:w="720" w:type="pct"/>
            <w:vMerge w:val="restart"/>
          </w:tcPr>
          <w:p w:rsidR="00C278FA" w:rsidRPr="00986115" w:rsidRDefault="00C278FA" w:rsidP="00986115">
            <w:pPr>
              <w:spacing w:line="240" w:lineRule="auto"/>
              <w:rPr>
                <w:rFonts w:ascii="Times New Roman" w:eastAsia="Calibri" w:hAnsi="Times New Roman" w:cs="Times New Roman"/>
                <w:bCs/>
                <w:iCs/>
                <w:sz w:val="24"/>
                <w:szCs w:val="24"/>
              </w:rPr>
            </w:pPr>
            <w:r w:rsidRPr="00986115">
              <w:rPr>
                <w:rFonts w:ascii="Times New Roman" w:eastAsia="Calibri" w:hAnsi="Times New Roman" w:cs="Times New Roman"/>
                <w:bCs/>
                <w:iCs/>
                <w:sz w:val="24"/>
                <w:szCs w:val="24"/>
              </w:rPr>
              <w:t xml:space="preserve">ЛР 01, </w:t>
            </w:r>
            <w:r w:rsidRPr="00986115">
              <w:rPr>
                <w:rFonts w:ascii="Times New Roman" w:eastAsia="Times New Roman" w:hAnsi="Times New Roman" w:cs="Times New Roman"/>
                <w:sz w:val="24"/>
                <w:szCs w:val="24"/>
              </w:rPr>
              <w:t>ЛР</w:t>
            </w:r>
            <w:r w:rsidRPr="00986115">
              <w:rPr>
                <w:rFonts w:ascii="Times New Roman" w:eastAsia="Calibri" w:hAnsi="Times New Roman" w:cs="Times New Roman"/>
                <w:bCs/>
                <w:iCs/>
                <w:sz w:val="24"/>
                <w:szCs w:val="24"/>
              </w:rPr>
              <w:t xml:space="preserve"> 04, </w:t>
            </w:r>
            <w:r w:rsidRPr="00986115">
              <w:rPr>
                <w:rFonts w:ascii="Times New Roman" w:eastAsia="Times New Roman" w:hAnsi="Times New Roman" w:cs="Times New Roman"/>
                <w:sz w:val="24"/>
                <w:szCs w:val="24"/>
              </w:rPr>
              <w:t>ЛР</w:t>
            </w:r>
            <w:r w:rsidRPr="00986115">
              <w:rPr>
                <w:rFonts w:ascii="Times New Roman" w:eastAsia="Calibri" w:hAnsi="Times New Roman" w:cs="Times New Roman"/>
                <w:bCs/>
                <w:iCs/>
                <w:sz w:val="24"/>
                <w:szCs w:val="24"/>
              </w:rPr>
              <w:t xml:space="preserve"> 05, </w:t>
            </w:r>
            <w:r w:rsidRPr="00986115">
              <w:rPr>
                <w:rFonts w:ascii="Times New Roman" w:eastAsia="Times New Roman" w:hAnsi="Times New Roman" w:cs="Times New Roman"/>
                <w:sz w:val="24"/>
                <w:szCs w:val="24"/>
              </w:rPr>
              <w:t>ЛР</w:t>
            </w:r>
            <w:r w:rsidRPr="00986115">
              <w:rPr>
                <w:rFonts w:ascii="Times New Roman" w:eastAsia="Calibri" w:hAnsi="Times New Roman" w:cs="Times New Roman"/>
                <w:bCs/>
                <w:iCs/>
                <w:sz w:val="24"/>
                <w:szCs w:val="24"/>
              </w:rPr>
              <w:t xml:space="preserve"> 06, </w:t>
            </w:r>
            <w:r w:rsidRPr="00986115">
              <w:rPr>
                <w:rFonts w:ascii="Times New Roman" w:eastAsia="Times New Roman" w:hAnsi="Times New Roman" w:cs="Times New Roman"/>
                <w:sz w:val="24"/>
                <w:szCs w:val="24"/>
              </w:rPr>
              <w:t>ЛР</w:t>
            </w:r>
            <w:r w:rsidRPr="00986115">
              <w:rPr>
                <w:rFonts w:ascii="Times New Roman" w:eastAsia="Calibri" w:hAnsi="Times New Roman" w:cs="Times New Roman"/>
                <w:bCs/>
                <w:iCs/>
                <w:sz w:val="24"/>
                <w:szCs w:val="24"/>
              </w:rPr>
              <w:t xml:space="preserve"> 08,</w:t>
            </w:r>
          </w:p>
          <w:p w:rsidR="00C278FA" w:rsidRPr="00986115" w:rsidRDefault="00C278FA" w:rsidP="00986115">
            <w:pPr>
              <w:spacing w:line="240" w:lineRule="auto"/>
              <w:rPr>
                <w:rFonts w:ascii="Times New Roman" w:eastAsia="Calibri" w:hAnsi="Times New Roman" w:cs="Times New Roman"/>
                <w:bCs/>
                <w:iCs/>
                <w:sz w:val="24"/>
                <w:szCs w:val="24"/>
              </w:rPr>
            </w:pPr>
            <w:r w:rsidRPr="00986115">
              <w:rPr>
                <w:rFonts w:ascii="Times New Roman" w:eastAsia="Calibri" w:hAnsi="Times New Roman" w:cs="Times New Roman"/>
                <w:bCs/>
                <w:iCs/>
                <w:sz w:val="24"/>
                <w:szCs w:val="24"/>
              </w:rPr>
              <w:t xml:space="preserve">МР 01, МР 02, МР 06, МР 07, МР 08, МР 09, </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t>ПРб 01, ПРб 02, ПРб 03</w:t>
            </w:r>
          </w:p>
          <w:p w:rsidR="00C278FA" w:rsidRPr="00986115" w:rsidRDefault="00C278FA" w:rsidP="00986115">
            <w:pPr>
              <w:spacing w:line="240" w:lineRule="auto"/>
              <w:rPr>
                <w:rFonts w:ascii="Times New Roman" w:eastAsia="Calibri" w:hAnsi="Times New Roman" w:cs="Times New Roman"/>
                <w:bCs/>
                <w:iCs/>
                <w:sz w:val="24"/>
                <w:szCs w:val="24"/>
              </w:rPr>
            </w:pPr>
          </w:p>
          <w:p w:rsidR="00C278FA" w:rsidRPr="00986115" w:rsidRDefault="00C278FA" w:rsidP="00986115">
            <w:pPr>
              <w:spacing w:line="240" w:lineRule="auto"/>
              <w:rPr>
                <w:rFonts w:ascii="Times New Roman" w:eastAsia="Times New Roman" w:hAnsi="Times New Roman" w:cs="Times New Roman"/>
                <w:i/>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c>
          <w:tcPr>
            <w:tcW w:w="2904" w:type="pct"/>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Лексика: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лексика по теме;</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личные, объектные и притяжательные местоимения.</w:t>
            </w:r>
          </w:p>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Грамматика: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местоимения личные, притяжательные, указательные, возвратные;</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модальные глаголы и глаголы, выполняющие роль модальных.</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hAnsi="Times New Roman"/>
                <w:sz w:val="24"/>
                <w:szCs w:val="24"/>
              </w:rPr>
              <w:t>В том числе практических занятий</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6</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1.Домашние обязанности. Отношение поколений в семье.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2. Семейные традиции. Связь с предыдущими поколениями.</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3. Общение с друзьями и близкими. </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val="restart"/>
          </w:tcPr>
          <w:p w:rsidR="00C278FA" w:rsidRPr="00986115" w:rsidRDefault="00C278FA" w:rsidP="00986115">
            <w:pPr>
              <w:spacing w:line="240" w:lineRule="auto"/>
              <w:rPr>
                <w:rFonts w:ascii="Times New Roman" w:eastAsia="Times New Roman" w:hAnsi="Times New Roman" w:cs="Times New Roman"/>
                <w:b/>
                <w:bCs/>
                <w:i/>
                <w:sz w:val="24"/>
                <w:szCs w:val="24"/>
              </w:rPr>
            </w:pPr>
            <w:r w:rsidRPr="00986115">
              <w:rPr>
                <w:rFonts w:ascii="Times New Roman" w:eastAsia="Calibri" w:hAnsi="Times New Roman" w:cs="Times New Roman"/>
                <w:b/>
                <w:bCs/>
                <w:i/>
                <w:iCs/>
                <w:sz w:val="24"/>
                <w:szCs w:val="24"/>
              </w:rPr>
              <w:t>Тема № 1.3 Внешность человека. Описание характера</w:t>
            </w:r>
          </w:p>
        </w:tc>
        <w:tc>
          <w:tcPr>
            <w:tcW w:w="2904" w:type="pct"/>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sz w:val="24"/>
                <w:szCs w:val="24"/>
              </w:rPr>
              <w:t>Содержание учебного материала</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i/>
                <w:sz w:val="24"/>
                <w:szCs w:val="24"/>
              </w:rPr>
            </w:pPr>
            <w:r w:rsidRPr="00986115">
              <w:rPr>
                <w:rFonts w:ascii="Times New Roman" w:eastAsia="Times New Roman" w:hAnsi="Times New Roman" w:cs="Times New Roman"/>
                <w:i/>
                <w:sz w:val="24"/>
                <w:szCs w:val="24"/>
              </w:rPr>
              <w:t>6</w:t>
            </w:r>
          </w:p>
        </w:tc>
        <w:tc>
          <w:tcPr>
            <w:tcW w:w="720" w:type="pct"/>
            <w:vMerge w:val="restart"/>
          </w:tcPr>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ЛР 06, ЛР 08,</w:t>
            </w:r>
          </w:p>
          <w:p w:rsidR="00C278FA" w:rsidRPr="00986115" w:rsidRDefault="00C278FA" w:rsidP="00986115">
            <w:pPr>
              <w:spacing w:line="240" w:lineRule="auto"/>
              <w:rPr>
                <w:rFonts w:ascii="Times New Roman" w:eastAsia="Calibri" w:hAnsi="Times New Roman" w:cs="Times New Roman"/>
                <w:bCs/>
                <w:iCs/>
                <w:sz w:val="24"/>
                <w:szCs w:val="24"/>
              </w:rPr>
            </w:pPr>
            <w:r w:rsidRPr="00986115">
              <w:rPr>
                <w:rFonts w:ascii="Times New Roman" w:eastAsia="Calibri" w:hAnsi="Times New Roman" w:cs="Times New Roman"/>
                <w:sz w:val="24"/>
                <w:szCs w:val="24"/>
              </w:rPr>
              <w:t>МР 02, МР 04, МР 07, МР 08,</w:t>
            </w:r>
            <w:r w:rsidRPr="00986115">
              <w:rPr>
                <w:rFonts w:ascii="Times New Roman" w:eastAsia="Calibri" w:hAnsi="Times New Roman" w:cs="Times New Roman"/>
                <w:bCs/>
                <w:iCs/>
                <w:sz w:val="24"/>
                <w:szCs w:val="24"/>
              </w:rPr>
              <w:t xml:space="preserve"> </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t xml:space="preserve">ПРб 01, ПРб 02, </w:t>
            </w:r>
            <w:r w:rsidRPr="00986115">
              <w:rPr>
                <w:rFonts w:ascii="Times New Roman" w:eastAsia="Calibri" w:hAnsi="Times New Roman" w:cs="Times New Roman"/>
                <w:bCs/>
                <w:color w:val="000000"/>
                <w:sz w:val="24"/>
                <w:szCs w:val="24"/>
              </w:rPr>
              <w:lastRenderedPageBreak/>
              <w:t>ПРб 03</w:t>
            </w:r>
          </w:p>
          <w:p w:rsidR="00C278FA" w:rsidRPr="00986115" w:rsidRDefault="00C278FA" w:rsidP="00986115">
            <w:pPr>
              <w:spacing w:line="240" w:lineRule="auto"/>
              <w:rPr>
                <w:rFonts w:ascii="Times New Roman" w:eastAsia="Calibri" w:hAnsi="Times New Roman" w:cs="Times New Roman"/>
                <w:bCs/>
                <w:iCs/>
                <w:sz w:val="24"/>
                <w:szCs w:val="24"/>
              </w:rPr>
            </w:pPr>
          </w:p>
          <w:p w:rsidR="00C278FA" w:rsidRPr="00986115" w:rsidRDefault="00C278FA" w:rsidP="00986115">
            <w:pPr>
              <w:spacing w:line="240" w:lineRule="auto"/>
              <w:rPr>
                <w:rFonts w:ascii="Times New Roman" w:eastAsia="Times New Roman" w:hAnsi="Times New Roman" w:cs="Times New Roman"/>
                <w:i/>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bCs/>
                <w:iCs/>
                <w:sz w:val="24"/>
                <w:szCs w:val="24"/>
              </w:rPr>
            </w:pPr>
          </w:p>
        </w:tc>
        <w:tc>
          <w:tcPr>
            <w:tcW w:w="2904" w:type="pct"/>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Лексика: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внешность человека;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личные качества человека;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названия профессий.</w:t>
            </w:r>
          </w:p>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lastRenderedPageBreak/>
              <w:t>Грамматика: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простое настоящее время (образование и функции в страдательном залоге; чтение и правописание окончаний, слова-маркеры времени);</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степени сравнения прилагательных и их правописание.</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bCs/>
                <w:i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hAnsi="Times New Roman"/>
                <w:sz w:val="24"/>
                <w:szCs w:val="24"/>
              </w:rPr>
              <w:t>В том числе практических занятий</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6</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bCs/>
                <w:i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1.Описание внешности человека.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2.Образование, национальность, качества личности.</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3. Описание характера.</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tcPr>
          <w:p w:rsidR="00C278FA" w:rsidRPr="00986115" w:rsidRDefault="00C278FA" w:rsidP="00986115">
            <w:pPr>
              <w:spacing w:line="240" w:lineRule="auto"/>
              <w:rPr>
                <w:rFonts w:ascii="Times New Roman" w:eastAsia="Calibri" w:hAnsi="Times New Roman" w:cs="Times New Roman"/>
                <w:b/>
                <w:bCs/>
                <w:iCs/>
                <w:sz w:val="24"/>
                <w:szCs w:val="24"/>
              </w:rPr>
            </w:pPr>
            <w:r w:rsidRPr="00986115">
              <w:rPr>
                <w:rFonts w:ascii="Times New Roman" w:eastAsia="Calibri" w:hAnsi="Times New Roman" w:cs="Times New Roman"/>
                <w:b/>
                <w:bCs/>
                <w:iCs/>
                <w:sz w:val="24"/>
                <w:szCs w:val="24"/>
              </w:rPr>
              <w:t>Раздел 2.</w:t>
            </w: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Иностранный язык для общих целей</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66</w:t>
            </w:r>
          </w:p>
        </w:tc>
        <w:tc>
          <w:tcPr>
            <w:tcW w:w="720" w:type="pct"/>
          </w:tcPr>
          <w:p w:rsidR="00C278FA" w:rsidRPr="00986115" w:rsidRDefault="00C278FA" w:rsidP="00986115">
            <w:pPr>
              <w:spacing w:line="240" w:lineRule="auto"/>
              <w:rPr>
                <w:rFonts w:ascii="Times New Roman" w:eastAsia="Calibri" w:hAnsi="Times New Roman" w:cs="Times New Roman"/>
                <w:bCs/>
                <w:iCs/>
                <w:sz w:val="24"/>
                <w:szCs w:val="24"/>
              </w:rPr>
            </w:pPr>
            <w:r w:rsidRPr="00986115">
              <w:rPr>
                <w:rFonts w:ascii="Times New Roman" w:eastAsia="Calibri" w:hAnsi="Times New Roman" w:cs="Times New Roman"/>
                <w:bCs/>
                <w:iCs/>
                <w:sz w:val="24"/>
                <w:szCs w:val="24"/>
              </w:rPr>
              <w:t>ЛР 01, ЛР 02, ЛР 04, ЛР 05, ЛР 06, ЛР 07, ЛР 08, ЛР 09, ЛР 10, ЛР 11, ЛР 12, ЛР 13, ЛР 14, ЛР 15</w:t>
            </w:r>
          </w:p>
          <w:p w:rsidR="00C278FA" w:rsidRPr="00986115" w:rsidRDefault="00C278FA" w:rsidP="00986115">
            <w:pPr>
              <w:suppressAutoHyphens/>
              <w:spacing w:line="240" w:lineRule="auto"/>
              <w:rPr>
                <w:rFonts w:ascii="Times New Roman" w:eastAsia="Calibri" w:hAnsi="Times New Roman" w:cs="Times New Roman"/>
                <w:bCs/>
                <w:iCs/>
                <w:sz w:val="24"/>
                <w:szCs w:val="24"/>
              </w:rPr>
            </w:pPr>
            <w:r w:rsidRPr="00986115">
              <w:rPr>
                <w:rFonts w:ascii="Times New Roman" w:eastAsia="Calibri" w:hAnsi="Times New Roman" w:cs="Times New Roman"/>
                <w:bCs/>
                <w:iCs/>
                <w:sz w:val="24"/>
                <w:szCs w:val="24"/>
              </w:rPr>
              <w:t>МР 01, МР 02, МР 03, МР 04, МР 05, МР 06, МР 07, МР 08, МР 09,</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t>ПРб 01, ПРб 02, ПРб 03, ПРб 04</w:t>
            </w:r>
          </w:p>
        </w:tc>
      </w:tr>
      <w:tr w:rsidR="00C278FA" w:rsidRPr="00986115" w:rsidTr="00C278FA">
        <w:trPr>
          <w:trHeight w:val="20"/>
        </w:trPr>
        <w:tc>
          <w:tcPr>
            <w:tcW w:w="775" w:type="pct"/>
            <w:vMerge w:val="restart"/>
          </w:tcPr>
          <w:p w:rsidR="00C278FA" w:rsidRPr="00986115" w:rsidRDefault="00C278FA" w:rsidP="00986115">
            <w:pPr>
              <w:spacing w:line="240" w:lineRule="auto"/>
              <w:rPr>
                <w:rFonts w:ascii="Times New Roman" w:eastAsia="Calibri" w:hAnsi="Times New Roman" w:cs="Times New Roman"/>
                <w:b/>
                <w:bCs/>
                <w:i/>
                <w:iCs/>
                <w:sz w:val="24"/>
                <w:szCs w:val="24"/>
              </w:rPr>
            </w:pPr>
            <w:r w:rsidRPr="00986115">
              <w:rPr>
                <w:rFonts w:ascii="Times New Roman" w:eastAsia="Calibri" w:hAnsi="Times New Roman" w:cs="Times New Roman"/>
                <w:b/>
                <w:i/>
                <w:iCs/>
                <w:sz w:val="24"/>
                <w:szCs w:val="24"/>
              </w:rPr>
              <w:t>Тема № 2.1 Описание жилища</w:t>
            </w:r>
          </w:p>
        </w:tc>
        <w:tc>
          <w:tcPr>
            <w:tcW w:w="2904" w:type="pct"/>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sz w:val="24"/>
                <w:szCs w:val="24"/>
              </w:rPr>
              <w:t>Содержание учебного материала</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i/>
                <w:sz w:val="24"/>
                <w:szCs w:val="24"/>
              </w:rPr>
            </w:pPr>
            <w:r w:rsidRPr="00986115">
              <w:rPr>
                <w:rFonts w:ascii="Times New Roman" w:eastAsia="Times New Roman" w:hAnsi="Times New Roman" w:cs="Times New Roman"/>
                <w:b/>
                <w:i/>
                <w:sz w:val="24"/>
                <w:szCs w:val="24"/>
              </w:rPr>
              <w:t>6</w:t>
            </w:r>
          </w:p>
        </w:tc>
        <w:tc>
          <w:tcPr>
            <w:tcW w:w="720" w:type="pct"/>
            <w:vMerge w:val="restart"/>
          </w:tcPr>
          <w:p w:rsidR="00C278FA" w:rsidRPr="00986115" w:rsidRDefault="00C278FA" w:rsidP="00986115">
            <w:pPr>
              <w:spacing w:line="240" w:lineRule="auto"/>
              <w:rPr>
                <w:rFonts w:ascii="Times New Roman" w:eastAsia="Calibri" w:hAnsi="Times New Roman" w:cs="Times New Roman"/>
                <w:bCs/>
                <w:iCs/>
                <w:sz w:val="24"/>
                <w:szCs w:val="24"/>
              </w:rPr>
            </w:pPr>
            <w:r w:rsidRPr="00986115">
              <w:rPr>
                <w:rFonts w:ascii="Times New Roman" w:eastAsia="Calibri" w:hAnsi="Times New Roman" w:cs="Times New Roman"/>
                <w:bCs/>
                <w:iCs/>
                <w:sz w:val="24"/>
                <w:szCs w:val="24"/>
              </w:rPr>
              <w:t xml:space="preserve">ЛР 02, ЛР 06, ЛР10, </w:t>
            </w:r>
            <w:r w:rsidRPr="00986115">
              <w:rPr>
                <w:rFonts w:ascii="Times New Roman" w:eastAsia="Calibri" w:hAnsi="Times New Roman" w:cs="Times New Roman"/>
                <w:sz w:val="24"/>
                <w:szCs w:val="24"/>
              </w:rPr>
              <w:t>ЛР</w:t>
            </w:r>
            <w:r w:rsidRPr="00986115">
              <w:rPr>
                <w:rFonts w:ascii="Times New Roman" w:eastAsia="Calibri" w:hAnsi="Times New Roman" w:cs="Times New Roman"/>
                <w:bCs/>
                <w:iCs/>
                <w:sz w:val="24"/>
                <w:szCs w:val="24"/>
              </w:rPr>
              <w:t>14,</w:t>
            </w:r>
          </w:p>
          <w:p w:rsidR="00C278FA" w:rsidRPr="00986115" w:rsidRDefault="00C278FA" w:rsidP="00986115">
            <w:pPr>
              <w:spacing w:line="240" w:lineRule="auto"/>
              <w:rPr>
                <w:rFonts w:ascii="Times New Roman" w:eastAsia="Calibri" w:hAnsi="Times New Roman" w:cs="Times New Roman"/>
                <w:bCs/>
                <w:iCs/>
                <w:sz w:val="24"/>
                <w:szCs w:val="24"/>
              </w:rPr>
            </w:pPr>
            <w:r w:rsidRPr="00986115">
              <w:rPr>
                <w:rFonts w:ascii="Times New Roman" w:eastAsia="Calibri" w:hAnsi="Times New Roman" w:cs="Times New Roman"/>
                <w:bCs/>
                <w:iCs/>
                <w:sz w:val="24"/>
                <w:szCs w:val="24"/>
              </w:rPr>
              <w:t xml:space="preserve">МР 06, </w:t>
            </w:r>
            <w:r w:rsidRPr="00986115">
              <w:rPr>
                <w:rFonts w:ascii="Times New Roman" w:eastAsia="Calibri" w:hAnsi="Times New Roman" w:cs="Times New Roman"/>
                <w:sz w:val="24"/>
                <w:szCs w:val="24"/>
              </w:rPr>
              <w:t>МР</w:t>
            </w:r>
            <w:r w:rsidRPr="00986115">
              <w:rPr>
                <w:rFonts w:ascii="Times New Roman" w:eastAsia="Calibri" w:hAnsi="Times New Roman" w:cs="Times New Roman"/>
                <w:bCs/>
                <w:iCs/>
                <w:sz w:val="24"/>
                <w:szCs w:val="24"/>
              </w:rPr>
              <w:t xml:space="preserve"> 07, </w:t>
            </w:r>
            <w:r w:rsidRPr="00986115">
              <w:rPr>
                <w:rFonts w:ascii="Times New Roman" w:eastAsia="Calibri" w:hAnsi="Times New Roman" w:cs="Times New Roman"/>
                <w:sz w:val="24"/>
                <w:szCs w:val="24"/>
              </w:rPr>
              <w:t>МР</w:t>
            </w:r>
            <w:r w:rsidRPr="00986115">
              <w:rPr>
                <w:rFonts w:ascii="Times New Roman" w:eastAsia="Calibri" w:hAnsi="Times New Roman" w:cs="Times New Roman"/>
                <w:bCs/>
                <w:iCs/>
                <w:sz w:val="24"/>
                <w:szCs w:val="24"/>
              </w:rPr>
              <w:t xml:space="preserve"> 08, </w:t>
            </w:r>
            <w:r w:rsidRPr="00986115">
              <w:rPr>
                <w:rFonts w:ascii="Times New Roman" w:eastAsia="Calibri" w:hAnsi="Times New Roman" w:cs="Times New Roman"/>
                <w:sz w:val="24"/>
                <w:szCs w:val="24"/>
              </w:rPr>
              <w:t>МР</w:t>
            </w:r>
            <w:r w:rsidRPr="00986115">
              <w:rPr>
                <w:rFonts w:ascii="Times New Roman" w:eastAsia="Calibri" w:hAnsi="Times New Roman" w:cs="Times New Roman"/>
                <w:bCs/>
                <w:iCs/>
                <w:sz w:val="24"/>
                <w:szCs w:val="24"/>
              </w:rPr>
              <w:t xml:space="preserve"> 09, </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t>ПРб 01, ПРб 02, ПРб 03, ПРб 04</w:t>
            </w:r>
          </w:p>
          <w:p w:rsidR="00C278FA" w:rsidRPr="00986115" w:rsidRDefault="00C278FA" w:rsidP="00986115">
            <w:pPr>
              <w:spacing w:line="240" w:lineRule="auto"/>
              <w:rPr>
                <w:rFonts w:ascii="Times New Roman" w:eastAsia="Calibri" w:hAnsi="Times New Roman" w:cs="Times New Roman"/>
                <w:bCs/>
                <w:iCs/>
                <w:sz w:val="24"/>
                <w:szCs w:val="24"/>
              </w:rPr>
            </w:pPr>
          </w:p>
          <w:p w:rsidR="00C278FA" w:rsidRPr="00986115" w:rsidRDefault="00C278FA" w:rsidP="00986115">
            <w:pPr>
              <w:spacing w:line="240" w:lineRule="auto"/>
              <w:rPr>
                <w:rFonts w:ascii="Times New Roman" w:eastAsia="Times New Roman" w:hAnsi="Times New Roman" w:cs="Times New Roman"/>
                <w:i/>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iCs/>
                <w:sz w:val="24"/>
                <w:szCs w:val="24"/>
              </w:rPr>
            </w:pPr>
          </w:p>
        </w:tc>
        <w:tc>
          <w:tcPr>
            <w:tcW w:w="2904" w:type="pct"/>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Лексика: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здания;</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комнаты;</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обстановка;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техника и оборудование;</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условия жизни.</w:t>
            </w:r>
          </w:p>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Грамматика: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будущее время;</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герундий;</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lastRenderedPageBreak/>
              <w:t>−</w:t>
            </w:r>
            <w:r w:rsidRPr="004941F6">
              <w:rPr>
                <w:rFonts w:ascii="Times New Roman" w:eastAsia="Calibri" w:hAnsi="Times New Roman"/>
                <w:sz w:val="24"/>
                <w:szCs w:val="24"/>
              </w:rPr>
              <w:tab/>
              <w:t>глаголы с инфинитивом и герундием;</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предлоги места;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неопределённые местоимения и их производные.</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i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hAnsi="Times New Roman"/>
                <w:sz w:val="24"/>
                <w:szCs w:val="24"/>
              </w:rPr>
              <w:t>В том числе практических занятий</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6</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i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1.Адрес проживания. Описание здания. Интерьер.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2.Условия проживания. Бытовые услуги.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3.Описание колледжа (здание, обстановка, условия жизни, техника, оборудование). Описание кабинета иностранного языка</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val="restart"/>
          </w:tcPr>
          <w:p w:rsidR="00C278FA" w:rsidRPr="00986115" w:rsidRDefault="00C278FA" w:rsidP="00986115">
            <w:pPr>
              <w:spacing w:line="240" w:lineRule="auto"/>
              <w:rPr>
                <w:rFonts w:ascii="Times New Roman" w:eastAsia="Calibri" w:hAnsi="Times New Roman" w:cs="Times New Roman"/>
                <w:b/>
                <w:i/>
                <w:iCs/>
                <w:sz w:val="24"/>
                <w:szCs w:val="24"/>
              </w:rPr>
            </w:pPr>
            <w:r w:rsidRPr="00986115">
              <w:rPr>
                <w:rFonts w:ascii="Times New Roman" w:eastAsia="Calibri" w:hAnsi="Times New Roman" w:cs="Times New Roman"/>
                <w:b/>
                <w:bCs/>
                <w:i/>
                <w:iCs/>
                <w:sz w:val="24"/>
                <w:szCs w:val="24"/>
              </w:rPr>
              <w:t>Тема № 2.2</w:t>
            </w:r>
          </w:p>
          <w:p w:rsidR="00C278FA" w:rsidRPr="00986115" w:rsidRDefault="00C278FA" w:rsidP="00986115">
            <w:pPr>
              <w:spacing w:line="240" w:lineRule="auto"/>
              <w:rPr>
                <w:rFonts w:ascii="Times New Roman" w:eastAsia="Calibri" w:hAnsi="Times New Roman" w:cs="Times New Roman"/>
                <w:b/>
                <w:i/>
                <w:iCs/>
                <w:sz w:val="24"/>
                <w:szCs w:val="24"/>
              </w:rPr>
            </w:pPr>
            <w:r w:rsidRPr="00986115">
              <w:rPr>
                <w:rFonts w:ascii="Times New Roman" w:eastAsia="Calibri" w:hAnsi="Times New Roman" w:cs="Times New Roman"/>
                <w:b/>
                <w:bCs/>
                <w:i/>
                <w:iCs/>
                <w:sz w:val="24"/>
                <w:szCs w:val="24"/>
              </w:rPr>
              <w:t>Рабочий день и свободное время</w:t>
            </w:r>
          </w:p>
        </w:tc>
        <w:tc>
          <w:tcPr>
            <w:tcW w:w="2904" w:type="pct"/>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sz w:val="24"/>
                <w:szCs w:val="24"/>
              </w:rPr>
              <w:t>Содержание учебного материала</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i/>
                <w:sz w:val="24"/>
                <w:szCs w:val="24"/>
              </w:rPr>
            </w:pPr>
            <w:r w:rsidRPr="00986115">
              <w:rPr>
                <w:rFonts w:ascii="Times New Roman" w:eastAsia="Times New Roman" w:hAnsi="Times New Roman" w:cs="Times New Roman"/>
                <w:b/>
                <w:i/>
                <w:sz w:val="24"/>
                <w:szCs w:val="24"/>
              </w:rPr>
              <w:t>6</w:t>
            </w:r>
          </w:p>
        </w:tc>
        <w:tc>
          <w:tcPr>
            <w:tcW w:w="720" w:type="pct"/>
            <w:vMerge w:val="restart"/>
          </w:tcPr>
          <w:p w:rsidR="00C278FA" w:rsidRPr="00986115" w:rsidRDefault="00C278FA" w:rsidP="00986115">
            <w:pPr>
              <w:spacing w:line="240" w:lineRule="auto"/>
              <w:rPr>
                <w:rFonts w:ascii="Times New Roman" w:eastAsia="Calibri" w:hAnsi="Times New Roman" w:cs="Times New Roman"/>
                <w:bCs/>
                <w:iCs/>
                <w:sz w:val="24"/>
                <w:szCs w:val="24"/>
              </w:rPr>
            </w:pPr>
            <w:r w:rsidRPr="00986115">
              <w:rPr>
                <w:rFonts w:ascii="Times New Roman" w:eastAsia="Calibri" w:hAnsi="Times New Roman" w:cs="Times New Roman"/>
                <w:bCs/>
                <w:iCs/>
                <w:sz w:val="24"/>
                <w:szCs w:val="24"/>
              </w:rPr>
              <w:t>ЛР 02, ЛР 04, ЛР 06, ЛР 10, ЛР 14,</w:t>
            </w:r>
          </w:p>
          <w:p w:rsidR="00C278FA" w:rsidRPr="00986115" w:rsidRDefault="00C278FA" w:rsidP="00986115">
            <w:pPr>
              <w:spacing w:line="240" w:lineRule="auto"/>
              <w:rPr>
                <w:rFonts w:ascii="Times New Roman" w:eastAsia="Calibri" w:hAnsi="Times New Roman" w:cs="Times New Roman"/>
                <w:bCs/>
                <w:iCs/>
                <w:sz w:val="24"/>
                <w:szCs w:val="24"/>
              </w:rPr>
            </w:pPr>
            <w:r w:rsidRPr="00986115">
              <w:rPr>
                <w:rFonts w:ascii="Times New Roman" w:eastAsia="Calibri" w:hAnsi="Times New Roman" w:cs="Times New Roman"/>
                <w:bCs/>
                <w:iCs/>
                <w:sz w:val="24"/>
                <w:szCs w:val="24"/>
              </w:rPr>
              <w:t xml:space="preserve">МР 02, МР 04, МР 05, МР 06, МР 07, МР 08, МР 09, </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t>ПРб 01, ПРб 02, ПРб 03, ПРб 04</w:t>
            </w:r>
          </w:p>
          <w:p w:rsidR="00C278FA" w:rsidRPr="00986115" w:rsidRDefault="00C278FA" w:rsidP="00986115">
            <w:pPr>
              <w:spacing w:line="240" w:lineRule="auto"/>
              <w:rPr>
                <w:rFonts w:ascii="Times New Roman" w:eastAsia="Times New Roman" w:hAnsi="Times New Roman" w:cs="Times New Roman"/>
                <w:i/>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bCs/>
                <w:iCs/>
                <w:sz w:val="24"/>
                <w:szCs w:val="24"/>
              </w:rPr>
            </w:pPr>
          </w:p>
        </w:tc>
        <w:tc>
          <w:tcPr>
            <w:tcW w:w="2904" w:type="pct"/>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Лексика: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рутина;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наречия.</w:t>
            </w:r>
          </w:p>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Грамматика: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предлоги времени;</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простое настоящее время и простое продолжительное время (их образование и функции в действительном и страдательном залоге; чтение и правописание окончаний);</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глагол с инфинитивом;</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сослагательное наклонение</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типы вопросов, способы выражения будущего времени.</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bCs/>
                <w:i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hAnsi="Times New Roman"/>
                <w:sz w:val="24"/>
                <w:szCs w:val="24"/>
              </w:rPr>
              <w:t>В том числе практических занятий</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6</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bCs/>
                <w:i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1. Рабочий день.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2. Досуг. Хобби. Активный и пассивный отдых.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3. Молодежные субкультуры и организации. </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val="restart"/>
          </w:tcPr>
          <w:p w:rsidR="00C278FA" w:rsidRPr="00986115" w:rsidRDefault="00C278FA" w:rsidP="00986115">
            <w:pPr>
              <w:spacing w:line="240" w:lineRule="auto"/>
              <w:rPr>
                <w:rFonts w:ascii="Times New Roman" w:eastAsia="Calibri" w:hAnsi="Times New Roman" w:cs="Times New Roman"/>
                <w:b/>
                <w:bCs/>
                <w:iCs/>
                <w:sz w:val="24"/>
                <w:szCs w:val="24"/>
              </w:rPr>
            </w:pPr>
            <w:r w:rsidRPr="00986115">
              <w:rPr>
                <w:rFonts w:ascii="Times New Roman" w:eastAsia="Calibri" w:hAnsi="Times New Roman" w:cs="Times New Roman"/>
                <w:b/>
                <w:i/>
                <w:iCs/>
                <w:sz w:val="24"/>
                <w:szCs w:val="24"/>
              </w:rPr>
              <w:t>Тема № 2.3</w:t>
            </w:r>
          </w:p>
          <w:p w:rsidR="00C278FA" w:rsidRPr="00986115" w:rsidRDefault="00C278FA" w:rsidP="00986115">
            <w:pPr>
              <w:spacing w:line="240" w:lineRule="auto"/>
              <w:rPr>
                <w:rFonts w:ascii="Times New Roman" w:eastAsia="Calibri" w:hAnsi="Times New Roman" w:cs="Times New Roman"/>
                <w:b/>
                <w:bCs/>
                <w:iCs/>
                <w:sz w:val="24"/>
                <w:szCs w:val="24"/>
              </w:rPr>
            </w:pPr>
            <w:r w:rsidRPr="00986115">
              <w:rPr>
                <w:rFonts w:ascii="Times New Roman" w:eastAsia="Calibri" w:hAnsi="Times New Roman" w:cs="Times New Roman"/>
                <w:b/>
                <w:i/>
                <w:iCs/>
                <w:sz w:val="24"/>
                <w:szCs w:val="24"/>
              </w:rPr>
              <w:t>Городская и сельская жизнь.</w:t>
            </w:r>
          </w:p>
        </w:tc>
        <w:tc>
          <w:tcPr>
            <w:tcW w:w="2904" w:type="pct"/>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sz w:val="24"/>
                <w:szCs w:val="24"/>
              </w:rPr>
              <w:t>Содержание учебного материала</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i/>
                <w:sz w:val="24"/>
                <w:szCs w:val="24"/>
              </w:rPr>
            </w:pPr>
            <w:r w:rsidRPr="00986115">
              <w:rPr>
                <w:rFonts w:ascii="Times New Roman" w:eastAsia="Times New Roman" w:hAnsi="Times New Roman" w:cs="Times New Roman"/>
                <w:b/>
                <w:i/>
                <w:sz w:val="24"/>
                <w:szCs w:val="24"/>
              </w:rPr>
              <w:t>6</w:t>
            </w:r>
          </w:p>
        </w:tc>
        <w:tc>
          <w:tcPr>
            <w:tcW w:w="720" w:type="pct"/>
            <w:vMerge w:val="restart"/>
          </w:tcPr>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ЛР 02, </w:t>
            </w:r>
            <w:r w:rsidRPr="00986115">
              <w:rPr>
                <w:rFonts w:ascii="Times New Roman" w:eastAsia="Calibri" w:hAnsi="Times New Roman" w:cs="Times New Roman"/>
                <w:bCs/>
                <w:iCs/>
                <w:sz w:val="24"/>
                <w:szCs w:val="24"/>
              </w:rPr>
              <w:t>ЛР</w:t>
            </w:r>
            <w:r w:rsidRPr="00986115">
              <w:rPr>
                <w:rFonts w:ascii="Times New Roman" w:eastAsia="Calibri" w:hAnsi="Times New Roman" w:cs="Times New Roman"/>
                <w:sz w:val="24"/>
                <w:szCs w:val="24"/>
              </w:rPr>
              <w:t xml:space="preserve"> 07, </w:t>
            </w:r>
            <w:r w:rsidRPr="00986115">
              <w:rPr>
                <w:rFonts w:ascii="Times New Roman" w:eastAsia="Calibri" w:hAnsi="Times New Roman" w:cs="Times New Roman"/>
                <w:bCs/>
                <w:iCs/>
                <w:sz w:val="24"/>
                <w:szCs w:val="24"/>
              </w:rPr>
              <w:t>ЛР</w:t>
            </w:r>
            <w:r w:rsidRPr="00986115">
              <w:rPr>
                <w:rFonts w:ascii="Times New Roman" w:eastAsia="Calibri" w:hAnsi="Times New Roman" w:cs="Times New Roman"/>
                <w:sz w:val="24"/>
                <w:szCs w:val="24"/>
              </w:rPr>
              <w:t xml:space="preserve"> 09, </w:t>
            </w:r>
            <w:r w:rsidRPr="00986115">
              <w:rPr>
                <w:rFonts w:ascii="Times New Roman" w:eastAsia="Calibri" w:hAnsi="Times New Roman" w:cs="Times New Roman"/>
                <w:bCs/>
                <w:iCs/>
                <w:sz w:val="24"/>
                <w:szCs w:val="24"/>
              </w:rPr>
              <w:t>ЛР</w:t>
            </w:r>
            <w:r w:rsidRPr="00986115">
              <w:rPr>
                <w:rFonts w:ascii="Times New Roman" w:eastAsia="Calibri" w:hAnsi="Times New Roman" w:cs="Times New Roman"/>
                <w:sz w:val="24"/>
                <w:szCs w:val="24"/>
              </w:rPr>
              <w:t xml:space="preserve"> 10, </w:t>
            </w:r>
            <w:r w:rsidRPr="00986115">
              <w:rPr>
                <w:rFonts w:ascii="Times New Roman" w:eastAsia="Calibri" w:hAnsi="Times New Roman" w:cs="Times New Roman"/>
                <w:bCs/>
                <w:iCs/>
                <w:sz w:val="24"/>
                <w:szCs w:val="24"/>
              </w:rPr>
              <w:t>ЛР</w:t>
            </w:r>
            <w:r w:rsidRPr="00986115">
              <w:rPr>
                <w:rFonts w:ascii="Times New Roman" w:eastAsia="Calibri" w:hAnsi="Times New Roman" w:cs="Times New Roman"/>
                <w:sz w:val="24"/>
                <w:szCs w:val="24"/>
              </w:rPr>
              <w:t xml:space="preserve"> 11,</w:t>
            </w:r>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МР 01, МР 02, МР 05, МР 06, </w:t>
            </w:r>
            <w:r w:rsidRPr="00986115">
              <w:rPr>
                <w:rFonts w:ascii="Times New Roman" w:eastAsia="Calibri" w:hAnsi="Times New Roman" w:cs="Times New Roman"/>
                <w:bCs/>
                <w:iCs/>
                <w:sz w:val="24"/>
                <w:szCs w:val="24"/>
              </w:rPr>
              <w:t xml:space="preserve">МР </w:t>
            </w:r>
            <w:r w:rsidRPr="00986115">
              <w:rPr>
                <w:rFonts w:ascii="Times New Roman" w:eastAsia="Calibri" w:hAnsi="Times New Roman" w:cs="Times New Roman"/>
                <w:sz w:val="24"/>
                <w:szCs w:val="24"/>
              </w:rPr>
              <w:t>07</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t xml:space="preserve">ПРб 01, ПРб 02, </w:t>
            </w:r>
            <w:r w:rsidRPr="00986115">
              <w:rPr>
                <w:rFonts w:ascii="Times New Roman" w:eastAsia="Calibri" w:hAnsi="Times New Roman" w:cs="Times New Roman"/>
                <w:bCs/>
                <w:color w:val="000000"/>
                <w:sz w:val="24"/>
                <w:szCs w:val="24"/>
              </w:rPr>
              <w:lastRenderedPageBreak/>
              <w:t>ПРб 03, ПРб 04</w:t>
            </w:r>
          </w:p>
          <w:p w:rsidR="00C278FA" w:rsidRPr="00986115" w:rsidRDefault="00C278FA" w:rsidP="00986115">
            <w:pPr>
              <w:spacing w:line="240" w:lineRule="auto"/>
              <w:rPr>
                <w:rFonts w:ascii="Times New Roman" w:eastAsia="Calibri" w:hAnsi="Times New Roman" w:cs="Times New Roman"/>
                <w:sz w:val="24"/>
                <w:szCs w:val="24"/>
              </w:rPr>
            </w:pPr>
          </w:p>
          <w:p w:rsidR="00C278FA" w:rsidRPr="00986115" w:rsidRDefault="00C278FA" w:rsidP="00986115">
            <w:pPr>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i/>
                <w:iCs/>
                <w:sz w:val="24"/>
                <w:szCs w:val="24"/>
              </w:rPr>
            </w:pPr>
          </w:p>
        </w:tc>
        <w:tc>
          <w:tcPr>
            <w:tcW w:w="2904" w:type="pct"/>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Лексика: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предлоги направления;</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места в городе;</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товары;</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виды магазинов и отделы в магазине.</w:t>
            </w:r>
          </w:p>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lastRenderedPageBreak/>
              <w:t>Грамматика: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модальные глаголы в этикетных формулах;</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специальные вопросы;</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вопросительные предложения – формулы вежливости;</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предлоги направления;</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 наречия, обозначающие направление. </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i/>
                <w:sz w:val="24"/>
                <w:szCs w:val="24"/>
              </w:rPr>
            </w:pP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bCs/>
                <w:i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hAnsi="Times New Roman"/>
                <w:sz w:val="24"/>
                <w:szCs w:val="24"/>
              </w:rPr>
              <w:t>В том числе практических занятий</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6</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bCs/>
                <w:i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1.Особенности проживания в городской и сельской местности.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2.Инфраструктура. Как спросить и указать дорогу.</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3.Моя малая родина. </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val="restart"/>
          </w:tcPr>
          <w:p w:rsidR="00C278FA" w:rsidRPr="00986115" w:rsidRDefault="00C278FA" w:rsidP="00986115">
            <w:pPr>
              <w:spacing w:line="240" w:lineRule="auto"/>
              <w:rPr>
                <w:rFonts w:ascii="Times New Roman" w:eastAsia="Calibri" w:hAnsi="Times New Roman" w:cs="Times New Roman"/>
                <w:b/>
                <w:bCs/>
                <w:iCs/>
                <w:sz w:val="24"/>
                <w:szCs w:val="24"/>
              </w:rPr>
            </w:pPr>
            <w:r w:rsidRPr="00986115">
              <w:rPr>
                <w:rFonts w:ascii="Times New Roman" w:eastAsia="Calibri" w:hAnsi="Times New Roman" w:cs="Times New Roman"/>
                <w:b/>
                <w:i/>
                <w:iCs/>
                <w:sz w:val="24"/>
                <w:szCs w:val="24"/>
              </w:rPr>
              <w:t>Тема № 2.4</w:t>
            </w:r>
          </w:p>
          <w:p w:rsidR="00C278FA" w:rsidRPr="00986115" w:rsidRDefault="00C278FA" w:rsidP="00986115">
            <w:pPr>
              <w:spacing w:line="240" w:lineRule="auto"/>
              <w:rPr>
                <w:rFonts w:ascii="Times New Roman" w:eastAsia="Calibri" w:hAnsi="Times New Roman" w:cs="Times New Roman"/>
                <w:b/>
                <w:bCs/>
                <w:iCs/>
                <w:sz w:val="24"/>
                <w:szCs w:val="24"/>
              </w:rPr>
            </w:pPr>
            <w:r w:rsidRPr="00986115">
              <w:rPr>
                <w:rFonts w:ascii="Times New Roman" w:eastAsia="Calibri" w:hAnsi="Times New Roman" w:cs="Times New Roman"/>
                <w:b/>
                <w:i/>
                <w:iCs/>
                <w:sz w:val="24"/>
                <w:szCs w:val="24"/>
              </w:rPr>
              <w:t>Покупки</w:t>
            </w:r>
          </w:p>
        </w:tc>
        <w:tc>
          <w:tcPr>
            <w:tcW w:w="2904" w:type="pct"/>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sz w:val="24"/>
                <w:szCs w:val="24"/>
              </w:rPr>
              <w:t>Содержание учебного материала</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i/>
                <w:sz w:val="24"/>
                <w:szCs w:val="24"/>
              </w:rPr>
            </w:pPr>
            <w:r w:rsidRPr="00986115">
              <w:rPr>
                <w:rFonts w:ascii="Times New Roman" w:eastAsia="Times New Roman" w:hAnsi="Times New Roman" w:cs="Times New Roman"/>
                <w:b/>
                <w:i/>
                <w:sz w:val="24"/>
                <w:szCs w:val="24"/>
              </w:rPr>
              <w:t>4</w:t>
            </w:r>
          </w:p>
        </w:tc>
        <w:tc>
          <w:tcPr>
            <w:tcW w:w="720" w:type="pct"/>
            <w:vMerge w:val="restart"/>
          </w:tcPr>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ЛР 07, </w:t>
            </w:r>
            <w:r w:rsidRPr="00986115">
              <w:rPr>
                <w:rFonts w:ascii="Times New Roman" w:eastAsia="Calibri" w:hAnsi="Times New Roman" w:cs="Times New Roman"/>
                <w:bCs/>
                <w:iCs/>
                <w:sz w:val="24"/>
                <w:szCs w:val="24"/>
              </w:rPr>
              <w:t>ЛР</w:t>
            </w:r>
            <w:r w:rsidRPr="00986115">
              <w:rPr>
                <w:rFonts w:ascii="Times New Roman" w:eastAsia="Calibri" w:hAnsi="Times New Roman" w:cs="Times New Roman"/>
                <w:sz w:val="24"/>
                <w:szCs w:val="24"/>
              </w:rPr>
              <w:t xml:space="preserve"> 10, </w:t>
            </w:r>
            <w:r w:rsidRPr="00986115">
              <w:rPr>
                <w:rFonts w:ascii="Times New Roman" w:eastAsia="Calibri" w:hAnsi="Times New Roman" w:cs="Times New Roman"/>
                <w:bCs/>
                <w:iCs/>
                <w:sz w:val="24"/>
                <w:szCs w:val="24"/>
              </w:rPr>
              <w:t>ЛР</w:t>
            </w:r>
            <w:r w:rsidRPr="00986115">
              <w:rPr>
                <w:rFonts w:ascii="Times New Roman" w:eastAsia="Calibri" w:hAnsi="Times New Roman" w:cs="Times New Roman"/>
                <w:sz w:val="24"/>
                <w:szCs w:val="24"/>
              </w:rPr>
              <w:t xml:space="preserve"> 11, </w:t>
            </w:r>
            <w:r w:rsidRPr="00986115">
              <w:rPr>
                <w:rFonts w:ascii="Times New Roman" w:eastAsia="Calibri" w:hAnsi="Times New Roman" w:cs="Times New Roman"/>
                <w:bCs/>
                <w:iCs/>
                <w:sz w:val="24"/>
                <w:szCs w:val="24"/>
              </w:rPr>
              <w:t>ЛР</w:t>
            </w:r>
            <w:r w:rsidRPr="00986115">
              <w:rPr>
                <w:rFonts w:ascii="Times New Roman" w:eastAsia="Calibri" w:hAnsi="Times New Roman" w:cs="Times New Roman"/>
                <w:sz w:val="24"/>
                <w:szCs w:val="24"/>
              </w:rPr>
              <w:t xml:space="preserve"> 13, </w:t>
            </w:r>
            <w:r w:rsidRPr="00986115">
              <w:rPr>
                <w:rFonts w:ascii="Times New Roman" w:eastAsia="Calibri" w:hAnsi="Times New Roman" w:cs="Times New Roman"/>
                <w:bCs/>
                <w:iCs/>
                <w:sz w:val="24"/>
                <w:szCs w:val="24"/>
              </w:rPr>
              <w:t>ЛР</w:t>
            </w:r>
            <w:r w:rsidRPr="00986115">
              <w:rPr>
                <w:rFonts w:ascii="Times New Roman" w:eastAsia="Calibri" w:hAnsi="Times New Roman" w:cs="Times New Roman"/>
                <w:sz w:val="24"/>
                <w:szCs w:val="24"/>
              </w:rPr>
              <w:t xml:space="preserve"> 14,</w:t>
            </w:r>
          </w:p>
          <w:p w:rsidR="00C278FA" w:rsidRPr="00986115" w:rsidRDefault="00C278FA" w:rsidP="00986115">
            <w:pPr>
              <w:suppressAutoHyphens/>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МР 01, МР 02, МР 03, МР 04, МР 05, МР 07, МР 08, МР 09,</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t>ПРб 01, ПРб 02, ПРб 03, ПРб 04</w:t>
            </w:r>
          </w:p>
          <w:p w:rsidR="00C278FA" w:rsidRPr="00986115" w:rsidRDefault="00C278FA" w:rsidP="00986115">
            <w:pPr>
              <w:suppressAutoHyphens/>
              <w:spacing w:line="240" w:lineRule="auto"/>
              <w:rPr>
                <w:rFonts w:ascii="Times New Roman" w:eastAsia="Calibri" w:hAnsi="Times New Roman" w:cs="Times New Roman"/>
                <w:sz w:val="24"/>
                <w:szCs w:val="24"/>
              </w:rPr>
            </w:pPr>
          </w:p>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bCs/>
                <w:iCs/>
                <w:sz w:val="24"/>
                <w:szCs w:val="24"/>
              </w:rPr>
            </w:pPr>
          </w:p>
        </w:tc>
        <w:tc>
          <w:tcPr>
            <w:tcW w:w="2904" w:type="pct"/>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Лексика: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виды магазинов;</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товары</w:t>
            </w:r>
          </w:p>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 xml:space="preserve"> Грамматика: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существительные исчисляемые и неисчисляемые;</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употребление числительных слов с существительными;</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 xml:space="preserve">артикли: определенный, неопределенный, нулевой;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чтение артиклей;</w:t>
            </w:r>
          </w:p>
          <w:p w:rsidR="00C278FA" w:rsidRPr="004941F6" w:rsidRDefault="00C278FA" w:rsidP="004941F6">
            <w:pPr>
              <w:pStyle w:val="af4"/>
              <w:rPr>
                <w:rFonts w:ascii="Times New Roman" w:eastAsia="Calibri" w:hAnsi="Times New Roman"/>
                <w:sz w:val="24"/>
                <w:szCs w:val="24"/>
                <w:highlight w:val="yellow"/>
              </w:rPr>
            </w:pPr>
            <w:r w:rsidRPr="004941F6">
              <w:rPr>
                <w:rFonts w:ascii="Times New Roman" w:eastAsia="Calibri" w:hAnsi="Times New Roman"/>
                <w:sz w:val="24"/>
                <w:szCs w:val="24"/>
              </w:rPr>
              <w:t>−</w:t>
            </w:r>
            <w:r w:rsidRPr="004941F6">
              <w:rPr>
                <w:rFonts w:ascii="Times New Roman" w:eastAsia="Calibri" w:hAnsi="Times New Roman"/>
                <w:sz w:val="24"/>
                <w:szCs w:val="24"/>
              </w:rPr>
              <w:tab/>
              <w:t>арифметические действия и вычисления.</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bCs/>
                <w:i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hAnsi="Times New Roman"/>
                <w:sz w:val="24"/>
                <w:szCs w:val="24"/>
              </w:rPr>
              <w:t>В том числе практических занятий</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6</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bCs/>
                <w:i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1. Виды магазинов. Ассортимент товаров.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2. Совершение покупок.</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val="restart"/>
          </w:tcPr>
          <w:p w:rsidR="00C278FA" w:rsidRPr="00986115" w:rsidRDefault="00C278FA" w:rsidP="00986115">
            <w:pPr>
              <w:spacing w:line="240" w:lineRule="auto"/>
              <w:rPr>
                <w:rFonts w:ascii="Times New Roman" w:eastAsia="Calibri" w:hAnsi="Times New Roman" w:cs="Times New Roman"/>
                <w:b/>
                <w:bCs/>
                <w:iCs/>
                <w:sz w:val="24"/>
                <w:szCs w:val="24"/>
              </w:rPr>
            </w:pPr>
            <w:r w:rsidRPr="00986115">
              <w:rPr>
                <w:rFonts w:ascii="Times New Roman" w:eastAsia="Calibri" w:hAnsi="Times New Roman" w:cs="Times New Roman"/>
                <w:b/>
                <w:i/>
                <w:iCs/>
                <w:sz w:val="24"/>
                <w:szCs w:val="24"/>
              </w:rPr>
              <w:t>Тема № 2.5</w:t>
            </w:r>
          </w:p>
          <w:p w:rsidR="00C278FA" w:rsidRPr="00986115" w:rsidRDefault="00C278FA" w:rsidP="00986115">
            <w:pPr>
              <w:spacing w:line="240" w:lineRule="auto"/>
              <w:rPr>
                <w:rFonts w:ascii="Times New Roman" w:eastAsia="Calibri" w:hAnsi="Times New Roman" w:cs="Times New Roman"/>
                <w:b/>
                <w:bCs/>
                <w:iCs/>
                <w:sz w:val="24"/>
                <w:szCs w:val="24"/>
              </w:rPr>
            </w:pPr>
            <w:r w:rsidRPr="00986115">
              <w:rPr>
                <w:rFonts w:ascii="Times New Roman" w:eastAsia="Calibri" w:hAnsi="Times New Roman" w:cs="Times New Roman"/>
                <w:b/>
                <w:i/>
                <w:sz w:val="24"/>
                <w:szCs w:val="24"/>
              </w:rPr>
              <w:t>Еда</w:t>
            </w:r>
          </w:p>
        </w:tc>
        <w:tc>
          <w:tcPr>
            <w:tcW w:w="2904" w:type="pct"/>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sz w:val="24"/>
                <w:szCs w:val="24"/>
              </w:rPr>
              <w:t>Содержание учебного материала</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i/>
                <w:sz w:val="24"/>
                <w:szCs w:val="24"/>
              </w:rPr>
            </w:pPr>
            <w:r w:rsidRPr="00986115">
              <w:rPr>
                <w:rFonts w:ascii="Times New Roman" w:eastAsia="Times New Roman" w:hAnsi="Times New Roman" w:cs="Times New Roman"/>
                <w:b/>
                <w:i/>
                <w:sz w:val="24"/>
                <w:szCs w:val="24"/>
              </w:rPr>
              <w:t>6</w:t>
            </w:r>
          </w:p>
        </w:tc>
        <w:tc>
          <w:tcPr>
            <w:tcW w:w="720" w:type="pct"/>
            <w:vMerge w:val="restart"/>
          </w:tcPr>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ЛР 07, ЛР 10, ЛР 11, ЛР 13, ЛР 14</w:t>
            </w:r>
          </w:p>
          <w:p w:rsidR="00C278FA" w:rsidRPr="00986115" w:rsidRDefault="00C278FA" w:rsidP="00986115">
            <w:pPr>
              <w:suppressAutoHyphens/>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МР 01, МР 02, МР 03, МР 04, МР 05, МР 07, МР 08, МР </w:t>
            </w:r>
            <w:r w:rsidRPr="00986115">
              <w:rPr>
                <w:rFonts w:ascii="Times New Roman" w:eastAsia="Calibri" w:hAnsi="Times New Roman" w:cs="Times New Roman"/>
                <w:sz w:val="24"/>
                <w:szCs w:val="24"/>
              </w:rPr>
              <w:lastRenderedPageBreak/>
              <w:t>09,</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t>ПРб 01, ПРб 02, ПРб 03, ПРб 04</w:t>
            </w:r>
          </w:p>
          <w:p w:rsidR="00C278FA" w:rsidRPr="00986115" w:rsidRDefault="00C278FA" w:rsidP="00986115">
            <w:pPr>
              <w:suppressAutoHyphens/>
              <w:spacing w:line="240" w:lineRule="auto"/>
              <w:rPr>
                <w:rFonts w:ascii="Times New Roman" w:eastAsia="Calibri" w:hAnsi="Times New Roman" w:cs="Times New Roman"/>
                <w:sz w:val="24"/>
                <w:szCs w:val="24"/>
              </w:rPr>
            </w:pPr>
          </w:p>
          <w:p w:rsidR="00C278FA" w:rsidRPr="00986115" w:rsidRDefault="00C278FA" w:rsidP="00986115">
            <w:pPr>
              <w:suppressAutoHyphens/>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w:t>
            </w:r>
          </w:p>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i/>
                <w:iCs/>
                <w:sz w:val="24"/>
                <w:szCs w:val="24"/>
              </w:rPr>
            </w:pPr>
          </w:p>
        </w:tc>
        <w:tc>
          <w:tcPr>
            <w:tcW w:w="2904" w:type="pct"/>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Лексика: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еда;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 - способы приготовления пищи;</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дроби</w:t>
            </w:r>
          </w:p>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Грамматика: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lastRenderedPageBreak/>
              <w:t>−</w:t>
            </w:r>
            <w:r w:rsidRPr="004941F6">
              <w:rPr>
                <w:rFonts w:ascii="Times New Roman" w:eastAsia="Calibri" w:hAnsi="Times New Roman"/>
                <w:sz w:val="24"/>
                <w:szCs w:val="24"/>
              </w:rPr>
              <w:tab/>
              <w:t>образование множественного числа с помощью внешней и внутренней флексии;</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 xml:space="preserve">множественное число существительных, заимствованных из греческого и латинского языков;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существительные, имеющие одну форму для единственного и множественного числа;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чтение и правописание окончаний.</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i/>
                <w:sz w:val="24"/>
                <w:szCs w:val="24"/>
              </w:rPr>
            </w:pP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i/>
                <w:i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hAnsi="Times New Roman"/>
                <w:sz w:val="24"/>
                <w:szCs w:val="24"/>
              </w:rPr>
              <w:t>В том числе практических занятий</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6</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bCs/>
                <w:i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1.Способы приготовления пищи.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2.Традиции питания. В кафе, в ресторане, в столовой.</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3.Еда полезная и вредная. </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val="restart"/>
          </w:tcPr>
          <w:p w:rsidR="00C278FA" w:rsidRPr="00986115" w:rsidRDefault="00C278FA" w:rsidP="00986115">
            <w:pPr>
              <w:spacing w:line="240" w:lineRule="auto"/>
              <w:rPr>
                <w:rFonts w:ascii="Times New Roman" w:eastAsia="Calibri" w:hAnsi="Times New Roman" w:cs="Times New Roman"/>
                <w:b/>
                <w:bCs/>
                <w:i/>
                <w:iCs/>
                <w:sz w:val="24"/>
                <w:szCs w:val="24"/>
              </w:rPr>
            </w:pPr>
            <w:r w:rsidRPr="00986115">
              <w:rPr>
                <w:rFonts w:ascii="Times New Roman" w:eastAsia="Calibri" w:hAnsi="Times New Roman" w:cs="Times New Roman"/>
                <w:b/>
                <w:i/>
                <w:sz w:val="24"/>
                <w:szCs w:val="24"/>
              </w:rPr>
              <w:t>Тема № 2.6</w:t>
            </w:r>
          </w:p>
          <w:p w:rsidR="00C278FA" w:rsidRPr="00986115" w:rsidRDefault="00C278FA" w:rsidP="00986115">
            <w:pPr>
              <w:spacing w:line="240" w:lineRule="auto"/>
              <w:rPr>
                <w:rFonts w:ascii="Times New Roman" w:eastAsia="Calibri" w:hAnsi="Times New Roman" w:cs="Times New Roman"/>
                <w:b/>
                <w:bCs/>
                <w:i/>
                <w:iCs/>
                <w:sz w:val="24"/>
                <w:szCs w:val="24"/>
              </w:rPr>
            </w:pPr>
            <w:r w:rsidRPr="00986115">
              <w:rPr>
                <w:rFonts w:ascii="Times New Roman" w:eastAsia="Calibri" w:hAnsi="Times New Roman" w:cs="Times New Roman"/>
                <w:b/>
                <w:i/>
                <w:sz w:val="24"/>
                <w:szCs w:val="24"/>
              </w:rPr>
              <w:t>Здоровье и спорт</w:t>
            </w:r>
          </w:p>
        </w:tc>
        <w:tc>
          <w:tcPr>
            <w:tcW w:w="2904" w:type="pct"/>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sz w:val="24"/>
                <w:szCs w:val="24"/>
              </w:rPr>
              <w:t>Содержание учебного материала</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i/>
                <w:sz w:val="24"/>
                <w:szCs w:val="24"/>
              </w:rPr>
            </w:pPr>
            <w:r w:rsidRPr="00986115">
              <w:rPr>
                <w:rFonts w:ascii="Times New Roman" w:eastAsia="Times New Roman" w:hAnsi="Times New Roman" w:cs="Times New Roman"/>
                <w:b/>
                <w:i/>
                <w:sz w:val="24"/>
                <w:szCs w:val="24"/>
              </w:rPr>
              <w:t>8</w:t>
            </w:r>
          </w:p>
        </w:tc>
        <w:tc>
          <w:tcPr>
            <w:tcW w:w="720" w:type="pct"/>
            <w:vMerge w:val="restart"/>
          </w:tcPr>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ЛР 02, ЛР 05, ЛР 10, ЛР11, ЛР12, ЛР15,</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МР 01, МР 02, МР 03, МР 04, МР 05, МР 06, МР 07, МР 08, МР 09,</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t>ПРб 01, ПРб 02, ПРб 03, ПРб 04</w:t>
            </w:r>
          </w:p>
          <w:p w:rsidR="00C278FA" w:rsidRPr="00986115" w:rsidRDefault="00C278FA" w:rsidP="00986115">
            <w:pPr>
              <w:suppressAutoHyphens/>
              <w:spacing w:line="240" w:lineRule="auto"/>
              <w:rPr>
                <w:rFonts w:ascii="Times New Roman" w:eastAsia="Times New Roman" w:hAnsi="Times New Roman" w:cs="Times New Roman"/>
                <w:sz w:val="24"/>
                <w:szCs w:val="24"/>
              </w:rPr>
            </w:pPr>
          </w:p>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i/>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Лексика: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лексика по теме;</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правильное питание;</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названия видов спорта;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-лексика по теме.</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Грамматика:</w:t>
            </w:r>
          </w:p>
          <w:p w:rsidR="00C278FA" w:rsidRPr="004941F6" w:rsidRDefault="00C278FA" w:rsidP="004941F6">
            <w:pPr>
              <w:pStyle w:val="af4"/>
              <w:rPr>
                <w:rFonts w:ascii="Times New Roman" w:eastAsia="Calibri" w:hAnsi="Times New Roman"/>
                <w:sz w:val="24"/>
                <w:szCs w:val="24"/>
              </w:rPr>
            </w:pPr>
            <w:proofErr w:type="gramStart"/>
            <w:r w:rsidRPr="004941F6">
              <w:rPr>
                <w:rFonts w:ascii="Times New Roman" w:eastAsia="Calibri" w:hAnsi="Times New Roman"/>
                <w:sz w:val="24"/>
                <w:szCs w:val="24"/>
              </w:rPr>
              <w:t>−</w:t>
            </w:r>
            <w:r w:rsidRPr="004941F6">
              <w:rPr>
                <w:rFonts w:ascii="Times New Roman" w:eastAsia="Calibri" w:hAnsi="Times New Roman"/>
                <w:sz w:val="24"/>
                <w:szCs w:val="24"/>
              </w:rPr>
              <w:tab/>
              <w:t>простое прошедшее время (образование и функции в действительном и страдательном залоге.</w:t>
            </w:r>
            <w:proofErr w:type="gramEnd"/>
            <w:r w:rsidRPr="004941F6">
              <w:rPr>
                <w:rFonts w:ascii="Times New Roman" w:eastAsia="Calibri" w:hAnsi="Times New Roman"/>
                <w:sz w:val="24"/>
                <w:szCs w:val="24"/>
              </w:rPr>
              <w:t xml:space="preserve"> Чтение и правописание окончаний в настоящем и прошедшем времени. </w:t>
            </w:r>
            <w:proofErr w:type="gramStart"/>
            <w:r w:rsidRPr="004941F6">
              <w:rPr>
                <w:rFonts w:ascii="Times New Roman" w:eastAsia="Calibri" w:hAnsi="Times New Roman"/>
                <w:sz w:val="24"/>
                <w:szCs w:val="24"/>
              </w:rPr>
              <w:t>Слова — маркеры времени)</w:t>
            </w:r>
            <w:proofErr w:type="gramEnd"/>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правильные и неправильные глаголы</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условные предложения I, II, III типов;</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прямая речь.</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i/>
                <w:sz w:val="24"/>
                <w:szCs w:val="24"/>
              </w:rPr>
            </w:pP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i/>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hAnsi="Times New Roman"/>
                <w:sz w:val="24"/>
                <w:szCs w:val="24"/>
              </w:rPr>
              <w:t>В том числе практических занятий</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8</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bCs/>
                <w:i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1.Здоровый образ жизни.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2.Физическая культура и спорт.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3. Занятия физической культуры.</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4. Посещение врача.</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val="restart"/>
          </w:tcPr>
          <w:p w:rsidR="00C278FA" w:rsidRPr="00986115" w:rsidRDefault="00C278FA" w:rsidP="00986115">
            <w:pPr>
              <w:spacing w:line="240" w:lineRule="auto"/>
              <w:rPr>
                <w:rFonts w:ascii="Times New Roman" w:eastAsia="Calibri" w:hAnsi="Times New Roman" w:cs="Times New Roman"/>
                <w:b/>
                <w:bCs/>
                <w:iCs/>
                <w:sz w:val="24"/>
                <w:szCs w:val="24"/>
              </w:rPr>
            </w:pPr>
            <w:r w:rsidRPr="00986115">
              <w:rPr>
                <w:rFonts w:ascii="Times New Roman" w:eastAsia="Calibri" w:hAnsi="Times New Roman" w:cs="Times New Roman"/>
                <w:b/>
                <w:i/>
                <w:iCs/>
                <w:sz w:val="24"/>
                <w:szCs w:val="24"/>
              </w:rPr>
              <w:lastRenderedPageBreak/>
              <w:t>Тема № 2.7 Путешествия</w:t>
            </w:r>
          </w:p>
        </w:tc>
        <w:tc>
          <w:tcPr>
            <w:tcW w:w="2904" w:type="pct"/>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sz w:val="24"/>
                <w:szCs w:val="24"/>
              </w:rPr>
              <w:t>Содержание учебного материала</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i/>
                <w:sz w:val="24"/>
                <w:szCs w:val="24"/>
              </w:rPr>
            </w:pPr>
            <w:r w:rsidRPr="00986115">
              <w:rPr>
                <w:rFonts w:ascii="Times New Roman" w:eastAsia="Times New Roman" w:hAnsi="Times New Roman" w:cs="Times New Roman"/>
                <w:b/>
                <w:i/>
                <w:sz w:val="24"/>
                <w:szCs w:val="24"/>
              </w:rPr>
              <w:t>6</w:t>
            </w:r>
          </w:p>
        </w:tc>
        <w:tc>
          <w:tcPr>
            <w:tcW w:w="720" w:type="pct"/>
            <w:vMerge w:val="restart"/>
          </w:tcPr>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ЛР 02, ЛР 07, ЛР 09, ЛР 10, ЛР11,</w:t>
            </w:r>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МР 01, </w:t>
            </w:r>
            <w:r w:rsidRPr="00986115">
              <w:rPr>
                <w:rFonts w:ascii="Times New Roman" w:eastAsia="Times New Roman" w:hAnsi="Times New Roman" w:cs="Times New Roman"/>
                <w:sz w:val="24"/>
                <w:szCs w:val="24"/>
              </w:rPr>
              <w:t xml:space="preserve">МР </w:t>
            </w:r>
            <w:r w:rsidRPr="00986115">
              <w:rPr>
                <w:rFonts w:ascii="Times New Roman" w:eastAsia="Calibri" w:hAnsi="Times New Roman" w:cs="Times New Roman"/>
                <w:sz w:val="24"/>
                <w:szCs w:val="24"/>
              </w:rPr>
              <w:t xml:space="preserve">02, </w:t>
            </w:r>
            <w:r w:rsidRPr="00986115">
              <w:rPr>
                <w:rFonts w:ascii="Times New Roman" w:eastAsia="Times New Roman" w:hAnsi="Times New Roman" w:cs="Times New Roman"/>
                <w:sz w:val="24"/>
                <w:szCs w:val="24"/>
              </w:rPr>
              <w:t xml:space="preserve">МР </w:t>
            </w:r>
            <w:r w:rsidRPr="00986115">
              <w:rPr>
                <w:rFonts w:ascii="Times New Roman" w:eastAsia="Calibri" w:hAnsi="Times New Roman" w:cs="Times New Roman"/>
                <w:sz w:val="24"/>
                <w:szCs w:val="24"/>
              </w:rPr>
              <w:t xml:space="preserve">05, </w:t>
            </w:r>
            <w:r w:rsidRPr="00986115">
              <w:rPr>
                <w:rFonts w:ascii="Times New Roman" w:eastAsia="Times New Roman" w:hAnsi="Times New Roman" w:cs="Times New Roman"/>
                <w:sz w:val="24"/>
                <w:szCs w:val="24"/>
              </w:rPr>
              <w:t xml:space="preserve">МР </w:t>
            </w:r>
            <w:r w:rsidRPr="00986115">
              <w:rPr>
                <w:rFonts w:ascii="Times New Roman" w:eastAsia="Calibri" w:hAnsi="Times New Roman" w:cs="Times New Roman"/>
                <w:sz w:val="24"/>
                <w:szCs w:val="24"/>
              </w:rPr>
              <w:t xml:space="preserve">06, </w:t>
            </w:r>
            <w:r w:rsidRPr="00986115">
              <w:rPr>
                <w:rFonts w:ascii="Times New Roman" w:eastAsia="Times New Roman" w:hAnsi="Times New Roman" w:cs="Times New Roman"/>
                <w:sz w:val="24"/>
                <w:szCs w:val="24"/>
              </w:rPr>
              <w:t xml:space="preserve">МР </w:t>
            </w:r>
            <w:r w:rsidRPr="00986115">
              <w:rPr>
                <w:rFonts w:ascii="Times New Roman" w:eastAsia="Calibri" w:hAnsi="Times New Roman" w:cs="Times New Roman"/>
                <w:sz w:val="24"/>
                <w:szCs w:val="24"/>
              </w:rPr>
              <w:t>07,</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t>ПРб 01, ПРб 02, ПРб 03, ПРб 04</w:t>
            </w:r>
          </w:p>
          <w:p w:rsidR="00C278FA" w:rsidRPr="00986115" w:rsidRDefault="00C278FA" w:rsidP="00986115">
            <w:pPr>
              <w:suppressAutoHyphens/>
              <w:spacing w:line="240" w:lineRule="auto"/>
              <w:rPr>
                <w:rFonts w:ascii="Times New Roman" w:eastAsia="Times New Roman" w:hAnsi="Times New Roman" w:cs="Times New Roman"/>
                <w:sz w:val="24"/>
                <w:szCs w:val="24"/>
              </w:rPr>
            </w:pPr>
          </w:p>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i/>
                <w:iCs/>
                <w:sz w:val="24"/>
                <w:szCs w:val="24"/>
              </w:rPr>
            </w:pPr>
          </w:p>
        </w:tc>
        <w:tc>
          <w:tcPr>
            <w:tcW w:w="2904" w:type="pct"/>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Лексика: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виды путешествий;</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виды транспорта</w:t>
            </w:r>
          </w:p>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Грамматика: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настоящее совершенное действие (образование и функции в действительном и страдательном залоге; слова — маркеры времени);</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инфинитив, его формы;</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неопределенные местоимения;</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образование степеней сравнения наречий;</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w:t>
            </w:r>
            <w:r w:rsidRPr="004941F6">
              <w:rPr>
                <w:rFonts w:ascii="Times New Roman" w:eastAsia="Calibri" w:hAnsi="Times New Roman"/>
                <w:sz w:val="24"/>
                <w:szCs w:val="24"/>
              </w:rPr>
              <w:tab/>
              <w:t>наречия места.</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i/>
                <w:sz w:val="24"/>
                <w:szCs w:val="24"/>
              </w:rPr>
            </w:pP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i/>
                <w:i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hAnsi="Times New Roman"/>
                <w:sz w:val="24"/>
                <w:szCs w:val="24"/>
              </w:rPr>
              <w:t>В том числе практических занятий</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6</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bCs/>
                <w:i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color w:val="000000"/>
                <w:sz w:val="24"/>
                <w:szCs w:val="24"/>
              </w:rPr>
              <w:t>1.Экскурсии. Путешествия.</w:t>
            </w:r>
            <w:r w:rsidRPr="004941F6">
              <w:rPr>
                <w:rFonts w:ascii="Times New Roman" w:eastAsia="Calibri" w:hAnsi="Times New Roman"/>
                <w:sz w:val="24"/>
                <w:szCs w:val="24"/>
              </w:rPr>
              <w:t xml:space="preserve"> </w:t>
            </w:r>
            <w:r w:rsidRPr="004941F6">
              <w:rPr>
                <w:rFonts w:ascii="Times New Roman" w:eastAsia="Calibri" w:hAnsi="Times New Roman"/>
                <w:color w:val="000000"/>
                <w:sz w:val="24"/>
                <w:szCs w:val="24"/>
              </w:rPr>
              <w:t>Правила этикета в разных странах.</w:t>
            </w:r>
          </w:p>
          <w:p w:rsidR="00C278FA" w:rsidRPr="004941F6" w:rsidRDefault="00C278FA" w:rsidP="004941F6">
            <w:pPr>
              <w:pStyle w:val="af4"/>
              <w:rPr>
                <w:rFonts w:ascii="Times New Roman" w:eastAsia="Calibri" w:hAnsi="Times New Roman"/>
                <w:color w:val="000000"/>
                <w:sz w:val="24"/>
                <w:szCs w:val="24"/>
              </w:rPr>
            </w:pPr>
            <w:r w:rsidRPr="004941F6">
              <w:rPr>
                <w:rFonts w:ascii="Times New Roman" w:eastAsia="Calibri" w:hAnsi="Times New Roman"/>
                <w:sz w:val="24"/>
                <w:szCs w:val="24"/>
              </w:rPr>
              <w:t xml:space="preserve">2. </w:t>
            </w:r>
            <w:r w:rsidRPr="004941F6">
              <w:rPr>
                <w:rFonts w:ascii="Times New Roman" w:eastAsia="Calibri" w:hAnsi="Times New Roman"/>
                <w:color w:val="000000"/>
                <w:sz w:val="24"/>
                <w:szCs w:val="24"/>
              </w:rPr>
              <w:t xml:space="preserve">Средства передвижения, транспорт. </w:t>
            </w:r>
          </w:p>
          <w:p w:rsidR="00C278FA" w:rsidRPr="004941F6" w:rsidRDefault="00C278FA" w:rsidP="004941F6">
            <w:pPr>
              <w:pStyle w:val="af4"/>
              <w:rPr>
                <w:rFonts w:ascii="Times New Roman" w:eastAsia="Calibri" w:hAnsi="Times New Roman"/>
                <w:color w:val="000000"/>
                <w:sz w:val="24"/>
                <w:szCs w:val="24"/>
              </w:rPr>
            </w:pPr>
            <w:r w:rsidRPr="004941F6">
              <w:rPr>
                <w:rFonts w:ascii="Times New Roman" w:eastAsia="Calibri" w:hAnsi="Times New Roman"/>
                <w:color w:val="000000"/>
                <w:sz w:val="24"/>
                <w:szCs w:val="24"/>
              </w:rPr>
              <w:t>3. Достопримечательности.</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val="restart"/>
          </w:tcPr>
          <w:p w:rsidR="00C278FA" w:rsidRPr="00986115" w:rsidRDefault="00C278FA" w:rsidP="00986115">
            <w:pPr>
              <w:suppressAutoHyphens/>
              <w:spacing w:line="240" w:lineRule="auto"/>
              <w:jc w:val="both"/>
              <w:rPr>
                <w:rFonts w:ascii="Times New Roman" w:eastAsia="Times New Roman" w:hAnsi="Times New Roman" w:cs="Times New Roman"/>
                <w:b/>
                <w:i/>
                <w:iCs/>
                <w:sz w:val="24"/>
                <w:szCs w:val="24"/>
              </w:rPr>
            </w:pPr>
            <w:r w:rsidRPr="00986115">
              <w:rPr>
                <w:rFonts w:ascii="Times New Roman" w:eastAsia="Times New Roman" w:hAnsi="Times New Roman" w:cs="Times New Roman"/>
                <w:b/>
                <w:i/>
                <w:iCs/>
                <w:sz w:val="24"/>
                <w:szCs w:val="24"/>
              </w:rPr>
              <w:t xml:space="preserve">Тема № 2.8 </w:t>
            </w:r>
          </w:p>
          <w:p w:rsidR="00C278FA" w:rsidRPr="00986115" w:rsidRDefault="00C278FA" w:rsidP="00986115">
            <w:pPr>
              <w:spacing w:line="240" w:lineRule="auto"/>
              <w:rPr>
                <w:rFonts w:ascii="Times New Roman" w:eastAsia="Times New Roman" w:hAnsi="Times New Roman" w:cs="Times New Roman"/>
                <w:b/>
                <w:i/>
                <w:iCs/>
                <w:sz w:val="24"/>
                <w:szCs w:val="24"/>
              </w:rPr>
            </w:pPr>
            <w:r w:rsidRPr="00986115">
              <w:rPr>
                <w:rFonts w:ascii="Times New Roman" w:eastAsia="Times New Roman" w:hAnsi="Times New Roman" w:cs="Times New Roman"/>
                <w:b/>
                <w:i/>
                <w:iCs/>
                <w:sz w:val="24"/>
                <w:szCs w:val="24"/>
              </w:rPr>
              <w:t>Российская Федерация</w:t>
            </w:r>
          </w:p>
        </w:tc>
        <w:tc>
          <w:tcPr>
            <w:tcW w:w="2904" w:type="pct"/>
          </w:tcPr>
          <w:p w:rsidR="00C278FA" w:rsidRPr="004941F6" w:rsidRDefault="00C278FA" w:rsidP="004941F6">
            <w:pPr>
              <w:pStyle w:val="af4"/>
              <w:rPr>
                <w:rFonts w:ascii="Times New Roman" w:eastAsia="Calibri" w:hAnsi="Times New Roman"/>
                <w:color w:val="000000"/>
                <w:sz w:val="24"/>
                <w:szCs w:val="24"/>
              </w:rPr>
            </w:pPr>
            <w:r w:rsidRPr="004941F6">
              <w:rPr>
                <w:rFonts w:ascii="Times New Roman" w:eastAsia="Calibri" w:hAnsi="Times New Roman"/>
                <w:sz w:val="24"/>
                <w:szCs w:val="24"/>
              </w:rPr>
              <w:t>Содержание учебного материала</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i/>
                <w:sz w:val="24"/>
                <w:szCs w:val="24"/>
              </w:rPr>
            </w:pPr>
            <w:r w:rsidRPr="00986115">
              <w:rPr>
                <w:rFonts w:ascii="Times New Roman" w:eastAsia="Times New Roman" w:hAnsi="Times New Roman" w:cs="Times New Roman"/>
                <w:b/>
                <w:i/>
                <w:sz w:val="24"/>
                <w:szCs w:val="24"/>
              </w:rPr>
              <w:t>8</w:t>
            </w:r>
          </w:p>
        </w:tc>
        <w:tc>
          <w:tcPr>
            <w:tcW w:w="720" w:type="pct"/>
            <w:vMerge w:val="restart"/>
          </w:tcPr>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ЛР 01, ЛР 02, ЛР 04, ЛР 05, ЛР 06, ЛР 10,</w:t>
            </w:r>
          </w:p>
          <w:p w:rsidR="00C278FA" w:rsidRPr="00986115" w:rsidRDefault="00C278FA" w:rsidP="00986115">
            <w:pPr>
              <w:suppressAutoHyphens/>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МР 02, МР 03, МР 04, МР 05, МР 06, МР 07, МР 08, МР 09,</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t>ПРб 01, ПРб 02, ПРб 03, ПРб 04</w:t>
            </w:r>
          </w:p>
          <w:p w:rsidR="00C278FA" w:rsidRPr="00986115" w:rsidRDefault="00C278FA" w:rsidP="00986115">
            <w:pPr>
              <w:suppressAutoHyphens/>
              <w:spacing w:line="240" w:lineRule="auto"/>
              <w:rPr>
                <w:rFonts w:ascii="Times New Roman" w:eastAsia="Calibri" w:hAnsi="Times New Roman" w:cs="Times New Roman"/>
                <w:sz w:val="24"/>
                <w:szCs w:val="24"/>
              </w:rPr>
            </w:pPr>
          </w:p>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uppressAutoHyphens/>
              <w:spacing w:line="240" w:lineRule="auto"/>
              <w:jc w:val="both"/>
              <w:rPr>
                <w:rFonts w:ascii="Times New Roman" w:eastAsia="Times New Roman" w:hAnsi="Times New Roman" w:cs="Times New Roman"/>
                <w:b/>
                <w:i/>
                <w:iCs/>
                <w:sz w:val="24"/>
                <w:szCs w:val="24"/>
              </w:rPr>
            </w:pPr>
          </w:p>
        </w:tc>
        <w:tc>
          <w:tcPr>
            <w:tcW w:w="2904" w:type="pct"/>
          </w:tcPr>
          <w:p w:rsidR="00C278FA" w:rsidRPr="004941F6" w:rsidRDefault="00C278FA" w:rsidP="004941F6">
            <w:pPr>
              <w:pStyle w:val="af4"/>
              <w:rPr>
                <w:rFonts w:ascii="Times New Roman" w:hAnsi="Times New Roman"/>
                <w:i/>
                <w:sz w:val="24"/>
                <w:szCs w:val="24"/>
              </w:rPr>
            </w:pPr>
            <w:r w:rsidRPr="004941F6">
              <w:rPr>
                <w:rFonts w:ascii="Times New Roman" w:hAnsi="Times New Roman"/>
                <w:i/>
                <w:sz w:val="24"/>
                <w:szCs w:val="24"/>
              </w:rPr>
              <w:t>Лексика:</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w:t>
            </w:r>
            <w:r w:rsidRPr="004941F6">
              <w:rPr>
                <w:rFonts w:ascii="Times New Roman" w:hAnsi="Times New Roman"/>
                <w:sz w:val="24"/>
                <w:szCs w:val="24"/>
              </w:rPr>
              <w:tab/>
              <w:t>государственное устройство;</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 погода и климат.</w:t>
            </w:r>
          </w:p>
          <w:p w:rsidR="00C278FA" w:rsidRPr="004941F6" w:rsidRDefault="00C278FA" w:rsidP="004941F6">
            <w:pPr>
              <w:pStyle w:val="af4"/>
              <w:rPr>
                <w:rFonts w:ascii="Times New Roman" w:hAnsi="Times New Roman"/>
                <w:i/>
                <w:sz w:val="24"/>
                <w:szCs w:val="24"/>
              </w:rPr>
            </w:pPr>
            <w:r w:rsidRPr="004941F6">
              <w:rPr>
                <w:rFonts w:ascii="Times New Roman" w:hAnsi="Times New Roman"/>
                <w:i/>
                <w:sz w:val="24"/>
                <w:szCs w:val="24"/>
              </w:rPr>
              <w:t>Грамматика:</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w:t>
            </w:r>
            <w:r w:rsidRPr="004941F6">
              <w:rPr>
                <w:rFonts w:ascii="Times New Roman" w:hAnsi="Times New Roman"/>
                <w:sz w:val="24"/>
                <w:szCs w:val="24"/>
              </w:rPr>
              <w:tab/>
              <w:t>сравнительные обороты;</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w:t>
            </w:r>
            <w:r w:rsidRPr="004941F6">
              <w:rPr>
                <w:rFonts w:ascii="Times New Roman" w:hAnsi="Times New Roman"/>
                <w:sz w:val="24"/>
                <w:szCs w:val="24"/>
              </w:rPr>
              <w:tab/>
              <w:t>условные предложения в официальной речи;</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lang w:val="en-US"/>
              </w:rPr>
              <w:t>−</w:t>
            </w:r>
            <w:r w:rsidRPr="004941F6">
              <w:rPr>
                <w:rFonts w:ascii="Times New Roman" w:hAnsi="Times New Roman"/>
                <w:sz w:val="24"/>
                <w:szCs w:val="24"/>
                <w:lang w:val="en-US"/>
              </w:rPr>
              <w:tab/>
            </w:r>
            <w:r w:rsidRPr="004941F6">
              <w:rPr>
                <w:rFonts w:ascii="Times New Roman" w:hAnsi="Times New Roman"/>
                <w:sz w:val="24"/>
                <w:szCs w:val="24"/>
              </w:rPr>
              <w:t>пассивный</w:t>
            </w:r>
            <w:r w:rsidRPr="004941F6">
              <w:rPr>
                <w:rFonts w:ascii="Times New Roman" w:hAnsi="Times New Roman"/>
                <w:sz w:val="24"/>
                <w:szCs w:val="24"/>
                <w:lang w:val="en-US"/>
              </w:rPr>
              <w:t xml:space="preserve"> </w:t>
            </w:r>
            <w:r w:rsidRPr="004941F6">
              <w:rPr>
                <w:rFonts w:ascii="Times New Roman" w:hAnsi="Times New Roman"/>
                <w:sz w:val="24"/>
                <w:szCs w:val="24"/>
              </w:rPr>
              <w:t>залог</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i/>
                <w:sz w:val="24"/>
                <w:szCs w:val="24"/>
                <w:lang w:val="en-US"/>
              </w:rPr>
            </w:pP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lang w:val="en-US"/>
              </w:rPr>
            </w:pPr>
          </w:p>
        </w:tc>
      </w:tr>
      <w:tr w:rsidR="00C278FA" w:rsidRPr="00986115" w:rsidTr="00C278FA">
        <w:trPr>
          <w:trHeight w:val="20"/>
        </w:trPr>
        <w:tc>
          <w:tcPr>
            <w:tcW w:w="775" w:type="pct"/>
            <w:vMerge/>
          </w:tcPr>
          <w:p w:rsidR="00C278FA" w:rsidRPr="00986115" w:rsidRDefault="00C278FA" w:rsidP="00986115">
            <w:pPr>
              <w:suppressAutoHyphens/>
              <w:spacing w:line="240" w:lineRule="auto"/>
              <w:jc w:val="both"/>
              <w:rPr>
                <w:rFonts w:ascii="Times New Roman" w:eastAsia="Times New Roman" w:hAnsi="Times New Roman" w:cs="Times New Roman"/>
                <w:b/>
                <w:i/>
                <w:iCs/>
                <w:sz w:val="24"/>
                <w:szCs w:val="24"/>
                <w:lang w:val="en-US"/>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hAnsi="Times New Roman"/>
                <w:sz w:val="24"/>
                <w:szCs w:val="24"/>
              </w:rPr>
              <w:t>В том числе практических занятий</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8</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bCs/>
                <w:iCs/>
                <w:sz w:val="24"/>
                <w:szCs w:val="24"/>
              </w:rPr>
            </w:pPr>
          </w:p>
        </w:tc>
        <w:tc>
          <w:tcPr>
            <w:tcW w:w="2904" w:type="pct"/>
          </w:tcPr>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 xml:space="preserve">1.Географическое положение, климат, население. </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 xml:space="preserve">2. Национальные символы. Политическое и экономическое устройство. </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3.Основные достопримечательности. Москва – столица России.</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4. Мой город.</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val="restart"/>
          </w:tcPr>
          <w:p w:rsidR="00C278FA" w:rsidRPr="00986115" w:rsidRDefault="00C278FA" w:rsidP="00986115">
            <w:pPr>
              <w:suppressAutoHyphens/>
              <w:spacing w:line="240" w:lineRule="auto"/>
              <w:jc w:val="both"/>
              <w:rPr>
                <w:rFonts w:ascii="Times New Roman" w:eastAsia="Times New Roman" w:hAnsi="Times New Roman" w:cs="Times New Roman"/>
                <w:b/>
                <w:i/>
                <w:iCs/>
                <w:sz w:val="24"/>
                <w:szCs w:val="24"/>
              </w:rPr>
            </w:pPr>
            <w:r w:rsidRPr="00986115">
              <w:rPr>
                <w:rFonts w:ascii="Times New Roman" w:eastAsia="Times New Roman" w:hAnsi="Times New Roman" w:cs="Times New Roman"/>
                <w:b/>
                <w:i/>
                <w:iCs/>
                <w:sz w:val="24"/>
                <w:szCs w:val="24"/>
              </w:rPr>
              <w:lastRenderedPageBreak/>
              <w:t xml:space="preserve">Тема № 2.9 </w:t>
            </w:r>
          </w:p>
          <w:p w:rsidR="00C278FA" w:rsidRPr="00986115" w:rsidRDefault="00C278FA" w:rsidP="00986115">
            <w:pPr>
              <w:spacing w:line="240" w:lineRule="auto"/>
              <w:rPr>
                <w:rFonts w:ascii="Times New Roman" w:eastAsia="Times New Roman" w:hAnsi="Times New Roman" w:cs="Times New Roman"/>
                <w:b/>
                <w:i/>
                <w:iCs/>
                <w:sz w:val="24"/>
                <w:szCs w:val="24"/>
              </w:rPr>
            </w:pPr>
            <w:r w:rsidRPr="00986115">
              <w:rPr>
                <w:rFonts w:ascii="Times New Roman" w:eastAsia="Times New Roman" w:hAnsi="Times New Roman" w:cs="Times New Roman"/>
                <w:b/>
                <w:i/>
                <w:iCs/>
                <w:sz w:val="24"/>
                <w:szCs w:val="24"/>
              </w:rPr>
              <w:t>Страны изучаемого языка</w:t>
            </w:r>
          </w:p>
        </w:tc>
        <w:tc>
          <w:tcPr>
            <w:tcW w:w="2904" w:type="pct"/>
          </w:tcPr>
          <w:p w:rsidR="00C278FA" w:rsidRPr="004941F6" w:rsidRDefault="00C278FA" w:rsidP="004941F6">
            <w:pPr>
              <w:pStyle w:val="af4"/>
              <w:rPr>
                <w:rFonts w:ascii="Times New Roman" w:hAnsi="Times New Roman"/>
                <w:sz w:val="24"/>
                <w:szCs w:val="24"/>
              </w:rPr>
            </w:pPr>
            <w:r w:rsidRPr="004941F6">
              <w:rPr>
                <w:rFonts w:ascii="Times New Roman" w:eastAsia="Calibri" w:hAnsi="Times New Roman"/>
                <w:sz w:val="24"/>
                <w:szCs w:val="24"/>
              </w:rPr>
              <w:t>Содержание учебного материала</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8</w:t>
            </w:r>
          </w:p>
        </w:tc>
        <w:tc>
          <w:tcPr>
            <w:tcW w:w="720" w:type="pct"/>
            <w:vMerge w:val="restart"/>
          </w:tcPr>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ЛР 02, ЛР 06, ЛР 07, ЛР 08, ЛР 10,</w:t>
            </w:r>
          </w:p>
          <w:p w:rsidR="00C278FA" w:rsidRPr="00986115" w:rsidRDefault="00C278FA" w:rsidP="00986115">
            <w:pPr>
              <w:suppressAutoHyphens/>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МР 02, МР 03, МР 04, МР 05, МР 06, МР 07, МР 08, МР 09</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t>ПРб 01, ПРб 02, ПРб 03, ПРб 04</w:t>
            </w:r>
          </w:p>
          <w:p w:rsidR="00C278FA" w:rsidRPr="00986115" w:rsidRDefault="00C278FA" w:rsidP="00986115">
            <w:pPr>
              <w:suppressAutoHyphens/>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ПРу 03</w:t>
            </w:r>
          </w:p>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3056"/>
        </w:trPr>
        <w:tc>
          <w:tcPr>
            <w:tcW w:w="775" w:type="pct"/>
            <w:vMerge/>
          </w:tcPr>
          <w:p w:rsidR="00C278FA" w:rsidRPr="00986115" w:rsidRDefault="00C278FA" w:rsidP="00986115">
            <w:pPr>
              <w:suppressAutoHyphens/>
              <w:spacing w:line="240" w:lineRule="auto"/>
              <w:jc w:val="both"/>
              <w:rPr>
                <w:rFonts w:ascii="Times New Roman" w:eastAsia="Times New Roman" w:hAnsi="Times New Roman" w:cs="Times New Roman"/>
                <w:b/>
                <w:i/>
                <w:iCs/>
                <w:sz w:val="24"/>
                <w:szCs w:val="24"/>
              </w:rPr>
            </w:pPr>
          </w:p>
        </w:tc>
        <w:tc>
          <w:tcPr>
            <w:tcW w:w="2904" w:type="pct"/>
          </w:tcPr>
          <w:p w:rsidR="00C278FA" w:rsidRPr="004941F6" w:rsidRDefault="00C278FA" w:rsidP="004941F6">
            <w:pPr>
              <w:pStyle w:val="af4"/>
              <w:rPr>
                <w:rFonts w:ascii="Times New Roman" w:hAnsi="Times New Roman"/>
                <w:i/>
                <w:sz w:val="24"/>
                <w:szCs w:val="24"/>
              </w:rPr>
            </w:pPr>
            <w:r w:rsidRPr="004941F6">
              <w:rPr>
                <w:rFonts w:ascii="Times New Roman" w:hAnsi="Times New Roman"/>
                <w:i/>
                <w:sz w:val="24"/>
                <w:szCs w:val="24"/>
              </w:rPr>
              <w:t>Лексика:</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w:t>
            </w:r>
            <w:r w:rsidRPr="004941F6">
              <w:rPr>
                <w:rFonts w:ascii="Times New Roman" w:hAnsi="Times New Roman"/>
                <w:sz w:val="24"/>
                <w:szCs w:val="24"/>
              </w:rPr>
              <w:tab/>
              <w:t>государственное устройство;</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w:t>
            </w:r>
            <w:r w:rsidRPr="004941F6">
              <w:rPr>
                <w:rFonts w:ascii="Times New Roman" w:hAnsi="Times New Roman"/>
                <w:sz w:val="24"/>
                <w:szCs w:val="24"/>
              </w:rPr>
              <w:tab/>
              <w:t>погода и климат;</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w:t>
            </w:r>
            <w:r w:rsidRPr="004941F6">
              <w:rPr>
                <w:rFonts w:ascii="Times New Roman" w:hAnsi="Times New Roman"/>
                <w:sz w:val="24"/>
                <w:szCs w:val="24"/>
              </w:rPr>
              <w:tab/>
              <w:t>экономика;</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-достопримечательности</w:t>
            </w:r>
          </w:p>
          <w:p w:rsidR="00C278FA" w:rsidRPr="004941F6" w:rsidRDefault="00C278FA" w:rsidP="004941F6">
            <w:pPr>
              <w:pStyle w:val="af4"/>
              <w:rPr>
                <w:rFonts w:ascii="Times New Roman" w:hAnsi="Times New Roman"/>
                <w:i/>
                <w:sz w:val="24"/>
                <w:szCs w:val="24"/>
              </w:rPr>
            </w:pPr>
            <w:r w:rsidRPr="004941F6">
              <w:rPr>
                <w:rFonts w:ascii="Times New Roman" w:hAnsi="Times New Roman"/>
                <w:i/>
                <w:sz w:val="24"/>
                <w:szCs w:val="24"/>
              </w:rPr>
              <w:t>Грамматика:</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w:t>
            </w:r>
            <w:r w:rsidRPr="004941F6">
              <w:rPr>
                <w:rFonts w:ascii="Times New Roman" w:hAnsi="Times New Roman"/>
                <w:sz w:val="24"/>
                <w:szCs w:val="24"/>
              </w:rPr>
              <w:tab/>
              <w:t>артикли с географическими названиями;</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w:t>
            </w:r>
            <w:r w:rsidRPr="004941F6">
              <w:rPr>
                <w:rFonts w:ascii="Times New Roman" w:hAnsi="Times New Roman"/>
                <w:sz w:val="24"/>
                <w:szCs w:val="24"/>
              </w:rPr>
              <w:tab/>
              <w:t>косвенная речь;</w:t>
            </w:r>
          </w:p>
          <w:p w:rsidR="00C278FA" w:rsidRPr="004941F6" w:rsidRDefault="00C278FA" w:rsidP="004941F6">
            <w:pPr>
              <w:pStyle w:val="af4"/>
              <w:rPr>
                <w:rFonts w:ascii="Times New Roman" w:eastAsia="Calibri" w:hAnsi="Times New Roman"/>
                <w:sz w:val="24"/>
                <w:szCs w:val="24"/>
              </w:rPr>
            </w:pPr>
            <w:r w:rsidRPr="004941F6">
              <w:rPr>
                <w:rFonts w:ascii="Times New Roman" w:hAnsi="Times New Roman"/>
                <w:sz w:val="24"/>
                <w:szCs w:val="24"/>
              </w:rPr>
              <w:t>−</w:t>
            </w:r>
            <w:r w:rsidRPr="004941F6">
              <w:rPr>
                <w:rFonts w:ascii="Times New Roman" w:hAnsi="Times New Roman"/>
                <w:sz w:val="24"/>
                <w:szCs w:val="24"/>
              </w:rPr>
              <w:tab/>
              <w:t>прошедшее совершенное действие (образование и функции в действительном и страдательном залоге; слова — маркеры времени).</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sz w:val="24"/>
                <w:szCs w:val="24"/>
              </w:rPr>
            </w:pP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uppressAutoHyphens/>
              <w:spacing w:line="240" w:lineRule="auto"/>
              <w:jc w:val="both"/>
              <w:rPr>
                <w:rFonts w:ascii="Times New Roman" w:eastAsia="Times New Roman" w:hAnsi="Times New Roman" w:cs="Times New Roman"/>
                <w:b/>
                <w:i/>
                <w:i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hAnsi="Times New Roman"/>
                <w:sz w:val="24"/>
                <w:szCs w:val="24"/>
              </w:rPr>
              <w:t>В том числе практических занятий</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8</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bCs/>
                <w:i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hAnsi="Times New Roman"/>
                <w:sz w:val="24"/>
                <w:szCs w:val="24"/>
              </w:rPr>
              <w:t xml:space="preserve">1. Великобритания // Германия (географическое положение, </w:t>
            </w:r>
            <w:r w:rsidRPr="004941F6">
              <w:rPr>
                <w:rFonts w:ascii="Times New Roman" w:eastAsia="Calibri" w:hAnsi="Times New Roman"/>
                <w:sz w:val="24"/>
                <w:szCs w:val="24"/>
              </w:rPr>
              <w:t>климат, население;</w:t>
            </w:r>
            <w:r w:rsidRPr="004941F6">
              <w:rPr>
                <w:rFonts w:ascii="Times New Roman" w:hAnsi="Times New Roman"/>
                <w:sz w:val="24"/>
                <w:szCs w:val="24"/>
              </w:rPr>
              <w:t xml:space="preserve"> национальные символы; политическое и экономическое устройство</w:t>
            </w:r>
            <w:r w:rsidRPr="004941F6">
              <w:rPr>
                <w:rFonts w:ascii="Times New Roman" w:eastAsia="Calibri" w:hAnsi="Times New Roman"/>
                <w:sz w:val="24"/>
                <w:szCs w:val="24"/>
              </w:rPr>
              <w:t>).</w:t>
            </w:r>
          </w:p>
          <w:p w:rsidR="00C278FA" w:rsidRPr="004941F6" w:rsidRDefault="00C278FA" w:rsidP="004941F6">
            <w:pPr>
              <w:pStyle w:val="af4"/>
              <w:rPr>
                <w:rFonts w:ascii="Times New Roman" w:hAnsi="Times New Roman"/>
                <w:sz w:val="24"/>
                <w:szCs w:val="24"/>
              </w:rPr>
            </w:pPr>
            <w:r w:rsidRPr="004941F6">
              <w:rPr>
                <w:rFonts w:ascii="Times New Roman" w:eastAsia="Calibri" w:hAnsi="Times New Roman"/>
                <w:sz w:val="24"/>
                <w:szCs w:val="24"/>
              </w:rPr>
              <w:t>2.</w:t>
            </w:r>
            <w:r w:rsidRPr="004941F6">
              <w:rPr>
                <w:rFonts w:ascii="Times New Roman" w:hAnsi="Times New Roman"/>
                <w:sz w:val="24"/>
                <w:szCs w:val="24"/>
              </w:rPr>
              <w:t xml:space="preserve"> Великобритания //</w:t>
            </w:r>
            <w:r w:rsidRPr="004941F6">
              <w:rPr>
                <w:rFonts w:ascii="Times New Roman" w:eastAsia="Calibri" w:hAnsi="Times New Roman"/>
                <w:sz w:val="24"/>
                <w:szCs w:val="24"/>
              </w:rPr>
              <w:t xml:space="preserve"> Германия (крупные города, достопримечательности).</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 xml:space="preserve">3. США // Австрия (географическое положение, </w:t>
            </w:r>
            <w:r w:rsidRPr="004941F6">
              <w:rPr>
                <w:rFonts w:ascii="Times New Roman" w:eastAsia="Calibri" w:hAnsi="Times New Roman"/>
                <w:sz w:val="24"/>
                <w:szCs w:val="24"/>
              </w:rPr>
              <w:t xml:space="preserve">климат, население; </w:t>
            </w:r>
            <w:r w:rsidRPr="004941F6">
              <w:rPr>
                <w:rFonts w:ascii="Times New Roman" w:hAnsi="Times New Roman"/>
                <w:sz w:val="24"/>
                <w:szCs w:val="24"/>
              </w:rPr>
              <w:t>национальные символы; политическое и экономическое устройство</w:t>
            </w:r>
            <w:r w:rsidRPr="004941F6">
              <w:rPr>
                <w:rFonts w:ascii="Times New Roman" w:eastAsia="Calibri" w:hAnsi="Times New Roman"/>
                <w:sz w:val="24"/>
                <w:szCs w:val="24"/>
              </w:rPr>
              <w:t>).</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4. США// Австри</w:t>
            </w:r>
            <w:proofErr w:type="gramStart"/>
            <w:r w:rsidRPr="004941F6">
              <w:rPr>
                <w:rFonts w:ascii="Times New Roman" w:hAnsi="Times New Roman"/>
                <w:sz w:val="24"/>
                <w:szCs w:val="24"/>
              </w:rPr>
              <w:t>я(</w:t>
            </w:r>
            <w:proofErr w:type="gramEnd"/>
            <w:r w:rsidRPr="004941F6">
              <w:rPr>
                <w:rFonts w:ascii="Times New Roman" w:eastAsia="Calibri" w:hAnsi="Times New Roman"/>
                <w:sz w:val="24"/>
                <w:szCs w:val="24"/>
              </w:rPr>
              <w:t>крупные города, достопримечательности</w:t>
            </w:r>
            <w:r w:rsidRPr="004941F6">
              <w:rPr>
                <w:rFonts w:ascii="Times New Roman" w:hAnsi="Times New Roman"/>
                <w:sz w:val="24"/>
                <w:szCs w:val="24"/>
              </w:rPr>
              <w:t>).</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val="restart"/>
          </w:tcPr>
          <w:p w:rsidR="00C278FA" w:rsidRPr="00986115" w:rsidRDefault="00C278FA" w:rsidP="00986115">
            <w:pPr>
              <w:suppressAutoHyphens/>
              <w:spacing w:line="240" w:lineRule="auto"/>
              <w:jc w:val="both"/>
              <w:rPr>
                <w:rFonts w:ascii="Times New Roman" w:eastAsia="Times New Roman" w:hAnsi="Times New Roman" w:cs="Times New Roman"/>
                <w:b/>
                <w:i/>
                <w:iCs/>
                <w:sz w:val="24"/>
                <w:szCs w:val="24"/>
              </w:rPr>
            </w:pPr>
            <w:r w:rsidRPr="00986115">
              <w:rPr>
                <w:rFonts w:ascii="Times New Roman" w:eastAsia="Times New Roman" w:hAnsi="Times New Roman" w:cs="Times New Roman"/>
                <w:b/>
                <w:i/>
                <w:iCs/>
                <w:sz w:val="24"/>
                <w:szCs w:val="24"/>
              </w:rPr>
              <w:t xml:space="preserve">Тема 2.10. </w:t>
            </w:r>
          </w:p>
          <w:p w:rsidR="00C278FA" w:rsidRPr="00986115" w:rsidRDefault="00C278FA" w:rsidP="00986115">
            <w:pPr>
              <w:spacing w:line="240" w:lineRule="auto"/>
              <w:rPr>
                <w:rFonts w:ascii="Times New Roman" w:eastAsia="Times New Roman" w:hAnsi="Times New Roman" w:cs="Times New Roman"/>
                <w:b/>
                <w:i/>
                <w:iCs/>
                <w:sz w:val="24"/>
                <w:szCs w:val="24"/>
              </w:rPr>
            </w:pPr>
            <w:r w:rsidRPr="00986115">
              <w:rPr>
                <w:rFonts w:ascii="Times New Roman" w:eastAsia="Times New Roman" w:hAnsi="Times New Roman" w:cs="Times New Roman"/>
                <w:b/>
                <w:i/>
                <w:iCs/>
                <w:sz w:val="24"/>
                <w:szCs w:val="24"/>
              </w:rPr>
              <w:t>Традиции России и англоговорящих стран</w:t>
            </w:r>
          </w:p>
        </w:tc>
        <w:tc>
          <w:tcPr>
            <w:tcW w:w="2904" w:type="pct"/>
          </w:tcPr>
          <w:p w:rsidR="00C278FA" w:rsidRPr="004941F6" w:rsidRDefault="00C278FA" w:rsidP="004941F6">
            <w:pPr>
              <w:pStyle w:val="af4"/>
              <w:rPr>
                <w:rFonts w:ascii="Times New Roman" w:hAnsi="Times New Roman"/>
                <w:i/>
                <w:sz w:val="24"/>
                <w:szCs w:val="24"/>
              </w:rPr>
            </w:pPr>
            <w:r w:rsidRPr="004941F6">
              <w:rPr>
                <w:rFonts w:ascii="Times New Roman" w:eastAsia="Calibri" w:hAnsi="Times New Roman"/>
                <w:sz w:val="24"/>
                <w:szCs w:val="24"/>
              </w:rPr>
              <w:t>Содержание учебного материала</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i/>
                <w:sz w:val="24"/>
                <w:szCs w:val="24"/>
              </w:rPr>
            </w:pPr>
            <w:r w:rsidRPr="00986115">
              <w:rPr>
                <w:rFonts w:ascii="Times New Roman" w:eastAsia="Times New Roman" w:hAnsi="Times New Roman" w:cs="Times New Roman"/>
                <w:b/>
                <w:i/>
                <w:sz w:val="24"/>
                <w:szCs w:val="24"/>
              </w:rPr>
              <w:t>8</w:t>
            </w:r>
          </w:p>
        </w:tc>
        <w:tc>
          <w:tcPr>
            <w:tcW w:w="720" w:type="pct"/>
            <w:vMerge w:val="restart"/>
          </w:tcPr>
          <w:p w:rsidR="00C278FA" w:rsidRPr="00986115" w:rsidRDefault="00C278FA" w:rsidP="00986115">
            <w:pPr>
              <w:spacing w:line="240" w:lineRule="auto"/>
              <w:rPr>
                <w:rFonts w:ascii="Times New Roman" w:eastAsia="Calibri" w:hAnsi="Times New Roman" w:cs="Times New Roman"/>
                <w:sz w:val="24"/>
                <w:szCs w:val="24"/>
                <w:highlight w:val="yellow"/>
              </w:rPr>
            </w:pPr>
            <w:r w:rsidRPr="00986115">
              <w:rPr>
                <w:rFonts w:ascii="Times New Roman" w:eastAsia="Calibri" w:hAnsi="Times New Roman" w:cs="Times New Roman"/>
                <w:sz w:val="24"/>
                <w:szCs w:val="24"/>
              </w:rPr>
              <w:t>ЛР 01, ЛР 02, ЛР 04, ЛР 05, ЛР 06, ЛР 07, ЛР 08, ЛР 09, ЛР 11, ЛР 13, ЛР 15,</w:t>
            </w:r>
          </w:p>
          <w:p w:rsidR="00C278FA" w:rsidRPr="00986115" w:rsidRDefault="00C278FA" w:rsidP="00986115">
            <w:pPr>
              <w:suppressAutoHyphens/>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МР 01, МР 02, МР 03, МР 04, МР 05, МР 06, МР 07, МР 08, МР 09,</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t>ПРб 01, ПРб 02, ПРб 03, ПРб 04</w:t>
            </w:r>
          </w:p>
          <w:p w:rsidR="00C278FA" w:rsidRPr="00986115" w:rsidRDefault="00C278FA" w:rsidP="00986115">
            <w:pPr>
              <w:suppressAutoHyphens/>
              <w:spacing w:line="240" w:lineRule="auto"/>
              <w:rPr>
                <w:rFonts w:ascii="Times New Roman" w:eastAsia="Calibri" w:hAnsi="Times New Roman" w:cs="Times New Roman"/>
                <w:sz w:val="24"/>
                <w:szCs w:val="24"/>
              </w:rPr>
            </w:pPr>
          </w:p>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uppressAutoHyphens/>
              <w:spacing w:line="240" w:lineRule="auto"/>
              <w:jc w:val="both"/>
              <w:rPr>
                <w:rFonts w:ascii="Times New Roman" w:eastAsia="Times New Roman" w:hAnsi="Times New Roman" w:cs="Times New Roman"/>
                <w:b/>
                <w:i/>
                <w:iCs/>
                <w:sz w:val="24"/>
                <w:szCs w:val="24"/>
              </w:rPr>
            </w:pPr>
          </w:p>
        </w:tc>
        <w:tc>
          <w:tcPr>
            <w:tcW w:w="2904" w:type="pct"/>
          </w:tcPr>
          <w:p w:rsidR="00C278FA" w:rsidRPr="004941F6" w:rsidRDefault="00C278FA" w:rsidP="004941F6">
            <w:pPr>
              <w:pStyle w:val="af4"/>
              <w:rPr>
                <w:rFonts w:ascii="Times New Roman" w:hAnsi="Times New Roman"/>
                <w:i/>
                <w:sz w:val="24"/>
                <w:szCs w:val="24"/>
              </w:rPr>
            </w:pPr>
            <w:r w:rsidRPr="004941F6">
              <w:rPr>
                <w:rFonts w:ascii="Times New Roman" w:hAnsi="Times New Roman"/>
                <w:i/>
                <w:sz w:val="24"/>
                <w:szCs w:val="24"/>
              </w:rPr>
              <w:t>Лексика:</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w:t>
            </w:r>
            <w:r w:rsidRPr="004941F6">
              <w:rPr>
                <w:rFonts w:ascii="Times New Roman" w:hAnsi="Times New Roman"/>
                <w:sz w:val="24"/>
                <w:szCs w:val="24"/>
              </w:rPr>
              <w:tab/>
              <w:t>количественные и порядковые числительные;</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w:t>
            </w:r>
            <w:r w:rsidRPr="004941F6">
              <w:rPr>
                <w:rFonts w:ascii="Times New Roman" w:hAnsi="Times New Roman"/>
                <w:sz w:val="24"/>
                <w:szCs w:val="24"/>
              </w:rPr>
              <w:tab/>
              <w:t xml:space="preserve">обозначение годов, дат, времени, периодов; </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 месяцы, дни недели.</w:t>
            </w:r>
          </w:p>
          <w:p w:rsidR="00C278FA" w:rsidRPr="004941F6" w:rsidRDefault="00C278FA" w:rsidP="004941F6">
            <w:pPr>
              <w:pStyle w:val="af4"/>
              <w:rPr>
                <w:rFonts w:ascii="Times New Roman" w:hAnsi="Times New Roman"/>
                <w:i/>
                <w:sz w:val="24"/>
                <w:szCs w:val="24"/>
              </w:rPr>
            </w:pPr>
            <w:r w:rsidRPr="004941F6">
              <w:rPr>
                <w:rFonts w:ascii="Times New Roman" w:hAnsi="Times New Roman"/>
                <w:i/>
                <w:sz w:val="24"/>
                <w:szCs w:val="24"/>
              </w:rPr>
              <w:t>Грамматика:</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w:t>
            </w:r>
            <w:r w:rsidRPr="004941F6">
              <w:rPr>
                <w:rFonts w:ascii="Times New Roman" w:hAnsi="Times New Roman"/>
                <w:sz w:val="24"/>
                <w:szCs w:val="24"/>
              </w:rPr>
              <w:tab/>
              <w:t>предлоги времени;</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w:t>
            </w:r>
            <w:r w:rsidRPr="004941F6">
              <w:rPr>
                <w:rFonts w:ascii="Times New Roman" w:hAnsi="Times New Roman"/>
                <w:sz w:val="24"/>
                <w:szCs w:val="24"/>
              </w:rPr>
              <w:tab/>
              <w:t>числительные количественные и порядковые;</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w:t>
            </w:r>
            <w:r w:rsidRPr="004941F6">
              <w:rPr>
                <w:rFonts w:ascii="Times New Roman" w:hAnsi="Times New Roman"/>
                <w:sz w:val="24"/>
                <w:szCs w:val="24"/>
              </w:rPr>
              <w:tab/>
              <w:t>обозначение годов, дат, времени, периодов;</w:t>
            </w:r>
          </w:p>
          <w:p w:rsidR="00C278FA" w:rsidRPr="004941F6" w:rsidRDefault="00C278FA" w:rsidP="004941F6">
            <w:pPr>
              <w:pStyle w:val="af4"/>
              <w:rPr>
                <w:rFonts w:ascii="Times New Roman" w:eastAsia="Calibri" w:hAnsi="Times New Roman"/>
                <w:sz w:val="24"/>
                <w:szCs w:val="24"/>
              </w:rPr>
            </w:pPr>
            <w:r w:rsidRPr="004941F6">
              <w:rPr>
                <w:rFonts w:ascii="Times New Roman" w:hAnsi="Times New Roman"/>
                <w:sz w:val="24"/>
                <w:szCs w:val="24"/>
              </w:rPr>
              <w:t>−</w:t>
            </w:r>
            <w:r w:rsidRPr="004941F6">
              <w:rPr>
                <w:rFonts w:ascii="Times New Roman" w:hAnsi="Times New Roman"/>
                <w:sz w:val="24"/>
                <w:szCs w:val="24"/>
              </w:rPr>
              <w:tab/>
              <w:t>прошедшее продолжительное действие (образование и функции в действительном и страдательном залоге; слова — маркеры времени).</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i/>
                <w:sz w:val="24"/>
                <w:szCs w:val="24"/>
              </w:rPr>
            </w:pP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uppressAutoHyphens/>
              <w:spacing w:line="240" w:lineRule="auto"/>
              <w:jc w:val="both"/>
              <w:rPr>
                <w:rFonts w:ascii="Times New Roman" w:eastAsia="Times New Roman" w:hAnsi="Times New Roman" w:cs="Times New Roman"/>
                <w:b/>
                <w:i/>
                <w:i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hAnsi="Times New Roman"/>
                <w:sz w:val="24"/>
                <w:szCs w:val="24"/>
              </w:rPr>
              <w:t>В том числе практических занятий</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8</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bCs/>
                <w:iCs/>
                <w:sz w:val="24"/>
                <w:szCs w:val="24"/>
              </w:rPr>
            </w:pPr>
          </w:p>
        </w:tc>
        <w:tc>
          <w:tcPr>
            <w:tcW w:w="2904" w:type="pct"/>
          </w:tcPr>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1.Обычаи народов России и англоговорящих стран.</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 xml:space="preserve">2.Традиции народов России. </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3.Традиции народов англоговорящих стран.</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4.Поверья народов России и англоговорящих стран.</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p w:rsidR="00C278FA" w:rsidRPr="00986115" w:rsidRDefault="00C278FA" w:rsidP="00986115">
            <w:pPr>
              <w:suppressAutoHyphens/>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2</w:t>
            </w:r>
          </w:p>
        </w:tc>
        <w:tc>
          <w:tcPr>
            <w:tcW w:w="720" w:type="pct"/>
            <w:vMerge/>
          </w:tcPr>
          <w:p w:rsidR="00C278FA" w:rsidRPr="00986115" w:rsidRDefault="00C278FA" w:rsidP="00986115">
            <w:pPr>
              <w:suppressAutoHyphens/>
              <w:spacing w:line="240" w:lineRule="auto"/>
              <w:rPr>
                <w:rFonts w:ascii="Times New Roman" w:eastAsia="Times New Roman" w:hAnsi="Times New Roman" w:cs="Times New Roman"/>
                <w:sz w:val="24"/>
                <w:szCs w:val="24"/>
              </w:rPr>
            </w:pPr>
          </w:p>
        </w:tc>
      </w:tr>
      <w:tr w:rsidR="00C278FA" w:rsidRPr="00986115" w:rsidTr="00C278FA">
        <w:trPr>
          <w:trHeight w:val="20"/>
        </w:trPr>
        <w:tc>
          <w:tcPr>
            <w:tcW w:w="5000" w:type="pct"/>
            <w:gridSpan w:val="4"/>
          </w:tcPr>
          <w:p w:rsidR="00C278FA" w:rsidRPr="004941F6" w:rsidRDefault="00C278FA" w:rsidP="004941F6">
            <w:pPr>
              <w:pStyle w:val="af4"/>
              <w:rPr>
                <w:rFonts w:ascii="Times New Roman" w:hAnsi="Times New Roman"/>
                <w:i/>
                <w:sz w:val="24"/>
                <w:szCs w:val="24"/>
              </w:rPr>
            </w:pPr>
            <w:r w:rsidRPr="004941F6">
              <w:rPr>
                <w:rFonts w:ascii="Times New Roman" w:hAnsi="Times New Roman"/>
                <w:i/>
                <w:sz w:val="24"/>
                <w:szCs w:val="24"/>
              </w:rPr>
              <w:lastRenderedPageBreak/>
              <w:t>Профессионально ориентированное содержание</w:t>
            </w:r>
          </w:p>
        </w:tc>
      </w:tr>
      <w:tr w:rsidR="00C278FA" w:rsidRPr="00986115" w:rsidTr="00C278FA">
        <w:trPr>
          <w:trHeight w:val="20"/>
        </w:trPr>
        <w:tc>
          <w:tcPr>
            <w:tcW w:w="775" w:type="pct"/>
          </w:tcPr>
          <w:p w:rsidR="00C278FA" w:rsidRPr="00986115" w:rsidRDefault="00C278FA"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bCs/>
                <w:sz w:val="24"/>
                <w:szCs w:val="24"/>
              </w:rPr>
            </w:pPr>
            <w:r w:rsidRPr="00986115">
              <w:rPr>
                <w:rFonts w:ascii="Times New Roman" w:eastAsia="Calibri" w:hAnsi="Times New Roman" w:cs="Times New Roman"/>
                <w:b/>
                <w:bCs/>
                <w:iCs/>
                <w:sz w:val="24"/>
                <w:szCs w:val="24"/>
              </w:rPr>
              <w:t>Раздел 3.</w:t>
            </w: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Иностранный язык для специальных целей</w:t>
            </w:r>
          </w:p>
        </w:tc>
        <w:tc>
          <w:tcPr>
            <w:tcW w:w="601" w:type="pct"/>
          </w:tcPr>
          <w:p w:rsidR="00C278FA" w:rsidRPr="00986115" w:rsidRDefault="00C278FA" w:rsidP="00986115">
            <w:pPr>
              <w:suppressAutoHyphens/>
              <w:spacing w:line="240" w:lineRule="auto"/>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34</w:t>
            </w:r>
          </w:p>
        </w:tc>
        <w:tc>
          <w:tcPr>
            <w:tcW w:w="720" w:type="pct"/>
          </w:tcPr>
          <w:p w:rsidR="00C278FA" w:rsidRPr="00986115" w:rsidRDefault="00C278FA" w:rsidP="00986115">
            <w:pPr>
              <w:spacing w:line="240" w:lineRule="auto"/>
              <w:rPr>
                <w:rFonts w:ascii="Times New Roman" w:eastAsia="Calibri" w:hAnsi="Times New Roman" w:cs="Times New Roman"/>
                <w:sz w:val="24"/>
                <w:szCs w:val="24"/>
                <w:highlight w:val="yellow"/>
              </w:rPr>
            </w:pPr>
            <w:r w:rsidRPr="00986115">
              <w:rPr>
                <w:rFonts w:ascii="Times New Roman" w:eastAsia="Calibri" w:hAnsi="Times New Roman" w:cs="Times New Roman"/>
                <w:sz w:val="24"/>
                <w:szCs w:val="24"/>
              </w:rPr>
              <w:t>ЛР 01, 02, 04, 05, 06, 07, 08, 09, 11, 13, 15</w:t>
            </w:r>
          </w:p>
          <w:p w:rsidR="00C278FA" w:rsidRPr="00986115" w:rsidRDefault="00C278FA" w:rsidP="00986115">
            <w:pPr>
              <w:suppressAutoHyphens/>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МР 01, 02, 03, 04, 05, 06, 07, 08, 09</w:t>
            </w:r>
          </w:p>
          <w:p w:rsidR="00C278FA" w:rsidRPr="00986115" w:rsidRDefault="00C278FA" w:rsidP="00986115">
            <w:pPr>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t>ПРб 01, ПРб 02, ПРб 03, ПРб 04</w:t>
            </w:r>
          </w:p>
          <w:p w:rsidR="00C278FA" w:rsidRPr="00986115" w:rsidRDefault="00C278FA" w:rsidP="00986115">
            <w:pPr>
              <w:spacing w:line="240" w:lineRule="auto"/>
              <w:rPr>
                <w:rFonts w:ascii="Times New Roman" w:eastAsia="Times New Roman" w:hAnsi="Times New Roman" w:cs="Times New Roman"/>
                <w:sz w:val="24"/>
                <w:szCs w:val="24"/>
              </w:rPr>
            </w:pPr>
          </w:p>
          <w:p w:rsidR="00C278FA" w:rsidRPr="00986115" w:rsidRDefault="00C278FA" w:rsidP="00986115">
            <w:pPr>
              <w:spacing w:line="240" w:lineRule="auto"/>
              <w:rPr>
                <w:rFonts w:ascii="Times New Roman" w:eastAsia="Times New Roman" w:hAnsi="Times New Roman" w:cs="Times New Roman"/>
                <w:sz w:val="24"/>
                <w:szCs w:val="24"/>
              </w:rPr>
            </w:pPr>
          </w:p>
        </w:tc>
      </w:tr>
      <w:tr w:rsidR="00C278FA" w:rsidRPr="00986115" w:rsidTr="00C278FA">
        <w:trPr>
          <w:trHeight w:val="20"/>
        </w:trPr>
        <w:tc>
          <w:tcPr>
            <w:tcW w:w="775" w:type="pct"/>
            <w:vMerge w:val="restart"/>
          </w:tcPr>
          <w:p w:rsidR="00C278FA" w:rsidRPr="00986115" w:rsidRDefault="00C278FA" w:rsidP="00986115">
            <w:pPr>
              <w:spacing w:line="240" w:lineRule="auto"/>
              <w:rPr>
                <w:rFonts w:ascii="Times New Roman" w:eastAsia="Times New Roman" w:hAnsi="Times New Roman" w:cs="Times New Roman"/>
                <w:b/>
                <w:bCs/>
                <w:sz w:val="24"/>
                <w:szCs w:val="24"/>
              </w:rPr>
            </w:pPr>
            <w:r w:rsidRPr="00986115">
              <w:rPr>
                <w:rFonts w:ascii="Times New Roman" w:eastAsia="Calibri" w:hAnsi="Times New Roman" w:cs="Times New Roman"/>
                <w:b/>
                <w:i/>
                <w:iCs/>
                <w:sz w:val="24"/>
                <w:szCs w:val="24"/>
              </w:rPr>
              <w:t>Тема  3.1 Обучение в колледже</w:t>
            </w:r>
          </w:p>
        </w:tc>
        <w:tc>
          <w:tcPr>
            <w:tcW w:w="2904" w:type="pct"/>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sz w:val="24"/>
                <w:szCs w:val="24"/>
              </w:rPr>
              <w:t>Содержание учебного материала</w:t>
            </w:r>
          </w:p>
        </w:tc>
        <w:tc>
          <w:tcPr>
            <w:tcW w:w="601" w:type="pct"/>
            <w:vAlign w:val="center"/>
          </w:tcPr>
          <w:p w:rsidR="00C278FA" w:rsidRPr="00986115" w:rsidRDefault="00C278FA" w:rsidP="00986115">
            <w:pPr>
              <w:spacing w:line="240" w:lineRule="auto"/>
              <w:rPr>
                <w:rFonts w:ascii="Times New Roman" w:eastAsia="Times New Roman" w:hAnsi="Times New Roman" w:cs="Times New Roman"/>
                <w:b/>
                <w:i/>
                <w:sz w:val="24"/>
                <w:szCs w:val="24"/>
              </w:rPr>
            </w:pPr>
            <w:r w:rsidRPr="00986115">
              <w:rPr>
                <w:rFonts w:ascii="Times New Roman" w:eastAsia="Times New Roman" w:hAnsi="Times New Roman" w:cs="Times New Roman"/>
                <w:b/>
                <w:i/>
                <w:sz w:val="24"/>
                <w:szCs w:val="24"/>
              </w:rPr>
              <w:t>4</w:t>
            </w:r>
          </w:p>
        </w:tc>
        <w:tc>
          <w:tcPr>
            <w:tcW w:w="720" w:type="pct"/>
            <w:vMerge w:val="restart"/>
          </w:tcPr>
          <w:p w:rsidR="00C278FA" w:rsidRPr="00986115" w:rsidRDefault="00C278FA" w:rsidP="00986115">
            <w:pPr>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ЛР 04, ЛР 05, ЛР 07, ЛР 09, ЛР 13,</w:t>
            </w:r>
          </w:p>
          <w:p w:rsidR="00C278FA" w:rsidRPr="00986115" w:rsidRDefault="00C278FA" w:rsidP="00986115">
            <w:pPr>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МР 01, </w:t>
            </w:r>
            <w:r w:rsidRPr="00986115">
              <w:rPr>
                <w:rFonts w:ascii="Times New Roman" w:eastAsia="Calibri" w:hAnsi="Times New Roman" w:cs="Times New Roman"/>
                <w:sz w:val="24"/>
                <w:szCs w:val="24"/>
              </w:rPr>
              <w:t>МР</w:t>
            </w:r>
            <w:r w:rsidRPr="00986115">
              <w:rPr>
                <w:rFonts w:ascii="Times New Roman" w:eastAsia="Times New Roman" w:hAnsi="Times New Roman" w:cs="Times New Roman"/>
                <w:sz w:val="24"/>
                <w:szCs w:val="24"/>
              </w:rPr>
              <w:t xml:space="preserve"> 02, </w:t>
            </w:r>
            <w:r w:rsidRPr="00986115">
              <w:rPr>
                <w:rFonts w:ascii="Times New Roman" w:eastAsia="Calibri" w:hAnsi="Times New Roman" w:cs="Times New Roman"/>
                <w:sz w:val="24"/>
                <w:szCs w:val="24"/>
              </w:rPr>
              <w:t>МР</w:t>
            </w:r>
            <w:r w:rsidRPr="00986115">
              <w:rPr>
                <w:rFonts w:ascii="Times New Roman" w:eastAsia="Times New Roman" w:hAnsi="Times New Roman" w:cs="Times New Roman"/>
                <w:sz w:val="24"/>
                <w:szCs w:val="24"/>
              </w:rPr>
              <w:t xml:space="preserve"> 03, </w:t>
            </w:r>
            <w:r w:rsidRPr="00986115">
              <w:rPr>
                <w:rFonts w:ascii="Times New Roman" w:eastAsia="Calibri" w:hAnsi="Times New Roman" w:cs="Times New Roman"/>
                <w:sz w:val="24"/>
                <w:szCs w:val="24"/>
              </w:rPr>
              <w:t>МР</w:t>
            </w:r>
            <w:r w:rsidRPr="00986115">
              <w:rPr>
                <w:rFonts w:ascii="Times New Roman" w:eastAsia="Times New Roman" w:hAnsi="Times New Roman" w:cs="Times New Roman"/>
                <w:sz w:val="24"/>
                <w:szCs w:val="24"/>
              </w:rPr>
              <w:t xml:space="preserve"> 04, </w:t>
            </w:r>
            <w:r w:rsidRPr="00986115">
              <w:rPr>
                <w:rFonts w:ascii="Times New Roman" w:eastAsia="Calibri" w:hAnsi="Times New Roman" w:cs="Times New Roman"/>
                <w:sz w:val="24"/>
                <w:szCs w:val="24"/>
              </w:rPr>
              <w:t>МР</w:t>
            </w:r>
            <w:r w:rsidRPr="00986115">
              <w:rPr>
                <w:rFonts w:ascii="Times New Roman" w:eastAsia="Times New Roman" w:hAnsi="Times New Roman" w:cs="Times New Roman"/>
                <w:sz w:val="24"/>
                <w:szCs w:val="24"/>
              </w:rPr>
              <w:t xml:space="preserve"> 05, </w:t>
            </w:r>
            <w:r w:rsidRPr="00986115">
              <w:rPr>
                <w:rFonts w:ascii="Times New Roman" w:eastAsia="Calibri" w:hAnsi="Times New Roman" w:cs="Times New Roman"/>
                <w:sz w:val="24"/>
                <w:szCs w:val="24"/>
              </w:rPr>
              <w:t>МР</w:t>
            </w:r>
            <w:r w:rsidRPr="00986115">
              <w:rPr>
                <w:rFonts w:ascii="Times New Roman" w:eastAsia="Times New Roman" w:hAnsi="Times New Roman" w:cs="Times New Roman"/>
                <w:sz w:val="24"/>
                <w:szCs w:val="24"/>
              </w:rPr>
              <w:t xml:space="preserve"> 06, </w:t>
            </w:r>
            <w:r w:rsidRPr="00986115">
              <w:rPr>
                <w:rFonts w:ascii="Times New Roman" w:eastAsia="Calibri" w:hAnsi="Times New Roman" w:cs="Times New Roman"/>
                <w:sz w:val="24"/>
                <w:szCs w:val="24"/>
              </w:rPr>
              <w:t>МР</w:t>
            </w:r>
            <w:r w:rsidRPr="00986115">
              <w:rPr>
                <w:rFonts w:ascii="Times New Roman" w:eastAsia="Times New Roman" w:hAnsi="Times New Roman" w:cs="Times New Roman"/>
                <w:sz w:val="24"/>
                <w:szCs w:val="24"/>
              </w:rPr>
              <w:t xml:space="preserve"> 07, </w:t>
            </w:r>
            <w:r w:rsidRPr="00986115">
              <w:rPr>
                <w:rFonts w:ascii="Times New Roman" w:eastAsia="Calibri" w:hAnsi="Times New Roman" w:cs="Times New Roman"/>
                <w:sz w:val="24"/>
                <w:szCs w:val="24"/>
              </w:rPr>
              <w:t>МР</w:t>
            </w:r>
            <w:r w:rsidRPr="00986115">
              <w:rPr>
                <w:rFonts w:ascii="Times New Roman" w:eastAsia="Times New Roman" w:hAnsi="Times New Roman" w:cs="Times New Roman"/>
                <w:sz w:val="24"/>
                <w:szCs w:val="24"/>
              </w:rPr>
              <w:t xml:space="preserve"> 08, </w:t>
            </w:r>
            <w:r w:rsidRPr="00986115">
              <w:rPr>
                <w:rFonts w:ascii="Times New Roman" w:eastAsia="Calibri" w:hAnsi="Times New Roman" w:cs="Times New Roman"/>
                <w:sz w:val="24"/>
                <w:szCs w:val="24"/>
              </w:rPr>
              <w:t>МР</w:t>
            </w:r>
            <w:r w:rsidRPr="00986115">
              <w:rPr>
                <w:rFonts w:ascii="Times New Roman" w:eastAsia="Times New Roman" w:hAnsi="Times New Roman" w:cs="Times New Roman"/>
                <w:sz w:val="24"/>
                <w:szCs w:val="24"/>
              </w:rPr>
              <w:t xml:space="preserve"> 09</w:t>
            </w:r>
          </w:p>
          <w:p w:rsidR="00C278FA" w:rsidRPr="00986115" w:rsidRDefault="00C278FA" w:rsidP="00986115">
            <w:pPr>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t>ПРб 01, ПРб 02, ПРб 03, ПРб 04</w:t>
            </w:r>
          </w:p>
          <w:p w:rsidR="00C278FA" w:rsidRPr="00986115" w:rsidRDefault="00C278FA" w:rsidP="00986115">
            <w:pPr>
              <w:spacing w:line="240" w:lineRule="auto"/>
              <w:rPr>
                <w:rFonts w:ascii="Times New Roman" w:eastAsia="Times New Roman" w:hAnsi="Times New Roman" w:cs="Times New Roman"/>
                <w:sz w:val="24"/>
                <w:szCs w:val="24"/>
              </w:rPr>
            </w:pPr>
          </w:p>
          <w:p w:rsidR="00C278FA" w:rsidRPr="00986115" w:rsidRDefault="00C278FA" w:rsidP="00986115">
            <w:pPr>
              <w:spacing w:line="240" w:lineRule="auto"/>
              <w:rPr>
                <w:rFonts w:ascii="Times New Roman" w:eastAsia="Times New Roman" w:hAnsi="Times New Roman" w:cs="Times New Roman"/>
                <w:sz w:val="24"/>
                <w:szCs w:val="24"/>
              </w:rPr>
            </w:pPr>
          </w:p>
        </w:tc>
      </w:tr>
      <w:tr w:rsidR="00C278FA" w:rsidRPr="00986115" w:rsidTr="00C278FA">
        <w:trPr>
          <w:trHeight w:val="1380"/>
        </w:trPr>
        <w:tc>
          <w:tcPr>
            <w:tcW w:w="775" w:type="pct"/>
            <w:vMerge/>
            <w:tcBorders>
              <w:bottom w:val="single" w:sz="4" w:space="0" w:color="auto"/>
            </w:tcBorders>
          </w:tcPr>
          <w:p w:rsidR="00C278FA" w:rsidRPr="00986115" w:rsidRDefault="00C278FA" w:rsidP="00986115">
            <w:pPr>
              <w:spacing w:line="240" w:lineRule="auto"/>
              <w:rPr>
                <w:rFonts w:ascii="Times New Roman" w:eastAsia="Times New Roman" w:hAnsi="Times New Roman" w:cs="Times New Roman"/>
                <w:b/>
                <w:bCs/>
                <w:sz w:val="24"/>
                <w:szCs w:val="24"/>
              </w:rPr>
            </w:pPr>
          </w:p>
        </w:tc>
        <w:tc>
          <w:tcPr>
            <w:tcW w:w="2904" w:type="pct"/>
            <w:tcBorders>
              <w:bottom w:val="single" w:sz="4" w:space="0" w:color="auto"/>
            </w:tcBorders>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Лексика: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профессионально ориентированная лексика;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лексика делового общения.</w:t>
            </w:r>
          </w:p>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 xml:space="preserve">Грамматика: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грамматические структуры, типичные для научно-популярных текстов.</w:t>
            </w:r>
          </w:p>
        </w:tc>
        <w:tc>
          <w:tcPr>
            <w:tcW w:w="601" w:type="pct"/>
            <w:tcBorders>
              <w:bottom w:val="single" w:sz="4" w:space="0" w:color="auto"/>
            </w:tcBorders>
            <w:vAlign w:val="center"/>
          </w:tcPr>
          <w:p w:rsidR="00C278FA" w:rsidRPr="00986115" w:rsidRDefault="00C278FA" w:rsidP="00986115">
            <w:pPr>
              <w:spacing w:line="240" w:lineRule="auto"/>
              <w:rPr>
                <w:rFonts w:ascii="Times New Roman" w:eastAsia="Times New Roman" w:hAnsi="Times New Roman" w:cs="Times New Roman"/>
                <w:b/>
                <w:bCs/>
                <w:sz w:val="24"/>
                <w:szCs w:val="24"/>
              </w:rPr>
            </w:pPr>
          </w:p>
        </w:tc>
        <w:tc>
          <w:tcPr>
            <w:tcW w:w="720" w:type="pct"/>
            <w:vMerge/>
            <w:tcBorders>
              <w:bottom w:val="single" w:sz="4" w:space="0" w:color="auto"/>
            </w:tcBorders>
          </w:tcPr>
          <w:p w:rsidR="00C278FA" w:rsidRPr="00986115" w:rsidRDefault="00C278FA" w:rsidP="00986115">
            <w:pPr>
              <w:spacing w:line="240" w:lineRule="auto"/>
              <w:rPr>
                <w:rFonts w:ascii="Times New Roman" w:eastAsia="Times New Roman" w:hAnsi="Times New Roman" w:cs="Times New Roman"/>
                <w:b/>
                <w:bCs/>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c>
          <w:tcPr>
            <w:tcW w:w="2904" w:type="pct"/>
          </w:tcPr>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В том числе практических  занятий</w:t>
            </w:r>
          </w:p>
        </w:tc>
        <w:tc>
          <w:tcPr>
            <w:tcW w:w="601" w:type="pct"/>
            <w:vAlign w:val="center"/>
          </w:tcPr>
          <w:p w:rsidR="00C278FA" w:rsidRPr="00986115" w:rsidRDefault="00C278FA" w:rsidP="00986115">
            <w:pPr>
              <w:spacing w:line="240" w:lineRule="auto"/>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t>4</w:t>
            </w:r>
          </w:p>
        </w:tc>
        <w:tc>
          <w:tcPr>
            <w:tcW w:w="720"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r>
      <w:tr w:rsidR="00C278FA" w:rsidRPr="00986115" w:rsidTr="00C278FA">
        <w:trPr>
          <w:trHeight w:val="537"/>
        </w:trPr>
        <w:tc>
          <w:tcPr>
            <w:tcW w:w="775"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hAnsi="Times New Roman"/>
                <w:sz w:val="24"/>
                <w:szCs w:val="24"/>
              </w:rPr>
              <w:t xml:space="preserve">1. </w:t>
            </w:r>
            <w:r w:rsidRPr="004941F6">
              <w:rPr>
                <w:rFonts w:ascii="Times New Roman" w:eastAsia="Calibri" w:hAnsi="Times New Roman"/>
                <w:sz w:val="24"/>
                <w:szCs w:val="24"/>
              </w:rPr>
              <w:t xml:space="preserve">Современный колледж. </w:t>
            </w:r>
          </w:p>
          <w:p w:rsidR="00C278FA" w:rsidRPr="004941F6" w:rsidRDefault="00C278FA" w:rsidP="004941F6">
            <w:pPr>
              <w:pStyle w:val="af4"/>
              <w:rPr>
                <w:rFonts w:ascii="Times New Roman" w:hAnsi="Times New Roman"/>
                <w:sz w:val="24"/>
                <w:szCs w:val="24"/>
              </w:rPr>
            </w:pPr>
            <w:r w:rsidRPr="004941F6">
              <w:rPr>
                <w:rFonts w:ascii="Times New Roman" w:eastAsia="Calibri" w:hAnsi="Times New Roman"/>
                <w:sz w:val="24"/>
                <w:szCs w:val="24"/>
              </w:rPr>
              <w:t>2.  Особенности подготовки по профессии/специальности.</w:t>
            </w:r>
          </w:p>
        </w:tc>
        <w:tc>
          <w:tcPr>
            <w:tcW w:w="601" w:type="pct"/>
          </w:tcPr>
          <w:p w:rsidR="00C278FA" w:rsidRPr="00986115" w:rsidRDefault="00C278FA" w:rsidP="00986115">
            <w:pPr>
              <w:spacing w:line="240" w:lineRule="auto"/>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2</w:t>
            </w:r>
          </w:p>
          <w:p w:rsidR="00C278FA" w:rsidRPr="00986115" w:rsidRDefault="00C278FA" w:rsidP="00986115">
            <w:pPr>
              <w:spacing w:line="240" w:lineRule="auto"/>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2</w:t>
            </w:r>
          </w:p>
        </w:tc>
        <w:tc>
          <w:tcPr>
            <w:tcW w:w="720"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r>
      <w:tr w:rsidR="00C278FA" w:rsidRPr="00986115" w:rsidTr="00C278FA">
        <w:trPr>
          <w:trHeight w:val="306"/>
        </w:trPr>
        <w:tc>
          <w:tcPr>
            <w:tcW w:w="775" w:type="pct"/>
            <w:vMerge w:val="restart"/>
          </w:tcPr>
          <w:p w:rsidR="00C278FA" w:rsidRPr="00986115" w:rsidRDefault="00C278FA" w:rsidP="00986115">
            <w:pPr>
              <w:spacing w:line="240" w:lineRule="auto"/>
              <w:rPr>
                <w:rFonts w:ascii="Times New Roman" w:eastAsia="Times New Roman" w:hAnsi="Times New Roman" w:cs="Times New Roman"/>
                <w:b/>
                <w:bCs/>
                <w:sz w:val="24"/>
                <w:szCs w:val="24"/>
              </w:rPr>
            </w:pPr>
            <w:r w:rsidRPr="00986115">
              <w:rPr>
                <w:rFonts w:ascii="Times New Roman" w:eastAsia="Calibri" w:hAnsi="Times New Roman" w:cs="Times New Roman"/>
                <w:b/>
                <w:i/>
                <w:iCs/>
                <w:sz w:val="24"/>
                <w:szCs w:val="24"/>
              </w:rPr>
              <w:t xml:space="preserve">Тема  3.2 Природные и физические </w:t>
            </w:r>
            <w:r w:rsidRPr="00986115">
              <w:rPr>
                <w:rFonts w:ascii="Times New Roman" w:eastAsia="Calibri" w:hAnsi="Times New Roman" w:cs="Times New Roman"/>
                <w:b/>
                <w:i/>
                <w:iCs/>
                <w:sz w:val="24"/>
                <w:szCs w:val="24"/>
              </w:rPr>
              <w:lastRenderedPageBreak/>
              <w:t>явления</w:t>
            </w:r>
          </w:p>
        </w:tc>
        <w:tc>
          <w:tcPr>
            <w:tcW w:w="2904" w:type="pct"/>
          </w:tcPr>
          <w:p w:rsidR="00C278FA" w:rsidRPr="004941F6" w:rsidRDefault="00C278FA" w:rsidP="004941F6">
            <w:pPr>
              <w:pStyle w:val="af4"/>
              <w:rPr>
                <w:rFonts w:ascii="Times New Roman" w:hAnsi="Times New Roman"/>
                <w:sz w:val="24"/>
                <w:szCs w:val="24"/>
              </w:rPr>
            </w:pPr>
            <w:r w:rsidRPr="004941F6">
              <w:rPr>
                <w:rFonts w:ascii="Times New Roman" w:eastAsia="Calibri" w:hAnsi="Times New Roman"/>
                <w:sz w:val="24"/>
                <w:szCs w:val="24"/>
              </w:rPr>
              <w:lastRenderedPageBreak/>
              <w:t>Содержание учебного материала</w:t>
            </w:r>
          </w:p>
        </w:tc>
        <w:tc>
          <w:tcPr>
            <w:tcW w:w="601" w:type="pct"/>
          </w:tcPr>
          <w:p w:rsidR="00C278FA" w:rsidRPr="00986115" w:rsidRDefault="00C278FA" w:rsidP="00986115">
            <w:pPr>
              <w:spacing w:line="240" w:lineRule="auto"/>
              <w:rPr>
                <w:rFonts w:ascii="Times New Roman" w:eastAsia="Times New Roman" w:hAnsi="Times New Roman" w:cs="Times New Roman"/>
                <w:b/>
                <w:bCs/>
                <w:i/>
                <w:sz w:val="24"/>
                <w:szCs w:val="24"/>
              </w:rPr>
            </w:pPr>
            <w:r w:rsidRPr="00986115">
              <w:rPr>
                <w:rFonts w:ascii="Times New Roman" w:eastAsia="Times New Roman" w:hAnsi="Times New Roman" w:cs="Times New Roman"/>
                <w:b/>
                <w:bCs/>
                <w:i/>
                <w:sz w:val="24"/>
                <w:szCs w:val="24"/>
              </w:rPr>
              <w:t>4</w:t>
            </w:r>
          </w:p>
        </w:tc>
        <w:tc>
          <w:tcPr>
            <w:tcW w:w="720" w:type="pct"/>
            <w:vMerge w:val="restart"/>
          </w:tcPr>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ЛР 04, </w:t>
            </w:r>
            <w:r w:rsidRPr="00986115">
              <w:rPr>
                <w:rFonts w:ascii="Times New Roman" w:eastAsia="Times New Roman" w:hAnsi="Times New Roman" w:cs="Times New Roman"/>
                <w:sz w:val="24"/>
                <w:szCs w:val="24"/>
              </w:rPr>
              <w:t>ЛР</w:t>
            </w:r>
            <w:r w:rsidRPr="00986115">
              <w:rPr>
                <w:rFonts w:ascii="Times New Roman" w:eastAsia="Calibri" w:hAnsi="Times New Roman" w:cs="Times New Roman"/>
                <w:sz w:val="24"/>
                <w:szCs w:val="24"/>
              </w:rPr>
              <w:t xml:space="preserve"> 09, </w:t>
            </w:r>
            <w:r w:rsidRPr="00986115">
              <w:rPr>
                <w:rFonts w:ascii="Times New Roman" w:eastAsia="Times New Roman" w:hAnsi="Times New Roman" w:cs="Times New Roman"/>
                <w:sz w:val="24"/>
                <w:szCs w:val="24"/>
              </w:rPr>
              <w:t>ЛР</w:t>
            </w:r>
            <w:r w:rsidRPr="00986115">
              <w:rPr>
                <w:rFonts w:ascii="Times New Roman" w:eastAsia="Calibri" w:hAnsi="Times New Roman" w:cs="Times New Roman"/>
                <w:sz w:val="24"/>
                <w:szCs w:val="24"/>
              </w:rPr>
              <w:t xml:space="preserve"> 14,</w:t>
            </w:r>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lastRenderedPageBreak/>
              <w:t>МР 01, МР 02, МР 03, МР 04, МР 05, МР 07, МР 08, МР 09,</w:t>
            </w:r>
          </w:p>
          <w:p w:rsidR="00C278FA" w:rsidRPr="00986115" w:rsidRDefault="00C278FA" w:rsidP="00986115">
            <w:pPr>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t>ПРб 01, ПРб 02, ПРб 03, ПРб 04</w:t>
            </w:r>
          </w:p>
          <w:p w:rsidR="00C278FA" w:rsidRPr="00986115" w:rsidRDefault="00C278FA" w:rsidP="00986115">
            <w:pPr>
              <w:spacing w:line="240" w:lineRule="auto"/>
              <w:rPr>
                <w:rFonts w:ascii="Times New Roman" w:eastAsia="Calibri" w:hAnsi="Times New Roman" w:cs="Times New Roman"/>
                <w:sz w:val="24"/>
                <w:szCs w:val="24"/>
              </w:rPr>
            </w:pPr>
          </w:p>
          <w:p w:rsidR="00C278FA" w:rsidRPr="00986115" w:rsidRDefault="00C278FA" w:rsidP="00986115">
            <w:pPr>
              <w:spacing w:line="240" w:lineRule="auto"/>
              <w:rPr>
                <w:rFonts w:ascii="Times New Roman" w:eastAsia="Times New Roman" w:hAnsi="Times New Roman" w:cs="Times New Roman"/>
                <w:b/>
                <w:bCs/>
                <w:sz w:val="24"/>
                <w:szCs w:val="24"/>
              </w:rPr>
            </w:pPr>
          </w:p>
        </w:tc>
      </w:tr>
      <w:tr w:rsidR="00C278FA" w:rsidRPr="00986115" w:rsidTr="00C278FA">
        <w:trPr>
          <w:trHeight w:val="304"/>
        </w:trPr>
        <w:tc>
          <w:tcPr>
            <w:tcW w:w="775" w:type="pct"/>
            <w:vMerge/>
          </w:tcPr>
          <w:p w:rsidR="00C278FA" w:rsidRPr="00986115" w:rsidRDefault="00C278FA" w:rsidP="00986115">
            <w:pPr>
              <w:spacing w:line="240" w:lineRule="auto"/>
              <w:rPr>
                <w:rFonts w:ascii="Times New Roman" w:eastAsia="Calibri" w:hAnsi="Times New Roman" w:cs="Times New Roman"/>
                <w:b/>
                <w:i/>
                <w:iCs/>
                <w:sz w:val="24"/>
                <w:szCs w:val="24"/>
              </w:rPr>
            </w:pPr>
          </w:p>
        </w:tc>
        <w:tc>
          <w:tcPr>
            <w:tcW w:w="2904" w:type="pct"/>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Лексика:</w:t>
            </w:r>
          </w:p>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lastRenderedPageBreak/>
              <w:t>- природные явления</w:t>
            </w:r>
          </w:p>
          <w:p w:rsidR="00C278FA" w:rsidRPr="004941F6" w:rsidRDefault="00C278FA" w:rsidP="004941F6">
            <w:pPr>
              <w:pStyle w:val="af4"/>
              <w:rPr>
                <w:rFonts w:ascii="Times New Roman" w:hAnsi="Times New Roman"/>
                <w:i/>
                <w:sz w:val="24"/>
                <w:szCs w:val="24"/>
              </w:rPr>
            </w:pPr>
            <w:r w:rsidRPr="004941F6">
              <w:rPr>
                <w:rFonts w:ascii="Times New Roman" w:hAnsi="Times New Roman"/>
                <w:sz w:val="24"/>
                <w:szCs w:val="24"/>
              </w:rPr>
              <w:t xml:space="preserve">- физические явления </w:t>
            </w:r>
          </w:p>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 xml:space="preserve">Грамматика: </w:t>
            </w:r>
          </w:p>
          <w:p w:rsidR="00C278FA" w:rsidRPr="004941F6" w:rsidRDefault="00C278FA" w:rsidP="004941F6">
            <w:pPr>
              <w:pStyle w:val="af4"/>
              <w:rPr>
                <w:rFonts w:ascii="Times New Roman" w:hAnsi="Times New Roman"/>
                <w:sz w:val="24"/>
                <w:szCs w:val="24"/>
              </w:rPr>
            </w:pPr>
            <w:r w:rsidRPr="004941F6">
              <w:rPr>
                <w:rFonts w:ascii="Times New Roman" w:eastAsia="Calibri" w:hAnsi="Times New Roman"/>
                <w:sz w:val="24"/>
                <w:szCs w:val="24"/>
              </w:rPr>
              <w:t>- грамматические структуры, типичные для научно-популярных текстов.</w:t>
            </w:r>
          </w:p>
        </w:tc>
        <w:tc>
          <w:tcPr>
            <w:tcW w:w="601" w:type="pct"/>
          </w:tcPr>
          <w:p w:rsidR="00C278FA" w:rsidRPr="00986115" w:rsidRDefault="00C278FA" w:rsidP="00986115">
            <w:pPr>
              <w:spacing w:line="240" w:lineRule="auto"/>
              <w:rPr>
                <w:rFonts w:ascii="Times New Roman" w:eastAsia="Times New Roman" w:hAnsi="Times New Roman" w:cs="Times New Roman"/>
                <w:bCs/>
                <w:sz w:val="24"/>
                <w:szCs w:val="24"/>
              </w:rPr>
            </w:pPr>
          </w:p>
        </w:tc>
        <w:tc>
          <w:tcPr>
            <w:tcW w:w="720"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r>
      <w:tr w:rsidR="00C278FA" w:rsidRPr="00986115" w:rsidTr="00C278FA">
        <w:trPr>
          <w:trHeight w:val="304"/>
        </w:trPr>
        <w:tc>
          <w:tcPr>
            <w:tcW w:w="775" w:type="pct"/>
            <w:vMerge/>
          </w:tcPr>
          <w:p w:rsidR="00C278FA" w:rsidRPr="00986115" w:rsidRDefault="00C278FA" w:rsidP="00986115">
            <w:pPr>
              <w:spacing w:line="240" w:lineRule="auto"/>
              <w:rPr>
                <w:rFonts w:ascii="Times New Roman" w:eastAsia="Calibri" w:hAnsi="Times New Roman" w:cs="Times New Roman"/>
                <w:b/>
                <w:i/>
                <w:iCs/>
                <w:sz w:val="24"/>
                <w:szCs w:val="24"/>
              </w:rPr>
            </w:pPr>
          </w:p>
        </w:tc>
        <w:tc>
          <w:tcPr>
            <w:tcW w:w="2904" w:type="pct"/>
          </w:tcPr>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В том числе практических  занятий</w:t>
            </w:r>
          </w:p>
        </w:tc>
        <w:tc>
          <w:tcPr>
            <w:tcW w:w="601" w:type="pct"/>
          </w:tcPr>
          <w:p w:rsidR="00C278FA" w:rsidRPr="00986115" w:rsidRDefault="00C278FA" w:rsidP="00986115">
            <w:pPr>
              <w:spacing w:line="240" w:lineRule="auto"/>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t>4</w:t>
            </w:r>
          </w:p>
        </w:tc>
        <w:tc>
          <w:tcPr>
            <w:tcW w:w="720"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r>
      <w:tr w:rsidR="00C278FA" w:rsidRPr="00986115" w:rsidTr="00C278FA">
        <w:trPr>
          <w:trHeight w:val="304"/>
        </w:trPr>
        <w:tc>
          <w:tcPr>
            <w:tcW w:w="775" w:type="pct"/>
            <w:vMerge/>
          </w:tcPr>
          <w:p w:rsidR="00C278FA" w:rsidRPr="00986115" w:rsidRDefault="00C278FA" w:rsidP="00986115">
            <w:pPr>
              <w:spacing w:line="240" w:lineRule="auto"/>
              <w:rPr>
                <w:rFonts w:ascii="Times New Roman" w:eastAsia="Calibri" w:hAnsi="Times New Roman" w:cs="Times New Roman"/>
                <w:b/>
                <w:i/>
                <w:i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1.Природные явления.</w:t>
            </w:r>
          </w:p>
          <w:p w:rsidR="00C278FA" w:rsidRPr="004941F6" w:rsidRDefault="00C278FA" w:rsidP="004941F6">
            <w:pPr>
              <w:pStyle w:val="af4"/>
              <w:rPr>
                <w:rFonts w:ascii="Times New Roman" w:hAnsi="Times New Roman"/>
                <w:sz w:val="24"/>
                <w:szCs w:val="24"/>
              </w:rPr>
            </w:pPr>
            <w:r w:rsidRPr="004941F6">
              <w:rPr>
                <w:rFonts w:ascii="Times New Roman" w:eastAsia="Calibri" w:hAnsi="Times New Roman"/>
                <w:sz w:val="24"/>
                <w:szCs w:val="24"/>
              </w:rPr>
              <w:t>2.Физические явления.</w:t>
            </w:r>
          </w:p>
        </w:tc>
        <w:tc>
          <w:tcPr>
            <w:tcW w:w="601" w:type="pct"/>
          </w:tcPr>
          <w:p w:rsidR="00C278FA" w:rsidRPr="00986115" w:rsidRDefault="00C278FA" w:rsidP="00986115">
            <w:pPr>
              <w:spacing w:line="240" w:lineRule="auto"/>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2</w:t>
            </w:r>
          </w:p>
          <w:p w:rsidR="00C278FA" w:rsidRPr="00986115" w:rsidRDefault="00C278FA" w:rsidP="00986115">
            <w:pPr>
              <w:spacing w:line="240" w:lineRule="auto"/>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2</w:t>
            </w:r>
          </w:p>
        </w:tc>
        <w:tc>
          <w:tcPr>
            <w:tcW w:w="720"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r>
      <w:tr w:rsidR="00C278FA" w:rsidRPr="00986115" w:rsidTr="00C278FA">
        <w:trPr>
          <w:trHeight w:val="345"/>
        </w:trPr>
        <w:tc>
          <w:tcPr>
            <w:tcW w:w="775" w:type="pct"/>
            <w:vMerge w:val="restart"/>
          </w:tcPr>
          <w:p w:rsidR="00C278FA" w:rsidRPr="00986115" w:rsidRDefault="00C278FA" w:rsidP="00986115">
            <w:pPr>
              <w:spacing w:line="240" w:lineRule="auto"/>
              <w:rPr>
                <w:rFonts w:ascii="Times New Roman" w:eastAsia="Times New Roman" w:hAnsi="Times New Roman" w:cs="Times New Roman"/>
                <w:b/>
                <w:bCs/>
                <w:sz w:val="24"/>
                <w:szCs w:val="24"/>
              </w:rPr>
            </w:pPr>
            <w:r w:rsidRPr="00986115">
              <w:rPr>
                <w:rFonts w:ascii="Times New Roman" w:eastAsia="Calibri" w:hAnsi="Times New Roman" w:cs="Times New Roman"/>
                <w:b/>
                <w:i/>
                <w:iCs/>
                <w:sz w:val="24"/>
                <w:szCs w:val="24"/>
              </w:rPr>
              <w:t xml:space="preserve">Тема  3.3 </w:t>
            </w:r>
            <w:r w:rsidRPr="00986115">
              <w:rPr>
                <w:rFonts w:ascii="Times New Roman" w:eastAsia="Calibri" w:hAnsi="Times New Roman" w:cs="Times New Roman"/>
                <w:b/>
                <w:i/>
                <w:sz w:val="24"/>
                <w:szCs w:val="24"/>
              </w:rPr>
              <w:t>Защита окружающей среды</w:t>
            </w:r>
          </w:p>
        </w:tc>
        <w:tc>
          <w:tcPr>
            <w:tcW w:w="2904" w:type="pct"/>
          </w:tcPr>
          <w:p w:rsidR="00C278FA" w:rsidRPr="004941F6" w:rsidRDefault="00C278FA" w:rsidP="004941F6">
            <w:pPr>
              <w:pStyle w:val="af4"/>
              <w:rPr>
                <w:rFonts w:ascii="Times New Roman" w:hAnsi="Times New Roman"/>
                <w:sz w:val="24"/>
                <w:szCs w:val="24"/>
              </w:rPr>
            </w:pPr>
            <w:r w:rsidRPr="004941F6">
              <w:rPr>
                <w:rFonts w:ascii="Times New Roman" w:eastAsia="Calibri" w:hAnsi="Times New Roman"/>
                <w:sz w:val="24"/>
                <w:szCs w:val="24"/>
              </w:rPr>
              <w:t>Содержание учебного материала</w:t>
            </w:r>
          </w:p>
        </w:tc>
        <w:tc>
          <w:tcPr>
            <w:tcW w:w="601" w:type="pct"/>
            <w:vAlign w:val="center"/>
          </w:tcPr>
          <w:p w:rsidR="00C278FA" w:rsidRPr="00986115" w:rsidRDefault="00C278FA" w:rsidP="00986115">
            <w:pPr>
              <w:spacing w:line="240" w:lineRule="auto"/>
              <w:rPr>
                <w:rFonts w:ascii="Times New Roman" w:eastAsia="Times New Roman" w:hAnsi="Times New Roman" w:cs="Times New Roman"/>
                <w:b/>
                <w:bCs/>
                <w:i/>
                <w:sz w:val="24"/>
                <w:szCs w:val="24"/>
              </w:rPr>
            </w:pPr>
            <w:r w:rsidRPr="00986115">
              <w:rPr>
                <w:rFonts w:ascii="Times New Roman" w:eastAsia="Times New Roman" w:hAnsi="Times New Roman" w:cs="Times New Roman"/>
                <w:b/>
                <w:bCs/>
                <w:i/>
                <w:sz w:val="24"/>
                <w:szCs w:val="24"/>
              </w:rPr>
              <w:t>8</w:t>
            </w:r>
          </w:p>
        </w:tc>
        <w:tc>
          <w:tcPr>
            <w:tcW w:w="720" w:type="pct"/>
            <w:vMerge w:val="restart"/>
          </w:tcPr>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ЛР 04, </w:t>
            </w:r>
            <w:r w:rsidRPr="00986115">
              <w:rPr>
                <w:rFonts w:ascii="Times New Roman" w:eastAsia="Times New Roman" w:hAnsi="Times New Roman" w:cs="Times New Roman"/>
                <w:sz w:val="24"/>
                <w:szCs w:val="24"/>
              </w:rPr>
              <w:t>ЛР</w:t>
            </w:r>
            <w:r w:rsidRPr="00986115">
              <w:rPr>
                <w:rFonts w:ascii="Times New Roman" w:eastAsia="Calibri" w:hAnsi="Times New Roman" w:cs="Times New Roman"/>
                <w:sz w:val="24"/>
                <w:szCs w:val="24"/>
              </w:rPr>
              <w:t xml:space="preserve"> 09, </w:t>
            </w:r>
            <w:r w:rsidRPr="00986115">
              <w:rPr>
                <w:rFonts w:ascii="Times New Roman" w:eastAsia="Times New Roman" w:hAnsi="Times New Roman" w:cs="Times New Roman"/>
                <w:sz w:val="24"/>
                <w:szCs w:val="24"/>
              </w:rPr>
              <w:t>ЛР</w:t>
            </w:r>
            <w:r w:rsidRPr="00986115">
              <w:rPr>
                <w:rFonts w:ascii="Times New Roman" w:eastAsia="Calibri" w:hAnsi="Times New Roman" w:cs="Times New Roman"/>
                <w:sz w:val="24"/>
                <w:szCs w:val="24"/>
              </w:rPr>
              <w:t xml:space="preserve"> 14,</w:t>
            </w:r>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МР 01, МР 02, МР 03, МР 04, МР 05, МР 07, МР 08, МР 09,</w:t>
            </w:r>
          </w:p>
          <w:p w:rsidR="00C278FA" w:rsidRPr="00986115" w:rsidRDefault="00C278FA" w:rsidP="00986115">
            <w:pPr>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t>ПРб 01, ПРб 02, ПРб 03, ПРб 04</w:t>
            </w:r>
          </w:p>
          <w:p w:rsidR="00C278FA" w:rsidRPr="00986115" w:rsidRDefault="00C278FA" w:rsidP="00986115">
            <w:pPr>
              <w:spacing w:line="240" w:lineRule="auto"/>
              <w:rPr>
                <w:rFonts w:ascii="Times New Roman" w:eastAsia="Calibri" w:hAnsi="Times New Roman" w:cs="Times New Roman"/>
                <w:sz w:val="24"/>
                <w:szCs w:val="24"/>
              </w:rPr>
            </w:pPr>
          </w:p>
          <w:p w:rsidR="00C278FA" w:rsidRPr="00986115" w:rsidRDefault="00C278FA" w:rsidP="00986115">
            <w:pPr>
              <w:spacing w:line="240" w:lineRule="auto"/>
              <w:rPr>
                <w:rFonts w:ascii="Times New Roman" w:eastAsia="Calibri" w:hAnsi="Times New Roman" w:cs="Times New Roman"/>
                <w:sz w:val="24"/>
                <w:szCs w:val="24"/>
              </w:rPr>
            </w:pPr>
          </w:p>
        </w:tc>
      </w:tr>
      <w:tr w:rsidR="00C278FA" w:rsidRPr="00986115" w:rsidTr="00C278FA">
        <w:trPr>
          <w:trHeight w:val="345"/>
        </w:trPr>
        <w:tc>
          <w:tcPr>
            <w:tcW w:w="775" w:type="pct"/>
            <w:vMerge/>
          </w:tcPr>
          <w:p w:rsidR="00C278FA" w:rsidRPr="00986115" w:rsidRDefault="00C278FA" w:rsidP="00986115">
            <w:pPr>
              <w:spacing w:line="240" w:lineRule="auto"/>
              <w:rPr>
                <w:rFonts w:ascii="Times New Roman" w:eastAsia="Calibri" w:hAnsi="Times New Roman" w:cs="Times New Roman"/>
                <w:b/>
                <w:i/>
                <w:iCs/>
                <w:sz w:val="24"/>
                <w:szCs w:val="24"/>
              </w:rPr>
            </w:pPr>
          </w:p>
        </w:tc>
        <w:tc>
          <w:tcPr>
            <w:tcW w:w="2904" w:type="pct"/>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Лексика: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экологические проблемы</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защита окружающей среды</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профессионально ориентированная лексика;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лексика делового общения.</w:t>
            </w:r>
          </w:p>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 xml:space="preserve">Грамматика: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грамматические структуры, типичные для научно-популярных текстов.</w:t>
            </w:r>
          </w:p>
        </w:tc>
        <w:tc>
          <w:tcPr>
            <w:tcW w:w="601" w:type="pct"/>
            <w:vAlign w:val="center"/>
          </w:tcPr>
          <w:p w:rsidR="00C278FA" w:rsidRPr="00986115" w:rsidRDefault="00C278FA" w:rsidP="00986115">
            <w:pPr>
              <w:spacing w:line="240" w:lineRule="auto"/>
              <w:rPr>
                <w:rFonts w:ascii="Times New Roman" w:eastAsia="Times New Roman" w:hAnsi="Times New Roman" w:cs="Times New Roman"/>
                <w:bCs/>
                <w:sz w:val="24"/>
                <w:szCs w:val="24"/>
              </w:rPr>
            </w:pPr>
          </w:p>
        </w:tc>
        <w:tc>
          <w:tcPr>
            <w:tcW w:w="720"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r>
      <w:tr w:rsidR="00C278FA" w:rsidRPr="00986115" w:rsidTr="00C278FA">
        <w:trPr>
          <w:trHeight w:val="345"/>
        </w:trPr>
        <w:tc>
          <w:tcPr>
            <w:tcW w:w="775" w:type="pct"/>
            <w:vMerge/>
          </w:tcPr>
          <w:p w:rsidR="00C278FA" w:rsidRPr="00986115" w:rsidRDefault="00C278FA" w:rsidP="00986115">
            <w:pPr>
              <w:spacing w:line="240" w:lineRule="auto"/>
              <w:rPr>
                <w:rFonts w:ascii="Times New Roman" w:eastAsia="Calibri" w:hAnsi="Times New Roman" w:cs="Times New Roman"/>
                <w:b/>
                <w:i/>
                <w:iCs/>
                <w:sz w:val="24"/>
                <w:szCs w:val="24"/>
              </w:rPr>
            </w:pPr>
          </w:p>
        </w:tc>
        <w:tc>
          <w:tcPr>
            <w:tcW w:w="2904" w:type="pct"/>
          </w:tcPr>
          <w:p w:rsidR="00C278FA" w:rsidRPr="004941F6" w:rsidRDefault="00C278FA" w:rsidP="004941F6">
            <w:pPr>
              <w:pStyle w:val="af4"/>
              <w:rPr>
                <w:rFonts w:ascii="Times New Roman" w:hAnsi="Times New Roman"/>
                <w:sz w:val="24"/>
                <w:szCs w:val="24"/>
              </w:rPr>
            </w:pPr>
            <w:r w:rsidRPr="004941F6">
              <w:rPr>
                <w:rFonts w:ascii="Times New Roman" w:hAnsi="Times New Roman"/>
                <w:sz w:val="24"/>
                <w:szCs w:val="24"/>
              </w:rPr>
              <w:t>В том числе практических  занятий</w:t>
            </w:r>
          </w:p>
        </w:tc>
        <w:tc>
          <w:tcPr>
            <w:tcW w:w="601" w:type="pct"/>
            <w:vAlign w:val="center"/>
          </w:tcPr>
          <w:p w:rsidR="00C278FA" w:rsidRPr="00986115" w:rsidRDefault="00C278FA" w:rsidP="00986115">
            <w:pPr>
              <w:spacing w:line="240" w:lineRule="auto"/>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t>8</w:t>
            </w:r>
          </w:p>
        </w:tc>
        <w:tc>
          <w:tcPr>
            <w:tcW w:w="720"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r>
      <w:tr w:rsidR="00C278FA" w:rsidRPr="00986115" w:rsidTr="00C278FA">
        <w:trPr>
          <w:trHeight w:val="345"/>
        </w:trPr>
        <w:tc>
          <w:tcPr>
            <w:tcW w:w="775" w:type="pct"/>
            <w:vMerge/>
          </w:tcPr>
          <w:p w:rsidR="00C278FA" w:rsidRPr="00986115" w:rsidRDefault="00C278FA" w:rsidP="00986115">
            <w:pPr>
              <w:spacing w:line="240" w:lineRule="auto"/>
              <w:rPr>
                <w:rFonts w:ascii="Times New Roman" w:eastAsia="Calibri" w:hAnsi="Times New Roman" w:cs="Times New Roman"/>
                <w:b/>
                <w:i/>
                <w:i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1.Флора и фауна.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2.Экологические проблемы. Загрязнение окружающей среды</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3.Безопасность жизнедеятельности</w:t>
            </w:r>
          </w:p>
          <w:p w:rsidR="00C278FA" w:rsidRPr="004941F6" w:rsidRDefault="00C278FA" w:rsidP="004941F6">
            <w:pPr>
              <w:pStyle w:val="af4"/>
              <w:rPr>
                <w:rFonts w:ascii="Times New Roman" w:hAnsi="Times New Roman"/>
                <w:sz w:val="24"/>
                <w:szCs w:val="24"/>
              </w:rPr>
            </w:pPr>
            <w:r w:rsidRPr="004941F6">
              <w:rPr>
                <w:rFonts w:ascii="Times New Roman" w:eastAsia="Calibri" w:hAnsi="Times New Roman"/>
                <w:sz w:val="24"/>
                <w:szCs w:val="24"/>
              </w:rPr>
              <w:t>4. Защита окружающей среды</w:t>
            </w:r>
          </w:p>
        </w:tc>
        <w:tc>
          <w:tcPr>
            <w:tcW w:w="601" w:type="pct"/>
            <w:vAlign w:val="center"/>
          </w:tcPr>
          <w:p w:rsidR="00C278FA" w:rsidRPr="00986115" w:rsidRDefault="00C278FA" w:rsidP="00986115">
            <w:pPr>
              <w:spacing w:line="240" w:lineRule="auto"/>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2</w:t>
            </w:r>
          </w:p>
          <w:p w:rsidR="00C278FA" w:rsidRPr="00986115" w:rsidRDefault="00C278FA" w:rsidP="00986115">
            <w:pPr>
              <w:spacing w:line="240" w:lineRule="auto"/>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2</w:t>
            </w:r>
          </w:p>
          <w:p w:rsidR="00C278FA" w:rsidRPr="00986115" w:rsidRDefault="00C278FA" w:rsidP="00986115">
            <w:pPr>
              <w:spacing w:line="240" w:lineRule="auto"/>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2</w:t>
            </w:r>
          </w:p>
          <w:p w:rsidR="00C278FA" w:rsidRPr="00986115" w:rsidRDefault="00C278FA" w:rsidP="00986115">
            <w:pPr>
              <w:spacing w:line="240" w:lineRule="auto"/>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2</w:t>
            </w:r>
          </w:p>
        </w:tc>
        <w:tc>
          <w:tcPr>
            <w:tcW w:w="720"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r>
      <w:tr w:rsidR="00C278FA" w:rsidRPr="00986115" w:rsidTr="00C278FA">
        <w:trPr>
          <w:trHeight w:val="20"/>
        </w:trPr>
        <w:tc>
          <w:tcPr>
            <w:tcW w:w="775" w:type="pct"/>
            <w:vMerge w:val="restart"/>
          </w:tcPr>
          <w:p w:rsidR="00C278FA" w:rsidRPr="00986115" w:rsidRDefault="00C278FA" w:rsidP="00986115">
            <w:pPr>
              <w:spacing w:line="240" w:lineRule="auto"/>
              <w:rPr>
                <w:rFonts w:ascii="Times New Roman" w:eastAsia="Times New Roman" w:hAnsi="Times New Roman" w:cs="Times New Roman"/>
                <w:b/>
                <w:bCs/>
                <w:sz w:val="24"/>
                <w:szCs w:val="24"/>
              </w:rPr>
            </w:pPr>
            <w:r w:rsidRPr="00986115">
              <w:rPr>
                <w:rFonts w:ascii="Times New Roman" w:eastAsia="Calibri" w:hAnsi="Times New Roman" w:cs="Times New Roman"/>
                <w:b/>
                <w:i/>
                <w:iCs/>
                <w:sz w:val="24"/>
                <w:szCs w:val="24"/>
              </w:rPr>
              <w:t>Тема 3.4 Научно-технический прогресс</w:t>
            </w:r>
          </w:p>
        </w:tc>
        <w:tc>
          <w:tcPr>
            <w:tcW w:w="2904" w:type="pct"/>
            <w:vAlign w:val="bottom"/>
          </w:tcPr>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Содержание учебного материала</w:t>
            </w:r>
          </w:p>
        </w:tc>
        <w:tc>
          <w:tcPr>
            <w:tcW w:w="601" w:type="pct"/>
            <w:vAlign w:val="center"/>
          </w:tcPr>
          <w:p w:rsidR="00C278FA" w:rsidRPr="00986115" w:rsidRDefault="00C278FA" w:rsidP="00986115">
            <w:pPr>
              <w:spacing w:line="240" w:lineRule="auto"/>
              <w:rPr>
                <w:rFonts w:ascii="Times New Roman" w:eastAsia="Times New Roman" w:hAnsi="Times New Roman" w:cs="Times New Roman"/>
                <w:b/>
                <w:bCs/>
                <w:i/>
                <w:sz w:val="24"/>
                <w:szCs w:val="24"/>
              </w:rPr>
            </w:pPr>
            <w:r w:rsidRPr="00986115">
              <w:rPr>
                <w:rFonts w:ascii="Times New Roman" w:eastAsia="Times New Roman" w:hAnsi="Times New Roman" w:cs="Times New Roman"/>
                <w:b/>
                <w:bCs/>
                <w:i/>
                <w:sz w:val="24"/>
                <w:szCs w:val="24"/>
              </w:rPr>
              <w:t>6</w:t>
            </w:r>
          </w:p>
        </w:tc>
        <w:tc>
          <w:tcPr>
            <w:tcW w:w="720" w:type="pct"/>
            <w:vMerge w:val="restart"/>
          </w:tcPr>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ЛР 04, </w:t>
            </w:r>
            <w:r w:rsidRPr="00986115">
              <w:rPr>
                <w:rFonts w:ascii="Times New Roman" w:eastAsia="Times New Roman" w:hAnsi="Times New Roman" w:cs="Times New Roman"/>
                <w:sz w:val="24"/>
                <w:szCs w:val="24"/>
              </w:rPr>
              <w:t>ЛР</w:t>
            </w:r>
            <w:r w:rsidRPr="00986115">
              <w:rPr>
                <w:rFonts w:ascii="Times New Roman" w:eastAsia="Calibri" w:hAnsi="Times New Roman" w:cs="Times New Roman"/>
                <w:sz w:val="24"/>
                <w:szCs w:val="24"/>
              </w:rPr>
              <w:t xml:space="preserve"> 09, </w:t>
            </w:r>
            <w:r w:rsidRPr="00986115">
              <w:rPr>
                <w:rFonts w:ascii="Times New Roman" w:eastAsia="Times New Roman" w:hAnsi="Times New Roman" w:cs="Times New Roman"/>
                <w:sz w:val="24"/>
                <w:szCs w:val="24"/>
              </w:rPr>
              <w:t>ЛР</w:t>
            </w:r>
            <w:r w:rsidRPr="00986115">
              <w:rPr>
                <w:rFonts w:ascii="Times New Roman" w:eastAsia="Calibri" w:hAnsi="Times New Roman" w:cs="Times New Roman"/>
                <w:sz w:val="24"/>
                <w:szCs w:val="24"/>
              </w:rPr>
              <w:t xml:space="preserve"> 14,</w:t>
            </w:r>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МР 01, МР 02, МР 03, МР 04, МР 05, МР 07, МР 08, МР 09,</w:t>
            </w:r>
          </w:p>
          <w:p w:rsidR="00C278FA" w:rsidRPr="00986115" w:rsidRDefault="00C278FA" w:rsidP="00986115">
            <w:pPr>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lastRenderedPageBreak/>
              <w:t>ПРб 01, ПРб 02, ПРб 03, ПРб 04</w:t>
            </w:r>
          </w:p>
          <w:p w:rsidR="00C278FA" w:rsidRPr="00986115" w:rsidRDefault="00C278FA" w:rsidP="00986115">
            <w:pPr>
              <w:spacing w:line="240" w:lineRule="auto"/>
              <w:rPr>
                <w:rFonts w:ascii="Times New Roman" w:eastAsia="Calibri" w:hAnsi="Times New Roman" w:cs="Times New Roman"/>
                <w:sz w:val="24"/>
                <w:szCs w:val="24"/>
              </w:rPr>
            </w:pPr>
          </w:p>
          <w:p w:rsidR="00C278FA" w:rsidRPr="00986115" w:rsidRDefault="00C278FA" w:rsidP="00986115">
            <w:pPr>
              <w:spacing w:line="240" w:lineRule="auto"/>
              <w:rPr>
                <w:rFonts w:ascii="Times New Roman" w:eastAsia="Calibri"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i/>
                <w:iCs/>
                <w:sz w:val="24"/>
                <w:szCs w:val="24"/>
              </w:rPr>
            </w:pPr>
          </w:p>
        </w:tc>
        <w:tc>
          <w:tcPr>
            <w:tcW w:w="2904" w:type="pct"/>
            <w:vAlign w:val="bottom"/>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Лексика: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 виды наук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профессионально ориентированная лексика.</w:t>
            </w:r>
          </w:p>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 xml:space="preserve">Грамматика: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страдательный залог, грамматические структуры предложений, типичные для научно-популярного стиля.</w:t>
            </w:r>
          </w:p>
        </w:tc>
        <w:tc>
          <w:tcPr>
            <w:tcW w:w="601" w:type="pct"/>
            <w:vAlign w:val="center"/>
          </w:tcPr>
          <w:p w:rsidR="00C278FA" w:rsidRPr="00986115" w:rsidRDefault="00C278FA" w:rsidP="00986115">
            <w:pPr>
              <w:spacing w:line="240" w:lineRule="auto"/>
              <w:rPr>
                <w:rFonts w:ascii="Times New Roman" w:eastAsia="Times New Roman" w:hAnsi="Times New Roman" w:cs="Times New Roman"/>
                <w:b/>
                <w:bCs/>
                <w:i/>
                <w:sz w:val="24"/>
                <w:szCs w:val="24"/>
              </w:rPr>
            </w:pPr>
          </w:p>
        </w:tc>
        <w:tc>
          <w:tcPr>
            <w:tcW w:w="720" w:type="pct"/>
            <w:vMerge/>
          </w:tcPr>
          <w:p w:rsidR="00C278FA" w:rsidRPr="00986115" w:rsidRDefault="00C278FA" w:rsidP="00986115">
            <w:pPr>
              <w:spacing w:line="240" w:lineRule="auto"/>
              <w:rPr>
                <w:rFonts w:ascii="Times New Roman" w:eastAsia="Calibri" w:hAnsi="Times New Roman" w:cs="Times New Roman"/>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i/>
                <w:iCs/>
                <w:sz w:val="24"/>
                <w:szCs w:val="24"/>
              </w:rPr>
            </w:pPr>
          </w:p>
        </w:tc>
        <w:tc>
          <w:tcPr>
            <w:tcW w:w="2904" w:type="pct"/>
            <w:vAlign w:val="bottom"/>
          </w:tcPr>
          <w:p w:rsidR="00C278FA" w:rsidRPr="004941F6" w:rsidRDefault="00C278FA" w:rsidP="004941F6">
            <w:pPr>
              <w:pStyle w:val="af4"/>
              <w:rPr>
                <w:rFonts w:ascii="Times New Roman" w:eastAsia="Calibri" w:hAnsi="Times New Roman"/>
                <w:sz w:val="24"/>
                <w:szCs w:val="24"/>
              </w:rPr>
            </w:pPr>
            <w:r w:rsidRPr="004941F6">
              <w:rPr>
                <w:rFonts w:ascii="Times New Roman" w:hAnsi="Times New Roman"/>
                <w:sz w:val="24"/>
                <w:szCs w:val="24"/>
              </w:rPr>
              <w:t>В том числе практических  занятий</w:t>
            </w:r>
          </w:p>
        </w:tc>
        <w:tc>
          <w:tcPr>
            <w:tcW w:w="601" w:type="pct"/>
            <w:vAlign w:val="center"/>
          </w:tcPr>
          <w:p w:rsidR="00C278FA" w:rsidRPr="00986115" w:rsidRDefault="00C278FA" w:rsidP="00986115">
            <w:pPr>
              <w:spacing w:line="240" w:lineRule="auto"/>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t>6</w:t>
            </w:r>
          </w:p>
        </w:tc>
        <w:tc>
          <w:tcPr>
            <w:tcW w:w="720" w:type="pct"/>
            <w:vMerge/>
          </w:tcPr>
          <w:p w:rsidR="00C278FA" w:rsidRPr="00986115" w:rsidRDefault="00C278FA" w:rsidP="00986115">
            <w:pPr>
              <w:spacing w:line="240" w:lineRule="auto"/>
              <w:rPr>
                <w:rFonts w:ascii="Times New Roman" w:eastAsia="Calibri" w:hAnsi="Times New Roman" w:cs="Times New Roman"/>
                <w:sz w:val="24"/>
                <w:szCs w:val="24"/>
              </w:rPr>
            </w:pPr>
          </w:p>
        </w:tc>
      </w:tr>
      <w:tr w:rsidR="00C278FA" w:rsidRPr="00986115" w:rsidTr="00C278FA">
        <w:trPr>
          <w:trHeight w:val="890"/>
        </w:trPr>
        <w:tc>
          <w:tcPr>
            <w:tcW w:w="775"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1. Достижения науки.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2. Отраслевые выставки</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3 И</w:t>
            </w:r>
            <w:proofErr w:type="gramStart"/>
            <w:r w:rsidRPr="004941F6">
              <w:rPr>
                <w:rFonts w:ascii="Times New Roman" w:eastAsia="Calibri" w:hAnsi="Times New Roman"/>
                <w:sz w:val="24"/>
                <w:szCs w:val="24"/>
              </w:rPr>
              <w:t>КТ в пр</w:t>
            </w:r>
            <w:proofErr w:type="gramEnd"/>
            <w:r w:rsidRPr="004941F6">
              <w:rPr>
                <w:rFonts w:ascii="Times New Roman" w:eastAsia="Calibri" w:hAnsi="Times New Roman"/>
                <w:sz w:val="24"/>
                <w:szCs w:val="24"/>
              </w:rPr>
              <w:t xml:space="preserve">офессиональной деятельности. </w:t>
            </w:r>
          </w:p>
        </w:tc>
        <w:tc>
          <w:tcPr>
            <w:tcW w:w="601" w:type="pct"/>
          </w:tcPr>
          <w:p w:rsidR="00C278FA" w:rsidRPr="00986115" w:rsidRDefault="00C278FA" w:rsidP="00986115">
            <w:pPr>
              <w:spacing w:line="240" w:lineRule="auto"/>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2</w:t>
            </w:r>
          </w:p>
          <w:p w:rsidR="00C278FA" w:rsidRPr="00986115" w:rsidRDefault="00C278FA" w:rsidP="00986115">
            <w:pPr>
              <w:spacing w:line="240" w:lineRule="auto"/>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2</w:t>
            </w:r>
          </w:p>
          <w:p w:rsidR="00C278FA" w:rsidRPr="00986115" w:rsidRDefault="00C278FA" w:rsidP="00986115">
            <w:pPr>
              <w:spacing w:line="240" w:lineRule="auto"/>
              <w:rPr>
                <w:rFonts w:ascii="Times New Roman" w:eastAsia="Times New Roman" w:hAnsi="Times New Roman" w:cs="Times New Roman"/>
                <w:b/>
                <w:bCs/>
                <w:sz w:val="24"/>
                <w:szCs w:val="24"/>
              </w:rPr>
            </w:pPr>
            <w:r w:rsidRPr="00986115">
              <w:rPr>
                <w:rFonts w:ascii="Times New Roman" w:eastAsia="Times New Roman" w:hAnsi="Times New Roman" w:cs="Times New Roman"/>
                <w:bCs/>
                <w:sz w:val="24"/>
                <w:szCs w:val="24"/>
              </w:rPr>
              <w:t>2</w:t>
            </w:r>
          </w:p>
        </w:tc>
        <w:tc>
          <w:tcPr>
            <w:tcW w:w="720"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r>
      <w:tr w:rsidR="00C278FA" w:rsidRPr="00986115" w:rsidTr="00C278FA">
        <w:trPr>
          <w:trHeight w:val="20"/>
        </w:trPr>
        <w:tc>
          <w:tcPr>
            <w:tcW w:w="775" w:type="pct"/>
            <w:vMerge w:val="restart"/>
          </w:tcPr>
          <w:p w:rsidR="00C278FA" w:rsidRPr="00986115" w:rsidRDefault="00C278FA" w:rsidP="00986115">
            <w:pPr>
              <w:spacing w:line="240" w:lineRule="auto"/>
              <w:rPr>
                <w:rFonts w:ascii="Times New Roman" w:eastAsia="Times New Roman" w:hAnsi="Times New Roman" w:cs="Times New Roman"/>
                <w:b/>
                <w:bCs/>
                <w:sz w:val="24"/>
                <w:szCs w:val="24"/>
              </w:rPr>
            </w:pPr>
            <w:r w:rsidRPr="00986115">
              <w:rPr>
                <w:rFonts w:ascii="Times New Roman" w:eastAsia="Calibri" w:hAnsi="Times New Roman" w:cs="Times New Roman"/>
                <w:b/>
                <w:i/>
                <w:iCs/>
                <w:sz w:val="24"/>
                <w:szCs w:val="24"/>
              </w:rPr>
              <w:t>Тема 3.5</w:t>
            </w:r>
          </w:p>
          <w:p w:rsidR="00C278FA" w:rsidRPr="00986115" w:rsidRDefault="00C278FA" w:rsidP="00986115">
            <w:pPr>
              <w:spacing w:line="240" w:lineRule="auto"/>
              <w:rPr>
                <w:rFonts w:ascii="Times New Roman" w:eastAsia="Times New Roman" w:hAnsi="Times New Roman" w:cs="Times New Roman"/>
                <w:b/>
                <w:bCs/>
                <w:sz w:val="24"/>
                <w:szCs w:val="24"/>
              </w:rPr>
            </w:pPr>
            <w:r w:rsidRPr="00986115">
              <w:rPr>
                <w:rFonts w:ascii="Times New Roman" w:eastAsia="Calibri" w:hAnsi="Times New Roman" w:cs="Times New Roman"/>
                <w:b/>
                <w:i/>
                <w:iCs/>
                <w:sz w:val="24"/>
                <w:szCs w:val="24"/>
              </w:rPr>
              <w:t>Известные ученые</w:t>
            </w:r>
          </w:p>
        </w:tc>
        <w:tc>
          <w:tcPr>
            <w:tcW w:w="2904" w:type="pct"/>
            <w:vAlign w:val="bottom"/>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sz w:val="24"/>
                <w:szCs w:val="24"/>
              </w:rPr>
              <w:t>Содержание учебного материала</w:t>
            </w:r>
          </w:p>
        </w:tc>
        <w:tc>
          <w:tcPr>
            <w:tcW w:w="601" w:type="pct"/>
            <w:vAlign w:val="center"/>
          </w:tcPr>
          <w:p w:rsidR="00C278FA" w:rsidRPr="00986115" w:rsidRDefault="00C278FA" w:rsidP="00986115">
            <w:pPr>
              <w:spacing w:line="240" w:lineRule="auto"/>
              <w:rPr>
                <w:rFonts w:ascii="Times New Roman" w:eastAsia="Times New Roman" w:hAnsi="Times New Roman" w:cs="Times New Roman"/>
                <w:b/>
                <w:bCs/>
                <w:i/>
                <w:sz w:val="24"/>
                <w:szCs w:val="24"/>
              </w:rPr>
            </w:pPr>
            <w:r w:rsidRPr="00986115">
              <w:rPr>
                <w:rFonts w:ascii="Times New Roman" w:eastAsia="Times New Roman" w:hAnsi="Times New Roman" w:cs="Times New Roman"/>
                <w:b/>
                <w:bCs/>
                <w:i/>
                <w:sz w:val="24"/>
                <w:szCs w:val="24"/>
              </w:rPr>
              <w:t>6</w:t>
            </w:r>
          </w:p>
        </w:tc>
        <w:tc>
          <w:tcPr>
            <w:tcW w:w="720" w:type="pct"/>
            <w:vMerge w:val="restart"/>
          </w:tcPr>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ЛР 01, ЛР 02, ЛР 04, ЛР 05, ЛР 06, ЛР 07, ЛР 08, ЛР 09, ЛР 11, ЛР 13, ЛР 15,</w:t>
            </w:r>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МР 01, МР 02, МР 03, МР 04, МР 05, МР 06, МР 07, МР 08, МР 09,</w:t>
            </w:r>
          </w:p>
          <w:p w:rsidR="00C278FA" w:rsidRPr="00986115" w:rsidRDefault="00C278FA" w:rsidP="00986115">
            <w:pPr>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t>ПРб 01, ПРб 02, ПРб 03, ПРб 04</w:t>
            </w:r>
          </w:p>
          <w:p w:rsidR="00C278FA" w:rsidRPr="00986115" w:rsidRDefault="00C278FA" w:rsidP="00986115">
            <w:pPr>
              <w:spacing w:line="240" w:lineRule="auto"/>
              <w:rPr>
                <w:rFonts w:ascii="Times New Roman" w:eastAsia="Calibri" w:hAnsi="Times New Roman" w:cs="Times New Roman"/>
                <w:sz w:val="24"/>
                <w:szCs w:val="24"/>
              </w:rPr>
            </w:pPr>
          </w:p>
          <w:p w:rsidR="00C278FA" w:rsidRPr="00986115" w:rsidRDefault="00C278FA" w:rsidP="00986115">
            <w:pPr>
              <w:spacing w:line="240" w:lineRule="auto"/>
              <w:rPr>
                <w:rFonts w:ascii="Times New Roman" w:eastAsia="Times New Roman" w:hAnsi="Times New Roman" w:cs="Times New Roman"/>
                <w:b/>
                <w:bCs/>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i/>
                <w:iCs/>
                <w:sz w:val="24"/>
                <w:szCs w:val="24"/>
              </w:rPr>
            </w:pPr>
          </w:p>
        </w:tc>
        <w:tc>
          <w:tcPr>
            <w:tcW w:w="2904" w:type="pct"/>
            <w:vAlign w:val="bottom"/>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Лексика: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профессионально ориентированная лексика;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лексика делового общения.</w:t>
            </w:r>
          </w:p>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 xml:space="preserve">Грамматика: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грамматические конструкции</w:t>
            </w:r>
            <w:r w:rsidRPr="004941F6">
              <w:rPr>
                <w:rFonts w:ascii="Times New Roman" w:eastAsia="Calibri" w:hAnsi="Times New Roman"/>
                <w:i/>
                <w:sz w:val="24"/>
                <w:szCs w:val="24"/>
              </w:rPr>
              <w:t xml:space="preserve"> </w:t>
            </w:r>
            <w:r w:rsidRPr="004941F6">
              <w:rPr>
                <w:rFonts w:ascii="Times New Roman" w:eastAsia="Calibri" w:hAnsi="Times New Roman"/>
                <w:sz w:val="24"/>
                <w:szCs w:val="24"/>
              </w:rPr>
              <w:t>типичные для научно-популярного стиля.</w:t>
            </w:r>
          </w:p>
        </w:tc>
        <w:tc>
          <w:tcPr>
            <w:tcW w:w="601" w:type="pct"/>
            <w:vAlign w:val="center"/>
          </w:tcPr>
          <w:p w:rsidR="00C278FA" w:rsidRPr="00986115" w:rsidRDefault="00C278FA" w:rsidP="00986115">
            <w:pPr>
              <w:spacing w:line="240" w:lineRule="auto"/>
              <w:rPr>
                <w:rFonts w:ascii="Times New Roman" w:eastAsia="Times New Roman" w:hAnsi="Times New Roman" w:cs="Times New Roman"/>
                <w:b/>
                <w:bCs/>
                <w:sz w:val="24"/>
                <w:szCs w:val="24"/>
              </w:rPr>
            </w:pPr>
          </w:p>
        </w:tc>
        <w:tc>
          <w:tcPr>
            <w:tcW w:w="720"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i/>
                <w:iCs/>
                <w:sz w:val="24"/>
                <w:szCs w:val="24"/>
              </w:rPr>
            </w:pPr>
          </w:p>
        </w:tc>
        <w:tc>
          <w:tcPr>
            <w:tcW w:w="2904" w:type="pct"/>
            <w:vAlign w:val="bottom"/>
          </w:tcPr>
          <w:p w:rsidR="00C278FA" w:rsidRPr="004941F6" w:rsidRDefault="00C278FA" w:rsidP="004941F6">
            <w:pPr>
              <w:pStyle w:val="af4"/>
              <w:rPr>
                <w:rFonts w:ascii="Times New Roman" w:eastAsia="Calibri" w:hAnsi="Times New Roman"/>
                <w:sz w:val="24"/>
                <w:szCs w:val="24"/>
              </w:rPr>
            </w:pPr>
            <w:r w:rsidRPr="004941F6">
              <w:rPr>
                <w:rFonts w:ascii="Times New Roman" w:hAnsi="Times New Roman"/>
                <w:sz w:val="24"/>
                <w:szCs w:val="24"/>
              </w:rPr>
              <w:t>В том числе практических  занятий</w:t>
            </w:r>
          </w:p>
        </w:tc>
        <w:tc>
          <w:tcPr>
            <w:tcW w:w="601" w:type="pct"/>
            <w:vAlign w:val="center"/>
          </w:tcPr>
          <w:p w:rsidR="00C278FA" w:rsidRPr="00986115" w:rsidRDefault="00C278FA" w:rsidP="00986115">
            <w:pPr>
              <w:spacing w:line="240" w:lineRule="auto"/>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t>6</w:t>
            </w:r>
          </w:p>
        </w:tc>
        <w:tc>
          <w:tcPr>
            <w:tcW w:w="720"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1.Естественные науки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2.Известные ученые и их открытия</w:t>
            </w:r>
          </w:p>
        </w:tc>
        <w:tc>
          <w:tcPr>
            <w:tcW w:w="601" w:type="pct"/>
          </w:tcPr>
          <w:p w:rsidR="00C278FA" w:rsidRPr="00986115" w:rsidRDefault="00C278FA" w:rsidP="00986115">
            <w:pPr>
              <w:spacing w:line="240" w:lineRule="auto"/>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2</w:t>
            </w:r>
          </w:p>
          <w:p w:rsidR="00C278FA" w:rsidRPr="00986115" w:rsidRDefault="00C278FA" w:rsidP="00986115">
            <w:pPr>
              <w:spacing w:line="240" w:lineRule="auto"/>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4</w:t>
            </w:r>
          </w:p>
        </w:tc>
        <w:tc>
          <w:tcPr>
            <w:tcW w:w="720"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r>
      <w:tr w:rsidR="00C278FA" w:rsidRPr="00986115" w:rsidTr="00C278FA">
        <w:trPr>
          <w:trHeight w:val="20"/>
        </w:trPr>
        <w:tc>
          <w:tcPr>
            <w:tcW w:w="775" w:type="pct"/>
            <w:vMerge w:val="restart"/>
          </w:tcPr>
          <w:p w:rsidR="00C278FA" w:rsidRPr="00986115" w:rsidRDefault="00C278FA" w:rsidP="00986115">
            <w:pPr>
              <w:spacing w:line="240" w:lineRule="auto"/>
              <w:rPr>
                <w:rFonts w:ascii="Times New Roman" w:eastAsia="Times New Roman" w:hAnsi="Times New Roman" w:cs="Times New Roman"/>
                <w:b/>
                <w:bCs/>
                <w:sz w:val="24"/>
                <w:szCs w:val="24"/>
              </w:rPr>
            </w:pPr>
            <w:r w:rsidRPr="00986115">
              <w:rPr>
                <w:rFonts w:ascii="Times New Roman" w:eastAsia="Calibri" w:hAnsi="Times New Roman" w:cs="Times New Roman"/>
                <w:b/>
                <w:i/>
                <w:iCs/>
                <w:sz w:val="24"/>
                <w:szCs w:val="24"/>
              </w:rPr>
              <w:t>Тема  3.6</w:t>
            </w:r>
          </w:p>
          <w:p w:rsidR="00C278FA" w:rsidRPr="00986115" w:rsidRDefault="00C278FA" w:rsidP="00986115">
            <w:pPr>
              <w:spacing w:line="240" w:lineRule="auto"/>
              <w:rPr>
                <w:rFonts w:ascii="Times New Roman" w:eastAsia="Times New Roman" w:hAnsi="Times New Roman" w:cs="Times New Roman"/>
                <w:b/>
                <w:bCs/>
                <w:sz w:val="24"/>
                <w:szCs w:val="24"/>
              </w:rPr>
            </w:pPr>
            <w:r w:rsidRPr="00986115">
              <w:rPr>
                <w:rFonts w:ascii="Times New Roman" w:eastAsia="Calibri" w:hAnsi="Times New Roman" w:cs="Times New Roman"/>
                <w:b/>
                <w:i/>
                <w:iCs/>
                <w:sz w:val="24"/>
                <w:szCs w:val="24"/>
              </w:rPr>
              <w:t xml:space="preserve">Профессиональные требования  </w:t>
            </w:r>
          </w:p>
        </w:tc>
        <w:tc>
          <w:tcPr>
            <w:tcW w:w="2904" w:type="pct"/>
            <w:vAlign w:val="bottom"/>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sz w:val="24"/>
                <w:szCs w:val="24"/>
              </w:rPr>
              <w:t>Содержание учебного материала</w:t>
            </w:r>
          </w:p>
        </w:tc>
        <w:tc>
          <w:tcPr>
            <w:tcW w:w="601" w:type="pct"/>
            <w:vAlign w:val="center"/>
          </w:tcPr>
          <w:p w:rsidR="00C278FA" w:rsidRPr="00986115" w:rsidRDefault="00C278FA" w:rsidP="00986115">
            <w:pPr>
              <w:spacing w:line="240" w:lineRule="auto"/>
              <w:rPr>
                <w:rFonts w:ascii="Times New Roman" w:eastAsia="Times New Roman" w:hAnsi="Times New Roman" w:cs="Times New Roman"/>
                <w:b/>
                <w:bCs/>
                <w:i/>
                <w:sz w:val="24"/>
                <w:szCs w:val="24"/>
              </w:rPr>
            </w:pPr>
            <w:r w:rsidRPr="00986115">
              <w:rPr>
                <w:rFonts w:ascii="Times New Roman" w:eastAsia="Times New Roman" w:hAnsi="Times New Roman" w:cs="Times New Roman"/>
                <w:b/>
                <w:bCs/>
                <w:i/>
                <w:sz w:val="24"/>
                <w:szCs w:val="24"/>
              </w:rPr>
              <w:t>6</w:t>
            </w:r>
          </w:p>
        </w:tc>
        <w:tc>
          <w:tcPr>
            <w:tcW w:w="720" w:type="pct"/>
            <w:vMerge w:val="restart"/>
          </w:tcPr>
          <w:p w:rsidR="00C278FA" w:rsidRPr="00986115" w:rsidRDefault="00C278FA" w:rsidP="00986115">
            <w:pPr>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ЛР 01, </w:t>
            </w:r>
            <w:r w:rsidRPr="00986115">
              <w:rPr>
                <w:rFonts w:ascii="Times New Roman" w:eastAsia="Calibri" w:hAnsi="Times New Roman" w:cs="Times New Roman"/>
                <w:sz w:val="24"/>
                <w:szCs w:val="24"/>
              </w:rPr>
              <w:t xml:space="preserve">ЛР </w:t>
            </w:r>
            <w:r w:rsidRPr="00986115">
              <w:rPr>
                <w:rFonts w:ascii="Times New Roman" w:eastAsia="Times New Roman" w:hAnsi="Times New Roman" w:cs="Times New Roman"/>
                <w:sz w:val="24"/>
                <w:szCs w:val="24"/>
              </w:rPr>
              <w:t xml:space="preserve">02, </w:t>
            </w:r>
            <w:r w:rsidRPr="00986115">
              <w:rPr>
                <w:rFonts w:ascii="Times New Roman" w:eastAsia="Calibri" w:hAnsi="Times New Roman" w:cs="Times New Roman"/>
                <w:sz w:val="24"/>
                <w:szCs w:val="24"/>
              </w:rPr>
              <w:t xml:space="preserve">ЛР </w:t>
            </w:r>
            <w:r w:rsidRPr="00986115">
              <w:rPr>
                <w:rFonts w:ascii="Times New Roman" w:eastAsia="Times New Roman" w:hAnsi="Times New Roman" w:cs="Times New Roman"/>
                <w:sz w:val="24"/>
                <w:szCs w:val="24"/>
              </w:rPr>
              <w:t xml:space="preserve">04, </w:t>
            </w:r>
            <w:r w:rsidRPr="00986115">
              <w:rPr>
                <w:rFonts w:ascii="Times New Roman" w:eastAsia="Calibri" w:hAnsi="Times New Roman" w:cs="Times New Roman"/>
                <w:sz w:val="24"/>
                <w:szCs w:val="24"/>
              </w:rPr>
              <w:t xml:space="preserve">ЛР </w:t>
            </w:r>
            <w:r w:rsidRPr="00986115">
              <w:rPr>
                <w:rFonts w:ascii="Times New Roman" w:eastAsia="Times New Roman" w:hAnsi="Times New Roman" w:cs="Times New Roman"/>
                <w:sz w:val="24"/>
                <w:szCs w:val="24"/>
              </w:rPr>
              <w:t xml:space="preserve">05, </w:t>
            </w:r>
            <w:r w:rsidRPr="00986115">
              <w:rPr>
                <w:rFonts w:ascii="Times New Roman" w:eastAsia="Calibri" w:hAnsi="Times New Roman" w:cs="Times New Roman"/>
                <w:sz w:val="24"/>
                <w:szCs w:val="24"/>
              </w:rPr>
              <w:t xml:space="preserve">ЛР </w:t>
            </w:r>
            <w:r w:rsidRPr="00986115">
              <w:rPr>
                <w:rFonts w:ascii="Times New Roman" w:eastAsia="Times New Roman" w:hAnsi="Times New Roman" w:cs="Times New Roman"/>
                <w:sz w:val="24"/>
                <w:szCs w:val="24"/>
              </w:rPr>
              <w:t xml:space="preserve">06, </w:t>
            </w:r>
            <w:r w:rsidRPr="00986115">
              <w:rPr>
                <w:rFonts w:ascii="Times New Roman" w:eastAsia="Calibri" w:hAnsi="Times New Roman" w:cs="Times New Roman"/>
                <w:sz w:val="24"/>
                <w:szCs w:val="24"/>
              </w:rPr>
              <w:t xml:space="preserve">ЛР </w:t>
            </w:r>
            <w:r w:rsidRPr="00986115">
              <w:rPr>
                <w:rFonts w:ascii="Times New Roman" w:eastAsia="Times New Roman" w:hAnsi="Times New Roman" w:cs="Times New Roman"/>
                <w:sz w:val="24"/>
                <w:szCs w:val="24"/>
              </w:rPr>
              <w:t xml:space="preserve">07, </w:t>
            </w:r>
            <w:r w:rsidRPr="00986115">
              <w:rPr>
                <w:rFonts w:ascii="Times New Roman" w:eastAsia="Calibri" w:hAnsi="Times New Roman" w:cs="Times New Roman"/>
                <w:sz w:val="24"/>
                <w:szCs w:val="24"/>
              </w:rPr>
              <w:t xml:space="preserve">ЛР </w:t>
            </w:r>
            <w:r w:rsidRPr="00986115">
              <w:rPr>
                <w:rFonts w:ascii="Times New Roman" w:eastAsia="Times New Roman" w:hAnsi="Times New Roman" w:cs="Times New Roman"/>
                <w:sz w:val="24"/>
                <w:szCs w:val="24"/>
              </w:rPr>
              <w:t xml:space="preserve">08, </w:t>
            </w:r>
            <w:r w:rsidRPr="00986115">
              <w:rPr>
                <w:rFonts w:ascii="Times New Roman" w:eastAsia="Calibri" w:hAnsi="Times New Roman" w:cs="Times New Roman"/>
                <w:sz w:val="24"/>
                <w:szCs w:val="24"/>
              </w:rPr>
              <w:t xml:space="preserve">ЛР </w:t>
            </w:r>
            <w:r w:rsidRPr="00986115">
              <w:rPr>
                <w:rFonts w:ascii="Times New Roman" w:eastAsia="Times New Roman" w:hAnsi="Times New Roman" w:cs="Times New Roman"/>
                <w:sz w:val="24"/>
                <w:szCs w:val="24"/>
              </w:rPr>
              <w:t xml:space="preserve">09, </w:t>
            </w:r>
            <w:r w:rsidRPr="00986115">
              <w:rPr>
                <w:rFonts w:ascii="Times New Roman" w:eastAsia="Calibri" w:hAnsi="Times New Roman" w:cs="Times New Roman"/>
                <w:sz w:val="24"/>
                <w:szCs w:val="24"/>
              </w:rPr>
              <w:t xml:space="preserve">ЛР </w:t>
            </w:r>
            <w:r w:rsidRPr="00986115">
              <w:rPr>
                <w:rFonts w:ascii="Times New Roman" w:eastAsia="Times New Roman" w:hAnsi="Times New Roman" w:cs="Times New Roman"/>
                <w:sz w:val="24"/>
                <w:szCs w:val="24"/>
              </w:rPr>
              <w:t xml:space="preserve">11, </w:t>
            </w:r>
            <w:r w:rsidRPr="00986115">
              <w:rPr>
                <w:rFonts w:ascii="Times New Roman" w:eastAsia="Calibri" w:hAnsi="Times New Roman" w:cs="Times New Roman"/>
                <w:sz w:val="24"/>
                <w:szCs w:val="24"/>
              </w:rPr>
              <w:t xml:space="preserve">ЛР </w:t>
            </w:r>
            <w:r w:rsidRPr="00986115">
              <w:rPr>
                <w:rFonts w:ascii="Times New Roman" w:eastAsia="Times New Roman" w:hAnsi="Times New Roman" w:cs="Times New Roman"/>
                <w:sz w:val="24"/>
                <w:szCs w:val="24"/>
              </w:rPr>
              <w:t xml:space="preserve">13, </w:t>
            </w:r>
            <w:r w:rsidRPr="00986115">
              <w:rPr>
                <w:rFonts w:ascii="Times New Roman" w:eastAsia="Calibri" w:hAnsi="Times New Roman" w:cs="Times New Roman"/>
                <w:sz w:val="24"/>
                <w:szCs w:val="24"/>
              </w:rPr>
              <w:t xml:space="preserve">ЛР </w:t>
            </w:r>
            <w:r w:rsidRPr="00986115">
              <w:rPr>
                <w:rFonts w:ascii="Times New Roman" w:eastAsia="Times New Roman" w:hAnsi="Times New Roman" w:cs="Times New Roman"/>
                <w:sz w:val="24"/>
                <w:szCs w:val="24"/>
              </w:rPr>
              <w:t>15</w:t>
            </w:r>
          </w:p>
          <w:p w:rsidR="00C278FA" w:rsidRPr="00986115" w:rsidRDefault="00C278FA" w:rsidP="00986115">
            <w:pPr>
              <w:spacing w:line="240" w:lineRule="auto"/>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МР 01, </w:t>
            </w:r>
            <w:r w:rsidRPr="00986115">
              <w:rPr>
                <w:rFonts w:ascii="Times New Roman" w:eastAsia="Calibri" w:hAnsi="Times New Roman" w:cs="Times New Roman"/>
                <w:sz w:val="24"/>
                <w:szCs w:val="24"/>
              </w:rPr>
              <w:t>МР</w:t>
            </w:r>
            <w:r w:rsidRPr="00986115">
              <w:rPr>
                <w:rFonts w:ascii="Times New Roman" w:eastAsia="Times New Roman" w:hAnsi="Times New Roman" w:cs="Times New Roman"/>
                <w:sz w:val="24"/>
                <w:szCs w:val="24"/>
              </w:rPr>
              <w:t xml:space="preserve"> 02, </w:t>
            </w:r>
            <w:r w:rsidRPr="00986115">
              <w:rPr>
                <w:rFonts w:ascii="Times New Roman" w:eastAsia="Calibri" w:hAnsi="Times New Roman" w:cs="Times New Roman"/>
                <w:sz w:val="24"/>
                <w:szCs w:val="24"/>
              </w:rPr>
              <w:t>МР</w:t>
            </w:r>
            <w:r w:rsidRPr="00986115">
              <w:rPr>
                <w:rFonts w:ascii="Times New Roman" w:eastAsia="Times New Roman" w:hAnsi="Times New Roman" w:cs="Times New Roman"/>
                <w:sz w:val="24"/>
                <w:szCs w:val="24"/>
              </w:rPr>
              <w:t xml:space="preserve"> 03, </w:t>
            </w:r>
            <w:r w:rsidRPr="00986115">
              <w:rPr>
                <w:rFonts w:ascii="Times New Roman" w:eastAsia="Calibri" w:hAnsi="Times New Roman" w:cs="Times New Roman"/>
                <w:sz w:val="24"/>
                <w:szCs w:val="24"/>
              </w:rPr>
              <w:t>МР</w:t>
            </w:r>
            <w:r w:rsidRPr="00986115">
              <w:rPr>
                <w:rFonts w:ascii="Times New Roman" w:eastAsia="Times New Roman" w:hAnsi="Times New Roman" w:cs="Times New Roman"/>
                <w:sz w:val="24"/>
                <w:szCs w:val="24"/>
              </w:rPr>
              <w:t xml:space="preserve"> 04, </w:t>
            </w:r>
            <w:r w:rsidRPr="00986115">
              <w:rPr>
                <w:rFonts w:ascii="Times New Roman" w:eastAsia="Calibri" w:hAnsi="Times New Roman" w:cs="Times New Roman"/>
                <w:sz w:val="24"/>
                <w:szCs w:val="24"/>
              </w:rPr>
              <w:t>МР</w:t>
            </w:r>
            <w:r w:rsidRPr="00986115">
              <w:rPr>
                <w:rFonts w:ascii="Times New Roman" w:eastAsia="Times New Roman" w:hAnsi="Times New Roman" w:cs="Times New Roman"/>
                <w:sz w:val="24"/>
                <w:szCs w:val="24"/>
              </w:rPr>
              <w:t xml:space="preserve"> 05, </w:t>
            </w:r>
            <w:r w:rsidRPr="00986115">
              <w:rPr>
                <w:rFonts w:ascii="Times New Roman" w:eastAsia="Calibri" w:hAnsi="Times New Roman" w:cs="Times New Roman"/>
                <w:sz w:val="24"/>
                <w:szCs w:val="24"/>
              </w:rPr>
              <w:t>МР</w:t>
            </w:r>
            <w:r w:rsidRPr="00986115">
              <w:rPr>
                <w:rFonts w:ascii="Times New Roman" w:eastAsia="Times New Roman" w:hAnsi="Times New Roman" w:cs="Times New Roman"/>
                <w:sz w:val="24"/>
                <w:szCs w:val="24"/>
              </w:rPr>
              <w:t xml:space="preserve"> 06, </w:t>
            </w:r>
            <w:r w:rsidRPr="00986115">
              <w:rPr>
                <w:rFonts w:ascii="Times New Roman" w:eastAsia="Calibri" w:hAnsi="Times New Roman" w:cs="Times New Roman"/>
                <w:sz w:val="24"/>
                <w:szCs w:val="24"/>
              </w:rPr>
              <w:t>МР</w:t>
            </w:r>
            <w:r w:rsidRPr="00986115">
              <w:rPr>
                <w:rFonts w:ascii="Times New Roman" w:eastAsia="Times New Roman" w:hAnsi="Times New Roman" w:cs="Times New Roman"/>
                <w:sz w:val="24"/>
                <w:szCs w:val="24"/>
              </w:rPr>
              <w:t xml:space="preserve"> 07, </w:t>
            </w:r>
            <w:r w:rsidRPr="00986115">
              <w:rPr>
                <w:rFonts w:ascii="Times New Roman" w:eastAsia="Calibri" w:hAnsi="Times New Roman" w:cs="Times New Roman"/>
                <w:sz w:val="24"/>
                <w:szCs w:val="24"/>
              </w:rPr>
              <w:t>МР</w:t>
            </w:r>
            <w:r w:rsidRPr="00986115">
              <w:rPr>
                <w:rFonts w:ascii="Times New Roman" w:eastAsia="Times New Roman" w:hAnsi="Times New Roman" w:cs="Times New Roman"/>
                <w:sz w:val="24"/>
                <w:szCs w:val="24"/>
              </w:rPr>
              <w:t xml:space="preserve"> 08, </w:t>
            </w:r>
            <w:r w:rsidRPr="00986115">
              <w:rPr>
                <w:rFonts w:ascii="Times New Roman" w:eastAsia="Calibri" w:hAnsi="Times New Roman" w:cs="Times New Roman"/>
                <w:sz w:val="24"/>
                <w:szCs w:val="24"/>
              </w:rPr>
              <w:t>МР</w:t>
            </w:r>
            <w:r w:rsidRPr="00986115">
              <w:rPr>
                <w:rFonts w:ascii="Times New Roman" w:eastAsia="Times New Roman" w:hAnsi="Times New Roman" w:cs="Times New Roman"/>
                <w:sz w:val="24"/>
                <w:szCs w:val="24"/>
              </w:rPr>
              <w:t xml:space="preserve"> 09,</w:t>
            </w:r>
          </w:p>
          <w:p w:rsidR="00C278FA" w:rsidRPr="00986115" w:rsidRDefault="00C278FA" w:rsidP="00986115">
            <w:pPr>
              <w:spacing w:line="240" w:lineRule="auto"/>
              <w:rPr>
                <w:rFonts w:ascii="Times New Roman" w:eastAsia="Times New Roman" w:hAnsi="Times New Roman" w:cs="Times New Roman"/>
                <w:sz w:val="24"/>
                <w:szCs w:val="24"/>
              </w:rPr>
            </w:pPr>
            <w:r w:rsidRPr="00986115">
              <w:rPr>
                <w:rFonts w:ascii="Times New Roman" w:eastAsia="Calibri" w:hAnsi="Times New Roman" w:cs="Times New Roman"/>
                <w:bCs/>
                <w:color w:val="000000"/>
                <w:sz w:val="24"/>
                <w:szCs w:val="24"/>
              </w:rPr>
              <w:t>ПРб 01, ПРб 02, ПРб 03, ПРб 04</w:t>
            </w:r>
          </w:p>
          <w:p w:rsidR="00C278FA" w:rsidRPr="00986115" w:rsidRDefault="00C278FA" w:rsidP="00986115">
            <w:pPr>
              <w:spacing w:line="240" w:lineRule="auto"/>
              <w:rPr>
                <w:rFonts w:ascii="Times New Roman" w:eastAsia="Times New Roman" w:hAnsi="Times New Roman" w:cs="Times New Roman"/>
                <w:sz w:val="24"/>
                <w:szCs w:val="24"/>
              </w:rPr>
            </w:pPr>
          </w:p>
          <w:p w:rsidR="00C278FA" w:rsidRPr="00986115" w:rsidRDefault="00C278FA" w:rsidP="00986115">
            <w:pPr>
              <w:spacing w:line="240" w:lineRule="auto"/>
              <w:rPr>
                <w:rFonts w:ascii="Times New Roman" w:eastAsia="Times New Roman" w:hAnsi="Times New Roman" w:cs="Times New Roman"/>
                <w:b/>
                <w:bCs/>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i/>
                <w:iCs/>
                <w:sz w:val="24"/>
                <w:szCs w:val="24"/>
              </w:rPr>
            </w:pPr>
          </w:p>
        </w:tc>
        <w:tc>
          <w:tcPr>
            <w:tcW w:w="2904" w:type="pct"/>
            <w:vAlign w:val="bottom"/>
          </w:tcPr>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Лексика: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профессионально ориентированная лексика;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лексика делового общения.</w:t>
            </w:r>
          </w:p>
          <w:p w:rsidR="00C278FA" w:rsidRPr="004941F6" w:rsidRDefault="00C278FA" w:rsidP="004941F6">
            <w:pPr>
              <w:pStyle w:val="af4"/>
              <w:rPr>
                <w:rFonts w:ascii="Times New Roman" w:eastAsia="Calibri" w:hAnsi="Times New Roman"/>
                <w:i/>
                <w:sz w:val="24"/>
                <w:szCs w:val="24"/>
              </w:rPr>
            </w:pPr>
            <w:r w:rsidRPr="004941F6">
              <w:rPr>
                <w:rFonts w:ascii="Times New Roman" w:eastAsia="Calibri" w:hAnsi="Times New Roman"/>
                <w:i/>
                <w:sz w:val="24"/>
                <w:szCs w:val="24"/>
              </w:rPr>
              <w:t xml:space="preserve">Грамматика: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-герундий, инфинитив.</w:t>
            </w:r>
          </w:p>
        </w:tc>
        <w:tc>
          <w:tcPr>
            <w:tcW w:w="601" w:type="pct"/>
            <w:vAlign w:val="center"/>
          </w:tcPr>
          <w:p w:rsidR="00C278FA" w:rsidRPr="00986115" w:rsidRDefault="00C278FA" w:rsidP="00986115">
            <w:pPr>
              <w:spacing w:line="240" w:lineRule="auto"/>
              <w:rPr>
                <w:rFonts w:ascii="Times New Roman" w:eastAsia="Times New Roman" w:hAnsi="Times New Roman" w:cs="Times New Roman"/>
                <w:b/>
                <w:bCs/>
                <w:sz w:val="24"/>
                <w:szCs w:val="24"/>
              </w:rPr>
            </w:pPr>
          </w:p>
        </w:tc>
        <w:tc>
          <w:tcPr>
            <w:tcW w:w="720"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Calibri" w:hAnsi="Times New Roman" w:cs="Times New Roman"/>
                <w:b/>
                <w:i/>
                <w:iCs/>
                <w:sz w:val="24"/>
                <w:szCs w:val="24"/>
              </w:rPr>
            </w:pPr>
          </w:p>
        </w:tc>
        <w:tc>
          <w:tcPr>
            <w:tcW w:w="2904" w:type="pct"/>
            <w:vAlign w:val="bottom"/>
          </w:tcPr>
          <w:p w:rsidR="00C278FA" w:rsidRPr="004941F6" w:rsidRDefault="00C278FA" w:rsidP="004941F6">
            <w:pPr>
              <w:pStyle w:val="af4"/>
              <w:rPr>
                <w:rFonts w:ascii="Times New Roman" w:eastAsia="Calibri" w:hAnsi="Times New Roman"/>
                <w:sz w:val="24"/>
                <w:szCs w:val="24"/>
              </w:rPr>
            </w:pPr>
            <w:r w:rsidRPr="004941F6">
              <w:rPr>
                <w:rFonts w:ascii="Times New Roman" w:hAnsi="Times New Roman"/>
                <w:sz w:val="24"/>
                <w:szCs w:val="24"/>
              </w:rPr>
              <w:t>В том числе практических  занятий</w:t>
            </w:r>
          </w:p>
        </w:tc>
        <w:tc>
          <w:tcPr>
            <w:tcW w:w="601" w:type="pct"/>
            <w:vAlign w:val="center"/>
          </w:tcPr>
          <w:p w:rsidR="00C278FA" w:rsidRPr="00986115" w:rsidRDefault="00C278FA" w:rsidP="00986115">
            <w:pPr>
              <w:spacing w:line="240" w:lineRule="auto"/>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t>6</w:t>
            </w:r>
          </w:p>
        </w:tc>
        <w:tc>
          <w:tcPr>
            <w:tcW w:w="720"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r>
      <w:tr w:rsidR="00C278FA" w:rsidRPr="00986115" w:rsidTr="00C278FA">
        <w:trPr>
          <w:trHeight w:val="20"/>
        </w:trPr>
        <w:tc>
          <w:tcPr>
            <w:tcW w:w="775"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c>
          <w:tcPr>
            <w:tcW w:w="2904" w:type="pct"/>
          </w:tcPr>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1.Специфика работы по профессии/специальности.</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2. Основные принципы деятельности по профессии/специальности. </w:t>
            </w:r>
          </w:p>
        </w:tc>
        <w:tc>
          <w:tcPr>
            <w:tcW w:w="601" w:type="pct"/>
          </w:tcPr>
          <w:p w:rsidR="00C278FA" w:rsidRPr="00986115" w:rsidRDefault="00C278FA" w:rsidP="00986115">
            <w:pPr>
              <w:spacing w:line="240" w:lineRule="auto"/>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4</w:t>
            </w:r>
          </w:p>
          <w:p w:rsidR="00C278FA" w:rsidRPr="00986115" w:rsidRDefault="00C278FA" w:rsidP="00986115">
            <w:pPr>
              <w:spacing w:line="240" w:lineRule="auto"/>
              <w:rPr>
                <w:rFonts w:ascii="Times New Roman" w:eastAsia="Times New Roman" w:hAnsi="Times New Roman" w:cs="Times New Roman"/>
                <w:b/>
                <w:bCs/>
                <w:sz w:val="24"/>
                <w:szCs w:val="24"/>
              </w:rPr>
            </w:pPr>
            <w:r w:rsidRPr="00986115">
              <w:rPr>
                <w:rFonts w:ascii="Times New Roman" w:eastAsia="Times New Roman" w:hAnsi="Times New Roman" w:cs="Times New Roman"/>
                <w:bCs/>
                <w:sz w:val="24"/>
                <w:szCs w:val="24"/>
              </w:rPr>
              <w:t>2</w:t>
            </w:r>
          </w:p>
        </w:tc>
        <w:tc>
          <w:tcPr>
            <w:tcW w:w="720" w:type="pct"/>
            <w:vMerge/>
          </w:tcPr>
          <w:p w:rsidR="00C278FA" w:rsidRPr="00986115" w:rsidRDefault="00C278FA" w:rsidP="00986115">
            <w:pPr>
              <w:spacing w:line="240" w:lineRule="auto"/>
              <w:rPr>
                <w:rFonts w:ascii="Times New Roman" w:eastAsia="Times New Roman" w:hAnsi="Times New Roman" w:cs="Times New Roman"/>
                <w:b/>
                <w:bCs/>
                <w:sz w:val="24"/>
                <w:szCs w:val="24"/>
              </w:rPr>
            </w:pPr>
          </w:p>
        </w:tc>
      </w:tr>
      <w:tr w:rsidR="00C278FA" w:rsidRPr="00986115" w:rsidTr="00C278FA">
        <w:tc>
          <w:tcPr>
            <w:tcW w:w="3679" w:type="pct"/>
            <w:gridSpan w:val="2"/>
          </w:tcPr>
          <w:p w:rsidR="00C278FA" w:rsidRPr="00986115" w:rsidRDefault="00C278FA" w:rsidP="00986115">
            <w:pPr>
              <w:suppressAutoHyphens/>
              <w:spacing w:line="240" w:lineRule="auto"/>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lastRenderedPageBreak/>
              <w:t>Промежуточная аттестация (дифференцированный зачет)</w:t>
            </w:r>
          </w:p>
        </w:tc>
        <w:tc>
          <w:tcPr>
            <w:tcW w:w="601" w:type="pct"/>
            <w:vAlign w:val="center"/>
          </w:tcPr>
          <w:p w:rsidR="00C278FA" w:rsidRPr="00986115" w:rsidRDefault="00C278FA" w:rsidP="00986115">
            <w:pPr>
              <w:spacing w:line="240" w:lineRule="auto"/>
              <w:rPr>
                <w:rFonts w:ascii="Times New Roman" w:eastAsia="Times New Roman" w:hAnsi="Times New Roman" w:cs="Times New Roman"/>
                <w:b/>
                <w:i/>
                <w:sz w:val="24"/>
                <w:szCs w:val="24"/>
              </w:rPr>
            </w:pPr>
            <w:r w:rsidRPr="00986115">
              <w:rPr>
                <w:rFonts w:ascii="Times New Roman" w:eastAsia="Times New Roman" w:hAnsi="Times New Roman" w:cs="Times New Roman"/>
                <w:b/>
                <w:i/>
                <w:sz w:val="24"/>
                <w:szCs w:val="24"/>
              </w:rPr>
              <w:t>2</w:t>
            </w:r>
          </w:p>
        </w:tc>
        <w:tc>
          <w:tcPr>
            <w:tcW w:w="720" w:type="pct"/>
          </w:tcPr>
          <w:p w:rsidR="00C278FA" w:rsidRPr="00986115" w:rsidRDefault="00C278FA" w:rsidP="00986115">
            <w:pPr>
              <w:spacing w:line="240" w:lineRule="auto"/>
              <w:rPr>
                <w:rFonts w:ascii="Times New Roman" w:eastAsia="Times New Roman" w:hAnsi="Times New Roman" w:cs="Times New Roman"/>
                <w:b/>
                <w:i/>
                <w:sz w:val="24"/>
                <w:szCs w:val="24"/>
              </w:rPr>
            </w:pPr>
          </w:p>
        </w:tc>
      </w:tr>
      <w:tr w:rsidR="00C278FA" w:rsidRPr="00986115" w:rsidTr="00C278FA">
        <w:trPr>
          <w:trHeight w:val="20"/>
        </w:trPr>
        <w:tc>
          <w:tcPr>
            <w:tcW w:w="3679" w:type="pct"/>
            <w:gridSpan w:val="2"/>
          </w:tcPr>
          <w:p w:rsidR="00C278FA" w:rsidRPr="00986115" w:rsidRDefault="00C278FA" w:rsidP="00986115">
            <w:pPr>
              <w:spacing w:line="240" w:lineRule="auto"/>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t>Всего:</w:t>
            </w:r>
          </w:p>
        </w:tc>
        <w:tc>
          <w:tcPr>
            <w:tcW w:w="601" w:type="pct"/>
            <w:vAlign w:val="center"/>
          </w:tcPr>
          <w:p w:rsidR="00C278FA" w:rsidRPr="00986115" w:rsidRDefault="00C278FA" w:rsidP="00986115">
            <w:pPr>
              <w:spacing w:line="240" w:lineRule="auto"/>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t>117</w:t>
            </w:r>
          </w:p>
        </w:tc>
        <w:tc>
          <w:tcPr>
            <w:tcW w:w="720" w:type="pct"/>
          </w:tcPr>
          <w:p w:rsidR="00C278FA" w:rsidRPr="00986115" w:rsidRDefault="00C278FA" w:rsidP="00986115">
            <w:pPr>
              <w:spacing w:line="240" w:lineRule="auto"/>
              <w:rPr>
                <w:rFonts w:ascii="Times New Roman" w:eastAsia="Times New Roman" w:hAnsi="Times New Roman" w:cs="Times New Roman"/>
                <w:b/>
                <w:bCs/>
                <w:i/>
                <w:sz w:val="24"/>
                <w:szCs w:val="24"/>
              </w:rPr>
            </w:pPr>
          </w:p>
        </w:tc>
      </w:tr>
    </w:tbl>
    <w:p w:rsidR="00C278FA" w:rsidRPr="00986115" w:rsidRDefault="00C278FA" w:rsidP="00986115">
      <w:pPr>
        <w:spacing w:after="200" w:line="240" w:lineRule="auto"/>
        <w:ind w:firstLine="709"/>
        <w:rPr>
          <w:rFonts w:ascii="Times New Roman" w:eastAsia="Times New Roman" w:hAnsi="Times New Roman" w:cs="Times New Roman"/>
          <w:i/>
          <w:sz w:val="24"/>
          <w:szCs w:val="24"/>
        </w:rPr>
        <w:sectPr w:rsidR="00C278FA" w:rsidRPr="00986115" w:rsidSect="00C278FA">
          <w:pgSz w:w="16840" w:h="11907" w:orient="landscape"/>
          <w:pgMar w:top="851" w:right="1134" w:bottom="851" w:left="992" w:header="709" w:footer="709" w:gutter="0"/>
          <w:cols w:space="720"/>
        </w:sectPr>
      </w:pPr>
    </w:p>
    <w:p w:rsidR="00C278FA" w:rsidRPr="00986115" w:rsidRDefault="00C278FA" w:rsidP="00986115">
      <w:pPr>
        <w:spacing w:after="200" w:line="240" w:lineRule="auto"/>
        <w:ind w:left="1353"/>
        <w:jc w:val="center"/>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lastRenderedPageBreak/>
        <w:t>3. УСЛОВИЯ РЕАЛИЗАЦИИ ПРОГРАММЫ УЧЕБНОЙ ДИСЦИПЛИНЫ</w:t>
      </w:r>
    </w:p>
    <w:p w:rsidR="00C278FA" w:rsidRPr="00986115" w:rsidRDefault="00C278FA" w:rsidP="00986115">
      <w:pPr>
        <w:spacing w:line="240" w:lineRule="auto"/>
        <w:contextualSpacing/>
        <w:jc w:val="both"/>
        <w:rPr>
          <w:rFonts w:ascii="Times New Roman" w:eastAsia="Times New Roman" w:hAnsi="Times New Roman" w:cs="Times New Roman"/>
          <w:bCs/>
          <w:sz w:val="24"/>
          <w:szCs w:val="24"/>
        </w:rPr>
      </w:pPr>
      <w:r w:rsidRPr="00986115">
        <w:rPr>
          <w:rFonts w:ascii="Times New Roman" w:hAnsi="Times New Roman" w:cs="Times New Roman"/>
          <w:b/>
          <w:sz w:val="24"/>
          <w:szCs w:val="24"/>
        </w:rPr>
        <w:t>3.1</w:t>
      </w:r>
      <w:r w:rsidRPr="00986115">
        <w:rPr>
          <w:rFonts w:ascii="Times New Roman" w:hAnsi="Times New Roman" w:cs="Times New Roman"/>
          <w:sz w:val="24"/>
          <w:szCs w:val="24"/>
        </w:rPr>
        <w:t xml:space="preserve"> </w:t>
      </w:r>
      <w:r w:rsidRPr="00986115">
        <w:rPr>
          <w:rFonts w:ascii="Times New Roman" w:eastAsia="Times New Roman" w:hAnsi="Times New Roman" w:cs="Times New Roman"/>
          <w:b/>
          <w:bCs/>
          <w:sz w:val="24"/>
          <w:szCs w:val="24"/>
        </w:rPr>
        <w:t xml:space="preserve">Материально-техническое обеспечение дисциплины «Иностранный язык» </w:t>
      </w:r>
    </w:p>
    <w:p w:rsidR="00C278FA" w:rsidRPr="00986115" w:rsidRDefault="00C278FA" w:rsidP="00986115">
      <w:pPr>
        <w:spacing w:line="240" w:lineRule="auto"/>
        <w:rPr>
          <w:rFonts w:ascii="Times New Roman" w:hAnsi="Times New Roman" w:cs="Times New Roman"/>
          <w:sz w:val="24"/>
          <w:szCs w:val="24"/>
        </w:rPr>
      </w:pP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34"/>
        <w:gridCol w:w="1375"/>
        <w:gridCol w:w="2269"/>
        <w:gridCol w:w="3120"/>
        <w:gridCol w:w="2552"/>
      </w:tblGrid>
      <w:tr w:rsidR="00C278FA" w:rsidRPr="00986115" w:rsidTr="00C278FA">
        <w:tc>
          <w:tcPr>
            <w:tcW w:w="434" w:type="dxa"/>
            <w:tcBorders>
              <w:top w:val="single" w:sz="4" w:space="0" w:color="000000"/>
              <w:left w:val="single" w:sz="4" w:space="0" w:color="000000"/>
              <w:bottom w:val="single" w:sz="4" w:space="0" w:color="auto"/>
              <w:right w:val="single" w:sz="4" w:space="0" w:color="000000"/>
            </w:tcBorders>
            <w:hideMark/>
          </w:tcPr>
          <w:p w:rsidR="00C278FA" w:rsidRPr="00986115" w:rsidRDefault="00C278FA" w:rsidP="00986115">
            <w:pPr>
              <w:spacing w:line="240" w:lineRule="auto"/>
              <w:ind w:right="-142"/>
              <w:jc w:val="both"/>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 </w:t>
            </w:r>
            <w:proofErr w:type="gramStart"/>
            <w:r w:rsidRPr="00986115">
              <w:rPr>
                <w:rFonts w:ascii="Times New Roman" w:eastAsia="Calibri" w:hAnsi="Times New Roman" w:cs="Times New Roman"/>
                <w:sz w:val="24"/>
                <w:szCs w:val="24"/>
              </w:rPr>
              <w:t>п</w:t>
            </w:r>
            <w:proofErr w:type="gramEnd"/>
            <w:r w:rsidRPr="00986115">
              <w:rPr>
                <w:rFonts w:ascii="Times New Roman" w:eastAsia="Calibri" w:hAnsi="Times New Roman" w:cs="Times New Roman"/>
                <w:sz w:val="24"/>
                <w:szCs w:val="24"/>
              </w:rPr>
              <w:t>/п</w:t>
            </w:r>
          </w:p>
        </w:tc>
        <w:tc>
          <w:tcPr>
            <w:tcW w:w="1375" w:type="dxa"/>
            <w:tcBorders>
              <w:top w:val="single" w:sz="4" w:space="0" w:color="000000"/>
              <w:left w:val="single" w:sz="4" w:space="0" w:color="000000"/>
              <w:bottom w:val="single" w:sz="4" w:space="0" w:color="auto"/>
              <w:right w:val="single" w:sz="4" w:space="0" w:color="000000"/>
            </w:tcBorders>
            <w:hideMark/>
          </w:tcPr>
          <w:p w:rsidR="00C278FA" w:rsidRPr="00986115" w:rsidRDefault="00C278FA" w:rsidP="00986115">
            <w:pPr>
              <w:spacing w:line="240" w:lineRule="auto"/>
              <w:ind w:right="68"/>
              <w:jc w:val="both"/>
              <w:rPr>
                <w:rFonts w:ascii="Times New Roman" w:eastAsia="Calibri" w:hAnsi="Times New Roman" w:cs="Times New Roman"/>
                <w:sz w:val="24"/>
                <w:szCs w:val="24"/>
              </w:rPr>
            </w:pPr>
            <w:r w:rsidRPr="00986115">
              <w:rPr>
                <w:rFonts w:ascii="Times New Roman" w:eastAsia="Calibri" w:hAnsi="Times New Roman" w:cs="Times New Roman"/>
                <w:sz w:val="24"/>
                <w:szCs w:val="24"/>
              </w:rPr>
              <w:t>Наименование дисциплины в соответствии с учебным планом</w:t>
            </w:r>
          </w:p>
        </w:tc>
        <w:tc>
          <w:tcPr>
            <w:tcW w:w="2269" w:type="dxa"/>
            <w:tcBorders>
              <w:top w:val="single" w:sz="4" w:space="0" w:color="000000"/>
              <w:left w:val="single" w:sz="4" w:space="0" w:color="000000"/>
              <w:bottom w:val="single" w:sz="4" w:space="0" w:color="000000"/>
              <w:right w:val="single" w:sz="4" w:space="0" w:color="000000"/>
            </w:tcBorders>
            <w:hideMark/>
          </w:tcPr>
          <w:p w:rsidR="00C278FA" w:rsidRPr="00986115" w:rsidRDefault="00C278FA" w:rsidP="00986115">
            <w:pPr>
              <w:spacing w:line="240" w:lineRule="auto"/>
              <w:jc w:val="both"/>
              <w:rPr>
                <w:rFonts w:ascii="Times New Roman" w:eastAsia="Calibri" w:hAnsi="Times New Roman" w:cs="Times New Roman"/>
                <w:sz w:val="24"/>
                <w:szCs w:val="24"/>
              </w:rPr>
            </w:pPr>
            <w:r w:rsidRPr="00986115">
              <w:rPr>
                <w:rFonts w:ascii="Times New Roman" w:eastAsia="Calibri" w:hAnsi="Times New Roman" w:cs="Times New Roman"/>
                <w:sz w:val="24"/>
                <w:szCs w:val="24"/>
              </w:rPr>
              <w:t>Наименование специальных помещений и помещений для самостоятельной работы</w:t>
            </w:r>
          </w:p>
        </w:tc>
        <w:tc>
          <w:tcPr>
            <w:tcW w:w="3120" w:type="dxa"/>
            <w:tcBorders>
              <w:top w:val="single" w:sz="4" w:space="0" w:color="000000"/>
              <w:left w:val="single" w:sz="4" w:space="0" w:color="000000"/>
              <w:bottom w:val="single" w:sz="4" w:space="0" w:color="000000"/>
              <w:right w:val="single" w:sz="4" w:space="0" w:color="000000"/>
            </w:tcBorders>
            <w:hideMark/>
          </w:tcPr>
          <w:p w:rsidR="00C278FA" w:rsidRPr="00986115" w:rsidRDefault="00C278FA" w:rsidP="00986115">
            <w:pPr>
              <w:spacing w:line="240" w:lineRule="auto"/>
              <w:jc w:val="both"/>
              <w:rPr>
                <w:rFonts w:ascii="Times New Roman" w:eastAsia="Calibri" w:hAnsi="Times New Roman" w:cs="Times New Roman"/>
                <w:sz w:val="24"/>
                <w:szCs w:val="24"/>
              </w:rPr>
            </w:pPr>
            <w:r w:rsidRPr="00986115">
              <w:rPr>
                <w:rFonts w:ascii="Times New Roman" w:eastAsia="Calibri" w:hAnsi="Times New Roman" w:cs="Times New Roman"/>
                <w:sz w:val="24"/>
                <w:szCs w:val="24"/>
              </w:rPr>
              <w:t>Оснащенность специальных помещений и помещений для самостоятельной работы</w:t>
            </w:r>
          </w:p>
        </w:tc>
        <w:tc>
          <w:tcPr>
            <w:tcW w:w="2552" w:type="dxa"/>
            <w:tcBorders>
              <w:top w:val="single" w:sz="4" w:space="0" w:color="000000"/>
              <w:left w:val="single" w:sz="4" w:space="0" w:color="000000"/>
              <w:bottom w:val="single" w:sz="4" w:space="0" w:color="000000"/>
              <w:right w:val="single" w:sz="4" w:space="0" w:color="000000"/>
            </w:tcBorders>
            <w:hideMark/>
          </w:tcPr>
          <w:p w:rsidR="00C278FA" w:rsidRPr="00986115" w:rsidRDefault="00C278FA" w:rsidP="00986115">
            <w:pPr>
              <w:spacing w:line="240" w:lineRule="auto"/>
              <w:ind w:right="-142"/>
              <w:jc w:val="both"/>
              <w:rPr>
                <w:rFonts w:ascii="Times New Roman" w:eastAsia="Calibri" w:hAnsi="Times New Roman" w:cs="Times New Roman"/>
                <w:sz w:val="24"/>
                <w:szCs w:val="24"/>
              </w:rPr>
            </w:pPr>
            <w:r w:rsidRPr="00986115">
              <w:rPr>
                <w:rFonts w:ascii="Times New Roman" w:eastAsia="Calibri" w:hAnsi="Times New Roman" w:cs="Times New Roman"/>
                <w:sz w:val="24"/>
                <w:szCs w:val="24"/>
              </w:rPr>
              <w:t>Перечень лицензионного программного обеспечения. Реквизиты подтверждающего документа</w:t>
            </w:r>
          </w:p>
        </w:tc>
      </w:tr>
      <w:tr w:rsidR="00C278FA" w:rsidRPr="00986115" w:rsidTr="00C278FA">
        <w:tc>
          <w:tcPr>
            <w:tcW w:w="434" w:type="dxa"/>
            <w:tcBorders>
              <w:top w:val="single" w:sz="4" w:space="0" w:color="auto"/>
              <w:left w:val="single" w:sz="4" w:space="0" w:color="000000"/>
              <w:bottom w:val="single" w:sz="4" w:space="0" w:color="auto"/>
              <w:right w:val="single" w:sz="4" w:space="0" w:color="000000"/>
            </w:tcBorders>
            <w:hideMark/>
          </w:tcPr>
          <w:p w:rsidR="00C278FA" w:rsidRPr="00986115" w:rsidRDefault="00C278FA" w:rsidP="00986115">
            <w:pPr>
              <w:spacing w:line="240" w:lineRule="auto"/>
              <w:ind w:right="-142"/>
              <w:jc w:val="both"/>
              <w:rPr>
                <w:rFonts w:ascii="Times New Roman" w:eastAsia="Calibri" w:hAnsi="Times New Roman" w:cs="Times New Roman"/>
                <w:sz w:val="24"/>
                <w:szCs w:val="24"/>
              </w:rPr>
            </w:pPr>
            <w:r w:rsidRPr="00986115">
              <w:rPr>
                <w:rFonts w:ascii="Times New Roman" w:eastAsia="Calibri" w:hAnsi="Times New Roman" w:cs="Times New Roman"/>
                <w:sz w:val="24"/>
                <w:szCs w:val="24"/>
              </w:rPr>
              <w:t>1</w:t>
            </w:r>
          </w:p>
        </w:tc>
        <w:tc>
          <w:tcPr>
            <w:tcW w:w="1375" w:type="dxa"/>
            <w:tcBorders>
              <w:top w:val="single" w:sz="4" w:space="0" w:color="auto"/>
              <w:left w:val="single" w:sz="4" w:space="0" w:color="000000"/>
              <w:bottom w:val="single" w:sz="4" w:space="0" w:color="auto"/>
              <w:right w:val="single" w:sz="4" w:space="0" w:color="000000"/>
            </w:tcBorders>
            <w:hideMark/>
          </w:tcPr>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Иностранный язык</w:t>
            </w:r>
          </w:p>
        </w:tc>
        <w:tc>
          <w:tcPr>
            <w:tcW w:w="2269" w:type="dxa"/>
            <w:tcBorders>
              <w:top w:val="single" w:sz="4" w:space="0" w:color="000000"/>
              <w:left w:val="single" w:sz="4" w:space="0" w:color="000000"/>
              <w:bottom w:val="single" w:sz="4" w:space="0" w:color="000000"/>
              <w:right w:val="single" w:sz="4" w:space="0" w:color="000000"/>
            </w:tcBorders>
            <w:hideMark/>
          </w:tcPr>
          <w:p w:rsidR="00C278FA" w:rsidRPr="00986115" w:rsidRDefault="00C278FA" w:rsidP="00986115">
            <w:pPr>
              <w:spacing w:line="240" w:lineRule="auto"/>
              <w:rPr>
                <w:rFonts w:ascii="Times New Roman" w:eastAsia="Times New Roman" w:hAnsi="Times New Roman" w:cs="Times New Roman"/>
                <w:b/>
                <w:sz w:val="24"/>
                <w:szCs w:val="24"/>
              </w:rPr>
            </w:pPr>
            <w:r w:rsidRPr="00986115">
              <w:rPr>
                <w:rFonts w:ascii="Times New Roman" w:hAnsi="Times New Roman" w:cs="Times New Roman"/>
                <w:b/>
                <w:sz w:val="24"/>
                <w:szCs w:val="24"/>
              </w:rPr>
              <w:t>Учебная аудитория для проведения учебных занятий</w:t>
            </w:r>
          </w:p>
          <w:p w:rsidR="00C278FA" w:rsidRPr="00986115" w:rsidRDefault="00C278FA" w:rsidP="00986115">
            <w:pPr>
              <w:spacing w:line="240" w:lineRule="auto"/>
              <w:rPr>
                <w:rFonts w:ascii="Times New Roman" w:hAnsi="Times New Roman" w:cs="Times New Roman"/>
                <w:sz w:val="24"/>
                <w:szCs w:val="24"/>
              </w:rPr>
            </w:pPr>
            <w:r w:rsidRPr="00986115">
              <w:rPr>
                <w:rFonts w:ascii="Times New Roman" w:hAnsi="Times New Roman" w:cs="Times New Roman"/>
                <w:sz w:val="24"/>
                <w:szCs w:val="24"/>
              </w:rPr>
              <w:t xml:space="preserve">440014 Пензенская область, </w:t>
            </w:r>
            <w:proofErr w:type="gramStart"/>
            <w:r w:rsidRPr="00986115">
              <w:rPr>
                <w:rFonts w:ascii="Times New Roman" w:hAnsi="Times New Roman" w:cs="Times New Roman"/>
                <w:sz w:val="24"/>
                <w:szCs w:val="24"/>
              </w:rPr>
              <w:t>г</w:t>
            </w:r>
            <w:proofErr w:type="gramEnd"/>
            <w:r w:rsidRPr="00986115">
              <w:rPr>
                <w:rFonts w:ascii="Times New Roman" w:hAnsi="Times New Roman" w:cs="Times New Roman"/>
                <w:sz w:val="24"/>
                <w:szCs w:val="24"/>
              </w:rPr>
              <w:t>. Пенза, ул. Ботаническая, д. 30;</w:t>
            </w:r>
          </w:p>
          <w:p w:rsidR="00C278FA" w:rsidRPr="00986115" w:rsidRDefault="00C278FA" w:rsidP="00986115">
            <w:pPr>
              <w:spacing w:line="240" w:lineRule="auto"/>
              <w:rPr>
                <w:rFonts w:ascii="Times New Roman" w:hAnsi="Times New Roman" w:cs="Times New Roman"/>
                <w:sz w:val="24"/>
                <w:szCs w:val="24"/>
              </w:rPr>
            </w:pPr>
            <w:r w:rsidRPr="00986115">
              <w:rPr>
                <w:rFonts w:ascii="Times New Roman" w:hAnsi="Times New Roman" w:cs="Times New Roman"/>
                <w:sz w:val="24"/>
                <w:szCs w:val="24"/>
              </w:rPr>
              <w:t>аудитория 4322</w:t>
            </w:r>
          </w:p>
          <w:p w:rsidR="00C278FA" w:rsidRPr="00986115" w:rsidRDefault="00C278FA" w:rsidP="00986115">
            <w:pPr>
              <w:spacing w:line="240" w:lineRule="auto"/>
              <w:rPr>
                <w:rFonts w:ascii="Times New Roman" w:hAnsi="Times New Roman" w:cs="Times New Roman"/>
                <w:i/>
                <w:iCs/>
                <w:sz w:val="24"/>
                <w:szCs w:val="24"/>
              </w:rPr>
            </w:pPr>
            <w:r w:rsidRPr="00986115">
              <w:rPr>
                <w:rFonts w:ascii="Times New Roman" w:hAnsi="Times New Roman" w:cs="Times New Roman"/>
                <w:i/>
                <w:iCs/>
                <w:sz w:val="24"/>
                <w:szCs w:val="24"/>
              </w:rPr>
              <w:t>Кабинет иностранных языков</w:t>
            </w:r>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hAnsi="Times New Roman" w:cs="Times New Roman"/>
                <w:i/>
                <w:iCs/>
                <w:sz w:val="24"/>
                <w:szCs w:val="24"/>
              </w:rPr>
              <w:t>Лингвистический кабинет</w:t>
            </w:r>
          </w:p>
        </w:tc>
        <w:tc>
          <w:tcPr>
            <w:tcW w:w="3120" w:type="dxa"/>
            <w:tcBorders>
              <w:top w:val="single" w:sz="4" w:space="0" w:color="000000"/>
              <w:left w:val="single" w:sz="4" w:space="0" w:color="000000"/>
              <w:bottom w:val="single" w:sz="4" w:space="0" w:color="000000"/>
              <w:right w:val="single" w:sz="4" w:space="0" w:color="000000"/>
            </w:tcBorders>
            <w:hideMark/>
          </w:tcPr>
          <w:p w:rsidR="00C278FA" w:rsidRPr="00986115" w:rsidRDefault="00C278FA" w:rsidP="00986115">
            <w:pPr>
              <w:spacing w:line="240" w:lineRule="auto"/>
              <w:rPr>
                <w:rFonts w:ascii="Times New Roman" w:eastAsia="Times New Roman" w:hAnsi="Times New Roman" w:cs="Times New Roman"/>
                <w:b/>
                <w:sz w:val="24"/>
                <w:szCs w:val="24"/>
              </w:rPr>
            </w:pPr>
            <w:r w:rsidRPr="00986115">
              <w:rPr>
                <w:rFonts w:ascii="Times New Roman" w:hAnsi="Times New Roman" w:cs="Times New Roman"/>
                <w:b/>
                <w:sz w:val="24"/>
                <w:szCs w:val="24"/>
              </w:rPr>
              <w:t>Специализированная мебель:</w:t>
            </w:r>
          </w:p>
          <w:p w:rsidR="00C278FA" w:rsidRPr="00986115" w:rsidRDefault="00C278FA" w:rsidP="00986115">
            <w:pPr>
              <w:spacing w:line="240" w:lineRule="auto"/>
              <w:rPr>
                <w:rFonts w:ascii="Times New Roman" w:hAnsi="Times New Roman" w:cs="Times New Roman"/>
                <w:sz w:val="24"/>
                <w:szCs w:val="24"/>
              </w:rPr>
            </w:pPr>
            <w:r w:rsidRPr="00986115">
              <w:rPr>
                <w:rFonts w:ascii="Times New Roman" w:hAnsi="Times New Roman" w:cs="Times New Roman"/>
                <w:sz w:val="24"/>
                <w:szCs w:val="24"/>
              </w:rPr>
              <w:t>1. Стол офисный – 6 шт.</w:t>
            </w:r>
          </w:p>
          <w:p w:rsidR="00C278FA" w:rsidRPr="00986115" w:rsidRDefault="00C278FA" w:rsidP="00986115">
            <w:pPr>
              <w:spacing w:line="240" w:lineRule="auto"/>
              <w:rPr>
                <w:rFonts w:ascii="Times New Roman" w:hAnsi="Times New Roman" w:cs="Times New Roman"/>
                <w:sz w:val="24"/>
                <w:szCs w:val="24"/>
              </w:rPr>
            </w:pPr>
            <w:r w:rsidRPr="00986115">
              <w:rPr>
                <w:rFonts w:ascii="Times New Roman" w:hAnsi="Times New Roman" w:cs="Times New Roman"/>
                <w:sz w:val="24"/>
                <w:szCs w:val="24"/>
              </w:rPr>
              <w:t>2. Секции офисные – 2 шт.</w:t>
            </w:r>
          </w:p>
          <w:p w:rsidR="00C278FA" w:rsidRPr="00986115" w:rsidRDefault="00C278FA" w:rsidP="00986115">
            <w:pPr>
              <w:spacing w:line="240" w:lineRule="auto"/>
              <w:rPr>
                <w:rFonts w:ascii="Times New Roman" w:hAnsi="Times New Roman" w:cs="Times New Roman"/>
                <w:sz w:val="24"/>
                <w:szCs w:val="24"/>
              </w:rPr>
            </w:pPr>
            <w:r w:rsidRPr="00986115">
              <w:rPr>
                <w:rFonts w:ascii="Times New Roman" w:hAnsi="Times New Roman" w:cs="Times New Roman"/>
                <w:sz w:val="24"/>
                <w:szCs w:val="24"/>
              </w:rPr>
              <w:t>3. Тумбочка – 1 шт.</w:t>
            </w:r>
          </w:p>
          <w:p w:rsidR="00C278FA" w:rsidRPr="00986115" w:rsidRDefault="00C278FA" w:rsidP="00986115">
            <w:pPr>
              <w:spacing w:line="240" w:lineRule="auto"/>
              <w:rPr>
                <w:rFonts w:ascii="Times New Roman" w:hAnsi="Times New Roman" w:cs="Times New Roman"/>
                <w:sz w:val="24"/>
                <w:szCs w:val="24"/>
              </w:rPr>
            </w:pPr>
            <w:r w:rsidRPr="00986115">
              <w:rPr>
                <w:rFonts w:ascii="Times New Roman" w:hAnsi="Times New Roman" w:cs="Times New Roman"/>
                <w:sz w:val="24"/>
                <w:szCs w:val="24"/>
              </w:rPr>
              <w:t>4. Компьютерн. стол – 1 шт.</w:t>
            </w:r>
          </w:p>
          <w:p w:rsidR="00C278FA" w:rsidRPr="00986115" w:rsidRDefault="00C278FA" w:rsidP="00986115">
            <w:pPr>
              <w:spacing w:line="240" w:lineRule="auto"/>
              <w:rPr>
                <w:rFonts w:ascii="Times New Roman" w:hAnsi="Times New Roman" w:cs="Times New Roman"/>
                <w:sz w:val="24"/>
                <w:szCs w:val="24"/>
              </w:rPr>
            </w:pPr>
            <w:r w:rsidRPr="00986115">
              <w:rPr>
                <w:rFonts w:ascii="Times New Roman" w:hAnsi="Times New Roman" w:cs="Times New Roman"/>
                <w:sz w:val="24"/>
                <w:szCs w:val="24"/>
              </w:rPr>
              <w:t>5. Стулья мягкие – 17 шт.</w:t>
            </w:r>
          </w:p>
          <w:p w:rsidR="00C278FA" w:rsidRPr="00986115" w:rsidRDefault="00C278FA" w:rsidP="00986115">
            <w:pPr>
              <w:spacing w:line="240" w:lineRule="auto"/>
              <w:rPr>
                <w:rFonts w:ascii="Times New Roman" w:hAnsi="Times New Roman" w:cs="Times New Roman"/>
                <w:sz w:val="24"/>
                <w:szCs w:val="24"/>
              </w:rPr>
            </w:pPr>
            <w:r w:rsidRPr="00986115">
              <w:rPr>
                <w:rFonts w:ascii="Times New Roman" w:hAnsi="Times New Roman" w:cs="Times New Roman"/>
                <w:sz w:val="24"/>
                <w:szCs w:val="24"/>
              </w:rPr>
              <w:t>6. Жалюзи – 2 шт.</w:t>
            </w:r>
          </w:p>
          <w:p w:rsidR="00C278FA" w:rsidRPr="00986115" w:rsidRDefault="00C278FA" w:rsidP="00986115">
            <w:pPr>
              <w:spacing w:line="240" w:lineRule="auto"/>
              <w:rPr>
                <w:rFonts w:ascii="Times New Roman" w:hAnsi="Times New Roman" w:cs="Times New Roman"/>
                <w:sz w:val="24"/>
                <w:szCs w:val="24"/>
              </w:rPr>
            </w:pPr>
            <w:r w:rsidRPr="00986115">
              <w:rPr>
                <w:rFonts w:ascii="Times New Roman" w:hAnsi="Times New Roman" w:cs="Times New Roman"/>
                <w:sz w:val="24"/>
                <w:szCs w:val="24"/>
              </w:rPr>
              <w:t>7. Корзина – 1 шт.</w:t>
            </w:r>
          </w:p>
          <w:p w:rsidR="00C278FA" w:rsidRPr="00986115" w:rsidRDefault="00C278FA" w:rsidP="00986115">
            <w:pPr>
              <w:spacing w:line="240" w:lineRule="auto"/>
              <w:rPr>
                <w:rFonts w:ascii="Times New Roman" w:hAnsi="Times New Roman" w:cs="Times New Roman"/>
                <w:sz w:val="24"/>
                <w:szCs w:val="24"/>
              </w:rPr>
            </w:pPr>
            <w:r w:rsidRPr="00986115">
              <w:rPr>
                <w:rFonts w:ascii="Times New Roman" w:hAnsi="Times New Roman" w:cs="Times New Roman"/>
                <w:sz w:val="24"/>
                <w:szCs w:val="24"/>
              </w:rPr>
              <w:t>8. Доска учебная – 1 шт.</w:t>
            </w:r>
          </w:p>
          <w:p w:rsidR="00C278FA" w:rsidRPr="00986115" w:rsidRDefault="00C278FA" w:rsidP="00986115">
            <w:pPr>
              <w:spacing w:line="240" w:lineRule="auto"/>
              <w:rPr>
                <w:rFonts w:ascii="Times New Roman" w:hAnsi="Times New Roman" w:cs="Times New Roman"/>
                <w:b/>
                <w:sz w:val="24"/>
                <w:szCs w:val="24"/>
              </w:rPr>
            </w:pPr>
            <w:r w:rsidRPr="00986115">
              <w:rPr>
                <w:rFonts w:ascii="Times New Roman" w:hAnsi="Times New Roman" w:cs="Times New Roman"/>
                <w:b/>
                <w:sz w:val="24"/>
                <w:szCs w:val="24"/>
              </w:rPr>
              <w:t>Оборудование и технические средства обучения, наборы демонстрационного оборудования и учебно-наглядных пособий, комплект лицензионного и свободно распространяемого программного обеспечения:</w:t>
            </w:r>
          </w:p>
          <w:p w:rsidR="00C278FA" w:rsidRPr="00986115" w:rsidRDefault="00C278FA" w:rsidP="00986115">
            <w:pPr>
              <w:spacing w:line="240" w:lineRule="auto"/>
              <w:rPr>
                <w:rFonts w:ascii="Times New Roman" w:hAnsi="Times New Roman" w:cs="Times New Roman"/>
                <w:sz w:val="24"/>
                <w:szCs w:val="24"/>
              </w:rPr>
            </w:pPr>
            <w:r w:rsidRPr="00986115">
              <w:rPr>
                <w:rFonts w:ascii="Times New Roman" w:hAnsi="Times New Roman" w:cs="Times New Roman"/>
                <w:sz w:val="24"/>
                <w:szCs w:val="24"/>
              </w:rPr>
              <w:t>1. Магнитола;</w:t>
            </w:r>
          </w:p>
          <w:p w:rsidR="00C278FA" w:rsidRPr="00986115" w:rsidRDefault="00C278FA" w:rsidP="00986115">
            <w:pPr>
              <w:spacing w:line="240" w:lineRule="auto"/>
              <w:rPr>
                <w:rFonts w:ascii="Times New Roman" w:hAnsi="Times New Roman" w:cs="Times New Roman"/>
                <w:sz w:val="24"/>
                <w:szCs w:val="24"/>
              </w:rPr>
            </w:pPr>
            <w:r w:rsidRPr="00986115">
              <w:rPr>
                <w:rFonts w:ascii="Times New Roman" w:hAnsi="Times New Roman" w:cs="Times New Roman"/>
                <w:sz w:val="24"/>
                <w:szCs w:val="24"/>
              </w:rPr>
              <w:t>2. Телевизор;</w:t>
            </w:r>
          </w:p>
          <w:p w:rsidR="00C278FA" w:rsidRPr="00986115" w:rsidRDefault="00C278FA" w:rsidP="00986115">
            <w:pPr>
              <w:spacing w:line="240" w:lineRule="auto"/>
              <w:rPr>
                <w:rFonts w:ascii="Times New Roman" w:hAnsi="Times New Roman" w:cs="Times New Roman"/>
                <w:sz w:val="24"/>
                <w:szCs w:val="24"/>
              </w:rPr>
            </w:pPr>
            <w:r w:rsidRPr="00986115">
              <w:rPr>
                <w:rFonts w:ascii="Times New Roman" w:hAnsi="Times New Roman" w:cs="Times New Roman"/>
                <w:sz w:val="24"/>
                <w:szCs w:val="24"/>
              </w:rPr>
              <w:t>3. Персональный компьютер – 1 шт</w:t>
            </w:r>
            <w:r w:rsidRPr="00986115">
              <w:rPr>
                <w:rFonts w:ascii="Times New Roman" w:hAnsi="Times New Roman" w:cs="Times New Roman"/>
                <w:sz w:val="24"/>
                <w:szCs w:val="24"/>
                <w:shd w:val="clear" w:color="auto" w:fill="FFFFFF"/>
              </w:rPr>
              <w:t>.</w:t>
            </w:r>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Наушники с микрофоном.</w:t>
            </w:r>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Географические карты с надписями на изучаемом иностранном языке.</w:t>
            </w:r>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lastRenderedPageBreak/>
              <w:t>Комплекты таблиц, демонстрирующих написание, разбор слов на иностранном языке.</w:t>
            </w:r>
          </w:p>
          <w:p w:rsidR="00C278FA" w:rsidRPr="00986115" w:rsidRDefault="00C278FA" w:rsidP="00986115">
            <w:pPr>
              <w:spacing w:line="240" w:lineRule="auto"/>
              <w:ind w:right="-96"/>
              <w:rPr>
                <w:rFonts w:ascii="Times New Roman" w:eastAsia="Calibri" w:hAnsi="Times New Roman" w:cs="Times New Roman"/>
                <w:sz w:val="24"/>
                <w:szCs w:val="24"/>
                <w:highlight w:val="yellow"/>
              </w:rPr>
            </w:pPr>
            <w:r w:rsidRPr="00986115">
              <w:rPr>
                <w:rFonts w:ascii="Times New Roman" w:hAnsi="Times New Roman" w:cs="Times New Roman"/>
                <w:sz w:val="24"/>
                <w:szCs w:val="24"/>
              </w:rPr>
              <w:t>Бумажно-печатная продукция.</w:t>
            </w:r>
          </w:p>
        </w:tc>
        <w:tc>
          <w:tcPr>
            <w:tcW w:w="2552" w:type="dxa"/>
            <w:tcBorders>
              <w:top w:val="single" w:sz="4" w:space="0" w:color="000000"/>
              <w:left w:val="single" w:sz="4" w:space="0" w:color="000000"/>
              <w:bottom w:val="single" w:sz="4" w:space="0" w:color="000000"/>
              <w:right w:val="single" w:sz="4" w:space="0" w:color="000000"/>
            </w:tcBorders>
          </w:tcPr>
          <w:p w:rsidR="00C278FA" w:rsidRPr="00986115" w:rsidRDefault="00C278FA" w:rsidP="00986115">
            <w:pPr>
              <w:spacing w:line="240" w:lineRule="auto"/>
              <w:rPr>
                <w:rFonts w:ascii="Times New Roman" w:eastAsia="Times New Roman" w:hAnsi="Times New Roman" w:cs="Times New Roman"/>
                <w:sz w:val="24"/>
                <w:szCs w:val="24"/>
                <w:lang w:val="fr-FR"/>
              </w:rPr>
            </w:pPr>
            <w:r w:rsidRPr="00986115">
              <w:rPr>
                <w:rFonts w:ascii="Times New Roman" w:eastAsia="Calibri" w:hAnsi="Times New Roman" w:cs="Times New Roman"/>
                <w:sz w:val="24"/>
                <w:szCs w:val="24"/>
                <w:lang w:val="fr-FR"/>
              </w:rPr>
              <w:lastRenderedPageBreak/>
              <w:t>•</w:t>
            </w:r>
            <w:r w:rsidRPr="00986115">
              <w:rPr>
                <w:rFonts w:ascii="Times New Roman" w:hAnsi="Times New Roman" w:cs="Times New Roman"/>
                <w:sz w:val="24"/>
                <w:szCs w:val="24"/>
                <w:lang w:val="fr-FR"/>
              </w:rPr>
              <w:t xml:space="preserve"> Linux Mint (GNU GPL);</w:t>
            </w:r>
          </w:p>
          <w:p w:rsidR="00C278FA" w:rsidRPr="00986115" w:rsidRDefault="00C278FA" w:rsidP="00986115">
            <w:pPr>
              <w:spacing w:line="240" w:lineRule="auto"/>
              <w:rPr>
                <w:rFonts w:ascii="Times New Roman" w:hAnsi="Times New Roman" w:cs="Times New Roman"/>
                <w:sz w:val="24"/>
                <w:szCs w:val="24"/>
                <w:lang w:val="fr-FR"/>
              </w:rPr>
            </w:pPr>
            <w:r w:rsidRPr="00986115">
              <w:rPr>
                <w:rFonts w:ascii="Times New Roman" w:eastAsia="Calibri" w:hAnsi="Times New Roman" w:cs="Times New Roman"/>
                <w:sz w:val="24"/>
                <w:szCs w:val="24"/>
                <w:lang w:val="fr-FR"/>
              </w:rPr>
              <w:t>•</w:t>
            </w:r>
            <w:r w:rsidRPr="00986115">
              <w:rPr>
                <w:rFonts w:ascii="Times New Roman" w:hAnsi="Times New Roman" w:cs="Times New Roman"/>
                <w:sz w:val="24"/>
                <w:szCs w:val="24"/>
                <w:lang w:val="fr-FR"/>
              </w:rPr>
              <w:t xml:space="preserve"> Libre Office (GNU GPL);</w:t>
            </w:r>
          </w:p>
          <w:p w:rsidR="00C278FA" w:rsidRPr="00986115" w:rsidRDefault="00C278FA" w:rsidP="00986115">
            <w:pPr>
              <w:spacing w:line="240" w:lineRule="auto"/>
              <w:rPr>
                <w:rFonts w:ascii="Times New Roman" w:hAnsi="Times New Roman" w:cs="Times New Roman"/>
                <w:sz w:val="24"/>
                <w:szCs w:val="24"/>
                <w:lang w:val="en-US"/>
              </w:rPr>
            </w:pPr>
            <w:r w:rsidRPr="00986115">
              <w:rPr>
                <w:rFonts w:ascii="Times New Roman" w:eastAsia="Calibri" w:hAnsi="Times New Roman" w:cs="Times New Roman"/>
                <w:sz w:val="24"/>
                <w:szCs w:val="24"/>
                <w:lang w:val="en-US"/>
              </w:rPr>
              <w:t>•</w:t>
            </w:r>
            <w:r w:rsidRPr="00986115">
              <w:rPr>
                <w:rFonts w:ascii="Times New Roman" w:hAnsi="Times New Roman" w:cs="Times New Roman"/>
                <w:sz w:val="24"/>
                <w:szCs w:val="24"/>
                <w:lang w:val="en-US"/>
              </w:rPr>
              <w:t xml:space="preserve"> Mozilla Firefox (GNU Lesser General Public License);</w:t>
            </w:r>
          </w:p>
          <w:p w:rsidR="00C278FA" w:rsidRPr="00986115" w:rsidRDefault="00C278FA" w:rsidP="00986115">
            <w:pPr>
              <w:spacing w:line="240" w:lineRule="auto"/>
              <w:rPr>
                <w:rFonts w:ascii="Times New Roman" w:hAnsi="Times New Roman" w:cs="Times New Roman"/>
                <w:sz w:val="24"/>
                <w:szCs w:val="24"/>
              </w:rPr>
            </w:pPr>
            <w:r w:rsidRPr="00986115">
              <w:rPr>
                <w:rFonts w:ascii="Times New Roman" w:eastAsia="Calibri" w:hAnsi="Times New Roman" w:cs="Times New Roman"/>
                <w:sz w:val="24"/>
                <w:szCs w:val="24"/>
              </w:rPr>
              <w:t>•</w:t>
            </w:r>
            <w:r w:rsidRPr="00986115">
              <w:rPr>
                <w:rFonts w:ascii="Times New Roman" w:hAnsi="Times New Roman" w:cs="Times New Roman"/>
                <w:sz w:val="24"/>
                <w:szCs w:val="24"/>
              </w:rPr>
              <w:t xml:space="preserve"> КонсультантПлюс («Договор об информационной поддержке» с ООО «Агентство деловой информации» от 25 февраля 2019 г.).</w:t>
            </w:r>
          </w:p>
          <w:p w:rsidR="00C278FA" w:rsidRPr="00986115" w:rsidRDefault="00C278FA" w:rsidP="00986115">
            <w:pPr>
              <w:tabs>
                <w:tab w:val="left" w:pos="176"/>
              </w:tabs>
              <w:spacing w:line="240" w:lineRule="auto"/>
              <w:ind w:left="41" w:right="-142" w:firstLine="319"/>
              <w:jc w:val="center"/>
              <w:rPr>
                <w:rFonts w:ascii="Times New Roman" w:eastAsia="Calibri" w:hAnsi="Times New Roman" w:cs="Times New Roman"/>
                <w:sz w:val="24"/>
                <w:szCs w:val="24"/>
              </w:rPr>
            </w:pPr>
          </w:p>
        </w:tc>
      </w:tr>
      <w:tr w:rsidR="00C278FA" w:rsidRPr="00986115" w:rsidTr="00C278FA">
        <w:tc>
          <w:tcPr>
            <w:tcW w:w="434" w:type="dxa"/>
            <w:tcBorders>
              <w:top w:val="single" w:sz="4" w:space="0" w:color="auto"/>
              <w:left w:val="single" w:sz="4" w:space="0" w:color="000000"/>
              <w:bottom w:val="single" w:sz="4" w:space="0" w:color="auto"/>
              <w:right w:val="single" w:sz="4" w:space="0" w:color="000000"/>
            </w:tcBorders>
          </w:tcPr>
          <w:p w:rsidR="00C278FA" w:rsidRPr="00986115" w:rsidRDefault="00C278FA" w:rsidP="00986115">
            <w:pPr>
              <w:spacing w:line="240" w:lineRule="auto"/>
              <w:ind w:right="-142"/>
              <w:jc w:val="both"/>
              <w:rPr>
                <w:rFonts w:ascii="Times New Roman" w:eastAsia="Calibri" w:hAnsi="Times New Roman" w:cs="Times New Roman"/>
                <w:sz w:val="24"/>
                <w:szCs w:val="24"/>
              </w:rPr>
            </w:pPr>
          </w:p>
        </w:tc>
        <w:tc>
          <w:tcPr>
            <w:tcW w:w="1375" w:type="dxa"/>
            <w:tcBorders>
              <w:top w:val="single" w:sz="4" w:space="0" w:color="auto"/>
              <w:left w:val="single" w:sz="4" w:space="0" w:color="000000"/>
              <w:bottom w:val="single" w:sz="4" w:space="0" w:color="auto"/>
              <w:right w:val="single" w:sz="4" w:space="0" w:color="000000"/>
            </w:tcBorders>
          </w:tcPr>
          <w:p w:rsidR="00C278FA" w:rsidRPr="00986115" w:rsidRDefault="00C278FA" w:rsidP="00986115">
            <w:pPr>
              <w:spacing w:line="240" w:lineRule="auto"/>
              <w:rPr>
                <w:rFonts w:ascii="Times New Roman" w:eastAsia="Calibri" w:hAnsi="Times New Roman" w:cs="Times New Roman"/>
                <w:sz w:val="24"/>
                <w:szCs w:val="24"/>
              </w:rPr>
            </w:pPr>
          </w:p>
        </w:tc>
        <w:tc>
          <w:tcPr>
            <w:tcW w:w="2269" w:type="dxa"/>
            <w:tcBorders>
              <w:top w:val="single" w:sz="4" w:space="0" w:color="000000"/>
              <w:left w:val="single" w:sz="4" w:space="0" w:color="000000"/>
              <w:bottom w:val="single" w:sz="4" w:space="0" w:color="000000"/>
              <w:right w:val="single" w:sz="4" w:space="0" w:color="000000"/>
            </w:tcBorders>
            <w:vAlign w:val="center"/>
          </w:tcPr>
          <w:p w:rsidR="00C278FA" w:rsidRPr="00986115" w:rsidRDefault="00C278FA" w:rsidP="00986115">
            <w:pPr>
              <w:spacing w:line="240" w:lineRule="auto"/>
              <w:rPr>
                <w:rFonts w:ascii="Times New Roman" w:eastAsia="Calibri" w:hAnsi="Times New Roman" w:cs="Times New Roman"/>
                <w:b/>
                <w:sz w:val="24"/>
                <w:szCs w:val="24"/>
              </w:rPr>
            </w:pPr>
            <w:r w:rsidRPr="00986115">
              <w:rPr>
                <w:rFonts w:ascii="Times New Roman" w:eastAsia="Calibri" w:hAnsi="Times New Roman" w:cs="Times New Roman"/>
                <w:b/>
                <w:sz w:val="24"/>
                <w:szCs w:val="24"/>
              </w:rPr>
              <w:t>Кабинет иностранного языка</w:t>
            </w:r>
          </w:p>
          <w:p w:rsidR="00C278FA" w:rsidRPr="00986115" w:rsidRDefault="00C278FA" w:rsidP="00986115">
            <w:pPr>
              <w:spacing w:line="240" w:lineRule="auto"/>
              <w:ind w:left="-51"/>
              <w:rPr>
                <w:rFonts w:ascii="Times New Roman" w:eastAsia="Calibri" w:hAnsi="Times New Roman" w:cs="Times New Roman"/>
                <w:sz w:val="24"/>
                <w:szCs w:val="24"/>
              </w:rPr>
            </w:pPr>
          </w:p>
          <w:p w:rsidR="00C278FA" w:rsidRPr="00986115" w:rsidRDefault="00C278FA" w:rsidP="00986115">
            <w:pPr>
              <w:spacing w:line="240" w:lineRule="auto"/>
              <w:ind w:left="-28"/>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Пензенская область, </w:t>
            </w:r>
            <w:proofErr w:type="gramStart"/>
            <w:r w:rsidRPr="00986115">
              <w:rPr>
                <w:rFonts w:ascii="Times New Roman" w:eastAsia="Calibri" w:hAnsi="Times New Roman" w:cs="Times New Roman"/>
                <w:sz w:val="24"/>
                <w:szCs w:val="24"/>
              </w:rPr>
              <w:t>г</w:t>
            </w:r>
            <w:proofErr w:type="gramEnd"/>
            <w:r w:rsidRPr="00986115">
              <w:rPr>
                <w:rFonts w:ascii="Times New Roman" w:eastAsia="Calibri" w:hAnsi="Times New Roman" w:cs="Times New Roman"/>
                <w:sz w:val="24"/>
                <w:szCs w:val="24"/>
              </w:rPr>
              <w:t>. Пенза, ул. Ботаническая, д. 30;</w:t>
            </w:r>
          </w:p>
          <w:p w:rsidR="00C278FA" w:rsidRPr="00986115" w:rsidRDefault="00C278FA" w:rsidP="00986115">
            <w:pPr>
              <w:spacing w:line="240" w:lineRule="auto"/>
              <w:ind w:left="-51"/>
              <w:rPr>
                <w:rFonts w:ascii="Times New Roman" w:eastAsia="Calibri" w:hAnsi="Times New Roman" w:cs="Times New Roman"/>
                <w:sz w:val="24"/>
                <w:szCs w:val="24"/>
              </w:rPr>
            </w:pPr>
          </w:p>
          <w:p w:rsidR="00C278FA" w:rsidRPr="00986115" w:rsidRDefault="00C278FA" w:rsidP="00986115">
            <w:pPr>
              <w:spacing w:line="240" w:lineRule="auto"/>
              <w:ind w:left="-51"/>
              <w:rPr>
                <w:rFonts w:ascii="Times New Roman" w:eastAsia="Calibri" w:hAnsi="Times New Roman" w:cs="Times New Roman"/>
                <w:sz w:val="24"/>
                <w:szCs w:val="24"/>
              </w:rPr>
            </w:pPr>
            <w:r w:rsidRPr="00986115">
              <w:rPr>
                <w:rFonts w:ascii="Times New Roman" w:eastAsia="Calibri" w:hAnsi="Times New Roman" w:cs="Times New Roman"/>
                <w:sz w:val="24"/>
                <w:szCs w:val="24"/>
              </w:rPr>
              <w:t>Учебно-лабораторный корпус, лит. Бс</w:t>
            </w:r>
            <w:proofErr w:type="gramStart"/>
            <w:r w:rsidRPr="00986115">
              <w:rPr>
                <w:rFonts w:ascii="Times New Roman" w:eastAsia="Calibri" w:hAnsi="Times New Roman" w:cs="Times New Roman"/>
                <w:sz w:val="24"/>
                <w:szCs w:val="24"/>
              </w:rPr>
              <w:t>2</w:t>
            </w:r>
            <w:proofErr w:type="gramEnd"/>
            <w:r w:rsidRPr="00986115">
              <w:rPr>
                <w:rFonts w:ascii="Times New Roman" w:eastAsia="Calibri" w:hAnsi="Times New Roman" w:cs="Times New Roman"/>
                <w:sz w:val="24"/>
                <w:szCs w:val="24"/>
              </w:rPr>
              <w:t xml:space="preserve"> (корпус №4)</w:t>
            </w:r>
          </w:p>
          <w:p w:rsidR="00C278FA" w:rsidRPr="00986115" w:rsidRDefault="00C278FA" w:rsidP="00986115">
            <w:pPr>
              <w:spacing w:line="240" w:lineRule="auto"/>
              <w:ind w:left="-51"/>
              <w:rPr>
                <w:rFonts w:ascii="Times New Roman" w:eastAsia="Calibri" w:hAnsi="Times New Roman" w:cs="Times New Roman"/>
                <w:sz w:val="24"/>
                <w:szCs w:val="24"/>
              </w:rPr>
            </w:pPr>
          </w:p>
          <w:p w:rsidR="00C278FA" w:rsidRPr="00986115" w:rsidRDefault="00C278FA" w:rsidP="00986115">
            <w:pPr>
              <w:spacing w:line="240" w:lineRule="auto"/>
              <w:ind w:left="-51"/>
              <w:rPr>
                <w:rFonts w:ascii="Times New Roman" w:eastAsia="Calibri" w:hAnsi="Times New Roman" w:cs="Times New Roman"/>
                <w:sz w:val="24"/>
                <w:szCs w:val="24"/>
              </w:rPr>
            </w:pPr>
            <w:r w:rsidRPr="00986115">
              <w:rPr>
                <w:rFonts w:ascii="Times New Roman" w:eastAsia="Calibri" w:hAnsi="Times New Roman" w:cs="Times New Roman"/>
                <w:sz w:val="24"/>
                <w:szCs w:val="24"/>
              </w:rPr>
              <w:t>аудитория № 4406а</w:t>
            </w:r>
          </w:p>
        </w:tc>
        <w:tc>
          <w:tcPr>
            <w:tcW w:w="3120" w:type="dxa"/>
            <w:tcBorders>
              <w:top w:val="single" w:sz="4" w:space="0" w:color="000000"/>
              <w:left w:val="single" w:sz="4" w:space="0" w:color="000000"/>
              <w:bottom w:val="single" w:sz="4" w:space="0" w:color="000000"/>
              <w:right w:val="single" w:sz="4" w:space="0" w:color="000000"/>
            </w:tcBorders>
          </w:tcPr>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Мебель</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1. Столы офисные -7 шт.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2. Секции – 2 шт.</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3. Стол компьютерный – 1 шт.</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4. Жалюзи – 2 шт.</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5. Стулья мягкие -15 штук </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Технические средства</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Переносное кафедральное оборудование </w:t>
            </w:r>
          </w:p>
          <w:p w:rsidR="00C278FA" w:rsidRPr="004941F6" w:rsidRDefault="00C278FA" w:rsidP="004941F6">
            <w:pPr>
              <w:pStyle w:val="af4"/>
              <w:rPr>
                <w:rFonts w:ascii="Times New Roman" w:eastAsia="Calibri" w:hAnsi="Times New Roman"/>
                <w:sz w:val="24"/>
                <w:szCs w:val="24"/>
                <w:lang w:val="de-DE"/>
              </w:rPr>
            </w:pPr>
            <w:r w:rsidRPr="004941F6">
              <w:rPr>
                <w:rFonts w:ascii="Times New Roman" w:eastAsia="Calibri" w:hAnsi="Times New Roman"/>
                <w:sz w:val="24"/>
                <w:szCs w:val="24"/>
                <w:lang w:val="de-DE"/>
              </w:rPr>
              <w:t xml:space="preserve">9. </w:t>
            </w:r>
            <w:r w:rsidRPr="004941F6">
              <w:rPr>
                <w:rFonts w:ascii="Times New Roman" w:eastAsia="Calibri" w:hAnsi="Times New Roman"/>
                <w:sz w:val="24"/>
                <w:szCs w:val="24"/>
              </w:rPr>
              <w:t>Ноутбук</w:t>
            </w:r>
            <w:r w:rsidRPr="004941F6">
              <w:rPr>
                <w:rFonts w:ascii="Times New Roman" w:eastAsia="Calibri" w:hAnsi="Times New Roman"/>
                <w:sz w:val="24"/>
                <w:szCs w:val="24"/>
                <w:lang w:val="de-DE"/>
              </w:rPr>
              <w:t xml:space="preserve"> Samsung (Intel Pentium T4300 2.10GHz, 2048 Mb)</w:t>
            </w:r>
          </w:p>
          <w:p w:rsidR="00C278FA" w:rsidRPr="004941F6" w:rsidRDefault="00C278FA" w:rsidP="004941F6">
            <w:pPr>
              <w:pStyle w:val="af4"/>
              <w:rPr>
                <w:rFonts w:ascii="Times New Roman" w:eastAsia="Calibri" w:hAnsi="Times New Roman"/>
                <w:sz w:val="24"/>
                <w:szCs w:val="24"/>
              </w:rPr>
            </w:pPr>
            <w:r w:rsidRPr="004941F6">
              <w:rPr>
                <w:rFonts w:ascii="Times New Roman" w:eastAsia="Calibri" w:hAnsi="Times New Roman"/>
                <w:sz w:val="24"/>
                <w:szCs w:val="24"/>
              </w:rPr>
              <w:t xml:space="preserve">10. Проектор  </w:t>
            </w:r>
            <w:r w:rsidRPr="004941F6">
              <w:rPr>
                <w:rFonts w:ascii="Times New Roman" w:eastAsia="Calibri" w:hAnsi="Times New Roman"/>
                <w:sz w:val="24"/>
                <w:szCs w:val="24"/>
                <w:lang w:val="en-US"/>
              </w:rPr>
              <w:t>NEC</w:t>
            </w:r>
            <w:r w:rsidRPr="004941F6">
              <w:rPr>
                <w:rFonts w:ascii="Times New Roman" w:eastAsia="Calibri" w:hAnsi="Times New Roman"/>
                <w:sz w:val="24"/>
                <w:szCs w:val="24"/>
              </w:rPr>
              <w:t>.</w:t>
            </w:r>
          </w:p>
          <w:p w:rsidR="00C278FA" w:rsidRPr="00986115" w:rsidRDefault="00C278FA" w:rsidP="00986115">
            <w:pPr>
              <w:spacing w:line="240" w:lineRule="auto"/>
              <w:rPr>
                <w:rFonts w:ascii="Times New Roman" w:eastAsia="Calibri" w:hAnsi="Times New Roman" w:cs="Times New Roman"/>
                <w:b/>
                <w:sz w:val="24"/>
                <w:szCs w:val="24"/>
              </w:rPr>
            </w:pPr>
          </w:p>
        </w:tc>
        <w:tc>
          <w:tcPr>
            <w:tcW w:w="2552" w:type="dxa"/>
            <w:tcBorders>
              <w:top w:val="single" w:sz="4" w:space="0" w:color="000000"/>
              <w:left w:val="single" w:sz="4" w:space="0" w:color="000000"/>
              <w:bottom w:val="single" w:sz="4" w:space="0" w:color="000000"/>
              <w:right w:val="single" w:sz="4" w:space="0" w:color="000000"/>
            </w:tcBorders>
            <w:hideMark/>
          </w:tcPr>
          <w:p w:rsidR="00C278FA" w:rsidRPr="00986115" w:rsidRDefault="00C278FA" w:rsidP="00986115">
            <w:pPr>
              <w:widowControl w:val="0"/>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lang w:val="en-US"/>
              </w:rPr>
              <w:t>MS</w:t>
            </w:r>
            <w:r w:rsidRPr="00986115">
              <w:rPr>
                <w:rFonts w:ascii="Times New Roman" w:eastAsia="Calibri" w:hAnsi="Times New Roman" w:cs="Times New Roman"/>
                <w:sz w:val="24"/>
                <w:szCs w:val="24"/>
              </w:rPr>
              <w:t xml:space="preserve"> </w:t>
            </w:r>
            <w:r w:rsidRPr="00986115">
              <w:rPr>
                <w:rFonts w:ascii="Times New Roman" w:eastAsia="Calibri" w:hAnsi="Times New Roman" w:cs="Times New Roman"/>
                <w:sz w:val="24"/>
                <w:szCs w:val="24"/>
                <w:lang w:val="en-US"/>
              </w:rPr>
              <w:t>Windows</w:t>
            </w:r>
            <w:r w:rsidRPr="00986115">
              <w:rPr>
                <w:rFonts w:ascii="Times New Roman" w:eastAsia="Calibri" w:hAnsi="Times New Roman" w:cs="Times New Roman"/>
                <w:sz w:val="24"/>
                <w:szCs w:val="24"/>
              </w:rPr>
              <w:t xml:space="preserve"> </w:t>
            </w:r>
            <w:r w:rsidRPr="00986115">
              <w:rPr>
                <w:rFonts w:ascii="Times New Roman" w:eastAsia="Calibri" w:hAnsi="Times New Roman" w:cs="Times New Roman"/>
                <w:sz w:val="24"/>
                <w:szCs w:val="24"/>
                <w:lang w:val="en-US"/>
              </w:rPr>
              <w:t>XP</w:t>
            </w:r>
            <w:r w:rsidRPr="00986115">
              <w:rPr>
                <w:rFonts w:ascii="Times New Roman" w:eastAsia="Calibri" w:hAnsi="Times New Roman" w:cs="Times New Roman"/>
                <w:sz w:val="24"/>
                <w:szCs w:val="24"/>
              </w:rPr>
              <w:t xml:space="preserve"> (лицензия №18572459) Срок действия лицензии – бессрочно.</w:t>
            </w:r>
          </w:p>
          <w:p w:rsidR="00C278FA" w:rsidRPr="00986115" w:rsidRDefault="00C278FA" w:rsidP="00986115">
            <w:pPr>
              <w:widowControl w:val="0"/>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w:t>
            </w:r>
            <w:r w:rsidRPr="00986115">
              <w:rPr>
                <w:rFonts w:ascii="Times New Roman" w:eastAsia="Calibri" w:hAnsi="Times New Roman" w:cs="Times New Roman"/>
                <w:sz w:val="24"/>
                <w:szCs w:val="24"/>
                <w:lang w:val="en-US"/>
              </w:rPr>
              <w:t>MS</w:t>
            </w:r>
            <w:r w:rsidRPr="00986115">
              <w:rPr>
                <w:rFonts w:ascii="Times New Roman" w:eastAsia="Calibri" w:hAnsi="Times New Roman" w:cs="Times New Roman"/>
                <w:sz w:val="24"/>
                <w:szCs w:val="24"/>
              </w:rPr>
              <w:t xml:space="preserve"> </w:t>
            </w:r>
            <w:r w:rsidRPr="00986115">
              <w:rPr>
                <w:rFonts w:ascii="Times New Roman" w:eastAsia="Calibri" w:hAnsi="Times New Roman" w:cs="Times New Roman"/>
                <w:sz w:val="24"/>
                <w:szCs w:val="24"/>
                <w:lang w:val="en-US"/>
              </w:rPr>
              <w:t>Office</w:t>
            </w:r>
            <w:r w:rsidRPr="00986115">
              <w:rPr>
                <w:rFonts w:ascii="Times New Roman" w:eastAsia="Calibri" w:hAnsi="Times New Roman" w:cs="Times New Roman"/>
                <w:sz w:val="24"/>
                <w:szCs w:val="24"/>
              </w:rPr>
              <w:t xml:space="preserve"> 2010 (лицензия №61403663) Срок действия лицензии – бессрочно.</w:t>
            </w:r>
          </w:p>
          <w:p w:rsidR="00C278FA" w:rsidRPr="00986115" w:rsidRDefault="00C278FA" w:rsidP="00986115">
            <w:pPr>
              <w:shd w:val="clear" w:color="auto" w:fill="FFFFFF"/>
              <w:spacing w:line="240" w:lineRule="auto"/>
              <w:jc w:val="both"/>
              <w:rPr>
                <w:rFonts w:ascii="Times New Roman" w:eastAsia="Calibri" w:hAnsi="Times New Roman" w:cs="Times New Roman"/>
                <w:sz w:val="24"/>
                <w:szCs w:val="24"/>
              </w:rPr>
            </w:pPr>
            <w:r w:rsidRPr="00986115">
              <w:rPr>
                <w:rFonts w:ascii="Times New Roman" w:eastAsia="Calibri" w:hAnsi="Times New Roman" w:cs="Times New Roman"/>
                <w:sz w:val="24"/>
                <w:szCs w:val="24"/>
              </w:rPr>
              <w:t>•</w:t>
            </w:r>
            <w:r w:rsidRPr="00986115">
              <w:rPr>
                <w:rFonts w:ascii="Times New Roman" w:eastAsia="Calibri" w:hAnsi="Times New Roman" w:cs="Times New Roman"/>
                <w:sz w:val="24"/>
                <w:szCs w:val="24"/>
                <w:lang w:val="en-US"/>
              </w:rPr>
              <w:t>Kaspersky</w:t>
            </w:r>
            <w:r w:rsidRPr="00986115">
              <w:rPr>
                <w:rFonts w:ascii="Times New Roman" w:eastAsia="Calibri" w:hAnsi="Times New Roman" w:cs="Times New Roman"/>
                <w:sz w:val="24"/>
                <w:szCs w:val="24"/>
              </w:rPr>
              <w:t xml:space="preserve"> </w:t>
            </w:r>
            <w:r w:rsidRPr="00986115">
              <w:rPr>
                <w:rFonts w:ascii="Times New Roman" w:eastAsia="Calibri" w:hAnsi="Times New Roman" w:cs="Times New Roman"/>
                <w:sz w:val="24"/>
                <w:szCs w:val="24"/>
                <w:lang w:val="en-US"/>
              </w:rPr>
              <w:t>Endpoint</w:t>
            </w:r>
            <w:r w:rsidRPr="00986115">
              <w:rPr>
                <w:rFonts w:ascii="Times New Roman" w:eastAsia="Calibri" w:hAnsi="Times New Roman" w:cs="Times New Roman"/>
                <w:sz w:val="24"/>
                <w:szCs w:val="24"/>
              </w:rPr>
              <w:t xml:space="preserve"> </w:t>
            </w:r>
            <w:r w:rsidRPr="00986115">
              <w:rPr>
                <w:rFonts w:ascii="Times New Roman" w:eastAsia="Calibri" w:hAnsi="Times New Roman" w:cs="Times New Roman"/>
                <w:sz w:val="24"/>
                <w:szCs w:val="24"/>
                <w:lang w:val="en-US"/>
              </w:rPr>
              <w:t>Security</w:t>
            </w:r>
            <w:r w:rsidRPr="00986115">
              <w:rPr>
                <w:rFonts w:ascii="Times New Roman" w:eastAsia="Calibri" w:hAnsi="Times New Roman" w:cs="Times New Roman"/>
                <w:sz w:val="24"/>
                <w:szCs w:val="24"/>
              </w:rPr>
              <w:t xml:space="preserve"> </w:t>
            </w:r>
            <w:r w:rsidRPr="00986115">
              <w:rPr>
                <w:rFonts w:ascii="Times New Roman" w:eastAsia="Calibri" w:hAnsi="Times New Roman" w:cs="Times New Roman"/>
                <w:sz w:val="24"/>
                <w:szCs w:val="24"/>
                <w:lang w:val="en-US"/>
              </w:rPr>
              <w:t>for</w:t>
            </w:r>
            <w:r w:rsidRPr="00986115">
              <w:rPr>
                <w:rFonts w:ascii="Times New Roman" w:eastAsia="Calibri" w:hAnsi="Times New Roman" w:cs="Times New Roman"/>
                <w:sz w:val="24"/>
                <w:szCs w:val="24"/>
              </w:rPr>
              <w:t xml:space="preserve"> </w:t>
            </w:r>
            <w:r w:rsidRPr="00986115">
              <w:rPr>
                <w:rFonts w:ascii="Times New Roman" w:eastAsia="Calibri" w:hAnsi="Times New Roman" w:cs="Times New Roman"/>
                <w:sz w:val="24"/>
                <w:szCs w:val="24"/>
                <w:lang w:val="en-US"/>
              </w:rPr>
              <w:t>Windows</w:t>
            </w:r>
            <w:r w:rsidRPr="00986115">
              <w:rPr>
                <w:rFonts w:ascii="Times New Roman" w:eastAsia="Calibri" w:hAnsi="Times New Roman" w:cs="Times New Roman"/>
                <w:sz w:val="24"/>
                <w:szCs w:val="24"/>
              </w:rPr>
              <w:t xml:space="preserve"> (лицензия 0</w:t>
            </w:r>
            <w:r w:rsidRPr="00986115">
              <w:rPr>
                <w:rFonts w:ascii="Times New Roman" w:eastAsia="Calibri" w:hAnsi="Times New Roman" w:cs="Times New Roman"/>
                <w:sz w:val="24"/>
                <w:szCs w:val="24"/>
                <w:lang w:val="en-US"/>
              </w:rPr>
              <w:t>B</w:t>
            </w:r>
            <w:r w:rsidRPr="00986115">
              <w:rPr>
                <w:rFonts w:ascii="Times New Roman" w:eastAsia="Calibri" w:hAnsi="Times New Roman" w:cs="Times New Roman"/>
                <w:sz w:val="24"/>
                <w:szCs w:val="24"/>
              </w:rPr>
              <w:t>00-180528-071646-623-441) Срок действия лицензии с 28.05.2018 по 05.06.2019г.</w:t>
            </w:r>
          </w:p>
          <w:p w:rsidR="00C278FA" w:rsidRPr="00986115" w:rsidRDefault="00C278FA" w:rsidP="00986115">
            <w:pPr>
              <w:widowControl w:val="0"/>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w:t>
            </w:r>
            <w:r w:rsidRPr="00986115">
              <w:rPr>
                <w:rFonts w:ascii="Times New Roman" w:eastAsia="Calibri" w:hAnsi="Times New Roman" w:cs="Times New Roman"/>
                <w:sz w:val="24"/>
                <w:szCs w:val="24"/>
                <w:lang w:val="en-US"/>
              </w:rPr>
              <w:t>Unreal</w:t>
            </w:r>
            <w:r w:rsidRPr="00986115">
              <w:rPr>
                <w:rFonts w:ascii="Times New Roman" w:eastAsia="Calibri" w:hAnsi="Times New Roman" w:cs="Times New Roman"/>
                <w:sz w:val="24"/>
                <w:szCs w:val="24"/>
              </w:rPr>
              <w:t xml:space="preserve"> </w:t>
            </w:r>
            <w:r w:rsidRPr="00986115">
              <w:rPr>
                <w:rFonts w:ascii="Times New Roman" w:eastAsia="Calibri" w:hAnsi="Times New Roman" w:cs="Times New Roman"/>
                <w:sz w:val="24"/>
                <w:szCs w:val="24"/>
                <w:lang w:val="en-US"/>
              </w:rPr>
              <w:t>Commander</w:t>
            </w:r>
            <w:r w:rsidRPr="00986115">
              <w:rPr>
                <w:rFonts w:ascii="Times New Roman" w:eastAsia="Calibri" w:hAnsi="Times New Roman" w:cs="Times New Roman"/>
                <w:sz w:val="24"/>
                <w:szCs w:val="24"/>
              </w:rPr>
              <w:t xml:space="preserve"> (</w:t>
            </w:r>
            <w:r w:rsidRPr="00986115">
              <w:rPr>
                <w:rFonts w:ascii="Times New Roman" w:eastAsia="Calibri" w:hAnsi="Times New Roman" w:cs="Times New Roman"/>
                <w:sz w:val="24"/>
                <w:szCs w:val="24"/>
                <w:lang w:val="en-US"/>
              </w:rPr>
              <w:t>GNU</w:t>
            </w:r>
            <w:r w:rsidRPr="00986115">
              <w:rPr>
                <w:rFonts w:ascii="Times New Roman" w:eastAsia="Calibri" w:hAnsi="Times New Roman" w:cs="Times New Roman"/>
                <w:sz w:val="24"/>
                <w:szCs w:val="24"/>
              </w:rPr>
              <w:t xml:space="preserve"> </w:t>
            </w:r>
            <w:r w:rsidRPr="00986115">
              <w:rPr>
                <w:rFonts w:ascii="Times New Roman" w:eastAsia="Calibri" w:hAnsi="Times New Roman" w:cs="Times New Roman"/>
                <w:sz w:val="24"/>
                <w:szCs w:val="24"/>
                <w:lang w:val="en-US"/>
              </w:rPr>
              <w:t>GPL</w:t>
            </w:r>
            <w:r w:rsidRPr="00986115">
              <w:rPr>
                <w:rFonts w:ascii="Times New Roman" w:eastAsia="Calibri" w:hAnsi="Times New Roman" w:cs="Times New Roman"/>
                <w:sz w:val="24"/>
                <w:szCs w:val="24"/>
              </w:rPr>
              <w:t>) Срок действия лицензии – бессрочно.</w:t>
            </w:r>
          </w:p>
          <w:p w:rsidR="00C278FA" w:rsidRPr="00986115" w:rsidRDefault="00C278FA" w:rsidP="00986115">
            <w:pPr>
              <w:widowControl w:val="0"/>
              <w:spacing w:line="240" w:lineRule="auto"/>
              <w:rPr>
                <w:rFonts w:ascii="Times New Roman" w:eastAsia="Calibri" w:hAnsi="Times New Roman" w:cs="Times New Roman"/>
                <w:sz w:val="24"/>
                <w:szCs w:val="24"/>
                <w:lang w:val="en-US"/>
              </w:rPr>
            </w:pPr>
            <w:r w:rsidRPr="00986115">
              <w:rPr>
                <w:rFonts w:ascii="Times New Roman" w:eastAsia="Calibri" w:hAnsi="Times New Roman" w:cs="Times New Roman"/>
                <w:sz w:val="24"/>
                <w:szCs w:val="24"/>
                <w:lang w:val="en-US"/>
              </w:rPr>
              <w:t xml:space="preserve">•Mozilla Firefox (GNU Lesser General Public License) </w:t>
            </w:r>
            <w:r w:rsidRPr="00986115">
              <w:rPr>
                <w:rFonts w:ascii="Times New Roman" w:eastAsia="Calibri" w:hAnsi="Times New Roman" w:cs="Times New Roman"/>
                <w:sz w:val="24"/>
                <w:szCs w:val="24"/>
              </w:rPr>
              <w:t>Срок</w:t>
            </w:r>
            <w:r w:rsidRPr="00986115">
              <w:rPr>
                <w:rFonts w:ascii="Times New Roman" w:eastAsia="Calibri" w:hAnsi="Times New Roman" w:cs="Times New Roman"/>
                <w:sz w:val="24"/>
                <w:szCs w:val="24"/>
                <w:lang w:val="en-US"/>
              </w:rPr>
              <w:t xml:space="preserve"> </w:t>
            </w:r>
            <w:r w:rsidRPr="00986115">
              <w:rPr>
                <w:rFonts w:ascii="Times New Roman" w:eastAsia="Calibri" w:hAnsi="Times New Roman" w:cs="Times New Roman"/>
                <w:sz w:val="24"/>
                <w:szCs w:val="24"/>
              </w:rPr>
              <w:t>действия</w:t>
            </w:r>
            <w:r w:rsidRPr="00986115">
              <w:rPr>
                <w:rFonts w:ascii="Times New Roman" w:eastAsia="Calibri" w:hAnsi="Times New Roman" w:cs="Times New Roman"/>
                <w:sz w:val="24"/>
                <w:szCs w:val="24"/>
                <w:lang w:val="en-US"/>
              </w:rPr>
              <w:t xml:space="preserve"> </w:t>
            </w:r>
            <w:r w:rsidRPr="00986115">
              <w:rPr>
                <w:rFonts w:ascii="Times New Roman" w:eastAsia="Calibri" w:hAnsi="Times New Roman" w:cs="Times New Roman"/>
                <w:sz w:val="24"/>
                <w:szCs w:val="24"/>
              </w:rPr>
              <w:t>лицензии</w:t>
            </w:r>
            <w:r w:rsidRPr="00986115">
              <w:rPr>
                <w:rFonts w:ascii="Times New Roman" w:eastAsia="Calibri" w:hAnsi="Times New Roman" w:cs="Times New Roman"/>
                <w:sz w:val="24"/>
                <w:szCs w:val="24"/>
                <w:lang w:val="en-US"/>
              </w:rPr>
              <w:t xml:space="preserve"> – </w:t>
            </w:r>
            <w:r w:rsidRPr="00986115">
              <w:rPr>
                <w:rFonts w:ascii="Times New Roman" w:eastAsia="Calibri" w:hAnsi="Times New Roman" w:cs="Times New Roman"/>
                <w:sz w:val="24"/>
                <w:szCs w:val="24"/>
              </w:rPr>
              <w:t>бессрочно</w:t>
            </w:r>
            <w:r w:rsidRPr="00986115">
              <w:rPr>
                <w:rFonts w:ascii="Times New Roman" w:eastAsia="Calibri" w:hAnsi="Times New Roman" w:cs="Times New Roman"/>
                <w:sz w:val="24"/>
                <w:szCs w:val="24"/>
                <w:lang w:val="en-US"/>
              </w:rPr>
              <w:t>.</w:t>
            </w:r>
          </w:p>
          <w:p w:rsidR="00C278FA" w:rsidRPr="00986115" w:rsidRDefault="00C278FA" w:rsidP="00986115">
            <w:pPr>
              <w:widowControl w:val="0"/>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•7-</w:t>
            </w:r>
            <w:r w:rsidRPr="00986115">
              <w:rPr>
                <w:rFonts w:ascii="Times New Roman" w:eastAsia="Calibri" w:hAnsi="Times New Roman" w:cs="Times New Roman"/>
                <w:sz w:val="24"/>
                <w:szCs w:val="24"/>
                <w:lang w:val="en-US"/>
              </w:rPr>
              <w:t>zip</w:t>
            </w:r>
            <w:r w:rsidRPr="00986115">
              <w:rPr>
                <w:rFonts w:ascii="Times New Roman" w:eastAsia="Calibri" w:hAnsi="Times New Roman" w:cs="Times New Roman"/>
                <w:sz w:val="24"/>
                <w:szCs w:val="24"/>
              </w:rPr>
              <w:t xml:space="preserve"> (</w:t>
            </w:r>
            <w:r w:rsidRPr="00986115">
              <w:rPr>
                <w:rFonts w:ascii="Times New Roman" w:eastAsia="Calibri" w:hAnsi="Times New Roman" w:cs="Times New Roman"/>
                <w:sz w:val="24"/>
                <w:szCs w:val="24"/>
                <w:lang w:val="en-US"/>
              </w:rPr>
              <w:t>GNU</w:t>
            </w:r>
            <w:r w:rsidRPr="00986115">
              <w:rPr>
                <w:rFonts w:ascii="Times New Roman" w:eastAsia="Calibri" w:hAnsi="Times New Roman" w:cs="Times New Roman"/>
                <w:sz w:val="24"/>
                <w:szCs w:val="24"/>
              </w:rPr>
              <w:t xml:space="preserve"> </w:t>
            </w:r>
            <w:r w:rsidRPr="00986115">
              <w:rPr>
                <w:rFonts w:ascii="Times New Roman" w:eastAsia="Calibri" w:hAnsi="Times New Roman" w:cs="Times New Roman"/>
                <w:sz w:val="24"/>
                <w:szCs w:val="24"/>
                <w:lang w:val="en-US"/>
              </w:rPr>
              <w:t>GPL</w:t>
            </w:r>
            <w:r w:rsidRPr="00986115">
              <w:rPr>
                <w:rFonts w:ascii="Times New Roman" w:eastAsia="Calibri" w:hAnsi="Times New Roman" w:cs="Times New Roman"/>
                <w:sz w:val="24"/>
                <w:szCs w:val="24"/>
              </w:rPr>
              <w:t>) Срок действия лицензии – бессрочно.</w:t>
            </w:r>
          </w:p>
          <w:p w:rsidR="00C278FA" w:rsidRPr="00986115" w:rsidRDefault="00C278FA" w:rsidP="00986115">
            <w:pPr>
              <w:widowControl w:val="0"/>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•КонсультантПлюс («Договор об информационной поддержке» с ООО «Агентство деловой информации» от 03 мая 2018 г.) Срок</w:t>
            </w:r>
            <w:r w:rsidRPr="00986115">
              <w:rPr>
                <w:rFonts w:ascii="Times New Roman" w:eastAsia="Calibri" w:hAnsi="Times New Roman" w:cs="Times New Roman"/>
                <w:sz w:val="24"/>
                <w:szCs w:val="24"/>
                <w:lang w:val="en-US"/>
              </w:rPr>
              <w:t xml:space="preserve"> </w:t>
            </w:r>
            <w:r w:rsidRPr="00986115">
              <w:rPr>
                <w:rFonts w:ascii="Times New Roman" w:eastAsia="Calibri" w:hAnsi="Times New Roman" w:cs="Times New Roman"/>
                <w:sz w:val="24"/>
                <w:szCs w:val="24"/>
              </w:rPr>
              <w:t>действия</w:t>
            </w:r>
            <w:r w:rsidRPr="00986115">
              <w:rPr>
                <w:rFonts w:ascii="Times New Roman" w:eastAsia="Calibri" w:hAnsi="Times New Roman" w:cs="Times New Roman"/>
                <w:sz w:val="24"/>
                <w:szCs w:val="24"/>
                <w:lang w:val="en-US"/>
              </w:rPr>
              <w:t xml:space="preserve"> </w:t>
            </w:r>
            <w:r w:rsidRPr="00986115">
              <w:rPr>
                <w:rFonts w:ascii="Times New Roman" w:eastAsia="Calibri" w:hAnsi="Times New Roman" w:cs="Times New Roman"/>
                <w:sz w:val="24"/>
                <w:szCs w:val="24"/>
              </w:rPr>
              <w:t>лицензии</w:t>
            </w:r>
            <w:r w:rsidRPr="00986115">
              <w:rPr>
                <w:rFonts w:ascii="Times New Roman" w:eastAsia="Calibri" w:hAnsi="Times New Roman" w:cs="Times New Roman"/>
                <w:sz w:val="24"/>
                <w:szCs w:val="24"/>
                <w:lang w:val="en-US"/>
              </w:rPr>
              <w:t xml:space="preserve"> – </w:t>
            </w:r>
            <w:r w:rsidRPr="00986115">
              <w:rPr>
                <w:rFonts w:ascii="Times New Roman" w:eastAsia="Calibri" w:hAnsi="Times New Roman" w:cs="Times New Roman"/>
                <w:sz w:val="24"/>
                <w:szCs w:val="24"/>
              </w:rPr>
              <w:t>бессрочно.</w:t>
            </w:r>
          </w:p>
        </w:tc>
      </w:tr>
      <w:tr w:rsidR="00C278FA" w:rsidRPr="00986115" w:rsidTr="00C278FA">
        <w:tc>
          <w:tcPr>
            <w:tcW w:w="434" w:type="dxa"/>
            <w:tcBorders>
              <w:top w:val="single" w:sz="4" w:space="0" w:color="auto"/>
              <w:left w:val="single" w:sz="4" w:space="0" w:color="000000"/>
              <w:bottom w:val="single" w:sz="4" w:space="0" w:color="auto"/>
              <w:right w:val="single" w:sz="4" w:space="0" w:color="000000"/>
            </w:tcBorders>
          </w:tcPr>
          <w:p w:rsidR="00C278FA" w:rsidRPr="00986115" w:rsidRDefault="00C278FA" w:rsidP="00986115">
            <w:pPr>
              <w:spacing w:line="240" w:lineRule="auto"/>
              <w:ind w:right="-142"/>
              <w:jc w:val="both"/>
              <w:rPr>
                <w:rFonts w:ascii="Times New Roman" w:eastAsia="Calibri" w:hAnsi="Times New Roman" w:cs="Times New Roman"/>
                <w:sz w:val="24"/>
                <w:szCs w:val="24"/>
              </w:rPr>
            </w:pPr>
          </w:p>
        </w:tc>
        <w:tc>
          <w:tcPr>
            <w:tcW w:w="1375" w:type="dxa"/>
            <w:tcBorders>
              <w:top w:val="single" w:sz="4" w:space="0" w:color="auto"/>
              <w:left w:val="single" w:sz="4" w:space="0" w:color="000000"/>
              <w:bottom w:val="single" w:sz="4" w:space="0" w:color="auto"/>
              <w:right w:val="single" w:sz="4" w:space="0" w:color="000000"/>
            </w:tcBorders>
          </w:tcPr>
          <w:p w:rsidR="00C278FA" w:rsidRPr="00986115" w:rsidRDefault="00C278FA" w:rsidP="00986115">
            <w:pPr>
              <w:spacing w:line="240" w:lineRule="auto"/>
              <w:rPr>
                <w:rFonts w:ascii="Times New Roman" w:eastAsia="Calibri" w:hAnsi="Times New Roman" w:cs="Times New Roman"/>
                <w:sz w:val="24"/>
                <w:szCs w:val="24"/>
              </w:rPr>
            </w:pPr>
          </w:p>
        </w:tc>
        <w:tc>
          <w:tcPr>
            <w:tcW w:w="2269" w:type="dxa"/>
            <w:tcBorders>
              <w:top w:val="single" w:sz="4" w:space="0" w:color="000000"/>
              <w:left w:val="single" w:sz="4" w:space="0" w:color="000000"/>
              <w:bottom w:val="single" w:sz="4" w:space="0" w:color="000000"/>
              <w:right w:val="single" w:sz="4" w:space="0" w:color="000000"/>
            </w:tcBorders>
            <w:vAlign w:val="center"/>
          </w:tcPr>
          <w:p w:rsidR="00C278FA" w:rsidRPr="00986115" w:rsidRDefault="00C278FA" w:rsidP="00986115">
            <w:pPr>
              <w:spacing w:line="240" w:lineRule="auto"/>
              <w:jc w:val="both"/>
              <w:rPr>
                <w:rFonts w:ascii="Times New Roman" w:eastAsia="Calibri" w:hAnsi="Times New Roman" w:cs="Times New Roman"/>
                <w:b/>
                <w:sz w:val="24"/>
                <w:szCs w:val="24"/>
              </w:rPr>
            </w:pPr>
            <w:r w:rsidRPr="00986115">
              <w:rPr>
                <w:rFonts w:ascii="Times New Roman" w:eastAsia="Calibri" w:hAnsi="Times New Roman" w:cs="Times New Roman"/>
                <w:b/>
                <w:sz w:val="24"/>
                <w:szCs w:val="24"/>
              </w:rPr>
              <w:t>Аудитория 5202</w:t>
            </w:r>
          </w:p>
          <w:p w:rsidR="00C278FA" w:rsidRPr="00986115" w:rsidRDefault="00C278FA" w:rsidP="00986115">
            <w:pPr>
              <w:spacing w:line="240" w:lineRule="auto"/>
              <w:jc w:val="both"/>
              <w:rPr>
                <w:rFonts w:ascii="Times New Roman" w:eastAsia="Calibri" w:hAnsi="Times New Roman" w:cs="Times New Roman"/>
                <w:b/>
                <w:sz w:val="24"/>
                <w:szCs w:val="24"/>
              </w:rPr>
            </w:pPr>
          </w:p>
          <w:p w:rsidR="00C278FA" w:rsidRPr="00986115" w:rsidRDefault="00C278FA" w:rsidP="00986115">
            <w:pPr>
              <w:spacing w:line="240" w:lineRule="auto"/>
              <w:jc w:val="both"/>
              <w:rPr>
                <w:rFonts w:ascii="Times New Roman" w:eastAsia="Calibri" w:hAnsi="Times New Roman" w:cs="Times New Roman"/>
                <w:b/>
                <w:sz w:val="24"/>
                <w:szCs w:val="24"/>
              </w:rPr>
            </w:pPr>
            <w:r w:rsidRPr="00986115">
              <w:rPr>
                <w:rFonts w:ascii="Times New Roman" w:eastAsia="Calibri" w:hAnsi="Times New Roman" w:cs="Times New Roman"/>
                <w:b/>
                <w:sz w:val="24"/>
                <w:szCs w:val="24"/>
              </w:rPr>
              <w:t>Помещение для самостоятельной работы</w:t>
            </w:r>
          </w:p>
          <w:p w:rsidR="00C278FA" w:rsidRPr="00986115" w:rsidRDefault="00C278FA" w:rsidP="00986115">
            <w:pPr>
              <w:spacing w:line="240" w:lineRule="auto"/>
              <w:jc w:val="both"/>
              <w:rPr>
                <w:rFonts w:ascii="Times New Roman" w:eastAsia="Calibri" w:hAnsi="Times New Roman" w:cs="Times New Roman"/>
                <w:sz w:val="24"/>
                <w:szCs w:val="24"/>
              </w:rPr>
            </w:pPr>
          </w:p>
          <w:p w:rsidR="00C278FA" w:rsidRPr="00986115" w:rsidRDefault="00C278FA" w:rsidP="00986115">
            <w:pPr>
              <w:spacing w:line="240" w:lineRule="auto"/>
              <w:jc w:val="both"/>
              <w:rPr>
                <w:rFonts w:ascii="Times New Roman" w:eastAsia="Calibri" w:hAnsi="Times New Roman" w:cs="Times New Roman"/>
                <w:sz w:val="24"/>
                <w:szCs w:val="24"/>
              </w:rPr>
            </w:pPr>
            <w:r w:rsidRPr="00986115">
              <w:rPr>
                <w:rFonts w:ascii="Times New Roman" w:eastAsia="Calibri" w:hAnsi="Times New Roman" w:cs="Times New Roman"/>
                <w:iCs/>
                <w:sz w:val="24"/>
                <w:szCs w:val="24"/>
              </w:rPr>
              <w:t xml:space="preserve">440014 </w:t>
            </w:r>
            <w:r w:rsidRPr="00986115">
              <w:rPr>
                <w:rFonts w:ascii="Times New Roman" w:eastAsia="Calibri" w:hAnsi="Times New Roman" w:cs="Times New Roman"/>
                <w:sz w:val="24"/>
                <w:szCs w:val="24"/>
              </w:rPr>
              <w:t xml:space="preserve">Пензенская область, </w:t>
            </w:r>
            <w:proofErr w:type="gramStart"/>
            <w:r w:rsidRPr="00986115">
              <w:rPr>
                <w:rFonts w:ascii="Times New Roman" w:eastAsia="Calibri" w:hAnsi="Times New Roman" w:cs="Times New Roman"/>
                <w:sz w:val="24"/>
                <w:szCs w:val="24"/>
              </w:rPr>
              <w:t>г</w:t>
            </w:r>
            <w:proofErr w:type="gramEnd"/>
            <w:r w:rsidRPr="00986115">
              <w:rPr>
                <w:rFonts w:ascii="Times New Roman" w:eastAsia="Calibri" w:hAnsi="Times New Roman" w:cs="Times New Roman"/>
                <w:sz w:val="24"/>
                <w:szCs w:val="24"/>
              </w:rPr>
              <w:t xml:space="preserve">. Пенза, ул. Ботаническая, д.30; </w:t>
            </w:r>
          </w:p>
          <w:p w:rsidR="00C278FA" w:rsidRPr="00986115" w:rsidRDefault="00C278FA" w:rsidP="00986115">
            <w:pPr>
              <w:spacing w:line="240" w:lineRule="auto"/>
              <w:rPr>
                <w:rFonts w:ascii="Times New Roman" w:eastAsia="Calibri" w:hAnsi="Times New Roman" w:cs="Times New Roman"/>
                <w:b/>
                <w:sz w:val="24"/>
                <w:szCs w:val="24"/>
              </w:rPr>
            </w:pPr>
          </w:p>
        </w:tc>
        <w:tc>
          <w:tcPr>
            <w:tcW w:w="3120" w:type="dxa"/>
            <w:tcBorders>
              <w:top w:val="single" w:sz="4" w:space="0" w:color="000000"/>
              <w:left w:val="single" w:sz="4" w:space="0" w:color="000000"/>
              <w:bottom w:val="single" w:sz="4" w:space="0" w:color="000000"/>
              <w:right w:val="single" w:sz="4" w:space="0" w:color="000000"/>
            </w:tcBorders>
            <w:hideMark/>
          </w:tcPr>
          <w:p w:rsidR="00C278FA" w:rsidRPr="00986115" w:rsidRDefault="00C278FA" w:rsidP="00986115">
            <w:pPr>
              <w:spacing w:line="240" w:lineRule="auto"/>
              <w:rPr>
                <w:rFonts w:ascii="Times New Roman" w:eastAsia="Times New Roman" w:hAnsi="Times New Roman" w:cs="Times New Roman"/>
                <w:sz w:val="24"/>
                <w:szCs w:val="24"/>
              </w:rPr>
            </w:pPr>
            <w:r w:rsidRPr="00986115">
              <w:rPr>
                <w:rFonts w:ascii="Times New Roman" w:hAnsi="Times New Roman" w:cs="Times New Roman"/>
                <w:b/>
                <w:sz w:val="24"/>
                <w:szCs w:val="24"/>
              </w:rPr>
              <w:t xml:space="preserve">Специализированная мебель: </w:t>
            </w:r>
            <w:r w:rsidRPr="00986115">
              <w:rPr>
                <w:rFonts w:ascii="Times New Roman" w:hAnsi="Times New Roman" w:cs="Times New Roman"/>
                <w:iCs/>
                <w:sz w:val="24"/>
                <w:szCs w:val="24"/>
              </w:rPr>
              <w:t>столы читательские, столы компьютерные, стулья, шкафы-витрины для выставок.</w:t>
            </w:r>
          </w:p>
          <w:p w:rsidR="00C278FA" w:rsidRPr="00986115" w:rsidRDefault="00C278FA" w:rsidP="00986115">
            <w:pPr>
              <w:spacing w:line="240" w:lineRule="auto"/>
              <w:rPr>
                <w:rFonts w:ascii="Times New Roman" w:hAnsi="Times New Roman" w:cs="Times New Roman"/>
                <w:i/>
                <w:iCs/>
                <w:sz w:val="24"/>
                <w:szCs w:val="24"/>
              </w:rPr>
            </w:pPr>
            <w:r w:rsidRPr="00986115">
              <w:rPr>
                <w:rFonts w:ascii="Times New Roman" w:hAnsi="Times New Roman" w:cs="Times New Roman"/>
                <w:b/>
                <w:sz w:val="24"/>
                <w:szCs w:val="24"/>
              </w:rPr>
              <w:t xml:space="preserve">Технические средства обучения, комплект лицензионного программного обеспечения: </w:t>
            </w:r>
            <w:r w:rsidRPr="00986115">
              <w:rPr>
                <w:rFonts w:ascii="Times New Roman" w:hAnsi="Times New Roman" w:cs="Times New Roman"/>
                <w:bCs/>
                <w:iCs/>
                <w:sz w:val="24"/>
                <w:szCs w:val="24"/>
              </w:rPr>
              <w:t>п</w:t>
            </w:r>
            <w:r w:rsidRPr="00986115">
              <w:rPr>
                <w:rFonts w:ascii="Times New Roman" w:hAnsi="Times New Roman" w:cs="Times New Roman"/>
                <w:iCs/>
                <w:sz w:val="24"/>
                <w:szCs w:val="24"/>
              </w:rPr>
              <w:t>ерсональные компьютеры, МФУ.</w:t>
            </w:r>
          </w:p>
          <w:p w:rsidR="00C278FA" w:rsidRPr="00986115" w:rsidRDefault="00C278FA" w:rsidP="00986115">
            <w:pPr>
              <w:spacing w:line="240" w:lineRule="auto"/>
              <w:rPr>
                <w:rFonts w:ascii="Times New Roman" w:hAnsi="Times New Roman" w:cs="Times New Roman"/>
                <w:iCs/>
                <w:sz w:val="24"/>
                <w:szCs w:val="24"/>
                <w:lang w:val="en-US"/>
              </w:rPr>
            </w:pPr>
            <w:r w:rsidRPr="00986115">
              <w:rPr>
                <w:rFonts w:ascii="Times New Roman" w:hAnsi="Times New Roman" w:cs="Times New Roman"/>
                <w:iCs/>
                <w:sz w:val="24"/>
                <w:szCs w:val="24"/>
                <w:lang w:val="en-US"/>
              </w:rPr>
              <w:t xml:space="preserve">• MS Windows 7 (61350963, 2012) </w:t>
            </w:r>
            <w:r w:rsidRPr="00986115">
              <w:rPr>
                <w:rFonts w:ascii="Times New Roman" w:hAnsi="Times New Roman" w:cs="Times New Roman"/>
                <w:iCs/>
                <w:sz w:val="24"/>
                <w:szCs w:val="24"/>
              </w:rPr>
              <w:t>или</w:t>
            </w:r>
            <w:r w:rsidRPr="00986115">
              <w:rPr>
                <w:rFonts w:ascii="Times New Roman" w:hAnsi="Times New Roman" w:cs="Times New Roman"/>
                <w:iCs/>
                <w:sz w:val="24"/>
                <w:szCs w:val="24"/>
                <w:lang w:val="en-US"/>
              </w:rPr>
              <w:t xml:space="preserve"> MS Windows 10 (69766168, 69559101-69559104, 2018 </w:t>
            </w:r>
            <w:r w:rsidRPr="00986115">
              <w:rPr>
                <w:rFonts w:ascii="Times New Roman" w:hAnsi="Times New Roman" w:cs="Times New Roman"/>
                <w:iCs/>
                <w:sz w:val="24"/>
                <w:szCs w:val="24"/>
              </w:rPr>
              <w:t>и</w:t>
            </w:r>
            <w:r w:rsidRPr="00986115">
              <w:rPr>
                <w:rFonts w:ascii="Times New Roman" w:hAnsi="Times New Roman" w:cs="Times New Roman"/>
                <w:iCs/>
                <w:sz w:val="24"/>
                <w:szCs w:val="24"/>
                <w:lang w:val="en-US"/>
              </w:rPr>
              <w:t xml:space="preserve"> 9879093834, 2020) </w:t>
            </w:r>
            <w:r w:rsidRPr="00986115">
              <w:rPr>
                <w:rFonts w:ascii="Times New Roman" w:hAnsi="Times New Roman" w:cs="Times New Roman"/>
                <w:iCs/>
                <w:sz w:val="24"/>
                <w:szCs w:val="24"/>
              </w:rPr>
              <w:t>или</w:t>
            </w:r>
            <w:r w:rsidRPr="00986115">
              <w:rPr>
                <w:rFonts w:ascii="Times New Roman" w:hAnsi="Times New Roman" w:cs="Times New Roman"/>
                <w:iCs/>
                <w:sz w:val="24"/>
                <w:szCs w:val="24"/>
                <w:lang w:val="en-US"/>
              </w:rPr>
              <w:t xml:space="preserve"> Linux Mint (GNU GPL);</w:t>
            </w:r>
          </w:p>
          <w:p w:rsidR="00C278FA" w:rsidRPr="00986115" w:rsidRDefault="00C278FA" w:rsidP="00986115">
            <w:pPr>
              <w:spacing w:line="240" w:lineRule="auto"/>
              <w:rPr>
                <w:rFonts w:ascii="Times New Roman" w:hAnsi="Times New Roman" w:cs="Times New Roman"/>
                <w:iCs/>
                <w:sz w:val="24"/>
                <w:szCs w:val="24"/>
                <w:lang w:val="en-US"/>
              </w:rPr>
            </w:pPr>
            <w:r w:rsidRPr="00986115">
              <w:rPr>
                <w:rFonts w:ascii="Times New Roman" w:hAnsi="Times New Roman" w:cs="Times New Roman"/>
                <w:iCs/>
                <w:sz w:val="24"/>
                <w:szCs w:val="24"/>
                <w:lang w:val="en-US"/>
              </w:rPr>
              <w:t xml:space="preserve">• MS Office 2010 (61403663, 2013) </w:t>
            </w:r>
            <w:r w:rsidRPr="00986115">
              <w:rPr>
                <w:rFonts w:ascii="Times New Roman" w:hAnsi="Times New Roman" w:cs="Times New Roman"/>
                <w:iCs/>
                <w:sz w:val="24"/>
                <w:szCs w:val="24"/>
              </w:rPr>
              <w:t>или</w:t>
            </w:r>
            <w:r w:rsidRPr="00986115">
              <w:rPr>
                <w:rFonts w:ascii="Times New Roman" w:hAnsi="Times New Roman" w:cs="Times New Roman"/>
                <w:iCs/>
                <w:sz w:val="24"/>
                <w:szCs w:val="24"/>
                <w:lang w:val="en-US"/>
              </w:rPr>
              <w:t xml:space="preserve"> MS Office 2016 (69766168 </w:t>
            </w:r>
            <w:r w:rsidRPr="00986115">
              <w:rPr>
                <w:rFonts w:ascii="Times New Roman" w:hAnsi="Times New Roman" w:cs="Times New Roman"/>
                <w:iCs/>
                <w:sz w:val="24"/>
                <w:szCs w:val="24"/>
              </w:rPr>
              <w:t>и</w:t>
            </w:r>
            <w:r w:rsidRPr="00986115">
              <w:rPr>
                <w:rFonts w:ascii="Times New Roman" w:hAnsi="Times New Roman" w:cs="Times New Roman"/>
                <w:iCs/>
                <w:sz w:val="24"/>
                <w:szCs w:val="24"/>
                <w:lang w:val="en-US"/>
              </w:rPr>
              <w:t xml:space="preserve"> 69559104, 2018) </w:t>
            </w:r>
            <w:r w:rsidRPr="00986115">
              <w:rPr>
                <w:rFonts w:ascii="Times New Roman" w:hAnsi="Times New Roman" w:cs="Times New Roman"/>
                <w:iCs/>
                <w:sz w:val="24"/>
                <w:szCs w:val="24"/>
              </w:rPr>
              <w:t>или</w:t>
            </w:r>
            <w:r w:rsidRPr="00986115">
              <w:rPr>
                <w:rFonts w:ascii="Times New Roman" w:hAnsi="Times New Roman" w:cs="Times New Roman"/>
                <w:iCs/>
                <w:sz w:val="24"/>
                <w:szCs w:val="24"/>
                <w:lang w:val="en-US"/>
              </w:rPr>
              <w:t xml:space="preserve"> MS Office 2019 (9879093834, 2020) </w:t>
            </w:r>
            <w:r w:rsidRPr="00986115">
              <w:rPr>
                <w:rFonts w:ascii="Times New Roman" w:hAnsi="Times New Roman" w:cs="Times New Roman"/>
                <w:iCs/>
                <w:sz w:val="24"/>
                <w:szCs w:val="24"/>
              </w:rPr>
              <w:t>или</w:t>
            </w:r>
            <w:r w:rsidRPr="00986115">
              <w:rPr>
                <w:rFonts w:ascii="Times New Roman" w:hAnsi="Times New Roman" w:cs="Times New Roman"/>
                <w:iCs/>
                <w:sz w:val="24"/>
                <w:szCs w:val="24"/>
                <w:lang w:val="en-US"/>
              </w:rPr>
              <w:t xml:space="preserve"> Libre Office (GNU GPL);</w:t>
            </w:r>
          </w:p>
          <w:p w:rsidR="00C278FA" w:rsidRPr="00986115" w:rsidRDefault="00C278FA" w:rsidP="00986115">
            <w:pPr>
              <w:spacing w:line="240" w:lineRule="auto"/>
              <w:rPr>
                <w:rFonts w:ascii="Times New Roman" w:hAnsi="Times New Roman" w:cs="Times New Roman"/>
                <w:iCs/>
                <w:sz w:val="24"/>
                <w:szCs w:val="24"/>
              </w:rPr>
            </w:pPr>
            <w:r w:rsidRPr="00986115">
              <w:rPr>
                <w:rFonts w:ascii="Times New Roman" w:hAnsi="Times New Roman" w:cs="Times New Roman"/>
                <w:iCs/>
                <w:sz w:val="24"/>
                <w:szCs w:val="24"/>
              </w:rPr>
              <w:t xml:space="preserve">• </w:t>
            </w:r>
            <w:r w:rsidRPr="00986115">
              <w:rPr>
                <w:rFonts w:ascii="Times New Roman" w:hAnsi="Times New Roman" w:cs="Times New Roman"/>
                <w:bCs/>
                <w:iCs/>
                <w:sz w:val="24"/>
                <w:szCs w:val="24"/>
              </w:rPr>
              <w:t>СПС «КонсультантПлюс» («Договор об информационной поддержке» от 03 мая 2018 года (бессрочный))</w:t>
            </w:r>
            <w:r w:rsidRPr="00986115">
              <w:rPr>
                <w:rFonts w:ascii="Times New Roman" w:hAnsi="Times New Roman" w:cs="Times New Roman"/>
                <w:iCs/>
                <w:sz w:val="24"/>
                <w:szCs w:val="24"/>
              </w:rPr>
              <w:t>;</w:t>
            </w:r>
          </w:p>
          <w:p w:rsidR="00C278FA" w:rsidRPr="00986115" w:rsidRDefault="00C278FA" w:rsidP="00986115">
            <w:pPr>
              <w:spacing w:line="240" w:lineRule="auto"/>
              <w:rPr>
                <w:rFonts w:ascii="Times New Roman" w:hAnsi="Times New Roman" w:cs="Times New Roman"/>
                <w:iCs/>
                <w:sz w:val="24"/>
                <w:szCs w:val="24"/>
              </w:rPr>
            </w:pPr>
            <w:r w:rsidRPr="00986115">
              <w:rPr>
                <w:rFonts w:ascii="Times New Roman" w:hAnsi="Times New Roman" w:cs="Times New Roman"/>
                <w:iCs/>
                <w:sz w:val="24"/>
                <w:szCs w:val="24"/>
              </w:rPr>
              <w:t xml:space="preserve">• НЭБ РФ (только на ПК с ОС </w:t>
            </w:r>
            <w:r w:rsidRPr="00986115">
              <w:rPr>
                <w:rFonts w:ascii="Times New Roman" w:hAnsi="Times New Roman" w:cs="Times New Roman"/>
                <w:iCs/>
                <w:sz w:val="24"/>
                <w:szCs w:val="24"/>
                <w:lang w:val="en-US"/>
              </w:rPr>
              <w:t>Windows</w:t>
            </w:r>
            <w:r w:rsidRPr="00986115">
              <w:rPr>
                <w:rFonts w:ascii="Times New Roman" w:hAnsi="Times New Roman" w:cs="Times New Roman"/>
                <w:iCs/>
                <w:sz w:val="24"/>
                <w:szCs w:val="24"/>
              </w:rPr>
              <w:t>).</w:t>
            </w:r>
          </w:p>
          <w:p w:rsidR="00C278FA" w:rsidRPr="00986115" w:rsidRDefault="00C278FA" w:rsidP="00986115">
            <w:pPr>
              <w:spacing w:line="240" w:lineRule="auto"/>
              <w:rPr>
                <w:rFonts w:ascii="Times New Roman" w:hAnsi="Times New Roman" w:cs="Times New Roman"/>
                <w:iCs/>
                <w:sz w:val="24"/>
                <w:szCs w:val="24"/>
              </w:rPr>
            </w:pPr>
            <w:r w:rsidRPr="00986115">
              <w:rPr>
                <w:rFonts w:ascii="Times New Roman" w:hAnsi="Times New Roman" w:cs="Times New Roman"/>
                <w:iCs/>
                <w:sz w:val="24"/>
                <w:szCs w:val="24"/>
              </w:rPr>
              <w:t>Доступ в электронную информационно-образовательную среду университета;</w:t>
            </w:r>
          </w:p>
          <w:p w:rsidR="00C278FA" w:rsidRPr="00986115" w:rsidRDefault="00C278FA" w:rsidP="00986115">
            <w:pPr>
              <w:spacing w:line="240" w:lineRule="auto"/>
              <w:ind w:right="131"/>
              <w:rPr>
                <w:rFonts w:ascii="Times New Roman" w:eastAsia="Calibri" w:hAnsi="Times New Roman" w:cs="Times New Roman"/>
                <w:b/>
                <w:sz w:val="24"/>
                <w:szCs w:val="24"/>
              </w:rPr>
            </w:pPr>
            <w:r w:rsidRPr="00986115">
              <w:rPr>
                <w:rFonts w:ascii="Times New Roman" w:hAnsi="Times New Roman" w:cs="Times New Roman"/>
                <w:iCs/>
                <w:sz w:val="24"/>
                <w:szCs w:val="24"/>
              </w:rPr>
              <w:t>Выход в Интернет.</w:t>
            </w:r>
          </w:p>
        </w:tc>
        <w:tc>
          <w:tcPr>
            <w:tcW w:w="2552" w:type="dxa"/>
            <w:tcBorders>
              <w:top w:val="single" w:sz="4" w:space="0" w:color="000000"/>
              <w:left w:val="single" w:sz="4" w:space="0" w:color="000000"/>
              <w:bottom w:val="single" w:sz="4" w:space="0" w:color="000000"/>
              <w:right w:val="single" w:sz="4" w:space="0" w:color="000000"/>
            </w:tcBorders>
          </w:tcPr>
          <w:p w:rsidR="00C278FA" w:rsidRPr="00986115" w:rsidRDefault="00C278FA" w:rsidP="00986115">
            <w:pPr>
              <w:spacing w:line="240" w:lineRule="auto"/>
              <w:rPr>
                <w:rFonts w:ascii="Times New Roman" w:eastAsia="Calibri" w:hAnsi="Times New Roman" w:cs="Times New Roman"/>
                <w:sz w:val="24"/>
                <w:szCs w:val="24"/>
                <w:lang w:val="en-US"/>
              </w:rPr>
            </w:pPr>
            <w:r w:rsidRPr="00986115">
              <w:rPr>
                <w:rFonts w:ascii="Times New Roman" w:eastAsia="Calibri" w:hAnsi="Times New Roman" w:cs="Times New Roman"/>
                <w:sz w:val="24"/>
                <w:szCs w:val="24"/>
                <w:lang w:val="en-US"/>
              </w:rPr>
              <w:t xml:space="preserve">• MS Windows 10 (69766168, 2018) </w:t>
            </w:r>
            <w:r w:rsidRPr="00986115">
              <w:rPr>
                <w:rFonts w:ascii="Times New Roman" w:eastAsia="Calibri" w:hAnsi="Times New Roman" w:cs="Times New Roman"/>
                <w:sz w:val="24"/>
                <w:szCs w:val="24"/>
              </w:rPr>
              <w:t>или</w:t>
            </w:r>
            <w:r w:rsidRPr="00986115">
              <w:rPr>
                <w:rFonts w:ascii="Times New Roman" w:eastAsia="Calibri" w:hAnsi="Times New Roman" w:cs="Times New Roman"/>
                <w:sz w:val="24"/>
                <w:szCs w:val="24"/>
                <w:lang w:val="en-US"/>
              </w:rPr>
              <w:t xml:space="preserve"> Linux Mint (GNU GPL);</w:t>
            </w:r>
          </w:p>
          <w:p w:rsidR="00C278FA" w:rsidRPr="00986115" w:rsidRDefault="00C278FA" w:rsidP="00986115">
            <w:pPr>
              <w:spacing w:line="240" w:lineRule="auto"/>
              <w:rPr>
                <w:rFonts w:ascii="Times New Roman" w:eastAsia="Calibri" w:hAnsi="Times New Roman" w:cs="Times New Roman"/>
                <w:sz w:val="24"/>
                <w:szCs w:val="24"/>
                <w:lang w:val="en-US"/>
              </w:rPr>
            </w:pPr>
            <w:r w:rsidRPr="00986115">
              <w:rPr>
                <w:rFonts w:ascii="Times New Roman" w:eastAsia="Calibri" w:hAnsi="Times New Roman" w:cs="Times New Roman"/>
                <w:sz w:val="24"/>
                <w:szCs w:val="24"/>
                <w:lang w:val="en-US"/>
              </w:rPr>
              <w:t xml:space="preserve">• MS Office 2016 (69766168, 2018) </w:t>
            </w:r>
            <w:r w:rsidRPr="00986115">
              <w:rPr>
                <w:rFonts w:ascii="Times New Roman" w:eastAsia="Calibri" w:hAnsi="Times New Roman" w:cs="Times New Roman"/>
                <w:sz w:val="24"/>
                <w:szCs w:val="24"/>
              </w:rPr>
              <w:t>или</w:t>
            </w:r>
            <w:r w:rsidRPr="00986115">
              <w:rPr>
                <w:rFonts w:ascii="Times New Roman" w:eastAsia="Calibri" w:hAnsi="Times New Roman" w:cs="Times New Roman"/>
                <w:sz w:val="24"/>
                <w:szCs w:val="24"/>
                <w:lang w:val="en-US"/>
              </w:rPr>
              <w:t xml:space="preserve"> Libre Office (GNU GPL);</w:t>
            </w:r>
          </w:p>
          <w:p w:rsidR="00C278FA" w:rsidRPr="00986115" w:rsidRDefault="00C278FA" w:rsidP="00986115">
            <w:pPr>
              <w:spacing w:line="240" w:lineRule="auto"/>
              <w:rPr>
                <w:rFonts w:ascii="Times New Roman" w:eastAsia="Calibri" w:hAnsi="Times New Roman" w:cs="Times New Roman"/>
                <w:sz w:val="24"/>
                <w:szCs w:val="24"/>
                <w:lang w:val="en-US"/>
              </w:rPr>
            </w:pPr>
            <w:r w:rsidRPr="00986115">
              <w:rPr>
                <w:rFonts w:ascii="Times New Roman" w:eastAsia="Calibri" w:hAnsi="Times New Roman" w:cs="Times New Roman"/>
                <w:sz w:val="24"/>
                <w:szCs w:val="24"/>
                <w:lang w:val="en-US"/>
              </w:rPr>
              <w:t>• Kaspersky Endpoint Security for Windows (</w:t>
            </w:r>
            <w:r w:rsidRPr="00986115">
              <w:rPr>
                <w:rFonts w:ascii="Times New Roman" w:eastAsia="Calibri" w:hAnsi="Times New Roman" w:cs="Times New Roman"/>
                <w:sz w:val="24"/>
                <w:szCs w:val="24"/>
              </w:rPr>
              <w:t>лицензия</w:t>
            </w:r>
            <w:r w:rsidRPr="00986115">
              <w:rPr>
                <w:rFonts w:ascii="Times New Roman" w:eastAsia="Calibri" w:hAnsi="Times New Roman" w:cs="Times New Roman"/>
                <w:sz w:val="24"/>
                <w:szCs w:val="24"/>
                <w:lang w:val="en-US"/>
              </w:rPr>
              <w:t xml:space="preserve"> 0B00-190412-110723-443-1365, </w:t>
            </w:r>
            <w:r w:rsidRPr="00986115">
              <w:rPr>
                <w:rFonts w:ascii="Times New Roman" w:eastAsia="Calibri" w:hAnsi="Times New Roman" w:cs="Times New Roman"/>
                <w:sz w:val="24"/>
                <w:szCs w:val="24"/>
              </w:rPr>
              <w:t>срок</w:t>
            </w:r>
            <w:r w:rsidRPr="00986115">
              <w:rPr>
                <w:rFonts w:ascii="Times New Roman" w:eastAsia="Calibri" w:hAnsi="Times New Roman" w:cs="Times New Roman"/>
                <w:sz w:val="24"/>
                <w:szCs w:val="24"/>
                <w:lang w:val="en-US"/>
              </w:rPr>
              <w:t xml:space="preserve"> </w:t>
            </w:r>
            <w:r w:rsidRPr="00986115">
              <w:rPr>
                <w:rFonts w:ascii="Times New Roman" w:eastAsia="Calibri" w:hAnsi="Times New Roman" w:cs="Times New Roman"/>
                <w:sz w:val="24"/>
                <w:szCs w:val="24"/>
              </w:rPr>
              <w:t>действия</w:t>
            </w:r>
            <w:r w:rsidRPr="00986115">
              <w:rPr>
                <w:rFonts w:ascii="Times New Roman" w:eastAsia="Calibri" w:hAnsi="Times New Roman" w:cs="Times New Roman"/>
                <w:sz w:val="24"/>
                <w:szCs w:val="24"/>
                <w:lang w:val="en-US"/>
              </w:rPr>
              <w:t xml:space="preserve"> </w:t>
            </w:r>
            <w:r w:rsidRPr="00986115">
              <w:rPr>
                <w:rFonts w:ascii="Times New Roman" w:eastAsia="Calibri" w:hAnsi="Times New Roman" w:cs="Times New Roman"/>
                <w:sz w:val="24"/>
                <w:szCs w:val="24"/>
              </w:rPr>
              <w:t>до</w:t>
            </w:r>
            <w:r w:rsidRPr="00986115">
              <w:rPr>
                <w:rFonts w:ascii="Times New Roman" w:eastAsia="Calibri" w:hAnsi="Times New Roman" w:cs="Times New Roman"/>
                <w:sz w:val="24"/>
                <w:szCs w:val="24"/>
                <w:lang w:val="en-US"/>
              </w:rPr>
              <w:t xml:space="preserve"> 05.06.2020 </w:t>
            </w:r>
            <w:r w:rsidRPr="00986115">
              <w:rPr>
                <w:rFonts w:ascii="Times New Roman" w:eastAsia="Calibri" w:hAnsi="Times New Roman" w:cs="Times New Roman"/>
                <w:sz w:val="24"/>
                <w:szCs w:val="24"/>
              </w:rPr>
              <w:t>г</w:t>
            </w:r>
            <w:r w:rsidRPr="00986115">
              <w:rPr>
                <w:rFonts w:ascii="Times New Roman" w:eastAsia="Calibri" w:hAnsi="Times New Roman" w:cs="Times New Roman"/>
                <w:sz w:val="24"/>
                <w:szCs w:val="24"/>
                <w:lang w:val="en-US"/>
              </w:rPr>
              <w:t>.);</w:t>
            </w:r>
          </w:p>
          <w:p w:rsidR="00C278FA" w:rsidRPr="00986115" w:rsidRDefault="00C278FA" w:rsidP="00986115">
            <w:pPr>
              <w:spacing w:line="240" w:lineRule="auto"/>
              <w:rPr>
                <w:rFonts w:ascii="Times New Roman" w:eastAsia="Calibri" w:hAnsi="Times New Roman" w:cs="Times New Roman"/>
                <w:sz w:val="24"/>
                <w:szCs w:val="24"/>
                <w:lang w:val="en-US"/>
              </w:rPr>
            </w:pPr>
            <w:r w:rsidRPr="00986115">
              <w:rPr>
                <w:rFonts w:ascii="Times New Roman" w:eastAsia="Calibri" w:hAnsi="Times New Roman" w:cs="Times New Roman"/>
                <w:sz w:val="24"/>
                <w:szCs w:val="24"/>
                <w:lang w:val="en-US"/>
              </w:rPr>
              <w:t>• Mozilla Firefox (GNU Lesser General Public License) (</w:t>
            </w:r>
            <w:r w:rsidRPr="00986115">
              <w:rPr>
                <w:rFonts w:ascii="Times New Roman" w:eastAsia="Calibri" w:hAnsi="Times New Roman" w:cs="Times New Roman"/>
                <w:sz w:val="24"/>
                <w:szCs w:val="24"/>
              </w:rPr>
              <w:t>на</w:t>
            </w:r>
            <w:r w:rsidRPr="00986115">
              <w:rPr>
                <w:rFonts w:ascii="Times New Roman" w:eastAsia="Calibri" w:hAnsi="Times New Roman" w:cs="Times New Roman"/>
                <w:sz w:val="24"/>
                <w:szCs w:val="24"/>
                <w:lang w:val="en-US"/>
              </w:rPr>
              <w:t xml:space="preserve"> Linux Mint);</w:t>
            </w:r>
          </w:p>
          <w:p w:rsidR="00C278FA" w:rsidRPr="00986115" w:rsidRDefault="00C278FA" w:rsidP="00986115">
            <w:pPr>
              <w:spacing w:line="240" w:lineRule="auto"/>
              <w:rPr>
                <w:rFonts w:ascii="Times New Roman" w:eastAsia="Calibri" w:hAnsi="Times New Roman" w:cs="Times New Roman"/>
                <w:sz w:val="24"/>
                <w:szCs w:val="24"/>
                <w:lang w:val="en-US"/>
              </w:rPr>
            </w:pPr>
            <w:r w:rsidRPr="00986115">
              <w:rPr>
                <w:rFonts w:ascii="Times New Roman" w:eastAsia="Calibri" w:hAnsi="Times New Roman" w:cs="Times New Roman"/>
                <w:sz w:val="24"/>
                <w:szCs w:val="24"/>
                <w:lang w:val="en-US"/>
              </w:rPr>
              <w:t>• Yandex Browser (GNU Lesser General Public License) (</w:t>
            </w:r>
            <w:r w:rsidRPr="00986115">
              <w:rPr>
                <w:rFonts w:ascii="Times New Roman" w:eastAsia="Calibri" w:hAnsi="Times New Roman" w:cs="Times New Roman"/>
                <w:sz w:val="24"/>
                <w:szCs w:val="24"/>
              </w:rPr>
              <w:t>на</w:t>
            </w:r>
            <w:r w:rsidRPr="00986115">
              <w:rPr>
                <w:rFonts w:ascii="Times New Roman" w:eastAsia="Calibri" w:hAnsi="Times New Roman" w:cs="Times New Roman"/>
                <w:sz w:val="24"/>
                <w:szCs w:val="24"/>
                <w:lang w:val="en-US"/>
              </w:rPr>
              <w:t xml:space="preserve"> </w:t>
            </w:r>
            <w:r w:rsidRPr="00986115">
              <w:rPr>
                <w:rFonts w:ascii="Times New Roman" w:eastAsia="Calibri" w:hAnsi="Times New Roman" w:cs="Times New Roman"/>
                <w:sz w:val="24"/>
                <w:szCs w:val="24"/>
              </w:rPr>
              <w:t>ПК</w:t>
            </w:r>
            <w:r w:rsidRPr="00986115">
              <w:rPr>
                <w:rFonts w:ascii="Times New Roman" w:eastAsia="Calibri" w:hAnsi="Times New Roman" w:cs="Times New Roman"/>
                <w:sz w:val="24"/>
                <w:szCs w:val="24"/>
                <w:lang w:val="en-US"/>
              </w:rPr>
              <w:t xml:space="preserve"> </w:t>
            </w:r>
            <w:r w:rsidRPr="00986115">
              <w:rPr>
                <w:rFonts w:ascii="Times New Roman" w:eastAsia="Calibri" w:hAnsi="Times New Roman" w:cs="Times New Roman"/>
                <w:sz w:val="24"/>
                <w:szCs w:val="24"/>
              </w:rPr>
              <w:t>с</w:t>
            </w:r>
            <w:r w:rsidRPr="00986115">
              <w:rPr>
                <w:rFonts w:ascii="Times New Roman" w:eastAsia="Calibri" w:hAnsi="Times New Roman" w:cs="Times New Roman"/>
                <w:sz w:val="24"/>
                <w:szCs w:val="24"/>
                <w:lang w:val="en-US"/>
              </w:rPr>
              <w:t xml:space="preserve"> MS Windows);</w:t>
            </w:r>
          </w:p>
          <w:p w:rsidR="00C278FA" w:rsidRPr="00986115" w:rsidRDefault="00C278FA" w:rsidP="00986115">
            <w:pPr>
              <w:spacing w:line="240" w:lineRule="auto"/>
              <w:rPr>
                <w:rFonts w:ascii="Times New Roman" w:eastAsia="Calibri" w:hAnsi="Times New Roman" w:cs="Times New Roman"/>
                <w:sz w:val="24"/>
                <w:szCs w:val="24"/>
                <w:lang w:val="en-US"/>
              </w:rPr>
            </w:pPr>
            <w:r w:rsidRPr="00986115">
              <w:rPr>
                <w:rFonts w:ascii="Times New Roman" w:eastAsia="Calibri" w:hAnsi="Times New Roman" w:cs="Times New Roman"/>
                <w:sz w:val="24"/>
                <w:szCs w:val="24"/>
                <w:lang w:val="en-US"/>
              </w:rPr>
              <w:t>• 7-zip (GNU GPL);</w:t>
            </w:r>
          </w:p>
          <w:p w:rsidR="00C278FA" w:rsidRPr="00986115" w:rsidRDefault="00C278FA" w:rsidP="00986115">
            <w:pPr>
              <w:spacing w:line="240" w:lineRule="auto"/>
              <w:rPr>
                <w:rFonts w:ascii="Times New Roman" w:eastAsia="Calibri" w:hAnsi="Times New Roman" w:cs="Times New Roman"/>
                <w:sz w:val="24"/>
                <w:szCs w:val="24"/>
                <w:lang w:val="en-US"/>
              </w:rPr>
            </w:pPr>
            <w:r w:rsidRPr="00986115">
              <w:rPr>
                <w:rFonts w:ascii="Times New Roman" w:eastAsia="Calibri" w:hAnsi="Times New Roman" w:cs="Times New Roman"/>
                <w:sz w:val="24"/>
                <w:szCs w:val="24"/>
                <w:lang w:val="en-US"/>
              </w:rPr>
              <w:t>• Unreal Commander (GNU GPL) (</w:t>
            </w:r>
            <w:r w:rsidRPr="00986115">
              <w:rPr>
                <w:rFonts w:ascii="Times New Roman" w:eastAsia="Calibri" w:hAnsi="Times New Roman" w:cs="Times New Roman"/>
                <w:sz w:val="24"/>
                <w:szCs w:val="24"/>
              </w:rPr>
              <w:t>на</w:t>
            </w:r>
            <w:r w:rsidRPr="00986115">
              <w:rPr>
                <w:rFonts w:ascii="Times New Roman" w:eastAsia="Calibri" w:hAnsi="Times New Roman" w:cs="Times New Roman"/>
                <w:sz w:val="24"/>
                <w:szCs w:val="24"/>
                <w:lang w:val="en-US"/>
              </w:rPr>
              <w:t xml:space="preserve"> </w:t>
            </w:r>
            <w:r w:rsidRPr="00986115">
              <w:rPr>
                <w:rFonts w:ascii="Times New Roman" w:eastAsia="Calibri" w:hAnsi="Times New Roman" w:cs="Times New Roman"/>
                <w:sz w:val="24"/>
                <w:szCs w:val="24"/>
              </w:rPr>
              <w:t>ПК</w:t>
            </w:r>
            <w:r w:rsidRPr="00986115">
              <w:rPr>
                <w:rFonts w:ascii="Times New Roman" w:eastAsia="Calibri" w:hAnsi="Times New Roman" w:cs="Times New Roman"/>
                <w:sz w:val="24"/>
                <w:szCs w:val="24"/>
                <w:lang w:val="en-US"/>
              </w:rPr>
              <w:t xml:space="preserve"> </w:t>
            </w:r>
            <w:r w:rsidRPr="00986115">
              <w:rPr>
                <w:rFonts w:ascii="Times New Roman" w:eastAsia="Calibri" w:hAnsi="Times New Roman" w:cs="Times New Roman"/>
                <w:sz w:val="24"/>
                <w:szCs w:val="24"/>
              </w:rPr>
              <w:t>с</w:t>
            </w:r>
            <w:r w:rsidRPr="00986115">
              <w:rPr>
                <w:rFonts w:ascii="Times New Roman" w:eastAsia="Calibri" w:hAnsi="Times New Roman" w:cs="Times New Roman"/>
                <w:sz w:val="24"/>
                <w:szCs w:val="24"/>
                <w:lang w:val="en-US"/>
              </w:rPr>
              <w:t xml:space="preserve"> MS Windows);</w:t>
            </w:r>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КонсультантПлюс («Договор об информационной поддержке» с ООО «Агентство деловой информации» от 25 февраля 2019 г.);</w:t>
            </w:r>
          </w:p>
          <w:p w:rsidR="00C278FA" w:rsidRPr="00986115" w:rsidRDefault="00C278FA" w:rsidP="00986115">
            <w:pPr>
              <w:widowControl w:val="0"/>
              <w:spacing w:line="240" w:lineRule="auto"/>
              <w:rPr>
                <w:rFonts w:ascii="Times New Roman" w:eastAsia="Calibri" w:hAnsi="Times New Roman" w:cs="Times New Roman"/>
                <w:sz w:val="24"/>
                <w:szCs w:val="24"/>
              </w:rPr>
            </w:pPr>
          </w:p>
        </w:tc>
      </w:tr>
    </w:tbl>
    <w:p w:rsidR="00C278FA" w:rsidRPr="00986115" w:rsidRDefault="00C278FA" w:rsidP="00986115">
      <w:pPr>
        <w:shd w:val="clear" w:color="auto" w:fill="FFFFFF"/>
        <w:spacing w:line="240" w:lineRule="auto"/>
        <w:jc w:val="both"/>
        <w:rPr>
          <w:rFonts w:ascii="Times New Roman" w:eastAsia="Calibri" w:hAnsi="Times New Roman" w:cs="Times New Roman"/>
          <w:color w:val="000000"/>
          <w:sz w:val="24"/>
          <w:szCs w:val="24"/>
        </w:rPr>
      </w:pPr>
      <w:r w:rsidRPr="00986115">
        <w:rPr>
          <w:rFonts w:ascii="Times New Roman" w:eastAsia="Calibri" w:hAnsi="Times New Roman" w:cs="Times New Roman"/>
          <w:b/>
          <w:bCs/>
          <w:sz w:val="24"/>
          <w:szCs w:val="24"/>
        </w:rPr>
        <w:t xml:space="preserve">*Доступ </w:t>
      </w:r>
      <w:proofErr w:type="gramStart"/>
      <w:r w:rsidRPr="00986115">
        <w:rPr>
          <w:rFonts w:ascii="Times New Roman" w:eastAsia="Calibri" w:hAnsi="Times New Roman" w:cs="Times New Roman"/>
          <w:b/>
          <w:bCs/>
          <w:sz w:val="24"/>
          <w:szCs w:val="24"/>
        </w:rPr>
        <w:t>к</w:t>
      </w:r>
      <w:proofErr w:type="gramEnd"/>
      <w:r w:rsidRPr="00986115">
        <w:rPr>
          <w:rFonts w:ascii="Times New Roman" w:eastAsia="Calibri" w:hAnsi="Times New Roman" w:cs="Times New Roman"/>
          <w:b/>
          <w:bCs/>
          <w:sz w:val="24"/>
          <w:szCs w:val="24"/>
        </w:rPr>
        <w:t xml:space="preserve"> Интернет в компьютерных классах, помещениях для самостоятельной работы, читальных за</w:t>
      </w:r>
      <w:r w:rsidRPr="00986115">
        <w:rPr>
          <w:rFonts w:ascii="Times New Roman" w:eastAsia="Calibri" w:hAnsi="Times New Roman" w:cs="Times New Roman"/>
          <w:b/>
          <w:bCs/>
          <w:color w:val="000000"/>
          <w:sz w:val="24"/>
          <w:szCs w:val="24"/>
        </w:rPr>
        <w:t>лах и т.п.:</w:t>
      </w:r>
    </w:p>
    <w:p w:rsidR="00C278FA" w:rsidRPr="00986115" w:rsidRDefault="00C278FA" w:rsidP="00986115">
      <w:pPr>
        <w:shd w:val="clear" w:color="auto" w:fill="FFFFFF"/>
        <w:spacing w:line="240" w:lineRule="auto"/>
        <w:jc w:val="both"/>
        <w:rPr>
          <w:rFonts w:ascii="Times New Roman" w:eastAsia="Calibri" w:hAnsi="Times New Roman" w:cs="Times New Roman"/>
          <w:color w:val="000000"/>
          <w:sz w:val="24"/>
          <w:szCs w:val="24"/>
        </w:rPr>
      </w:pPr>
      <w:r w:rsidRPr="00986115">
        <w:rPr>
          <w:rFonts w:ascii="Times New Roman" w:eastAsia="Calibri" w:hAnsi="Times New Roman" w:cs="Times New Roman"/>
          <w:color w:val="000000"/>
          <w:sz w:val="24"/>
          <w:szCs w:val="24"/>
        </w:rPr>
        <w:t> 1) Договор с ЗАО "</w:t>
      </w:r>
      <w:proofErr w:type="gramStart"/>
      <w:r w:rsidRPr="00986115">
        <w:rPr>
          <w:rFonts w:ascii="Times New Roman" w:eastAsia="Calibri" w:hAnsi="Times New Roman" w:cs="Times New Roman"/>
          <w:color w:val="000000"/>
          <w:sz w:val="24"/>
          <w:szCs w:val="24"/>
        </w:rPr>
        <w:t>ЭР-Телеком</w:t>
      </w:r>
      <w:proofErr w:type="gramEnd"/>
      <w:r w:rsidRPr="00986115">
        <w:rPr>
          <w:rFonts w:ascii="Times New Roman" w:eastAsia="Calibri" w:hAnsi="Times New Roman" w:cs="Times New Roman"/>
          <w:color w:val="000000"/>
          <w:sz w:val="24"/>
          <w:szCs w:val="24"/>
        </w:rPr>
        <w:t xml:space="preserve"> Холдинг" №E2855538 на предоставление услуг связи от 11.05.2012г.</w:t>
      </w:r>
    </w:p>
    <w:p w:rsidR="00C278FA" w:rsidRPr="00986115" w:rsidRDefault="00C278FA" w:rsidP="00986115">
      <w:pPr>
        <w:numPr>
          <w:ilvl w:val="0"/>
          <w:numId w:val="9"/>
        </w:numPr>
        <w:shd w:val="clear" w:color="auto" w:fill="FFFFFF"/>
        <w:tabs>
          <w:tab w:val="num" w:pos="284"/>
        </w:tabs>
        <w:spacing w:after="0" w:line="240" w:lineRule="auto"/>
        <w:jc w:val="both"/>
        <w:rPr>
          <w:rFonts w:ascii="Times New Roman" w:eastAsia="Calibri" w:hAnsi="Times New Roman" w:cs="Times New Roman"/>
          <w:color w:val="000000"/>
          <w:sz w:val="24"/>
          <w:szCs w:val="24"/>
        </w:rPr>
      </w:pPr>
      <w:r w:rsidRPr="00986115">
        <w:rPr>
          <w:rFonts w:ascii="Times New Roman" w:eastAsia="Calibri" w:hAnsi="Times New Roman" w:cs="Times New Roman"/>
          <w:color w:val="000000"/>
          <w:sz w:val="24"/>
          <w:szCs w:val="24"/>
        </w:rPr>
        <w:t>Заказ на услугу связи Доступ в Интернет №1 от 11.05.2012 к Договору на предоставление услуг связи №E2855538 от 11.05.2012 между ЗАО "</w:t>
      </w:r>
      <w:proofErr w:type="gramStart"/>
      <w:r w:rsidRPr="00986115">
        <w:rPr>
          <w:rFonts w:ascii="Times New Roman" w:eastAsia="Calibri" w:hAnsi="Times New Roman" w:cs="Times New Roman"/>
          <w:color w:val="000000"/>
          <w:sz w:val="24"/>
          <w:szCs w:val="24"/>
        </w:rPr>
        <w:t>ЭР-Телеком</w:t>
      </w:r>
      <w:proofErr w:type="gramEnd"/>
      <w:r w:rsidRPr="00986115">
        <w:rPr>
          <w:rFonts w:ascii="Times New Roman" w:eastAsia="Calibri" w:hAnsi="Times New Roman" w:cs="Times New Roman"/>
          <w:color w:val="000000"/>
          <w:sz w:val="24"/>
          <w:szCs w:val="24"/>
        </w:rPr>
        <w:t xml:space="preserve"> </w:t>
      </w:r>
      <w:r w:rsidRPr="00986115">
        <w:rPr>
          <w:rFonts w:ascii="Times New Roman" w:eastAsia="Calibri" w:hAnsi="Times New Roman" w:cs="Times New Roman"/>
          <w:color w:val="000000"/>
          <w:sz w:val="24"/>
          <w:szCs w:val="24"/>
        </w:rPr>
        <w:lastRenderedPageBreak/>
        <w:t>Холдинг" и ФГБОУ ВПО "Пензенская государственная сельскохозяйственная академия"</w:t>
      </w:r>
    </w:p>
    <w:p w:rsidR="00C278FA" w:rsidRPr="00986115" w:rsidRDefault="00C278FA" w:rsidP="00986115">
      <w:pPr>
        <w:numPr>
          <w:ilvl w:val="0"/>
          <w:numId w:val="9"/>
        </w:numPr>
        <w:shd w:val="clear" w:color="auto" w:fill="FFFFFF"/>
        <w:tabs>
          <w:tab w:val="num" w:pos="284"/>
        </w:tabs>
        <w:spacing w:after="0" w:line="240" w:lineRule="auto"/>
        <w:jc w:val="both"/>
        <w:rPr>
          <w:rFonts w:ascii="Times New Roman" w:eastAsia="Calibri" w:hAnsi="Times New Roman" w:cs="Times New Roman"/>
          <w:color w:val="000000"/>
          <w:sz w:val="24"/>
          <w:szCs w:val="24"/>
        </w:rPr>
      </w:pPr>
      <w:r w:rsidRPr="00986115">
        <w:rPr>
          <w:rFonts w:ascii="Times New Roman" w:eastAsia="Calibri" w:hAnsi="Times New Roman" w:cs="Times New Roman"/>
          <w:color w:val="000000"/>
          <w:sz w:val="24"/>
          <w:szCs w:val="24"/>
        </w:rPr>
        <w:t xml:space="preserve">Заказ на предоставление услуг связи "ДОМ.RU БИЗНЕС" №1 от 21.01.2019 (к Договору на предоставление услуг связи №E2855538 от 11.05.2012 между АО "ЭР-Телеком Холдинг" и ФГБОУ </w:t>
      </w:r>
      <w:proofErr w:type="gramStart"/>
      <w:r w:rsidRPr="00986115">
        <w:rPr>
          <w:rFonts w:ascii="Times New Roman" w:eastAsia="Calibri" w:hAnsi="Times New Roman" w:cs="Times New Roman"/>
          <w:color w:val="000000"/>
          <w:sz w:val="24"/>
          <w:szCs w:val="24"/>
        </w:rPr>
        <w:t>ВО</w:t>
      </w:r>
      <w:proofErr w:type="gramEnd"/>
      <w:r w:rsidRPr="00986115">
        <w:rPr>
          <w:rFonts w:ascii="Times New Roman" w:eastAsia="Calibri" w:hAnsi="Times New Roman" w:cs="Times New Roman"/>
          <w:color w:val="000000"/>
          <w:sz w:val="24"/>
          <w:szCs w:val="24"/>
        </w:rPr>
        <w:t xml:space="preserve"> Пензенский ГАУ) (Ethernet)</w:t>
      </w:r>
    </w:p>
    <w:p w:rsidR="00C278FA" w:rsidRPr="00986115" w:rsidRDefault="00C278FA" w:rsidP="00986115">
      <w:pPr>
        <w:shd w:val="clear" w:color="auto" w:fill="FFFFFF"/>
        <w:tabs>
          <w:tab w:val="num" w:pos="284"/>
        </w:tabs>
        <w:spacing w:line="240" w:lineRule="auto"/>
        <w:jc w:val="both"/>
        <w:rPr>
          <w:rFonts w:ascii="Times New Roman" w:eastAsia="Calibri" w:hAnsi="Times New Roman" w:cs="Times New Roman"/>
          <w:color w:val="000000"/>
          <w:sz w:val="24"/>
          <w:szCs w:val="24"/>
        </w:rPr>
      </w:pPr>
      <w:r w:rsidRPr="00986115">
        <w:rPr>
          <w:rFonts w:ascii="Times New Roman" w:eastAsia="Calibri" w:hAnsi="Times New Roman" w:cs="Times New Roman"/>
          <w:color w:val="000000"/>
          <w:sz w:val="24"/>
          <w:szCs w:val="24"/>
        </w:rPr>
        <w:t> </w:t>
      </w:r>
      <w:r w:rsidRPr="00986115">
        <w:rPr>
          <w:rFonts w:ascii="Times New Roman" w:eastAsia="Calibri" w:hAnsi="Times New Roman" w:cs="Times New Roman"/>
          <w:iCs/>
          <w:color w:val="000000"/>
          <w:sz w:val="24"/>
          <w:szCs w:val="24"/>
        </w:rPr>
        <w:t>2) Резервный канал (в случае неполадок на линии "</w:t>
      </w:r>
      <w:proofErr w:type="gramStart"/>
      <w:r w:rsidRPr="00986115">
        <w:rPr>
          <w:rFonts w:ascii="Times New Roman" w:eastAsia="Calibri" w:hAnsi="Times New Roman" w:cs="Times New Roman"/>
          <w:iCs/>
          <w:color w:val="000000"/>
          <w:sz w:val="24"/>
          <w:szCs w:val="24"/>
        </w:rPr>
        <w:t>Эр-Телеком</w:t>
      </w:r>
      <w:proofErr w:type="gramEnd"/>
      <w:r w:rsidRPr="00986115">
        <w:rPr>
          <w:rFonts w:ascii="Times New Roman" w:eastAsia="Calibri" w:hAnsi="Times New Roman" w:cs="Times New Roman"/>
          <w:iCs/>
          <w:color w:val="000000"/>
          <w:sz w:val="24"/>
          <w:szCs w:val="24"/>
        </w:rPr>
        <w:t>"):</w:t>
      </w:r>
    </w:p>
    <w:p w:rsidR="00C278FA" w:rsidRPr="00986115" w:rsidRDefault="00C278FA" w:rsidP="00986115">
      <w:pPr>
        <w:numPr>
          <w:ilvl w:val="0"/>
          <w:numId w:val="10"/>
        </w:numPr>
        <w:shd w:val="clear" w:color="auto" w:fill="FFFFFF"/>
        <w:tabs>
          <w:tab w:val="num" w:pos="284"/>
        </w:tabs>
        <w:spacing w:after="0" w:line="240" w:lineRule="auto"/>
        <w:jc w:val="both"/>
        <w:rPr>
          <w:rFonts w:ascii="Times New Roman" w:eastAsia="Calibri" w:hAnsi="Times New Roman" w:cs="Times New Roman"/>
          <w:color w:val="000000"/>
          <w:sz w:val="24"/>
          <w:szCs w:val="24"/>
        </w:rPr>
      </w:pPr>
      <w:r w:rsidRPr="00986115">
        <w:rPr>
          <w:rFonts w:ascii="Times New Roman" w:eastAsia="Calibri" w:hAnsi="Times New Roman" w:cs="Times New Roman"/>
          <w:iCs/>
          <w:color w:val="000000"/>
          <w:sz w:val="24"/>
          <w:szCs w:val="24"/>
        </w:rPr>
        <w:t>Договор об оказании услуг связи №4555 от 03.04.2018 г. с ПАО "Ростелеком"</w:t>
      </w:r>
    </w:p>
    <w:p w:rsidR="00C278FA" w:rsidRPr="00986115" w:rsidRDefault="00C278FA" w:rsidP="00986115">
      <w:pPr>
        <w:numPr>
          <w:ilvl w:val="0"/>
          <w:numId w:val="10"/>
        </w:numPr>
        <w:shd w:val="clear" w:color="auto" w:fill="FFFFFF"/>
        <w:tabs>
          <w:tab w:val="num" w:pos="284"/>
        </w:tabs>
        <w:spacing w:after="0" w:line="240" w:lineRule="auto"/>
        <w:jc w:val="both"/>
        <w:rPr>
          <w:rFonts w:ascii="Times New Roman" w:eastAsia="Calibri" w:hAnsi="Times New Roman" w:cs="Times New Roman"/>
          <w:color w:val="000000"/>
          <w:sz w:val="24"/>
          <w:szCs w:val="24"/>
        </w:rPr>
      </w:pPr>
      <w:r w:rsidRPr="00986115">
        <w:rPr>
          <w:rFonts w:ascii="Times New Roman" w:eastAsia="Calibri" w:hAnsi="Times New Roman" w:cs="Times New Roman"/>
          <w:iCs/>
          <w:color w:val="000000"/>
          <w:sz w:val="24"/>
          <w:szCs w:val="24"/>
        </w:rPr>
        <w:t>Договор об оказании услуг связи №4555 от 25.02.2019 г. с ПАО "Ростелеком" (Ethernet)</w:t>
      </w:r>
    </w:p>
    <w:p w:rsidR="00C278FA" w:rsidRPr="00986115" w:rsidRDefault="00C278FA" w:rsidP="00986115">
      <w:pPr>
        <w:shd w:val="clear" w:color="auto" w:fill="FFFFFF"/>
        <w:tabs>
          <w:tab w:val="num" w:pos="284"/>
        </w:tabs>
        <w:spacing w:line="240" w:lineRule="auto"/>
        <w:jc w:val="both"/>
        <w:rPr>
          <w:rFonts w:ascii="Times New Roman" w:eastAsia="Calibri" w:hAnsi="Times New Roman" w:cs="Times New Roman"/>
          <w:color w:val="000000"/>
          <w:sz w:val="24"/>
          <w:szCs w:val="24"/>
        </w:rPr>
      </w:pPr>
      <w:r w:rsidRPr="00986115">
        <w:rPr>
          <w:rFonts w:ascii="Times New Roman" w:eastAsia="Calibri" w:hAnsi="Times New Roman" w:cs="Times New Roman"/>
          <w:color w:val="000000"/>
          <w:sz w:val="24"/>
          <w:szCs w:val="24"/>
        </w:rPr>
        <w:t> </w:t>
      </w:r>
      <w:r w:rsidRPr="00986115">
        <w:rPr>
          <w:rFonts w:ascii="Times New Roman" w:eastAsia="Calibri" w:hAnsi="Times New Roman" w:cs="Times New Roman"/>
          <w:bCs/>
          <w:color w:val="000000"/>
          <w:sz w:val="24"/>
          <w:szCs w:val="24"/>
        </w:rPr>
        <w:t xml:space="preserve">Доступ </w:t>
      </w:r>
      <w:proofErr w:type="gramStart"/>
      <w:r w:rsidRPr="00986115">
        <w:rPr>
          <w:rFonts w:ascii="Times New Roman" w:eastAsia="Calibri" w:hAnsi="Times New Roman" w:cs="Times New Roman"/>
          <w:bCs/>
          <w:color w:val="000000"/>
          <w:sz w:val="24"/>
          <w:szCs w:val="24"/>
        </w:rPr>
        <w:t>к</w:t>
      </w:r>
      <w:proofErr w:type="gramEnd"/>
      <w:r w:rsidRPr="00986115">
        <w:rPr>
          <w:rFonts w:ascii="Times New Roman" w:eastAsia="Calibri" w:hAnsi="Times New Roman" w:cs="Times New Roman"/>
          <w:bCs/>
          <w:color w:val="000000"/>
          <w:sz w:val="24"/>
          <w:szCs w:val="24"/>
        </w:rPr>
        <w:t xml:space="preserve"> Интернет по технологии WiFi (холлы, коридоры)</w:t>
      </w:r>
    </w:p>
    <w:p w:rsidR="00C278FA" w:rsidRPr="00986115" w:rsidRDefault="00C278FA" w:rsidP="00986115">
      <w:pPr>
        <w:shd w:val="clear" w:color="auto" w:fill="FFFFFF"/>
        <w:tabs>
          <w:tab w:val="num" w:pos="284"/>
        </w:tabs>
        <w:spacing w:line="240" w:lineRule="auto"/>
        <w:jc w:val="both"/>
        <w:rPr>
          <w:rFonts w:ascii="Times New Roman" w:eastAsia="Calibri" w:hAnsi="Times New Roman" w:cs="Times New Roman"/>
          <w:color w:val="000000"/>
          <w:sz w:val="24"/>
          <w:szCs w:val="24"/>
        </w:rPr>
      </w:pPr>
      <w:r w:rsidRPr="00986115">
        <w:rPr>
          <w:rFonts w:ascii="Times New Roman" w:eastAsia="Calibri" w:hAnsi="Times New Roman" w:cs="Times New Roman"/>
          <w:color w:val="000000"/>
          <w:sz w:val="24"/>
          <w:szCs w:val="24"/>
        </w:rPr>
        <w:t> 1) Договор с ЗАО "</w:t>
      </w:r>
      <w:proofErr w:type="gramStart"/>
      <w:r w:rsidRPr="00986115">
        <w:rPr>
          <w:rFonts w:ascii="Times New Roman" w:eastAsia="Calibri" w:hAnsi="Times New Roman" w:cs="Times New Roman"/>
          <w:color w:val="000000"/>
          <w:sz w:val="24"/>
          <w:szCs w:val="24"/>
        </w:rPr>
        <w:t>ЭР-Телеком</w:t>
      </w:r>
      <w:proofErr w:type="gramEnd"/>
      <w:r w:rsidRPr="00986115">
        <w:rPr>
          <w:rFonts w:ascii="Times New Roman" w:eastAsia="Calibri" w:hAnsi="Times New Roman" w:cs="Times New Roman"/>
          <w:color w:val="000000"/>
          <w:sz w:val="24"/>
          <w:szCs w:val="24"/>
        </w:rPr>
        <w:t xml:space="preserve"> Холдинг" №E2855538 на предоставление услуг связи от 11.05.2012г.</w:t>
      </w:r>
    </w:p>
    <w:p w:rsidR="00C278FA" w:rsidRPr="00986115" w:rsidRDefault="00C278FA" w:rsidP="00986115">
      <w:pPr>
        <w:numPr>
          <w:ilvl w:val="0"/>
          <w:numId w:val="11"/>
        </w:numPr>
        <w:shd w:val="clear" w:color="auto" w:fill="FFFFFF"/>
        <w:tabs>
          <w:tab w:val="num" w:pos="284"/>
        </w:tabs>
        <w:spacing w:after="200" w:line="240" w:lineRule="auto"/>
        <w:jc w:val="both"/>
        <w:rPr>
          <w:rFonts w:ascii="Times New Roman" w:eastAsia="Calibri" w:hAnsi="Times New Roman" w:cs="Times New Roman"/>
          <w:color w:val="000000"/>
          <w:sz w:val="24"/>
          <w:szCs w:val="24"/>
        </w:rPr>
      </w:pPr>
      <w:proofErr w:type="gramStart"/>
      <w:r w:rsidRPr="00986115">
        <w:rPr>
          <w:rFonts w:ascii="Times New Roman" w:eastAsia="Calibri" w:hAnsi="Times New Roman" w:cs="Times New Roman"/>
          <w:color w:val="000000"/>
          <w:sz w:val="24"/>
          <w:szCs w:val="24"/>
        </w:rPr>
        <w:t>Приложение к заказу №1 на предоставление услуг связи "Доступ в Интернет" по маркетинговой акции WiFi Зона подключения" к  Заказу на услугу связи "Доступ в Интернет" №1 к Договору на предоставление услуг связи №E2855538 от 11.05.2012 между ЗАО "ЭР-Телеком Холдинг" и ФГБОУ ВПО "Пензенская государственная сельскохозяйственная академия" (беспроводной доступ по технологии WiFi)</w:t>
      </w:r>
      <w:proofErr w:type="gramEnd"/>
    </w:p>
    <w:p w:rsidR="00C278FA" w:rsidRPr="00986115" w:rsidRDefault="00C278FA" w:rsidP="00986115">
      <w:pPr>
        <w:spacing w:line="240" w:lineRule="auto"/>
        <w:contextualSpacing/>
        <w:jc w:val="both"/>
        <w:rPr>
          <w:rFonts w:ascii="Times New Roman" w:hAnsi="Times New Roman" w:cs="Times New Roman"/>
          <w:sz w:val="24"/>
          <w:szCs w:val="24"/>
        </w:rPr>
        <w:sectPr w:rsidR="00C278FA" w:rsidRPr="00986115" w:rsidSect="00C278FA">
          <w:pgSz w:w="11900" w:h="16838"/>
          <w:pgMar w:top="1370" w:right="1126" w:bottom="1440" w:left="1133" w:header="0" w:footer="0" w:gutter="0"/>
          <w:cols w:space="720" w:equalWidth="0">
            <w:col w:w="9647"/>
          </w:cols>
          <w:docGrid w:linePitch="299"/>
        </w:sectPr>
      </w:pPr>
    </w:p>
    <w:p w:rsidR="00C278FA" w:rsidRPr="00986115" w:rsidRDefault="00C278FA" w:rsidP="00986115">
      <w:pPr>
        <w:suppressAutoHyphens/>
        <w:spacing w:line="240" w:lineRule="auto"/>
        <w:ind w:firstLine="720"/>
        <w:contextualSpacing/>
        <w:jc w:val="both"/>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lastRenderedPageBreak/>
        <w:t>3.2. Информационное обеспечение реализации программы</w:t>
      </w:r>
    </w:p>
    <w:p w:rsidR="00C278FA" w:rsidRPr="00986115" w:rsidRDefault="00C278FA" w:rsidP="00986115">
      <w:pPr>
        <w:spacing w:line="240" w:lineRule="auto"/>
        <w:ind w:firstLine="720"/>
        <w:contextualSpacing/>
        <w:jc w:val="both"/>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3.2.1. Основные печатные издания</w:t>
      </w:r>
    </w:p>
    <w:p w:rsidR="00C278FA" w:rsidRPr="00986115" w:rsidRDefault="00C278FA" w:rsidP="00986115">
      <w:pPr>
        <w:spacing w:line="240" w:lineRule="auto"/>
        <w:ind w:firstLine="720"/>
        <w:contextualSpacing/>
        <w:jc w:val="both"/>
        <w:rPr>
          <w:rFonts w:ascii="Times New Roman" w:eastAsia="Calibri" w:hAnsi="Times New Roman" w:cs="Times New Roman"/>
          <w:sz w:val="24"/>
          <w:szCs w:val="24"/>
        </w:rPr>
      </w:pPr>
      <w:r w:rsidRPr="00986115">
        <w:rPr>
          <w:rFonts w:ascii="Times New Roman" w:eastAsia="Times New Roman" w:hAnsi="Times New Roman" w:cs="Times New Roman"/>
          <w:sz w:val="24"/>
          <w:szCs w:val="24"/>
        </w:rPr>
        <w:t>1.</w:t>
      </w:r>
      <w:r w:rsidRPr="00986115">
        <w:rPr>
          <w:rFonts w:ascii="Times New Roman" w:eastAsia="Times New Roman" w:hAnsi="Times New Roman" w:cs="Times New Roman"/>
          <w:b/>
          <w:sz w:val="24"/>
          <w:szCs w:val="24"/>
        </w:rPr>
        <w:t xml:space="preserve"> </w:t>
      </w:r>
      <w:r w:rsidRPr="00986115">
        <w:rPr>
          <w:rFonts w:ascii="Times New Roman" w:eastAsia="Calibri" w:hAnsi="Times New Roman" w:cs="Times New Roman"/>
          <w:sz w:val="24"/>
          <w:szCs w:val="24"/>
        </w:rPr>
        <w:t>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rsidR="00C278FA" w:rsidRPr="00986115" w:rsidRDefault="00C278FA" w:rsidP="00986115">
      <w:pPr>
        <w:spacing w:line="240" w:lineRule="auto"/>
        <w:ind w:firstLine="720"/>
        <w:contextualSpacing/>
        <w:jc w:val="both"/>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2. Афанасьева, О.В. Английский в фокусе. 11 класс. Учебник. ФГОС ФП / О.В.Афанасьева, Д.Дули, И.В. Михеева. – Москва: Просвещение, 2018. – 240 с. – ISBN: 978-5-09-019656-7. -Текст: непосредственный. </w:t>
      </w:r>
    </w:p>
    <w:p w:rsidR="00C278FA" w:rsidRPr="00986115" w:rsidRDefault="00C278FA" w:rsidP="00986115">
      <w:pPr>
        <w:spacing w:line="240" w:lineRule="auto"/>
        <w:ind w:firstLine="720"/>
        <w:contextualSpacing/>
        <w:jc w:val="both"/>
        <w:rPr>
          <w:rFonts w:ascii="Times New Roman" w:eastAsia="Calibri" w:hAnsi="Times New Roman" w:cs="Times New Roman"/>
          <w:sz w:val="24"/>
          <w:szCs w:val="24"/>
        </w:rPr>
      </w:pPr>
      <w:r w:rsidRPr="00986115">
        <w:rPr>
          <w:rFonts w:ascii="Times New Roman" w:hAnsi="Times New Roman" w:cs="Times New Roman"/>
          <w:sz w:val="24"/>
          <w:szCs w:val="24"/>
        </w:rPr>
        <w:t>3. Басова Н.В. Немецкий язык для колледжей (</w:t>
      </w:r>
      <w:r w:rsidRPr="00986115">
        <w:rPr>
          <w:rFonts w:ascii="Times New Roman" w:hAnsi="Times New Roman" w:cs="Times New Roman"/>
          <w:sz w:val="24"/>
          <w:szCs w:val="24"/>
          <w:lang w:val="en-US"/>
        </w:rPr>
        <w:t>DeutschfurColleges</w:t>
      </w:r>
      <w:r w:rsidRPr="00986115">
        <w:rPr>
          <w:rFonts w:ascii="Times New Roman" w:hAnsi="Times New Roman" w:cs="Times New Roman"/>
          <w:sz w:val="24"/>
          <w:szCs w:val="24"/>
        </w:rPr>
        <w:t xml:space="preserve">): учебник / Н.В. Басова, Т.Г. Коноплева. – 24-е изд., стер. – М.: КНОРУС, </w:t>
      </w:r>
      <w:r w:rsidRPr="00986115">
        <w:rPr>
          <w:rFonts w:ascii="Times New Roman" w:hAnsi="Times New Roman" w:cs="Times New Roman"/>
          <w:b/>
          <w:sz w:val="24"/>
          <w:szCs w:val="24"/>
        </w:rPr>
        <w:t>2020.</w:t>
      </w:r>
      <w:r w:rsidRPr="00986115">
        <w:rPr>
          <w:rFonts w:ascii="Times New Roman" w:hAnsi="Times New Roman" w:cs="Times New Roman"/>
          <w:sz w:val="24"/>
          <w:szCs w:val="24"/>
        </w:rPr>
        <w:t xml:space="preserve"> – 346 </w:t>
      </w:r>
      <w:proofErr w:type="gramStart"/>
      <w:r w:rsidRPr="00986115">
        <w:rPr>
          <w:rFonts w:ascii="Times New Roman" w:hAnsi="Times New Roman" w:cs="Times New Roman"/>
          <w:sz w:val="24"/>
          <w:szCs w:val="24"/>
        </w:rPr>
        <w:t>с</w:t>
      </w:r>
      <w:proofErr w:type="gramEnd"/>
      <w:r w:rsidRPr="00986115">
        <w:rPr>
          <w:rFonts w:ascii="Times New Roman" w:hAnsi="Times New Roman" w:cs="Times New Roman"/>
          <w:sz w:val="24"/>
          <w:szCs w:val="24"/>
        </w:rPr>
        <w:t>. – (Среднее профессиональное образование).</w:t>
      </w:r>
    </w:p>
    <w:p w:rsidR="00C278FA" w:rsidRPr="00986115" w:rsidRDefault="00C278FA" w:rsidP="00986115">
      <w:pPr>
        <w:spacing w:line="240" w:lineRule="auto"/>
        <w:ind w:firstLine="720"/>
        <w:contextualSpacing/>
        <w:jc w:val="both"/>
        <w:rPr>
          <w:rFonts w:ascii="Times New Roman" w:eastAsia="Calibri" w:hAnsi="Times New Roman" w:cs="Times New Roman"/>
          <w:sz w:val="24"/>
          <w:szCs w:val="24"/>
        </w:rPr>
      </w:pPr>
      <w:r w:rsidRPr="00986115">
        <w:rPr>
          <w:rFonts w:ascii="Times New Roman" w:eastAsia="Calibri" w:hAnsi="Times New Roman" w:cs="Times New Roman"/>
          <w:sz w:val="24"/>
          <w:szCs w:val="24"/>
        </w:rPr>
        <w:t>4. Безкоровайная Г.Т., Койранская Е.А., Соколова Н.И., Лаврик Г.В. Planet of English: электронный учебно-методический комплекс английского языка для учреждений СПО. – М., 2021. – 256с. – ISBN: 978-5-4468-9407-9. - Текст: непосредственный.</w:t>
      </w:r>
    </w:p>
    <w:p w:rsidR="00C278FA" w:rsidRPr="00986115" w:rsidRDefault="00C278FA" w:rsidP="00986115">
      <w:pPr>
        <w:spacing w:line="240" w:lineRule="auto"/>
        <w:ind w:firstLine="720"/>
        <w:contextualSpacing/>
        <w:jc w:val="both"/>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5. Биболетова М.З. Английский с удовольствием. 10 класс. Учебник. ФГОС ФП / М.З. Биболетова, Е.Е. Бабушис, Н.Д. Снежко. – Москва: Просвещение, 2020. – 216 с. – ISBN: 978-5-358-20853-7. – Текст: непосредственный. </w:t>
      </w:r>
    </w:p>
    <w:p w:rsidR="00C278FA" w:rsidRPr="00986115" w:rsidRDefault="00C278FA" w:rsidP="00986115">
      <w:pPr>
        <w:spacing w:line="240" w:lineRule="auto"/>
        <w:ind w:firstLine="720"/>
        <w:contextualSpacing/>
        <w:jc w:val="both"/>
        <w:rPr>
          <w:rFonts w:ascii="Times New Roman" w:eastAsia="Calibri" w:hAnsi="Times New Roman" w:cs="Times New Roman"/>
          <w:sz w:val="24"/>
          <w:szCs w:val="24"/>
        </w:rPr>
      </w:pPr>
      <w:r w:rsidRPr="00986115">
        <w:rPr>
          <w:rFonts w:ascii="Times New Roman" w:eastAsia="Calibri" w:hAnsi="Times New Roman" w:cs="Times New Roman"/>
          <w:sz w:val="24"/>
          <w:szCs w:val="24"/>
        </w:rPr>
        <w:t>6. Биболетова М.З. Английский с удовольствием. 11 класс. Учебник. ФГОС ФП / М.З. Биболетова, Е.Е. Бабушис, Н.Д. Снежко. – Москва: Просвещение, 2019. – 216 с. – ISBN: 978-5-358-17772-7. – Текст: непосредственный.</w:t>
      </w:r>
    </w:p>
    <w:p w:rsidR="00C278FA" w:rsidRPr="00986115" w:rsidRDefault="00C278FA" w:rsidP="00986115">
      <w:pPr>
        <w:spacing w:line="240" w:lineRule="auto"/>
        <w:ind w:firstLine="720"/>
        <w:contextualSpacing/>
        <w:jc w:val="both"/>
        <w:rPr>
          <w:rFonts w:ascii="Times New Roman" w:eastAsia="Times New Roman" w:hAnsi="Times New Roman" w:cs="Times New Roman"/>
          <w:b/>
          <w:sz w:val="24"/>
          <w:szCs w:val="24"/>
          <w:lang w:val="en-US"/>
        </w:rPr>
      </w:pPr>
      <w:r w:rsidRPr="00986115">
        <w:rPr>
          <w:rFonts w:ascii="Times New Roman" w:eastAsia="Calibri" w:hAnsi="Times New Roman" w:cs="Times New Roman"/>
          <w:sz w:val="24"/>
          <w:szCs w:val="24"/>
        </w:rPr>
        <w:t xml:space="preserve"> </w:t>
      </w:r>
      <w:r w:rsidRPr="00986115">
        <w:rPr>
          <w:rFonts w:ascii="Times New Roman" w:eastAsia="Calibri" w:hAnsi="Times New Roman" w:cs="Times New Roman"/>
          <w:sz w:val="24"/>
          <w:szCs w:val="24"/>
          <w:lang w:val="en-US"/>
        </w:rPr>
        <w:t xml:space="preserve">7. Joathan Marks. English Pronunciation in Use - elementary. </w:t>
      </w:r>
      <w:proofErr w:type="gramStart"/>
      <w:r w:rsidRPr="00986115">
        <w:rPr>
          <w:rFonts w:ascii="Times New Roman" w:eastAsia="Calibri" w:hAnsi="Times New Roman" w:cs="Times New Roman"/>
          <w:sz w:val="24"/>
          <w:szCs w:val="24"/>
          <w:lang w:val="en-US"/>
        </w:rPr>
        <w:t>Cambridge University Press/ J. Marks.</w:t>
      </w:r>
      <w:proofErr w:type="gramEnd"/>
      <w:r w:rsidRPr="00986115">
        <w:rPr>
          <w:rFonts w:ascii="Times New Roman" w:eastAsia="Calibri" w:hAnsi="Times New Roman" w:cs="Times New Roman"/>
          <w:sz w:val="24"/>
          <w:szCs w:val="24"/>
          <w:lang w:val="en-US"/>
        </w:rPr>
        <w:t xml:space="preserve"> – </w:t>
      </w:r>
      <w:proofErr w:type="gramStart"/>
      <w:r w:rsidRPr="00986115">
        <w:rPr>
          <w:rFonts w:ascii="Times New Roman" w:eastAsia="Calibri" w:hAnsi="Times New Roman" w:cs="Times New Roman"/>
          <w:sz w:val="24"/>
          <w:szCs w:val="24"/>
          <w:lang w:val="en-US"/>
        </w:rPr>
        <w:t>Cambridge :</w:t>
      </w:r>
      <w:proofErr w:type="gramEnd"/>
      <w:r w:rsidRPr="00986115">
        <w:rPr>
          <w:rFonts w:ascii="Times New Roman" w:eastAsia="Calibri" w:hAnsi="Times New Roman" w:cs="Times New Roman"/>
          <w:sz w:val="24"/>
          <w:szCs w:val="24"/>
          <w:lang w:val="en-US"/>
        </w:rPr>
        <w:t xml:space="preserve"> Cambridge University Press, 2017. – 168 p. ISBN: 9781108403528. </w:t>
      </w:r>
      <w:proofErr w:type="gramStart"/>
      <w:r w:rsidRPr="00986115">
        <w:rPr>
          <w:rFonts w:ascii="Times New Roman" w:eastAsia="Calibri" w:hAnsi="Times New Roman" w:cs="Times New Roman"/>
          <w:sz w:val="24"/>
          <w:szCs w:val="24"/>
          <w:lang w:val="en-US"/>
        </w:rPr>
        <w:t xml:space="preserve">– </w:t>
      </w:r>
      <w:r w:rsidRPr="00986115">
        <w:rPr>
          <w:rFonts w:ascii="Times New Roman" w:eastAsia="Calibri" w:hAnsi="Times New Roman" w:cs="Times New Roman"/>
          <w:sz w:val="24"/>
          <w:szCs w:val="24"/>
        </w:rPr>
        <w:t>Текст</w:t>
      </w:r>
      <w:r w:rsidRPr="00986115">
        <w:rPr>
          <w:rFonts w:ascii="Times New Roman" w:eastAsia="Calibri" w:hAnsi="Times New Roman" w:cs="Times New Roman"/>
          <w:sz w:val="24"/>
          <w:szCs w:val="24"/>
          <w:lang w:val="en-US"/>
        </w:rPr>
        <w:t xml:space="preserve">: </w:t>
      </w:r>
      <w:r w:rsidRPr="00986115">
        <w:rPr>
          <w:rFonts w:ascii="Times New Roman" w:eastAsia="Calibri" w:hAnsi="Times New Roman" w:cs="Times New Roman"/>
          <w:sz w:val="24"/>
          <w:szCs w:val="24"/>
        </w:rPr>
        <w:t>непосредственный</w:t>
      </w:r>
      <w:r w:rsidRPr="00986115">
        <w:rPr>
          <w:rFonts w:ascii="Times New Roman" w:eastAsia="Calibri" w:hAnsi="Times New Roman" w:cs="Times New Roman"/>
          <w:sz w:val="24"/>
          <w:szCs w:val="24"/>
          <w:lang w:val="en-US"/>
        </w:rPr>
        <w:t>.</w:t>
      </w:r>
      <w:proofErr w:type="gramEnd"/>
    </w:p>
    <w:p w:rsidR="00C278FA" w:rsidRPr="00986115" w:rsidRDefault="00C278FA" w:rsidP="00986115">
      <w:pPr>
        <w:spacing w:line="240" w:lineRule="auto"/>
        <w:ind w:firstLine="720"/>
        <w:contextualSpacing/>
        <w:jc w:val="both"/>
        <w:rPr>
          <w:rFonts w:ascii="Times New Roman" w:hAnsi="Times New Roman" w:cs="Times New Roman"/>
          <w:sz w:val="24"/>
          <w:szCs w:val="24"/>
          <w:lang w:val="en-US"/>
        </w:rPr>
      </w:pPr>
    </w:p>
    <w:p w:rsidR="00C278FA" w:rsidRPr="00986115" w:rsidRDefault="00C278FA" w:rsidP="00986115">
      <w:pPr>
        <w:spacing w:line="240" w:lineRule="auto"/>
        <w:ind w:firstLine="720"/>
        <w:contextualSpacing/>
        <w:jc w:val="both"/>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.2.2. Электронные издания</w:t>
      </w:r>
    </w:p>
    <w:p w:rsidR="00C278FA" w:rsidRPr="00986115" w:rsidRDefault="00C278FA" w:rsidP="00986115">
      <w:pPr>
        <w:keepNext/>
        <w:suppressAutoHyphens/>
        <w:spacing w:line="240" w:lineRule="auto"/>
        <w:ind w:firstLine="720"/>
        <w:contextualSpacing/>
        <w:jc w:val="both"/>
        <w:rPr>
          <w:rFonts w:ascii="Times New Roman" w:eastAsia="Calibri" w:hAnsi="Times New Roman" w:cs="Times New Roman"/>
          <w:color w:val="000000"/>
          <w:sz w:val="24"/>
          <w:szCs w:val="24"/>
          <w:shd w:val="clear" w:color="auto" w:fill="FFFFFF"/>
        </w:rPr>
      </w:pPr>
      <w:r w:rsidRPr="00986115">
        <w:rPr>
          <w:rFonts w:ascii="Times New Roman" w:eastAsia="Calibri" w:hAnsi="Times New Roman" w:cs="Times New Roman"/>
          <w:color w:val="000000"/>
          <w:sz w:val="24"/>
          <w:szCs w:val="24"/>
          <w:shd w:val="clear" w:color="auto" w:fill="FFFFFF"/>
        </w:rPr>
        <w:t>1. Английский язык для естественно-научных направлений</w:t>
      </w:r>
      <w:proofErr w:type="gramStart"/>
      <w:r w:rsidRPr="00986115">
        <w:rPr>
          <w:rFonts w:ascii="Times New Roman" w:eastAsia="Calibri" w:hAnsi="Times New Roman" w:cs="Times New Roman"/>
          <w:color w:val="000000"/>
          <w:sz w:val="24"/>
          <w:szCs w:val="24"/>
          <w:shd w:val="clear" w:color="auto" w:fill="FFFFFF"/>
        </w:rPr>
        <w:t xml:space="preserve"> :</w:t>
      </w:r>
      <w:proofErr w:type="gramEnd"/>
      <w:r w:rsidRPr="00986115">
        <w:rPr>
          <w:rFonts w:ascii="Times New Roman" w:eastAsia="Calibri" w:hAnsi="Times New Roman" w:cs="Times New Roman"/>
          <w:color w:val="000000"/>
          <w:sz w:val="24"/>
          <w:szCs w:val="24"/>
          <w:shd w:val="clear" w:color="auto" w:fill="FFFFFF"/>
        </w:rPr>
        <w:t xml:space="preserve"> учебник и практикум для вузов / Л. В. Полубиченко, Е. Э. Кожарская, Н. Л. Моргун, Л. Н. Шевырдяева ; под редакцией Л. В. Полубиченко. — Москва</w:t>
      </w:r>
      <w:proofErr w:type="gramStart"/>
      <w:r w:rsidRPr="00986115">
        <w:rPr>
          <w:rFonts w:ascii="Times New Roman" w:eastAsia="Calibri" w:hAnsi="Times New Roman" w:cs="Times New Roman"/>
          <w:color w:val="000000"/>
          <w:sz w:val="24"/>
          <w:szCs w:val="24"/>
          <w:shd w:val="clear" w:color="auto" w:fill="FFFFFF"/>
        </w:rPr>
        <w:t xml:space="preserve"> :</w:t>
      </w:r>
      <w:proofErr w:type="gramEnd"/>
      <w:r w:rsidRPr="00986115">
        <w:rPr>
          <w:rFonts w:ascii="Times New Roman" w:eastAsia="Calibri" w:hAnsi="Times New Roman" w:cs="Times New Roman"/>
          <w:color w:val="000000"/>
          <w:sz w:val="24"/>
          <w:szCs w:val="24"/>
          <w:shd w:val="clear" w:color="auto" w:fill="FFFFFF"/>
        </w:rPr>
        <w:t xml:space="preserve"> Издательство Юрайт, 2022. — 311 с. — (Высшее образование). — ISBN 978-5-534-15168-8. — Текст</w:t>
      </w:r>
      <w:proofErr w:type="gramStart"/>
      <w:r w:rsidRPr="00986115">
        <w:rPr>
          <w:rFonts w:ascii="Times New Roman" w:eastAsia="Calibri" w:hAnsi="Times New Roman" w:cs="Times New Roman"/>
          <w:color w:val="000000"/>
          <w:sz w:val="24"/>
          <w:szCs w:val="24"/>
          <w:shd w:val="clear" w:color="auto" w:fill="FFFFFF"/>
        </w:rPr>
        <w:t xml:space="preserve"> :</w:t>
      </w:r>
      <w:proofErr w:type="gramEnd"/>
      <w:r w:rsidRPr="00986115">
        <w:rPr>
          <w:rFonts w:ascii="Times New Roman" w:eastAsia="Calibri" w:hAnsi="Times New Roman" w:cs="Times New Roman"/>
          <w:color w:val="000000"/>
          <w:sz w:val="24"/>
          <w:szCs w:val="24"/>
          <w:shd w:val="clear" w:color="auto" w:fill="FFFFFF"/>
        </w:rPr>
        <w:t xml:space="preserve"> электронный // Образовательная платформа Юрайт [сайт]. — URL: https://urait.ru/bcode/489569 (дата обращения: 20.02.2022).</w:t>
      </w:r>
    </w:p>
    <w:p w:rsidR="00C278FA" w:rsidRPr="00986115" w:rsidRDefault="00C278FA" w:rsidP="00986115">
      <w:pPr>
        <w:keepNext/>
        <w:suppressAutoHyphens/>
        <w:spacing w:line="240" w:lineRule="auto"/>
        <w:ind w:firstLine="720"/>
        <w:contextualSpacing/>
        <w:jc w:val="both"/>
        <w:rPr>
          <w:rFonts w:ascii="Times New Roman" w:eastAsia="Calibri" w:hAnsi="Times New Roman" w:cs="Times New Roman"/>
          <w:color w:val="000000"/>
          <w:sz w:val="24"/>
          <w:szCs w:val="24"/>
          <w:shd w:val="clear" w:color="auto" w:fill="FFFFFF"/>
        </w:rPr>
      </w:pPr>
      <w:r w:rsidRPr="00986115">
        <w:rPr>
          <w:rFonts w:ascii="Times New Roman" w:eastAsia="Calibri" w:hAnsi="Times New Roman" w:cs="Times New Roman"/>
          <w:color w:val="000000"/>
          <w:sz w:val="24"/>
          <w:szCs w:val="24"/>
          <w:shd w:val="clear" w:color="auto" w:fill="FFFFFF"/>
        </w:rPr>
        <w:t>2. Английский язык для академических целей. English for Academic Purposes</w:t>
      </w:r>
      <w:proofErr w:type="gramStart"/>
      <w:r w:rsidRPr="00986115">
        <w:rPr>
          <w:rFonts w:ascii="Times New Roman" w:eastAsia="Calibri" w:hAnsi="Times New Roman" w:cs="Times New Roman"/>
          <w:color w:val="000000"/>
          <w:sz w:val="24"/>
          <w:szCs w:val="24"/>
          <w:shd w:val="clear" w:color="auto" w:fill="FFFFFF"/>
        </w:rPr>
        <w:t> :</w:t>
      </w:r>
      <w:proofErr w:type="gramEnd"/>
      <w:r w:rsidRPr="00986115">
        <w:rPr>
          <w:rFonts w:ascii="Times New Roman" w:eastAsia="Calibri" w:hAnsi="Times New Roman" w:cs="Times New Roman"/>
          <w:color w:val="000000"/>
          <w:sz w:val="24"/>
          <w:szCs w:val="24"/>
          <w:shd w:val="clear" w:color="auto" w:fill="FFFFFF"/>
        </w:rPr>
        <w:t xml:space="preserve"> учебное пособие для вузов / Т. А. Барановская, А. В. Захарова, Т. Б. Поспелова, Ю. А. Суворова ; под редакцией Т. А. Барановской. — 2-е изд., перераб. и доп. — Москва : Издательство Юрайт, 2022. — 220 с. — (Высшее образование). — ISBN 978-5-534-13839-9. — Текст</w:t>
      </w:r>
      <w:proofErr w:type="gramStart"/>
      <w:r w:rsidRPr="00986115">
        <w:rPr>
          <w:rFonts w:ascii="Times New Roman" w:eastAsia="Calibri" w:hAnsi="Times New Roman" w:cs="Times New Roman"/>
          <w:color w:val="000000"/>
          <w:sz w:val="24"/>
          <w:szCs w:val="24"/>
          <w:shd w:val="clear" w:color="auto" w:fill="FFFFFF"/>
        </w:rPr>
        <w:t xml:space="preserve"> :</w:t>
      </w:r>
      <w:proofErr w:type="gramEnd"/>
      <w:r w:rsidRPr="00986115">
        <w:rPr>
          <w:rFonts w:ascii="Times New Roman" w:eastAsia="Calibri" w:hAnsi="Times New Roman" w:cs="Times New Roman"/>
          <w:color w:val="000000"/>
          <w:sz w:val="24"/>
          <w:szCs w:val="24"/>
          <w:shd w:val="clear" w:color="auto" w:fill="FFFFFF"/>
        </w:rPr>
        <w:t xml:space="preserve"> электронный // Образовательная платформа Юрайт [сайт]. — URL: </w:t>
      </w:r>
      <w:hyperlink r:id="rId33" w:tgtFrame="_blank" w:history="1">
        <w:r w:rsidRPr="00986115">
          <w:rPr>
            <w:rFonts w:ascii="Times New Roman" w:eastAsia="Calibri" w:hAnsi="Times New Roman" w:cs="Times New Roman"/>
            <w:color w:val="486C97"/>
            <w:sz w:val="24"/>
            <w:szCs w:val="24"/>
            <w:u w:val="single"/>
            <w:shd w:val="clear" w:color="auto" w:fill="FFFFFF"/>
          </w:rPr>
          <w:t>https://urait.ru/bcode/489787</w:t>
        </w:r>
      </w:hyperlink>
      <w:r w:rsidRPr="00986115">
        <w:rPr>
          <w:rFonts w:ascii="Times New Roman" w:eastAsia="Calibri" w:hAnsi="Times New Roman" w:cs="Times New Roman"/>
          <w:color w:val="000000"/>
          <w:sz w:val="24"/>
          <w:szCs w:val="24"/>
          <w:shd w:val="clear" w:color="auto" w:fill="FFFFFF"/>
        </w:rPr>
        <w:t> (дата обращения: 19.02.2022).</w:t>
      </w:r>
    </w:p>
    <w:p w:rsidR="00C278FA" w:rsidRPr="00986115" w:rsidRDefault="00C278FA" w:rsidP="00986115">
      <w:pPr>
        <w:keepNext/>
        <w:suppressAutoHyphens/>
        <w:spacing w:line="240" w:lineRule="auto"/>
        <w:ind w:firstLine="720"/>
        <w:contextualSpacing/>
        <w:jc w:val="both"/>
        <w:rPr>
          <w:rFonts w:ascii="Times New Roman" w:eastAsia="Times New Roman" w:hAnsi="Times New Roman" w:cs="Times New Roman"/>
          <w:i/>
          <w:kern w:val="32"/>
          <w:sz w:val="24"/>
          <w:szCs w:val="24"/>
        </w:rPr>
      </w:pPr>
      <w:r w:rsidRPr="00986115">
        <w:rPr>
          <w:rFonts w:ascii="Times New Roman" w:eastAsia="Calibri" w:hAnsi="Times New Roman" w:cs="Times New Roman"/>
          <w:color w:val="000000"/>
          <w:sz w:val="24"/>
          <w:szCs w:val="24"/>
          <w:shd w:val="clear" w:color="auto" w:fill="FFFFFF"/>
        </w:rPr>
        <w:t>3.</w:t>
      </w:r>
      <w:r w:rsidRPr="00986115">
        <w:rPr>
          <w:rFonts w:ascii="Times New Roman" w:eastAsia="Calibri" w:hAnsi="Times New Roman" w:cs="Times New Roman"/>
          <w:sz w:val="24"/>
          <w:szCs w:val="24"/>
        </w:rPr>
        <w:t xml:space="preserve"> </w:t>
      </w:r>
      <w:r w:rsidRPr="00986115">
        <w:rPr>
          <w:rFonts w:ascii="Times New Roman" w:eastAsia="Calibri" w:hAnsi="Times New Roman" w:cs="Times New Roman"/>
          <w:color w:val="000000"/>
          <w:sz w:val="24"/>
          <w:szCs w:val="24"/>
          <w:shd w:val="clear" w:color="auto" w:fill="FFFFFF"/>
        </w:rPr>
        <w:t>Английский язык. Экология, почвоведение и природопользование</w:t>
      </w:r>
      <w:proofErr w:type="gramStart"/>
      <w:r w:rsidRPr="00986115">
        <w:rPr>
          <w:rFonts w:ascii="Times New Roman" w:eastAsia="Calibri" w:hAnsi="Times New Roman" w:cs="Times New Roman"/>
          <w:color w:val="000000"/>
          <w:sz w:val="24"/>
          <w:szCs w:val="24"/>
          <w:shd w:val="clear" w:color="auto" w:fill="FFFFFF"/>
        </w:rPr>
        <w:t xml:space="preserve"> :</w:t>
      </w:r>
      <w:proofErr w:type="gramEnd"/>
      <w:r w:rsidRPr="00986115">
        <w:rPr>
          <w:rFonts w:ascii="Times New Roman" w:eastAsia="Calibri" w:hAnsi="Times New Roman" w:cs="Times New Roman"/>
          <w:color w:val="000000"/>
          <w:sz w:val="24"/>
          <w:szCs w:val="24"/>
          <w:shd w:val="clear" w:color="auto" w:fill="FFFFFF"/>
        </w:rPr>
        <w:t xml:space="preserve"> учебное пособие для среднего профессионального образования / О. А. Егорова, О. Н. Козлова, Е. Э. Кожарская ; ответственный редактор Л. В. Полубиченко. — Москва</w:t>
      </w:r>
      <w:proofErr w:type="gramStart"/>
      <w:r w:rsidRPr="00986115">
        <w:rPr>
          <w:rFonts w:ascii="Times New Roman" w:eastAsia="Calibri" w:hAnsi="Times New Roman" w:cs="Times New Roman"/>
          <w:color w:val="000000"/>
          <w:sz w:val="24"/>
          <w:szCs w:val="24"/>
          <w:shd w:val="clear" w:color="auto" w:fill="FFFFFF"/>
        </w:rPr>
        <w:t xml:space="preserve"> :</w:t>
      </w:r>
      <w:proofErr w:type="gramEnd"/>
      <w:r w:rsidRPr="00986115">
        <w:rPr>
          <w:rFonts w:ascii="Times New Roman" w:eastAsia="Calibri" w:hAnsi="Times New Roman" w:cs="Times New Roman"/>
          <w:color w:val="000000"/>
          <w:sz w:val="24"/>
          <w:szCs w:val="24"/>
          <w:shd w:val="clear" w:color="auto" w:fill="FFFFFF"/>
        </w:rPr>
        <w:t xml:space="preserve"> Издательство Юрайт, 2022. — 112 с. — (Профессиональное образование). — ISBN 978-5-534-08000-1. — Текст</w:t>
      </w:r>
      <w:proofErr w:type="gramStart"/>
      <w:r w:rsidRPr="00986115">
        <w:rPr>
          <w:rFonts w:ascii="Times New Roman" w:eastAsia="Calibri" w:hAnsi="Times New Roman" w:cs="Times New Roman"/>
          <w:color w:val="000000"/>
          <w:sz w:val="24"/>
          <w:szCs w:val="24"/>
          <w:shd w:val="clear" w:color="auto" w:fill="FFFFFF"/>
        </w:rPr>
        <w:t xml:space="preserve"> :</w:t>
      </w:r>
      <w:proofErr w:type="gramEnd"/>
      <w:r w:rsidRPr="00986115">
        <w:rPr>
          <w:rFonts w:ascii="Times New Roman" w:eastAsia="Calibri" w:hAnsi="Times New Roman" w:cs="Times New Roman"/>
          <w:color w:val="000000"/>
          <w:sz w:val="24"/>
          <w:szCs w:val="24"/>
          <w:shd w:val="clear" w:color="auto" w:fill="FFFFFF"/>
        </w:rPr>
        <w:t xml:space="preserve"> электронный // Образовательная платформа Юрайт [сайт]. — URL: https://urait.ru/bcode/492283 (дата обращения: 20.02.2022).</w:t>
      </w:r>
    </w:p>
    <w:p w:rsidR="00C278FA" w:rsidRPr="00986115" w:rsidRDefault="00C278FA" w:rsidP="00986115">
      <w:pPr>
        <w:suppressAutoHyphens/>
        <w:spacing w:line="240" w:lineRule="auto"/>
        <w:ind w:firstLine="709"/>
        <w:contextualSpacing/>
        <w:rPr>
          <w:rFonts w:ascii="Times New Roman" w:eastAsia="Times New Roman" w:hAnsi="Times New Roman" w:cs="Times New Roman"/>
          <w:b/>
          <w:bCs/>
          <w:sz w:val="24"/>
          <w:szCs w:val="24"/>
        </w:rPr>
      </w:pPr>
    </w:p>
    <w:p w:rsidR="00C278FA" w:rsidRPr="00986115" w:rsidRDefault="00C278FA" w:rsidP="00986115">
      <w:pPr>
        <w:suppressAutoHyphens/>
        <w:spacing w:line="240" w:lineRule="auto"/>
        <w:ind w:firstLine="709"/>
        <w:contextualSpacing/>
        <w:rPr>
          <w:rFonts w:ascii="Times New Roman" w:eastAsia="Times New Roman" w:hAnsi="Times New Roman" w:cs="Times New Roman"/>
          <w:bCs/>
          <w:i/>
          <w:sz w:val="24"/>
          <w:szCs w:val="24"/>
        </w:rPr>
      </w:pPr>
      <w:r w:rsidRPr="00986115">
        <w:rPr>
          <w:rFonts w:ascii="Times New Roman" w:eastAsia="Times New Roman" w:hAnsi="Times New Roman" w:cs="Times New Roman"/>
          <w:b/>
          <w:bCs/>
          <w:sz w:val="24"/>
          <w:szCs w:val="24"/>
        </w:rPr>
        <w:t xml:space="preserve">3.2.3. Дополнительные источники </w:t>
      </w:r>
    </w:p>
    <w:p w:rsidR="00C278FA" w:rsidRPr="00986115" w:rsidRDefault="00C278FA" w:rsidP="00986115">
      <w:pPr>
        <w:spacing w:line="240" w:lineRule="auto"/>
        <w:ind w:firstLine="709"/>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1. Видеоуроки в интернет: [сайт]. – ООО «Мультиурок», 2020 – URL: http://videouroki.net (дата обращения: 06.02.2022) – Текст: электронный.</w:t>
      </w:r>
    </w:p>
    <w:p w:rsidR="00C278FA" w:rsidRPr="00986115" w:rsidRDefault="00C278FA" w:rsidP="00986115">
      <w:pPr>
        <w:spacing w:line="240" w:lineRule="auto"/>
        <w:ind w:firstLine="709"/>
        <w:contextualSpacing/>
        <w:jc w:val="both"/>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2. Единая коллекция цифровых образовательных ресурсов. - URL: http://school-collection.edu.ru/ (дата обращения: 08.02.2022). – Текст: электронный.</w:t>
      </w:r>
    </w:p>
    <w:p w:rsidR="00C278FA" w:rsidRPr="00986115" w:rsidRDefault="00C278FA" w:rsidP="00986115">
      <w:pPr>
        <w:spacing w:line="240" w:lineRule="auto"/>
        <w:ind w:firstLine="709"/>
        <w:contextualSpacing/>
        <w:jc w:val="both"/>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3. Информационная система «Единое окно доступа к образовательным ресурсам». - URL: http://window.edu.ru/ (дата обращения: 02.02.2022). – Текст: электронный.</w:t>
      </w:r>
    </w:p>
    <w:p w:rsidR="00C278FA" w:rsidRPr="00986115" w:rsidRDefault="00C278FA" w:rsidP="00986115">
      <w:pPr>
        <w:spacing w:line="240" w:lineRule="auto"/>
        <w:ind w:firstLine="709"/>
        <w:contextualSpacing/>
        <w:jc w:val="both"/>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lastRenderedPageBreak/>
        <w:t>4. Онлайн-словари ABBYY Lingvo. - URL:http://www.abbyyonline.ru (дата обращения: 11.02.2022). – Текст: электронный.</w:t>
      </w:r>
    </w:p>
    <w:p w:rsidR="00C278FA" w:rsidRPr="00986115" w:rsidRDefault="00C278FA" w:rsidP="00986115">
      <w:pPr>
        <w:spacing w:line="240" w:lineRule="auto"/>
        <w:ind w:firstLine="709"/>
        <w:contextualSpacing/>
        <w:jc w:val="both"/>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5. Онлайн-словари Мультитран». - URL:http://www.multitran.ru (дата обращения: 11.02.2022). – Текст: электронный.</w:t>
      </w:r>
    </w:p>
    <w:p w:rsidR="00C278FA" w:rsidRPr="00986115" w:rsidRDefault="00C278FA" w:rsidP="00986115">
      <w:pPr>
        <w:spacing w:line="240" w:lineRule="auto"/>
        <w:ind w:firstLine="709"/>
        <w:contextualSpacing/>
        <w:jc w:val="both"/>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6. Федеральный центр информационно-образовательных ресурсов. - URL: http://fcior.edu.ru/ (дата обращения: 01.07.2021). - Режим доступа: свободный. – Текст: электронный.</w:t>
      </w:r>
    </w:p>
    <w:p w:rsidR="00C278FA" w:rsidRPr="00986115" w:rsidRDefault="00C278FA" w:rsidP="00986115">
      <w:pPr>
        <w:spacing w:line="240" w:lineRule="auto"/>
        <w:ind w:firstLine="709"/>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7. Энциклопедия «Британника»: [сайт]. – Encyclopædia Britannica, Inc., 2020 – URL: www.britannica.com (дата обращения: 26.04.2020) – Текст: электронный.</w:t>
      </w:r>
    </w:p>
    <w:p w:rsidR="00C278FA" w:rsidRPr="00986115" w:rsidRDefault="00C278FA" w:rsidP="00986115">
      <w:pPr>
        <w:spacing w:line="240" w:lineRule="auto"/>
        <w:ind w:firstLine="709"/>
        <w:contextualSpacing/>
        <w:jc w:val="both"/>
        <w:rPr>
          <w:rFonts w:ascii="Times New Roman" w:eastAsia="Times New Roman" w:hAnsi="Times New Roman" w:cs="Times New Roman"/>
          <w:bCs/>
          <w:sz w:val="24"/>
          <w:szCs w:val="24"/>
        </w:rPr>
      </w:pPr>
      <w:r w:rsidRPr="00986115">
        <w:rPr>
          <w:rFonts w:ascii="Times New Roman" w:eastAsia="Times New Roman" w:hAnsi="Times New Roman" w:cs="Times New Roman"/>
          <w:sz w:val="24"/>
          <w:szCs w:val="24"/>
        </w:rPr>
        <w:t>8</w:t>
      </w:r>
      <w:r w:rsidRPr="00986115">
        <w:rPr>
          <w:rFonts w:ascii="Times New Roman" w:eastAsia="Times New Roman" w:hAnsi="Times New Roman" w:cs="Times New Roman"/>
          <w:bCs/>
          <w:sz w:val="24"/>
          <w:szCs w:val="24"/>
        </w:rPr>
        <w:t xml:space="preserve">. </w:t>
      </w:r>
      <w:proofErr w:type="gramStart"/>
      <w:r w:rsidRPr="00986115">
        <w:rPr>
          <w:rFonts w:ascii="Times New Roman" w:eastAsia="Times New Roman" w:hAnsi="Times New Roman" w:cs="Times New Roman"/>
          <w:bCs/>
          <w:sz w:val="24"/>
          <w:szCs w:val="24"/>
          <w:lang w:val="en-US"/>
        </w:rPr>
        <w:t>Cambridge</w:t>
      </w:r>
      <w:r w:rsidRPr="00986115">
        <w:rPr>
          <w:rFonts w:ascii="Times New Roman" w:eastAsia="Times New Roman" w:hAnsi="Times New Roman" w:cs="Times New Roman"/>
          <w:bCs/>
          <w:sz w:val="24"/>
          <w:szCs w:val="24"/>
        </w:rPr>
        <w:t xml:space="preserve"> </w:t>
      </w:r>
      <w:r w:rsidRPr="00986115">
        <w:rPr>
          <w:rFonts w:ascii="Times New Roman" w:eastAsia="Times New Roman" w:hAnsi="Times New Roman" w:cs="Times New Roman"/>
          <w:bCs/>
          <w:sz w:val="24"/>
          <w:szCs w:val="24"/>
          <w:lang w:val="en-US"/>
        </w:rPr>
        <w:t>Dictionaries</w:t>
      </w:r>
      <w:r w:rsidRPr="00986115">
        <w:rPr>
          <w:rFonts w:ascii="Times New Roman" w:eastAsia="Times New Roman" w:hAnsi="Times New Roman" w:cs="Times New Roman"/>
          <w:bCs/>
          <w:sz w:val="24"/>
          <w:szCs w:val="24"/>
        </w:rPr>
        <w:t xml:space="preserve"> </w:t>
      </w:r>
      <w:r w:rsidRPr="00986115">
        <w:rPr>
          <w:rFonts w:ascii="Times New Roman" w:eastAsia="Times New Roman" w:hAnsi="Times New Roman" w:cs="Times New Roman"/>
          <w:bCs/>
          <w:sz w:val="24"/>
          <w:szCs w:val="24"/>
          <w:lang w:val="en-US"/>
        </w:rPr>
        <w:t>Online</w:t>
      </w:r>
      <w:r w:rsidRPr="00986115">
        <w:rPr>
          <w:rFonts w:ascii="Times New Roman" w:eastAsia="Times New Roman" w:hAnsi="Times New Roman" w:cs="Times New Roman"/>
          <w:bCs/>
          <w:sz w:val="24"/>
          <w:szCs w:val="24"/>
        </w:rPr>
        <w:t>.</w:t>
      </w:r>
      <w:proofErr w:type="gramEnd"/>
      <w:r w:rsidRPr="00986115">
        <w:rPr>
          <w:rFonts w:ascii="Times New Roman" w:eastAsia="Times New Roman" w:hAnsi="Times New Roman" w:cs="Times New Roman"/>
          <w:bCs/>
          <w:sz w:val="24"/>
          <w:szCs w:val="24"/>
        </w:rPr>
        <w:t xml:space="preserve"> - </w:t>
      </w:r>
      <w:r w:rsidRPr="00986115">
        <w:rPr>
          <w:rFonts w:ascii="Times New Roman" w:eastAsia="Times New Roman" w:hAnsi="Times New Roman" w:cs="Times New Roman"/>
          <w:bCs/>
          <w:sz w:val="24"/>
          <w:szCs w:val="24"/>
          <w:lang w:val="en-US"/>
        </w:rPr>
        <w:t>URL</w:t>
      </w:r>
      <w:r w:rsidRPr="00986115">
        <w:rPr>
          <w:rFonts w:ascii="Times New Roman" w:eastAsia="Times New Roman" w:hAnsi="Times New Roman" w:cs="Times New Roman"/>
          <w:bCs/>
          <w:sz w:val="24"/>
          <w:szCs w:val="24"/>
        </w:rPr>
        <w:t>:</w:t>
      </w:r>
      <w:r w:rsidRPr="00986115">
        <w:rPr>
          <w:rFonts w:ascii="Times New Roman" w:eastAsia="Times New Roman" w:hAnsi="Times New Roman" w:cs="Times New Roman"/>
          <w:bCs/>
          <w:sz w:val="24"/>
          <w:szCs w:val="24"/>
          <w:lang w:val="en-US"/>
        </w:rPr>
        <w:t>http</w:t>
      </w:r>
      <w:r w:rsidRPr="00986115">
        <w:rPr>
          <w:rFonts w:ascii="Times New Roman" w:eastAsia="Times New Roman" w:hAnsi="Times New Roman" w:cs="Times New Roman"/>
          <w:bCs/>
          <w:sz w:val="24"/>
          <w:szCs w:val="24"/>
        </w:rPr>
        <w:t>://</w:t>
      </w:r>
      <w:r w:rsidRPr="00986115">
        <w:rPr>
          <w:rFonts w:ascii="Times New Roman" w:eastAsia="Times New Roman" w:hAnsi="Times New Roman" w:cs="Times New Roman"/>
          <w:bCs/>
          <w:sz w:val="24"/>
          <w:szCs w:val="24"/>
          <w:lang w:val="en-US"/>
        </w:rPr>
        <w:t>dictionary</w:t>
      </w:r>
      <w:r w:rsidRPr="00986115">
        <w:rPr>
          <w:rFonts w:ascii="Times New Roman" w:eastAsia="Times New Roman" w:hAnsi="Times New Roman" w:cs="Times New Roman"/>
          <w:bCs/>
          <w:sz w:val="24"/>
          <w:szCs w:val="24"/>
        </w:rPr>
        <w:t>.</w:t>
      </w:r>
      <w:r w:rsidRPr="00986115">
        <w:rPr>
          <w:rFonts w:ascii="Times New Roman" w:eastAsia="Times New Roman" w:hAnsi="Times New Roman" w:cs="Times New Roman"/>
          <w:bCs/>
          <w:sz w:val="24"/>
          <w:szCs w:val="24"/>
          <w:lang w:val="en-US"/>
        </w:rPr>
        <w:t>cambridge</w:t>
      </w:r>
      <w:r w:rsidRPr="00986115">
        <w:rPr>
          <w:rFonts w:ascii="Times New Roman" w:eastAsia="Times New Roman" w:hAnsi="Times New Roman" w:cs="Times New Roman"/>
          <w:bCs/>
          <w:sz w:val="24"/>
          <w:szCs w:val="24"/>
        </w:rPr>
        <w:t>.</w:t>
      </w:r>
      <w:r w:rsidRPr="00986115">
        <w:rPr>
          <w:rFonts w:ascii="Times New Roman" w:eastAsia="Times New Roman" w:hAnsi="Times New Roman" w:cs="Times New Roman"/>
          <w:bCs/>
          <w:sz w:val="24"/>
          <w:szCs w:val="24"/>
          <w:lang w:val="en-US"/>
        </w:rPr>
        <w:t>or</w:t>
      </w:r>
      <w:r w:rsidRPr="00986115">
        <w:rPr>
          <w:rFonts w:ascii="Times New Roman" w:eastAsia="Times New Roman" w:hAnsi="Times New Roman" w:cs="Times New Roman"/>
          <w:bCs/>
          <w:sz w:val="24"/>
          <w:szCs w:val="24"/>
        </w:rPr>
        <w:t xml:space="preserve"> (дата обращения: 11.02.2022). – Текст: электронный.</w:t>
      </w:r>
    </w:p>
    <w:p w:rsidR="00C278FA" w:rsidRPr="00986115" w:rsidRDefault="00C278FA" w:rsidP="00986115">
      <w:pPr>
        <w:spacing w:line="240" w:lineRule="auto"/>
        <w:ind w:firstLine="709"/>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9.  Macmillan Dictionary с возможностью прослушать произношение слов: [сайт]. – </w:t>
      </w:r>
      <w:r w:rsidRPr="00986115">
        <w:rPr>
          <w:rFonts w:ascii="Times New Roman" w:eastAsia="Times New Roman" w:hAnsi="Times New Roman" w:cs="Times New Roman"/>
          <w:sz w:val="24"/>
          <w:szCs w:val="24"/>
          <w:lang w:val="en-US"/>
        </w:rPr>
        <w:t>Macmillan</w:t>
      </w:r>
      <w:r w:rsidRPr="00986115">
        <w:rPr>
          <w:rFonts w:ascii="Times New Roman" w:eastAsia="Times New Roman" w:hAnsi="Times New Roman" w:cs="Times New Roman"/>
          <w:sz w:val="24"/>
          <w:szCs w:val="24"/>
        </w:rPr>
        <w:t xml:space="preserve"> </w:t>
      </w:r>
      <w:r w:rsidRPr="00986115">
        <w:rPr>
          <w:rFonts w:ascii="Times New Roman" w:eastAsia="Times New Roman" w:hAnsi="Times New Roman" w:cs="Times New Roman"/>
          <w:sz w:val="24"/>
          <w:szCs w:val="24"/>
          <w:lang w:val="en-US"/>
        </w:rPr>
        <w:t>Education</w:t>
      </w:r>
      <w:r w:rsidRPr="00986115">
        <w:rPr>
          <w:rFonts w:ascii="Times New Roman" w:eastAsia="Times New Roman" w:hAnsi="Times New Roman" w:cs="Times New Roman"/>
          <w:sz w:val="24"/>
          <w:szCs w:val="24"/>
        </w:rPr>
        <w:t xml:space="preserve"> </w:t>
      </w:r>
      <w:r w:rsidRPr="00986115">
        <w:rPr>
          <w:rFonts w:ascii="Times New Roman" w:eastAsia="Times New Roman" w:hAnsi="Times New Roman" w:cs="Times New Roman"/>
          <w:sz w:val="24"/>
          <w:szCs w:val="24"/>
          <w:lang w:val="en-US"/>
        </w:rPr>
        <w:t>Limited</w:t>
      </w:r>
      <w:r w:rsidRPr="00986115">
        <w:rPr>
          <w:rFonts w:ascii="Times New Roman" w:eastAsia="Times New Roman" w:hAnsi="Times New Roman" w:cs="Times New Roman"/>
          <w:sz w:val="24"/>
          <w:szCs w:val="24"/>
        </w:rPr>
        <w:t xml:space="preserve">, 2009-2020 – </w:t>
      </w:r>
      <w:r w:rsidRPr="00986115">
        <w:rPr>
          <w:rFonts w:ascii="Times New Roman" w:eastAsia="Times New Roman" w:hAnsi="Times New Roman" w:cs="Times New Roman"/>
          <w:sz w:val="24"/>
          <w:szCs w:val="24"/>
          <w:lang w:val="en-US"/>
        </w:rPr>
        <w:t>URL</w:t>
      </w:r>
      <w:r w:rsidRPr="00986115">
        <w:rPr>
          <w:rFonts w:ascii="Times New Roman" w:eastAsia="Times New Roman" w:hAnsi="Times New Roman" w:cs="Times New Roman"/>
          <w:sz w:val="24"/>
          <w:szCs w:val="24"/>
        </w:rPr>
        <w:t xml:space="preserve">: </w:t>
      </w:r>
      <w:hyperlink r:id="rId34" w:history="1">
        <w:r w:rsidRPr="00986115">
          <w:rPr>
            <w:rFonts w:ascii="Times New Roman" w:eastAsia="Times New Roman" w:hAnsi="Times New Roman" w:cs="Times New Roman"/>
            <w:color w:val="0000FF"/>
            <w:sz w:val="24"/>
            <w:szCs w:val="24"/>
            <w:u w:val="single"/>
            <w:lang w:val="en-US"/>
          </w:rPr>
          <w:t>www</w:t>
        </w:r>
        <w:r w:rsidRPr="00986115">
          <w:rPr>
            <w:rFonts w:ascii="Times New Roman" w:eastAsia="Times New Roman" w:hAnsi="Times New Roman" w:cs="Times New Roman"/>
            <w:color w:val="0000FF"/>
            <w:sz w:val="24"/>
            <w:szCs w:val="24"/>
            <w:u w:val="single"/>
          </w:rPr>
          <w:t>.</w:t>
        </w:r>
        <w:r w:rsidRPr="00986115">
          <w:rPr>
            <w:rFonts w:ascii="Times New Roman" w:eastAsia="Times New Roman" w:hAnsi="Times New Roman" w:cs="Times New Roman"/>
            <w:color w:val="0000FF"/>
            <w:sz w:val="24"/>
            <w:szCs w:val="24"/>
            <w:u w:val="single"/>
            <w:lang w:val="en-US"/>
          </w:rPr>
          <w:t>macmillandictionary</w:t>
        </w:r>
        <w:r w:rsidRPr="00986115">
          <w:rPr>
            <w:rFonts w:ascii="Times New Roman" w:eastAsia="Times New Roman" w:hAnsi="Times New Roman" w:cs="Times New Roman"/>
            <w:color w:val="0000FF"/>
            <w:sz w:val="24"/>
            <w:szCs w:val="24"/>
            <w:u w:val="single"/>
          </w:rPr>
          <w:t>.</w:t>
        </w:r>
        <w:r w:rsidRPr="00986115">
          <w:rPr>
            <w:rFonts w:ascii="Times New Roman" w:eastAsia="Times New Roman" w:hAnsi="Times New Roman" w:cs="Times New Roman"/>
            <w:color w:val="0000FF"/>
            <w:sz w:val="24"/>
            <w:szCs w:val="24"/>
            <w:u w:val="single"/>
            <w:lang w:val="en-US"/>
          </w:rPr>
          <w:t>com</w:t>
        </w:r>
      </w:hyperlink>
      <w:r w:rsidRPr="00986115">
        <w:rPr>
          <w:rFonts w:ascii="Times New Roman" w:eastAsia="Times New Roman" w:hAnsi="Times New Roman" w:cs="Times New Roman"/>
          <w:sz w:val="24"/>
          <w:szCs w:val="24"/>
        </w:rPr>
        <w:t xml:space="preserve"> (дата обращения: 08.02.2022) – Текст: электронный.</w:t>
      </w:r>
    </w:p>
    <w:p w:rsidR="00C278FA" w:rsidRPr="00986115" w:rsidRDefault="00C278FA" w:rsidP="00986115">
      <w:pPr>
        <w:spacing w:line="240" w:lineRule="auto"/>
        <w:ind w:firstLine="709"/>
        <w:contextualSpacing/>
        <w:jc w:val="both"/>
        <w:rPr>
          <w:rFonts w:ascii="Times New Roman" w:eastAsia="Times New Roman" w:hAnsi="Times New Roman" w:cs="Times New Roman"/>
          <w:sz w:val="24"/>
          <w:szCs w:val="24"/>
          <w:lang w:val="en-US"/>
        </w:rPr>
      </w:pPr>
      <w:r w:rsidRPr="00986115">
        <w:rPr>
          <w:rFonts w:ascii="Times New Roman" w:eastAsia="Times New Roman" w:hAnsi="Times New Roman" w:cs="Times New Roman"/>
          <w:sz w:val="24"/>
          <w:szCs w:val="24"/>
          <w:lang w:val="en-US"/>
        </w:rPr>
        <w:t>10. News in Levels. World news for students of English: [</w:t>
      </w:r>
      <w:r w:rsidRPr="00986115">
        <w:rPr>
          <w:rFonts w:ascii="Times New Roman" w:eastAsia="Times New Roman" w:hAnsi="Times New Roman" w:cs="Times New Roman"/>
          <w:sz w:val="24"/>
          <w:szCs w:val="24"/>
        </w:rPr>
        <w:t>сайт</w:t>
      </w:r>
      <w:r w:rsidRPr="00986115">
        <w:rPr>
          <w:rFonts w:ascii="Times New Roman" w:eastAsia="Times New Roman" w:hAnsi="Times New Roman" w:cs="Times New Roman"/>
          <w:sz w:val="24"/>
          <w:szCs w:val="24"/>
          <w:lang w:val="en-US"/>
        </w:rPr>
        <w:t>]. – URL: https://www.newsinlevels.com (</w:t>
      </w:r>
      <w:r w:rsidRPr="00986115">
        <w:rPr>
          <w:rFonts w:ascii="Times New Roman" w:eastAsia="Times New Roman" w:hAnsi="Times New Roman" w:cs="Times New Roman"/>
          <w:sz w:val="24"/>
          <w:szCs w:val="24"/>
        </w:rPr>
        <w:t>дата</w:t>
      </w:r>
      <w:r w:rsidRPr="00986115">
        <w:rPr>
          <w:rFonts w:ascii="Times New Roman" w:eastAsia="Times New Roman" w:hAnsi="Times New Roman" w:cs="Times New Roman"/>
          <w:sz w:val="24"/>
          <w:szCs w:val="24"/>
          <w:lang w:val="en-US"/>
        </w:rPr>
        <w:t xml:space="preserve"> </w:t>
      </w:r>
      <w:r w:rsidRPr="00986115">
        <w:rPr>
          <w:rFonts w:ascii="Times New Roman" w:eastAsia="Times New Roman" w:hAnsi="Times New Roman" w:cs="Times New Roman"/>
          <w:sz w:val="24"/>
          <w:szCs w:val="24"/>
        </w:rPr>
        <w:t>обращения</w:t>
      </w:r>
      <w:r w:rsidRPr="00986115">
        <w:rPr>
          <w:rFonts w:ascii="Times New Roman" w:eastAsia="Times New Roman" w:hAnsi="Times New Roman" w:cs="Times New Roman"/>
          <w:sz w:val="24"/>
          <w:szCs w:val="24"/>
          <w:lang w:val="en-US"/>
        </w:rPr>
        <w:t xml:space="preserve">: 06.02.2022) – </w:t>
      </w:r>
      <w:r w:rsidRPr="00986115">
        <w:rPr>
          <w:rFonts w:ascii="Times New Roman" w:eastAsia="Times New Roman" w:hAnsi="Times New Roman" w:cs="Times New Roman"/>
          <w:sz w:val="24"/>
          <w:szCs w:val="24"/>
        </w:rPr>
        <w:t>Текст</w:t>
      </w:r>
      <w:r w:rsidRPr="00986115">
        <w:rPr>
          <w:rFonts w:ascii="Times New Roman" w:eastAsia="Times New Roman" w:hAnsi="Times New Roman" w:cs="Times New Roman"/>
          <w:sz w:val="24"/>
          <w:szCs w:val="24"/>
          <w:lang w:val="en-US"/>
        </w:rPr>
        <w:t xml:space="preserve">: </w:t>
      </w:r>
      <w:r w:rsidRPr="00986115">
        <w:rPr>
          <w:rFonts w:ascii="Times New Roman" w:eastAsia="Times New Roman" w:hAnsi="Times New Roman" w:cs="Times New Roman"/>
          <w:sz w:val="24"/>
          <w:szCs w:val="24"/>
        </w:rPr>
        <w:t>электронный</w:t>
      </w:r>
      <w:r w:rsidRPr="00986115">
        <w:rPr>
          <w:rFonts w:ascii="Times New Roman" w:eastAsia="Times New Roman" w:hAnsi="Times New Roman" w:cs="Times New Roman"/>
          <w:sz w:val="24"/>
          <w:szCs w:val="24"/>
          <w:lang w:val="en-US"/>
        </w:rPr>
        <w:t>.</w:t>
      </w:r>
    </w:p>
    <w:p w:rsidR="00C278FA" w:rsidRPr="00986115" w:rsidRDefault="00C278FA" w:rsidP="00986115">
      <w:pPr>
        <w:spacing w:line="240" w:lineRule="auto"/>
        <w:ind w:firstLine="720"/>
        <w:contextualSpacing/>
        <w:jc w:val="both"/>
        <w:rPr>
          <w:rFonts w:ascii="Times New Roman" w:eastAsia="Times New Roman" w:hAnsi="Times New Roman" w:cs="Times New Roman"/>
          <w:b/>
          <w:sz w:val="24"/>
          <w:szCs w:val="24"/>
          <w:lang w:val="en-US"/>
        </w:rPr>
      </w:pPr>
      <w:r w:rsidRPr="00986115">
        <w:rPr>
          <w:rFonts w:ascii="Times New Roman" w:eastAsia="Times New Roman" w:hAnsi="Times New Roman" w:cs="Times New Roman"/>
          <w:b/>
          <w:sz w:val="24"/>
          <w:szCs w:val="24"/>
          <w:lang w:val="en-US"/>
        </w:rPr>
        <w:br w:type="page"/>
      </w:r>
    </w:p>
    <w:p w:rsidR="00C278FA" w:rsidRPr="00986115" w:rsidRDefault="00C278FA" w:rsidP="00986115">
      <w:pPr>
        <w:spacing w:line="240" w:lineRule="auto"/>
        <w:rPr>
          <w:rFonts w:ascii="Times New Roman" w:hAnsi="Times New Roman" w:cs="Times New Roman"/>
          <w:sz w:val="24"/>
          <w:szCs w:val="24"/>
          <w:lang w:val="en-US"/>
        </w:rPr>
        <w:sectPr w:rsidR="00C278FA" w:rsidRPr="00986115" w:rsidSect="00C278FA">
          <w:pgSz w:w="11900" w:h="16838"/>
          <w:pgMar w:top="1440" w:right="1146" w:bottom="1440" w:left="1140" w:header="0" w:footer="0" w:gutter="0"/>
          <w:cols w:space="720" w:equalWidth="0">
            <w:col w:w="9620"/>
          </w:cols>
          <w:docGrid w:linePitch="299"/>
        </w:sectPr>
      </w:pPr>
    </w:p>
    <w:p w:rsidR="00C278FA" w:rsidRPr="00986115" w:rsidRDefault="00C278FA" w:rsidP="00986115">
      <w:pPr>
        <w:spacing w:line="240" w:lineRule="auto"/>
        <w:contextualSpacing/>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lastRenderedPageBreak/>
        <w:t xml:space="preserve">4. КОНТРОЛЬ И ОЦЕНКА РЕЗУЛЬТАТОВ ОСВОЕНИЯ </w:t>
      </w:r>
      <w:r w:rsidRPr="00986115">
        <w:rPr>
          <w:rFonts w:ascii="Times New Roman" w:eastAsia="Times New Roman" w:hAnsi="Times New Roman" w:cs="Times New Roman"/>
          <w:b/>
          <w:sz w:val="24"/>
          <w:szCs w:val="24"/>
        </w:rPr>
        <w:br/>
        <w:t>УЧЕБНОЙ ДИСЦИПЛИНЫ</w:t>
      </w:r>
    </w:p>
    <w:p w:rsidR="00C278FA" w:rsidRPr="00986115" w:rsidRDefault="00C278FA" w:rsidP="00986115">
      <w:pPr>
        <w:spacing w:line="240" w:lineRule="auto"/>
        <w:jc w:val="center"/>
        <w:rPr>
          <w:rFonts w:ascii="Times New Roman" w:eastAsia="Times New Roman" w:hAnsi="Times New Roman" w:cs="Times New Roman"/>
          <w:b/>
          <w:sz w:val="24"/>
          <w:szCs w:val="24"/>
        </w:rPr>
      </w:pP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9"/>
        <w:gridCol w:w="7111"/>
      </w:tblGrid>
      <w:tr w:rsidR="00C278FA" w:rsidRPr="00986115" w:rsidTr="00C278FA">
        <w:trPr>
          <w:trHeight w:val="972"/>
        </w:trPr>
        <w:tc>
          <w:tcPr>
            <w:tcW w:w="1514" w:type="pct"/>
          </w:tcPr>
          <w:p w:rsidR="00C278FA" w:rsidRPr="00986115" w:rsidRDefault="00C278FA" w:rsidP="00986115">
            <w:pPr>
              <w:spacing w:line="240" w:lineRule="auto"/>
              <w:jc w:val="center"/>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t>Предметные результаты обучения</w:t>
            </w:r>
          </w:p>
          <w:p w:rsidR="00C278FA" w:rsidRPr="00986115" w:rsidRDefault="00C278FA" w:rsidP="00986115">
            <w:pPr>
              <w:spacing w:line="240" w:lineRule="auto"/>
              <w:jc w:val="center"/>
              <w:rPr>
                <w:rFonts w:ascii="Times New Roman" w:eastAsia="Times New Roman" w:hAnsi="Times New Roman" w:cs="Times New Roman"/>
                <w:b/>
                <w:bCs/>
                <w:i/>
                <w:sz w:val="24"/>
                <w:szCs w:val="24"/>
                <w:highlight w:val="yellow"/>
              </w:rPr>
            </w:pPr>
          </w:p>
        </w:tc>
        <w:tc>
          <w:tcPr>
            <w:tcW w:w="3486" w:type="pct"/>
          </w:tcPr>
          <w:p w:rsidR="00C278FA" w:rsidRPr="00986115" w:rsidRDefault="00C278FA" w:rsidP="00986115">
            <w:pPr>
              <w:spacing w:line="240" w:lineRule="auto"/>
              <w:jc w:val="center"/>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t>Методы оценки</w:t>
            </w:r>
          </w:p>
        </w:tc>
      </w:tr>
      <w:tr w:rsidR="00C278FA" w:rsidRPr="00986115" w:rsidTr="00C278FA">
        <w:trPr>
          <w:trHeight w:val="2206"/>
        </w:trPr>
        <w:tc>
          <w:tcPr>
            <w:tcW w:w="1514" w:type="pct"/>
          </w:tcPr>
          <w:p w:rsidR="00C278FA" w:rsidRPr="00986115" w:rsidRDefault="00C278FA" w:rsidP="00986115">
            <w:pPr>
              <w:spacing w:line="240" w:lineRule="auto"/>
              <w:rPr>
                <w:rFonts w:ascii="Times New Roman" w:eastAsia="Times New Roman" w:hAnsi="Times New Roman" w:cs="Times New Roman"/>
                <w:b/>
                <w:bCs/>
                <w:sz w:val="24"/>
                <w:szCs w:val="24"/>
              </w:rPr>
            </w:pPr>
            <w:r w:rsidRPr="00986115">
              <w:rPr>
                <w:rFonts w:ascii="Times New Roman" w:eastAsia="Calibri" w:hAnsi="Times New Roman" w:cs="Times New Roman"/>
                <w:bCs/>
                <w:color w:val="000000"/>
                <w:sz w:val="24"/>
                <w:szCs w:val="24"/>
              </w:rPr>
              <w:t>ПРб 01</w:t>
            </w:r>
          </w:p>
        </w:tc>
        <w:tc>
          <w:tcPr>
            <w:tcW w:w="3486" w:type="pct"/>
          </w:tcPr>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-письменный/устный опрос (</w:t>
            </w:r>
            <w:r w:rsidRPr="00986115">
              <w:rPr>
                <w:rFonts w:ascii="Times New Roman" w:eastAsia="Calibri" w:hAnsi="Times New Roman" w:cs="Times New Roman"/>
                <w:color w:val="000000"/>
                <w:sz w:val="24"/>
                <w:szCs w:val="24"/>
              </w:rPr>
              <w:t>монологические и диалогические высказывания по темам, сообщения-презентации</w:t>
            </w:r>
            <w:r w:rsidRPr="00986115">
              <w:rPr>
                <w:rFonts w:ascii="Times New Roman" w:eastAsia="Calibri" w:hAnsi="Times New Roman" w:cs="Times New Roman"/>
                <w:sz w:val="24"/>
                <w:szCs w:val="24"/>
              </w:rPr>
              <w:t xml:space="preserve">); </w:t>
            </w:r>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 оценка заданий для самостоятельной работы; </w:t>
            </w:r>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 письменные/устные диктанты; </w:t>
            </w:r>
          </w:p>
          <w:p w:rsidR="00C278FA" w:rsidRPr="00986115" w:rsidRDefault="00C278FA" w:rsidP="00986115">
            <w:pPr>
              <w:spacing w:line="240" w:lineRule="auto"/>
              <w:rPr>
                <w:rFonts w:ascii="Times New Roman" w:eastAsia="Times New Roman" w:hAnsi="Times New Roman" w:cs="Times New Roman"/>
                <w:b/>
                <w:bCs/>
                <w:i/>
                <w:sz w:val="24"/>
                <w:szCs w:val="24"/>
              </w:rPr>
            </w:pPr>
            <w:r w:rsidRPr="00986115">
              <w:rPr>
                <w:rFonts w:ascii="Times New Roman" w:eastAsia="Calibri" w:hAnsi="Times New Roman" w:cs="Times New Roman"/>
                <w:sz w:val="24"/>
                <w:szCs w:val="24"/>
              </w:rPr>
              <w:t>- выполнение домашних заданий проблемного характера.</w:t>
            </w:r>
          </w:p>
        </w:tc>
      </w:tr>
      <w:tr w:rsidR="00C278FA" w:rsidRPr="00986115" w:rsidTr="00C278FA">
        <w:trPr>
          <w:trHeight w:val="3925"/>
        </w:trPr>
        <w:tc>
          <w:tcPr>
            <w:tcW w:w="1514" w:type="pct"/>
          </w:tcPr>
          <w:p w:rsidR="00C278FA" w:rsidRPr="00986115" w:rsidRDefault="00C278FA" w:rsidP="00986115">
            <w:pPr>
              <w:spacing w:line="240" w:lineRule="auto"/>
              <w:rPr>
                <w:rFonts w:ascii="Times New Roman" w:eastAsia="Times New Roman" w:hAnsi="Times New Roman" w:cs="Times New Roman"/>
                <w:bCs/>
                <w:i/>
                <w:sz w:val="24"/>
                <w:szCs w:val="24"/>
                <w:highlight w:val="yellow"/>
              </w:rPr>
            </w:pPr>
            <w:r w:rsidRPr="00986115">
              <w:rPr>
                <w:rFonts w:ascii="Times New Roman" w:eastAsia="Calibri" w:hAnsi="Times New Roman" w:cs="Times New Roman"/>
                <w:bCs/>
                <w:color w:val="000000"/>
                <w:sz w:val="24"/>
                <w:szCs w:val="24"/>
              </w:rPr>
              <w:t>ПРб 02</w:t>
            </w:r>
          </w:p>
        </w:tc>
        <w:tc>
          <w:tcPr>
            <w:tcW w:w="3486" w:type="pct"/>
          </w:tcPr>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письменный/устный опрос (</w:t>
            </w:r>
            <w:r w:rsidRPr="00986115">
              <w:rPr>
                <w:rFonts w:ascii="Times New Roman" w:eastAsia="Calibri" w:hAnsi="Times New Roman" w:cs="Times New Roman"/>
                <w:color w:val="000000"/>
                <w:sz w:val="24"/>
                <w:szCs w:val="24"/>
              </w:rPr>
              <w:t xml:space="preserve">монологические и диалогические высказывания по темам, </w:t>
            </w:r>
            <w:r w:rsidRPr="00986115">
              <w:rPr>
                <w:rFonts w:ascii="Times New Roman" w:eastAsia="Calibri" w:hAnsi="Times New Roman" w:cs="Times New Roman"/>
                <w:sz w:val="24"/>
                <w:szCs w:val="24"/>
              </w:rPr>
              <w:t xml:space="preserve">решение кейсов на основе прочитанных текстов, составление англо-русского терминологического словаря, </w:t>
            </w:r>
            <w:r w:rsidRPr="00986115">
              <w:rPr>
                <w:rFonts w:ascii="Times New Roman" w:eastAsia="Calibri" w:hAnsi="Times New Roman" w:cs="Times New Roman"/>
                <w:color w:val="000000"/>
                <w:sz w:val="24"/>
                <w:szCs w:val="24"/>
              </w:rPr>
              <w:t>сообщения-презентации</w:t>
            </w:r>
            <w:r w:rsidRPr="00986115">
              <w:rPr>
                <w:rFonts w:ascii="Times New Roman" w:eastAsia="Calibri" w:hAnsi="Times New Roman" w:cs="Times New Roman"/>
                <w:sz w:val="24"/>
                <w:szCs w:val="24"/>
              </w:rPr>
              <w:t xml:space="preserve">); </w:t>
            </w:r>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-тестирование; </w:t>
            </w:r>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 оценка результатов самостоятельной работы (докладов, проектов, учебных исследований и т.д.). </w:t>
            </w:r>
          </w:p>
          <w:p w:rsidR="00C278FA" w:rsidRPr="00986115" w:rsidRDefault="00C278FA" w:rsidP="00986115">
            <w:pPr>
              <w:spacing w:line="240" w:lineRule="auto"/>
              <w:rPr>
                <w:rFonts w:ascii="Times New Roman" w:eastAsia="Calibri" w:hAnsi="Times New Roman" w:cs="Times New Roman"/>
                <w:color w:val="0000FF"/>
                <w:sz w:val="24"/>
                <w:szCs w:val="24"/>
                <w:u w:val="single"/>
              </w:rPr>
            </w:pPr>
            <w:r w:rsidRPr="00986115">
              <w:rPr>
                <w:rFonts w:ascii="Times New Roman" w:eastAsia="Calibri" w:hAnsi="Times New Roman" w:cs="Times New Roman"/>
                <w:sz w:val="24"/>
                <w:szCs w:val="24"/>
              </w:rPr>
              <w:t xml:space="preserve">- онлайн оценивание: https://docs.google.com/ https://learningapps.org/ https://puzzle-english.com/ </w:t>
            </w:r>
            <w:hyperlink r:id="rId35" w:history="1">
              <w:r w:rsidRPr="00986115">
                <w:rPr>
                  <w:rFonts w:ascii="Times New Roman" w:eastAsia="Calibri" w:hAnsi="Times New Roman" w:cs="Times New Roman"/>
                  <w:color w:val="0000FF"/>
                  <w:sz w:val="24"/>
                  <w:szCs w:val="24"/>
                  <w:u w:val="single"/>
                </w:rPr>
                <w:t>https://www.britishcouncil.ru/</w:t>
              </w:r>
            </w:hyperlink>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выполнение домашних заданий проблемного характера.</w:t>
            </w:r>
          </w:p>
        </w:tc>
      </w:tr>
      <w:tr w:rsidR="00C278FA" w:rsidRPr="00986115" w:rsidTr="00C278FA">
        <w:trPr>
          <w:trHeight w:val="2857"/>
        </w:trPr>
        <w:tc>
          <w:tcPr>
            <w:tcW w:w="1514" w:type="pct"/>
          </w:tcPr>
          <w:p w:rsidR="00C278FA" w:rsidRPr="00986115" w:rsidRDefault="00C278FA" w:rsidP="00986115">
            <w:pPr>
              <w:spacing w:line="240" w:lineRule="auto"/>
              <w:rPr>
                <w:rFonts w:ascii="Times New Roman" w:eastAsia="Times New Roman" w:hAnsi="Times New Roman" w:cs="Times New Roman"/>
                <w:bCs/>
                <w:i/>
                <w:sz w:val="24"/>
                <w:szCs w:val="24"/>
                <w:highlight w:val="yellow"/>
              </w:rPr>
            </w:pPr>
            <w:r w:rsidRPr="00986115">
              <w:rPr>
                <w:rFonts w:ascii="Times New Roman" w:eastAsia="Calibri" w:hAnsi="Times New Roman" w:cs="Times New Roman"/>
                <w:bCs/>
                <w:color w:val="000000"/>
                <w:sz w:val="24"/>
                <w:szCs w:val="24"/>
              </w:rPr>
              <w:t>ПРб 03</w:t>
            </w:r>
          </w:p>
        </w:tc>
        <w:tc>
          <w:tcPr>
            <w:tcW w:w="3486" w:type="pct"/>
          </w:tcPr>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письменный/устный опрос (</w:t>
            </w:r>
            <w:r w:rsidRPr="00986115">
              <w:rPr>
                <w:rFonts w:ascii="Times New Roman" w:eastAsia="Calibri" w:hAnsi="Times New Roman" w:cs="Times New Roman"/>
                <w:color w:val="000000"/>
                <w:sz w:val="24"/>
                <w:szCs w:val="24"/>
              </w:rPr>
              <w:t xml:space="preserve">монологические и диалогические высказывания по темам, </w:t>
            </w:r>
            <w:r w:rsidRPr="00986115">
              <w:rPr>
                <w:rFonts w:ascii="Times New Roman" w:eastAsia="Calibri" w:hAnsi="Times New Roman" w:cs="Times New Roman"/>
                <w:sz w:val="24"/>
                <w:szCs w:val="24"/>
              </w:rPr>
              <w:t xml:space="preserve">решение кейсов на основе прочитанных текстов, составление англо-русского терминологического словаря, </w:t>
            </w:r>
            <w:r w:rsidRPr="00986115">
              <w:rPr>
                <w:rFonts w:ascii="Times New Roman" w:eastAsia="Calibri" w:hAnsi="Times New Roman" w:cs="Times New Roman"/>
                <w:color w:val="000000"/>
                <w:sz w:val="24"/>
                <w:szCs w:val="24"/>
              </w:rPr>
              <w:t>сообщения-презентации</w:t>
            </w:r>
            <w:r w:rsidRPr="00986115">
              <w:rPr>
                <w:rFonts w:ascii="Times New Roman" w:eastAsia="Calibri" w:hAnsi="Times New Roman" w:cs="Times New Roman"/>
                <w:sz w:val="24"/>
                <w:szCs w:val="24"/>
              </w:rPr>
              <w:t xml:space="preserve">); </w:t>
            </w:r>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письма личного характера;</w:t>
            </w:r>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анкета/заявление;</w:t>
            </w:r>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-тестирование; </w:t>
            </w:r>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творческие задания.</w:t>
            </w:r>
          </w:p>
        </w:tc>
      </w:tr>
      <w:tr w:rsidR="00C278FA" w:rsidRPr="00986115" w:rsidTr="00C278FA">
        <w:trPr>
          <w:trHeight w:val="1807"/>
        </w:trPr>
        <w:tc>
          <w:tcPr>
            <w:tcW w:w="1514" w:type="pct"/>
          </w:tcPr>
          <w:p w:rsidR="00C278FA" w:rsidRPr="00986115" w:rsidRDefault="00C278FA" w:rsidP="00986115">
            <w:pPr>
              <w:spacing w:line="240" w:lineRule="auto"/>
              <w:rPr>
                <w:rFonts w:ascii="Times New Roman" w:eastAsia="Calibri" w:hAnsi="Times New Roman" w:cs="Times New Roman"/>
                <w:bCs/>
                <w:color w:val="000000"/>
                <w:sz w:val="24"/>
                <w:szCs w:val="24"/>
              </w:rPr>
            </w:pPr>
            <w:r w:rsidRPr="00986115">
              <w:rPr>
                <w:rFonts w:ascii="Times New Roman" w:eastAsia="Calibri" w:hAnsi="Times New Roman" w:cs="Times New Roman"/>
                <w:bCs/>
                <w:color w:val="000000"/>
                <w:sz w:val="24"/>
                <w:szCs w:val="24"/>
              </w:rPr>
              <w:t>ПРб 04</w:t>
            </w:r>
          </w:p>
        </w:tc>
        <w:tc>
          <w:tcPr>
            <w:tcW w:w="3486" w:type="pct"/>
          </w:tcPr>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 оценка результатов самостоятельной работы (докладов, проектов, учебных исследований и т.д.); </w:t>
            </w:r>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написание энциклопедической или справочной статьи о родном городе по предложенному шаблону;</w:t>
            </w:r>
          </w:p>
          <w:p w:rsidR="00C278FA" w:rsidRPr="00986115" w:rsidRDefault="00C278FA" w:rsidP="00986115">
            <w:pPr>
              <w:spacing w:line="240" w:lineRule="auto"/>
              <w:rPr>
                <w:rFonts w:ascii="Times New Roman" w:eastAsia="Calibri" w:hAnsi="Times New Roman" w:cs="Times New Roman"/>
                <w:sz w:val="24"/>
                <w:szCs w:val="24"/>
              </w:rPr>
            </w:pPr>
            <w:r w:rsidRPr="00986115">
              <w:rPr>
                <w:rFonts w:ascii="Times New Roman" w:eastAsia="Calibri" w:hAnsi="Times New Roman" w:cs="Times New Roman"/>
                <w:sz w:val="24"/>
                <w:szCs w:val="24"/>
              </w:rPr>
              <w:t>- составление резюме.</w:t>
            </w:r>
          </w:p>
        </w:tc>
      </w:tr>
    </w:tbl>
    <w:p w:rsidR="00C278FA" w:rsidRPr="00986115" w:rsidRDefault="00C278FA" w:rsidP="00986115">
      <w:pPr>
        <w:spacing w:line="240" w:lineRule="auto"/>
        <w:rPr>
          <w:rFonts w:ascii="Times New Roman" w:hAnsi="Times New Roman" w:cs="Times New Roman"/>
          <w:sz w:val="24"/>
          <w:szCs w:val="24"/>
        </w:rPr>
        <w:sectPr w:rsidR="00C278FA" w:rsidRPr="00986115" w:rsidSect="00C278FA">
          <w:pgSz w:w="11906" w:h="16840"/>
          <w:pgMar w:top="1141" w:right="682" w:bottom="1020" w:left="1091" w:header="0" w:footer="0" w:gutter="0"/>
          <w:cols w:space="720" w:equalWidth="0">
            <w:col w:w="14680"/>
          </w:cols>
          <w:docGrid w:linePitch="299"/>
        </w:sectPr>
      </w:pPr>
    </w:p>
    <w:p w:rsidR="00C278FA" w:rsidRPr="00986115" w:rsidRDefault="00C278FA" w:rsidP="00986115">
      <w:pPr>
        <w:spacing w:after="200" w:line="240" w:lineRule="auto"/>
        <w:rPr>
          <w:sz w:val="24"/>
          <w:szCs w:val="24"/>
        </w:rPr>
      </w:pPr>
    </w:p>
    <w:p w:rsidR="00C278FA" w:rsidRPr="00986115" w:rsidRDefault="00C278FA" w:rsidP="00986115">
      <w:pPr>
        <w:spacing w:after="60" w:line="240" w:lineRule="auto"/>
        <w:jc w:val="right"/>
        <w:outlineLvl w:val="1"/>
        <w:rPr>
          <w:rFonts w:ascii="Times New Roman" w:eastAsia="Times New Roman" w:hAnsi="Times New Roman" w:cs="Times New Roman"/>
          <w:b/>
          <w:bCs/>
          <w:sz w:val="24"/>
          <w:szCs w:val="24"/>
          <w:lang w:eastAsia="ru-RU"/>
        </w:rPr>
      </w:pPr>
      <w:bookmarkStart w:id="11" w:name="_Hlk107307755"/>
      <w:r w:rsidRPr="00986115">
        <w:rPr>
          <w:rFonts w:ascii="Times New Roman" w:eastAsia="Times New Roman" w:hAnsi="Times New Roman" w:cs="Times New Roman"/>
          <w:b/>
          <w:bCs/>
          <w:sz w:val="24"/>
          <w:szCs w:val="24"/>
          <w:lang w:eastAsia="ru-RU"/>
        </w:rPr>
        <w:t>Приложение 3.4</w:t>
      </w:r>
    </w:p>
    <w:bookmarkEnd w:id="11"/>
    <w:p w:rsidR="00C278FA" w:rsidRPr="00986115" w:rsidRDefault="00C278FA" w:rsidP="00986115">
      <w:pPr>
        <w:spacing w:after="0" w:line="240" w:lineRule="auto"/>
        <w:jc w:val="right"/>
        <w:rPr>
          <w:rFonts w:ascii="Times New Roman" w:eastAsia="Times New Roman" w:hAnsi="Times New Roman" w:cs="Times New Roman"/>
          <w:b/>
          <w:i/>
          <w:sz w:val="24"/>
          <w:szCs w:val="24"/>
          <w:lang w:eastAsia="ru-RU"/>
        </w:rPr>
      </w:pPr>
      <w:r w:rsidRPr="00986115">
        <w:rPr>
          <w:rFonts w:ascii="Times New Roman" w:eastAsia="Times New Roman" w:hAnsi="Times New Roman" w:cs="Times New Roman"/>
          <w:sz w:val="24"/>
          <w:szCs w:val="24"/>
          <w:lang w:eastAsia="ru-RU"/>
        </w:rPr>
        <w:t xml:space="preserve">ПООП-П по </w:t>
      </w:r>
      <w:r w:rsidRPr="00986115">
        <w:rPr>
          <w:rFonts w:ascii="Times New Roman" w:eastAsia="Times New Roman" w:hAnsi="Times New Roman" w:cs="Times New Roman"/>
          <w:i/>
          <w:sz w:val="24"/>
          <w:szCs w:val="24"/>
          <w:lang w:eastAsia="ru-RU"/>
        </w:rPr>
        <w:t>специальности</w:t>
      </w:r>
    </w:p>
    <w:p w:rsidR="00C278FA" w:rsidRPr="00986115" w:rsidRDefault="00C278FA" w:rsidP="00986115">
      <w:pPr>
        <w:shd w:val="clear" w:color="auto" w:fill="FFFFFF"/>
        <w:spacing w:after="0" w:line="240" w:lineRule="auto"/>
        <w:ind w:left="4680" w:firstLine="1260"/>
        <w:jc w:val="right"/>
        <w:rPr>
          <w:rFonts w:ascii="Times New Roman" w:hAnsi="Times New Roman"/>
          <w:b/>
          <w:i/>
          <w:sz w:val="24"/>
          <w:szCs w:val="24"/>
          <w:u w:val="single"/>
        </w:rPr>
      </w:pPr>
      <w:r w:rsidRPr="00986115">
        <w:rPr>
          <w:rFonts w:ascii="Times New Roman" w:eastAsia="Times New Roman" w:hAnsi="Times New Roman" w:cs="Times New Roman"/>
          <w:color w:val="000000"/>
          <w:sz w:val="24"/>
          <w:szCs w:val="24"/>
          <w:lang w:eastAsia="ru-RU"/>
        </w:rPr>
        <w:t xml:space="preserve">   </w:t>
      </w:r>
      <w:r w:rsidRPr="00986115">
        <w:rPr>
          <w:rFonts w:ascii="Times New Roman" w:eastAsia="Times New Roman" w:hAnsi="Times New Roman" w:cs="Times New Roman"/>
          <w:color w:val="000000"/>
          <w:sz w:val="24"/>
          <w:szCs w:val="24"/>
          <w:u w:val="single"/>
          <w:lang w:eastAsia="ru-RU"/>
        </w:rPr>
        <w:t xml:space="preserve"> </w:t>
      </w:r>
      <w:r w:rsidRPr="00986115">
        <w:rPr>
          <w:rFonts w:ascii="YS Text" w:eastAsia="Times New Roman" w:hAnsi="YS Text" w:cs="Times New Roman"/>
          <w:color w:val="000000"/>
          <w:sz w:val="24"/>
          <w:szCs w:val="24"/>
          <w:u w:val="single"/>
          <w:lang w:eastAsia="ru-RU"/>
        </w:rPr>
        <w:t>35.02.05 Агрономия</w:t>
      </w:r>
    </w:p>
    <w:p w:rsidR="00C278FA" w:rsidRPr="00986115" w:rsidRDefault="00C278FA" w:rsidP="00986115">
      <w:pPr>
        <w:spacing w:line="240" w:lineRule="auto"/>
        <w:jc w:val="center"/>
        <w:rPr>
          <w:rFonts w:ascii="Times New Roman" w:hAnsi="Times New Roman"/>
          <w:b/>
          <w:iCs/>
          <w:sz w:val="24"/>
          <w:szCs w:val="24"/>
        </w:rPr>
      </w:pPr>
    </w:p>
    <w:p w:rsidR="00C278FA" w:rsidRPr="00986115" w:rsidRDefault="00C278FA" w:rsidP="00986115">
      <w:pPr>
        <w:spacing w:line="240" w:lineRule="auto"/>
        <w:jc w:val="center"/>
        <w:rPr>
          <w:rFonts w:ascii="Times New Roman" w:hAnsi="Times New Roman"/>
          <w:b/>
          <w:iCs/>
          <w:sz w:val="24"/>
          <w:szCs w:val="24"/>
        </w:rPr>
      </w:pPr>
    </w:p>
    <w:p w:rsidR="00C278FA" w:rsidRPr="00986115" w:rsidRDefault="00C278FA" w:rsidP="00986115">
      <w:pPr>
        <w:spacing w:line="240" w:lineRule="auto"/>
        <w:jc w:val="center"/>
        <w:rPr>
          <w:rFonts w:ascii="Times New Roman" w:hAnsi="Times New Roman"/>
          <w:b/>
          <w:iCs/>
          <w:sz w:val="24"/>
          <w:szCs w:val="24"/>
        </w:rPr>
      </w:pPr>
    </w:p>
    <w:p w:rsidR="00C278FA" w:rsidRPr="00986115" w:rsidRDefault="00C278FA" w:rsidP="00986115">
      <w:pPr>
        <w:spacing w:line="240" w:lineRule="auto"/>
        <w:jc w:val="center"/>
        <w:rPr>
          <w:rFonts w:ascii="Times New Roman" w:hAnsi="Times New Roman"/>
          <w:b/>
          <w:iCs/>
          <w:sz w:val="24"/>
          <w:szCs w:val="24"/>
        </w:rPr>
      </w:pPr>
    </w:p>
    <w:p w:rsidR="00C278FA" w:rsidRPr="00986115" w:rsidRDefault="00C278FA" w:rsidP="00986115">
      <w:pPr>
        <w:spacing w:line="240" w:lineRule="auto"/>
        <w:jc w:val="center"/>
        <w:rPr>
          <w:rFonts w:ascii="Times New Roman" w:hAnsi="Times New Roman"/>
          <w:b/>
          <w:iCs/>
          <w:sz w:val="24"/>
          <w:szCs w:val="24"/>
        </w:rPr>
      </w:pPr>
    </w:p>
    <w:p w:rsidR="00C278FA" w:rsidRPr="00986115" w:rsidRDefault="00C278FA" w:rsidP="00986115">
      <w:pPr>
        <w:spacing w:line="240" w:lineRule="auto"/>
        <w:jc w:val="center"/>
        <w:rPr>
          <w:rFonts w:ascii="Times New Roman" w:hAnsi="Times New Roman"/>
          <w:b/>
          <w:iCs/>
          <w:sz w:val="24"/>
          <w:szCs w:val="24"/>
        </w:rPr>
      </w:pPr>
    </w:p>
    <w:p w:rsidR="00C278FA" w:rsidRPr="00986115" w:rsidRDefault="00C278FA" w:rsidP="00986115">
      <w:pPr>
        <w:spacing w:line="240" w:lineRule="auto"/>
        <w:jc w:val="center"/>
        <w:rPr>
          <w:rFonts w:ascii="Times New Roman" w:hAnsi="Times New Roman"/>
          <w:b/>
          <w:iCs/>
          <w:sz w:val="24"/>
          <w:szCs w:val="24"/>
        </w:rPr>
      </w:pPr>
    </w:p>
    <w:p w:rsidR="00C278FA" w:rsidRPr="00986115" w:rsidRDefault="00C278FA" w:rsidP="00986115">
      <w:pPr>
        <w:spacing w:after="0"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РАБОЧАЯ ПРОГРАММА УЧЕБНОЙ ДИСЦИПЛИНЫ</w:t>
      </w:r>
    </w:p>
    <w:p w:rsidR="00C278FA" w:rsidRPr="00986115" w:rsidRDefault="00C278FA" w:rsidP="00986115">
      <w:pPr>
        <w:spacing w:after="0" w:line="240" w:lineRule="auto"/>
        <w:jc w:val="center"/>
        <w:rPr>
          <w:rFonts w:ascii="Times New Roman" w:eastAsia="Times New Roman" w:hAnsi="Times New Roman" w:cs="Times New Roman"/>
          <w:b/>
          <w:sz w:val="24"/>
          <w:szCs w:val="24"/>
          <w:lang w:eastAsia="ru-RU"/>
        </w:rPr>
      </w:pPr>
    </w:p>
    <w:p w:rsidR="00C278FA" w:rsidRPr="00986115" w:rsidRDefault="00C278FA" w:rsidP="00986115">
      <w:pPr>
        <w:spacing w:after="0" w:line="240" w:lineRule="auto"/>
        <w:jc w:val="center"/>
        <w:rPr>
          <w:rFonts w:ascii="Times New Roman" w:hAnsi="Times New Roman"/>
          <w:iCs/>
          <w:sz w:val="24"/>
          <w:szCs w:val="24"/>
          <w:u w:val="single"/>
        </w:rPr>
      </w:pPr>
      <w:r w:rsidRPr="00986115">
        <w:rPr>
          <w:rFonts w:ascii="Times New Roman" w:hAnsi="Times New Roman"/>
          <w:iCs/>
          <w:sz w:val="24"/>
          <w:szCs w:val="24"/>
        </w:rPr>
        <w:t xml:space="preserve">ООД.04 </w:t>
      </w:r>
      <w:r w:rsidRPr="00986115">
        <w:rPr>
          <w:rFonts w:ascii="Times New Roman" w:hAnsi="Times New Roman"/>
          <w:iCs/>
          <w:sz w:val="24"/>
          <w:szCs w:val="24"/>
          <w:u w:val="single"/>
        </w:rPr>
        <w:t xml:space="preserve">Математика </w:t>
      </w:r>
    </w:p>
    <w:p w:rsidR="00C278FA" w:rsidRPr="00986115" w:rsidRDefault="00C278FA" w:rsidP="00986115">
      <w:pPr>
        <w:spacing w:after="200" w:line="240" w:lineRule="auto"/>
        <w:jc w:val="center"/>
        <w:rPr>
          <w:rFonts w:ascii="Times New Roman" w:eastAsia="Times New Roman" w:hAnsi="Times New Roman" w:cs="Times New Roman"/>
          <w:bCs/>
          <w:i/>
          <w:sz w:val="24"/>
          <w:szCs w:val="24"/>
          <w:lang w:eastAsia="ru-RU"/>
        </w:rPr>
      </w:pPr>
      <w:r w:rsidRPr="00986115">
        <w:rPr>
          <w:rFonts w:ascii="Times New Roman" w:eastAsia="Times New Roman" w:hAnsi="Times New Roman" w:cs="Times New Roman"/>
          <w:bCs/>
          <w:i/>
          <w:sz w:val="24"/>
          <w:szCs w:val="24"/>
          <w:lang w:eastAsia="ru-RU"/>
        </w:rPr>
        <w:t>Индекс и наименование учебной дисциплины</w:t>
      </w:r>
    </w:p>
    <w:p w:rsidR="00C278FA" w:rsidRPr="00986115" w:rsidRDefault="00C278FA" w:rsidP="00986115">
      <w:pPr>
        <w:spacing w:line="240" w:lineRule="auto"/>
        <w:rPr>
          <w:rFonts w:ascii="Times New Roman" w:hAnsi="Times New Roman"/>
          <w:b/>
          <w:i/>
          <w:sz w:val="24"/>
          <w:szCs w:val="24"/>
        </w:rPr>
      </w:pPr>
    </w:p>
    <w:p w:rsidR="00C278FA" w:rsidRPr="00986115" w:rsidRDefault="00C278FA" w:rsidP="00986115">
      <w:pPr>
        <w:spacing w:line="240" w:lineRule="auto"/>
        <w:rPr>
          <w:rFonts w:ascii="Times New Roman" w:hAnsi="Times New Roman"/>
          <w:b/>
          <w:i/>
          <w:sz w:val="24"/>
          <w:szCs w:val="24"/>
        </w:rPr>
      </w:pPr>
    </w:p>
    <w:p w:rsidR="00C278FA" w:rsidRPr="00986115" w:rsidRDefault="00C278FA" w:rsidP="00986115">
      <w:pPr>
        <w:spacing w:line="240" w:lineRule="auto"/>
        <w:rPr>
          <w:rFonts w:ascii="Times New Roman" w:hAnsi="Times New Roman"/>
          <w:b/>
          <w:i/>
          <w:sz w:val="24"/>
          <w:szCs w:val="24"/>
        </w:rPr>
      </w:pPr>
    </w:p>
    <w:p w:rsidR="00C278FA" w:rsidRPr="00986115" w:rsidRDefault="00C278FA" w:rsidP="00986115">
      <w:pPr>
        <w:spacing w:line="240" w:lineRule="auto"/>
        <w:rPr>
          <w:rFonts w:ascii="Times New Roman" w:hAnsi="Times New Roman"/>
          <w:b/>
          <w:i/>
          <w:sz w:val="24"/>
          <w:szCs w:val="24"/>
        </w:rPr>
      </w:pPr>
    </w:p>
    <w:p w:rsidR="00C278FA" w:rsidRPr="00986115" w:rsidRDefault="00C278FA" w:rsidP="00986115">
      <w:pPr>
        <w:spacing w:line="240" w:lineRule="auto"/>
        <w:rPr>
          <w:rFonts w:ascii="Times New Roman" w:hAnsi="Times New Roman"/>
          <w:b/>
          <w:iCs/>
          <w:sz w:val="24"/>
          <w:szCs w:val="24"/>
        </w:rPr>
      </w:pPr>
    </w:p>
    <w:p w:rsidR="00C278FA" w:rsidRPr="00986115" w:rsidRDefault="00C278FA" w:rsidP="00986115">
      <w:pPr>
        <w:spacing w:line="240" w:lineRule="auto"/>
        <w:rPr>
          <w:rFonts w:ascii="Times New Roman" w:hAnsi="Times New Roman"/>
          <w:b/>
          <w:i/>
          <w:sz w:val="24"/>
          <w:szCs w:val="24"/>
        </w:rPr>
      </w:pPr>
    </w:p>
    <w:p w:rsidR="00C278FA" w:rsidRPr="00986115" w:rsidRDefault="00C278FA" w:rsidP="00986115">
      <w:pPr>
        <w:spacing w:line="240" w:lineRule="auto"/>
        <w:rPr>
          <w:rFonts w:ascii="Times New Roman" w:hAnsi="Times New Roman"/>
          <w:b/>
          <w:i/>
          <w:sz w:val="24"/>
          <w:szCs w:val="24"/>
        </w:rPr>
      </w:pPr>
    </w:p>
    <w:p w:rsidR="00C278FA" w:rsidRPr="00986115" w:rsidRDefault="00C278FA" w:rsidP="00986115">
      <w:pPr>
        <w:spacing w:line="240" w:lineRule="auto"/>
        <w:rPr>
          <w:rFonts w:ascii="Times New Roman" w:hAnsi="Times New Roman"/>
          <w:b/>
          <w:i/>
          <w:sz w:val="24"/>
          <w:szCs w:val="24"/>
        </w:rPr>
      </w:pPr>
    </w:p>
    <w:p w:rsidR="00C278FA" w:rsidRPr="00986115" w:rsidRDefault="00C278FA" w:rsidP="00986115">
      <w:pPr>
        <w:spacing w:line="240" w:lineRule="auto"/>
        <w:rPr>
          <w:rFonts w:ascii="Times New Roman" w:hAnsi="Times New Roman"/>
          <w:b/>
          <w:i/>
          <w:sz w:val="24"/>
          <w:szCs w:val="24"/>
        </w:rPr>
      </w:pPr>
    </w:p>
    <w:p w:rsidR="00C278FA" w:rsidRPr="00986115" w:rsidRDefault="00C278FA" w:rsidP="00986115">
      <w:pPr>
        <w:spacing w:line="240" w:lineRule="auto"/>
        <w:jc w:val="center"/>
        <w:rPr>
          <w:rFonts w:ascii="Times New Roman" w:hAnsi="Times New Roman"/>
          <w:b/>
          <w:i/>
          <w:sz w:val="24"/>
          <w:szCs w:val="24"/>
        </w:rPr>
      </w:pPr>
    </w:p>
    <w:p w:rsidR="00C278FA" w:rsidRPr="00986115" w:rsidRDefault="00C278FA" w:rsidP="00986115">
      <w:pPr>
        <w:spacing w:line="240" w:lineRule="auto"/>
        <w:jc w:val="center"/>
        <w:rPr>
          <w:rFonts w:ascii="Times New Roman" w:hAnsi="Times New Roman"/>
          <w:b/>
          <w:i/>
          <w:sz w:val="24"/>
          <w:szCs w:val="24"/>
        </w:rPr>
      </w:pPr>
    </w:p>
    <w:p w:rsidR="00C278FA" w:rsidRPr="00986115" w:rsidRDefault="00C278FA" w:rsidP="00986115">
      <w:pPr>
        <w:spacing w:line="240" w:lineRule="auto"/>
        <w:jc w:val="center"/>
        <w:rPr>
          <w:rFonts w:ascii="Times New Roman" w:hAnsi="Times New Roman"/>
          <w:b/>
          <w:i/>
          <w:sz w:val="24"/>
          <w:szCs w:val="24"/>
        </w:rPr>
      </w:pPr>
    </w:p>
    <w:p w:rsidR="00C278FA" w:rsidRPr="00986115" w:rsidRDefault="00C278FA" w:rsidP="00986115">
      <w:pPr>
        <w:spacing w:line="240" w:lineRule="auto"/>
        <w:rPr>
          <w:rFonts w:ascii="Times New Roman" w:hAnsi="Times New Roman"/>
          <w:b/>
          <w:i/>
          <w:sz w:val="24"/>
          <w:szCs w:val="24"/>
        </w:rPr>
      </w:pPr>
    </w:p>
    <w:p w:rsidR="00C278FA" w:rsidRPr="00986115" w:rsidRDefault="00C278FA" w:rsidP="00986115">
      <w:pPr>
        <w:spacing w:line="240" w:lineRule="auto"/>
        <w:jc w:val="center"/>
        <w:rPr>
          <w:rFonts w:ascii="Times New Roman" w:hAnsi="Times New Roman"/>
          <w:b/>
          <w:i/>
          <w:sz w:val="24"/>
          <w:szCs w:val="24"/>
        </w:rPr>
      </w:pPr>
      <w:r w:rsidRPr="00986115">
        <w:rPr>
          <w:rFonts w:ascii="Times New Roman" w:hAnsi="Times New Roman"/>
          <w:b/>
          <w:i/>
          <w:sz w:val="24"/>
          <w:szCs w:val="24"/>
        </w:rPr>
        <w:t>2022 г. </w:t>
      </w:r>
      <w:r w:rsidRPr="00986115">
        <w:rPr>
          <w:rFonts w:ascii="Times New Roman" w:hAnsi="Times New Roman"/>
          <w:b/>
          <w:i/>
          <w:sz w:val="24"/>
          <w:szCs w:val="24"/>
        </w:rPr>
        <w:br w:type="page"/>
      </w:r>
    </w:p>
    <w:p w:rsidR="00C278FA" w:rsidRPr="00986115" w:rsidRDefault="00C278FA" w:rsidP="00986115">
      <w:pPr>
        <w:numPr>
          <w:ilvl w:val="0"/>
          <w:numId w:val="16"/>
        </w:numPr>
        <w:suppressAutoHyphens/>
        <w:spacing w:after="0" w:line="240" w:lineRule="auto"/>
        <w:ind w:left="0" w:firstLine="567"/>
        <w:contextualSpacing/>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lastRenderedPageBreak/>
        <w:t xml:space="preserve">ОБЩАЯ ХАРАКТЕРИСТИКА УЧЕБНОЙ ДИСЦИПЛИНЫ </w:t>
      </w:r>
    </w:p>
    <w:p w:rsidR="00C278FA" w:rsidRPr="00986115" w:rsidRDefault="00C278FA" w:rsidP="00986115">
      <w:pPr>
        <w:suppressAutoHyphens/>
        <w:spacing w:after="0" w:line="240" w:lineRule="auto"/>
        <w:ind w:firstLine="567"/>
        <w:contextualSpacing/>
        <w:rPr>
          <w:rFonts w:ascii="Times New Roman" w:eastAsia="Times New Roman" w:hAnsi="Times New Roman" w:cs="Times New Roman"/>
          <w:b/>
          <w:sz w:val="24"/>
          <w:szCs w:val="24"/>
          <w:lang w:eastAsia="ru-RU"/>
        </w:rPr>
      </w:pPr>
    </w:p>
    <w:p w:rsidR="00C278FA" w:rsidRPr="00986115" w:rsidRDefault="00C278FA" w:rsidP="00986115">
      <w:pPr>
        <w:numPr>
          <w:ilvl w:val="1"/>
          <w:numId w:val="18"/>
        </w:numPr>
        <w:shd w:val="clear" w:color="auto" w:fill="FFFFFF" w:themeFill="background1"/>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b/>
          <w:sz w:val="24"/>
          <w:szCs w:val="24"/>
          <w:lang w:eastAsia="ru-RU"/>
        </w:rPr>
        <w:t xml:space="preserve"> Место дисциплины в структуре основной образовательной программы: </w:t>
      </w:r>
      <w:r w:rsidRPr="00986115">
        <w:rPr>
          <w:rFonts w:ascii="Times New Roman" w:eastAsia="Times New Roman" w:hAnsi="Times New Roman" w:cs="Times New Roman"/>
          <w:sz w:val="24"/>
          <w:szCs w:val="24"/>
          <w:lang w:eastAsia="ru-RU"/>
        </w:rPr>
        <w:tab/>
      </w:r>
    </w:p>
    <w:p w:rsidR="00C278FA" w:rsidRPr="00986115" w:rsidRDefault="00C278FA" w:rsidP="00986115">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Учебная дисциплина «Математика» является обязательной частью общеобразовательного цикла основной образовательной программы в соответствии с ФГОС по </w:t>
      </w:r>
      <w:r w:rsidRPr="00986115">
        <w:rPr>
          <w:rFonts w:ascii="Times New Roman" w:eastAsia="Times New Roman" w:hAnsi="Times New Roman" w:cs="Times New Roman"/>
          <w:i/>
          <w:sz w:val="24"/>
          <w:szCs w:val="24"/>
          <w:lang w:eastAsia="ru-RU"/>
        </w:rPr>
        <w:t>специальности     35.02.05 Агрономия</w:t>
      </w:r>
      <w:r w:rsidRPr="00986115">
        <w:rPr>
          <w:rFonts w:ascii="Times New Roman" w:eastAsia="Times New Roman" w:hAnsi="Times New Roman" w:cs="Times New Roman"/>
          <w:sz w:val="24"/>
          <w:szCs w:val="24"/>
          <w:lang w:eastAsia="ru-RU"/>
        </w:rPr>
        <w:t xml:space="preserve">. </w:t>
      </w:r>
    </w:p>
    <w:p w:rsidR="00C278FA" w:rsidRPr="00986115" w:rsidRDefault="00C278FA" w:rsidP="00986115">
      <w:pPr>
        <w:numPr>
          <w:ilvl w:val="1"/>
          <w:numId w:val="17"/>
        </w:numPr>
        <w:shd w:val="clear" w:color="auto" w:fill="FFFFFF" w:themeFill="background1"/>
        <w:spacing w:after="0" w:line="240" w:lineRule="auto"/>
        <w:ind w:left="0" w:firstLine="567"/>
        <w:contextualSpacing/>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Планируемые результаты освоения дисциплины:</w:t>
      </w:r>
    </w:p>
    <w:p w:rsidR="00C278FA" w:rsidRPr="00986115" w:rsidRDefault="00C278FA" w:rsidP="00986115">
      <w:pPr>
        <w:spacing w:line="240" w:lineRule="auto"/>
        <w:ind w:firstLine="540"/>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общих компетенций: </w:t>
      </w:r>
    </w:p>
    <w:p w:rsidR="00C278FA" w:rsidRPr="00986115" w:rsidRDefault="00C278FA" w:rsidP="00986115">
      <w:pPr>
        <w:spacing w:line="240" w:lineRule="auto"/>
        <w:ind w:firstLine="540"/>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ОК 01. Выбирать способы решения задач профессиональной деятельности применительно к различным контекстам; </w:t>
      </w:r>
    </w:p>
    <w:p w:rsidR="00C278FA" w:rsidRPr="00986115" w:rsidRDefault="00C278FA" w:rsidP="00986115">
      <w:pPr>
        <w:spacing w:after="0" w:line="240" w:lineRule="auto"/>
        <w:ind w:firstLine="540"/>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rsidR="00C278FA" w:rsidRPr="00986115" w:rsidRDefault="00C278FA" w:rsidP="00986115">
      <w:pPr>
        <w:spacing w:after="0" w:line="240" w:lineRule="auto"/>
        <w:ind w:firstLine="540"/>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ОК 03. </w:t>
      </w:r>
      <w:proofErr w:type="gramStart"/>
      <w:r w:rsidRPr="00986115">
        <w:rPr>
          <w:rFonts w:ascii="Times New Roman" w:eastAsia="Times New Roman" w:hAnsi="Times New Roman" w:cs="Times New Roman"/>
          <w:sz w:val="24"/>
          <w:szCs w:val="24"/>
          <w:lang w:eastAsia="ru-RU"/>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roofErr w:type="gramEnd"/>
    </w:p>
    <w:p w:rsidR="00C278FA" w:rsidRPr="00986115" w:rsidRDefault="00C278FA" w:rsidP="00986115">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 </w:t>
      </w:r>
      <w:proofErr w:type="gramStart"/>
      <w:r w:rsidRPr="00986115">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roofErr w:type="gramEnd"/>
    </w:p>
    <w:p w:rsidR="00C278FA" w:rsidRPr="00986115" w:rsidRDefault="00C278FA" w:rsidP="009861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8789"/>
      </w:tblGrid>
      <w:tr w:rsidR="00C278FA" w:rsidRPr="00986115" w:rsidTr="00C278FA">
        <w:trPr>
          <w:trHeight w:val="649"/>
        </w:trPr>
        <w:tc>
          <w:tcPr>
            <w:tcW w:w="1276" w:type="dxa"/>
            <w:hideMark/>
          </w:tcPr>
          <w:p w:rsidR="00C278FA" w:rsidRPr="00986115" w:rsidRDefault="00C278FA" w:rsidP="00986115">
            <w:pPr>
              <w:suppressAutoHyphens/>
              <w:spacing w:after="0"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Коды</w:t>
            </w:r>
          </w:p>
        </w:tc>
        <w:tc>
          <w:tcPr>
            <w:tcW w:w="8789" w:type="dxa"/>
            <w:hideMark/>
          </w:tcPr>
          <w:p w:rsidR="00C278FA" w:rsidRPr="00986115" w:rsidRDefault="00C278FA" w:rsidP="00986115">
            <w:pPr>
              <w:suppressAutoHyphens/>
              <w:spacing w:after="0"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C278FA" w:rsidRPr="00986115" w:rsidTr="00C278FA">
        <w:trPr>
          <w:trHeight w:val="212"/>
        </w:trPr>
        <w:tc>
          <w:tcPr>
            <w:tcW w:w="1276" w:type="dxa"/>
          </w:tcPr>
          <w:p w:rsidR="00C278FA" w:rsidRPr="00986115" w:rsidRDefault="00C278FA" w:rsidP="00986115">
            <w:pPr>
              <w:suppressAutoHyphens/>
              <w:spacing w:after="0" w:line="240" w:lineRule="auto"/>
              <w:jc w:val="both"/>
              <w:rPr>
                <w:rFonts w:ascii="Times New Roman" w:eastAsia="Times New Roman" w:hAnsi="Times New Roman" w:cs="Times New Roman"/>
                <w:i/>
                <w:sz w:val="24"/>
                <w:szCs w:val="24"/>
                <w:lang w:eastAsia="ru-RU"/>
              </w:rPr>
            </w:pPr>
            <w:r w:rsidRPr="00986115">
              <w:rPr>
                <w:rFonts w:ascii="Times New Roman" w:eastAsia="Times New Roman" w:hAnsi="Times New Roman" w:cs="Times New Roman"/>
                <w:sz w:val="24"/>
                <w:szCs w:val="24"/>
                <w:lang w:eastAsia="ru-RU"/>
              </w:rPr>
              <w:t>ЛР 05</w:t>
            </w:r>
          </w:p>
        </w:tc>
        <w:tc>
          <w:tcPr>
            <w:tcW w:w="8789" w:type="dxa"/>
          </w:tcPr>
          <w:p w:rsidR="00C278FA" w:rsidRPr="00986115" w:rsidRDefault="00C278FA" w:rsidP="00986115">
            <w:pPr>
              <w:suppressAutoHyphens/>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C278FA" w:rsidRPr="00986115" w:rsidTr="00C278FA">
        <w:trPr>
          <w:trHeight w:val="212"/>
        </w:trPr>
        <w:tc>
          <w:tcPr>
            <w:tcW w:w="1276" w:type="dxa"/>
          </w:tcPr>
          <w:p w:rsidR="00C278FA" w:rsidRPr="00986115" w:rsidRDefault="00C278FA" w:rsidP="00986115">
            <w:pPr>
              <w:suppressAutoHyphens/>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ЛР 06</w:t>
            </w:r>
          </w:p>
        </w:tc>
        <w:tc>
          <w:tcPr>
            <w:tcW w:w="8789" w:type="dxa"/>
          </w:tcPr>
          <w:p w:rsidR="00C278FA" w:rsidRPr="00986115" w:rsidRDefault="00C278FA" w:rsidP="00986115">
            <w:pPr>
              <w:suppressAutoHyphens/>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C278FA" w:rsidRPr="00986115" w:rsidTr="00C278FA">
        <w:trPr>
          <w:trHeight w:val="212"/>
        </w:trPr>
        <w:tc>
          <w:tcPr>
            <w:tcW w:w="1276" w:type="dxa"/>
          </w:tcPr>
          <w:p w:rsidR="00C278FA" w:rsidRPr="00986115" w:rsidRDefault="00C278FA" w:rsidP="00986115">
            <w:pPr>
              <w:suppressAutoHyphens/>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ЛР 07</w:t>
            </w:r>
          </w:p>
        </w:tc>
        <w:tc>
          <w:tcPr>
            <w:tcW w:w="8789" w:type="dxa"/>
          </w:tcPr>
          <w:p w:rsidR="00C278FA" w:rsidRPr="00986115" w:rsidRDefault="00C278FA" w:rsidP="00986115">
            <w:pPr>
              <w:suppressAutoHyphens/>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278FA" w:rsidRPr="00986115" w:rsidTr="00C278FA">
        <w:trPr>
          <w:trHeight w:val="212"/>
        </w:trPr>
        <w:tc>
          <w:tcPr>
            <w:tcW w:w="1276" w:type="dxa"/>
          </w:tcPr>
          <w:p w:rsidR="00C278FA" w:rsidRPr="00986115" w:rsidRDefault="00C278FA" w:rsidP="00986115">
            <w:pPr>
              <w:suppressAutoHyphens/>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ЛР 08</w:t>
            </w:r>
          </w:p>
        </w:tc>
        <w:tc>
          <w:tcPr>
            <w:tcW w:w="8789" w:type="dxa"/>
          </w:tcPr>
          <w:p w:rsidR="00C278FA" w:rsidRPr="00986115" w:rsidRDefault="00C278FA" w:rsidP="00986115">
            <w:pPr>
              <w:suppressAutoHyphens/>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нравственное сознание и поведение на основе усвоения общечеловеческих ценностей;</w:t>
            </w:r>
          </w:p>
        </w:tc>
      </w:tr>
      <w:tr w:rsidR="00C278FA" w:rsidRPr="00986115" w:rsidTr="00C278FA">
        <w:trPr>
          <w:trHeight w:val="212"/>
        </w:trPr>
        <w:tc>
          <w:tcPr>
            <w:tcW w:w="1276" w:type="dxa"/>
          </w:tcPr>
          <w:p w:rsidR="00C278FA" w:rsidRPr="00986115" w:rsidRDefault="00C278FA" w:rsidP="00986115">
            <w:pPr>
              <w:suppressAutoHyphens/>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ЛР 09 </w:t>
            </w:r>
          </w:p>
        </w:tc>
        <w:tc>
          <w:tcPr>
            <w:tcW w:w="8789" w:type="dxa"/>
          </w:tcPr>
          <w:p w:rsidR="00C278FA" w:rsidRPr="00986115" w:rsidRDefault="00C278FA" w:rsidP="00986115">
            <w:pPr>
              <w:suppressAutoHyphens/>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C278FA" w:rsidRPr="00986115" w:rsidTr="00C278FA">
        <w:trPr>
          <w:trHeight w:val="212"/>
        </w:trPr>
        <w:tc>
          <w:tcPr>
            <w:tcW w:w="1276" w:type="dxa"/>
          </w:tcPr>
          <w:p w:rsidR="00C278FA" w:rsidRPr="00986115" w:rsidRDefault="00C278FA" w:rsidP="00986115">
            <w:pPr>
              <w:suppressAutoHyphens/>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ЛР 10</w:t>
            </w:r>
          </w:p>
        </w:tc>
        <w:tc>
          <w:tcPr>
            <w:tcW w:w="8789" w:type="dxa"/>
          </w:tcPr>
          <w:p w:rsidR="00C278FA" w:rsidRPr="00986115" w:rsidRDefault="00C278FA" w:rsidP="00986115">
            <w:pPr>
              <w:suppressAutoHyphens/>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C278FA" w:rsidRPr="00986115" w:rsidTr="00C278FA">
        <w:trPr>
          <w:trHeight w:val="212"/>
        </w:trPr>
        <w:tc>
          <w:tcPr>
            <w:tcW w:w="1276" w:type="dxa"/>
          </w:tcPr>
          <w:p w:rsidR="00C278FA" w:rsidRPr="00986115" w:rsidRDefault="00C278FA" w:rsidP="00986115">
            <w:pPr>
              <w:suppressAutoHyphens/>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ЛР 13</w:t>
            </w:r>
          </w:p>
        </w:tc>
        <w:tc>
          <w:tcPr>
            <w:tcW w:w="8789" w:type="dxa"/>
          </w:tcPr>
          <w:p w:rsidR="00C278FA" w:rsidRPr="00986115" w:rsidRDefault="00C278FA" w:rsidP="00986115">
            <w:pPr>
              <w:suppressAutoHyphens/>
              <w:spacing w:after="0" w:line="240" w:lineRule="auto"/>
              <w:jc w:val="both"/>
              <w:rPr>
                <w:rFonts w:ascii="Times New Roman" w:eastAsia="Times New Roman" w:hAnsi="Times New Roman" w:cs="Times New Roman"/>
                <w:sz w:val="24"/>
                <w:szCs w:val="24"/>
                <w:lang w:eastAsia="ru-RU"/>
              </w:rPr>
            </w:pPr>
            <w:proofErr w:type="gramStart"/>
            <w:r w:rsidRPr="00986115">
              <w:rPr>
                <w:rFonts w:ascii="Times New Roman" w:eastAsia="Times New Roman" w:hAnsi="Times New Roman" w:cs="Times New Roman"/>
                <w:sz w:val="24"/>
                <w:szCs w:val="24"/>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tc>
      </w:tr>
      <w:tr w:rsidR="00C278FA" w:rsidRPr="00986115" w:rsidTr="00C278FA">
        <w:trPr>
          <w:trHeight w:val="212"/>
        </w:trPr>
        <w:tc>
          <w:tcPr>
            <w:tcW w:w="1276" w:type="dxa"/>
          </w:tcPr>
          <w:p w:rsidR="00C278FA" w:rsidRPr="00986115" w:rsidRDefault="00C278FA" w:rsidP="00986115">
            <w:pPr>
              <w:suppressAutoHyphens/>
              <w:spacing w:after="0" w:line="240" w:lineRule="auto"/>
              <w:jc w:val="both"/>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МР 01</w:t>
            </w:r>
          </w:p>
        </w:tc>
        <w:tc>
          <w:tcPr>
            <w:tcW w:w="8789" w:type="dxa"/>
          </w:tcPr>
          <w:p w:rsidR="00C278FA" w:rsidRPr="00986115" w:rsidRDefault="00C278FA" w:rsidP="00986115">
            <w:pPr>
              <w:suppressAutoHyphens/>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C278FA" w:rsidRPr="00986115" w:rsidTr="00C278FA">
        <w:trPr>
          <w:trHeight w:val="212"/>
        </w:trPr>
        <w:tc>
          <w:tcPr>
            <w:tcW w:w="1276" w:type="dxa"/>
          </w:tcPr>
          <w:p w:rsidR="00C278FA" w:rsidRPr="00986115" w:rsidRDefault="00C278FA" w:rsidP="00986115">
            <w:pPr>
              <w:suppressAutoHyphens/>
              <w:spacing w:after="0" w:line="240" w:lineRule="auto"/>
              <w:jc w:val="both"/>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МР 02</w:t>
            </w:r>
          </w:p>
        </w:tc>
        <w:tc>
          <w:tcPr>
            <w:tcW w:w="8789" w:type="dxa"/>
          </w:tcPr>
          <w:p w:rsidR="00C278FA" w:rsidRPr="00986115" w:rsidRDefault="00C278FA" w:rsidP="00986115">
            <w:pPr>
              <w:suppressAutoHyphens/>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умение продуктивно общаться и взаимодействовать в процессе совместной </w:t>
            </w:r>
            <w:r w:rsidRPr="00986115">
              <w:rPr>
                <w:rFonts w:ascii="Times New Roman" w:eastAsia="Times New Roman" w:hAnsi="Times New Roman" w:cs="Times New Roman"/>
                <w:sz w:val="24"/>
                <w:szCs w:val="24"/>
                <w:lang w:eastAsia="ru-RU"/>
              </w:rPr>
              <w:lastRenderedPageBreak/>
              <w:t>деятельности, учитывать позиции других участников деятельности, эффективно разрешать конфликты;</w:t>
            </w:r>
          </w:p>
        </w:tc>
      </w:tr>
      <w:tr w:rsidR="00C278FA" w:rsidRPr="00986115" w:rsidTr="00C278FA">
        <w:trPr>
          <w:trHeight w:val="212"/>
        </w:trPr>
        <w:tc>
          <w:tcPr>
            <w:tcW w:w="1276" w:type="dxa"/>
          </w:tcPr>
          <w:p w:rsidR="00C278FA" w:rsidRPr="00986115" w:rsidRDefault="00C278FA" w:rsidP="00986115">
            <w:pPr>
              <w:suppressAutoHyphens/>
              <w:spacing w:after="0" w:line="240" w:lineRule="auto"/>
              <w:jc w:val="both"/>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lastRenderedPageBreak/>
              <w:t>МР 03</w:t>
            </w:r>
          </w:p>
        </w:tc>
        <w:tc>
          <w:tcPr>
            <w:tcW w:w="8789" w:type="dxa"/>
          </w:tcPr>
          <w:p w:rsidR="00C278FA" w:rsidRPr="00986115" w:rsidRDefault="00C278FA" w:rsidP="00986115">
            <w:pPr>
              <w:suppressAutoHyphens/>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278FA" w:rsidRPr="00986115" w:rsidTr="00C278FA">
        <w:trPr>
          <w:trHeight w:val="212"/>
        </w:trPr>
        <w:tc>
          <w:tcPr>
            <w:tcW w:w="1276" w:type="dxa"/>
          </w:tcPr>
          <w:p w:rsidR="00C278FA" w:rsidRPr="00986115" w:rsidRDefault="00C278FA" w:rsidP="00986115">
            <w:pPr>
              <w:suppressAutoHyphens/>
              <w:spacing w:after="0" w:line="240" w:lineRule="auto"/>
              <w:jc w:val="both"/>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МР 04</w:t>
            </w:r>
          </w:p>
        </w:tc>
        <w:tc>
          <w:tcPr>
            <w:tcW w:w="8789" w:type="dxa"/>
          </w:tcPr>
          <w:p w:rsidR="00C278FA" w:rsidRPr="00986115" w:rsidRDefault="00C278FA" w:rsidP="00986115">
            <w:pPr>
              <w:suppressAutoHyphens/>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278FA" w:rsidRPr="00986115" w:rsidTr="00C278FA">
        <w:trPr>
          <w:trHeight w:val="212"/>
        </w:trPr>
        <w:tc>
          <w:tcPr>
            <w:tcW w:w="1276" w:type="dxa"/>
          </w:tcPr>
          <w:p w:rsidR="00C278FA" w:rsidRPr="00986115" w:rsidRDefault="00C278FA" w:rsidP="00986115">
            <w:pPr>
              <w:suppressAutoHyphens/>
              <w:spacing w:after="0" w:line="240" w:lineRule="auto"/>
              <w:jc w:val="both"/>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МР 05</w:t>
            </w:r>
          </w:p>
        </w:tc>
        <w:tc>
          <w:tcPr>
            <w:tcW w:w="8789" w:type="dxa"/>
          </w:tcPr>
          <w:p w:rsidR="00C278FA" w:rsidRPr="00986115" w:rsidRDefault="00C278FA" w:rsidP="00986115">
            <w:pPr>
              <w:suppressAutoHyphens/>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278FA" w:rsidRPr="00986115" w:rsidTr="00C278FA">
        <w:trPr>
          <w:trHeight w:val="212"/>
        </w:trPr>
        <w:tc>
          <w:tcPr>
            <w:tcW w:w="1276" w:type="dxa"/>
          </w:tcPr>
          <w:p w:rsidR="00C278FA" w:rsidRPr="00986115" w:rsidRDefault="00C278FA" w:rsidP="00986115">
            <w:pPr>
              <w:suppressAutoHyphens/>
              <w:spacing w:after="0" w:line="240" w:lineRule="auto"/>
              <w:jc w:val="both"/>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МР 07</w:t>
            </w:r>
          </w:p>
        </w:tc>
        <w:tc>
          <w:tcPr>
            <w:tcW w:w="8789" w:type="dxa"/>
          </w:tcPr>
          <w:p w:rsidR="00C278FA" w:rsidRPr="00986115" w:rsidRDefault="00C278FA" w:rsidP="00986115">
            <w:pPr>
              <w:suppressAutoHyphens/>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C278FA" w:rsidRPr="00986115" w:rsidTr="00C278FA">
        <w:trPr>
          <w:trHeight w:val="212"/>
        </w:trPr>
        <w:tc>
          <w:tcPr>
            <w:tcW w:w="1276" w:type="dxa"/>
          </w:tcPr>
          <w:p w:rsidR="00C278FA" w:rsidRPr="00986115" w:rsidRDefault="00C278FA" w:rsidP="00986115">
            <w:pPr>
              <w:suppressAutoHyphens/>
              <w:spacing w:after="0" w:line="240" w:lineRule="auto"/>
              <w:jc w:val="both"/>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МР 08</w:t>
            </w:r>
          </w:p>
        </w:tc>
        <w:tc>
          <w:tcPr>
            <w:tcW w:w="8789" w:type="dxa"/>
          </w:tcPr>
          <w:p w:rsidR="00C278FA" w:rsidRPr="00986115" w:rsidRDefault="00C278FA" w:rsidP="00986115">
            <w:pPr>
              <w:suppressAutoHyphens/>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C278FA" w:rsidRPr="00986115" w:rsidTr="00C278FA">
        <w:trPr>
          <w:trHeight w:val="212"/>
        </w:trPr>
        <w:tc>
          <w:tcPr>
            <w:tcW w:w="1276" w:type="dxa"/>
          </w:tcPr>
          <w:p w:rsidR="00C278FA" w:rsidRPr="00986115" w:rsidRDefault="00C278FA" w:rsidP="00986115">
            <w:pPr>
              <w:suppressAutoHyphens/>
              <w:spacing w:after="0" w:line="240" w:lineRule="auto"/>
              <w:jc w:val="both"/>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МР 09</w:t>
            </w:r>
          </w:p>
        </w:tc>
        <w:tc>
          <w:tcPr>
            <w:tcW w:w="8789" w:type="dxa"/>
          </w:tcPr>
          <w:p w:rsidR="00C278FA" w:rsidRPr="00986115" w:rsidRDefault="00C278FA" w:rsidP="00986115">
            <w:pPr>
              <w:suppressAutoHyphens/>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278FA" w:rsidRPr="00986115" w:rsidTr="00C278FA">
        <w:trPr>
          <w:trHeight w:val="212"/>
        </w:trPr>
        <w:tc>
          <w:tcPr>
            <w:tcW w:w="1276" w:type="dxa"/>
          </w:tcPr>
          <w:p w:rsidR="00C278FA" w:rsidRPr="00986115" w:rsidRDefault="00C278FA" w:rsidP="00986115">
            <w:pPr>
              <w:suppressAutoHyphens/>
              <w:spacing w:after="0" w:line="240" w:lineRule="auto"/>
              <w:rPr>
                <w:rFonts w:ascii="Times New Roman" w:eastAsia="Times New Roman" w:hAnsi="Times New Roman" w:cs="Times New Roman"/>
                <w:i/>
                <w:sz w:val="24"/>
                <w:szCs w:val="24"/>
                <w:lang w:eastAsia="ru-RU"/>
              </w:rPr>
            </w:pPr>
            <w:r w:rsidRPr="00986115">
              <w:rPr>
                <w:rFonts w:ascii="Times New Roman" w:eastAsia="Times New Roman" w:hAnsi="Times New Roman" w:cs="Times New Roman"/>
                <w:sz w:val="24"/>
                <w:szCs w:val="24"/>
                <w:lang w:eastAsia="ru-RU"/>
              </w:rPr>
              <w:t>ПРб 01</w:t>
            </w:r>
          </w:p>
        </w:tc>
        <w:tc>
          <w:tcPr>
            <w:tcW w:w="8789"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C278FA" w:rsidRPr="00986115" w:rsidTr="00C278FA">
        <w:trPr>
          <w:trHeight w:val="212"/>
        </w:trPr>
        <w:tc>
          <w:tcPr>
            <w:tcW w:w="1276"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02</w:t>
            </w:r>
          </w:p>
        </w:tc>
        <w:tc>
          <w:tcPr>
            <w:tcW w:w="8789"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C278FA" w:rsidRPr="00986115" w:rsidTr="00C278FA">
        <w:trPr>
          <w:trHeight w:val="212"/>
        </w:trPr>
        <w:tc>
          <w:tcPr>
            <w:tcW w:w="1276"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03</w:t>
            </w:r>
          </w:p>
        </w:tc>
        <w:tc>
          <w:tcPr>
            <w:tcW w:w="8789"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C278FA" w:rsidRPr="00986115" w:rsidTr="00C278FA">
        <w:trPr>
          <w:trHeight w:val="212"/>
        </w:trPr>
        <w:tc>
          <w:tcPr>
            <w:tcW w:w="1276"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04</w:t>
            </w:r>
          </w:p>
        </w:tc>
        <w:tc>
          <w:tcPr>
            <w:tcW w:w="8789"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C278FA" w:rsidRPr="00986115" w:rsidTr="00C278FA">
        <w:trPr>
          <w:trHeight w:val="212"/>
        </w:trPr>
        <w:tc>
          <w:tcPr>
            <w:tcW w:w="1276"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05</w:t>
            </w:r>
          </w:p>
        </w:tc>
        <w:tc>
          <w:tcPr>
            <w:tcW w:w="8789"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сформированность представлений об основных понятиях, идеях и методах математического анализа;</w:t>
            </w:r>
          </w:p>
        </w:tc>
      </w:tr>
      <w:tr w:rsidR="00C278FA" w:rsidRPr="00986115" w:rsidTr="00C278FA">
        <w:trPr>
          <w:trHeight w:val="212"/>
        </w:trPr>
        <w:tc>
          <w:tcPr>
            <w:tcW w:w="1276"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06</w:t>
            </w:r>
          </w:p>
        </w:tc>
        <w:tc>
          <w:tcPr>
            <w:tcW w:w="8789"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C278FA" w:rsidRPr="00986115" w:rsidTr="00C278FA">
        <w:trPr>
          <w:trHeight w:val="212"/>
        </w:trPr>
        <w:tc>
          <w:tcPr>
            <w:tcW w:w="1276"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07</w:t>
            </w:r>
          </w:p>
        </w:tc>
        <w:tc>
          <w:tcPr>
            <w:tcW w:w="8789"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C278FA" w:rsidRPr="00986115" w:rsidTr="00C278FA">
        <w:trPr>
          <w:trHeight w:val="212"/>
        </w:trPr>
        <w:tc>
          <w:tcPr>
            <w:tcW w:w="1276"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08</w:t>
            </w:r>
          </w:p>
        </w:tc>
        <w:tc>
          <w:tcPr>
            <w:tcW w:w="8789"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владение навыками использования готовых компьютерных программ при решении задач;</w:t>
            </w:r>
          </w:p>
        </w:tc>
      </w:tr>
      <w:tr w:rsidR="00C278FA" w:rsidRPr="00986115" w:rsidTr="00C278FA">
        <w:trPr>
          <w:trHeight w:val="212"/>
        </w:trPr>
        <w:tc>
          <w:tcPr>
            <w:tcW w:w="1276"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ПРу 01 </w:t>
            </w:r>
          </w:p>
        </w:tc>
        <w:tc>
          <w:tcPr>
            <w:tcW w:w="8789"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сформированность представлений о необходимости доказатель</w:t>
            </w:r>
            <w:proofErr w:type="gramStart"/>
            <w:r w:rsidRPr="00986115">
              <w:rPr>
                <w:rFonts w:ascii="Times New Roman" w:eastAsia="Times New Roman" w:hAnsi="Times New Roman" w:cs="Times New Roman"/>
                <w:sz w:val="24"/>
                <w:szCs w:val="24"/>
                <w:lang w:eastAsia="ru-RU"/>
              </w:rPr>
              <w:t>ств пр</w:t>
            </w:r>
            <w:proofErr w:type="gramEnd"/>
            <w:r w:rsidRPr="00986115">
              <w:rPr>
                <w:rFonts w:ascii="Times New Roman" w:eastAsia="Times New Roman" w:hAnsi="Times New Roman" w:cs="Times New Roman"/>
                <w:sz w:val="24"/>
                <w:szCs w:val="24"/>
                <w:lang w:eastAsia="ru-RU"/>
              </w:rPr>
              <w:t xml:space="preserve">и </w:t>
            </w:r>
            <w:r w:rsidRPr="00986115">
              <w:rPr>
                <w:rFonts w:ascii="Times New Roman" w:eastAsia="Times New Roman" w:hAnsi="Times New Roman" w:cs="Times New Roman"/>
                <w:sz w:val="24"/>
                <w:szCs w:val="24"/>
                <w:lang w:eastAsia="ru-RU"/>
              </w:rPr>
              <w:lastRenderedPageBreak/>
              <w:t>обосновании математических утверждений и роли аксиоматики в проведении дедуктивных рассуждений;</w:t>
            </w:r>
          </w:p>
        </w:tc>
      </w:tr>
      <w:tr w:rsidR="00C278FA" w:rsidRPr="00986115" w:rsidTr="00C278FA">
        <w:trPr>
          <w:trHeight w:val="212"/>
        </w:trPr>
        <w:tc>
          <w:tcPr>
            <w:tcW w:w="1276"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lastRenderedPageBreak/>
              <w:t>ПРу 02</w:t>
            </w:r>
          </w:p>
        </w:tc>
        <w:tc>
          <w:tcPr>
            <w:tcW w:w="8789"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C278FA" w:rsidRPr="00986115" w:rsidTr="00C278FA">
        <w:trPr>
          <w:trHeight w:val="212"/>
        </w:trPr>
        <w:tc>
          <w:tcPr>
            <w:tcW w:w="1276" w:type="dxa"/>
          </w:tcPr>
          <w:p w:rsidR="00C278FA" w:rsidRPr="00986115" w:rsidRDefault="00C278FA" w:rsidP="00986115">
            <w:pPr>
              <w:suppressAutoHyphens/>
              <w:spacing w:after="0" w:line="240" w:lineRule="auto"/>
              <w:rPr>
                <w:rFonts w:ascii="Times New Roman" w:eastAsia="Times New Roman" w:hAnsi="Times New Roman" w:cs="Times New Roman"/>
                <w:i/>
                <w:sz w:val="24"/>
                <w:szCs w:val="24"/>
                <w:lang w:eastAsia="ru-RU"/>
              </w:rPr>
            </w:pPr>
            <w:r w:rsidRPr="00986115">
              <w:rPr>
                <w:rFonts w:ascii="Times New Roman" w:eastAsia="Times New Roman" w:hAnsi="Times New Roman" w:cs="Times New Roman"/>
                <w:sz w:val="24"/>
                <w:szCs w:val="24"/>
                <w:lang w:eastAsia="ru-RU"/>
              </w:rPr>
              <w:t>ПРу 03</w:t>
            </w:r>
          </w:p>
        </w:tc>
        <w:tc>
          <w:tcPr>
            <w:tcW w:w="8789"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сформированность умений моделировать реальные ситуации, исследовать построенные модели, интерпретировать полученный результат;</w:t>
            </w:r>
          </w:p>
        </w:tc>
      </w:tr>
      <w:tr w:rsidR="00C278FA" w:rsidRPr="00986115" w:rsidTr="00C278FA">
        <w:trPr>
          <w:trHeight w:val="212"/>
        </w:trPr>
        <w:tc>
          <w:tcPr>
            <w:tcW w:w="1276" w:type="dxa"/>
          </w:tcPr>
          <w:p w:rsidR="00C278FA" w:rsidRPr="00986115" w:rsidRDefault="00C278FA" w:rsidP="00986115">
            <w:pPr>
              <w:suppressAutoHyphens/>
              <w:spacing w:after="0" w:line="240" w:lineRule="auto"/>
              <w:rPr>
                <w:rFonts w:ascii="Times New Roman" w:eastAsia="Times New Roman" w:hAnsi="Times New Roman" w:cs="Times New Roman"/>
                <w:i/>
                <w:sz w:val="24"/>
                <w:szCs w:val="24"/>
                <w:lang w:eastAsia="ru-RU"/>
              </w:rPr>
            </w:pPr>
            <w:r w:rsidRPr="00986115">
              <w:rPr>
                <w:rFonts w:ascii="Times New Roman" w:eastAsia="Times New Roman" w:hAnsi="Times New Roman" w:cs="Times New Roman"/>
                <w:sz w:val="24"/>
                <w:szCs w:val="24"/>
                <w:lang w:eastAsia="ru-RU"/>
              </w:rPr>
              <w:t>ПРу 04</w:t>
            </w:r>
          </w:p>
        </w:tc>
        <w:tc>
          <w:tcPr>
            <w:tcW w:w="8789"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C278FA" w:rsidRPr="00986115" w:rsidTr="00C278FA">
        <w:trPr>
          <w:trHeight w:val="212"/>
        </w:trPr>
        <w:tc>
          <w:tcPr>
            <w:tcW w:w="1276"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ПРу 05</w:t>
            </w:r>
          </w:p>
        </w:tc>
        <w:tc>
          <w:tcPr>
            <w:tcW w:w="8789" w:type="dxa"/>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r w:rsidRPr="00986115">
              <w:rPr>
                <w:rFonts w:ascii="Times New Roman" w:eastAsia="Times New Roman" w:hAnsi="Times New Roman" w:cs="Times New Roman"/>
                <w:sz w:val="24"/>
                <w:szCs w:val="24"/>
                <w:lang w:eastAsia="ru-RU"/>
              </w:rPr>
              <w:tab/>
            </w:r>
          </w:p>
        </w:tc>
      </w:tr>
    </w:tbl>
    <w:p w:rsidR="00C278FA" w:rsidRPr="00986115" w:rsidRDefault="00C278FA" w:rsidP="00986115">
      <w:pPr>
        <w:suppressAutoHyphens/>
        <w:spacing w:after="240" w:line="240" w:lineRule="auto"/>
        <w:jc w:val="center"/>
        <w:rPr>
          <w:rFonts w:ascii="Times New Roman" w:eastAsia="Times New Roman" w:hAnsi="Times New Roman" w:cs="Times New Roman"/>
          <w:b/>
          <w:sz w:val="24"/>
          <w:szCs w:val="24"/>
          <w:lang w:eastAsia="ru-RU"/>
        </w:rPr>
      </w:pPr>
    </w:p>
    <w:p w:rsidR="00C278FA" w:rsidRPr="00986115" w:rsidRDefault="00C278FA" w:rsidP="00986115">
      <w:pPr>
        <w:spacing w:line="240" w:lineRule="auto"/>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br w:type="page"/>
      </w:r>
    </w:p>
    <w:p w:rsidR="00C278FA" w:rsidRPr="00986115" w:rsidRDefault="00C278FA" w:rsidP="00986115">
      <w:pPr>
        <w:suppressAutoHyphens/>
        <w:spacing w:after="240"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lastRenderedPageBreak/>
        <w:t>2. СТРУКТУРА И СОДЕРЖАНИЕ УЧЕБНОЙ ДИСЦИПЛИНЫ</w:t>
      </w:r>
    </w:p>
    <w:p w:rsidR="00C278FA" w:rsidRPr="00986115" w:rsidRDefault="00C278FA" w:rsidP="00986115">
      <w:pPr>
        <w:suppressAutoHyphens/>
        <w:spacing w:after="240" w:line="240" w:lineRule="auto"/>
        <w:ind w:firstLine="709"/>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471"/>
        <w:gridCol w:w="2666"/>
      </w:tblGrid>
      <w:tr w:rsidR="00C278FA" w:rsidRPr="00986115" w:rsidTr="00C278FA">
        <w:trPr>
          <w:trHeight w:val="490"/>
        </w:trPr>
        <w:tc>
          <w:tcPr>
            <w:tcW w:w="3685" w:type="pct"/>
            <w:vAlign w:val="center"/>
          </w:tcPr>
          <w:p w:rsidR="00C278FA" w:rsidRPr="00986115" w:rsidRDefault="00C278FA" w:rsidP="00986115">
            <w:pPr>
              <w:suppressAutoHyphens/>
              <w:spacing w:after="200" w:line="240" w:lineRule="auto"/>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Вид учебной работы</w:t>
            </w:r>
          </w:p>
        </w:tc>
        <w:tc>
          <w:tcPr>
            <w:tcW w:w="1315" w:type="pct"/>
            <w:vAlign w:val="center"/>
          </w:tcPr>
          <w:p w:rsidR="00C278FA" w:rsidRPr="00986115" w:rsidRDefault="00C278FA" w:rsidP="00986115">
            <w:pPr>
              <w:suppressAutoHyphens/>
              <w:spacing w:after="200" w:line="240" w:lineRule="auto"/>
              <w:rPr>
                <w:rFonts w:ascii="Times New Roman" w:eastAsia="Times New Roman" w:hAnsi="Times New Roman" w:cs="Times New Roman"/>
                <w:b/>
                <w:iCs/>
                <w:sz w:val="24"/>
                <w:szCs w:val="24"/>
                <w:lang w:eastAsia="ru-RU"/>
              </w:rPr>
            </w:pPr>
            <w:r w:rsidRPr="00986115">
              <w:rPr>
                <w:rFonts w:ascii="Times New Roman" w:eastAsia="Times New Roman" w:hAnsi="Times New Roman" w:cs="Times New Roman"/>
                <w:b/>
                <w:iCs/>
                <w:sz w:val="24"/>
                <w:szCs w:val="24"/>
                <w:lang w:eastAsia="ru-RU"/>
              </w:rPr>
              <w:t>Объем в часах</w:t>
            </w:r>
          </w:p>
        </w:tc>
      </w:tr>
      <w:tr w:rsidR="00C278FA" w:rsidRPr="00986115" w:rsidTr="00C278FA">
        <w:trPr>
          <w:trHeight w:val="490"/>
        </w:trPr>
        <w:tc>
          <w:tcPr>
            <w:tcW w:w="3685" w:type="pct"/>
            <w:vAlign w:val="center"/>
          </w:tcPr>
          <w:p w:rsidR="00C278FA" w:rsidRPr="00986115" w:rsidRDefault="00C278FA" w:rsidP="00986115">
            <w:pPr>
              <w:suppressAutoHyphens/>
              <w:spacing w:after="0" w:line="240" w:lineRule="auto"/>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C278FA" w:rsidRPr="00986115" w:rsidRDefault="00C278FA"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192</w:t>
            </w:r>
          </w:p>
        </w:tc>
      </w:tr>
      <w:tr w:rsidR="00C278FA" w:rsidRPr="00986115" w:rsidTr="00C278FA">
        <w:trPr>
          <w:trHeight w:val="336"/>
        </w:trPr>
        <w:tc>
          <w:tcPr>
            <w:tcW w:w="5000" w:type="pct"/>
            <w:gridSpan w:val="2"/>
            <w:vAlign w:val="center"/>
          </w:tcPr>
          <w:p w:rsidR="00C278FA" w:rsidRPr="00986115" w:rsidRDefault="00C278FA"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sz w:val="24"/>
                <w:szCs w:val="24"/>
                <w:lang w:eastAsia="ru-RU"/>
              </w:rPr>
              <w:t>в т. ч.:</w:t>
            </w:r>
          </w:p>
        </w:tc>
      </w:tr>
      <w:tr w:rsidR="00C278FA" w:rsidRPr="00986115" w:rsidTr="00C278FA">
        <w:trPr>
          <w:trHeight w:val="490"/>
        </w:trPr>
        <w:tc>
          <w:tcPr>
            <w:tcW w:w="3685" w:type="pct"/>
            <w:vAlign w:val="center"/>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Лекционные (теоретические) занятия</w:t>
            </w:r>
          </w:p>
        </w:tc>
        <w:tc>
          <w:tcPr>
            <w:tcW w:w="1315" w:type="pct"/>
            <w:vAlign w:val="center"/>
          </w:tcPr>
          <w:p w:rsidR="00C278FA" w:rsidRPr="00986115" w:rsidRDefault="00C278FA"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84</w:t>
            </w:r>
          </w:p>
        </w:tc>
      </w:tr>
      <w:tr w:rsidR="00C278FA" w:rsidRPr="00986115" w:rsidTr="00C278FA">
        <w:trPr>
          <w:trHeight w:val="490"/>
        </w:trPr>
        <w:tc>
          <w:tcPr>
            <w:tcW w:w="3685" w:type="pct"/>
            <w:vAlign w:val="center"/>
          </w:tcPr>
          <w:p w:rsidR="00C278FA" w:rsidRPr="00986115" w:rsidRDefault="00C278FA"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Практические занятия (всего)</w:t>
            </w:r>
          </w:p>
        </w:tc>
        <w:tc>
          <w:tcPr>
            <w:tcW w:w="1315" w:type="pct"/>
            <w:vAlign w:val="center"/>
          </w:tcPr>
          <w:p w:rsidR="00C278FA" w:rsidRPr="00986115" w:rsidRDefault="00C278FA"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84</w:t>
            </w:r>
          </w:p>
        </w:tc>
      </w:tr>
      <w:tr w:rsidR="00C278FA" w:rsidRPr="00986115" w:rsidTr="00C278FA">
        <w:trPr>
          <w:trHeight w:val="490"/>
        </w:trPr>
        <w:tc>
          <w:tcPr>
            <w:tcW w:w="3685" w:type="pct"/>
            <w:vAlign w:val="center"/>
          </w:tcPr>
          <w:p w:rsidR="00C278FA" w:rsidRPr="00986115" w:rsidRDefault="00C278FA" w:rsidP="00986115">
            <w:pPr>
              <w:suppressAutoHyphens/>
              <w:spacing w:after="0" w:line="240" w:lineRule="auto"/>
              <w:jc w:val="right"/>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В т</w:t>
            </w:r>
            <w:proofErr w:type="gramStart"/>
            <w:r w:rsidRPr="00986115">
              <w:rPr>
                <w:rFonts w:ascii="Times New Roman" w:eastAsia="Times New Roman" w:hAnsi="Times New Roman" w:cs="Times New Roman"/>
                <w:sz w:val="24"/>
                <w:szCs w:val="24"/>
                <w:lang w:eastAsia="ru-RU"/>
              </w:rPr>
              <w:t>.ч</w:t>
            </w:r>
            <w:proofErr w:type="gramEnd"/>
            <w:r w:rsidRPr="00986115">
              <w:rPr>
                <w:rFonts w:ascii="Times New Roman" w:eastAsia="Times New Roman" w:hAnsi="Times New Roman" w:cs="Times New Roman"/>
                <w:sz w:val="24"/>
                <w:szCs w:val="24"/>
                <w:lang w:eastAsia="ru-RU"/>
              </w:rPr>
              <w:t xml:space="preserve">  профессионально ориентированные занятия</w:t>
            </w:r>
          </w:p>
        </w:tc>
        <w:tc>
          <w:tcPr>
            <w:tcW w:w="1315" w:type="pct"/>
            <w:vAlign w:val="center"/>
          </w:tcPr>
          <w:p w:rsidR="00C278FA" w:rsidRPr="00986115" w:rsidRDefault="00C278FA" w:rsidP="00986115">
            <w:pPr>
              <w:suppressAutoHyphens/>
              <w:spacing w:after="0" w:line="240" w:lineRule="auto"/>
              <w:jc w:val="right"/>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30</w:t>
            </w:r>
          </w:p>
        </w:tc>
      </w:tr>
      <w:tr w:rsidR="00C278FA" w:rsidRPr="00986115" w:rsidTr="00C278FA">
        <w:trPr>
          <w:trHeight w:val="331"/>
        </w:trPr>
        <w:tc>
          <w:tcPr>
            <w:tcW w:w="3685" w:type="pct"/>
            <w:vAlign w:val="center"/>
          </w:tcPr>
          <w:p w:rsidR="00C278FA" w:rsidRPr="00986115" w:rsidRDefault="00C278FA" w:rsidP="00986115">
            <w:pPr>
              <w:suppressAutoHyphens/>
              <w:spacing w:after="0" w:line="240" w:lineRule="auto"/>
              <w:rPr>
                <w:rFonts w:ascii="Times New Roman" w:eastAsia="Times New Roman" w:hAnsi="Times New Roman" w:cs="Times New Roman"/>
                <w:i/>
                <w:sz w:val="24"/>
                <w:szCs w:val="24"/>
                <w:lang w:eastAsia="ru-RU"/>
              </w:rPr>
            </w:pPr>
            <w:r w:rsidRPr="00986115">
              <w:rPr>
                <w:rFonts w:ascii="Times New Roman" w:eastAsia="Times New Roman" w:hAnsi="Times New Roman" w:cs="Times New Roman"/>
                <w:b/>
                <w:iCs/>
                <w:sz w:val="24"/>
                <w:szCs w:val="24"/>
                <w:lang w:eastAsia="ru-RU"/>
              </w:rPr>
              <w:t>Промежуточная аттестация (экзамен)</w:t>
            </w:r>
          </w:p>
        </w:tc>
        <w:tc>
          <w:tcPr>
            <w:tcW w:w="1315" w:type="pct"/>
            <w:vAlign w:val="center"/>
          </w:tcPr>
          <w:p w:rsidR="00C278FA" w:rsidRPr="00986115" w:rsidRDefault="00C278FA"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24</w:t>
            </w:r>
          </w:p>
        </w:tc>
      </w:tr>
    </w:tbl>
    <w:p w:rsidR="00C278FA" w:rsidRPr="00986115" w:rsidRDefault="00C278FA" w:rsidP="00986115">
      <w:pPr>
        <w:suppressAutoHyphens/>
        <w:spacing w:after="120" w:line="240" w:lineRule="auto"/>
        <w:rPr>
          <w:rFonts w:ascii="Times New Roman" w:eastAsia="Times New Roman" w:hAnsi="Times New Roman" w:cs="Times New Roman"/>
          <w:b/>
          <w:i/>
          <w:sz w:val="24"/>
          <w:szCs w:val="24"/>
          <w:lang w:eastAsia="ru-RU"/>
        </w:rPr>
      </w:pPr>
    </w:p>
    <w:p w:rsidR="00C278FA" w:rsidRPr="00986115" w:rsidRDefault="00C278FA" w:rsidP="00986115">
      <w:pPr>
        <w:spacing w:after="200" w:line="240" w:lineRule="auto"/>
        <w:rPr>
          <w:rFonts w:ascii="Times New Roman" w:eastAsia="Times New Roman" w:hAnsi="Times New Roman" w:cs="Times New Roman"/>
          <w:b/>
          <w:i/>
          <w:sz w:val="24"/>
          <w:szCs w:val="24"/>
          <w:lang w:eastAsia="ru-RU"/>
        </w:rPr>
        <w:sectPr w:rsidR="00C278FA" w:rsidRPr="00986115" w:rsidSect="00C278FA">
          <w:footerReference w:type="default" r:id="rId36"/>
          <w:pgSz w:w="11906" w:h="16838" w:code="9"/>
          <w:pgMar w:top="1134" w:right="851" w:bottom="567" w:left="1134" w:header="709" w:footer="709" w:gutter="0"/>
          <w:cols w:space="720"/>
          <w:titlePg/>
          <w:docGrid w:linePitch="299"/>
        </w:sectPr>
      </w:pPr>
    </w:p>
    <w:p w:rsidR="00C278FA" w:rsidRPr="00986115" w:rsidRDefault="00C278FA" w:rsidP="00986115">
      <w:pPr>
        <w:spacing w:after="200" w:line="240" w:lineRule="auto"/>
        <w:ind w:firstLine="709"/>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Style w:val="52"/>
        <w:tblW w:w="0" w:type="auto"/>
        <w:tblLook w:val="04A0"/>
      </w:tblPr>
      <w:tblGrid>
        <w:gridCol w:w="1384"/>
        <w:gridCol w:w="9072"/>
        <w:gridCol w:w="1985"/>
        <w:gridCol w:w="2489"/>
      </w:tblGrid>
      <w:tr w:rsidR="00C278FA" w:rsidRPr="00986115" w:rsidTr="00C278FA">
        <w:tc>
          <w:tcPr>
            <w:tcW w:w="1384" w:type="dxa"/>
          </w:tcPr>
          <w:p w:rsidR="00C278FA" w:rsidRPr="00986115" w:rsidRDefault="00C278FA" w:rsidP="00986115">
            <w:pPr>
              <w:jc w:val="center"/>
              <w:rPr>
                <w:b/>
                <w:sz w:val="24"/>
                <w:szCs w:val="24"/>
              </w:rPr>
            </w:pPr>
            <w:r w:rsidRPr="00986115">
              <w:rPr>
                <w:b/>
                <w:bCs/>
                <w:sz w:val="24"/>
                <w:szCs w:val="24"/>
              </w:rPr>
              <w:t>№ раздела, темы</w:t>
            </w:r>
          </w:p>
        </w:tc>
        <w:tc>
          <w:tcPr>
            <w:tcW w:w="9072" w:type="dxa"/>
          </w:tcPr>
          <w:p w:rsidR="00C278FA" w:rsidRPr="00986115" w:rsidRDefault="00C278FA" w:rsidP="00986115">
            <w:pPr>
              <w:jc w:val="center"/>
              <w:rPr>
                <w:b/>
                <w:sz w:val="24"/>
                <w:szCs w:val="24"/>
              </w:rPr>
            </w:pPr>
            <w:r w:rsidRPr="00986115">
              <w:rPr>
                <w:b/>
                <w:bCs/>
                <w:sz w:val="24"/>
                <w:szCs w:val="24"/>
              </w:rPr>
              <w:t>Содержание учебного материала</w:t>
            </w:r>
          </w:p>
        </w:tc>
        <w:tc>
          <w:tcPr>
            <w:tcW w:w="1985" w:type="dxa"/>
          </w:tcPr>
          <w:p w:rsidR="00C278FA" w:rsidRPr="00986115" w:rsidRDefault="00C278FA" w:rsidP="00986115">
            <w:pPr>
              <w:suppressAutoHyphens/>
              <w:jc w:val="center"/>
              <w:rPr>
                <w:b/>
                <w:bCs/>
                <w:sz w:val="24"/>
                <w:szCs w:val="24"/>
              </w:rPr>
            </w:pPr>
            <w:r w:rsidRPr="00986115">
              <w:rPr>
                <w:b/>
                <w:bCs/>
                <w:sz w:val="24"/>
                <w:szCs w:val="24"/>
              </w:rPr>
              <w:t>Объем</w:t>
            </w:r>
          </w:p>
          <w:p w:rsidR="00C278FA" w:rsidRPr="00986115" w:rsidRDefault="00C278FA" w:rsidP="00986115">
            <w:pPr>
              <w:jc w:val="center"/>
              <w:rPr>
                <w:b/>
                <w:sz w:val="24"/>
                <w:szCs w:val="24"/>
              </w:rPr>
            </w:pPr>
            <w:r w:rsidRPr="00986115">
              <w:rPr>
                <w:b/>
                <w:bCs/>
                <w:sz w:val="24"/>
                <w:szCs w:val="24"/>
              </w:rPr>
              <w:t>в часах</w:t>
            </w:r>
          </w:p>
        </w:tc>
        <w:tc>
          <w:tcPr>
            <w:tcW w:w="2489" w:type="dxa"/>
          </w:tcPr>
          <w:p w:rsidR="00C278FA" w:rsidRPr="00986115" w:rsidRDefault="00C278FA" w:rsidP="00986115">
            <w:pPr>
              <w:suppressAutoHyphens/>
              <w:jc w:val="center"/>
              <w:rPr>
                <w:b/>
                <w:bCs/>
                <w:sz w:val="24"/>
                <w:szCs w:val="24"/>
              </w:rPr>
            </w:pPr>
            <w:r w:rsidRPr="00986115">
              <w:rPr>
                <w:b/>
                <w:bCs/>
                <w:sz w:val="24"/>
                <w:szCs w:val="24"/>
              </w:rPr>
              <w:t>Коды общих компетенций</w:t>
            </w:r>
          </w:p>
          <w:p w:rsidR="00C278FA" w:rsidRPr="00986115" w:rsidRDefault="00C278FA" w:rsidP="00986115">
            <w:pPr>
              <w:jc w:val="center"/>
              <w:rPr>
                <w:b/>
                <w:bCs/>
                <w:sz w:val="24"/>
                <w:szCs w:val="24"/>
              </w:rPr>
            </w:pPr>
            <w:r w:rsidRPr="00986115">
              <w:rPr>
                <w:b/>
                <w:bCs/>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rsidR="00C278FA" w:rsidRPr="00986115" w:rsidRDefault="00C278FA" w:rsidP="00986115">
            <w:pPr>
              <w:jc w:val="center"/>
              <w:rPr>
                <w:b/>
                <w:sz w:val="24"/>
                <w:szCs w:val="24"/>
              </w:rPr>
            </w:pPr>
          </w:p>
        </w:tc>
      </w:tr>
      <w:tr w:rsidR="00C278FA" w:rsidRPr="00986115" w:rsidTr="00C278FA">
        <w:tc>
          <w:tcPr>
            <w:tcW w:w="1384" w:type="dxa"/>
          </w:tcPr>
          <w:p w:rsidR="00C278FA" w:rsidRPr="00986115" w:rsidRDefault="00C278FA" w:rsidP="00986115">
            <w:pPr>
              <w:jc w:val="center"/>
              <w:rPr>
                <w:b/>
                <w:sz w:val="24"/>
                <w:szCs w:val="24"/>
              </w:rPr>
            </w:pPr>
            <w:r w:rsidRPr="00986115">
              <w:rPr>
                <w:b/>
                <w:bCs/>
                <w:sz w:val="24"/>
                <w:szCs w:val="24"/>
              </w:rPr>
              <w:t>1</w:t>
            </w:r>
          </w:p>
        </w:tc>
        <w:tc>
          <w:tcPr>
            <w:tcW w:w="9072" w:type="dxa"/>
          </w:tcPr>
          <w:p w:rsidR="00C278FA" w:rsidRPr="00986115" w:rsidRDefault="00C278FA" w:rsidP="00986115">
            <w:pPr>
              <w:rPr>
                <w:b/>
                <w:sz w:val="24"/>
                <w:szCs w:val="24"/>
              </w:rPr>
            </w:pPr>
            <w:r w:rsidRPr="00986115">
              <w:rPr>
                <w:b/>
                <w:bCs/>
                <w:sz w:val="24"/>
                <w:szCs w:val="24"/>
              </w:rPr>
              <w:t>Повторение курса математики основной школы</w:t>
            </w:r>
          </w:p>
        </w:tc>
        <w:tc>
          <w:tcPr>
            <w:tcW w:w="1985" w:type="dxa"/>
          </w:tcPr>
          <w:p w:rsidR="00C278FA" w:rsidRPr="00986115" w:rsidRDefault="00C278FA" w:rsidP="00986115">
            <w:pPr>
              <w:jc w:val="center"/>
              <w:rPr>
                <w:b/>
                <w:sz w:val="24"/>
                <w:szCs w:val="24"/>
              </w:rPr>
            </w:pPr>
            <w:r w:rsidRPr="00986115">
              <w:rPr>
                <w:b/>
                <w:bCs/>
                <w:sz w:val="24"/>
                <w:szCs w:val="24"/>
              </w:rPr>
              <w:t>12</w:t>
            </w:r>
          </w:p>
        </w:tc>
        <w:tc>
          <w:tcPr>
            <w:tcW w:w="2489" w:type="dxa"/>
            <w:vMerge w:val="restart"/>
          </w:tcPr>
          <w:p w:rsidR="00C278FA" w:rsidRPr="00986115" w:rsidRDefault="00C278FA" w:rsidP="00986115">
            <w:pPr>
              <w:jc w:val="both"/>
              <w:rPr>
                <w:sz w:val="24"/>
                <w:szCs w:val="24"/>
              </w:rPr>
            </w:pPr>
            <w:r w:rsidRPr="00986115">
              <w:rPr>
                <w:sz w:val="24"/>
                <w:szCs w:val="24"/>
              </w:rPr>
              <w:t>ПРб 1, ПРб 4, ПРу 2</w:t>
            </w:r>
          </w:p>
          <w:p w:rsidR="00C278FA" w:rsidRPr="00986115" w:rsidRDefault="00C278FA" w:rsidP="00986115">
            <w:pPr>
              <w:jc w:val="both"/>
              <w:rPr>
                <w:sz w:val="24"/>
                <w:szCs w:val="24"/>
              </w:rPr>
            </w:pPr>
            <w:r w:rsidRPr="00986115">
              <w:rPr>
                <w:sz w:val="24"/>
                <w:szCs w:val="24"/>
              </w:rPr>
              <w:t>ЛР 05, ЛР 09, ЛР 13</w:t>
            </w:r>
          </w:p>
          <w:p w:rsidR="00C278FA" w:rsidRPr="00986115" w:rsidRDefault="00C278FA" w:rsidP="00986115">
            <w:pPr>
              <w:jc w:val="both"/>
              <w:rPr>
                <w:sz w:val="24"/>
                <w:szCs w:val="24"/>
              </w:rPr>
            </w:pPr>
            <w:r w:rsidRPr="00986115">
              <w:rPr>
                <w:sz w:val="24"/>
                <w:szCs w:val="24"/>
              </w:rPr>
              <w:t>МР 01, МР 04, МР 09</w:t>
            </w:r>
          </w:p>
          <w:p w:rsidR="00C278FA" w:rsidRPr="00986115" w:rsidRDefault="00C278FA" w:rsidP="00986115">
            <w:pPr>
              <w:jc w:val="both"/>
              <w:rPr>
                <w:sz w:val="24"/>
                <w:szCs w:val="24"/>
              </w:rPr>
            </w:pPr>
          </w:p>
          <w:p w:rsidR="00C278FA" w:rsidRPr="00986115" w:rsidRDefault="00C278FA" w:rsidP="00986115">
            <w:pPr>
              <w:jc w:val="both"/>
              <w:rPr>
                <w:sz w:val="24"/>
                <w:szCs w:val="24"/>
              </w:rPr>
            </w:pPr>
            <w:r w:rsidRPr="00986115">
              <w:rPr>
                <w:sz w:val="24"/>
                <w:szCs w:val="24"/>
              </w:rPr>
              <w:t>ОК 1, ОК</w:t>
            </w:r>
            <w:proofErr w:type="gramStart"/>
            <w:r w:rsidRPr="00986115">
              <w:rPr>
                <w:sz w:val="24"/>
                <w:szCs w:val="24"/>
              </w:rPr>
              <w:t>2</w:t>
            </w:r>
            <w:proofErr w:type="gramEnd"/>
            <w:r w:rsidRPr="00986115">
              <w:rPr>
                <w:sz w:val="24"/>
                <w:szCs w:val="24"/>
              </w:rPr>
              <w:t>, ОК3</w:t>
            </w:r>
          </w:p>
        </w:tc>
      </w:tr>
      <w:tr w:rsidR="00C278FA" w:rsidRPr="00986115" w:rsidTr="00C278FA">
        <w:tc>
          <w:tcPr>
            <w:tcW w:w="1384" w:type="dxa"/>
          </w:tcPr>
          <w:p w:rsidR="00C278FA" w:rsidRPr="00986115" w:rsidRDefault="00C278FA" w:rsidP="00986115">
            <w:pPr>
              <w:jc w:val="center"/>
              <w:rPr>
                <w:b/>
                <w:sz w:val="24"/>
                <w:szCs w:val="24"/>
              </w:rPr>
            </w:pPr>
            <w:r w:rsidRPr="00986115">
              <w:rPr>
                <w:bCs/>
                <w:sz w:val="24"/>
                <w:szCs w:val="24"/>
              </w:rPr>
              <w:t>1.1</w:t>
            </w:r>
          </w:p>
        </w:tc>
        <w:tc>
          <w:tcPr>
            <w:tcW w:w="9072" w:type="dxa"/>
          </w:tcPr>
          <w:p w:rsidR="00C278FA" w:rsidRPr="00986115" w:rsidRDefault="00C278FA" w:rsidP="00986115">
            <w:pPr>
              <w:rPr>
                <w:b/>
                <w:sz w:val="24"/>
                <w:szCs w:val="24"/>
              </w:rPr>
            </w:pPr>
            <w:r w:rsidRPr="00986115">
              <w:rPr>
                <w:bCs/>
                <w:sz w:val="24"/>
                <w:szCs w:val="24"/>
              </w:rPr>
              <w:t>Цели и задачи математики при освоении специальности</w:t>
            </w:r>
          </w:p>
        </w:tc>
        <w:tc>
          <w:tcPr>
            <w:tcW w:w="1985" w:type="dxa"/>
          </w:tcPr>
          <w:p w:rsidR="00C278FA" w:rsidRPr="00986115" w:rsidRDefault="00C278FA" w:rsidP="00986115">
            <w:pPr>
              <w:jc w:val="center"/>
              <w:rPr>
                <w:b/>
                <w:sz w:val="24"/>
                <w:szCs w:val="24"/>
              </w:rPr>
            </w:pPr>
            <w:r w:rsidRPr="00986115">
              <w:rPr>
                <w:bCs/>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b/>
                <w:sz w:val="24"/>
                <w:szCs w:val="24"/>
              </w:rPr>
            </w:pPr>
            <w:r w:rsidRPr="00986115">
              <w:rPr>
                <w:bCs/>
                <w:sz w:val="24"/>
                <w:szCs w:val="24"/>
              </w:rPr>
              <w:t>1.2</w:t>
            </w:r>
          </w:p>
        </w:tc>
        <w:tc>
          <w:tcPr>
            <w:tcW w:w="9072" w:type="dxa"/>
          </w:tcPr>
          <w:p w:rsidR="00C278FA" w:rsidRPr="00986115" w:rsidRDefault="00C278FA" w:rsidP="00986115">
            <w:pPr>
              <w:rPr>
                <w:b/>
                <w:sz w:val="24"/>
                <w:szCs w:val="24"/>
              </w:rPr>
            </w:pPr>
            <w:r w:rsidRPr="00986115">
              <w:rPr>
                <w:bCs/>
                <w:sz w:val="24"/>
                <w:szCs w:val="24"/>
              </w:rPr>
              <w:t>Числа и вычисления. Выражения и их преобразования</w:t>
            </w:r>
          </w:p>
        </w:tc>
        <w:tc>
          <w:tcPr>
            <w:tcW w:w="1985" w:type="dxa"/>
          </w:tcPr>
          <w:p w:rsidR="00C278FA" w:rsidRPr="00986115" w:rsidRDefault="00C278FA" w:rsidP="00986115">
            <w:pPr>
              <w:jc w:val="center"/>
              <w:rPr>
                <w:b/>
                <w:sz w:val="24"/>
                <w:szCs w:val="24"/>
              </w:rPr>
            </w:pPr>
            <w:r w:rsidRPr="00986115">
              <w:rPr>
                <w:bCs/>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b/>
                <w:sz w:val="24"/>
                <w:szCs w:val="24"/>
              </w:rPr>
            </w:pPr>
            <w:r w:rsidRPr="00986115">
              <w:rPr>
                <w:bCs/>
                <w:sz w:val="24"/>
                <w:szCs w:val="24"/>
              </w:rPr>
              <w:t>1.3</w:t>
            </w:r>
          </w:p>
        </w:tc>
        <w:tc>
          <w:tcPr>
            <w:tcW w:w="9072" w:type="dxa"/>
          </w:tcPr>
          <w:p w:rsidR="00C278FA" w:rsidRPr="00986115" w:rsidRDefault="00C278FA" w:rsidP="00986115">
            <w:pPr>
              <w:rPr>
                <w:b/>
                <w:sz w:val="24"/>
                <w:szCs w:val="24"/>
              </w:rPr>
            </w:pPr>
            <w:r w:rsidRPr="00986115">
              <w:rPr>
                <w:bCs/>
                <w:sz w:val="24"/>
                <w:szCs w:val="24"/>
              </w:rPr>
              <w:t>Уравнения и неравенства. Системы уравнений</w:t>
            </w:r>
          </w:p>
        </w:tc>
        <w:tc>
          <w:tcPr>
            <w:tcW w:w="1985" w:type="dxa"/>
          </w:tcPr>
          <w:p w:rsidR="00C278FA" w:rsidRPr="00986115" w:rsidRDefault="00C278FA" w:rsidP="00986115">
            <w:pPr>
              <w:jc w:val="center"/>
              <w:rPr>
                <w:b/>
                <w:sz w:val="24"/>
                <w:szCs w:val="24"/>
              </w:rPr>
            </w:pPr>
            <w:r w:rsidRPr="00986115">
              <w:rPr>
                <w:bCs/>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bCs/>
                <w:sz w:val="24"/>
                <w:szCs w:val="24"/>
              </w:rPr>
            </w:pPr>
            <w:r w:rsidRPr="00986115">
              <w:rPr>
                <w:bCs/>
                <w:sz w:val="24"/>
                <w:szCs w:val="24"/>
              </w:rPr>
              <w:t>1.4</w:t>
            </w:r>
          </w:p>
        </w:tc>
        <w:tc>
          <w:tcPr>
            <w:tcW w:w="9072" w:type="dxa"/>
          </w:tcPr>
          <w:p w:rsidR="00C278FA" w:rsidRPr="00986115" w:rsidRDefault="00C278FA" w:rsidP="00986115">
            <w:pPr>
              <w:rPr>
                <w:bCs/>
                <w:sz w:val="24"/>
                <w:szCs w:val="24"/>
              </w:rPr>
            </w:pPr>
            <w:r w:rsidRPr="00986115">
              <w:rPr>
                <w:bCs/>
                <w:sz w:val="24"/>
                <w:szCs w:val="24"/>
              </w:rPr>
              <w:t>Входной контроль</w:t>
            </w:r>
          </w:p>
        </w:tc>
        <w:tc>
          <w:tcPr>
            <w:tcW w:w="1985" w:type="dxa"/>
          </w:tcPr>
          <w:p w:rsidR="00C278FA" w:rsidRPr="00986115" w:rsidRDefault="00C278FA" w:rsidP="00986115">
            <w:pPr>
              <w:jc w:val="center"/>
              <w:rPr>
                <w:bCs/>
                <w:sz w:val="24"/>
                <w:szCs w:val="24"/>
              </w:rPr>
            </w:pPr>
            <w:r w:rsidRPr="00986115">
              <w:rPr>
                <w:bCs/>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bCs/>
                <w:sz w:val="24"/>
                <w:szCs w:val="24"/>
              </w:rPr>
            </w:pPr>
          </w:p>
        </w:tc>
        <w:tc>
          <w:tcPr>
            <w:tcW w:w="9072" w:type="dxa"/>
          </w:tcPr>
          <w:p w:rsidR="00C278FA" w:rsidRPr="00986115" w:rsidRDefault="00C278FA" w:rsidP="00986115">
            <w:pPr>
              <w:rPr>
                <w:b/>
                <w:bCs/>
                <w:sz w:val="24"/>
                <w:szCs w:val="24"/>
              </w:rPr>
            </w:pPr>
            <w:r w:rsidRPr="00986115">
              <w:rPr>
                <w:b/>
                <w:bCs/>
                <w:sz w:val="24"/>
                <w:szCs w:val="24"/>
              </w:rPr>
              <w:t>Профессионально ориентированное содержание</w:t>
            </w:r>
          </w:p>
        </w:tc>
        <w:tc>
          <w:tcPr>
            <w:tcW w:w="1985" w:type="dxa"/>
          </w:tcPr>
          <w:p w:rsidR="00C278FA" w:rsidRPr="00986115" w:rsidRDefault="00C278FA" w:rsidP="00986115">
            <w:pPr>
              <w:jc w:val="center"/>
              <w:rPr>
                <w:bCs/>
                <w:sz w:val="24"/>
                <w:szCs w:val="24"/>
              </w:rPr>
            </w:pP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bCs/>
                <w:sz w:val="24"/>
                <w:szCs w:val="24"/>
              </w:rPr>
            </w:pPr>
            <w:r w:rsidRPr="00986115">
              <w:rPr>
                <w:bCs/>
                <w:sz w:val="24"/>
                <w:szCs w:val="24"/>
              </w:rPr>
              <w:t>1.5</w:t>
            </w:r>
          </w:p>
        </w:tc>
        <w:tc>
          <w:tcPr>
            <w:tcW w:w="9072" w:type="dxa"/>
          </w:tcPr>
          <w:p w:rsidR="00C278FA" w:rsidRPr="00986115" w:rsidRDefault="00C278FA" w:rsidP="00986115">
            <w:pPr>
              <w:rPr>
                <w:bCs/>
                <w:sz w:val="24"/>
                <w:szCs w:val="24"/>
              </w:rPr>
            </w:pPr>
            <w:r w:rsidRPr="00986115">
              <w:rPr>
                <w:bCs/>
                <w:sz w:val="24"/>
                <w:szCs w:val="24"/>
              </w:rPr>
              <w:t xml:space="preserve">Практико-ориентированные задачи </w:t>
            </w:r>
            <w:proofErr w:type="gramStart"/>
            <w:r w:rsidRPr="00986115">
              <w:rPr>
                <w:bCs/>
                <w:sz w:val="24"/>
                <w:szCs w:val="24"/>
              </w:rPr>
              <w:t>естественно-научного</w:t>
            </w:r>
            <w:proofErr w:type="gramEnd"/>
            <w:r w:rsidRPr="00986115">
              <w:rPr>
                <w:bCs/>
                <w:sz w:val="24"/>
                <w:szCs w:val="24"/>
              </w:rPr>
              <w:t xml:space="preserve"> профиля</w:t>
            </w:r>
          </w:p>
        </w:tc>
        <w:tc>
          <w:tcPr>
            <w:tcW w:w="1985" w:type="dxa"/>
          </w:tcPr>
          <w:p w:rsidR="00C278FA" w:rsidRPr="00986115" w:rsidRDefault="00C278FA" w:rsidP="00986115">
            <w:pPr>
              <w:jc w:val="center"/>
              <w:rPr>
                <w:bCs/>
                <w:i/>
                <w:sz w:val="24"/>
                <w:szCs w:val="24"/>
              </w:rPr>
            </w:pPr>
            <w:r w:rsidRPr="00986115">
              <w:rPr>
                <w:bCs/>
                <w:i/>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bCs/>
                <w:sz w:val="24"/>
                <w:szCs w:val="24"/>
              </w:rPr>
            </w:pPr>
            <w:r w:rsidRPr="00986115">
              <w:rPr>
                <w:bCs/>
                <w:sz w:val="24"/>
                <w:szCs w:val="24"/>
              </w:rPr>
              <w:t>1.6</w:t>
            </w:r>
          </w:p>
        </w:tc>
        <w:tc>
          <w:tcPr>
            <w:tcW w:w="9072" w:type="dxa"/>
          </w:tcPr>
          <w:p w:rsidR="00C278FA" w:rsidRPr="00986115" w:rsidRDefault="00C278FA" w:rsidP="00986115">
            <w:pPr>
              <w:rPr>
                <w:bCs/>
                <w:sz w:val="24"/>
                <w:szCs w:val="24"/>
              </w:rPr>
            </w:pPr>
            <w:r w:rsidRPr="00986115">
              <w:rPr>
                <w:bCs/>
                <w:sz w:val="24"/>
                <w:szCs w:val="24"/>
              </w:rPr>
              <w:t>Проценты в профессиональных задачах</w:t>
            </w:r>
            <w:r w:rsidRPr="00986115">
              <w:rPr>
                <w:sz w:val="24"/>
                <w:szCs w:val="24"/>
              </w:rPr>
              <w:t xml:space="preserve"> </w:t>
            </w:r>
            <w:proofErr w:type="gramStart"/>
            <w:r w:rsidRPr="00986115">
              <w:rPr>
                <w:bCs/>
                <w:sz w:val="24"/>
                <w:szCs w:val="24"/>
              </w:rPr>
              <w:t>естественно-научного</w:t>
            </w:r>
            <w:proofErr w:type="gramEnd"/>
            <w:r w:rsidRPr="00986115">
              <w:rPr>
                <w:bCs/>
                <w:sz w:val="24"/>
                <w:szCs w:val="24"/>
              </w:rPr>
              <w:t xml:space="preserve"> профиля</w:t>
            </w:r>
          </w:p>
        </w:tc>
        <w:tc>
          <w:tcPr>
            <w:tcW w:w="1985" w:type="dxa"/>
          </w:tcPr>
          <w:p w:rsidR="00C278FA" w:rsidRPr="00986115" w:rsidRDefault="00C278FA" w:rsidP="00986115">
            <w:pPr>
              <w:jc w:val="center"/>
              <w:rPr>
                <w:bCs/>
                <w:i/>
                <w:sz w:val="24"/>
                <w:szCs w:val="24"/>
              </w:rPr>
            </w:pPr>
            <w:r w:rsidRPr="00986115">
              <w:rPr>
                <w:bCs/>
                <w:i/>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b/>
                <w:sz w:val="24"/>
                <w:szCs w:val="24"/>
              </w:rPr>
            </w:pPr>
            <w:r w:rsidRPr="00986115">
              <w:rPr>
                <w:b/>
                <w:sz w:val="24"/>
                <w:szCs w:val="24"/>
              </w:rPr>
              <w:t>2</w:t>
            </w:r>
          </w:p>
        </w:tc>
        <w:tc>
          <w:tcPr>
            <w:tcW w:w="9072" w:type="dxa"/>
          </w:tcPr>
          <w:p w:rsidR="00C278FA" w:rsidRPr="00986115" w:rsidRDefault="00C278FA" w:rsidP="00986115">
            <w:pPr>
              <w:rPr>
                <w:b/>
                <w:sz w:val="24"/>
                <w:szCs w:val="24"/>
              </w:rPr>
            </w:pPr>
            <w:r w:rsidRPr="00986115">
              <w:rPr>
                <w:b/>
                <w:sz w:val="24"/>
                <w:szCs w:val="24"/>
              </w:rPr>
              <w:t>Прямые и плоскости в пространстве</w:t>
            </w:r>
          </w:p>
        </w:tc>
        <w:tc>
          <w:tcPr>
            <w:tcW w:w="1985" w:type="dxa"/>
          </w:tcPr>
          <w:p w:rsidR="00C278FA" w:rsidRPr="00986115" w:rsidRDefault="00C278FA" w:rsidP="00986115">
            <w:pPr>
              <w:jc w:val="center"/>
              <w:rPr>
                <w:b/>
                <w:sz w:val="24"/>
                <w:szCs w:val="24"/>
              </w:rPr>
            </w:pPr>
            <w:r w:rsidRPr="00986115">
              <w:rPr>
                <w:b/>
                <w:sz w:val="24"/>
                <w:szCs w:val="24"/>
              </w:rPr>
              <w:t>14</w:t>
            </w:r>
          </w:p>
        </w:tc>
        <w:tc>
          <w:tcPr>
            <w:tcW w:w="2489" w:type="dxa"/>
            <w:vMerge w:val="restart"/>
          </w:tcPr>
          <w:p w:rsidR="00C278FA" w:rsidRPr="00986115" w:rsidRDefault="00C278FA" w:rsidP="00986115">
            <w:pPr>
              <w:jc w:val="both"/>
              <w:rPr>
                <w:sz w:val="24"/>
                <w:szCs w:val="24"/>
              </w:rPr>
            </w:pPr>
            <w:r w:rsidRPr="00986115">
              <w:rPr>
                <w:sz w:val="24"/>
                <w:szCs w:val="24"/>
              </w:rPr>
              <w:t>ПРб 02, ПРб 03, ПРу 2</w:t>
            </w:r>
          </w:p>
          <w:p w:rsidR="00C278FA" w:rsidRPr="00986115" w:rsidRDefault="00C278FA" w:rsidP="00986115">
            <w:pPr>
              <w:jc w:val="both"/>
              <w:rPr>
                <w:sz w:val="24"/>
                <w:szCs w:val="24"/>
              </w:rPr>
            </w:pPr>
            <w:r w:rsidRPr="00986115">
              <w:rPr>
                <w:sz w:val="24"/>
                <w:szCs w:val="24"/>
              </w:rPr>
              <w:t>ЛР 06, ЛР 07, ЛР 08</w:t>
            </w:r>
          </w:p>
          <w:p w:rsidR="00C278FA" w:rsidRPr="00986115" w:rsidRDefault="00C278FA" w:rsidP="00986115">
            <w:pPr>
              <w:jc w:val="both"/>
              <w:rPr>
                <w:sz w:val="24"/>
                <w:szCs w:val="24"/>
              </w:rPr>
            </w:pPr>
            <w:r w:rsidRPr="00986115">
              <w:rPr>
                <w:sz w:val="24"/>
                <w:szCs w:val="24"/>
              </w:rPr>
              <w:t>МР 02, МР 04, МР 05, МР 8</w:t>
            </w:r>
          </w:p>
          <w:p w:rsidR="00C278FA" w:rsidRPr="00986115" w:rsidRDefault="00C278FA" w:rsidP="00986115">
            <w:pPr>
              <w:jc w:val="both"/>
              <w:rPr>
                <w:sz w:val="24"/>
                <w:szCs w:val="24"/>
              </w:rPr>
            </w:pPr>
          </w:p>
          <w:p w:rsidR="00C278FA" w:rsidRPr="00986115" w:rsidRDefault="00C278FA" w:rsidP="00986115">
            <w:pPr>
              <w:jc w:val="both"/>
              <w:rPr>
                <w:sz w:val="24"/>
                <w:szCs w:val="24"/>
              </w:rPr>
            </w:pPr>
            <w:r w:rsidRPr="00986115">
              <w:rPr>
                <w:sz w:val="24"/>
                <w:szCs w:val="24"/>
              </w:rPr>
              <w:t>ОК 1, ОК</w:t>
            </w:r>
            <w:proofErr w:type="gramStart"/>
            <w:r w:rsidRPr="00986115">
              <w:rPr>
                <w:sz w:val="24"/>
                <w:szCs w:val="24"/>
              </w:rPr>
              <w:t>2</w:t>
            </w:r>
            <w:proofErr w:type="gramEnd"/>
            <w:r w:rsidRPr="00986115">
              <w:rPr>
                <w:sz w:val="24"/>
                <w:szCs w:val="24"/>
              </w:rPr>
              <w:t>, ОК3</w:t>
            </w: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2.1</w:t>
            </w:r>
          </w:p>
        </w:tc>
        <w:tc>
          <w:tcPr>
            <w:tcW w:w="9072" w:type="dxa"/>
          </w:tcPr>
          <w:p w:rsidR="00C278FA" w:rsidRPr="00986115" w:rsidRDefault="00C278FA" w:rsidP="00986115">
            <w:pPr>
              <w:rPr>
                <w:b/>
                <w:sz w:val="24"/>
                <w:szCs w:val="24"/>
              </w:rPr>
            </w:pPr>
            <w:r w:rsidRPr="00986115">
              <w:rPr>
                <w:sz w:val="24"/>
                <w:szCs w:val="24"/>
              </w:rPr>
              <w:t>Основные понятия стереометрии. Расположение прямых и плоскостей</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2.2</w:t>
            </w:r>
          </w:p>
        </w:tc>
        <w:tc>
          <w:tcPr>
            <w:tcW w:w="9072" w:type="dxa"/>
          </w:tcPr>
          <w:p w:rsidR="00C278FA" w:rsidRPr="00986115" w:rsidRDefault="00C278FA" w:rsidP="00986115">
            <w:pPr>
              <w:rPr>
                <w:b/>
                <w:sz w:val="24"/>
                <w:szCs w:val="24"/>
              </w:rPr>
            </w:pPr>
            <w:r w:rsidRPr="00986115">
              <w:rPr>
                <w:sz w:val="24"/>
                <w:szCs w:val="24"/>
              </w:rPr>
              <w:t>Параллельность прямой и плоскости. Угол между прямой и плоскостью</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2.3</w:t>
            </w:r>
          </w:p>
        </w:tc>
        <w:tc>
          <w:tcPr>
            <w:tcW w:w="9072" w:type="dxa"/>
          </w:tcPr>
          <w:p w:rsidR="00C278FA" w:rsidRPr="00986115" w:rsidRDefault="00C278FA" w:rsidP="00986115">
            <w:pPr>
              <w:rPr>
                <w:b/>
                <w:sz w:val="24"/>
                <w:szCs w:val="24"/>
              </w:rPr>
            </w:pPr>
            <w:r w:rsidRPr="00986115">
              <w:rPr>
                <w:sz w:val="24"/>
                <w:szCs w:val="24"/>
              </w:rPr>
              <w:t>Параллельность плоскостей. Параллельное проектирование</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2.4</w:t>
            </w:r>
          </w:p>
        </w:tc>
        <w:tc>
          <w:tcPr>
            <w:tcW w:w="9072" w:type="dxa"/>
          </w:tcPr>
          <w:p w:rsidR="00C278FA" w:rsidRPr="00986115" w:rsidRDefault="00C278FA" w:rsidP="00986115">
            <w:pPr>
              <w:rPr>
                <w:b/>
                <w:sz w:val="24"/>
                <w:szCs w:val="24"/>
              </w:rPr>
            </w:pPr>
            <w:r w:rsidRPr="00986115">
              <w:rPr>
                <w:sz w:val="24"/>
                <w:szCs w:val="24"/>
              </w:rPr>
              <w:t xml:space="preserve">Перпендикулярность </w:t>
            </w:r>
            <w:proofErr w:type="gramStart"/>
            <w:r w:rsidRPr="00986115">
              <w:rPr>
                <w:sz w:val="24"/>
                <w:szCs w:val="24"/>
              </w:rPr>
              <w:t>прямых</w:t>
            </w:r>
            <w:proofErr w:type="gramEnd"/>
            <w:r w:rsidRPr="00986115">
              <w:rPr>
                <w:sz w:val="24"/>
                <w:szCs w:val="24"/>
              </w:rPr>
              <w:t>, прямой и плоскости</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2.5</w:t>
            </w:r>
          </w:p>
        </w:tc>
        <w:tc>
          <w:tcPr>
            <w:tcW w:w="9072" w:type="dxa"/>
          </w:tcPr>
          <w:p w:rsidR="00C278FA" w:rsidRPr="00986115" w:rsidRDefault="00C278FA" w:rsidP="00986115">
            <w:pPr>
              <w:rPr>
                <w:b/>
                <w:sz w:val="24"/>
                <w:szCs w:val="24"/>
              </w:rPr>
            </w:pPr>
            <w:r w:rsidRPr="00986115">
              <w:rPr>
                <w:sz w:val="24"/>
                <w:szCs w:val="24"/>
              </w:rPr>
              <w:t>Перпендикулярность плоскостей. Перпендикуляр и наклонная. Теорема о трех перпендикулярах</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2.6</w:t>
            </w:r>
          </w:p>
        </w:tc>
        <w:tc>
          <w:tcPr>
            <w:tcW w:w="9072" w:type="dxa"/>
          </w:tcPr>
          <w:p w:rsidR="00C278FA" w:rsidRPr="00986115" w:rsidRDefault="00C278FA" w:rsidP="00986115">
            <w:pPr>
              <w:rPr>
                <w:sz w:val="24"/>
                <w:szCs w:val="24"/>
              </w:rPr>
            </w:pPr>
            <w:r w:rsidRPr="00986115">
              <w:rPr>
                <w:sz w:val="24"/>
                <w:szCs w:val="24"/>
              </w:rPr>
              <w:t>Контрольная работа «Прямые и плоскости в пространстве»</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p>
        </w:tc>
        <w:tc>
          <w:tcPr>
            <w:tcW w:w="9072" w:type="dxa"/>
          </w:tcPr>
          <w:p w:rsidR="00C278FA" w:rsidRPr="00986115" w:rsidRDefault="00C278FA" w:rsidP="00986115">
            <w:pPr>
              <w:rPr>
                <w:b/>
                <w:sz w:val="24"/>
                <w:szCs w:val="24"/>
              </w:rPr>
            </w:pPr>
            <w:r w:rsidRPr="00986115">
              <w:rPr>
                <w:b/>
                <w:sz w:val="24"/>
                <w:szCs w:val="24"/>
              </w:rPr>
              <w:t>Профессионально ориентированное содержание</w:t>
            </w:r>
          </w:p>
        </w:tc>
        <w:tc>
          <w:tcPr>
            <w:tcW w:w="1985" w:type="dxa"/>
          </w:tcPr>
          <w:p w:rsidR="00C278FA" w:rsidRPr="00986115" w:rsidRDefault="00C278FA" w:rsidP="00986115">
            <w:pPr>
              <w:jc w:val="center"/>
              <w:rPr>
                <w:sz w:val="24"/>
                <w:szCs w:val="24"/>
              </w:rPr>
            </w:pP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2.7</w:t>
            </w:r>
          </w:p>
        </w:tc>
        <w:tc>
          <w:tcPr>
            <w:tcW w:w="9072" w:type="dxa"/>
          </w:tcPr>
          <w:p w:rsidR="00C278FA" w:rsidRPr="00986115" w:rsidRDefault="00C278FA" w:rsidP="00986115">
            <w:pPr>
              <w:rPr>
                <w:sz w:val="24"/>
                <w:szCs w:val="24"/>
              </w:rPr>
            </w:pPr>
            <w:r w:rsidRPr="00986115">
              <w:rPr>
                <w:sz w:val="24"/>
                <w:szCs w:val="24"/>
              </w:rPr>
              <w:t>Параллельные, перпендикулярные и скрещивающиеся прямые в изделиях и продукции</w:t>
            </w:r>
          </w:p>
        </w:tc>
        <w:tc>
          <w:tcPr>
            <w:tcW w:w="1985" w:type="dxa"/>
          </w:tcPr>
          <w:p w:rsidR="00C278FA" w:rsidRPr="00986115" w:rsidRDefault="00C278FA" w:rsidP="00986115">
            <w:pPr>
              <w:jc w:val="center"/>
              <w:rPr>
                <w:i/>
                <w:sz w:val="24"/>
                <w:szCs w:val="24"/>
              </w:rPr>
            </w:pPr>
            <w:r w:rsidRPr="00986115">
              <w:rPr>
                <w:i/>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b/>
                <w:sz w:val="24"/>
                <w:szCs w:val="24"/>
              </w:rPr>
            </w:pPr>
            <w:r w:rsidRPr="00986115">
              <w:rPr>
                <w:b/>
                <w:sz w:val="24"/>
                <w:szCs w:val="24"/>
              </w:rPr>
              <w:t>3</w:t>
            </w:r>
          </w:p>
        </w:tc>
        <w:tc>
          <w:tcPr>
            <w:tcW w:w="9072" w:type="dxa"/>
          </w:tcPr>
          <w:p w:rsidR="00C278FA" w:rsidRPr="00986115" w:rsidRDefault="00C278FA" w:rsidP="00986115">
            <w:pPr>
              <w:rPr>
                <w:b/>
                <w:sz w:val="24"/>
                <w:szCs w:val="24"/>
              </w:rPr>
            </w:pPr>
            <w:r w:rsidRPr="00986115">
              <w:rPr>
                <w:b/>
                <w:sz w:val="24"/>
                <w:szCs w:val="24"/>
              </w:rPr>
              <w:t>Координаты и векторы в пространстве</w:t>
            </w:r>
          </w:p>
        </w:tc>
        <w:tc>
          <w:tcPr>
            <w:tcW w:w="1985" w:type="dxa"/>
          </w:tcPr>
          <w:p w:rsidR="00C278FA" w:rsidRPr="00986115" w:rsidRDefault="00C278FA" w:rsidP="00986115">
            <w:pPr>
              <w:jc w:val="center"/>
              <w:rPr>
                <w:b/>
                <w:sz w:val="24"/>
                <w:szCs w:val="24"/>
              </w:rPr>
            </w:pPr>
            <w:r w:rsidRPr="00986115">
              <w:rPr>
                <w:b/>
                <w:sz w:val="24"/>
                <w:szCs w:val="24"/>
              </w:rPr>
              <w:t>10</w:t>
            </w:r>
          </w:p>
        </w:tc>
        <w:tc>
          <w:tcPr>
            <w:tcW w:w="2489" w:type="dxa"/>
            <w:vMerge w:val="restart"/>
          </w:tcPr>
          <w:p w:rsidR="00C278FA" w:rsidRPr="00986115" w:rsidRDefault="00C278FA" w:rsidP="00986115">
            <w:pPr>
              <w:jc w:val="both"/>
              <w:rPr>
                <w:sz w:val="24"/>
                <w:szCs w:val="24"/>
              </w:rPr>
            </w:pPr>
            <w:r w:rsidRPr="00986115">
              <w:rPr>
                <w:sz w:val="24"/>
                <w:szCs w:val="24"/>
              </w:rPr>
              <w:t>ПРб 08, ПРу 02</w:t>
            </w:r>
          </w:p>
          <w:p w:rsidR="00C278FA" w:rsidRPr="00986115" w:rsidRDefault="00C278FA" w:rsidP="00986115">
            <w:pPr>
              <w:jc w:val="both"/>
              <w:rPr>
                <w:sz w:val="24"/>
                <w:szCs w:val="24"/>
              </w:rPr>
            </w:pPr>
            <w:r w:rsidRPr="00986115">
              <w:rPr>
                <w:sz w:val="24"/>
                <w:szCs w:val="24"/>
              </w:rPr>
              <w:lastRenderedPageBreak/>
              <w:t>ЛР 06, ЛР 07, ЛР 08</w:t>
            </w:r>
          </w:p>
          <w:p w:rsidR="00C278FA" w:rsidRPr="00986115" w:rsidRDefault="00C278FA" w:rsidP="00986115">
            <w:pPr>
              <w:jc w:val="both"/>
              <w:rPr>
                <w:sz w:val="24"/>
                <w:szCs w:val="24"/>
              </w:rPr>
            </w:pPr>
            <w:r w:rsidRPr="00986115">
              <w:rPr>
                <w:sz w:val="24"/>
                <w:szCs w:val="24"/>
              </w:rPr>
              <w:t>МР 02, МР 04,  МР 05, МР 08</w:t>
            </w:r>
          </w:p>
          <w:p w:rsidR="00C278FA" w:rsidRPr="00986115" w:rsidRDefault="00C278FA" w:rsidP="00986115">
            <w:pPr>
              <w:jc w:val="both"/>
              <w:rPr>
                <w:sz w:val="24"/>
                <w:szCs w:val="24"/>
              </w:rPr>
            </w:pPr>
          </w:p>
          <w:p w:rsidR="00C278FA" w:rsidRPr="00986115" w:rsidRDefault="00C278FA" w:rsidP="00986115">
            <w:pPr>
              <w:jc w:val="both"/>
              <w:rPr>
                <w:sz w:val="24"/>
                <w:szCs w:val="24"/>
              </w:rPr>
            </w:pPr>
            <w:r w:rsidRPr="00986115">
              <w:rPr>
                <w:sz w:val="24"/>
                <w:szCs w:val="24"/>
              </w:rPr>
              <w:t>ОК 1, ОК</w:t>
            </w:r>
            <w:proofErr w:type="gramStart"/>
            <w:r w:rsidRPr="00986115">
              <w:rPr>
                <w:sz w:val="24"/>
                <w:szCs w:val="24"/>
              </w:rPr>
              <w:t>2</w:t>
            </w:r>
            <w:proofErr w:type="gramEnd"/>
            <w:r w:rsidRPr="00986115">
              <w:rPr>
                <w:sz w:val="24"/>
                <w:szCs w:val="24"/>
              </w:rPr>
              <w:t>, ОК3</w:t>
            </w: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lastRenderedPageBreak/>
              <w:t>3.1</w:t>
            </w:r>
          </w:p>
        </w:tc>
        <w:tc>
          <w:tcPr>
            <w:tcW w:w="9072" w:type="dxa"/>
          </w:tcPr>
          <w:p w:rsidR="00C278FA" w:rsidRPr="00986115" w:rsidRDefault="00C278FA" w:rsidP="00986115">
            <w:pPr>
              <w:rPr>
                <w:b/>
                <w:sz w:val="24"/>
                <w:szCs w:val="24"/>
              </w:rPr>
            </w:pPr>
            <w:r w:rsidRPr="00986115">
              <w:rPr>
                <w:sz w:val="24"/>
                <w:szCs w:val="24"/>
              </w:rPr>
              <w:t>Декартовы координаты в пространстве. Расстояние между двумя точками</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lastRenderedPageBreak/>
              <w:t>3.2</w:t>
            </w:r>
          </w:p>
        </w:tc>
        <w:tc>
          <w:tcPr>
            <w:tcW w:w="9072" w:type="dxa"/>
          </w:tcPr>
          <w:p w:rsidR="00C278FA" w:rsidRPr="00986115" w:rsidRDefault="00C278FA" w:rsidP="00986115">
            <w:pPr>
              <w:rPr>
                <w:b/>
                <w:sz w:val="24"/>
                <w:szCs w:val="24"/>
              </w:rPr>
            </w:pPr>
            <w:r w:rsidRPr="00986115">
              <w:rPr>
                <w:sz w:val="24"/>
                <w:szCs w:val="24"/>
              </w:rPr>
              <w:t>Векторы в пространстве. Разложение вектора</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3.3</w:t>
            </w:r>
          </w:p>
        </w:tc>
        <w:tc>
          <w:tcPr>
            <w:tcW w:w="9072" w:type="dxa"/>
          </w:tcPr>
          <w:p w:rsidR="00C278FA" w:rsidRPr="00986115" w:rsidRDefault="00C278FA" w:rsidP="00986115">
            <w:pPr>
              <w:rPr>
                <w:b/>
                <w:sz w:val="24"/>
                <w:szCs w:val="24"/>
              </w:rPr>
            </w:pPr>
            <w:r w:rsidRPr="00986115">
              <w:rPr>
                <w:sz w:val="24"/>
                <w:szCs w:val="24"/>
              </w:rPr>
              <w:t>Угол между векторами.  Скалярное произведение векторов</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3.4</w:t>
            </w:r>
          </w:p>
        </w:tc>
        <w:tc>
          <w:tcPr>
            <w:tcW w:w="9072" w:type="dxa"/>
          </w:tcPr>
          <w:p w:rsidR="00C278FA" w:rsidRPr="00986115" w:rsidRDefault="00C278FA" w:rsidP="00986115">
            <w:pPr>
              <w:rPr>
                <w:sz w:val="24"/>
                <w:szCs w:val="24"/>
              </w:rPr>
            </w:pPr>
            <w:r w:rsidRPr="00986115">
              <w:rPr>
                <w:sz w:val="24"/>
                <w:szCs w:val="24"/>
              </w:rPr>
              <w:t>Контрольная работа «Координаты и векторы в пространстве»</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b/>
                <w:sz w:val="24"/>
                <w:szCs w:val="24"/>
              </w:rPr>
            </w:pPr>
          </w:p>
        </w:tc>
        <w:tc>
          <w:tcPr>
            <w:tcW w:w="9072" w:type="dxa"/>
          </w:tcPr>
          <w:p w:rsidR="00C278FA" w:rsidRPr="00986115" w:rsidRDefault="00C278FA" w:rsidP="00986115">
            <w:pPr>
              <w:rPr>
                <w:b/>
                <w:sz w:val="24"/>
                <w:szCs w:val="24"/>
              </w:rPr>
            </w:pPr>
            <w:r w:rsidRPr="00986115">
              <w:rPr>
                <w:b/>
                <w:sz w:val="24"/>
                <w:szCs w:val="24"/>
              </w:rPr>
              <w:t>Профессионально ориентированное содержание</w:t>
            </w:r>
          </w:p>
        </w:tc>
        <w:tc>
          <w:tcPr>
            <w:tcW w:w="1985" w:type="dxa"/>
          </w:tcPr>
          <w:p w:rsidR="00C278FA" w:rsidRPr="00986115" w:rsidRDefault="00C278FA" w:rsidP="00986115">
            <w:pPr>
              <w:jc w:val="center"/>
              <w:rPr>
                <w:b/>
                <w:sz w:val="24"/>
                <w:szCs w:val="24"/>
              </w:rPr>
            </w:pP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3.5</w:t>
            </w:r>
          </w:p>
        </w:tc>
        <w:tc>
          <w:tcPr>
            <w:tcW w:w="9072" w:type="dxa"/>
          </w:tcPr>
          <w:p w:rsidR="00C278FA" w:rsidRPr="00986115" w:rsidRDefault="00C278FA" w:rsidP="00986115">
            <w:pPr>
              <w:rPr>
                <w:sz w:val="24"/>
                <w:szCs w:val="24"/>
              </w:rPr>
            </w:pPr>
            <w:r w:rsidRPr="00986115">
              <w:rPr>
                <w:sz w:val="24"/>
                <w:szCs w:val="24"/>
              </w:rPr>
              <w:t>Определение расстояния между точками изделия, используя метод координат</w:t>
            </w:r>
          </w:p>
        </w:tc>
        <w:tc>
          <w:tcPr>
            <w:tcW w:w="1985" w:type="dxa"/>
          </w:tcPr>
          <w:p w:rsidR="00C278FA" w:rsidRPr="00986115" w:rsidRDefault="00C278FA" w:rsidP="00986115">
            <w:pPr>
              <w:jc w:val="center"/>
              <w:rPr>
                <w:i/>
                <w:sz w:val="24"/>
                <w:szCs w:val="24"/>
              </w:rPr>
            </w:pPr>
            <w:r w:rsidRPr="00986115">
              <w:rPr>
                <w:i/>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b/>
                <w:sz w:val="24"/>
                <w:szCs w:val="24"/>
              </w:rPr>
            </w:pPr>
            <w:r w:rsidRPr="00986115">
              <w:rPr>
                <w:b/>
                <w:sz w:val="24"/>
                <w:szCs w:val="24"/>
              </w:rPr>
              <w:t>4</w:t>
            </w:r>
          </w:p>
        </w:tc>
        <w:tc>
          <w:tcPr>
            <w:tcW w:w="9072" w:type="dxa"/>
          </w:tcPr>
          <w:p w:rsidR="00C278FA" w:rsidRPr="00986115" w:rsidRDefault="00C278FA" w:rsidP="00986115">
            <w:pPr>
              <w:rPr>
                <w:b/>
                <w:sz w:val="24"/>
                <w:szCs w:val="24"/>
              </w:rPr>
            </w:pPr>
            <w:r w:rsidRPr="00986115">
              <w:rPr>
                <w:b/>
                <w:sz w:val="24"/>
                <w:szCs w:val="24"/>
              </w:rPr>
              <w:t>Основы тригонометрии. Тригонометрические функции</w:t>
            </w:r>
          </w:p>
        </w:tc>
        <w:tc>
          <w:tcPr>
            <w:tcW w:w="1985" w:type="dxa"/>
          </w:tcPr>
          <w:p w:rsidR="00C278FA" w:rsidRPr="00986115" w:rsidRDefault="00C278FA" w:rsidP="00986115">
            <w:pPr>
              <w:jc w:val="center"/>
              <w:rPr>
                <w:b/>
                <w:sz w:val="24"/>
                <w:szCs w:val="24"/>
              </w:rPr>
            </w:pPr>
            <w:r w:rsidRPr="00986115">
              <w:rPr>
                <w:b/>
                <w:sz w:val="24"/>
                <w:szCs w:val="24"/>
              </w:rPr>
              <w:t>18</w:t>
            </w:r>
          </w:p>
        </w:tc>
        <w:tc>
          <w:tcPr>
            <w:tcW w:w="2489" w:type="dxa"/>
            <w:vMerge w:val="restart"/>
          </w:tcPr>
          <w:p w:rsidR="00C278FA" w:rsidRPr="00986115" w:rsidRDefault="00C278FA" w:rsidP="00986115">
            <w:pPr>
              <w:jc w:val="both"/>
              <w:rPr>
                <w:sz w:val="24"/>
                <w:szCs w:val="24"/>
              </w:rPr>
            </w:pPr>
            <w:r w:rsidRPr="00986115">
              <w:rPr>
                <w:sz w:val="24"/>
                <w:szCs w:val="24"/>
              </w:rPr>
              <w:t>ПРб 03, ПРб 04, ПРу 01, ПРу 02</w:t>
            </w:r>
          </w:p>
          <w:p w:rsidR="00C278FA" w:rsidRPr="00986115" w:rsidRDefault="00C278FA" w:rsidP="00986115">
            <w:pPr>
              <w:jc w:val="both"/>
              <w:rPr>
                <w:sz w:val="24"/>
                <w:szCs w:val="24"/>
              </w:rPr>
            </w:pPr>
            <w:r w:rsidRPr="00986115">
              <w:rPr>
                <w:sz w:val="24"/>
                <w:szCs w:val="24"/>
              </w:rPr>
              <w:t>ЛР 05, ЛР 08, ЛР 10</w:t>
            </w:r>
          </w:p>
          <w:p w:rsidR="00C278FA" w:rsidRPr="00986115" w:rsidRDefault="00C278FA" w:rsidP="00986115">
            <w:pPr>
              <w:jc w:val="both"/>
              <w:rPr>
                <w:sz w:val="24"/>
                <w:szCs w:val="24"/>
              </w:rPr>
            </w:pPr>
            <w:r w:rsidRPr="00986115">
              <w:rPr>
                <w:sz w:val="24"/>
                <w:szCs w:val="24"/>
              </w:rPr>
              <w:t>МР 03, МР 07,  МР 08</w:t>
            </w:r>
          </w:p>
          <w:p w:rsidR="00C278FA" w:rsidRPr="00986115" w:rsidRDefault="00C278FA" w:rsidP="00986115">
            <w:pPr>
              <w:jc w:val="both"/>
              <w:rPr>
                <w:sz w:val="24"/>
                <w:szCs w:val="24"/>
              </w:rPr>
            </w:pPr>
          </w:p>
          <w:p w:rsidR="00C278FA" w:rsidRPr="00986115" w:rsidRDefault="00C278FA" w:rsidP="00986115">
            <w:pPr>
              <w:jc w:val="both"/>
              <w:rPr>
                <w:sz w:val="24"/>
                <w:szCs w:val="24"/>
              </w:rPr>
            </w:pPr>
            <w:r w:rsidRPr="00986115">
              <w:rPr>
                <w:sz w:val="24"/>
                <w:szCs w:val="24"/>
              </w:rPr>
              <w:t>ОК 1, ОК</w:t>
            </w:r>
            <w:proofErr w:type="gramStart"/>
            <w:r w:rsidRPr="00986115">
              <w:rPr>
                <w:sz w:val="24"/>
                <w:szCs w:val="24"/>
              </w:rPr>
              <w:t>2</w:t>
            </w:r>
            <w:proofErr w:type="gramEnd"/>
            <w:r w:rsidRPr="00986115">
              <w:rPr>
                <w:sz w:val="24"/>
                <w:szCs w:val="24"/>
              </w:rPr>
              <w:t>, ОК3</w:t>
            </w: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4.1</w:t>
            </w:r>
          </w:p>
        </w:tc>
        <w:tc>
          <w:tcPr>
            <w:tcW w:w="9072" w:type="dxa"/>
          </w:tcPr>
          <w:p w:rsidR="00C278FA" w:rsidRPr="00986115" w:rsidRDefault="00C278FA" w:rsidP="00986115">
            <w:pPr>
              <w:rPr>
                <w:b/>
                <w:sz w:val="24"/>
                <w:szCs w:val="24"/>
              </w:rPr>
            </w:pPr>
            <w:r w:rsidRPr="00986115">
              <w:rPr>
                <w:sz w:val="24"/>
                <w:szCs w:val="24"/>
              </w:rPr>
              <w:t>Тригонометрические функции произвольного угла, числа. Радианная и градусная мера угла. Основные тригонометрические тождества.</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4.2</w:t>
            </w:r>
          </w:p>
        </w:tc>
        <w:tc>
          <w:tcPr>
            <w:tcW w:w="9072" w:type="dxa"/>
          </w:tcPr>
          <w:p w:rsidR="00C278FA" w:rsidRPr="00986115" w:rsidRDefault="00C278FA" w:rsidP="00986115">
            <w:pPr>
              <w:rPr>
                <w:sz w:val="24"/>
                <w:szCs w:val="24"/>
              </w:rPr>
            </w:pPr>
            <w:r w:rsidRPr="00986115">
              <w:rPr>
                <w:sz w:val="24"/>
                <w:szCs w:val="24"/>
              </w:rPr>
              <w:t>Формулы приведения</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4.3</w:t>
            </w:r>
          </w:p>
        </w:tc>
        <w:tc>
          <w:tcPr>
            <w:tcW w:w="9072" w:type="dxa"/>
          </w:tcPr>
          <w:p w:rsidR="00C278FA" w:rsidRPr="00986115" w:rsidRDefault="00C278FA" w:rsidP="00986115">
            <w:pPr>
              <w:rPr>
                <w:b/>
                <w:sz w:val="24"/>
                <w:szCs w:val="24"/>
              </w:rPr>
            </w:pPr>
            <w:r w:rsidRPr="00986115">
              <w:rPr>
                <w:sz w:val="24"/>
                <w:szCs w:val="24"/>
              </w:rPr>
              <w:t>Синус, косинус, тангенс суммы и разности двух углов Синус и косинус двойного угла. Формулы половинного угла</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4.4</w:t>
            </w:r>
          </w:p>
        </w:tc>
        <w:tc>
          <w:tcPr>
            <w:tcW w:w="9072" w:type="dxa"/>
          </w:tcPr>
          <w:p w:rsidR="00C278FA" w:rsidRPr="00986115" w:rsidRDefault="00C278FA" w:rsidP="00986115">
            <w:pPr>
              <w:rPr>
                <w:sz w:val="24"/>
                <w:szCs w:val="24"/>
              </w:rPr>
            </w:pPr>
            <w:r w:rsidRPr="00986115">
              <w:rPr>
                <w:sz w:val="24"/>
                <w:szCs w:val="24"/>
              </w:rPr>
              <w:t>Тригонометрические функции, их свойства и графики. Обратные тригонометрические функции. Преобразование графиков тригонометрических функций</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4.5</w:t>
            </w:r>
          </w:p>
        </w:tc>
        <w:tc>
          <w:tcPr>
            <w:tcW w:w="9072" w:type="dxa"/>
          </w:tcPr>
          <w:p w:rsidR="00C278FA" w:rsidRPr="00986115" w:rsidRDefault="00C278FA" w:rsidP="00986115">
            <w:pPr>
              <w:rPr>
                <w:b/>
                <w:sz w:val="24"/>
                <w:szCs w:val="24"/>
              </w:rPr>
            </w:pPr>
            <w:r w:rsidRPr="00986115">
              <w:rPr>
                <w:sz w:val="24"/>
                <w:szCs w:val="24"/>
              </w:rPr>
              <w:t xml:space="preserve">Простейшие тригонометрические уравнения </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4.6</w:t>
            </w:r>
          </w:p>
        </w:tc>
        <w:tc>
          <w:tcPr>
            <w:tcW w:w="9072" w:type="dxa"/>
          </w:tcPr>
          <w:p w:rsidR="00C278FA" w:rsidRPr="00986115" w:rsidRDefault="00C278FA" w:rsidP="00986115">
            <w:pPr>
              <w:rPr>
                <w:b/>
                <w:sz w:val="24"/>
                <w:szCs w:val="24"/>
              </w:rPr>
            </w:pPr>
            <w:r w:rsidRPr="00986115">
              <w:rPr>
                <w:sz w:val="24"/>
                <w:szCs w:val="24"/>
              </w:rPr>
              <w:t>Простейшие тригонометрические неравенства</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4.7</w:t>
            </w:r>
          </w:p>
        </w:tc>
        <w:tc>
          <w:tcPr>
            <w:tcW w:w="9072" w:type="dxa"/>
          </w:tcPr>
          <w:p w:rsidR="00C278FA" w:rsidRPr="00986115" w:rsidRDefault="00C278FA" w:rsidP="00986115">
            <w:pPr>
              <w:rPr>
                <w:b/>
                <w:sz w:val="24"/>
                <w:szCs w:val="24"/>
              </w:rPr>
            </w:pPr>
            <w:r w:rsidRPr="00986115">
              <w:rPr>
                <w:sz w:val="24"/>
                <w:szCs w:val="24"/>
              </w:rPr>
              <w:t>Способы решения тригонометрических уравнений. Системы тригонометрических уравнений</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4.8</w:t>
            </w:r>
          </w:p>
        </w:tc>
        <w:tc>
          <w:tcPr>
            <w:tcW w:w="9072" w:type="dxa"/>
          </w:tcPr>
          <w:p w:rsidR="00C278FA" w:rsidRPr="00986115" w:rsidRDefault="00C278FA" w:rsidP="00986115">
            <w:pPr>
              <w:rPr>
                <w:sz w:val="24"/>
                <w:szCs w:val="24"/>
              </w:rPr>
            </w:pPr>
            <w:r w:rsidRPr="00986115">
              <w:rPr>
                <w:sz w:val="24"/>
                <w:szCs w:val="24"/>
              </w:rPr>
              <w:t>Контрольная работа «Основы тригонометрии. Тригонометрические функции»</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b/>
                <w:sz w:val="24"/>
                <w:szCs w:val="24"/>
              </w:rPr>
            </w:pPr>
          </w:p>
        </w:tc>
        <w:tc>
          <w:tcPr>
            <w:tcW w:w="9072" w:type="dxa"/>
          </w:tcPr>
          <w:p w:rsidR="00C278FA" w:rsidRPr="00986115" w:rsidRDefault="00C278FA" w:rsidP="00986115">
            <w:pPr>
              <w:rPr>
                <w:b/>
                <w:sz w:val="24"/>
                <w:szCs w:val="24"/>
              </w:rPr>
            </w:pPr>
            <w:r w:rsidRPr="00986115">
              <w:rPr>
                <w:b/>
                <w:sz w:val="24"/>
                <w:szCs w:val="24"/>
              </w:rPr>
              <w:t>Профессионально ориентированное содержание</w:t>
            </w:r>
          </w:p>
        </w:tc>
        <w:tc>
          <w:tcPr>
            <w:tcW w:w="1985" w:type="dxa"/>
          </w:tcPr>
          <w:p w:rsidR="00C278FA" w:rsidRPr="00986115" w:rsidRDefault="00C278FA" w:rsidP="00986115">
            <w:pPr>
              <w:jc w:val="center"/>
              <w:rPr>
                <w:b/>
                <w:sz w:val="24"/>
                <w:szCs w:val="24"/>
              </w:rPr>
            </w:pP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4.9</w:t>
            </w:r>
          </w:p>
        </w:tc>
        <w:tc>
          <w:tcPr>
            <w:tcW w:w="9072" w:type="dxa"/>
          </w:tcPr>
          <w:p w:rsidR="00C278FA" w:rsidRPr="00986115" w:rsidRDefault="00C278FA" w:rsidP="00986115">
            <w:pPr>
              <w:rPr>
                <w:sz w:val="24"/>
                <w:szCs w:val="24"/>
              </w:rPr>
            </w:pPr>
            <w:r w:rsidRPr="00986115">
              <w:rPr>
                <w:sz w:val="24"/>
                <w:szCs w:val="24"/>
              </w:rPr>
              <w:t>Описание производственных процессов с помощью графиков функций</w:t>
            </w:r>
          </w:p>
        </w:tc>
        <w:tc>
          <w:tcPr>
            <w:tcW w:w="1985" w:type="dxa"/>
          </w:tcPr>
          <w:p w:rsidR="00C278FA" w:rsidRPr="00986115" w:rsidRDefault="00C278FA" w:rsidP="00986115">
            <w:pPr>
              <w:jc w:val="center"/>
              <w:rPr>
                <w:i/>
                <w:sz w:val="24"/>
                <w:szCs w:val="24"/>
              </w:rPr>
            </w:pPr>
            <w:r w:rsidRPr="00986115">
              <w:rPr>
                <w:i/>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b/>
                <w:sz w:val="24"/>
                <w:szCs w:val="24"/>
              </w:rPr>
            </w:pPr>
            <w:r w:rsidRPr="00986115">
              <w:rPr>
                <w:b/>
                <w:sz w:val="24"/>
                <w:szCs w:val="24"/>
              </w:rPr>
              <w:t>5</w:t>
            </w:r>
          </w:p>
        </w:tc>
        <w:tc>
          <w:tcPr>
            <w:tcW w:w="9072" w:type="dxa"/>
          </w:tcPr>
          <w:p w:rsidR="00C278FA" w:rsidRPr="00986115" w:rsidRDefault="00C278FA" w:rsidP="00986115">
            <w:pPr>
              <w:rPr>
                <w:b/>
                <w:sz w:val="24"/>
                <w:szCs w:val="24"/>
              </w:rPr>
            </w:pPr>
            <w:r w:rsidRPr="00986115">
              <w:rPr>
                <w:b/>
                <w:sz w:val="24"/>
                <w:szCs w:val="24"/>
              </w:rPr>
              <w:t>Производная функции, ее применение</w:t>
            </w:r>
          </w:p>
        </w:tc>
        <w:tc>
          <w:tcPr>
            <w:tcW w:w="1985" w:type="dxa"/>
          </w:tcPr>
          <w:p w:rsidR="00C278FA" w:rsidRPr="00986115" w:rsidRDefault="00C278FA" w:rsidP="00986115">
            <w:pPr>
              <w:jc w:val="center"/>
              <w:rPr>
                <w:b/>
                <w:sz w:val="24"/>
                <w:szCs w:val="24"/>
              </w:rPr>
            </w:pPr>
            <w:r w:rsidRPr="00986115">
              <w:rPr>
                <w:b/>
                <w:sz w:val="24"/>
                <w:szCs w:val="24"/>
              </w:rPr>
              <w:t>18</w:t>
            </w:r>
          </w:p>
        </w:tc>
        <w:tc>
          <w:tcPr>
            <w:tcW w:w="2489" w:type="dxa"/>
            <w:vMerge w:val="restart"/>
          </w:tcPr>
          <w:p w:rsidR="00C278FA" w:rsidRPr="00986115" w:rsidRDefault="00C278FA" w:rsidP="00986115">
            <w:pPr>
              <w:jc w:val="both"/>
              <w:rPr>
                <w:sz w:val="24"/>
                <w:szCs w:val="24"/>
              </w:rPr>
            </w:pPr>
            <w:r w:rsidRPr="00986115">
              <w:rPr>
                <w:sz w:val="24"/>
                <w:szCs w:val="24"/>
              </w:rPr>
              <w:t>ПРб 01, ПРб 05, ПРу 02, ПРу 03, ПРу 04</w:t>
            </w:r>
          </w:p>
          <w:p w:rsidR="00C278FA" w:rsidRPr="00986115" w:rsidRDefault="00C278FA" w:rsidP="00986115">
            <w:pPr>
              <w:jc w:val="both"/>
              <w:rPr>
                <w:sz w:val="24"/>
                <w:szCs w:val="24"/>
              </w:rPr>
            </w:pPr>
            <w:r w:rsidRPr="00986115">
              <w:rPr>
                <w:sz w:val="24"/>
                <w:szCs w:val="24"/>
              </w:rPr>
              <w:t>ЛР 05, ЛР 09, ЛР 13</w:t>
            </w:r>
          </w:p>
          <w:p w:rsidR="00C278FA" w:rsidRPr="00986115" w:rsidRDefault="00C278FA" w:rsidP="00986115">
            <w:pPr>
              <w:jc w:val="both"/>
              <w:rPr>
                <w:sz w:val="24"/>
                <w:szCs w:val="24"/>
              </w:rPr>
            </w:pPr>
            <w:r w:rsidRPr="00986115">
              <w:rPr>
                <w:sz w:val="24"/>
                <w:szCs w:val="24"/>
              </w:rPr>
              <w:t>МР 01, МР 04, МР 09</w:t>
            </w:r>
          </w:p>
          <w:p w:rsidR="00C278FA" w:rsidRPr="00986115" w:rsidRDefault="00C278FA" w:rsidP="00986115">
            <w:pPr>
              <w:jc w:val="both"/>
              <w:rPr>
                <w:sz w:val="24"/>
                <w:szCs w:val="24"/>
              </w:rPr>
            </w:pPr>
          </w:p>
          <w:p w:rsidR="00C278FA" w:rsidRPr="00986115" w:rsidRDefault="00C278FA" w:rsidP="00986115">
            <w:pPr>
              <w:jc w:val="both"/>
              <w:rPr>
                <w:sz w:val="24"/>
                <w:szCs w:val="24"/>
              </w:rPr>
            </w:pPr>
            <w:r w:rsidRPr="00986115">
              <w:rPr>
                <w:sz w:val="24"/>
                <w:szCs w:val="24"/>
              </w:rPr>
              <w:t>ОК 1, ОК</w:t>
            </w:r>
            <w:proofErr w:type="gramStart"/>
            <w:r w:rsidRPr="00986115">
              <w:rPr>
                <w:sz w:val="24"/>
                <w:szCs w:val="24"/>
              </w:rPr>
              <w:t>2</w:t>
            </w:r>
            <w:proofErr w:type="gramEnd"/>
            <w:r w:rsidRPr="00986115">
              <w:rPr>
                <w:sz w:val="24"/>
                <w:szCs w:val="24"/>
              </w:rPr>
              <w:t>, ОК3</w:t>
            </w: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5.1</w:t>
            </w:r>
          </w:p>
        </w:tc>
        <w:tc>
          <w:tcPr>
            <w:tcW w:w="9072" w:type="dxa"/>
          </w:tcPr>
          <w:p w:rsidR="00C278FA" w:rsidRPr="00986115" w:rsidRDefault="00C278FA" w:rsidP="00986115">
            <w:pPr>
              <w:rPr>
                <w:b/>
                <w:sz w:val="24"/>
                <w:szCs w:val="24"/>
              </w:rPr>
            </w:pPr>
            <w:r w:rsidRPr="00986115">
              <w:rPr>
                <w:sz w:val="24"/>
                <w:szCs w:val="24"/>
              </w:rPr>
              <w:t>Понятие о пределе последовательности. Длина окружности и площадь круга как пределы последовательностей. Понятие производной функции. Ее геометрический и физический смысл</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5.2</w:t>
            </w:r>
          </w:p>
        </w:tc>
        <w:tc>
          <w:tcPr>
            <w:tcW w:w="9072" w:type="dxa"/>
          </w:tcPr>
          <w:p w:rsidR="00C278FA" w:rsidRPr="00986115" w:rsidRDefault="00C278FA" w:rsidP="00986115">
            <w:pPr>
              <w:rPr>
                <w:b/>
                <w:sz w:val="24"/>
                <w:szCs w:val="24"/>
              </w:rPr>
            </w:pPr>
            <w:r w:rsidRPr="00986115">
              <w:rPr>
                <w:sz w:val="24"/>
                <w:szCs w:val="24"/>
              </w:rPr>
              <w:t>Правила дифференцирования. Производная элементарных функций</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5.3</w:t>
            </w:r>
          </w:p>
        </w:tc>
        <w:tc>
          <w:tcPr>
            <w:tcW w:w="9072" w:type="dxa"/>
          </w:tcPr>
          <w:p w:rsidR="00C278FA" w:rsidRPr="00986115" w:rsidRDefault="00C278FA" w:rsidP="00986115">
            <w:pPr>
              <w:rPr>
                <w:b/>
                <w:sz w:val="24"/>
                <w:szCs w:val="24"/>
              </w:rPr>
            </w:pPr>
            <w:r w:rsidRPr="00986115">
              <w:rPr>
                <w:sz w:val="24"/>
                <w:szCs w:val="24"/>
              </w:rPr>
              <w:t>Производная сложной функции. Уравнение касательной к графику функции</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5.4</w:t>
            </w:r>
          </w:p>
        </w:tc>
        <w:tc>
          <w:tcPr>
            <w:tcW w:w="9072" w:type="dxa"/>
          </w:tcPr>
          <w:p w:rsidR="00C278FA" w:rsidRPr="00986115" w:rsidRDefault="00C278FA" w:rsidP="00986115">
            <w:pPr>
              <w:rPr>
                <w:b/>
                <w:sz w:val="24"/>
                <w:szCs w:val="24"/>
              </w:rPr>
            </w:pPr>
            <w:r w:rsidRPr="00986115">
              <w:rPr>
                <w:sz w:val="24"/>
                <w:szCs w:val="24"/>
              </w:rPr>
              <w:t>Монотонность функции. Точки экстремумы</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5.5</w:t>
            </w:r>
          </w:p>
        </w:tc>
        <w:tc>
          <w:tcPr>
            <w:tcW w:w="9072" w:type="dxa"/>
          </w:tcPr>
          <w:p w:rsidR="00C278FA" w:rsidRPr="00986115" w:rsidRDefault="00C278FA" w:rsidP="00986115">
            <w:pPr>
              <w:rPr>
                <w:b/>
                <w:sz w:val="24"/>
                <w:szCs w:val="24"/>
              </w:rPr>
            </w:pPr>
            <w:r w:rsidRPr="00986115">
              <w:rPr>
                <w:sz w:val="24"/>
                <w:szCs w:val="24"/>
              </w:rPr>
              <w:t>Исследование функций и построение графиков</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5.6</w:t>
            </w:r>
          </w:p>
        </w:tc>
        <w:tc>
          <w:tcPr>
            <w:tcW w:w="9072" w:type="dxa"/>
          </w:tcPr>
          <w:p w:rsidR="00C278FA" w:rsidRPr="00986115" w:rsidRDefault="00C278FA" w:rsidP="00986115">
            <w:pPr>
              <w:rPr>
                <w:b/>
                <w:sz w:val="24"/>
                <w:szCs w:val="24"/>
              </w:rPr>
            </w:pPr>
            <w:r w:rsidRPr="00986115">
              <w:rPr>
                <w:sz w:val="24"/>
                <w:szCs w:val="24"/>
              </w:rPr>
              <w:t>Наибольшее и наименьшее значения функции</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5.7</w:t>
            </w:r>
          </w:p>
        </w:tc>
        <w:tc>
          <w:tcPr>
            <w:tcW w:w="9072" w:type="dxa"/>
          </w:tcPr>
          <w:p w:rsidR="00C278FA" w:rsidRPr="00986115" w:rsidRDefault="00C278FA" w:rsidP="00986115">
            <w:pPr>
              <w:rPr>
                <w:sz w:val="24"/>
                <w:szCs w:val="24"/>
              </w:rPr>
            </w:pPr>
            <w:r w:rsidRPr="00986115">
              <w:rPr>
                <w:sz w:val="24"/>
                <w:szCs w:val="24"/>
              </w:rPr>
              <w:t>Контрольная работа «Производная функции, ее применение»</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p>
        </w:tc>
        <w:tc>
          <w:tcPr>
            <w:tcW w:w="9072" w:type="dxa"/>
          </w:tcPr>
          <w:p w:rsidR="00C278FA" w:rsidRPr="00986115" w:rsidRDefault="00C278FA" w:rsidP="00986115">
            <w:pPr>
              <w:rPr>
                <w:b/>
                <w:sz w:val="24"/>
                <w:szCs w:val="24"/>
              </w:rPr>
            </w:pPr>
            <w:r w:rsidRPr="00986115">
              <w:rPr>
                <w:b/>
                <w:sz w:val="24"/>
                <w:szCs w:val="24"/>
              </w:rPr>
              <w:t>Профессионально ориентированное содержание</w:t>
            </w:r>
          </w:p>
        </w:tc>
        <w:tc>
          <w:tcPr>
            <w:tcW w:w="1985" w:type="dxa"/>
          </w:tcPr>
          <w:p w:rsidR="00C278FA" w:rsidRPr="00986115" w:rsidRDefault="00C278FA" w:rsidP="00986115">
            <w:pPr>
              <w:jc w:val="center"/>
              <w:rPr>
                <w:b/>
                <w:sz w:val="24"/>
                <w:szCs w:val="24"/>
              </w:rPr>
            </w:pP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5.8</w:t>
            </w:r>
          </w:p>
        </w:tc>
        <w:tc>
          <w:tcPr>
            <w:tcW w:w="9072" w:type="dxa"/>
          </w:tcPr>
          <w:p w:rsidR="00C278FA" w:rsidRPr="00986115" w:rsidRDefault="00C278FA" w:rsidP="00986115">
            <w:pPr>
              <w:rPr>
                <w:sz w:val="24"/>
                <w:szCs w:val="24"/>
              </w:rPr>
            </w:pPr>
            <w:r w:rsidRPr="00986115">
              <w:rPr>
                <w:sz w:val="24"/>
                <w:szCs w:val="24"/>
              </w:rPr>
              <w:t xml:space="preserve">Физический смысл производной в профессиональных задачах </w:t>
            </w:r>
            <w:proofErr w:type="gramStart"/>
            <w:r w:rsidRPr="00986115">
              <w:rPr>
                <w:sz w:val="24"/>
                <w:szCs w:val="24"/>
              </w:rPr>
              <w:t>естественно-научного</w:t>
            </w:r>
            <w:proofErr w:type="gramEnd"/>
            <w:r w:rsidRPr="00986115">
              <w:rPr>
                <w:sz w:val="24"/>
                <w:szCs w:val="24"/>
              </w:rPr>
              <w:t xml:space="preserve"> </w:t>
            </w:r>
            <w:r w:rsidRPr="00986115">
              <w:rPr>
                <w:sz w:val="24"/>
                <w:szCs w:val="24"/>
              </w:rPr>
              <w:lastRenderedPageBreak/>
              <w:t>профиля</w:t>
            </w:r>
          </w:p>
        </w:tc>
        <w:tc>
          <w:tcPr>
            <w:tcW w:w="1985" w:type="dxa"/>
          </w:tcPr>
          <w:p w:rsidR="00C278FA" w:rsidRPr="00986115" w:rsidRDefault="00C278FA" w:rsidP="00986115">
            <w:pPr>
              <w:jc w:val="center"/>
              <w:rPr>
                <w:i/>
                <w:sz w:val="24"/>
                <w:szCs w:val="24"/>
              </w:rPr>
            </w:pPr>
            <w:r w:rsidRPr="00986115">
              <w:rPr>
                <w:i/>
                <w:sz w:val="24"/>
                <w:szCs w:val="24"/>
              </w:rPr>
              <w:lastRenderedPageBreak/>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lastRenderedPageBreak/>
              <w:t>5.9</w:t>
            </w:r>
          </w:p>
        </w:tc>
        <w:tc>
          <w:tcPr>
            <w:tcW w:w="9072" w:type="dxa"/>
          </w:tcPr>
          <w:p w:rsidR="00C278FA" w:rsidRPr="00986115" w:rsidRDefault="00C278FA" w:rsidP="00986115">
            <w:pPr>
              <w:rPr>
                <w:sz w:val="24"/>
                <w:szCs w:val="24"/>
              </w:rPr>
            </w:pPr>
            <w:r w:rsidRPr="00986115">
              <w:rPr>
                <w:sz w:val="24"/>
                <w:szCs w:val="24"/>
              </w:rPr>
              <w:t xml:space="preserve">Нахождение оптимального результата с помощью производной функции в задачах </w:t>
            </w:r>
            <w:proofErr w:type="gramStart"/>
            <w:r w:rsidRPr="00986115">
              <w:rPr>
                <w:sz w:val="24"/>
                <w:szCs w:val="24"/>
              </w:rPr>
              <w:t>естественно-научного</w:t>
            </w:r>
            <w:proofErr w:type="gramEnd"/>
            <w:r w:rsidRPr="00986115">
              <w:rPr>
                <w:sz w:val="24"/>
                <w:szCs w:val="24"/>
              </w:rPr>
              <w:t xml:space="preserve"> профиля</w:t>
            </w:r>
          </w:p>
        </w:tc>
        <w:tc>
          <w:tcPr>
            <w:tcW w:w="1985" w:type="dxa"/>
          </w:tcPr>
          <w:p w:rsidR="00C278FA" w:rsidRPr="00986115" w:rsidRDefault="00C278FA" w:rsidP="00986115">
            <w:pPr>
              <w:jc w:val="center"/>
              <w:rPr>
                <w:i/>
                <w:sz w:val="24"/>
                <w:szCs w:val="24"/>
              </w:rPr>
            </w:pPr>
            <w:r w:rsidRPr="00986115">
              <w:rPr>
                <w:i/>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b/>
                <w:sz w:val="24"/>
                <w:szCs w:val="24"/>
              </w:rPr>
            </w:pPr>
            <w:r w:rsidRPr="00986115">
              <w:rPr>
                <w:b/>
                <w:sz w:val="24"/>
                <w:szCs w:val="24"/>
              </w:rPr>
              <w:t>6</w:t>
            </w:r>
          </w:p>
        </w:tc>
        <w:tc>
          <w:tcPr>
            <w:tcW w:w="9072" w:type="dxa"/>
          </w:tcPr>
          <w:p w:rsidR="00C278FA" w:rsidRPr="00986115" w:rsidRDefault="00C278FA" w:rsidP="00986115">
            <w:pPr>
              <w:rPr>
                <w:b/>
                <w:sz w:val="24"/>
                <w:szCs w:val="24"/>
              </w:rPr>
            </w:pPr>
            <w:r w:rsidRPr="00986115">
              <w:rPr>
                <w:b/>
                <w:sz w:val="24"/>
                <w:szCs w:val="24"/>
              </w:rPr>
              <w:t>Многогранники и тела вращения</w:t>
            </w:r>
          </w:p>
        </w:tc>
        <w:tc>
          <w:tcPr>
            <w:tcW w:w="1985" w:type="dxa"/>
          </w:tcPr>
          <w:p w:rsidR="00C278FA" w:rsidRPr="00986115" w:rsidRDefault="00C278FA" w:rsidP="00986115">
            <w:pPr>
              <w:jc w:val="center"/>
              <w:rPr>
                <w:b/>
                <w:sz w:val="24"/>
                <w:szCs w:val="24"/>
              </w:rPr>
            </w:pPr>
            <w:r w:rsidRPr="00986115">
              <w:rPr>
                <w:b/>
                <w:sz w:val="24"/>
                <w:szCs w:val="24"/>
              </w:rPr>
              <w:t>16</w:t>
            </w:r>
          </w:p>
        </w:tc>
        <w:tc>
          <w:tcPr>
            <w:tcW w:w="2489" w:type="dxa"/>
            <w:vMerge w:val="restart"/>
          </w:tcPr>
          <w:p w:rsidR="00C278FA" w:rsidRPr="00986115" w:rsidRDefault="00C278FA" w:rsidP="00986115">
            <w:pPr>
              <w:jc w:val="both"/>
              <w:rPr>
                <w:sz w:val="24"/>
                <w:szCs w:val="24"/>
              </w:rPr>
            </w:pPr>
            <w:r w:rsidRPr="00986115">
              <w:rPr>
                <w:sz w:val="24"/>
                <w:szCs w:val="24"/>
              </w:rPr>
              <w:t>ПРб 01, ПРб 06, ПРу 02, ПРу 03</w:t>
            </w:r>
          </w:p>
          <w:p w:rsidR="00C278FA" w:rsidRPr="00986115" w:rsidRDefault="00C278FA" w:rsidP="00986115">
            <w:pPr>
              <w:jc w:val="both"/>
              <w:rPr>
                <w:sz w:val="24"/>
                <w:szCs w:val="24"/>
              </w:rPr>
            </w:pPr>
            <w:r w:rsidRPr="00986115">
              <w:rPr>
                <w:sz w:val="24"/>
                <w:szCs w:val="24"/>
              </w:rPr>
              <w:t>ЛР 06, ЛР 07, ЛР 08</w:t>
            </w:r>
          </w:p>
          <w:p w:rsidR="00C278FA" w:rsidRPr="00986115" w:rsidRDefault="00C278FA" w:rsidP="00986115">
            <w:pPr>
              <w:jc w:val="both"/>
              <w:rPr>
                <w:sz w:val="24"/>
                <w:szCs w:val="24"/>
              </w:rPr>
            </w:pPr>
            <w:r w:rsidRPr="00986115">
              <w:rPr>
                <w:sz w:val="24"/>
                <w:szCs w:val="24"/>
              </w:rPr>
              <w:t>МР 02, МР 04, МР 05, МР 08</w:t>
            </w:r>
          </w:p>
          <w:p w:rsidR="00C278FA" w:rsidRPr="00986115" w:rsidRDefault="00C278FA" w:rsidP="00986115">
            <w:pPr>
              <w:jc w:val="both"/>
              <w:rPr>
                <w:sz w:val="24"/>
                <w:szCs w:val="24"/>
              </w:rPr>
            </w:pPr>
          </w:p>
          <w:p w:rsidR="00C278FA" w:rsidRPr="00986115" w:rsidRDefault="00C278FA" w:rsidP="00986115">
            <w:pPr>
              <w:jc w:val="both"/>
              <w:rPr>
                <w:sz w:val="24"/>
                <w:szCs w:val="24"/>
              </w:rPr>
            </w:pPr>
            <w:r w:rsidRPr="00986115">
              <w:rPr>
                <w:sz w:val="24"/>
                <w:szCs w:val="24"/>
              </w:rPr>
              <w:t>ОК 1, ОК</w:t>
            </w:r>
            <w:proofErr w:type="gramStart"/>
            <w:r w:rsidRPr="00986115">
              <w:rPr>
                <w:sz w:val="24"/>
                <w:szCs w:val="24"/>
              </w:rPr>
              <w:t>2</w:t>
            </w:r>
            <w:proofErr w:type="gramEnd"/>
            <w:r w:rsidRPr="00986115">
              <w:rPr>
                <w:sz w:val="24"/>
                <w:szCs w:val="24"/>
              </w:rPr>
              <w:t>, ОК3</w:t>
            </w: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6.1</w:t>
            </w:r>
          </w:p>
        </w:tc>
        <w:tc>
          <w:tcPr>
            <w:tcW w:w="9072" w:type="dxa"/>
          </w:tcPr>
          <w:p w:rsidR="00C278FA" w:rsidRPr="00986115" w:rsidRDefault="00C278FA" w:rsidP="00986115">
            <w:pPr>
              <w:rPr>
                <w:b/>
                <w:sz w:val="24"/>
                <w:szCs w:val="24"/>
              </w:rPr>
            </w:pPr>
            <w:r w:rsidRPr="00986115">
              <w:rPr>
                <w:sz w:val="24"/>
                <w:szCs w:val="24"/>
              </w:rPr>
              <w:t>Призма, ее составляющие, сечение. Прямая и правильная призмы. Параллелепипед, куб. Сечение куба, параллелепипеда</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6.2</w:t>
            </w:r>
          </w:p>
        </w:tc>
        <w:tc>
          <w:tcPr>
            <w:tcW w:w="9072" w:type="dxa"/>
          </w:tcPr>
          <w:p w:rsidR="00C278FA" w:rsidRPr="00986115" w:rsidRDefault="00C278FA" w:rsidP="00986115">
            <w:pPr>
              <w:rPr>
                <w:b/>
                <w:sz w:val="24"/>
                <w:szCs w:val="24"/>
              </w:rPr>
            </w:pPr>
            <w:r w:rsidRPr="00986115">
              <w:rPr>
                <w:sz w:val="24"/>
                <w:szCs w:val="24"/>
              </w:rPr>
              <w:t>Пирамида, ее составляющие, сечение. Правильная пирамида. Усеченная пирамида. Боковая и полная поверхность призмы, пирамиды. Правильные многогранники, их свойства</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6.3</w:t>
            </w:r>
          </w:p>
        </w:tc>
        <w:tc>
          <w:tcPr>
            <w:tcW w:w="9072" w:type="dxa"/>
          </w:tcPr>
          <w:p w:rsidR="00C278FA" w:rsidRPr="00986115" w:rsidRDefault="00C278FA" w:rsidP="00986115">
            <w:pPr>
              <w:rPr>
                <w:b/>
                <w:sz w:val="24"/>
                <w:szCs w:val="24"/>
              </w:rPr>
            </w:pPr>
            <w:r w:rsidRPr="00986115">
              <w:rPr>
                <w:sz w:val="24"/>
                <w:szCs w:val="24"/>
              </w:rPr>
              <w:t>Цилиндр, его составляющие. Сечение цилиндра. Конус, его составляющие. Сечение конуса. Усеченный конус. Сечение усеченного конуса. Шар и сфера, их сечения.</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6.4</w:t>
            </w:r>
          </w:p>
        </w:tc>
        <w:tc>
          <w:tcPr>
            <w:tcW w:w="9072" w:type="dxa"/>
          </w:tcPr>
          <w:p w:rsidR="00C278FA" w:rsidRPr="00986115" w:rsidRDefault="00C278FA" w:rsidP="00986115">
            <w:pPr>
              <w:rPr>
                <w:b/>
                <w:sz w:val="24"/>
                <w:szCs w:val="24"/>
              </w:rPr>
            </w:pPr>
            <w:r w:rsidRPr="00986115">
              <w:rPr>
                <w:sz w:val="24"/>
                <w:szCs w:val="24"/>
              </w:rPr>
              <w:t>Понятие об объеме тела. Отношение объемов подобных тел. Объемы многогранников. Объемы цилиндра и конуса. Площади поверхностей цилиндра и конуса. Объем шара, площадь сферы</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6. 5</w:t>
            </w:r>
          </w:p>
        </w:tc>
        <w:tc>
          <w:tcPr>
            <w:tcW w:w="9072" w:type="dxa"/>
          </w:tcPr>
          <w:p w:rsidR="00C278FA" w:rsidRPr="00986115" w:rsidRDefault="00C278FA" w:rsidP="00986115">
            <w:pPr>
              <w:rPr>
                <w:sz w:val="24"/>
                <w:szCs w:val="24"/>
              </w:rPr>
            </w:pPr>
            <w:r w:rsidRPr="00986115">
              <w:rPr>
                <w:sz w:val="24"/>
                <w:szCs w:val="24"/>
              </w:rPr>
              <w:t>Контрольная работа «Многогранники и тела вращения»</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p>
        </w:tc>
        <w:tc>
          <w:tcPr>
            <w:tcW w:w="9072" w:type="dxa"/>
          </w:tcPr>
          <w:p w:rsidR="00C278FA" w:rsidRPr="00986115" w:rsidRDefault="00C278FA" w:rsidP="00986115">
            <w:pPr>
              <w:rPr>
                <w:b/>
                <w:sz w:val="24"/>
                <w:szCs w:val="24"/>
              </w:rPr>
            </w:pPr>
            <w:r w:rsidRPr="00986115">
              <w:rPr>
                <w:b/>
                <w:sz w:val="24"/>
                <w:szCs w:val="24"/>
              </w:rPr>
              <w:t>Профессионально ориентированное содержание</w:t>
            </w:r>
          </w:p>
        </w:tc>
        <w:tc>
          <w:tcPr>
            <w:tcW w:w="1985" w:type="dxa"/>
          </w:tcPr>
          <w:p w:rsidR="00C278FA" w:rsidRPr="00986115" w:rsidRDefault="00C278FA" w:rsidP="00986115">
            <w:pPr>
              <w:jc w:val="center"/>
              <w:rPr>
                <w:b/>
                <w:sz w:val="24"/>
                <w:szCs w:val="24"/>
              </w:rPr>
            </w:pP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6. 6</w:t>
            </w:r>
          </w:p>
        </w:tc>
        <w:tc>
          <w:tcPr>
            <w:tcW w:w="9072" w:type="dxa"/>
          </w:tcPr>
          <w:p w:rsidR="00C278FA" w:rsidRPr="00986115" w:rsidRDefault="00C278FA" w:rsidP="00986115">
            <w:pPr>
              <w:rPr>
                <w:sz w:val="24"/>
                <w:szCs w:val="24"/>
              </w:rPr>
            </w:pPr>
            <w:r w:rsidRPr="00986115">
              <w:rPr>
                <w:sz w:val="24"/>
                <w:szCs w:val="24"/>
              </w:rPr>
              <w:t>Площади и объемы комбинированных геометрических тел</w:t>
            </w:r>
          </w:p>
        </w:tc>
        <w:tc>
          <w:tcPr>
            <w:tcW w:w="1985" w:type="dxa"/>
          </w:tcPr>
          <w:p w:rsidR="00C278FA" w:rsidRPr="00986115" w:rsidRDefault="00C278FA" w:rsidP="00986115">
            <w:pPr>
              <w:jc w:val="center"/>
              <w:rPr>
                <w:i/>
                <w:sz w:val="24"/>
                <w:szCs w:val="24"/>
              </w:rPr>
            </w:pPr>
            <w:r w:rsidRPr="00986115">
              <w:rPr>
                <w:i/>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6. 7</w:t>
            </w:r>
          </w:p>
        </w:tc>
        <w:tc>
          <w:tcPr>
            <w:tcW w:w="9072" w:type="dxa"/>
          </w:tcPr>
          <w:p w:rsidR="00C278FA" w:rsidRPr="00986115" w:rsidRDefault="00C278FA" w:rsidP="00986115">
            <w:pPr>
              <w:rPr>
                <w:sz w:val="24"/>
                <w:szCs w:val="24"/>
              </w:rPr>
            </w:pPr>
            <w:r w:rsidRPr="00986115">
              <w:rPr>
                <w:sz w:val="24"/>
                <w:szCs w:val="24"/>
              </w:rPr>
              <w:t>Расчет вместимости жидкости в сосудах разной формы</w:t>
            </w:r>
          </w:p>
        </w:tc>
        <w:tc>
          <w:tcPr>
            <w:tcW w:w="1985" w:type="dxa"/>
          </w:tcPr>
          <w:p w:rsidR="00C278FA" w:rsidRPr="00986115" w:rsidRDefault="00C278FA" w:rsidP="00986115">
            <w:pPr>
              <w:jc w:val="center"/>
              <w:rPr>
                <w:i/>
                <w:sz w:val="24"/>
                <w:szCs w:val="24"/>
              </w:rPr>
            </w:pPr>
            <w:r w:rsidRPr="00986115">
              <w:rPr>
                <w:i/>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6. 8</w:t>
            </w:r>
          </w:p>
        </w:tc>
        <w:tc>
          <w:tcPr>
            <w:tcW w:w="9072" w:type="dxa"/>
          </w:tcPr>
          <w:p w:rsidR="00C278FA" w:rsidRPr="00986115" w:rsidRDefault="00C278FA" w:rsidP="00986115">
            <w:pPr>
              <w:rPr>
                <w:sz w:val="24"/>
                <w:szCs w:val="24"/>
              </w:rPr>
            </w:pPr>
            <w:r w:rsidRPr="00986115">
              <w:rPr>
                <w:sz w:val="24"/>
                <w:szCs w:val="24"/>
              </w:rPr>
              <w:t xml:space="preserve">Примеры симметрий в профессиях и специальностях </w:t>
            </w:r>
            <w:proofErr w:type="gramStart"/>
            <w:r w:rsidRPr="00986115">
              <w:rPr>
                <w:sz w:val="24"/>
                <w:szCs w:val="24"/>
              </w:rPr>
              <w:t>естественно-научного</w:t>
            </w:r>
            <w:proofErr w:type="gramEnd"/>
            <w:r w:rsidRPr="00986115">
              <w:rPr>
                <w:sz w:val="24"/>
                <w:szCs w:val="24"/>
              </w:rPr>
              <w:t xml:space="preserve"> профиля</w:t>
            </w:r>
          </w:p>
        </w:tc>
        <w:tc>
          <w:tcPr>
            <w:tcW w:w="1985" w:type="dxa"/>
          </w:tcPr>
          <w:p w:rsidR="00C278FA" w:rsidRPr="00986115" w:rsidRDefault="00C278FA" w:rsidP="00986115">
            <w:pPr>
              <w:jc w:val="center"/>
              <w:rPr>
                <w:i/>
                <w:sz w:val="24"/>
                <w:szCs w:val="24"/>
              </w:rPr>
            </w:pPr>
            <w:r w:rsidRPr="00986115">
              <w:rPr>
                <w:i/>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b/>
                <w:sz w:val="24"/>
                <w:szCs w:val="24"/>
              </w:rPr>
            </w:pPr>
            <w:r w:rsidRPr="00986115">
              <w:rPr>
                <w:b/>
                <w:sz w:val="24"/>
                <w:szCs w:val="24"/>
              </w:rPr>
              <w:t>7</w:t>
            </w:r>
          </w:p>
        </w:tc>
        <w:tc>
          <w:tcPr>
            <w:tcW w:w="9072" w:type="dxa"/>
          </w:tcPr>
          <w:p w:rsidR="00C278FA" w:rsidRPr="00986115" w:rsidRDefault="00C278FA" w:rsidP="00986115">
            <w:pPr>
              <w:rPr>
                <w:b/>
                <w:sz w:val="24"/>
                <w:szCs w:val="24"/>
              </w:rPr>
            </w:pPr>
            <w:proofErr w:type="gramStart"/>
            <w:r w:rsidRPr="00986115">
              <w:rPr>
                <w:b/>
                <w:sz w:val="24"/>
                <w:szCs w:val="24"/>
              </w:rPr>
              <w:t>Первообразная</w:t>
            </w:r>
            <w:proofErr w:type="gramEnd"/>
            <w:r w:rsidRPr="00986115">
              <w:rPr>
                <w:b/>
                <w:sz w:val="24"/>
                <w:szCs w:val="24"/>
              </w:rPr>
              <w:t xml:space="preserve"> функции, ее применение</w:t>
            </w:r>
          </w:p>
        </w:tc>
        <w:tc>
          <w:tcPr>
            <w:tcW w:w="1985" w:type="dxa"/>
          </w:tcPr>
          <w:p w:rsidR="00C278FA" w:rsidRPr="00986115" w:rsidRDefault="00C278FA" w:rsidP="00986115">
            <w:pPr>
              <w:jc w:val="center"/>
              <w:rPr>
                <w:b/>
                <w:sz w:val="24"/>
                <w:szCs w:val="24"/>
              </w:rPr>
            </w:pPr>
            <w:r w:rsidRPr="00986115">
              <w:rPr>
                <w:b/>
                <w:sz w:val="24"/>
                <w:szCs w:val="24"/>
              </w:rPr>
              <w:t>8</w:t>
            </w:r>
          </w:p>
        </w:tc>
        <w:tc>
          <w:tcPr>
            <w:tcW w:w="2489" w:type="dxa"/>
            <w:vMerge w:val="restart"/>
          </w:tcPr>
          <w:p w:rsidR="00C278FA" w:rsidRPr="00986115" w:rsidRDefault="00C278FA" w:rsidP="00986115">
            <w:pPr>
              <w:jc w:val="both"/>
              <w:rPr>
                <w:sz w:val="24"/>
                <w:szCs w:val="24"/>
              </w:rPr>
            </w:pPr>
            <w:r w:rsidRPr="00986115">
              <w:rPr>
                <w:sz w:val="24"/>
                <w:szCs w:val="24"/>
              </w:rPr>
              <w:t>ПРб 01, ПРб 05, ПРу 02, ПРу 03, ПРу 04</w:t>
            </w:r>
          </w:p>
          <w:p w:rsidR="00C278FA" w:rsidRPr="00986115" w:rsidRDefault="00C278FA" w:rsidP="00986115">
            <w:pPr>
              <w:jc w:val="both"/>
              <w:rPr>
                <w:sz w:val="24"/>
                <w:szCs w:val="24"/>
              </w:rPr>
            </w:pPr>
            <w:r w:rsidRPr="00986115">
              <w:rPr>
                <w:sz w:val="24"/>
                <w:szCs w:val="24"/>
              </w:rPr>
              <w:t>ЛР 05, ЛР 09, ЛР 13</w:t>
            </w:r>
          </w:p>
          <w:p w:rsidR="00C278FA" w:rsidRPr="00986115" w:rsidRDefault="00C278FA" w:rsidP="00986115">
            <w:pPr>
              <w:jc w:val="both"/>
              <w:rPr>
                <w:sz w:val="24"/>
                <w:szCs w:val="24"/>
              </w:rPr>
            </w:pPr>
            <w:r w:rsidRPr="00986115">
              <w:rPr>
                <w:sz w:val="24"/>
                <w:szCs w:val="24"/>
              </w:rPr>
              <w:t>МР 01, МР 04, МР 09</w:t>
            </w:r>
          </w:p>
          <w:p w:rsidR="00C278FA" w:rsidRPr="00986115" w:rsidRDefault="00C278FA" w:rsidP="00986115">
            <w:pPr>
              <w:jc w:val="both"/>
              <w:rPr>
                <w:sz w:val="24"/>
                <w:szCs w:val="24"/>
              </w:rPr>
            </w:pPr>
          </w:p>
          <w:p w:rsidR="00C278FA" w:rsidRPr="00986115" w:rsidRDefault="00C278FA" w:rsidP="00986115">
            <w:pPr>
              <w:jc w:val="both"/>
              <w:rPr>
                <w:sz w:val="24"/>
                <w:szCs w:val="24"/>
              </w:rPr>
            </w:pPr>
            <w:r w:rsidRPr="00986115">
              <w:rPr>
                <w:sz w:val="24"/>
                <w:szCs w:val="24"/>
              </w:rPr>
              <w:t>ОК 1, ОК</w:t>
            </w:r>
            <w:proofErr w:type="gramStart"/>
            <w:r w:rsidRPr="00986115">
              <w:rPr>
                <w:sz w:val="24"/>
                <w:szCs w:val="24"/>
              </w:rPr>
              <w:t>2</w:t>
            </w:r>
            <w:proofErr w:type="gramEnd"/>
            <w:r w:rsidRPr="00986115">
              <w:rPr>
                <w:sz w:val="24"/>
                <w:szCs w:val="24"/>
              </w:rPr>
              <w:t>, ОК3</w:t>
            </w: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7.1</w:t>
            </w:r>
          </w:p>
        </w:tc>
        <w:tc>
          <w:tcPr>
            <w:tcW w:w="9072" w:type="dxa"/>
          </w:tcPr>
          <w:p w:rsidR="00C278FA" w:rsidRPr="00986115" w:rsidRDefault="00C278FA" w:rsidP="00986115">
            <w:pPr>
              <w:rPr>
                <w:b/>
                <w:sz w:val="24"/>
                <w:szCs w:val="24"/>
              </w:rPr>
            </w:pPr>
            <w:proofErr w:type="gramStart"/>
            <w:r w:rsidRPr="00986115">
              <w:rPr>
                <w:sz w:val="24"/>
                <w:szCs w:val="24"/>
              </w:rPr>
              <w:t>Первообразная</w:t>
            </w:r>
            <w:proofErr w:type="gramEnd"/>
            <w:r w:rsidRPr="00986115">
              <w:rPr>
                <w:sz w:val="24"/>
                <w:szCs w:val="24"/>
              </w:rPr>
              <w:t xml:space="preserve"> функции. Неопределенный интеграл</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7.2</w:t>
            </w:r>
          </w:p>
        </w:tc>
        <w:tc>
          <w:tcPr>
            <w:tcW w:w="9072" w:type="dxa"/>
          </w:tcPr>
          <w:p w:rsidR="00C278FA" w:rsidRPr="00986115" w:rsidRDefault="00C278FA" w:rsidP="00986115">
            <w:pPr>
              <w:rPr>
                <w:b/>
                <w:sz w:val="24"/>
                <w:szCs w:val="24"/>
              </w:rPr>
            </w:pPr>
            <w:r w:rsidRPr="00986115">
              <w:rPr>
                <w:sz w:val="24"/>
                <w:szCs w:val="24"/>
              </w:rPr>
              <w:t>Площадь криволинейной трапеции. Определенный интеграл. Формула Ньютона – Лейбница</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7.3</w:t>
            </w:r>
          </w:p>
        </w:tc>
        <w:tc>
          <w:tcPr>
            <w:tcW w:w="9072" w:type="dxa"/>
          </w:tcPr>
          <w:p w:rsidR="00C278FA" w:rsidRPr="00986115" w:rsidRDefault="00C278FA" w:rsidP="00986115">
            <w:pPr>
              <w:rPr>
                <w:sz w:val="24"/>
                <w:szCs w:val="24"/>
              </w:rPr>
            </w:pPr>
            <w:r w:rsidRPr="00986115">
              <w:rPr>
                <w:sz w:val="24"/>
                <w:szCs w:val="24"/>
              </w:rPr>
              <w:t>Контрольная работа «Первообразная  функции, ее применение»</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p>
        </w:tc>
        <w:tc>
          <w:tcPr>
            <w:tcW w:w="9072" w:type="dxa"/>
          </w:tcPr>
          <w:p w:rsidR="00C278FA" w:rsidRPr="00986115" w:rsidRDefault="00C278FA" w:rsidP="00986115">
            <w:pPr>
              <w:rPr>
                <w:b/>
                <w:sz w:val="24"/>
                <w:szCs w:val="24"/>
              </w:rPr>
            </w:pPr>
            <w:r w:rsidRPr="00986115">
              <w:rPr>
                <w:b/>
                <w:sz w:val="24"/>
                <w:szCs w:val="24"/>
              </w:rPr>
              <w:t>Профессионально ориентированное содержание</w:t>
            </w:r>
          </w:p>
        </w:tc>
        <w:tc>
          <w:tcPr>
            <w:tcW w:w="1985" w:type="dxa"/>
          </w:tcPr>
          <w:p w:rsidR="00C278FA" w:rsidRPr="00986115" w:rsidRDefault="00C278FA" w:rsidP="00986115">
            <w:pPr>
              <w:jc w:val="center"/>
              <w:rPr>
                <w:b/>
                <w:sz w:val="24"/>
                <w:szCs w:val="24"/>
              </w:rPr>
            </w:pP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7.4</w:t>
            </w:r>
          </w:p>
        </w:tc>
        <w:tc>
          <w:tcPr>
            <w:tcW w:w="9072" w:type="dxa"/>
          </w:tcPr>
          <w:p w:rsidR="00C278FA" w:rsidRPr="00986115" w:rsidRDefault="00C278FA" w:rsidP="00986115">
            <w:pPr>
              <w:rPr>
                <w:sz w:val="24"/>
                <w:szCs w:val="24"/>
              </w:rPr>
            </w:pPr>
            <w:r w:rsidRPr="00986115">
              <w:rPr>
                <w:sz w:val="24"/>
                <w:szCs w:val="24"/>
              </w:rPr>
              <w:t xml:space="preserve">Применения интеграла в задачах профессиональной направленности </w:t>
            </w:r>
            <w:proofErr w:type="gramStart"/>
            <w:r w:rsidRPr="00986115">
              <w:rPr>
                <w:sz w:val="24"/>
                <w:szCs w:val="24"/>
              </w:rPr>
              <w:t>естественно-научного</w:t>
            </w:r>
            <w:proofErr w:type="gramEnd"/>
            <w:r w:rsidRPr="00986115">
              <w:rPr>
                <w:sz w:val="24"/>
                <w:szCs w:val="24"/>
              </w:rPr>
              <w:t xml:space="preserve"> профиля</w:t>
            </w:r>
          </w:p>
        </w:tc>
        <w:tc>
          <w:tcPr>
            <w:tcW w:w="1985" w:type="dxa"/>
          </w:tcPr>
          <w:p w:rsidR="00C278FA" w:rsidRPr="00986115" w:rsidRDefault="00C278FA" w:rsidP="00986115">
            <w:pPr>
              <w:jc w:val="center"/>
              <w:rPr>
                <w:i/>
                <w:sz w:val="24"/>
                <w:szCs w:val="24"/>
              </w:rPr>
            </w:pPr>
            <w:r w:rsidRPr="00986115">
              <w:rPr>
                <w:i/>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b/>
                <w:sz w:val="24"/>
                <w:szCs w:val="24"/>
              </w:rPr>
            </w:pPr>
            <w:r w:rsidRPr="00986115">
              <w:rPr>
                <w:b/>
                <w:sz w:val="24"/>
                <w:szCs w:val="24"/>
              </w:rPr>
              <w:t>8</w:t>
            </w:r>
          </w:p>
        </w:tc>
        <w:tc>
          <w:tcPr>
            <w:tcW w:w="9072" w:type="dxa"/>
          </w:tcPr>
          <w:p w:rsidR="00C278FA" w:rsidRPr="00986115" w:rsidRDefault="00C278FA" w:rsidP="00986115">
            <w:pPr>
              <w:rPr>
                <w:b/>
                <w:sz w:val="24"/>
                <w:szCs w:val="24"/>
              </w:rPr>
            </w:pPr>
            <w:r w:rsidRPr="00986115">
              <w:rPr>
                <w:b/>
                <w:sz w:val="24"/>
                <w:szCs w:val="24"/>
              </w:rPr>
              <w:t>Степени и корни. Степенная функция</w:t>
            </w:r>
          </w:p>
        </w:tc>
        <w:tc>
          <w:tcPr>
            <w:tcW w:w="1985" w:type="dxa"/>
          </w:tcPr>
          <w:p w:rsidR="00C278FA" w:rsidRPr="00986115" w:rsidRDefault="00C278FA" w:rsidP="00986115">
            <w:pPr>
              <w:jc w:val="center"/>
              <w:rPr>
                <w:b/>
                <w:sz w:val="24"/>
                <w:szCs w:val="24"/>
              </w:rPr>
            </w:pPr>
            <w:r w:rsidRPr="00986115">
              <w:rPr>
                <w:b/>
                <w:sz w:val="24"/>
                <w:szCs w:val="24"/>
              </w:rPr>
              <w:t>10</w:t>
            </w:r>
          </w:p>
        </w:tc>
        <w:tc>
          <w:tcPr>
            <w:tcW w:w="2489" w:type="dxa"/>
            <w:vMerge w:val="restart"/>
          </w:tcPr>
          <w:p w:rsidR="00C278FA" w:rsidRPr="00986115" w:rsidRDefault="00C278FA" w:rsidP="00986115">
            <w:pPr>
              <w:jc w:val="both"/>
              <w:rPr>
                <w:sz w:val="24"/>
                <w:szCs w:val="24"/>
              </w:rPr>
            </w:pPr>
            <w:r w:rsidRPr="00986115">
              <w:rPr>
                <w:sz w:val="24"/>
                <w:szCs w:val="24"/>
              </w:rPr>
              <w:t>ПРб 02, ПРб 04, ПРу 02</w:t>
            </w:r>
          </w:p>
          <w:p w:rsidR="00C278FA" w:rsidRPr="00986115" w:rsidRDefault="00C278FA" w:rsidP="00986115">
            <w:pPr>
              <w:jc w:val="both"/>
              <w:rPr>
                <w:sz w:val="24"/>
                <w:szCs w:val="24"/>
              </w:rPr>
            </w:pPr>
            <w:r w:rsidRPr="00986115">
              <w:rPr>
                <w:sz w:val="24"/>
                <w:szCs w:val="24"/>
              </w:rPr>
              <w:t>ЛР 05, ЛР 08, ЛР 10</w:t>
            </w:r>
          </w:p>
          <w:p w:rsidR="00C278FA" w:rsidRPr="00986115" w:rsidRDefault="00C278FA" w:rsidP="00986115">
            <w:pPr>
              <w:jc w:val="both"/>
              <w:rPr>
                <w:sz w:val="24"/>
                <w:szCs w:val="24"/>
              </w:rPr>
            </w:pPr>
            <w:r w:rsidRPr="00986115">
              <w:rPr>
                <w:sz w:val="24"/>
                <w:szCs w:val="24"/>
              </w:rPr>
              <w:t>МР 03, МР 07, МР 08</w:t>
            </w:r>
          </w:p>
          <w:p w:rsidR="00C278FA" w:rsidRPr="00986115" w:rsidRDefault="00C278FA" w:rsidP="00986115">
            <w:pPr>
              <w:jc w:val="both"/>
              <w:rPr>
                <w:sz w:val="24"/>
                <w:szCs w:val="24"/>
              </w:rPr>
            </w:pPr>
          </w:p>
          <w:p w:rsidR="00C278FA" w:rsidRPr="00986115" w:rsidRDefault="00C278FA" w:rsidP="00986115">
            <w:pPr>
              <w:jc w:val="both"/>
              <w:rPr>
                <w:sz w:val="24"/>
                <w:szCs w:val="24"/>
              </w:rPr>
            </w:pPr>
            <w:r w:rsidRPr="00986115">
              <w:rPr>
                <w:sz w:val="24"/>
                <w:szCs w:val="24"/>
              </w:rPr>
              <w:t>ОК 1, ОК</w:t>
            </w:r>
            <w:proofErr w:type="gramStart"/>
            <w:r w:rsidRPr="00986115">
              <w:rPr>
                <w:sz w:val="24"/>
                <w:szCs w:val="24"/>
              </w:rPr>
              <w:t>2</w:t>
            </w:r>
            <w:proofErr w:type="gramEnd"/>
            <w:r w:rsidRPr="00986115">
              <w:rPr>
                <w:sz w:val="24"/>
                <w:szCs w:val="24"/>
              </w:rPr>
              <w:t>, ОК3</w:t>
            </w: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8.1</w:t>
            </w:r>
          </w:p>
        </w:tc>
        <w:tc>
          <w:tcPr>
            <w:tcW w:w="9072" w:type="dxa"/>
          </w:tcPr>
          <w:p w:rsidR="00C278FA" w:rsidRPr="00986115" w:rsidRDefault="00C278FA" w:rsidP="00986115">
            <w:pPr>
              <w:rPr>
                <w:b/>
                <w:sz w:val="24"/>
                <w:szCs w:val="24"/>
              </w:rPr>
            </w:pPr>
            <w:r w:rsidRPr="00986115">
              <w:rPr>
                <w:sz w:val="24"/>
                <w:szCs w:val="24"/>
              </w:rPr>
              <w:t>Степенная функция, ее свойства. Свойства степени с рациональным и действительным показателями</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8.2</w:t>
            </w:r>
          </w:p>
        </w:tc>
        <w:tc>
          <w:tcPr>
            <w:tcW w:w="9072" w:type="dxa"/>
          </w:tcPr>
          <w:p w:rsidR="00C278FA" w:rsidRPr="00986115" w:rsidRDefault="00C278FA" w:rsidP="00986115">
            <w:pPr>
              <w:rPr>
                <w:b/>
                <w:sz w:val="24"/>
                <w:szCs w:val="24"/>
              </w:rPr>
            </w:pPr>
            <w:r w:rsidRPr="00986115">
              <w:rPr>
                <w:sz w:val="24"/>
                <w:szCs w:val="24"/>
              </w:rPr>
              <w:t xml:space="preserve">Преобразование выражений с корнями </w:t>
            </w:r>
            <w:r w:rsidRPr="00986115">
              <w:rPr>
                <w:sz w:val="24"/>
                <w:szCs w:val="24"/>
                <w:lang w:val="en-US"/>
              </w:rPr>
              <w:t>n</w:t>
            </w:r>
            <w:r w:rsidRPr="00986115">
              <w:rPr>
                <w:sz w:val="24"/>
                <w:szCs w:val="24"/>
              </w:rPr>
              <w:t>-ой степени.</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8.3</w:t>
            </w:r>
          </w:p>
        </w:tc>
        <w:tc>
          <w:tcPr>
            <w:tcW w:w="9072" w:type="dxa"/>
          </w:tcPr>
          <w:p w:rsidR="00C278FA" w:rsidRPr="00986115" w:rsidRDefault="00C278FA" w:rsidP="00986115">
            <w:pPr>
              <w:rPr>
                <w:b/>
                <w:sz w:val="24"/>
                <w:szCs w:val="24"/>
              </w:rPr>
            </w:pPr>
            <w:r w:rsidRPr="00986115">
              <w:rPr>
                <w:sz w:val="24"/>
                <w:szCs w:val="24"/>
              </w:rPr>
              <w:t>Решение иррациональных уравнений</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8.4</w:t>
            </w:r>
          </w:p>
        </w:tc>
        <w:tc>
          <w:tcPr>
            <w:tcW w:w="9072" w:type="dxa"/>
          </w:tcPr>
          <w:p w:rsidR="00C278FA" w:rsidRPr="00986115" w:rsidRDefault="00C278FA" w:rsidP="00986115">
            <w:pPr>
              <w:rPr>
                <w:b/>
                <w:sz w:val="24"/>
                <w:szCs w:val="24"/>
              </w:rPr>
            </w:pPr>
            <w:r w:rsidRPr="00986115">
              <w:rPr>
                <w:sz w:val="24"/>
                <w:szCs w:val="24"/>
              </w:rPr>
              <w:t>Решение иррациональных неравенств</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8.5</w:t>
            </w:r>
          </w:p>
        </w:tc>
        <w:tc>
          <w:tcPr>
            <w:tcW w:w="9072" w:type="dxa"/>
          </w:tcPr>
          <w:p w:rsidR="00C278FA" w:rsidRPr="00986115" w:rsidRDefault="00C278FA" w:rsidP="00986115">
            <w:pPr>
              <w:rPr>
                <w:sz w:val="24"/>
                <w:szCs w:val="24"/>
              </w:rPr>
            </w:pPr>
            <w:r w:rsidRPr="00986115">
              <w:rPr>
                <w:sz w:val="24"/>
                <w:szCs w:val="24"/>
              </w:rPr>
              <w:t>Контрольная работа «Степени и корни. Степенная функция»</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b/>
                <w:sz w:val="24"/>
                <w:szCs w:val="24"/>
              </w:rPr>
            </w:pPr>
            <w:r w:rsidRPr="00986115">
              <w:rPr>
                <w:b/>
                <w:sz w:val="24"/>
                <w:szCs w:val="24"/>
              </w:rPr>
              <w:lastRenderedPageBreak/>
              <w:t>9</w:t>
            </w:r>
          </w:p>
        </w:tc>
        <w:tc>
          <w:tcPr>
            <w:tcW w:w="9072" w:type="dxa"/>
          </w:tcPr>
          <w:p w:rsidR="00C278FA" w:rsidRPr="00986115" w:rsidRDefault="00C278FA" w:rsidP="00986115">
            <w:pPr>
              <w:rPr>
                <w:b/>
                <w:sz w:val="24"/>
                <w:szCs w:val="24"/>
              </w:rPr>
            </w:pPr>
            <w:r w:rsidRPr="00986115">
              <w:rPr>
                <w:b/>
                <w:sz w:val="24"/>
                <w:szCs w:val="24"/>
              </w:rPr>
              <w:t>Показательная функция</w:t>
            </w:r>
          </w:p>
        </w:tc>
        <w:tc>
          <w:tcPr>
            <w:tcW w:w="1985" w:type="dxa"/>
          </w:tcPr>
          <w:p w:rsidR="00C278FA" w:rsidRPr="00986115" w:rsidRDefault="00C278FA" w:rsidP="00986115">
            <w:pPr>
              <w:jc w:val="center"/>
              <w:rPr>
                <w:b/>
                <w:sz w:val="24"/>
                <w:szCs w:val="24"/>
              </w:rPr>
            </w:pPr>
            <w:r w:rsidRPr="00986115">
              <w:rPr>
                <w:b/>
                <w:sz w:val="24"/>
                <w:szCs w:val="24"/>
              </w:rPr>
              <w:t>12</w:t>
            </w:r>
          </w:p>
        </w:tc>
        <w:tc>
          <w:tcPr>
            <w:tcW w:w="2489" w:type="dxa"/>
            <w:vMerge w:val="restart"/>
          </w:tcPr>
          <w:p w:rsidR="00C278FA" w:rsidRPr="00986115" w:rsidRDefault="00C278FA" w:rsidP="00986115">
            <w:pPr>
              <w:jc w:val="both"/>
              <w:rPr>
                <w:sz w:val="24"/>
                <w:szCs w:val="24"/>
              </w:rPr>
            </w:pPr>
            <w:r w:rsidRPr="00986115">
              <w:rPr>
                <w:sz w:val="24"/>
                <w:szCs w:val="24"/>
              </w:rPr>
              <w:t>ПРб 02, ПРб 04, ПРу 02</w:t>
            </w:r>
          </w:p>
          <w:p w:rsidR="00C278FA" w:rsidRPr="00986115" w:rsidRDefault="00C278FA" w:rsidP="00986115">
            <w:pPr>
              <w:jc w:val="both"/>
              <w:rPr>
                <w:sz w:val="24"/>
                <w:szCs w:val="24"/>
              </w:rPr>
            </w:pPr>
            <w:r w:rsidRPr="00986115">
              <w:rPr>
                <w:sz w:val="24"/>
                <w:szCs w:val="24"/>
              </w:rPr>
              <w:t>ЛР 05, ЛР 08, ЛР 10</w:t>
            </w:r>
          </w:p>
          <w:p w:rsidR="00C278FA" w:rsidRPr="00986115" w:rsidRDefault="00C278FA" w:rsidP="00986115">
            <w:pPr>
              <w:jc w:val="both"/>
              <w:rPr>
                <w:sz w:val="24"/>
                <w:szCs w:val="24"/>
              </w:rPr>
            </w:pPr>
            <w:r w:rsidRPr="00986115">
              <w:rPr>
                <w:sz w:val="24"/>
                <w:szCs w:val="24"/>
              </w:rPr>
              <w:t>МР 03, МР 07,  МР 08</w:t>
            </w:r>
          </w:p>
          <w:p w:rsidR="00C278FA" w:rsidRPr="00986115" w:rsidRDefault="00C278FA" w:rsidP="00986115">
            <w:pPr>
              <w:jc w:val="both"/>
              <w:rPr>
                <w:sz w:val="24"/>
                <w:szCs w:val="24"/>
              </w:rPr>
            </w:pPr>
          </w:p>
          <w:p w:rsidR="00C278FA" w:rsidRPr="00986115" w:rsidRDefault="00C278FA" w:rsidP="00986115">
            <w:pPr>
              <w:jc w:val="both"/>
              <w:rPr>
                <w:sz w:val="24"/>
                <w:szCs w:val="24"/>
              </w:rPr>
            </w:pPr>
            <w:r w:rsidRPr="00986115">
              <w:rPr>
                <w:sz w:val="24"/>
                <w:szCs w:val="24"/>
              </w:rPr>
              <w:t>ОК 1, ОК</w:t>
            </w:r>
            <w:proofErr w:type="gramStart"/>
            <w:r w:rsidRPr="00986115">
              <w:rPr>
                <w:sz w:val="24"/>
                <w:szCs w:val="24"/>
              </w:rPr>
              <w:t>2</w:t>
            </w:r>
            <w:proofErr w:type="gramEnd"/>
            <w:r w:rsidRPr="00986115">
              <w:rPr>
                <w:sz w:val="24"/>
                <w:szCs w:val="24"/>
              </w:rPr>
              <w:t>, ОК3</w:t>
            </w: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9.1</w:t>
            </w:r>
          </w:p>
        </w:tc>
        <w:tc>
          <w:tcPr>
            <w:tcW w:w="9072" w:type="dxa"/>
          </w:tcPr>
          <w:p w:rsidR="00C278FA" w:rsidRPr="00986115" w:rsidRDefault="00C278FA" w:rsidP="00986115">
            <w:pPr>
              <w:rPr>
                <w:b/>
                <w:sz w:val="24"/>
                <w:szCs w:val="24"/>
              </w:rPr>
            </w:pPr>
            <w:r w:rsidRPr="00986115">
              <w:rPr>
                <w:sz w:val="24"/>
                <w:szCs w:val="24"/>
              </w:rPr>
              <w:t>Показательная функция, ее свойства</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9.2</w:t>
            </w:r>
          </w:p>
        </w:tc>
        <w:tc>
          <w:tcPr>
            <w:tcW w:w="9072" w:type="dxa"/>
          </w:tcPr>
          <w:p w:rsidR="00C278FA" w:rsidRPr="00986115" w:rsidRDefault="00C278FA" w:rsidP="00986115">
            <w:pPr>
              <w:rPr>
                <w:b/>
                <w:sz w:val="24"/>
                <w:szCs w:val="24"/>
              </w:rPr>
            </w:pPr>
            <w:r w:rsidRPr="00986115">
              <w:rPr>
                <w:sz w:val="24"/>
                <w:szCs w:val="24"/>
              </w:rPr>
              <w:t>Классификация показательных уравнений</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9.3</w:t>
            </w:r>
          </w:p>
        </w:tc>
        <w:tc>
          <w:tcPr>
            <w:tcW w:w="9072" w:type="dxa"/>
          </w:tcPr>
          <w:p w:rsidR="00C278FA" w:rsidRPr="00986115" w:rsidRDefault="00C278FA" w:rsidP="00986115">
            <w:pPr>
              <w:rPr>
                <w:b/>
                <w:sz w:val="24"/>
                <w:szCs w:val="24"/>
              </w:rPr>
            </w:pPr>
            <w:r w:rsidRPr="00986115">
              <w:rPr>
                <w:sz w:val="24"/>
                <w:szCs w:val="24"/>
              </w:rPr>
              <w:t>Решение показательных уравнений</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9.4</w:t>
            </w:r>
          </w:p>
        </w:tc>
        <w:tc>
          <w:tcPr>
            <w:tcW w:w="9072" w:type="dxa"/>
          </w:tcPr>
          <w:p w:rsidR="00C278FA" w:rsidRPr="00986115" w:rsidRDefault="00C278FA" w:rsidP="00986115">
            <w:pPr>
              <w:rPr>
                <w:b/>
                <w:sz w:val="24"/>
                <w:szCs w:val="24"/>
              </w:rPr>
            </w:pPr>
            <w:r w:rsidRPr="00986115">
              <w:rPr>
                <w:sz w:val="24"/>
                <w:szCs w:val="24"/>
              </w:rPr>
              <w:t>Простейшие показательные неравенства</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9.5</w:t>
            </w:r>
          </w:p>
        </w:tc>
        <w:tc>
          <w:tcPr>
            <w:tcW w:w="9072" w:type="dxa"/>
          </w:tcPr>
          <w:p w:rsidR="00C278FA" w:rsidRPr="00986115" w:rsidRDefault="00C278FA" w:rsidP="00986115">
            <w:pPr>
              <w:rPr>
                <w:sz w:val="24"/>
                <w:szCs w:val="24"/>
              </w:rPr>
            </w:pPr>
            <w:r w:rsidRPr="00986115">
              <w:rPr>
                <w:sz w:val="24"/>
                <w:szCs w:val="24"/>
              </w:rPr>
              <w:t>Решение показательных неравенств</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9.6</w:t>
            </w:r>
          </w:p>
        </w:tc>
        <w:tc>
          <w:tcPr>
            <w:tcW w:w="9072" w:type="dxa"/>
          </w:tcPr>
          <w:p w:rsidR="00C278FA" w:rsidRPr="00986115" w:rsidRDefault="00C278FA" w:rsidP="00986115">
            <w:pPr>
              <w:rPr>
                <w:sz w:val="24"/>
                <w:szCs w:val="24"/>
              </w:rPr>
            </w:pPr>
            <w:r w:rsidRPr="00986115">
              <w:rPr>
                <w:sz w:val="24"/>
                <w:szCs w:val="24"/>
              </w:rPr>
              <w:t>Контрольная работа «Показательная  функция»</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b/>
                <w:sz w:val="24"/>
                <w:szCs w:val="24"/>
              </w:rPr>
            </w:pPr>
            <w:r w:rsidRPr="00986115">
              <w:rPr>
                <w:b/>
                <w:sz w:val="24"/>
                <w:szCs w:val="24"/>
              </w:rPr>
              <w:t>10</w:t>
            </w:r>
          </w:p>
        </w:tc>
        <w:tc>
          <w:tcPr>
            <w:tcW w:w="9072" w:type="dxa"/>
          </w:tcPr>
          <w:p w:rsidR="00C278FA" w:rsidRPr="00986115" w:rsidRDefault="00C278FA" w:rsidP="00986115">
            <w:pPr>
              <w:rPr>
                <w:b/>
                <w:sz w:val="24"/>
                <w:szCs w:val="24"/>
              </w:rPr>
            </w:pPr>
            <w:r w:rsidRPr="00986115">
              <w:rPr>
                <w:b/>
                <w:sz w:val="24"/>
                <w:szCs w:val="24"/>
              </w:rPr>
              <w:t>Логарифмы. Логарифмическая функция</w:t>
            </w:r>
          </w:p>
        </w:tc>
        <w:tc>
          <w:tcPr>
            <w:tcW w:w="1985" w:type="dxa"/>
          </w:tcPr>
          <w:p w:rsidR="00C278FA" w:rsidRPr="00986115" w:rsidRDefault="00C278FA" w:rsidP="00986115">
            <w:pPr>
              <w:jc w:val="center"/>
              <w:rPr>
                <w:b/>
                <w:sz w:val="24"/>
                <w:szCs w:val="24"/>
              </w:rPr>
            </w:pPr>
            <w:r w:rsidRPr="00986115">
              <w:rPr>
                <w:b/>
                <w:sz w:val="24"/>
                <w:szCs w:val="24"/>
              </w:rPr>
              <w:t>16</w:t>
            </w:r>
          </w:p>
        </w:tc>
        <w:tc>
          <w:tcPr>
            <w:tcW w:w="2489" w:type="dxa"/>
            <w:vMerge w:val="restart"/>
          </w:tcPr>
          <w:p w:rsidR="00C278FA" w:rsidRPr="00986115" w:rsidRDefault="00C278FA" w:rsidP="00986115">
            <w:pPr>
              <w:jc w:val="both"/>
              <w:rPr>
                <w:sz w:val="24"/>
                <w:szCs w:val="24"/>
              </w:rPr>
            </w:pPr>
            <w:r w:rsidRPr="00986115">
              <w:rPr>
                <w:sz w:val="24"/>
                <w:szCs w:val="24"/>
              </w:rPr>
              <w:t>ПРб 02, ПРб 04, ПРу 02</w:t>
            </w:r>
          </w:p>
          <w:p w:rsidR="00C278FA" w:rsidRPr="00986115" w:rsidRDefault="00C278FA" w:rsidP="00986115">
            <w:pPr>
              <w:jc w:val="both"/>
              <w:rPr>
                <w:sz w:val="24"/>
                <w:szCs w:val="24"/>
              </w:rPr>
            </w:pPr>
            <w:r w:rsidRPr="00986115">
              <w:rPr>
                <w:sz w:val="24"/>
                <w:szCs w:val="24"/>
              </w:rPr>
              <w:t>ЛР 05, ЛР 08, ЛР 10</w:t>
            </w:r>
          </w:p>
          <w:p w:rsidR="00C278FA" w:rsidRPr="00986115" w:rsidRDefault="00C278FA" w:rsidP="00986115">
            <w:pPr>
              <w:jc w:val="both"/>
              <w:rPr>
                <w:sz w:val="24"/>
                <w:szCs w:val="24"/>
              </w:rPr>
            </w:pPr>
            <w:r w:rsidRPr="00986115">
              <w:rPr>
                <w:sz w:val="24"/>
                <w:szCs w:val="24"/>
              </w:rPr>
              <w:t>МР 03, МР 07,  МР 08</w:t>
            </w:r>
          </w:p>
          <w:p w:rsidR="00C278FA" w:rsidRPr="00986115" w:rsidRDefault="00C278FA" w:rsidP="00986115">
            <w:pPr>
              <w:jc w:val="both"/>
              <w:rPr>
                <w:sz w:val="24"/>
                <w:szCs w:val="24"/>
              </w:rPr>
            </w:pPr>
          </w:p>
          <w:p w:rsidR="00C278FA" w:rsidRPr="00986115" w:rsidRDefault="00C278FA" w:rsidP="00986115">
            <w:pPr>
              <w:jc w:val="both"/>
              <w:rPr>
                <w:sz w:val="24"/>
                <w:szCs w:val="24"/>
              </w:rPr>
            </w:pPr>
            <w:r w:rsidRPr="00986115">
              <w:rPr>
                <w:sz w:val="24"/>
                <w:szCs w:val="24"/>
              </w:rPr>
              <w:t>ОК 1, ОК</w:t>
            </w:r>
            <w:proofErr w:type="gramStart"/>
            <w:r w:rsidRPr="00986115">
              <w:rPr>
                <w:sz w:val="24"/>
                <w:szCs w:val="24"/>
              </w:rPr>
              <w:t>2</w:t>
            </w:r>
            <w:proofErr w:type="gramEnd"/>
            <w:r w:rsidRPr="00986115">
              <w:rPr>
                <w:sz w:val="24"/>
                <w:szCs w:val="24"/>
              </w:rPr>
              <w:t>, ОК3</w:t>
            </w: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10.1</w:t>
            </w:r>
          </w:p>
        </w:tc>
        <w:tc>
          <w:tcPr>
            <w:tcW w:w="9072" w:type="dxa"/>
          </w:tcPr>
          <w:p w:rsidR="00C278FA" w:rsidRPr="00986115" w:rsidRDefault="00C278FA" w:rsidP="00986115">
            <w:pPr>
              <w:rPr>
                <w:b/>
                <w:sz w:val="24"/>
                <w:szCs w:val="24"/>
              </w:rPr>
            </w:pPr>
            <w:r w:rsidRPr="00986115">
              <w:rPr>
                <w:sz w:val="24"/>
                <w:szCs w:val="24"/>
              </w:rPr>
              <w:t>Логарифм числа. Десятичный и натуральный логарифмы, число е</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10.2</w:t>
            </w:r>
          </w:p>
        </w:tc>
        <w:tc>
          <w:tcPr>
            <w:tcW w:w="9072" w:type="dxa"/>
          </w:tcPr>
          <w:p w:rsidR="00C278FA" w:rsidRPr="00986115" w:rsidRDefault="00C278FA" w:rsidP="00986115">
            <w:pPr>
              <w:rPr>
                <w:b/>
                <w:sz w:val="24"/>
                <w:szCs w:val="24"/>
              </w:rPr>
            </w:pPr>
            <w:r w:rsidRPr="00986115">
              <w:rPr>
                <w:sz w:val="24"/>
                <w:szCs w:val="24"/>
              </w:rPr>
              <w:t>Свойства логарифмов. Операция логарифмирования</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10.3</w:t>
            </w:r>
          </w:p>
        </w:tc>
        <w:tc>
          <w:tcPr>
            <w:tcW w:w="9072" w:type="dxa"/>
          </w:tcPr>
          <w:p w:rsidR="00C278FA" w:rsidRPr="00986115" w:rsidRDefault="00C278FA" w:rsidP="00986115">
            <w:pPr>
              <w:rPr>
                <w:b/>
                <w:sz w:val="24"/>
                <w:szCs w:val="24"/>
              </w:rPr>
            </w:pPr>
            <w:r w:rsidRPr="00986115">
              <w:rPr>
                <w:sz w:val="24"/>
                <w:szCs w:val="24"/>
              </w:rPr>
              <w:t>Обратная функция, ее график.</w:t>
            </w:r>
            <w:r w:rsidRPr="00986115">
              <w:rPr>
                <w:i/>
                <w:sz w:val="24"/>
                <w:szCs w:val="24"/>
              </w:rPr>
              <w:t xml:space="preserve"> </w:t>
            </w:r>
            <w:proofErr w:type="gramStart"/>
            <w:r w:rsidRPr="00986115">
              <w:rPr>
                <w:sz w:val="24"/>
                <w:szCs w:val="24"/>
              </w:rPr>
              <w:t>Симметрия относительно прямой у=х</w:t>
            </w:r>
            <w:proofErr w:type="gramEnd"/>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10.4</w:t>
            </w:r>
          </w:p>
        </w:tc>
        <w:tc>
          <w:tcPr>
            <w:tcW w:w="9072" w:type="dxa"/>
          </w:tcPr>
          <w:p w:rsidR="00C278FA" w:rsidRPr="00986115" w:rsidRDefault="00C278FA" w:rsidP="00986115">
            <w:pPr>
              <w:rPr>
                <w:b/>
                <w:sz w:val="24"/>
                <w:szCs w:val="24"/>
              </w:rPr>
            </w:pPr>
            <w:r w:rsidRPr="00986115">
              <w:rPr>
                <w:sz w:val="24"/>
                <w:szCs w:val="24"/>
              </w:rPr>
              <w:t>Логарифмическая функция, ее свойства</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10.5</w:t>
            </w:r>
          </w:p>
        </w:tc>
        <w:tc>
          <w:tcPr>
            <w:tcW w:w="9072" w:type="dxa"/>
          </w:tcPr>
          <w:p w:rsidR="00C278FA" w:rsidRPr="00986115" w:rsidRDefault="00C278FA" w:rsidP="00986115">
            <w:pPr>
              <w:rPr>
                <w:b/>
                <w:sz w:val="24"/>
                <w:szCs w:val="24"/>
              </w:rPr>
            </w:pPr>
            <w:r w:rsidRPr="00986115">
              <w:rPr>
                <w:sz w:val="24"/>
                <w:szCs w:val="24"/>
              </w:rPr>
              <w:t>Решение логарифмических уравнений</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10.6</w:t>
            </w:r>
          </w:p>
        </w:tc>
        <w:tc>
          <w:tcPr>
            <w:tcW w:w="9072" w:type="dxa"/>
          </w:tcPr>
          <w:p w:rsidR="00C278FA" w:rsidRPr="00986115" w:rsidRDefault="00C278FA" w:rsidP="00986115">
            <w:pPr>
              <w:rPr>
                <w:b/>
                <w:sz w:val="24"/>
                <w:szCs w:val="24"/>
              </w:rPr>
            </w:pPr>
            <w:r w:rsidRPr="00986115">
              <w:rPr>
                <w:sz w:val="24"/>
                <w:szCs w:val="24"/>
              </w:rPr>
              <w:t>Логарифмические неравенства</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10.7</w:t>
            </w:r>
          </w:p>
        </w:tc>
        <w:tc>
          <w:tcPr>
            <w:tcW w:w="9072" w:type="dxa"/>
          </w:tcPr>
          <w:p w:rsidR="00C278FA" w:rsidRPr="00986115" w:rsidRDefault="00C278FA" w:rsidP="00986115">
            <w:pPr>
              <w:rPr>
                <w:sz w:val="24"/>
                <w:szCs w:val="24"/>
              </w:rPr>
            </w:pPr>
            <w:r w:rsidRPr="00986115">
              <w:rPr>
                <w:sz w:val="24"/>
                <w:szCs w:val="24"/>
              </w:rPr>
              <w:t>Контрольная работа «Логарифмы. Логарифмическая функция»</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b/>
                <w:sz w:val="24"/>
                <w:szCs w:val="24"/>
              </w:rPr>
            </w:pPr>
          </w:p>
        </w:tc>
        <w:tc>
          <w:tcPr>
            <w:tcW w:w="9072" w:type="dxa"/>
          </w:tcPr>
          <w:p w:rsidR="00C278FA" w:rsidRPr="00986115" w:rsidRDefault="00C278FA" w:rsidP="00986115">
            <w:pPr>
              <w:rPr>
                <w:b/>
                <w:sz w:val="24"/>
                <w:szCs w:val="24"/>
              </w:rPr>
            </w:pPr>
            <w:r w:rsidRPr="00986115">
              <w:rPr>
                <w:b/>
                <w:sz w:val="24"/>
                <w:szCs w:val="24"/>
              </w:rPr>
              <w:t>Профессионально ориентированное содержание</w:t>
            </w:r>
          </w:p>
        </w:tc>
        <w:tc>
          <w:tcPr>
            <w:tcW w:w="1985" w:type="dxa"/>
          </w:tcPr>
          <w:p w:rsidR="00C278FA" w:rsidRPr="00986115" w:rsidRDefault="00C278FA" w:rsidP="00986115">
            <w:pPr>
              <w:jc w:val="center"/>
              <w:rPr>
                <w:b/>
                <w:sz w:val="24"/>
                <w:szCs w:val="24"/>
              </w:rPr>
            </w:pP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10.8</w:t>
            </w:r>
          </w:p>
        </w:tc>
        <w:tc>
          <w:tcPr>
            <w:tcW w:w="9072" w:type="dxa"/>
          </w:tcPr>
          <w:p w:rsidR="00C278FA" w:rsidRPr="00986115" w:rsidRDefault="00C278FA" w:rsidP="00986115">
            <w:pPr>
              <w:rPr>
                <w:sz w:val="24"/>
                <w:szCs w:val="24"/>
              </w:rPr>
            </w:pPr>
            <w:r w:rsidRPr="00986115">
              <w:rPr>
                <w:sz w:val="24"/>
                <w:szCs w:val="24"/>
              </w:rPr>
              <w:t xml:space="preserve">Логарифмическая спираль как украшение готовой продукции </w:t>
            </w:r>
          </w:p>
        </w:tc>
        <w:tc>
          <w:tcPr>
            <w:tcW w:w="1985" w:type="dxa"/>
          </w:tcPr>
          <w:p w:rsidR="00C278FA" w:rsidRPr="00986115" w:rsidRDefault="00C278FA" w:rsidP="00986115">
            <w:pPr>
              <w:jc w:val="center"/>
              <w:rPr>
                <w:i/>
                <w:sz w:val="24"/>
                <w:szCs w:val="24"/>
              </w:rPr>
            </w:pPr>
            <w:r w:rsidRPr="00986115">
              <w:rPr>
                <w:i/>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b/>
                <w:sz w:val="24"/>
                <w:szCs w:val="24"/>
              </w:rPr>
            </w:pPr>
            <w:r w:rsidRPr="00986115">
              <w:rPr>
                <w:b/>
                <w:sz w:val="24"/>
                <w:szCs w:val="24"/>
              </w:rPr>
              <w:t>11</w:t>
            </w:r>
          </w:p>
        </w:tc>
        <w:tc>
          <w:tcPr>
            <w:tcW w:w="9072" w:type="dxa"/>
          </w:tcPr>
          <w:p w:rsidR="00C278FA" w:rsidRPr="00986115" w:rsidRDefault="00C278FA" w:rsidP="00986115">
            <w:pPr>
              <w:rPr>
                <w:b/>
                <w:sz w:val="24"/>
                <w:szCs w:val="24"/>
              </w:rPr>
            </w:pPr>
            <w:r w:rsidRPr="00986115">
              <w:rPr>
                <w:b/>
                <w:sz w:val="24"/>
                <w:szCs w:val="24"/>
              </w:rPr>
              <w:t>Элементы комбинаторики, статистики и теории вероятностей</w:t>
            </w:r>
          </w:p>
        </w:tc>
        <w:tc>
          <w:tcPr>
            <w:tcW w:w="1985" w:type="dxa"/>
          </w:tcPr>
          <w:p w:rsidR="00C278FA" w:rsidRPr="00986115" w:rsidRDefault="00C278FA" w:rsidP="00986115">
            <w:pPr>
              <w:jc w:val="center"/>
              <w:rPr>
                <w:b/>
                <w:sz w:val="24"/>
                <w:szCs w:val="24"/>
              </w:rPr>
            </w:pPr>
            <w:r w:rsidRPr="00986115">
              <w:rPr>
                <w:b/>
                <w:sz w:val="24"/>
                <w:szCs w:val="24"/>
              </w:rPr>
              <w:t>10</w:t>
            </w:r>
          </w:p>
        </w:tc>
        <w:tc>
          <w:tcPr>
            <w:tcW w:w="2489" w:type="dxa"/>
            <w:vMerge w:val="restart"/>
          </w:tcPr>
          <w:p w:rsidR="00C278FA" w:rsidRPr="00986115" w:rsidRDefault="00C278FA" w:rsidP="00986115">
            <w:pPr>
              <w:jc w:val="both"/>
              <w:rPr>
                <w:sz w:val="24"/>
                <w:szCs w:val="24"/>
              </w:rPr>
            </w:pPr>
            <w:r w:rsidRPr="00986115">
              <w:rPr>
                <w:sz w:val="24"/>
                <w:szCs w:val="24"/>
              </w:rPr>
              <w:t>ПРб 07, ПРб 08, ПРу 02, ПРу 03, ПРу 05</w:t>
            </w:r>
          </w:p>
          <w:p w:rsidR="00C278FA" w:rsidRPr="00986115" w:rsidRDefault="00C278FA" w:rsidP="00986115">
            <w:pPr>
              <w:jc w:val="both"/>
              <w:rPr>
                <w:sz w:val="24"/>
                <w:szCs w:val="24"/>
              </w:rPr>
            </w:pPr>
            <w:r w:rsidRPr="00986115">
              <w:rPr>
                <w:sz w:val="24"/>
                <w:szCs w:val="24"/>
              </w:rPr>
              <w:t>ЛР 05, ЛР 07, ЛР 13</w:t>
            </w:r>
          </w:p>
          <w:p w:rsidR="00C278FA" w:rsidRPr="00986115" w:rsidRDefault="00C278FA" w:rsidP="00986115">
            <w:pPr>
              <w:jc w:val="both"/>
              <w:rPr>
                <w:sz w:val="24"/>
                <w:szCs w:val="24"/>
              </w:rPr>
            </w:pPr>
            <w:r w:rsidRPr="00986115">
              <w:rPr>
                <w:sz w:val="24"/>
                <w:szCs w:val="24"/>
              </w:rPr>
              <w:t>МР 01, МР 05, МР 08</w:t>
            </w:r>
          </w:p>
          <w:p w:rsidR="00C278FA" w:rsidRPr="00986115" w:rsidRDefault="00C278FA" w:rsidP="00986115">
            <w:pPr>
              <w:jc w:val="both"/>
              <w:rPr>
                <w:sz w:val="24"/>
                <w:szCs w:val="24"/>
              </w:rPr>
            </w:pPr>
          </w:p>
          <w:p w:rsidR="00C278FA" w:rsidRPr="00986115" w:rsidRDefault="00C278FA" w:rsidP="00986115">
            <w:pPr>
              <w:jc w:val="both"/>
              <w:rPr>
                <w:sz w:val="24"/>
                <w:szCs w:val="24"/>
              </w:rPr>
            </w:pPr>
            <w:r w:rsidRPr="00986115">
              <w:rPr>
                <w:sz w:val="24"/>
                <w:szCs w:val="24"/>
              </w:rPr>
              <w:t>ОК 1, ОК</w:t>
            </w:r>
            <w:proofErr w:type="gramStart"/>
            <w:r w:rsidRPr="00986115">
              <w:rPr>
                <w:sz w:val="24"/>
                <w:szCs w:val="24"/>
              </w:rPr>
              <w:t>2</w:t>
            </w:r>
            <w:proofErr w:type="gramEnd"/>
            <w:r w:rsidRPr="00986115">
              <w:rPr>
                <w:sz w:val="24"/>
                <w:szCs w:val="24"/>
              </w:rPr>
              <w:t>, ОК3</w:t>
            </w: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11.1</w:t>
            </w:r>
          </w:p>
        </w:tc>
        <w:tc>
          <w:tcPr>
            <w:tcW w:w="9072" w:type="dxa"/>
          </w:tcPr>
          <w:p w:rsidR="00C278FA" w:rsidRPr="00986115" w:rsidRDefault="00C278FA" w:rsidP="00986115">
            <w:pPr>
              <w:rPr>
                <w:b/>
                <w:sz w:val="24"/>
                <w:szCs w:val="24"/>
              </w:rPr>
            </w:pPr>
            <w:r w:rsidRPr="00986115">
              <w:rPr>
                <w:sz w:val="24"/>
                <w:szCs w:val="24"/>
              </w:rPr>
              <w:t>Основные понятия комбинаторики  Событие, вероятность события</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11.2</w:t>
            </w:r>
          </w:p>
        </w:tc>
        <w:tc>
          <w:tcPr>
            <w:tcW w:w="9072" w:type="dxa"/>
          </w:tcPr>
          <w:p w:rsidR="00C278FA" w:rsidRPr="00986115" w:rsidRDefault="00C278FA" w:rsidP="00986115">
            <w:pPr>
              <w:rPr>
                <w:b/>
                <w:sz w:val="24"/>
                <w:szCs w:val="24"/>
              </w:rPr>
            </w:pPr>
            <w:r w:rsidRPr="00986115">
              <w:rPr>
                <w:sz w:val="24"/>
                <w:szCs w:val="24"/>
              </w:rPr>
              <w:t>Сложение и умножение вероятностей</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11.3</w:t>
            </w:r>
          </w:p>
        </w:tc>
        <w:tc>
          <w:tcPr>
            <w:tcW w:w="9072" w:type="dxa"/>
          </w:tcPr>
          <w:p w:rsidR="00C278FA" w:rsidRPr="00986115" w:rsidRDefault="00C278FA" w:rsidP="00986115">
            <w:pPr>
              <w:rPr>
                <w:sz w:val="24"/>
                <w:szCs w:val="24"/>
              </w:rPr>
            </w:pPr>
            <w:r w:rsidRPr="00986115">
              <w:rPr>
                <w:sz w:val="24"/>
                <w:szCs w:val="24"/>
              </w:rPr>
              <w:t>Контрольная работа «Элементы комбинаторики, статистики и теории вероятностей»</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p>
        </w:tc>
        <w:tc>
          <w:tcPr>
            <w:tcW w:w="9072" w:type="dxa"/>
          </w:tcPr>
          <w:p w:rsidR="00C278FA" w:rsidRPr="00986115" w:rsidRDefault="00C278FA" w:rsidP="00986115">
            <w:pPr>
              <w:rPr>
                <w:b/>
                <w:sz w:val="24"/>
                <w:szCs w:val="24"/>
              </w:rPr>
            </w:pPr>
            <w:r w:rsidRPr="00986115">
              <w:rPr>
                <w:b/>
                <w:sz w:val="24"/>
                <w:szCs w:val="24"/>
              </w:rPr>
              <w:t>Профессионально ориентированное содержание</w:t>
            </w:r>
          </w:p>
        </w:tc>
        <w:tc>
          <w:tcPr>
            <w:tcW w:w="1985" w:type="dxa"/>
          </w:tcPr>
          <w:p w:rsidR="00C278FA" w:rsidRPr="00986115" w:rsidRDefault="00C278FA" w:rsidP="00986115">
            <w:pPr>
              <w:jc w:val="center"/>
              <w:rPr>
                <w:b/>
                <w:sz w:val="24"/>
                <w:szCs w:val="24"/>
              </w:rPr>
            </w:pP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11.4</w:t>
            </w:r>
          </w:p>
        </w:tc>
        <w:tc>
          <w:tcPr>
            <w:tcW w:w="9072" w:type="dxa"/>
          </w:tcPr>
          <w:p w:rsidR="00C278FA" w:rsidRPr="00986115" w:rsidRDefault="00C278FA" w:rsidP="00986115">
            <w:pPr>
              <w:rPr>
                <w:sz w:val="24"/>
                <w:szCs w:val="24"/>
              </w:rPr>
            </w:pPr>
            <w:r w:rsidRPr="00986115">
              <w:rPr>
                <w:sz w:val="24"/>
                <w:szCs w:val="24"/>
              </w:rPr>
              <w:t xml:space="preserve">Вероятность в задачах </w:t>
            </w:r>
            <w:proofErr w:type="gramStart"/>
            <w:r w:rsidRPr="00986115">
              <w:rPr>
                <w:sz w:val="24"/>
                <w:szCs w:val="24"/>
              </w:rPr>
              <w:t>естественно-научного</w:t>
            </w:r>
            <w:proofErr w:type="gramEnd"/>
            <w:r w:rsidRPr="00986115">
              <w:rPr>
                <w:sz w:val="24"/>
                <w:szCs w:val="24"/>
              </w:rPr>
              <w:t xml:space="preserve"> профиля</w:t>
            </w:r>
          </w:p>
        </w:tc>
        <w:tc>
          <w:tcPr>
            <w:tcW w:w="1985" w:type="dxa"/>
          </w:tcPr>
          <w:p w:rsidR="00C278FA" w:rsidRPr="00986115" w:rsidRDefault="00C278FA" w:rsidP="00986115">
            <w:pPr>
              <w:jc w:val="center"/>
              <w:rPr>
                <w:i/>
                <w:sz w:val="24"/>
                <w:szCs w:val="24"/>
              </w:rPr>
            </w:pPr>
            <w:r w:rsidRPr="00986115">
              <w:rPr>
                <w:i/>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11.5</w:t>
            </w:r>
          </w:p>
        </w:tc>
        <w:tc>
          <w:tcPr>
            <w:tcW w:w="9072" w:type="dxa"/>
          </w:tcPr>
          <w:p w:rsidR="00C278FA" w:rsidRPr="00986115" w:rsidRDefault="00C278FA" w:rsidP="00986115">
            <w:pPr>
              <w:rPr>
                <w:sz w:val="24"/>
                <w:szCs w:val="24"/>
              </w:rPr>
            </w:pPr>
            <w:r w:rsidRPr="00986115">
              <w:rPr>
                <w:sz w:val="24"/>
                <w:szCs w:val="24"/>
              </w:rPr>
              <w:t xml:space="preserve">Представление данных. Дискретная случайная величина, закон ее распределения Задачи математической статистики </w:t>
            </w:r>
            <w:proofErr w:type="gramStart"/>
            <w:r w:rsidRPr="00986115">
              <w:rPr>
                <w:sz w:val="24"/>
                <w:szCs w:val="24"/>
              </w:rPr>
              <w:t>естественно-научного</w:t>
            </w:r>
            <w:proofErr w:type="gramEnd"/>
            <w:r w:rsidRPr="00986115">
              <w:rPr>
                <w:sz w:val="24"/>
                <w:szCs w:val="24"/>
              </w:rPr>
              <w:t xml:space="preserve"> профиля</w:t>
            </w:r>
          </w:p>
        </w:tc>
        <w:tc>
          <w:tcPr>
            <w:tcW w:w="1985" w:type="dxa"/>
          </w:tcPr>
          <w:p w:rsidR="00C278FA" w:rsidRPr="00986115" w:rsidRDefault="00C278FA" w:rsidP="00986115">
            <w:pPr>
              <w:jc w:val="center"/>
              <w:rPr>
                <w:i/>
                <w:sz w:val="24"/>
                <w:szCs w:val="24"/>
              </w:rPr>
            </w:pPr>
            <w:r w:rsidRPr="00986115">
              <w:rPr>
                <w:i/>
                <w:sz w:val="24"/>
                <w:szCs w:val="24"/>
              </w:rPr>
              <w:t>2</w:t>
            </w:r>
          </w:p>
        </w:tc>
        <w:tc>
          <w:tcPr>
            <w:tcW w:w="2489" w:type="dxa"/>
            <w:vMerge/>
          </w:tcPr>
          <w:p w:rsidR="00C278FA" w:rsidRPr="00986115" w:rsidRDefault="00C278FA" w:rsidP="00986115">
            <w:pPr>
              <w:jc w:val="both"/>
              <w:rPr>
                <w:sz w:val="24"/>
                <w:szCs w:val="24"/>
              </w:rPr>
            </w:pPr>
          </w:p>
        </w:tc>
      </w:tr>
      <w:tr w:rsidR="00C278FA" w:rsidRPr="00986115" w:rsidTr="00C278FA">
        <w:tc>
          <w:tcPr>
            <w:tcW w:w="1384" w:type="dxa"/>
          </w:tcPr>
          <w:p w:rsidR="00C278FA" w:rsidRPr="00986115" w:rsidRDefault="00C278FA" w:rsidP="00986115">
            <w:pPr>
              <w:jc w:val="center"/>
              <w:rPr>
                <w:b/>
                <w:sz w:val="24"/>
                <w:szCs w:val="24"/>
              </w:rPr>
            </w:pPr>
            <w:r w:rsidRPr="00986115">
              <w:rPr>
                <w:b/>
                <w:sz w:val="24"/>
                <w:szCs w:val="24"/>
              </w:rPr>
              <w:t>12</w:t>
            </w:r>
          </w:p>
        </w:tc>
        <w:tc>
          <w:tcPr>
            <w:tcW w:w="9072" w:type="dxa"/>
          </w:tcPr>
          <w:p w:rsidR="00C278FA" w:rsidRPr="00986115" w:rsidRDefault="00C278FA" w:rsidP="00986115">
            <w:pPr>
              <w:rPr>
                <w:b/>
                <w:sz w:val="24"/>
                <w:szCs w:val="24"/>
              </w:rPr>
            </w:pPr>
            <w:r w:rsidRPr="00986115">
              <w:rPr>
                <w:b/>
                <w:sz w:val="24"/>
                <w:szCs w:val="24"/>
              </w:rPr>
              <w:t>Уравнения и неравенства</w:t>
            </w:r>
          </w:p>
        </w:tc>
        <w:tc>
          <w:tcPr>
            <w:tcW w:w="1985" w:type="dxa"/>
          </w:tcPr>
          <w:p w:rsidR="00C278FA" w:rsidRPr="00986115" w:rsidRDefault="00C278FA" w:rsidP="00986115">
            <w:pPr>
              <w:jc w:val="center"/>
              <w:rPr>
                <w:b/>
                <w:sz w:val="24"/>
                <w:szCs w:val="24"/>
              </w:rPr>
            </w:pPr>
            <w:r w:rsidRPr="00986115">
              <w:rPr>
                <w:b/>
                <w:sz w:val="24"/>
                <w:szCs w:val="24"/>
              </w:rPr>
              <w:t>16</w:t>
            </w:r>
          </w:p>
        </w:tc>
        <w:tc>
          <w:tcPr>
            <w:tcW w:w="2489" w:type="dxa"/>
            <w:vMerge w:val="restart"/>
          </w:tcPr>
          <w:p w:rsidR="00C278FA" w:rsidRPr="00986115" w:rsidRDefault="00C278FA" w:rsidP="00986115">
            <w:pPr>
              <w:jc w:val="both"/>
              <w:rPr>
                <w:sz w:val="24"/>
                <w:szCs w:val="24"/>
              </w:rPr>
            </w:pPr>
            <w:r w:rsidRPr="00986115">
              <w:rPr>
                <w:sz w:val="24"/>
                <w:szCs w:val="24"/>
              </w:rPr>
              <w:t>ПРб 01, ПРб 04, ПРу 02</w:t>
            </w:r>
          </w:p>
          <w:p w:rsidR="00C278FA" w:rsidRPr="00986115" w:rsidRDefault="00C278FA" w:rsidP="00986115">
            <w:pPr>
              <w:jc w:val="both"/>
              <w:rPr>
                <w:sz w:val="24"/>
                <w:szCs w:val="24"/>
              </w:rPr>
            </w:pPr>
            <w:r w:rsidRPr="00986115">
              <w:rPr>
                <w:sz w:val="24"/>
                <w:szCs w:val="24"/>
              </w:rPr>
              <w:t>ЛР 07, ЛР 09, ЛР 10</w:t>
            </w:r>
          </w:p>
          <w:p w:rsidR="00C278FA" w:rsidRPr="00986115" w:rsidRDefault="00C278FA" w:rsidP="00986115">
            <w:pPr>
              <w:jc w:val="both"/>
              <w:rPr>
                <w:sz w:val="24"/>
                <w:szCs w:val="24"/>
              </w:rPr>
            </w:pPr>
            <w:r w:rsidRPr="00986115">
              <w:rPr>
                <w:sz w:val="24"/>
                <w:szCs w:val="24"/>
              </w:rPr>
              <w:t>МР 01, МР 02, МР 04</w:t>
            </w:r>
          </w:p>
          <w:p w:rsidR="00C278FA" w:rsidRPr="00986115" w:rsidRDefault="00C278FA" w:rsidP="00986115">
            <w:pPr>
              <w:jc w:val="both"/>
              <w:rPr>
                <w:sz w:val="24"/>
                <w:szCs w:val="24"/>
              </w:rPr>
            </w:pPr>
          </w:p>
          <w:p w:rsidR="00C278FA" w:rsidRPr="00986115" w:rsidRDefault="00C278FA" w:rsidP="00986115">
            <w:pPr>
              <w:jc w:val="both"/>
              <w:rPr>
                <w:sz w:val="24"/>
                <w:szCs w:val="24"/>
              </w:rPr>
            </w:pPr>
            <w:r w:rsidRPr="00986115">
              <w:rPr>
                <w:sz w:val="24"/>
                <w:szCs w:val="24"/>
              </w:rPr>
              <w:t>ОК 1, ОК</w:t>
            </w:r>
            <w:proofErr w:type="gramStart"/>
            <w:r w:rsidRPr="00986115">
              <w:rPr>
                <w:sz w:val="24"/>
                <w:szCs w:val="24"/>
              </w:rPr>
              <w:t>2</w:t>
            </w:r>
            <w:proofErr w:type="gramEnd"/>
            <w:r w:rsidRPr="00986115">
              <w:rPr>
                <w:sz w:val="24"/>
                <w:szCs w:val="24"/>
              </w:rPr>
              <w:t>, ОК3</w:t>
            </w: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12.1</w:t>
            </w:r>
          </w:p>
        </w:tc>
        <w:tc>
          <w:tcPr>
            <w:tcW w:w="9072" w:type="dxa"/>
          </w:tcPr>
          <w:p w:rsidR="00C278FA" w:rsidRPr="00986115" w:rsidRDefault="00C278FA" w:rsidP="00986115">
            <w:pPr>
              <w:rPr>
                <w:b/>
                <w:sz w:val="24"/>
                <w:szCs w:val="24"/>
              </w:rPr>
            </w:pPr>
            <w:r w:rsidRPr="00986115">
              <w:rPr>
                <w:sz w:val="24"/>
                <w:szCs w:val="24"/>
              </w:rPr>
              <w:t>Равносильность уравнений и неравенств</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12.2</w:t>
            </w:r>
          </w:p>
        </w:tc>
        <w:tc>
          <w:tcPr>
            <w:tcW w:w="9072" w:type="dxa"/>
          </w:tcPr>
          <w:p w:rsidR="00C278FA" w:rsidRPr="00986115" w:rsidRDefault="00C278FA" w:rsidP="00986115">
            <w:pPr>
              <w:rPr>
                <w:b/>
                <w:sz w:val="24"/>
                <w:szCs w:val="24"/>
              </w:rPr>
            </w:pPr>
            <w:r w:rsidRPr="00986115">
              <w:rPr>
                <w:sz w:val="24"/>
                <w:szCs w:val="24"/>
              </w:rPr>
              <w:t>Общие методы решения уравнений</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12.3</w:t>
            </w:r>
          </w:p>
        </w:tc>
        <w:tc>
          <w:tcPr>
            <w:tcW w:w="9072" w:type="dxa"/>
          </w:tcPr>
          <w:p w:rsidR="00C278FA" w:rsidRPr="00986115" w:rsidRDefault="00C278FA" w:rsidP="00986115">
            <w:pPr>
              <w:rPr>
                <w:b/>
                <w:sz w:val="24"/>
                <w:szCs w:val="24"/>
              </w:rPr>
            </w:pPr>
            <w:r w:rsidRPr="00986115">
              <w:rPr>
                <w:sz w:val="24"/>
                <w:szCs w:val="24"/>
              </w:rPr>
              <w:t>Графический метод решения уравнений</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12.4</w:t>
            </w:r>
          </w:p>
        </w:tc>
        <w:tc>
          <w:tcPr>
            <w:tcW w:w="9072" w:type="dxa"/>
          </w:tcPr>
          <w:p w:rsidR="00C278FA" w:rsidRPr="00986115" w:rsidRDefault="00C278FA" w:rsidP="00986115">
            <w:pPr>
              <w:rPr>
                <w:sz w:val="24"/>
                <w:szCs w:val="24"/>
              </w:rPr>
            </w:pPr>
            <w:r w:rsidRPr="00986115">
              <w:rPr>
                <w:sz w:val="24"/>
                <w:szCs w:val="24"/>
              </w:rPr>
              <w:t>Общие методы решения неравенств</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12.5</w:t>
            </w:r>
          </w:p>
        </w:tc>
        <w:tc>
          <w:tcPr>
            <w:tcW w:w="9072" w:type="dxa"/>
          </w:tcPr>
          <w:p w:rsidR="00C278FA" w:rsidRPr="00986115" w:rsidRDefault="00C278FA" w:rsidP="00986115">
            <w:pPr>
              <w:rPr>
                <w:sz w:val="24"/>
                <w:szCs w:val="24"/>
              </w:rPr>
            </w:pPr>
            <w:r w:rsidRPr="00986115">
              <w:rPr>
                <w:sz w:val="24"/>
                <w:szCs w:val="24"/>
              </w:rPr>
              <w:t>Уравнения и неравенства с модулем</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12.6</w:t>
            </w:r>
          </w:p>
        </w:tc>
        <w:tc>
          <w:tcPr>
            <w:tcW w:w="9072" w:type="dxa"/>
          </w:tcPr>
          <w:p w:rsidR="00C278FA" w:rsidRPr="00986115" w:rsidRDefault="00C278FA" w:rsidP="00986115">
            <w:pPr>
              <w:rPr>
                <w:b/>
                <w:sz w:val="24"/>
                <w:szCs w:val="24"/>
              </w:rPr>
            </w:pPr>
            <w:r w:rsidRPr="00986115">
              <w:rPr>
                <w:sz w:val="24"/>
                <w:szCs w:val="24"/>
              </w:rPr>
              <w:t>Системы уравнений и неравенств</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t>12.7</w:t>
            </w:r>
          </w:p>
        </w:tc>
        <w:tc>
          <w:tcPr>
            <w:tcW w:w="9072" w:type="dxa"/>
          </w:tcPr>
          <w:p w:rsidR="00C278FA" w:rsidRPr="00986115" w:rsidRDefault="00C278FA" w:rsidP="00986115">
            <w:pPr>
              <w:rPr>
                <w:sz w:val="24"/>
                <w:szCs w:val="24"/>
              </w:rPr>
            </w:pPr>
            <w:r w:rsidRPr="00986115">
              <w:rPr>
                <w:sz w:val="24"/>
                <w:szCs w:val="24"/>
              </w:rPr>
              <w:t>Контрольная работа «Уравнения и неравенства»</w:t>
            </w:r>
          </w:p>
        </w:tc>
        <w:tc>
          <w:tcPr>
            <w:tcW w:w="1985" w:type="dxa"/>
          </w:tcPr>
          <w:p w:rsidR="00C278FA" w:rsidRPr="00986115" w:rsidRDefault="00C278FA" w:rsidP="00986115">
            <w:pPr>
              <w:jc w:val="center"/>
              <w:rPr>
                <w:sz w:val="24"/>
                <w:szCs w:val="24"/>
              </w:rPr>
            </w:pPr>
            <w:r w:rsidRPr="00986115">
              <w:rPr>
                <w:sz w:val="24"/>
                <w:szCs w:val="24"/>
              </w:rPr>
              <w:t>2</w:t>
            </w:r>
          </w:p>
        </w:tc>
        <w:tc>
          <w:tcPr>
            <w:tcW w:w="2489" w:type="dxa"/>
            <w:vMerge/>
          </w:tcPr>
          <w:p w:rsidR="00C278FA" w:rsidRPr="00986115" w:rsidRDefault="00C278FA" w:rsidP="00986115">
            <w:pPr>
              <w:rPr>
                <w:sz w:val="24"/>
                <w:szCs w:val="24"/>
              </w:rPr>
            </w:pPr>
          </w:p>
        </w:tc>
      </w:tr>
      <w:tr w:rsidR="00C278FA" w:rsidRPr="00986115" w:rsidTr="00C278FA">
        <w:tc>
          <w:tcPr>
            <w:tcW w:w="1384" w:type="dxa"/>
          </w:tcPr>
          <w:p w:rsidR="00C278FA" w:rsidRPr="00986115" w:rsidRDefault="00C278FA" w:rsidP="00986115">
            <w:pPr>
              <w:jc w:val="center"/>
              <w:rPr>
                <w:sz w:val="24"/>
                <w:szCs w:val="24"/>
              </w:rPr>
            </w:pPr>
          </w:p>
        </w:tc>
        <w:tc>
          <w:tcPr>
            <w:tcW w:w="9072" w:type="dxa"/>
          </w:tcPr>
          <w:p w:rsidR="00C278FA" w:rsidRPr="00986115" w:rsidRDefault="00C278FA" w:rsidP="00986115">
            <w:pPr>
              <w:rPr>
                <w:b/>
                <w:sz w:val="24"/>
                <w:szCs w:val="24"/>
              </w:rPr>
            </w:pPr>
            <w:r w:rsidRPr="00986115">
              <w:rPr>
                <w:b/>
                <w:sz w:val="24"/>
                <w:szCs w:val="24"/>
              </w:rPr>
              <w:t>Профессионально ориентированное содержание</w:t>
            </w:r>
          </w:p>
        </w:tc>
        <w:tc>
          <w:tcPr>
            <w:tcW w:w="1985" w:type="dxa"/>
          </w:tcPr>
          <w:p w:rsidR="00C278FA" w:rsidRPr="00986115" w:rsidRDefault="00C278FA" w:rsidP="00986115">
            <w:pPr>
              <w:jc w:val="center"/>
              <w:rPr>
                <w:b/>
                <w:sz w:val="24"/>
                <w:szCs w:val="24"/>
              </w:rPr>
            </w:pPr>
          </w:p>
        </w:tc>
        <w:tc>
          <w:tcPr>
            <w:tcW w:w="2489" w:type="dxa"/>
            <w:vMerge/>
          </w:tcPr>
          <w:p w:rsidR="00C278FA" w:rsidRPr="00986115" w:rsidRDefault="00C278FA" w:rsidP="00986115">
            <w:pPr>
              <w:rPr>
                <w:sz w:val="24"/>
                <w:szCs w:val="24"/>
              </w:rPr>
            </w:pPr>
          </w:p>
        </w:tc>
      </w:tr>
      <w:tr w:rsidR="00C278FA" w:rsidRPr="00986115" w:rsidTr="00C278FA">
        <w:tc>
          <w:tcPr>
            <w:tcW w:w="1384" w:type="dxa"/>
          </w:tcPr>
          <w:p w:rsidR="00C278FA" w:rsidRPr="00986115" w:rsidRDefault="00C278FA" w:rsidP="00986115">
            <w:pPr>
              <w:jc w:val="center"/>
              <w:rPr>
                <w:sz w:val="24"/>
                <w:szCs w:val="24"/>
              </w:rPr>
            </w:pPr>
            <w:r w:rsidRPr="00986115">
              <w:rPr>
                <w:sz w:val="24"/>
                <w:szCs w:val="24"/>
              </w:rPr>
              <w:lastRenderedPageBreak/>
              <w:t>12.8</w:t>
            </w:r>
          </w:p>
        </w:tc>
        <w:tc>
          <w:tcPr>
            <w:tcW w:w="9072" w:type="dxa"/>
          </w:tcPr>
          <w:p w:rsidR="00C278FA" w:rsidRPr="00986115" w:rsidRDefault="00C278FA" w:rsidP="00986115">
            <w:pPr>
              <w:rPr>
                <w:sz w:val="24"/>
                <w:szCs w:val="24"/>
              </w:rPr>
            </w:pPr>
            <w:r w:rsidRPr="00986115">
              <w:rPr>
                <w:sz w:val="24"/>
                <w:szCs w:val="24"/>
              </w:rPr>
              <w:t xml:space="preserve">Составление и решение задач </w:t>
            </w:r>
            <w:proofErr w:type="gramStart"/>
            <w:r w:rsidRPr="00986115">
              <w:rPr>
                <w:sz w:val="24"/>
                <w:szCs w:val="24"/>
              </w:rPr>
              <w:t>естественно-научного</w:t>
            </w:r>
            <w:proofErr w:type="gramEnd"/>
            <w:r w:rsidRPr="00986115">
              <w:rPr>
                <w:sz w:val="24"/>
                <w:szCs w:val="24"/>
              </w:rPr>
              <w:t xml:space="preserve"> профиля. Нахождение неизвестной величины с помощью уравнения</w:t>
            </w:r>
          </w:p>
        </w:tc>
        <w:tc>
          <w:tcPr>
            <w:tcW w:w="1985" w:type="dxa"/>
          </w:tcPr>
          <w:p w:rsidR="00C278FA" w:rsidRPr="00986115" w:rsidRDefault="00C278FA" w:rsidP="00986115">
            <w:pPr>
              <w:jc w:val="center"/>
              <w:rPr>
                <w:i/>
                <w:sz w:val="24"/>
                <w:szCs w:val="24"/>
              </w:rPr>
            </w:pPr>
            <w:r w:rsidRPr="00986115">
              <w:rPr>
                <w:i/>
                <w:sz w:val="24"/>
                <w:szCs w:val="24"/>
              </w:rPr>
              <w:t>2</w:t>
            </w:r>
          </w:p>
        </w:tc>
        <w:tc>
          <w:tcPr>
            <w:tcW w:w="2489" w:type="dxa"/>
            <w:vMerge/>
          </w:tcPr>
          <w:p w:rsidR="00C278FA" w:rsidRPr="00986115" w:rsidRDefault="00C278FA" w:rsidP="00986115">
            <w:pPr>
              <w:rPr>
                <w:sz w:val="24"/>
                <w:szCs w:val="24"/>
              </w:rPr>
            </w:pPr>
          </w:p>
        </w:tc>
      </w:tr>
      <w:tr w:rsidR="00C278FA" w:rsidRPr="00986115" w:rsidTr="00C278FA">
        <w:tc>
          <w:tcPr>
            <w:tcW w:w="1384" w:type="dxa"/>
          </w:tcPr>
          <w:p w:rsidR="00C278FA" w:rsidRPr="00986115" w:rsidRDefault="00C278FA" w:rsidP="00986115">
            <w:pPr>
              <w:jc w:val="center"/>
              <w:rPr>
                <w:b/>
                <w:sz w:val="24"/>
                <w:szCs w:val="24"/>
              </w:rPr>
            </w:pPr>
          </w:p>
        </w:tc>
        <w:tc>
          <w:tcPr>
            <w:tcW w:w="9072" w:type="dxa"/>
          </w:tcPr>
          <w:p w:rsidR="00C278FA" w:rsidRPr="00986115" w:rsidRDefault="00C278FA" w:rsidP="00986115">
            <w:pPr>
              <w:rPr>
                <w:b/>
                <w:sz w:val="24"/>
                <w:szCs w:val="24"/>
              </w:rPr>
            </w:pPr>
            <w:r w:rsidRPr="00986115">
              <w:rPr>
                <w:b/>
                <w:sz w:val="24"/>
                <w:szCs w:val="24"/>
              </w:rPr>
              <w:t>Промежуточная аттестация (экзамен)</w:t>
            </w:r>
          </w:p>
        </w:tc>
        <w:tc>
          <w:tcPr>
            <w:tcW w:w="1985" w:type="dxa"/>
          </w:tcPr>
          <w:p w:rsidR="00C278FA" w:rsidRPr="00986115" w:rsidRDefault="00C278FA" w:rsidP="00986115">
            <w:pPr>
              <w:jc w:val="center"/>
              <w:rPr>
                <w:b/>
                <w:sz w:val="24"/>
                <w:szCs w:val="24"/>
              </w:rPr>
            </w:pPr>
            <w:r w:rsidRPr="00986115">
              <w:rPr>
                <w:b/>
                <w:sz w:val="24"/>
                <w:szCs w:val="24"/>
              </w:rPr>
              <w:t>24</w:t>
            </w:r>
          </w:p>
        </w:tc>
        <w:tc>
          <w:tcPr>
            <w:tcW w:w="2489" w:type="dxa"/>
            <w:vMerge w:val="restart"/>
          </w:tcPr>
          <w:p w:rsidR="00C278FA" w:rsidRPr="00986115" w:rsidRDefault="00C278FA" w:rsidP="00986115">
            <w:pPr>
              <w:rPr>
                <w:sz w:val="24"/>
                <w:szCs w:val="24"/>
              </w:rPr>
            </w:pPr>
          </w:p>
        </w:tc>
      </w:tr>
      <w:tr w:rsidR="00C278FA" w:rsidRPr="00986115" w:rsidTr="00C278FA">
        <w:tc>
          <w:tcPr>
            <w:tcW w:w="1384" w:type="dxa"/>
          </w:tcPr>
          <w:p w:rsidR="00C278FA" w:rsidRPr="00986115" w:rsidRDefault="00C278FA" w:rsidP="00986115">
            <w:pPr>
              <w:jc w:val="center"/>
              <w:rPr>
                <w:b/>
                <w:sz w:val="24"/>
                <w:szCs w:val="24"/>
              </w:rPr>
            </w:pPr>
          </w:p>
        </w:tc>
        <w:tc>
          <w:tcPr>
            <w:tcW w:w="9072" w:type="dxa"/>
          </w:tcPr>
          <w:p w:rsidR="00C278FA" w:rsidRPr="00986115" w:rsidRDefault="00C278FA" w:rsidP="00986115">
            <w:pPr>
              <w:rPr>
                <w:b/>
                <w:sz w:val="24"/>
                <w:szCs w:val="24"/>
              </w:rPr>
            </w:pPr>
            <w:r w:rsidRPr="00986115">
              <w:rPr>
                <w:b/>
                <w:sz w:val="24"/>
                <w:szCs w:val="24"/>
              </w:rPr>
              <w:t>Итого</w:t>
            </w:r>
          </w:p>
        </w:tc>
        <w:tc>
          <w:tcPr>
            <w:tcW w:w="1985" w:type="dxa"/>
          </w:tcPr>
          <w:p w:rsidR="00C278FA" w:rsidRPr="00986115" w:rsidRDefault="00C278FA" w:rsidP="00986115">
            <w:pPr>
              <w:jc w:val="center"/>
              <w:rPr>
                <w:b/>
                <w:sz w:val="24"/>
                <w:szCs w:val="24"/>
              </w:rPr>
            </w:pPr>
            <w:r w:rsidRPr="00986115">
              <w:rPr>
                <w:b/>
                <w:sz w:val="24"/>
                <w:szCs w:val="24"/>
              </w:rPr>
              <w:t>192</w:t>
            </w:r>
          </w:p>
        </w:tc>
        <w:tc>
          <w:tcPr>
            <w:tcW w:w="2489" w:type="dxa"/>
            <w:vMerge/>
          </w:tcPr>
          <w:p w:rsidR="00C278FA" w:rsidRPr="00986115" w:rsidRDefault="00C278FA" w:rsidP="00986115">
            <w:pPr>
              <w:rPr>
                <w:sz w:val="24"/>
                <w:szCs w:val="24"/>
              </w:rPr>
            </w:pPr>
          </w:p>
        </w:tc>
      </w:tr>
    </w:tbl>
    <w:p w:rsidR="00C278FA" w:rsidRPr="00986115" w:rsidRDefault="00C278FA" w:rsidP="00986115">
      <w:pPr>
        <w:spacing w:line="240" w:lineRule="auto"/>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br w:type="page"/>
      </w:r>
    </w:p>
    <w:p w:rsidR="00C278FA" w:rsidRPr="00986115" w:rsidRDefault="00C278FA" w:rsidP="00986115">
      <w:pPr>
        <w:spacing w:after="200" w:line="240" w:lineRule="auto"/>
        <w:ind w:firstLine="709"/>
        <w:rPr>
          <w:rFonts w:ascii="Times New Roman" w:eastAsia="Times New Roman" w:hAnsi="Times New Roman" w:cs="Times New Roman"/>
          <w:i/>
          <w:sz w:val="24"/>
          <w:szCs w:val="24"/>
          <w:lang w:eastAsia="ru-RU"/>
        </w:rPr>
        <w:sectPr w:rsidR="00C278FA" w:rsidRPr="00986115" w:rsidSect="00C278FA">
          <w:pgSz w:w="16840" w:h="11907" w:orient="landscape"/>
          <w:pgMar w:top="851" w:right="1134" w:bottom="993" w:left="992" w:header="709" w:footer="709" w:gutter="0"/>
          <w:cols w:space="720"/>
        </w:sectPr>
      </w:pPr>
    </w:p>
    <w:p w:rsidR="00C278FA" w:rsidRPr="00986115" w:rsidRDefault="00C278FA" w:rsidP="00986115">
      <w:pPr>
        <w:spacing w:after="200" w:line="240" w:lineRule="auto"/>
        <w:ind w:firstLine="567"/>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rsidR="00C278FA" w:rsidRPr="00986115" w:rsidRDefault="00C278FA" w:rsidP="00986115">
      <w:pPr>
        <w:suppressAutoHyphens/>
        <w:spacing w:after="0" w:line="240" w:lineRule="auto"/>
        <w:ind w:firstLine="567"/>
        <w:jc w:val="both"/>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
          <w:bCs/>
          <w:sz w:val="24"/>
          <w:szCs w:val="24"/>
          <w:lang w:eastAsia="ru-RU"/>
        </w:rPr>
        <w:t xml:space="preserve">3.1. </w:t>
      </w:r>
      <w:r w:rsidRPr="00986115">
        <w:rPr>
          <w:rFonts w:ascii="Times New Roman" w:eastAsia="Times New Roman" w:hAnsi="Times New Roman" w:cs="Times New Roman"/>
          <w:bCs/>
          <w:sz w:val="24"/>
          <w:szCs w:val="24"/>
          <w:lang w:eastAsia="ru-RU"/>
        </w:rPr>
        <w:t xml:space="preserve">Реализация программы дисциплины требует наличия учебного кабинета «Математики» </w:t>
      </w:r>
      <w:proofErr w:type="gramStart"/>
      <w:r w:rsidRPr="00986115">
        <w:rPr>
          <w:rFonts w:ascii="Times New Roman" w:eastAsia="Times New Roman" w:hAnsi="Times New Roman" w:cs="Times New Roman"/>
          <w:bCs/>
          <w:sz w:val="24"/>
          <w:szCs w:val="24"/>
          <w:lang w:eastAsia="ru-RU"/>
        </w:rPr>
        <w:t xml:space="preserve">( </w:t>
      </w:r>
      <w:proofErr w:type="gramEnd"/>
      <w:r w:rsidRPr="00986115">
        <w:rPr>
          <w:rFonts w:ascii="Times New Roman" w:eastAsia="Times New Roman" w:hAnsi="Times New Roman" w:cs="Times New Roman"/>
          <w:bCs/>
          <w:sz w:val="24"/>
          <w:szCs w:val="24"/>
          <w:lang w:eastAsia="ru-RU"/>
        </w:rPr>
        <w:t>аудит. 3382), оснащенный в соответствии с п. 6.1.2.1 образовательной программы по специальности</w:t>
      </w:r>
    </w:p>
    <w:p w:rsidR="00C278FA" w:rsidRPr="00986115" w:rsidRDefault="00C278FA" w:rsidP="00986115">
      <w:pPr>
        <w:suppressAutoHyphens/>
        <w:spacing w:after="0" w:line="240" w:lineRule="auto"/>
        <w:ind w:firstLine="567"/>
        <w:jc w:val="both"/>
        <w:rPr>
          <w:rFonts w:ascii="Times New Roman" w:eastAsia="Times New Roman" w:hAnsi="Times New Roman" w:cs="Times New Roman"/>
          <w:bCs/>
          <w:sz w:val="24"/>
          <w:szCs w:val="24"/>
          <w:lang w:eastAsia="ru-RU"/>
        </w:rPr>
      </w:pPr>
    </w:p>
    <w:p w:rsidR="00C278FA" w:rsidRPr="00986115" w:rsidRDefault="00C278FA" w:rsidP="00986115">
      <w:pPr>
        <w:suppressAutoHyphens/>
        <w:spacing w:after="0" w:line="240" w:lineRule="auto"/>
        <w:ind w:firstLine="567"/>
        <w:jc w:val="both"/>
        <w:rPr>
          <w:rFonts w:ascii="Times New Roman" w:eastAsia="Times New Roman" w:hAnsi="Times New Roman" w:cs="Times New Roman"/>
          <w:bCs/>
          <w:sz w:val="24"/>
          <w:szCs w:val="24"/>
          <w:lang w:eastAsia="ru-RU"/>
        </w:rPr>
      </w:pPr>
    </w:p>
    <w:p w:rsidR="00C278FA" w:rsidRPr="00986115" w:rsidRDefault="00C278FA" w:rsidP="00986115">
      <w:pPr>
        <w:suppressAutoHyphens/>
        <w:spacing w:after="0" w:line="240" w:lineRule="auto"/>
        <w:ind w:firstLine="567"/>
        <w:jc w:val="both"/>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Технические средства обучения:</w:t>
      </w:r>
    </w:p>
    <w:p w:rsidR="00C278FA" w:rsidRPr="00986115" w:rsidRDefault="00C278FA" w:rsidP="00986115">
      <w:pPr>
        <w:suppressAutoHyphens/>
        <w:spacing w:after="0" w:line="240" w:lineRule="auto"/>
        <w:ind w:firstLine="567"/>
        <w:jc w:val="both"/>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персональный компьютер с лицензионным программным обеспечением;</w:t>
      </w:r>
    </w:p>
    <w:p w:rsidR="00C278FA" w:rsidRPr="00986115" w:rsidRDefault="00C278FA" w:rsidP="00986115">
      <w:pPr>
        <w:suppressAutoHyphens/>
        <w:spacing w:after="0" w:line="240" w:lineRule="auto"/>
        <w:ind w:firstLine="567"/>
        <w:jc w:val="both"/>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проектор с экраном.</w:t>
      </w:r>
    </w:p>
    <w:p w:rsidR="00C278FA" w:rsidRPr="00986115" w:rsidRDefault="00C278FA" w:rsidP="00986115">
      <w:pPr>
        <w:suppressAutoHyphens/>
        <w:spacing w:after="0" w:line="240" w:lineRule="auto"/>
        <w:ind w:firstLine="567"/>
        <w:jc w:val="both"/>
        <w:rPr>
          <w:rFonts w:ascii="Times New Roman" w:eastAsia="Times New Roman" w:hAnsi="Times New Roman" w:cs="Times New Roman"/>
          <w:bCs/>
          <w:sz w:val="24"/>
          <w:szCs w:val="24"/>
          <w:lang w:eastAsia="ru-RU"/>
        </w:rPr>
      </w:pPr>
    </w:p>
    <w:p w:rsidR="00C278FA" w:rsidRPr="00986115" w:rsidRDefault="00C278FA" w:rsidP="00986115">
      <w:pPr>
        <w:suppressAutoHyphens/>
        <w:spacing w:after="0" w:line="240" w:lineRule="auto"/>
        <w:ind w:firstLine="567"/>
        <w:jc w:val="both"/>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Залы:</w:t>
      </w:r>
    </w:p>
    <w:p w:rsidR="00C278FA" w:rsidRPr="00986115" w:rsidRDefault="00C278FA" w:rsidP="00986115">
      <w:pPr>
        <w:suppressAutoHyphens/>
        <w:spacing w:after="0" w:line="240" w:lineRule="auto"/>
        <w:ind w:firstLine="567"/>
        <w:jc w:val="both"/>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Библиотека, читальный зал с выходом в сеть Интернет.</w:t>
      </w:r>
    </w:p>
    <w:p w:rsidR="00C278FA" w:rsidRPr="00986115" w:rsidRDefault="00C278FA" w:rsidP="00986115">
      <w:pPr>
        <w:suppressAutoHyphens/>
        <w:spacing w:after="0" w:line="240" w:lineRule="auto"/>
        <w:ind w:firstLine="567"/>
        <w:jc w:val="both"/>
        <w:rPr>
          <w:rFonts w:ascii="Times New Roman" w:eastAsia="Times New Roman" w:hAnsi="Times New Roman" w:cs="Times New Roman"/>
          <w:b/>
          <w:bCs/>
          <w:sz w:val="24"/>
          <w:szCs w:val="24"/>
          <w:lang w:eastAsia="ru-RU"/>
        </w:rPr>
      </w:pPr>
    </w:p>
    <w:p w:rsidR="00C278FA" w:rsidRPr="00986115" w:rsidRDefault="00C278FA" w:rsidP="00986115">
      <w:pPr>
        <w:suppressAutoHyphens/>
        <w:spacing w:after="0" w:line="240" w:lineRule="auto"/>
        <w:ind w:firstLine="567"/>
        <w:jc w:val="both"/>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3.2. Информационное обеспечение реализации программы</w:t>
      </w:r>
    </w:p>
    <w:p w:rsidR="00C278FA" w:rsidRPr="00986115" w:rsidRDefault="00C278FA" w:rsidP="00986115">
      <w:pPr>
        <w:suppressAutoHyphens/>
        <w:spacing w:after="0" w:line="240" w:lineRule="auto"/>
        <w:ind w:firstLine="567"/>
        <w:jc w:val="both"/>
        <w:rPr>
          <w:rFonts w:ascii="Times New Roman" w:eastAsia="Times New Roman" w:hAnsi="Times New Roman" w:cs="Times New Roman"/>
          <w:sz w:val="24"/>
          <w:szCs w:val="24"/>
          <w:lang w:eastAsia="ru-RU"/>
        </w:rPr>
      </w:pPr>
    </w:p>
    <w:p w:rsidR="00C278FA" w:rsidRPr="00986115" w:rsidRDefault="00C278FA" w:rsidP="00986115">
      <w:pPr>
        <w:spacing w:after="0" w:line="240" w:lineRule="auto"/>
        <w:ind w:firstLine="567"/>
        <w:contextualSpacing/>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3.2.1. Основные печатные издания</w:t>
      </w:r>
    </w:p>
    <w:p w:rsidR="00C278FA" w:rsidRPr="00986115" w:rsidRDefault="00C278FA" w:rsidP="00986115">
      <w:pPr>
        <w:spacing w:after="0" w:line="240" w:lineRule="auto"/>
        <w:ind w:firstLine="567"/>
        <w:contextualSpacing/>
        <w:rPr>
          <w:rFonts w:ascii="Times New Roman" w:eastAsia="Times New Roman" w:hAnsi="Times New Roman" w:cs="Times New Roman"/>
          <w:b/>
          <w:sz w:val="24"/>
          <w:szCs w:val="24"/>
        </w:rPr>
      </w:pPr>
    </w:p>
    <w:p w:rsidR="00C278FA" w:rsidRPr="00986115" w:rsidRDefault="00C278FA" w:rsidP="00986115">
      <w:pPr>
        <w:tabs>
          <w:tab w:val="num" w:pos="644"/>
        </w:tabs>
        <w:suppressAutoHyphens/>
        <w:spacing w:after="0" w:line="240" w:lineRule="auto"/>
        <w:ind w:firstLine="567"/>
        <w:contextualSpacing/>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Башмаков М.И. Математика алгебра и начала математического анализа,  геометрия: учебник /М.И. Башмаков.- М.: Издательский центр «Академия», 2021.- 256 </w:t>
      </w:r>
      <w:proofErr w:type="gramStart"/>
      <w:r w:rsidRPr="00986115">
        <w:rPr>
          <w:rFonts w:ascii="Times New Roman" w:eastAsia="Times New Roman" w:hAnsi="Times New Roman" w:cs="Times New Roman"/>
          <w:bCs/>
          <w:sz w:val="24"/>
          <w:szCs w:val="24"/>
          <w:lang w:eastAsia="ru-RU"/>
        </w:rPr>
        <w:t>с</w:t>
      </w:r>
      <w:proofErr w:type="gramEnd"/>
    </w:p>
    <w:p w:rsidR="00C278FA" w:rsidRPr="00986115" w:rsidRDefault="00C278FA" w:rsidP="00986115">
      <w:pPr>
        <w:tabs>
          <w:tab w:val="num" w:pos="644"/>
        </w:tabs>
        <w:suppressAutoHyphens/>
        <w:spacing w:after="0" w:line="240" w:lineRule="auto"/>
        <w:ind w:firstLine="567"/>
        <w:contextualSpacing/>
        <w:rPr>
          <w:rFonts w:ascii="Times New Roman" w:eastAsia="Times New Roman" w:hAnsi="Times New Roman" w:cs="Times New Roman"/>
          <w:bCs/>
          <w:sz w:val="24"/>
          <w:szCs w:val="24"/>
          <w:lang w:eastAsia="ru-RU"/>
        </w:rPr>
      </w:pPr>
    </w:p>
    <w:p w:rsidR="00C278FA" w:rsidRPr="00986115" w:rsidRDefault="00C278FA" w:rsidP="00986115">
      <w:pPr>
        <w:tabs>
          <w:tab w:val="num" w:pos="644"/>
        </w:tabs>
        <w:suppressAutoHyphens/>
        <w:spacing w:after="0" w:line="240" w:lineRule="auto"/>
        <w:ind w:firstLine="567"/>
        <w:contextualSpacing/>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 xml:space="preserve">3.2.2. Дополнительные источники </w:t>
      </w:r>
    </w:p>
    <w:p w:rsidR="00C278FA" w:rsidRPr="00986115" w:rsidRDefault="00C278FA" w:rsidP="00986115">
      <w:pPr>
        <w:tabs>
          <w:tab w:val="num" w:pos="644"/>
        </w:tabs>
        <w:suppressAutoHyphens/>
        <w:spacing w:after="0" w:line="240" w:lineRule="auto"/>
        <w:ind w:firstLine="567"/>
        <w:contextualSpacing/>
        <w:rPr>
          <w:rFonts w:ascii="Times New Roman" w:eastAsia="Times New Roman" w:hAnsi="Times New Roman" w:cs="Times New Roman"/>
          <w:b/>
          <w:bCs/>
          <w:sz w:val="24"/>
          <w:szCs w:val="24"/>
          <w:lang w:eastAsia="ru-RU"/>
        </w:rPr>
      </w:pPr>
    </w:p>
    <w:p w:rsidR="00C278FA" w:rsidRPr="00986115" w:rsidRDefault="00C278FA" w:rsidP="00986115">
      <w:pPr>
        <w:tabs>
          <w:tab w:val="num" w:pos="644"/>
        </w:tabs>
        <w:suppressAutoHyphens/>
        <w:spacing w:after="0" w:line="240" w:lineRule="auto"/>
        <w:ind w:firstLine="567"/>
        <w:contextualSpacing/>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bCs/>
          <w:sz w:val="24"/>
          <w:szCs w:val="24"/>
          <w:lang w:eastAsia="ru-RU"/>
        </w:rPr>
        <w:t xml:space="preserve">1. </w:t>
      </w:r>
      <w:r w:rsidRPr="00986115">
        <w:rPr>
          <w:rFonts w:ascii="Times New Roman" w:eastAsia="Times New Roman" w:hAnsi="Times New Roman" w:cs="Times New Roman"/>
          <w:sz w:val="24"/>
          <w:szCs w:val="24"/>
          <w:lang w:eastAsia="ru-RU"/>
        </w:rPr>
        <w:t xml:space="preserve">Всероссийские </w:t>
      </w:r>
      <w:proofErr w:type="gramStart"/>
      <w:r w:rsidRPr="00986115">
        <w:rPr>
          <w:rFonts w:ascii="Times New Roman" w:eastAsia="Times New Roman" w:hAnsi="Times New Roman" w:cs="Times New Roman"/>
          <w:sz w:val="24"/>
          <w:szCs w:val="24"/>
          <w:lang w:eastAsia="ru-RU"/>
        </w:rPr>
        <w:t>интернет-олимпиады</w:t>
      </w:r>
      <w:proofErr w:type="gramEnd"/>
      <w:r w:rsidRPr="00986115">
        <w:rPr>
          <w:rFonts w:ascii="Times New Roman" w:eastAsia="Times New Roman" w:hAnsi="Times New Roman" w:cs="Times New Roman"/>
          <w:sz w:val="24"/>
          <w:szCs w:val="24"/>
          <w:lang w:eastAsia="ru-RU"/>
        </w:rPr>
        <w:t xml:space="preserve">. - </w:t>
      </w:r>
      <w:r w:rsidRPr="00986115">
        <w:rPr>
          <w:rFonts w:ascii="Times New Roman" w:eastAsia="Times New Roman" w:hAnsi="Times New Roman" w:cs="Times New Roman"/>
          <w:sz w:val="24"/>
          <w:szCs w:val="24"/>
          <w:lang w:val="en-US" w:eastAsia="ru-RU"/>
        </w:rPr>
        <w:t>URL</w:t>
      </w:r>
      <w:r w:rsidRPr="00986115">
        <w:rPr>
          <w:rFonts w:ascii="Times New Roman" w:eastAsia="Times New Roman" w:hAnsi="Times New Roman" w:cs="Times New Roman"/>
          <w:sz w:val="24"/>
          <w:szCs w:val="24"/>
          <w:lang w:eastAsia="ru-RU"/>
        </w:rPr>
        <w:t xml:space="preserve">: </w:t>
      </w:r>
      <w:hyperlink r:id="rId37" w:history="1">
        <w:r w:rsidRPr="00986115">
          <w:rPr>
            <w:rFonts w:ascii="Times New Roman" w:hAnsi="Times New Roman" w:cs="Times New Roman"/>
            <w:color w:val="0000FF"/>
            <w:sz w:val="24"/>
            <w:szCs w:val="24"/>
            <w:u w:val="single"/>
          </w:rPr>
          <w:t>https://online-olympiad.ru</w:t>
        </w:r>
      </w:hyperlink>
      <w:r w:rsidRPr="00986115">
        <w:rPr>
          <w:rFonts w:ascii="Times New Roman" w:hAnsi="Times New Roman" w:cs="Times New Roman"/>
          <w:sz w:val="24"/>
          <w:szCs w:val="24"/>
        </w:rPr>
        <w:t xml:space="preserve"> /</w:t>
      </w:r>
      <w:r w:rsidRPr="00986115">
        <w:rPr>
          <w:rFonts w:ascii="Times New Roman" w:eastAsia="Times New Roman" w:hAnsi="Times New Roman" w:cs="Times New Roman"/>
          <w:sz w:val="24"/>
          <w:szCs w:val="24"/>
          <w:lang w:eastAsia="ru-RU"/>
        </w:rPr>
        <w:t xml:space="preserve"> (дата обращения: 12.07.2021). - Текст: электронный.</w:t>
      </w:r>
    </w:p>
    <w:p w:rsidR="00C278FA" w:rsidRPr="00986115" w:rsidRDefault="00C278FA" w:rsidP="00986115">
      <w:pPr>
        <w:numPr>
          <w:ilvl w:val="0"/>
          <w:numId w:val="17"/>
        </w:numPr>
        <w:tabs>
          <w:tab w:val="num" w:pos="644"/>
        </w:tabs>
        <w:spacing w:after="0" w:line="240" w:lineRule="auto"/>
        <w:ind w:left="0" w:firstLine="567"/>
        <w:contextualSpacing/>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Единая коллекция цифровых образовательных ресурсов. - </w:t>
      </w:r>
      <w:r w:rsidRPr="00986115">
        <w:rPr>
          <w:rFonts w:ascii="Times New Roman" w:eastAsia="Times New Roman" w:hAnsi="Times New Roman" w:cs="Times New Roman"/>
          <w:sz w:val="24"/>
          <w:szCs w:val="24"/>
          <w:lang w:val="en-US" w:eastAsia="ru-RU"/>
        </w:rPr>
        <w:t>URL</w:t>
      </w:r>
      <w:r w:rsidRPr="00986115">
        <w:rPr>
          <w:rFonts w:ascii="Times New Roman" w:eastAsia="Times New Roman" w:hAnsi="Times New Roman" w:cs="Times New Roman"/>
          <w:sz w:val="24"/>
          <w:szCs w:val="24"/>
          <w:lang w:eastAsia="ru-RU"/>
        </w:rPr>
        <w:t xml:space="preserve">: </w:t>
      </w:r>
      <w:hyperlink w:history="1">
        <w:r w:rsidRPr="00986115">
          <w:rPr>
            <w:rFonts w:ascii="Times New Roman" w:eastAsia="Times New Roman" w:hAnsi="Times New Roman" w:cs="Times New Roman"/>
            <w:color w:val="0000FF"/>
            <w:sz w:val="24"/>
            <w:szCs w:val="24"/>
            <w:u w:val="single"/>
            <w:lang w:eastAsia="ru-RU"/>
          </w:rPr>
          <w:t>http://school-collection.edu.ru /</w:t>
        </w:r>
      </w:hyperlink>
      <w:r w:rsidRPr="00986115">
        <w:rPr>
          <w:rFonts w:ascii="Times New Roman" w:eastAsia="Times New Roman" w:hAnsi="Times New Roman" w:cs="Times New Roman"/>
          <w:sz w:val="24"/>
          <w:szCs w:val="24"/>
          <w:lang w:eastAsia="ru-RU"/>
        </w:rPr>
        <w:t xml:space="preserve"> (дата обращения: 08.07.2021). - Текст: электронный.</w:t>
      </w:r>
    </w:p>
    <w:p w:rsidR="00C278FA" w:rsidRPr="00986115" w:rsidRDefault="00C278FA" w:rsidP="00986115">
      <w:pPr>
        <w:numPr>
          <w:ilvl w:val="0"/>
          <w:numId w:val="17"/>
        </w:numPr>
        <w:tabs>
          <w:tab w:val="num" w:pos="644"/>
        </w:tabs>
        <w:spacing w:after="0" w:line="240" w:lineRule="auto"/>
        <w:ind w:left="0" w:firstLine="567"/>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Информационная система «Единое окно доступа к образовательным ресурсам». - </w:t>
      </w:r>
      <w:r w:rsidRPr="00986115">
        <w:rPr>
          <w:rFonts w:ascii="Times New Roman" w:eastAsia="Times New Roman" w:hAnsi="Times New Roman" w:cs="Times New Roman"/>
          <w:sz w:val="24"/>
          <w:szCs w:val="24"/>
          <w:lang w:val="en-US" w:eastAsia="ru-RU"/>
        </w:rPr>
        <w:t>URL</w:t>
      </w:r>
      <w:r w:rsidRPr="00986115">
        <w:rPr>
          <w:rFonts w:ascii="Times New Roman" w:eastAsia="Times New Roman" w:hAnsi="Times New Roman" w:cs="Times New Roman"/>
          <w:sz w:val="24"/>
          <w:szCs w:val="24"/>
          <w:lang w:eastAsia="ru-RU"/>
        </w:rPr>
        <w:t xml:space="preserve">:  </w:t>
      </w:r>
      <w:hyperlink w:history="1">
        <w:r w:rsidRPr="00986115">
          <w:rPr>
            <w:rFonts w:ascii="Times New Roman" w:eastAsia="Times New Roman" w:hAnsi="Times New Roman" w:cs="Times New Roman"/>
            <w:color w:val="0000FF"/>
            <w:sz w:val="24"/>
            <w:szCs w:val="24"/>
            <w:u w:val="single"/>
            <w:lang w:eastAsia="ru-RU"/>
          </w:rPr>
          <w:t>http://window.edu.ru /</w:t>
        </w:r>
      </w:hyperlink>
      <w:r w:rsidRPr="00986115">
        <w:rPr>
          <w:rFonts w:ascii="Times New Roman" w:eastAsia="Times New Roman" w:hAnsi="Times New Roman" w:cs="Times New Roman"/>
          <w:sz w:val="24"/>
          <w:szCs w:val="24"/>
          <w:lang w:eastAsia="ru-RU"/>
        </w:rPr>
        <w:t xml:space="preserve"> (дата обращения: 02.07.2021). - Текст: электронный.</w:t>
      </w:r>
    </w:p>
    <w:p w:rsidR="00C278FA" w:rsidRPr="00986115" w:rsidRDefault="00C278FA" w:rsidP="00986115">
      <w:pPr>
        <w:numPr>
          <w:ilvl w:val="0"/>
          <w:numId w:val="17"/>
        </w:numPr>
        <w:tabs>
          <w:tab w:val="num" w:pos="644"/>
        </w:tabs>
        <w:spacing w:after="0" w:line="240" w:lineRule="auto"/>
        <w:ind w:left="0" w:firstLine="567"/>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Научная электронная библиотека (НЭБ). - </w:t>
      </w:r>
      <w:r w:rsidRPr="00986115">
        <w:rPr>
          <w:rFonts w:ascii="Times New Roman" w:eastAsia="Times New Roman" w:hAnsi="Times New Roman" w:cs="Times New Roman"/>
          <w:sz w:val="24"/>
          <w:szCs w:val="24"/>
          <w:lang w:val="en-US" w:eastAsia="ru-RU"/>
        </w:rPr>
        <w:t>URL</w:t>
      </w:r>
      <w:r w:rsidRPr="00986115">
        <w:rPr>
          <w:rFonts w:ascii="Times New Roman" w:eastAsia="Times New Roman" w:hAnsi="Times New Roman" w:cs="Times New Roman"/>
          <w:sz w:val="24"/>
          <w:szCs w:val="24"/>
          <w:lang w:eastAsia="ru-RU"/>
        </w:rPr>
        <w:t xml:space="preserve">: </w:t>
      </w:r>
      <w:hyperlink r:id="rId38" w:history="1">
        <w:r w:rsidRPr="00986115">
          <w:rPr>
            <w:rFonts w:ascii="Times New Roman" w:eastAsia="Times New Roman" w:hAnsi="Times New Roman" w:cs="Times New Roman"/>
            <w:color w:val="0000FF"/>
            <w:sz w:val="24"/>
            <w:szCs w:val="24"/>
            <w:u w:val="single"/>
            <w:lang w:eastAsia="ru-RU"/>
          </w:rPr>
          <w:t>http://www.elibrary.ru</w:t>
        </w:r>
      </w:hyperlink>
      <w:r w:rsidRPr="00986115">
        <w:rPr>
          <w:rFonts w:ascii="Times New Roman" w:eastAsia="Times New Roman" w:hAnsi="Times New Roman" w:cs="Times New Roman"/>
          <w:sz w:val="24"/>
          <w:szCs w:val="24"/>
          <w:lang w:eastAsia="ru-RU"/>
        </w:rPr>
        <w:t xml:space="preserve"> (дата обращения: 12.07.2021). - Текст: электронный.</w:t>
      </w:r>
    </w:p>
    <w:p w:rsidR="00C278FA" w:rsidRPr="00986115" w:rsidRDefault="00C278FA" w:rsidP="00986115">
      <w:pPr>
        <w:numPr>
          <w:ilvl w:val="0"/>
          <w:numId w:val="17"/>
        </w:numPr>
        <w:tabs>
          <w:tab w:val="num" w:pos="644"/>
        </w:tabs>
        <w:spacing w:after="0" w:line="240" w:lineRule="auto"/>
        <w:ind w:left="0" w:firstLine="567"/>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Открытый колледж. Математика. - </w:t>
      </w:r>
      <w:r w:rsidRPr="00986115">
        <w:rPr>
          <w:rFonts w:ascii="Times New Roman" w:eastAsia="Times New Roman" w:hAnsi="Times New Roman" w:cs="Times New Roman"/>
          <w:sz w:val="24"/>
          <w:szCs w:val="24"/>
          <w:lang w:val="en-US" w:eastAsia="ru-RU"/>
        </w:rPr>
        <w:t>URL</w:t>
      </w:r>
      <w:r w:rsidRPr="00986115">
        <w:rPr>
          <w:rFonts w:ascii="Times New Roman" w:eastAsia="Times New Roman" w:hAnsi="Times New Roman" w:cs="Times New Roman"/>
          <w:sz w:val="24"/>
          <w:szCs w:val="24"/>
          <w:lang w:eastAsia="ru-RU"/>
        </w:rPr>
        <w:t xml:space="preserve">: </w:t>
      </w:r>
      <w:hyperlink r:id="rId39" w:history="1">
        <w:r w:rsidRPr="00986115">
          <w:rPr>
            <w:rFonts w:ascii="Times New Roman" w:hAnsi="Times New Roman" w:cs="Times New Roman"/>
            <w:color w:val="0000FF"/>
            <w:sz w:val="24"/>
            <w:szCs w:val="24"/>
            <w:u w:val="single"/>
          </w:rPr>
          <w:t>https://mathematics.ru</w:t>
        </w:r>
      </w:hyperlink>
      <w:r w:rsidRPr="00986115">
        <w:rPr>
          <w:rFonts w:ascii="Times New Roman" w:hAnsi="Times New Roman" w:cs="Times New Roman"/>
          <w:sz w:val="24"/>
          <w:szCs w:val="24"/>
        </w:rPr>
        <w:t xml:space="preserve"> /</w:t>
      </w:r>
      <w:r w:rsidRPr="00986115">
        <w:rPr>
          <w:rFonts w:ascii="Times New Roman" w:eastAsia="Times New Roman" w:hAnsi="Times New Roman" w:cs="Times New Roman"/>
          <w:sz w:val="24"/>
          <w:szCs w:val="24"/>
          <w:lang w:eastAsia="ru-RU"/>
        </w:rPr>
        <w:t xml:space="preserve"> (дата обращения: 08.06.2021). - Текст: электронный.</w:t>
      </w:r>
    </w:p>
    <w:p w:rsidR="00C278FA" w:rsidRPr="00986115" w:rsidRDefault="00C278FA" w:rsidP="00986115">
      <w:pPr>
        <w:numPr>
          <w:ilvl w:val="0"/>
          <w:numId w:val="17"/>
        </w:numPr>
        <w:spacing w:after="0" w:line="240" w:lineRule="auto"/>
        <w:ind w:left="0" w:firstLine="567"/>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Повторим математику. - </w:t>
      </w:r>
      <w:r w:rsidRPr="00986115">
        <w:rPr>
          <w:rFonts w:ascii="Times New Roman" w:eastAsia="Times New Roman" w:hAnsi="Times New Roman" w:cs="Times New Roman"/>
          <w:sz w:val="24"/>
          <w:szCs w:val="24"/>
          <w:lang w:val="en-US" w:eastAsia="ru-RU"/>
        </w:rPr>
        <w:t>URL</w:t>
      </w:r>
      <w:r w:rsidRPr="00986115">
        <w:rPr>
          <w:rFonts w:ascii="Times New Roman" w:eastAsia="Times New Roman" w:hAnsi="Times New Roman" w:cs="Times New Roman"/>
          <w:sz w:val="24"/>
          <w:szCs w:val="24"/>
          <w:lang w:eastAsia="ru-RU"/>
        </w:rPr>
        <w:t xml:space="preserve">: </w:t>
      </w:r>
      <w:hyperlink r:id="rId40" w:history="1">
        <w:r w:rsidRPr="00986115">
          <w:rPr>
            <w:rFonts w:ascii="Times New Roman" w:hAnsi="Times New Roman" w:cs="Times New Roman"/>
            <w:color w:val="0000FF"/>
            <w:sz w:val="24"/>
            <w:szCs w:val="24"/>
            <w:u w:val="single"/>
          </w:rPr>
          <w:t>http://www.mathteachers.narod.ru</w:t>
        </w:r>
      </w:hyperlink>
      <w:r w:rsidRPr="00986115">
        <w:rPr>
          <w:rFonts w:ascii="Times New Roman" w:hAnsi="Times New Roman" w:cs="Times New Roman"/>
          <w:sz w:val="24"/>
          <w:szCs w:val="24"/>
        </w:rPr>
        <w:t xml:space="preserve"> / </w:t>
      </w:r>
      <w:r w:rsidRPr="00986115">
        <w:rPr>
          <w:rFonts w:ascii="Times New Roman" w:eastAsia="Times New Roman" w:hAnsi="Times New Roman" w:cs="Times New Roman"/>
          <w:sz w:val="24"/>
          <w:szCs w:val="24"/>
          <w:lang w:eastAsia="ru-RU"/>
        </w:rPr>
        <w:t>(дата обращения: 12.07.2021). - Текст: электронный.</w:t>
      </w:r>
    </w:p>
    <w:p w:rsidR="00C278FA" w:rsidRPr="00986115" w:rsidRDefault="00C278FA" w:rsidP="00986115">
      <w:pPr>
        <w:numPr>
          <w:ilvl w:val="0"/>
          <w:numId w:val="17"/>
        </w:numPr>
        <w:tabs>
          <w:tab w:val="num" w:pos="644"/>
        </w:tabs>
        <w:spacing w:after="0" w:line="240" w:lineRule="auto"/>
        <w:ind w:left="0" w:firstLine="567"/>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Справочник по математике для школьников. - </w:t>
      </w:r>
      <w:r w:rsidRPr="00986115">
        <w:rPr>
          <w:rFonts w:ascii="Times New Roman" w:eastAsia="Times New Roman" w:hAnsi="Times New Roman" w:cs="Times New Roman"/>
          <w:sz w:val="24"/>
          <w:szCs w:val="24"/>
          <w:lang w:val="en-US" w:eastAsia="ru-RU"/>
        </w:rPr>
        <w:t>URL</w:t>
      </w:r>
      <w:r w:rsidRPr="00986115">
        <w:rPr>
          <w:rFonts w:ascii="Times New Roman" w:eastAsia="Times New Roman" w:hAnsi="Times New Roman" w:cs="Times New Roman"/>
          <w:sz w:val="24"/>
          <w:szCs w:val="24"/>
          <w:lang w:eastAsia="ru-RU"/>
        </w:rPr>
        <w:t xml:space="preserve">: </w:t>
      </w:r>
      <w:hyperlink r:id="rId41" w:history="1">
        <w:r w:rsidRPr="00986115">
          <w:rPr>
            <w:rFonts w:ascii="Times New Roman" w:eastAsia="Times New Roman" w:hAnsi="Times New Roman" w:cs="Times New Roman"/>
            <w:color w:val="0000FF"/>
            <w:sz w:val="24"/>
            <w:szCs w:val="24"/>
            <w:u w:val="single"/>
            <w:lang w:val="en-US" w:eastAsia="ru-RU"/>
          </w:rPr>
          <w:t>https</w:t>
        </w:r>
        <w:r w:rsidRPr="00986115">
          <w:rPr>
            <w:rFonts w:ascii="Times New Roman" w:eastAsia="Times New Roman" w:hAnsi="Times New Roman" w:cs="Times New Roman"/>
            <w:color w:val="0000FF"/>
            <w:sz w:val="24"/>
            <w:szCs w:val="24"/>
            <w:u w:val="single"/>
            <w:lang w:eastAsia="ru-RU"/>
          </w:rPr>
          <w:t>://</w:t>
        </w:r>
        <w:r w:rsidRPr="00986115">
          <w:rPr>
            <w:rFonts w:ascii="Times New Roman" w:eastAsia="Times New Roman" w:hAnsi="Times New Roman" w:cs="Times New Roman"/>
            <w:color w:val="0000FF"/>
            <w:sz w:val="24"/>
            <w:szCs w:val="24"/>
            <w:u w:val="single"/>
            <w:lang w:val="en-US" w:eastAsia="ru-RU"/>
          </w:rPr>
          <w:t>www</w:t>
        </w:r>
        <w:r w:rsidRPr="00986115">
          <w:rPr>
            <w:rFonts w:ascii="Times New Roman" w:eastAsia="Times New Roman" w:hAnsi="Times New Roman" w:cs="Times New Roman"/>
            <w:color w:val="0000FF"/>
            <w:sz w:val="24"/>
            <w:szCs w:val="24"/>
            <w:u w:val="single"/>
            <w:lang w:eastAsia="ru-RU"/>
          </w:rPr>
          <w:t>.</w:t>
        </w:r>
        <w:r w:rsidRPr="00986115">
          <w:rPr>
            <w:rFonts w:ascii="Times New Roman" w:eastAsia="Times New Roman" w:hAnsi="Times New Roman" w:cs="Times New Roman"/>
            <w:color w:val="0000FF"/>
            <w:sz w:val="24"/>
            <w:szCs w:val="24"/>
            <w:u w:val="single"/>
            <w:lang w:val="en-US" w:eastAsia="ru-RU"/>
          </w:rPr>
          <w:t>resolventa</w:t>
        </w:r>
        <w:r w:rsidRPr="00986115">
          <w:rPr>
            <w:rFonts w:ascii="Times New Roman" w:eastAsia="Times New Roman" w:hAnsi="Times New Roman" w:cs="Times New Roman"/>
            <w:color w:val="0000FF"/>
            <w:sz w:val="24"/>
            <w:szCs w:val="24"/>
            <w:u w:val="single"/>
            <w:lang w:eastAsia="ru-RU"/>
          </w:rPr>
          <w:t>.</w:t>
        </w:r>
        <w:r w:rsidRPr="00986115">
          <w:rPr>
            <w:rFonts w:ascii="Times New Roman" w:eastAsia="Times New Roman" w:hAnsi="Times New Roman" w:cs="Times New Roman"/>
            <w:color w:val="0000FF"/>
            <w:sz w:val="24"/>
            <w:szCs w:val="24"/>
            <w:u w:val="single"/>
            <w:lang w:val="en-US" w:eastAsia="ru-RU"/>
          </w:rPr>
          <w:t>ru</w:t>
        </w:r>
        <w:r w:rsidRPr="00986115">
          <w:rPr>
            <w:rFonts w:ascii="Times New Roman" w:eastAsia="Times New Roman" w:hAnsi="Times New Roman" w:cs="Times New Roman"/>
            <w:color w:val="0000FF"/>
            <w:sz w:val="24"/>
            <w:szCs w:val="24"/>
            <w:u w:val="single"/>
            <w:lang w:eastAsia="ru-RU"/>
          </w:rPr>
          <w:t>/</w:t>
        </w:r>
        <w:r w:rsidRPr="00986115">
          <w:rPr>
            <w:rFonts w:ascii="Times New Roman" w:eastAsia="Times New Roman" w:hAnsi="Times New Roman" w:cs="Times New Roman"/>
            <w:color w:val="0000FF"/>
            <w:sz w:val="24"/>
            <w:szCs w:val="24"/>
            <w:u w:val="single"/>
            <w:lang w:val="en-US" w:eastAsia="ru-RU"/>
          </w:rPr>
          <w:t>demo</w:t>
        </w:r>
        <w:r w:rsidRPr="00986115">
          <w:rPr>
            <w:rFonts w:ascii="Times New Roman" w:eastAsia="Times New Roman" w:hAnsi="Times New Roman" w:cs="Times New Roman"/>
            <w:color w:val="0000FF"/>
            <w:sz w:val="24"/>
            <w:szCs w:val="24"/>
            <w:u w:val="single"/>
            <w:lang w:eastAsia="ru-RU"/>
          </w:rPr>
          <w:t>/</w:t>
        </w:r>
        <w:r w:rsidRPr="00986115">
          <w:rPr>
            <w:rFonts w:ascii="Times New Roman" w:eastAsia="Times New Roman" w:hAnsi="Times New Roman" w:cs="Times New Roman"/>
            <w:color w:val="0000FF"/>
            <w:sz w:val="24"/>
            <w:szCs w:val="24"/>
            <w:u w:val="single"/>
            <w:lang w:val="en-US" w:eastAsia="ru-RU"/>
          </w:rPr>
          <w:t>demomath</w:t>
        </w:r>
        <w:r w:rsidRPr="00986115">
          <w:rPr>
            <w:rFonts w:ascii="Times New Roman" w:eastAsia="Times New Roman" w:hAnsi="Times New Roman" w:cs="Times New Roman"/>
            <w:color w:val="0000FF"/>
            <w:sz w:val="24"/>
            <w:szCs w:val="24"/>
            <w:u w:val="single"/>
            <w:lang w:eastAsia="ru-RU"/>
          </w:rPr>
          <w:t>.</w:t>
        </w:r>
        <w:r w:rsidRPr="00986115">
          <w:rPr>
            <w:rFonts w:ascii="Times New Roman" w:eastAsia="Times New Roman" w:hAnsi="Times New Roman" w:cs="Times New Roman"/>
            <w:color w:val="0000FF"/>
            <w:sz w:val="24"/>
            <w:szCs w:val="24"/>
            <w:u w:val="single"/>
            <w:lang w:val="en-US" w:eastAsia="ru-RU"/>
          </w:rPr>
          <w:t>htm</w:t>
        </w:r>
      </w:hyperlink>
      <w:r w:rsidRPr="00986115">
        <w:rPr>
          <w:rFonts w:ascii="Times New Roman" w:eastAsia="Times New Roman" w:hAnsi="Times New Roman" w:cs="Times New Roman"/>
          <w:sz w:val="24"/>
          <w:szCs w:val="24"/>
          <w:lang w:eastAsia="ru-RU"/>
        </w:rPr>
        <w:t xml:space="preserve"> / (дата обращения: 12.07.2021). - Текст: электронный.</w:t>
      </w:r>
    </w:p>
    <w:p w:rsidR="00C278FA" w:rsidRPr="00986115" w:rsidRDefault="00C278FA" w:rsidP="00986115">
      <w:pPr>
        <w:numPr>
          <w:ilvl w:val="0"/>
          <w:numId w:val="17"/>
        </w:numPr>
        <w:tabs>
          <w:tab w:val="num" w:pos="644"/>
        </w:tabs>
        <w:spacing w:after="0" w:line="240" w:lineRule="auto"/>
        <w:ind w:left="0" w:firstLine="567"/>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Средняя математическая интернет школа. - </w:t>
      </w:r>
      <w:r w:rsidRPr="00986115">
        <w:rPr>
          <w:rFonts w:ascii="Times New Roman" w:eastAsia="Times New Roman" w:hAnsi="Times New Roman" w:cs="Times New Roman"/>
          <w:sz w:val="24"/>
          <w:szCs w:val="24"/>
          <w:lang w:val="en-US" w:eastAsia="ru-RU"/>
        </w:rPr>
        <w:t>URL</w:t>
      </w:r>
      <w:r w:rsidRPr="00986115">
        <w:rPr>
          <w:rFonts w:ascii="Times New Roman" w:eastAsia="Times New Roman" w:hAnsi="Times New Roman" w:cs="Times New Roman"/>
          <w:sz w:val="24"/>
          <w:szCs w:val="24"/>
          <w:lang w:eastAsia="ru-RU"/>
        </w:rPr>
        <w:t xml:space="preserve">: </w:t>
      </w:r>
      <w:hyperlink w:history="1">
        <w:r w:rsidRPr="00986115">
          <w:rPr>
            <w:rFonts w:ascii="Times New Roman" w:eastAsia="Times New Roman" w:hAnsi="Times New Roman" w:cs="Times New Roman"/>
            <w:color w:val="0000FF"/>
            <w:sz w:val="24"/>
            <w:szCs w:val="24"/>
            <w:u w:val="single"/>
            <w:lang w:eastAsia="ru-RU"/>
          </w:rPr>
          <w:t>http://www.bymath.net /</w:t>
        </w:r>
      </w:hyperlink>
      <w:r w:rsidRPr="00986115">
        <w:rPr>
          <w:rFonts w:ascii="Times New Roman" w:eastAsia="Times New Roman" w:hAnsi="Times New Roman" w:cs="Times New Roman"/>
          <w:sz w:val="24"/>
          <w:szCs w:val="24"/>
          <w:lang w:eastAsia="ru-RU"/>
        </w:rPr>
        <w:t xml:space="preserve"> (дата обращения: 12.07.2021). - Текст: электронный.</w:t>
      </w:r>
    </w:p>
    <w:p w:rsidR="00C278FA" w:rsidRPr="00986115" w:rsidRDefault="00C278FA" w:rsidP="00986115">
      <w:pPr>
        <w:numPr>
          <w:ilvl w:val="0"/>
          <w:numId w:val="17"/>
        </w:numPr>
        <w:tabs>
          <w:tab w:val="num" w:pos="644"/>
        </w:tabs>
        <w:spacing w:after="0" w:line="240" w:lineRule="auto"/>
        <w:ind w:left="0" w:firstLine="567"/>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Федеральный портал «Российское образование». - </w:t>
      </w:r>
      <w:r w:rsidRPr="00986115">
        <w:rPr>
          <w:rFonts w:ascii="Times New Roman" w:eastAsia="Times New Roman" w:hAnsi="Times New Roman" w:cs="Times New Roman"/>
          <w:sz w:val="24"/>
          <w:szCs w:val="24"/>
          <w:lang w:val="en-US" w:eastAsia="ru-RU"/>
        </w:rPr>
        <w:t>URL</w:t>
      </w:r>
      <w:r w:rsidRPr="00986115">
        <w:rPr>
          <w:rFonts w:ascii="Times New Roman" w:eastAsia="Times New Roman" w:hAnsi="Times New Roman" w:cs="Times New Roman"/>
          <w:sz w:val="24"/>
          <w:szCs w:val="24"/>
          <w:lang w:eastAsia="ru-RU"/>
        </w:rPr>
        <w:t xml:space="preserve">:  </w:t>
      </w:r>
      <w:hyperlink w:history="1">
        <w:r w:rsidRPr="00986115">
          <w:rPr>
            <w:rFonts w:ascii="Times New Roman" w:eastAsia="Times New Roman" w:hAnsi="Times New Roman" w:cs="Times New Roman"/>
            <w:color w:val="0000FF"/>
            <w:sz w:val="24"/>
            <w:szCs w:val="24"/>
            <w:u w:val="single"/>
            <w:lang w:val="en-US" w:eastAsia="ru-RU"/>
          </w:rPr>
          <w:t>http</w:t>
        </w:r>
        <w:r w:rsidRPr="00986115">
          <w:rPr>
            <w:rFonts w:ascii="Times New Roman" w:eastAsia="Times New Roman" w:hAnsi="Times New Roman" w:cs="Times New Roman"/>
            <w:color w:val="0000FF"/>
            <w:sz w:val="24"/>
            <w:szCs w:val="24"/>
            <w:u w:val="single"/>
            <w:lang w:eastAsia="ru-RU"/>
          </w:rPr>
          <w:t>://</w:t>
        </w:r>
        <w:r w:rsidRPr="00986115">
          <w:rPr>
            <w:rFonts w:ascii="Times New Roman" w:eastAsia="Times New Roman" w:hAnsi="Times New Roman" w:cs="Times New Roman"/>
            <w:color w:val="0000FF"/>
            <w:sz w:val="24"/>
            <w:szCs w:val="24"/>
            <w:u w:val="single"/>
            <w:lang w:val="en-US" w:eastAsia="ru-RU"/>
          </w:rPr>
          <w:t>www</w:t>
        </w:r>
        <w:r w:rsidRPr="00986115">
          <w:rPr>
            <w:rFonts w:ascii="Times New Roman" w:eastAsia="Times New Roman" w:hAnsi="Times New Roman" w:cs="Times New Roman"/>
            <w:color w:val="0000FF"/>
            <w:sz w:val="24"/>
            <w:szCs w:val="24"/>
            <w:u w:val="single"/>
            <w:lang w:eastAsia="ru-RU"/>
          </w:rPr>
          <w:t>.</w:t>
        </w:r>
        <w:r w:rsidRPr="00986115">
          <w:rPr>
            <w:rFonts w:ascii="Times New Roman" w:eastAsia="Times New Roman" w:hAnsi="Times New Roman" w:cs="Times New Roman"/>
            <w:color w:val="0000FF"/>
            <w:sz w:val="24"/>
            <w:szCs w:val="24"/>
            <w:u w:val="single"/>
            <w:lang w:val="en-US" w:eastAsia="ru-RU"/>
          </w:rPr>
          <w:t>edu</w:t>
        </w:r>
        <w:r w:rsidRPr="00986115">
          <w:rPr>
            <w:rFonts w:ascii="Times New Roman" w:eastAsia="Times New Roman" w:hAnsi="Times New Roman" w:cs="Times New Roman"/>
            <w:color w:val="0000FF"/>
            <w:sz w:val="24"/>
            <w:szCs w:val="24"/>
            <w:u w:val="single"/>
            <w:lang w:eastAsia="ru-RU"/>
          </w:rPr>
          <w:t>.</w:t>
        </w:r>
        <w:r w:rsidRPr="00986115">
          <w:rPr>
            <w:rFonts w:ascii="Times New Roman" w:eastAsia="Times New Roman" w:hAnsi="Times New Roman" w:cs="Times New Roman"/>
            <w:color w:val="0000FF"/>
            <w:sz w:val="24"/>
            <w:szCs w:val="24"/>
            <w:u w:val="single"/>
            <w:lang w:val="en-US" w:eastAsia="ru-RU"/>
          </w:rPr>
          <w:t>ru</w:t>
        </w:r>
        <w:r w:rsidRPr="00986115">
          <w:rPr>
            <w:rFonts w:ascii="Times New Roman" w:eastAsia="Times New Roman" w:hAnsi="Times New Roman" w:cs="Times New Roman"/>
            <w:color w:val="0000FF"/>
            <w:sz w:val="24"/>
            <w:szCs w:val="24"/>
            <w:u w:val="single"/>
            <w:lang w:eastAsia="ru-RU"/>
          </w:rPr>
          <w:t xml:space="preserve"> /</w:t>
        </w:r>
      </w:hyperlink>
      <w:r w:rsidRPr="00986115">
        <w:rPr>
          <w:rFonts w:ascii="Times New Roman" w:eastAsia="Times New Roman" w:hAnsi="Times New Roman" w:cs="Times New Roman"/>
          <w:sz w:val="24"/>
          <w:szCs w:val="24"/>
          <w:lang w:eastAsia="ru-RU"/>
        </w:rPr>
        <w:t xml:space="preserve"> (дата обращения: 02.07.2021). - Текст: электронный.</w:t>
      </w:r>
    </w:p>
    <w:p w:rsidR="00C278FA" w:rsidRPr="00986115" w:rsidRDefault="00C278FA" w:rsidP="00986115">
      <w:pPr>
        <w:numPr>
          <w:ilvl w:val="0"/>
          <w:numId w:val="17"/>
        </w:numPr>
        <w:tabs>
          <w:tab w:val="num" w:pos="644"/>
        </w:tabs>
        <w:spacing w:after="0" w:line="240" w:lineRule="auto"/>
        <w:ind w:left="0" w:firstLine="567"/>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Федеральный центр информационно-образовательных ресурсов. - </w:t>
      </w:r>
      <w:r w:rsidRPr="00986115">
        <w:rPr>
          <w:rFonts w:ascii="Times New Roman" w:eastAsia="Times New Roman" w:hAnsi="Times New Roman" w:cs="Times New Roman"/>
          <w:sz w:val="24"/>
          <w:szCs w:val="24"/>
          <w:lang w:val="en-US" w:eastAsia="ru-RU"/>
        </w:rPr>
        <w:t>URL</w:t>
      </w:r>
      <w:r w:rsidRPr="00986115">
        <w:rPr>
          <w:rFonts w:ascii="Times New Roman" w:eastAsia="Times New Roman" w:hAnsi="Times New Roman" w:cs="Times New Roman"/>
          <w:sz w:val="24"/>
          <w:szCs w:val="24"/>
          <w:lang w:eastAsia="ru-RU"/>
        </w:rPr>
        <w:t xml:space="preserve">: </w:t>
      </w:r>
      <w:hyperlink w:history="1">
        <w:r w:rsidRPr="00986115">
          <w:rPr>
            <w:rFonts w:ascii="Times New Roman" w:eastAsia="Times New Roman" w:hAnsi="Times New Roman" w:cs="Times New Roman"/>
            <w:color w:val="0000FF"/>
            <w:sz w:val="24"/>
            <w:szCs w:val="24"/>
            <w:u w:val="single"/>
            <w:lang w:eastAsia="ru-RU"/>
          </w:rPr>
          <w:t>http://fcior.edu.ru /</w:t>
        </w:r>
      </w:hyperlink>
      <w:r w:rsidRPr="00986115">
        <w:rPr>
          <w:rFonts w:ascii="Times New Roman" w:eastAsia="Times New Roman" w:hAnsi="Times New Roman" w:cs="Times New Roman"/>
          <w:sz w:val="24"/>
          <w:szCs w:val="24"/>
          <w:lang w:eastAsia="ru-RU"/>
        </w:rPr>
        <w:t xml:space="preserve"> (дата обращения: 01.07.2021). - Текст: электронный.</w:t>
      </w:r>
    </w:p>
    <w:p w:rsidR="00C278FA" w:rsidRPr="00986115" w:rsidRDefault="00C278FA" w:rsidP="00986115">
      <w:pPr>
        <w:spacing w:after="0" w:line="240" w:lineRule="auto"/>
        <w:ind w:firstLine="567"/>
        <w:jc w:val="both"/>
        <w:rPr>
          <w:rFonts w:ascii="Times New Roman" w:eastAsia="Calibri" w:hAnsi="Times New Roman" w:cs="Times New Roman"/>
          <w:sz w:val="24"/>
          <w:szCs w:val="24"/>
        </w:rPr>
      </w:pPr>
    </w:p>
    <w:p w:rsidR="00C278FA" w:rsidRPr="00986115" w:rsidRDefault="00C278FA" w:rsidP="00986115">
      <w:pPr>
        <w:spacing w:after="0" w:line="240" w:lineRule="auto"/>
        <w:ind w:firstLine="709"/>
        <w:jc w:val="both"/>
        <w:rPr>
          <w:rFonts w:ascii="Times New Roman" w:eastAsia="Calibri" w:hAnsi="Times New Roman" w:cs="Times New Roman"/>
          <w:sz w:val="24"/>
          <w:szCs w:val="24"/>
        </w:rPr>
      </w:pPr>
    </w:p>
    <w:p w:rsidR="00C278FA" w:rsidRPr="00986115" w:rsidRDefault="00C278FA" w:rsidP="00986115">
      <w:pPr>
        <w:spacing w:line="240" w:lineRule="auto"/>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br w:type="page"/>
      </w:r>
    </w:p>
    <w:p w:rsidR="00C278FA" w:rsidRPr="00986115" w:rsidRDefault="00C278FA" w:rsidP="00986115">
      <w:pPr>
        <w:spacing w:after="200" w:line="240" w:lineRule="auto"/>
        <w:contextualSpacing/>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986115">
        <w:rPr>
          <w:rFonts w:ascii="Times New Roman" w:eastAsia="Times New Roman" w:hAnsi="Times New Roman" w:cs="Times New Roman"/>
          <w:b/>
          <w:sz w:val="24"/>
          <w:szCs w:val="24"/>
          <w:lang w:eastAsia="ru-RU"/>
        </w:rPr>
        <w:br/>
        <w:t xml:space="preserve">УЧЕБНОЙ ДИСЦИПЛИНЫ </w:t>
      </w:r>
    </w:p>
    <w:p w:rsidR="00C278FA" w:rsidRPr="00986115" w:rsidRDefault="00C278FA" w:rsidP="00986115">
      <w:pPr>
        <w:spacing w:after="200" w:line="240" w:lineRule="auto"/>
        <w:contextualSpacing/>
        <w:jc w:val="center"/>
        <w:rPr>
          <w:rFonts w:ascii="Times New Roman" w:eastAsia="Times New Roman" w:hAnsi="Times New Roman" w:cs="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54"/>
        <w:gridCol w:w="4816"/>
      </w:tblGrid>
      <w:tr w:rsidR="00C278FA" w:rsidRPr="00986115" w:rsidTr="00C278FA">
        <w:tc>
          <w:tcPr>
            <w:tcW w:w="2457" w:type="pct"/>
          </w:tcPr>
          <w:p w:rsidR="00C278FA" w:rsidRPr="00986115" w:rsidRDefault="00C278FA" w:rsidP="00986115">
            <w:pPr>
              <w:spacing w:after="20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Результаты обучения</w:t>
            </w:r>
          </w:p>
        </w:tc>
        <w:tc>
          <w:tcPr>
            <w:tcW w:w="2543" w:type="pct"/>
          </w:tcPr>
          <w:p w:rsidR="00C278FA" w:rsidRPr="00986115" w:rsidRDefault="00C278FA" w:rsidP="00986115">
            <w:pPr>
              <w:spacing w:after="20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Методы оценки</w:t>
            </w:r>
          </w:p>
        </w:tc>
      </w:tr>
      <w:tr w:rsidR="00C278FA" w:rsidRPr="00986115" w:rsidTr="00C278FA">
        <w:tc>
          <w:tcPr>
            <w:tcW w:w="2457" w:type="pct"/>
          </w:tcPr>
          <w:p w:rsidR="00C278FA" w:rsidRPr="00986115" w:rsidRDefault="00C278FA"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ПРб 01</w:t>
            </w:r>
          </w:p>
          <w:p w:rsidR="00C278FA" w:rsidRPr="00986115" w:rsidRDefault="00C278FA"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ПРб 02</w:t>
            </w:r>
          </w:p>
          <w:p w:rsidR="00C278FA" w:rsidRPr="00986115" w:rsidRDefault="00C278FA"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ПРб 03</w:t>
            </w:r>
          </w:p>
          <w:p w:rsidR="00C278FA" w:rsidRPr="00986115" w:rsidRDefault="00C278FA"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ПРб 04</w:t>
            </w:r>
          </w:p>
          <w:p w:rsidR="00C278FA" w:rsidRPr="00986115" w:rsidRDefault="00C278FA"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ПРб 05</w:t>
            </w:r>
          </w:p>
          <w:p w:rsidR="00C278FA" w:rsidRPr="00986115" w:rsidRDefault="00C278FA"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ПРб 06</w:t>
            </w:r>
          </w:p>
          <w:p w:rsidR="00C278FA" w:rsidRPr="00986115" w:rsidRDefault="00C278FA"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ПРб 07</w:t>
            </w:r>
          </w:p>
          <w:p w:rsidR="00C278FA" w:rsidRPr="00986115" w:rsidRDefault="00C278FA"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ПРб 08</w:t>
            </w:r>
          </w:p>
          <w:p w:rsidR="00C278FA" w:rsidRPr="00986115" w:rsidRDefault="00C278FA"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ПРу 01</w:t>
            </w:r>
          </w:p>
          <w:p w:rsidR="00C278FA" w:rsidRPr="00986115" w:rsidRDefault="00C278FA"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ПРу 02</w:t>
            </w:r>
          </w:p>
          <w:p w:rsidR="00C278FA" w:rsidRPr="00986115" w:rsidRDefault="00C278FA"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ПРу 03</w:t>
            </w:r>
          </w:p>
          <w:p w:rsidR="00C278FA" w:rsidRPr="00986115" w:rsidRDefault="00C278FA"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ПРу 04</w:t>
            </w:r>
          </w:p>
          <w:p w:rsidR="00C278FA" w:rsidRPr="00986115" w:rsidRDefault="00C278FA" w:rsidP="00986115">
            <w:pPr>
              <w:spacing w:after="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ПРу 05</w:t>
            </w:r>
          </w:p>
        </w:tc>
        <w:tc>
          <w:tcPr>
            <w:tcW w:w="2543" w:type="pct"/>
          </w:tcPr>
          <w:p w:rsidR="00C278FA" w:rsidRPr="00986115" w:rsidRDefault="00C278FA" w:rsidP="00986115">
            <w:pPr>
              <w:spacing w:after="200" w:line="240" w:lineRule="auto"/>
              <w:jc w:val="both"/>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Оценка результатов устных ответов, решения задач (в том числе профессионально ориентированных), контрольных работ, заданий экзамена</w:t>
            </w:r>
          </w:p>
        </w:tc>
      </w:tr>
    </w:tbl>
    <w:p w:rsidR="00C278FA" w:rsidRPr="00986115" w:rsidRDefault="00C278FA" w:rsidP="00986115">
      <w:pPr>
        <w:spacing w:line="240" w:lineRule="auto"/>
        <w:rPr>
          <w:sz w:val="24"/>
          <w:szCs w:val="24"/>
        </w:rPr>
      </w:pPr>
    </w:p>
    <w:p w:rsidR="00C278FA" w:rsidRPr="00986115" w:rsidRDefault="00C278FA" w:rsidP="00986115">
      <w:pPr>
        <w:spacing w:line="240" w:lineRule="auto"/>
        <w:rPr>
          <w:sz w:val="24"/>
          <w:szCs w:val="24"/>
        </w:rPr>
      </w:pPr>
    </w:p>
    <w:p w:rsidR="00C278FA" w:rsidRPr="00986115" w:rsidRDefault="00C278FA" w:rsidP="00986115">
      <w:pPr>
        <w:spacing w:line="240" w:lineRule="auto"/>
        <w:rPr>
          <w:sz w:val="24"/>
          <w:szCs w:val="24"/>
        </w:rPr>
      </w:pPr>
    </w:p>
    <w:p w:rsidR="00C278FA" w:rsidRPr="00986115" w:rsidRDefault="00C278FA" w:rsidP="00986115">
      <w:pPr>
        <w:spacing w:line="240" w:lineRule="auto"/>
        <w:rPr>
          <w:sz w:val="24"/>
          <w:szCs w:val="24"/>
        </w:rPr>
      </w:pPr>
    </w:p>
    <w:p w:rsidR="00C278FA" w:rsidRPr="00986115" w:rsidRDefault="00C278FA" w:rsidP="00986115">
      <w:pPr>
        <w:spacing w:line="240" w:lineRule="auto"/>
        <w:rPr>
          <w:sz w:val="24"/>
          <w:szCs w:val="24"/>
        </w:rPr>
      </w:pPr>
    </w:p>
    <w:p w:rsidR="00C278FA" w:rsidRPr="00986115" w:rsidRDefault="00C278FA" w:rsidP="00986115">
      <w:pPr>
        <w:spacing w:line="240" w:lineRule="auto"/>
        <w:rPr>
          <w:sz w:val="24"/>
          <w:szCs w:val="24"/>
        </w:rPr>
        <w:sectPr w:rsidR="00C278FA" w:rsidRPr="00986115" w:rsidSect="00227775">
          <w:pgSz w:w="11906" w:h="16838"/>
          <w:pgMar w:top="1134" w:right="850" w:bottom="1134" w:left="1701" w:header="708" w:footer="708" w:gutter="0"/>
          <w:cols w:space="708"/>
          <w:docGrid w:linePitch="360"/>
        </w:sectPr>
      </w:pPr>
    </w:p>
    <w:p w:rsidR="0098716C" w:rsidRPr="00986115" w:rsidRDefault="0098716C" w:rsidP="00986115">
      <w:pPr>
        <w:pStyle w:val="af5"/>
        <w:spacing w:line="240" w:lineRule="auto"/>
        <w:jc w:val="right"/>
        <w:rPr>
          <w:rFonts w:ascii="Times New Roman" w:hAnsi="Times New Roman"/>
          <w:b/>
          <w:bCs/>
        </w:rPr>
      </w:pPr>
      <w:r w:rsidRPr="00986115">
        <w:rPr>
          <w:rFonts w:ascii="Times New Roman" w:hAnsi="Times New Roman"/>
          <w:b/>
          <w:bCs/>
        </w:rPr>
        <w:lastRenderedPageBreak/>
        <w:t>Приложение 3.5</w:t>
      </w:r>
    </w:p>
    <w:p w:rsidR="0098716C" w:rsidRPr="00986115" w:rsidRDefault="0098716C" w:rsidP="00986115">
      <w:pPr>
        <w:spacing w:after="0" w:line="240" w:lineRule="auto"/>
        <w:jc w:val="right"/>
        <w:rPr>
          <w:rFonts w:ascii="Times New Roman" w:hAnsi="Times New Roman"/>
          <w:b/>
          <w:i/>
          <w:sz w:val="24"/>
          <w:szCs w:val="24"/>
        </w:rPr>
      </w:pPr>
      <w:r w:rsidRPr="00986115">
        <w:rPr>
          <w:rFonts w:ascii="Times New Roman" w:hAnsi="Times New Roman"/>
          <w:sz w:val="24"/>
          <w:szCs w:val="24"/>
        </w:rPr>
        <w:t xml:space="preserve">к ПООП-П по </w:t>
      </w:r>
      <w:r w:rsidRPr="00986115">
        <w:rPr>
          <w:rFonts w:ascii="Times New Roman" w:hAnsi="Times New Roman"/>
          <w:i/>
          <w:sz w:val="24"/>
          <w:szCs w:val="24"/>
        </w:rPr>
        <w:t>специальности</w:t>
      </w:r>
      <w:r w:rsidRPr="00986115">
        <w:rPr>
          <w:rFonts w:ascii="Times New Roman" w:hAnsi="Times New Roman"/>
          <w:b/>
          <w:i/>
          <w:sz w:val="24"/>
          <w:szCs w:val="24"/>
        </w:rPr>
        <w:t xml:space="preserve"> </w:t>
      </w:r>
    </w:p>
    <w:p w:rsidR="0098716C" w:rsidRPr="00986115" w:rsidRDefault="0098716C" w:rsidP="00986115">
      <w:pPr>
        <w:spacing w:after="0" w:line="240" w:lineRule="auto"/>
        <w:jc w:val="right"/>
        <w:rPr>
          <w:rFonts w:ascii="Times New Roman" w:hAnsi="Times New Roman"/>
          <w:color w:val="000000"/>
          <w:sz w:val="24"/>
          <w:szCs w:val="24"/>
          <w:u w:val="single"/>
        </w:rPr>
      </w:pPr>
      <w:r w:rsidRPr="00986115">
        <w:rPr>
          <w:rFonts w:ascii="Times New Roman" w:hAnsi="Times New Roman"/>
          <w:sz w:val="24"/>
          <w:szCs w:val="24"/>
          <w:u w:val="single"/>
        </w:rPr>
        <w:t xml:space="preserve">35.02.05 </w:t>
      </w:r>
      <w:r w:rsidRPr="00986115">
        <w:rPr>
          <w:rFonts w:ascii="Times New Roman" w:hAnsi="Times New Roman"/>
          <w:color w:val="000000"/>
          <w:sz w:val="24"/>
          <w:szCs w:val="24"/>
          <w:u w:val="single"/>
        </w:rPr>
        <w:t>Агрономия</w:t>
      </w:r>
    </w:p>
    <w:p w:rsidR="0098716C" w:rsidRPr="00986115" w:rsidRDefault="0098716C" w:rsidP="00986115">
      <w:pPr>
        <w:spacing w:line="240" w:lineRule="auto"/>
        <w:jc w:val="center"/>
        <w:rPr>
          <w:rFonts w:ascii="Times New Roman" w:hAnsi="Times New Roman"/>
          <w:b/>
          <w:i/>
          <w:sz w:val="24"/>
          <w:szCs w:val="24"/>
        </w:rPr>
      </w:pPr>
    </w:p>
    <w:p w:rsidR="0098716C" w:rsidRPr="00986115" w:rsidRDefault="0098716C" w:rsidP="00986115">
      <w:pPr>
        <w:spacing w:line="240" w:lineRule="auto"/>
        <w:jc w:val="center"/>
        <w:rPr>
          <w:rFonts w:ascii="Times New Roman" w:hAnsi="Times New Roman"/>
          <w:b/>
          <w:i/>
          <w:sz w:val="24"/>
          <w:szCs w:val="24"/>
        </w:rPr>
      </w:pPr>
    </w:p>
    <w:p w:rsidR="0098716C" w:rsidRPr="00986115" w:rsidRDefault="0098716C" w:rsidP="00986115">
      <w:pPr>
        <w:spacing w:line="240" w:lineRule="auto"/>
        <w:jc w:val="center"/>
        <w:rPr>
          <w:rFonts w:ascii="Times New Roman" w:hAnsi="Times New Roman"/>
          <w:b/>
          <w:i/>
          <w:sz w:val="24"/>
          <w:szCs w:val="24"/>
        </w:rPr>
      </w:pPr>
    </w:p>
    <w:p w:rsidR="0098716C" w:rsidRPr="00986115" w:rsidRDefault="0098716C" w:rsidP="00986115">
      <w:pPr>
        <w:spacing w:line="240" w:lineRule="auto"/>
        <w:jc w:val="center"/>
        <w:rPr>
          <w:rFonts w:ascii="Times New Roman" w:hAnsi="Times New Roman"/>
          <w:b/>
          <w:i/>
          <w:sz w:val="24"/>
          <w:szCs w:val="24"/>
        </w:rPr>
      </w:pPr>
    </w:p>
    <w:p w:rsidR="0098716C" w:rsidRPr="00986115" w:rsidRDefault="0098716C" w:rsidP="00986115">
      <w:pPr>
        <w:spacing w:line="240" w:lineRule="auto"/>
        <w:jc w:val="center"/>
        <w:rPr>
          <w:rFonts w:ascii="Times New Roman" w:hAnsi="Times New Roman"/>
          <w:b/>
          <w:i/>
          <w:sz w:val="24"/>
          <w:szCs w:val="24"/>
        </w:rPr>
      </w:pPr>
    </w:p>
    <w:p w:rsidR="0098716C" w:rsidRPr="00986115" w:rsidRDefault="0098716C" w:rsidP="00986115">
      <w:pPr>
        <w:spacing w:line="240" w:lineRule="auto"/>
        <w:jc w:val="center"/>
        <w:rPr>
          <w:rFonts w:ascii="Times New Roman" w:hAnsi="Times New Roman"/>
          <w:b/>
          <w:i/>
          <w:sz w:val="24"/>
          <w:szCs w:val="24"/>
        </w:rPr>
      </w:pPr>
    </w:p>
    <w:p w:rsidR="0098716C" w:rsidRPr="00986115" w:rsidRDefault="0098716C" w:rsidP="00986115">
      <w:pPr>
        <w:spacing w:line="240" w:lineRule="auto"/>
        <w:jc w:val="center"/>
        <w:rPr>
          <w:rFonts w:ascii="Times New Roman" w:hAnsi="Times New Roman"/>
          <w:b/>
          <w:i/>
          <w:sz w:val="24"/>
          <w:szCs w:val="24"/>
          <w:u w:val="single"/>
        </w:rPr>
      </w:pPr>
      <w:r w:rsidRPr="00986115">
        <w:rPr>
          <w:rFonts w:ascii="Times New Roman" w:hAnsi="Times New Roman"/>
          <w:b/>
          <w:sz w:val="24"/>
          <w:szCs w:val="24"/>
        </w:rPr>
        <w:t>РАБОЧАЯ ПРОГРАММА УЧЕБНОЙ ДИСЦИПЛИНЫ</w:t>
      </w:r>
    </w:p>
    <w:p w:rsidR="0098716C" w:rsidRPr="00986115" w:rsidRDefault="0098716C" w:rsidP="00986115">
      <w:pPr>
        <w:spacing w:after="0" w:line="240" w:lineRule="auto"/>
        <w:jc w:val="center"/>
        <w:rPr>
          <w:rFonts w:ascii="Times New Roman" w:hAnsi="Times New Roman"/>
          <w:iCs/>
          <w:sz w:val="24"/>
          <w:szCs w:val="24"/>
          <w:u w:val="single"/>
        </w:rPr>
      </w:pPr>
      <w:r w:rsidRPr="00986115">
        <w:rPr>
          <w:rFonts w:ascii="Times New Roman" w:hAnsi="Times New Roman"/>
          <w:iCs/>
          <w:sz w:val="24"/>
          <w:szCs w:val="24"/>
          <w:u w:val="single"/>
        </w:rPr>
        <w:t xml:space="preserve">ООД.05 История </w:t>
      </w:r>
    </w:p>
    <w:p w:rsidR="0098716C" w:rsidRPr="00986115" w:rsidRDefault="0098716C" w:rsidP="00986115">
      <w:pPr>
        <w:spacing w:line="240" w:lineRule="auto"/>
        <w:jc w:val="center"/>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uppressAutoHyphens/>
        <w:spacing w:after="0" w:line="240" w:lineRule="auto"/>
        <w:jc w:val="center"/>
        <w:rPr>
          <w:rFonts w:ascii="Times New Roman" w:hAnsi="Times New Roman"/>
          <w:b/>
          <w:bCs/>
          <w:iCs/>
          <w:sz w:val="24"/>
          <w:szCs w:val="24"/>
        </w:rPr>
      </w:pPr>
      <w:r w:rsidRPr="00986115">
        <w:rPr>
          <w:rFonts w:ascii="Times New Roman" w:hAnsi="Times New Roman"/>
          <w:b/>
          <w:bCs/>
          <w:iCs/>
          <w:sz w:val="24"/>
          <w:szCs w:val="24"/>
        </w:rPr>
        <w:t>2022 г.</w:t>
      </w:r>
    </w:p>
    <w:p w:rsidR="0098716C" w:rsidRPr="00986115" w:rsidRDefault="0098716C" w:rsidP="00986115">
      <w:pPr>
        <w:spacing w:after="0" w:line="240" w:lineRule="auto"/>
        <w:ind w:firstLine="708"/>
        <w:jc w:val="both"/>
        <w:rPr>
          <w:rFonts w:ascii="Times New Roman" w:hAnsi="Times New Roman"/>
          <w:sz w:val="24"/>
          <w:szCs w:val="24"/>
        </w:rPr>
      </w:pPr>
    </w:p>
    <w:p w:rsidR="0098716C" w:rsidRPr="00986115" w:rsidRDefault="0098716C" w:rsidP="00986115">
      <w:pPr>
        <w:spacing w:after="0" w:line="240" w:lineRule="auto"/>
        <w:ind w:firstLine="708"/>
        <w:jc w:val="both"/>
        <w:rPr>
          <w:rFonts w:ascii="Times New Roman" w:hAnsi="Times New Roman"/>
          <w:sz w:val="24"/>
          <w:szCs w:val="24"/>
        </w:rPr>
        <w:sectPr w:rsidR="0098716C" w:rsidRPr="00986115" w:rsidSect="00227775">
          <w:pgSz w:w="11906" w:h="16838"/>
          <w:pgMar w:top="1134" w:right="850" w:bottom="1134" w:left="1701" w:header="708" w:footer="708" w:gutter="0"/>
          <w:cols w:space="708"/>
          <w:docGrid w:linePitch="360"/>
        </w:sectPr>
      </w:pPr>
    </w:p>
    <w:p w:rsidR="0098716C" w:rsidRPr="00986115" w:rsidRDefault="0098716C" w:rsidP="00986115">
      <w:pPr>
        <w:spacing w:after="0" w:line="240" w:lineRule="auto"/>
        <w:ind w:firstLine="708"/>
        <w:jc w:val="both"/>
        <w:rPr>
          <w:rFonts w:ascii="Times New Roman" w:hAnsi="Times New Roman"/>
          <w:sz w:val="24"/>
          <w:szCs w:val="24"/>
        </w:rPr>
      </w:pPr>
    </w:p>
    <w:p w:rsidR="0098716C" w:rsidRPr="00986115" w:rsidRDefault="00DA3934" w:rsidP="00986115">
      <w:pPr>
        <w:spacing w:after="0" w:line="240" w:lineRule="auto"/>
        <w:ind w:firstLine="708"/>
        <w:jc w:val="center"/>
        <w:rPr>
          <w:rFonts w:ascii="Times New Roman" w:hAnsi="Times New Roman"/>
          <w:b/>
          <w:sz w:val="24"/>
          <w:szCs w:val="24"/>
        </w:rPr>
      </w:pPr>
      <w:r w:rsidRPr="00986115">
        <w:rPr>
          <w:rFonts w:ascii="Times New Roman" w:hAnsi="Times New Roman"/>
          <w:b/>
          <w:sz w:val="24"/>
          <w:szCs w:val="24"/>
          <w:lang w:val="en-US"/>
        </w:rPr>
        <w:t xml:space="preserve">1 </w:t>
      </w:r>
      <w:r w:rsidR="0098716C" w:rsidRPr="00986115">
        <w:rPr>
          <w:rFonts w:ascii="Times New Roman" w:hAnsi="Times New Roman"/>
          <w:b/>
          <w:sz w:val="24"/>
          <w:szCs w:val="24"/>
        </w:rPr>
        <w:t xml:space="preserve">ОБЩАЯ ХАРАКТЕРИСТИКА УЧЕБНОЙ </w:t>
      </w:r>
    </w:p>
    <w:p w:rsidR="0098716C" w:rsidRPr="00986115" w:rsidRDefault="0098716C" w:rsidP="00986115">
      <w:pPr>
        <w:spacing w:after="0" w:line="240" w:lineRule="auto"/>
        <w:ind w:firstLine="708"/>
        <w:jc w:val="center"/>
        <w:rPr>
          <w:rFonts w:ascii="Times New Roman" w:hAnsi="Times New Roman"/>
          <w:b/>
          <w:sz w:val="24"/>
          <w:szCs w:val="24"/>
        </w:rPr>
      </w:pPr>
      <w:r w:rsidRPr="00986115">
        <w:rPr>
          <w:rFonts w:ascii="Times New Roman" w:hAnsi="Times New Roman"/>
          <w:b/>
          <w:sz w:val="24"/>
          <w:szCs w:val="24"/>
        </w:rPr>
        <w:t>ДИСЦИПЛИНЫ «ИСТОРИЯ»</w:t>
      </w:r>
    </w:p>
    <w:p w:rsidR="0098716C" w:rsidRPr="00986115" w:rsidRDefault="0098716C" w:rsidP="00986115">
      <w:pPr>
        <w:spacing w:after="0" w:line="240" w:lineRule="auto"/>
        <w:ind w:firstLine="708"/>
        <w:jc w:val="center"/>
        <w:rPr>
          <w:rFonts w:ascii="Times New Roman" w:hAnsi="Times New Roman"/>
          <w:sz w:val="24"/>
          <w:szCs w:val="24"/>
        </w:rPr>
      </w:pP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t>Система исторического образования в России должна продолжить формирование и развитие исторических ориентиров самоидентификации молодых людей в современном мире, их гражданской позиции, патриотизма как нравственного качества личности. Значимость исторического знания в образовании обусловлена его познавательными и мировоззренческими свойствами, вкладом в духовно-нравственное становление молодежи. Содержание учебной дисциплины «История» ориентировано на осознание студентами базовых национальных ценностей российского общества, формирование российской гражданской идентичности, воспитание гражданина России, сознающего объективную необходимость выстраивания собственной образовательной траектории, непрерывного профессионального роста. Ключевые процессы, явления, факты всемирной и российской истории представлены в контексте всемирно-исторического процесса, в его социально-экономическом, политическом, этнокультурном и духовном аспектах. Особое внимание уделено историческим реалиям, оказавшим существенное влияние на «облик современности» как в России, так и во всем мире. Принципиальные оценки ключевых исторических событий опираются на положения Историко-культурного стандарта (ИКС), в котором сформулированы основные подходы к преподаванию отечественной истории, представлен перечень рекомендуемых для изучения тем, понятий и терминов, событий и персоналий, а также список «трудных вопросов истории»</w:t>
      </w: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t>При отборе содержания учебной дисциплины «История» учитывались следующие принципы:</w:t>
      </w: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t>• многофакторный подход к истории, позволяющий показать всю сложность и многомерность предмета, продемонстрировать одновременное действие различных факторов, приоритетное значение одного из них в тот или иной период;</w:t>
      </w: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t xml:space="preserve">• направленность содержания на развитие патриотических чувств обучающихся, воспитание у них гражданских качеств, толерантности мышления; </w:t>
      </w: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t xml:space="preserve">• внимание к личностно-психологическим аспектам истории, которые </w:t>
      </w:r>
      <w:proofErr w:type="gramStart"/>
      <w:r w:rsidRPr="00986115">
        <w:rPr>
          <w:rFonts w:ascii="Times New Roman" w:hAnsi="Times New Roman"/>
          <w:sz w:val="24"/>
          <w:szCs w:val="24"/>
        </w:rPr>
        <w:t>проявляются</w:t>
      </w:r>
      <w:proofErr w:type="gramEnd"/>
      <w:r w:rsidRPr="00986115">
        <w:rPr>
          <w:rFonts w:ascii="Times New Roman" w:hAnsi="Times New Roman"/>
          <w:sz w:val="24"/>
          <w:szCs w:val="24"/>
        </w:rPr>
        <w:t xml:space="preserve"> прежде всего в раскрытии влияния исторических деятелей на ход исторического процесса;</w:t>
      </w: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t>• акцент на сравнении процессов, происходивших в различных странах, показ общеисторических тенденций и специфики отдельных стран;</w:t>
      </w: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t xml:space="preserve">• ориентация обучающихся на самостоятельный поиск ответов на важные вопросы истории, формирование собственной позиции при оценке ключевых исторических проблем. </w:t>
      </w: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t>Основой учебной дисциплины «История» являются содержательные линии: историческое время, историческое пространство и историческое движение. В разделе программы «Содержание учебной дисциплины» они представлены как сквозные содержательные линии:</w:t>
      </w: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t xml:space="preserve">• эволюция хозяйственной деятельности людей в зависимости от уровня развития производительных сил и характера экономических отношений; </w:t>
      </w: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t>• процессы формирования и развития этнонациональных, социальных, религиозных и политических общностей;</w:t>
      </w: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t>• образование и развитие государственности в последовательной смене форм и типов, моделей взаимоотношений власти и общества, эволюция политической системы;</w:t>
      </w: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t>• социальные движения со свойственными им интересами, целями и противоречиями;</w:t>
      </w: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t>• эволюция международных отношений;</w:t>
      </w: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lastRenderedPageBreak/>
        <w:t xml:space="preserve">• развитие культуры разных стран и народов. </w:t>
      </w: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t xml:space="preserve">Содержание учебной дисциплины «История» разработано с ориентацией на профили профессионального образования, в рамках которых студенты осваивают профессии СПО и специальности СПО ФГОС среднего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w:t>
      </w:r>
      <w:proofErr w:type="gramStart"/>
      <w:r w:rsidRPr="00986115">
        <w:rPr>
          <w:rFonts w:ascii="Times New Roman" w:hAnsi="Times New Roman"/>
          <w:sz w:val="24"/>
          <w:szCs w:val="24"/>
        </w:rPr>
        <w:t>обучающимися</w:t>
      </w:r>
      <w:proofErr w:type="gramEnd"/>
      <w:r w:rsidRPr="00986115">
        <w:rPr>
          <w:rFonts w:ascii="Times New Roman" w:hAnsi="Times New Roman"/>
          <w:sz w:val="24"/>
          <w:szCs w:val="24"/>
        </w:rPr>
        <w:t xml:space="preserve">, объёме и характере практических занятий, видах внеаудиторной самостоятельной работы студентов. При освоении профессий СПО, специальностей СПО технического, </w:t>
      </w:r>
      <w:proofErr w:type="gramStart"/>
      <w:r w:rsidRPr="00986115">
        <w:rPr>
          <w:rFonts w:ascii="Times New Roman" w:hAnsi="Times New Roman"/>
          <w:sz w:val="24"/>
          <w:szCs w:val="24"/>
        </w:rPr>
        <w:t>естественно-научного</w:t>
      </w:r>
      <w:proofErr w:type="gramEnd"/>
      <w:r w:rsidRPr="00986115">
        <w:rPr>
          <w:rFonts w:ascii="Times New Roman" w:hAnsi="Times New Roman"/>
          <w:sz w:val="24"/>
          <w:szCs w:val="24"/>
        </w:rPr>
        <w:t xml:space="preserve"> и социально-экономического профилей история изучается на базовом уровне ФГОС среднего общего образования. При освоении специальностей СПО гуманитарного профиля история изучается более углубленно.</w:t>
      </w: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t>В процессе изучения истории рекомендуется посещение:</w:t>
      </w: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t xml:space="preserve">• исторических и культурных центров городов и поселений (архитектурных комплексов кремлей, замков и дворцов, городских кварталов и т. п.); </w:t>
      </w:r>
    </w:p>
    <w:p w:rsidR="0098716C" w:rsidRPr="00986115" w:rsidRDefault="0098716C" w:rsidP="00986115">
      <w:pPr>
        <w:spacing w:after="0" w:line="240" w:lineRule="auto"/>
        <w:ind w:firstLine="708"/>
        <w:jc w:val="both"/>
        <w:rPr>
          <w:rFonts w:ascii="Times New Roman" w:hAnsi="Times New Roman"/>
          <w:spacing w:val="-10"/>
          <w:sz w:val="24"/>
          <w:szCs w:val="24"/>
        </w:rPr>
      </w:pPr>
      <w:r w:rsidRPr="00986115">
        <w:rPr>
          <w:rFonts w:ascii="Times New Roman" w:hAnsi="Times New Roman"/>
          <w:spacing w:val="-10"/>
          <w:sz w:val="24"/>
          <w:szCs w:val="24"/>
        </w:rPr>
        <w:t>•исторических, краеведческих, этнографических, историко-литературных, художественных и других музеев (в том числе музеев под открытым небом);</w:t>
      </w: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t>• мест исторических событий, памятников истории и культуры;</w:t>
      </w: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t>• воинских мемориалов, памятников боевой славы;</w:t>
      </w: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t>• мест археологических раскопок.</w:t>
      </w: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t xml:space="preserve">Неотъемлемой частью образовательного процесса являются выполнение обучающимися практических заданий, </w:t>
      </w:r>
      <w:proofErr w:type="gramStart"/>
      <w:r w:rsidRPr="00986115">
        <w:rPr>
          <w:rFonts w:ascii="Times New Roman" w:hAnsi="Times New Roman"/>
          <w:sz w:val="24"/>
          <w:szCs w:val="24"/>
        </w:rPr>
        <w:t>индивидуальных проектов</w:t>
      </w:r>
      <w:proofErr w:type="gramEnd"/>
      <w:r w:rsidRPr="00986115">
        <w:rPr>
          <w:rFonts w:ascii="Times New Roman" w:hAnsi="Times New Roman"/>
          <w:sz w:val="24"/>
          <w:szCs w:val="24"/>
        </w:rPr>
        <w:t xml:space="preserve">, подготовка рефератов (докладов). </w:t>
      </w: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sz w:val="24"/>
          <w:szCs w:val="24"/>
        </w:rPr>
        <w:t>Изучение общеобразовательной учебной дисциплины «История»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(ППССЗ).</w:t>
      </w:r>
    </w:p>
    <w:p w:rsidR="004941F6" w:rsidRDefault="004941F6" w:rsidP="00986115">
      <w:pPr>
        <w:spacing w:after="0" w:line="240" w:lineRule="auto"/>
        <w:ind w:firstLine="708"/>
        <w:jc w:val="center"/>
        <w:rPr>
          <w:rFonts w:ascii="Times New Roman" w:hAnsi="Times New Roman"/>
          <w:b/>
          <w:sz w:val="24"/>
          <w:szCs w:val="24"/>
        </w:rPr>
      </w:pPr>
    </w:p>
    <w:p w:rsidR="0098716C" w:rsidRPr="00986115" w:rsidRDefault="00DA3934" w:rsidP="00986115">
      <w:pPr>
        <w:spacing w:after="0" w:line="240" w:lineRule="auto"/>
        <w:ind w:firstLine="708"/>
        <w:jc w:val="center"/>
        <w:rPr>
          <w:rFonts w:ascii="Times New Roman" w:hAnsi="Times New Roman"/>
          <w:b/>
          <w:sz w:val="24"/>
          <w:szCs w:val="24"/>
        </w:rPr>
      </w:pPr>
      <w:r w:rsidRPr="00986115">
        <w:rPr>
          <w:rFonts w:ascii="Times New Roman" w:hAnsi="Times New Roman"/>
          <w:b/>
          <w:sz w:val="24"/>
          <w:szCs w:val="24"/>
        </w:rPr>
        <w:t>2. СТРУКТУРА И СОДЕРЖАНИЕ РАБОЧЕЙ ПРОГРАММЫ</w:t>
      </w:r>
    </w:p>
    <w:p w:rsidR="00DA3934" w:rsidRPr="00986115" w:rsidRDefault="00DA3934" w:rsidP="00986115">
      <w:pPr>
        <w:spacing w:after="0" w:line="240" w:lineRule="auto"/>
        <w:ind w:firstLine="708"/>
        <w:jc w:val="both"/>
        <w:rPr>
          <w:rFonts w:ascii="Times New Roman" w:hAnsi="Times New Roman"/>
          <w:sz w:val="24"/>
          <w:szCs w:val="24"/>
        </w:rPr>
      </w:pPr>
    </w:p>
    <w:p w:rsidR="0098716C" w:rsidRPr="00986115" w:rsidRDefault="0098716C" w:rsidP="00986115">
      <w:pPr>
        <w:spacing w:after="0" w:line="240" w:lineRule="auto"/>
        <w:ind w:firstLine="708"/>
        <w:jc w:val="both"/>
        <w:rPr>
          <w:rFonts w:ascii="Times New Roman" w:hAnsi="Times New Roman"/>
          <w:sz w:val="24"/>
          <w:szCs w:val="24"/>
        </w:rPr>
      </w:pPr>
      <w:proofErr w:type="gramStart"/>
      <w:r w:rsidRPr="00986115">
        <w:rPr>
          <w:rFonts w:ascii="Times New Roman" w:hAnsi="Times New Roman"/>
          <w:sz w:val="24"/>
          <w:szCs w:val="24"/>
        </w:rPr>
        <w:t xml:space="preserve">Учебная дисциплина «История» является учебным предметом обязательной предметной области «Общественные науки» ФГОС среднего общего образования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«История» изучается в общеобразовательном цикле учебного плана ОПОП СПО на базе основного общего образования с получением среднего общего образования (СПО). </w:t>
      </w:r>
      <w:proofErr w:type="gramEnd"/>
    </w:p>
    <w:p w:rsidR="0098716C" w:rsidRPr="00986115" w:rsidRDefault="0098716C" w:rsidP="00986115">
      <w:pPr>
        <w:spacing w:after="0" w:line="240" w:lineRule="auto"/>
        <w:ind w:firstLine="708"/>
        <w:jc w:val="center"/>
        <w:rPr>
          <w:rFonts w:ascii="Times New Roman" w:hAnsi="Times New Roman"/>
          <w:sz w:val="24"/>
          <w:szCs w:val="24"/>
        </w:rPr>
      </w:pPr>
    </w:p>
    <w:p w:rsidR="0098716C" w:rsidRPr="00986115" w:rsidRDefault="0098716C" w:rsidP="00986115">
      <w:pPr>
        <w:spacing w:after="0" w:line="240" w:lineRule="auto"/>
        <w:rPr>
          <w:rFonts w:ascii="Times New Roman" w:hAnsi="Times New Roman"/>
          <w:sz w:val="24"/>
          <w:szCs w:val="24"/>
        </w:rPr>
      </w:pPr>
    </w:p>
    <w:p w:rsidR="0098716C" w:rsidRPr="00986115" w:rsidRDefault="0098716C" w:rsidP="00986115">
      <w:pPr>
        <w:spacing w:after="0" w:line="240" w:lineRule="auto"/>
        <w:ind w:firstLine="708"/>
        <w:jc w:val="center"/>
        <w:rPr>
          <w:rFonts w:ascii="Times New Roman" w:hAnsi="Times New Roman"/>
          <w:b/>
          <w:sz w:val="24"/>
          <w:szCs w:val="24"/>
        </w:rPr>
      </w:pPr>
      <w:r w:rsidRPr="00986115">
        <w:rPr>
          <w:rFonts w:ascii="Times New Roman" w:hAnsi="Times New Roman"/>
          <w:b/>
          <w:sz w:val="24"/>
          <w:szCs w:val="24"/>
        </w:rPr>
        <w:t>РЕЗУЛЬТАТЫ ОСВОЕНИЯ УЧЕБНОЙ ДИСЦИПЛИНЫ</w:t>
      </w:r>
    </w:p>
    <w:p w:rsidR="0098716C" w:rsidRPr="00986115" w:rsidRDefault="0098716C" w:rsidP="00986115">
      <w:pPr>
        <w:pStyle w:val="aff4"/>
        <w:spacing w:line="240" w:lineRule="auto"/>
        <w:ind w:left="0" w:firstLine="700"/>
      </w:pPr>
    </w:p>
    <w:p w:rsidR="0098716C" w:rsidRPr="00986115" w:rsidRDefault="0098716C" w:rsidP="00986115">
      <w:pPr>
        <w:pStyle w:val="aff4"/>
        <w:spacing w:line="240" w:lineRule="auto"/>
        <w:ind w:left="0" w:firstLine="700"/>
      </w:pPr>
      <w:r w:rsidRPr="00986115">
        <w:t>Освоение содержания учебной дисциплины «История» обеспечивает достижение студентами следующих результатов:</w:t>
      </w:r>
    </w:p>
    <w:p w:rsidR="0098716C" w:rsidRPr="00986115" w:rsidRDefault="0098716C" w:rsidP="00986115">
      <w:pPr>
        <w:pStyle w:val="aff4"/>
        <w:spacing w:line="240" w:lineRule="auto"/>
        <w:ind w:left="0" w:firstLine="700"/>
      </w:pPr>
      <w:r w:rsidRPr="00986115">
        <w:t xml:space="preserve"> • личностных: </w:t>
      </w:r>
    </w:p>
    <w:p w:rsidR="0098716C" w:rsidRPr="00986115" w:rsidRDefault="0098716C" w:rsidP="00986115">
      <w:pPr>
        <w:pStyle w:val="aff4"/>
        <w:spacing w:line="240" w:lineRule="auto"/>
        <w:ind w:left="0" w:firstLine="700"/>
      </w:pPr>
      <w:r w:rsidRPr="00986115">
        <w:t xml:space="preserve">− 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 </w:t>
      </w:r>
    </w:p>
    <w:p w:rsidR="0098716C" w:rsidRPr="00986115" w:rsidRDefault="0098716C" w:rsidP="00986115">
      <w:pPr>
        <w:pStyle w:val="aff4"/>
        <w:spacing w:line="240" w:lineRule="auto"/>
        <w:ind w:left="0" w:firstLine="700"/>
      </w:pPr>
      <w:proofErr w:type="gramStart"/>
      <w:r w:rsidRPr="00986115">
        <w:t xml:space="preserve">− 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w:t>
      </w:r>
      <w:r w:rsidRPr="00986115">
        <w:lastRenderedPageBreak/>
        <w:t>осознанно принимающего традиционные национальные и общечеловеческие гуманистические и демократические ценности;</w:t>
      </w:r>
      <w:proofErr w:type="gramEnd"/>
    </w:p>
    <w:p w:rsidR="0098716C" w:rsidRPr="00986115" w:rsidRDefault="0098716C" w:rsidP="00986115">
      <w:pPr>
        <w:pStyle w:val="aff4"/>
        <w:spacing w:line="240" w:lineRule="auto"/>
        <w:ind w:left="0" w:firstLine="700"/>
      </w:pPr>
      <w:r w:rsidRPr="00986115">
        <w:t xml:space="preserve">− готовность к служению Отечеству, его защите; </w:t>
      </w:r>
    </w:p>
    <w:p w:rsidR="0098716C" w:rsidRPr="00986115" w:rsidRDefault="0098716C" w:rsidP="00986115">
      <w:pPr>
        <w:pStyle w:val="aff4"/>
        <w:spacing w:line="240" w:lineRule="auto"/>
        <w:ind w:left="0" w:firstLine="700"/>
      </w:pPr>
      <w:r w:rsidRPr="00986115">
        <w:t>−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98716C" w:rsidRPr="00986115" w:rsidRDefault="0098716C" w:rsidP="00986115">
      <w:pPr>
        <w:pStyle w:val="aff4"/>
        <w:spacing w:line="240" w:lineRule="auto"/>
        <w:ind w:left="0" w:firstLine="700"/>
      </w:pPr>
      <w:r w:rsidRPr="00986115">
        <w:t>−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98716C" w:rsidRPr="00986115" w:rsidRDefault="0098716C" w:rsidP="00986115">
      <w:pPr>
        <w:pStyle w:val="aff4"/>
        <w:spacing w:line="240" w:lineRule="auto"/>
        <w:ind w:left="0" w:firstLine="700"/>
      </w:pPr>
      <w:r w:rsidRPr="00986115">
        <w:t xml:space="preserve">−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w:t>
      </w:r>
    </w:p>
    <w:p w:rsidR="0098716C" w:rsidRPr="00986115" w:rsidRDefault="0098716C" w:rsidP="00986115">
      <w:pPr>
        <w:pStyle w:val="aff4"/>
        <w:spacing w:line="240" w:lineRule="auto"/>
        <w:ind w:left="0" w:firstLine="700"/>
      </w:pPr>
      <w:r w:rsidRPr="00986115">
        <w:t xml:space="preserve">• метапредметных: </w:t>
      </w:r>
    </w:p>
    <w:p w:rsidR="0098716C" w:rsidRPr="00986115" w:rsidRDefault="0098716C" w:rsidP="00986115">
      <w:pPr>
        <w:pStyle w:val="aff4"/>
        <w:spacing w:line="240" w:lineRule="auto"/>
        <w:ind w:left="0" w:firstLine="700"/>
      </w:pPr>
      <w:r w:rsidRPr="00986115">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98716C" w:rsidRPr="00986115" w:rsidRDefault="0098716C" w:rsidP="00986115">
      <w:pPr>
        <w:pStyle w:val="aff4"/>
        <w:spacing w:line="240" w:lineRule="auto"/>
        <w:ind w:left="0" w:firstLine="700"/>
      </w:pPr>
      <w:r w:rsidRPr="00986115">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98716C" w:rsidRPr="00986115" w:rsidRDefault="0098716C" w:rsidP="00986115">
      <w:pPr>
        <w:pStyle w:val="aff4"/>
        <w:spacing w:line="240" w:lineRule="auto"/>
        <w:ind w:left="0" w:firstLine="700"/>
      </w:pPr>
      <w:r w:rsidRPr="00986115">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98716C" w:rsidRPr="00986115" w:rsidRDefault="0098716C" w:rsidP="00986115">
      <w:pPr>
        <w:pStyle w:val="aff4"/>
        <w:spacing w:line="240" w:lineRule="auto"/>
        <w:ind w:left="0" w:firstLine="700"/>
      </w:pPr>
      <w:r w:rsidRPr="00986115">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 </w:t>
      </w:r>
    </w:p>
    <w:p w:rsidR="0098716C" w:rsidRPr="00986115" w:rsidRDefault="0098716C" w:rsidP="00986115">
      <w:pPr>
        <w:pStyle w:val="aff4"/>
        <w:spacing w:line="240" w:lineRule="auto"/>
        <w:ind w:left="0" w:firstLine="700"/>
      </w:pPr>
      <w:r w:rsidRPr="00986115">
        <w:t>−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8716C" w:rsidRPr="00986115" w:rsidRDefault="0098716C" w:rsidP="00986115">
      <w:pPr>
        <w:pStyle w:val="aff4"/>
        <w:spacing w:line="240" w:lineRule="auto"/>
        <w:ind w:left="0" w:firstLine="700"/>
        <w:rPr>
          <w:spacing w:val="-10"/>
        </w:rPr>
      </w:pPr>
      <w:r w:rsidRPr="00986115">
        <w:t xml:space="preserve">− </w:t>
      </w:r>
      <w:r w:rsidRPr="00986115">
        <w:rPr>
          <w:spacing w:val="-10"/>
        </w:rPr>
        <w:t>умение самостоятельно оценивать и принимать решения, определяющие стратегию поведения, с учетом гражданских и нравственных ценностей;</w:t>
      </w:r>
    </w:p>
    <w:p w:rsidR="0098716C" w:rsidRPr="00986115" w:rsidRDefault="0098716C" w:rsidP="00986115">
      <w:pPr>
        <w:pStyle w:val="aff4"/>
        <w:spacing w:line="240" w:lineRule="auto"/>
        <w:ind w:left="0" w:firstLine="700"/>
      </w:pPr>
      <w:r w:rsidRPr="00986115">
        <w:t>• предметных:</w:t>
      </w:r>
    </w:p>
    <w:p w:rsidR="0098716C" w:rsidRPr="00986115" w:rsidRDefault="0098716C" w:rsidP="00986115">
      <w:pPr>
        <w:pStyle w:val="aff4"/>
        <w:spacing w:line="240" w:lineRule="auto"/>
        <w:ind w:left="0" w:firstLine="700"/>
      </w:pPr>
      <w:r w:rsidRPr="00986115">
        <w:t>− 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98716C" w:rsidRPr="00986115" w:rsidRDefault="0098716C" w:rsidP="00986115">
      <w:pPr>
        <w:pStyle w:val="aff4"/>
        <w:spacing w:line="240" w:lineRule="auto"/>
        <w:ind w:left="0" w:firstLine="700"/>
      </w:pPr>
      <w:r w:rsidRPr="00986115">
        <w:t>− владение комплексом знаний об истории России и человечества в целом, представлениями об общем и особенном в мировом историческом процессе;</w:t>
      </w:r>
    </w:p>
    <w:p w:rsidR="0098716C" w:rsidRPr="00986115" w:rsidRDefault="0098716C" w:rsidP="00986115">
      <w:pPr>
        <w:pStyle w:val="aff4"/>
        <w:spacing w:line="240" w:lineRule="auto"/>
        <w:ind w:left="0" w:firstLine="700"/>
      </w:pPr>
      <w:r w:rsidRPr="00986115">
        <w:t xml:space="preserve">− сформированность умений применять исторические знания в профессиональной и общественной деятельности, поликультурном общении; </w:t>
      </w:r>
    </w:p>
    <w:p w:rsidR="0098716C" w:rsidRPr="00986115" w:rsidRDefault="0098716C" w:rsidP="00986115">
      <w:pPr>
        <w:pStyle w:val="aff4"/>
        <w:spacing w:line="240" w:lineRule="auto"/>
        <w:ind w:left="0" w:firstLine="700"/>
      </w:pPr>
      <w:r w:rsidRPr="00986115">
        <w:t xml:space="preserve">− владение навыками проектной деятельности и исторической реконструкции с привлечением различных источников; </w:t>
      </w:r>
    </w:p>
    <w:p w:rsidR="0098716C" w:rsidRPr="00986115" w:rsidRDefault="0098716C" w:rsidP="00986115">
      <w:pPr>
        <w:pStyle w:val="aff4"/>
        <w:spacing w:line="240" w:lineRule="auto"/>
        <w:ind w:left="0" w:firstLine="700"/>
      </w:pPr>
      <w:r w:rsidRPr="00986115">
        <w:t>− сформированность умений вести диалог, обосновывать свою точку зрения в дискуссии по исторической тематике.</w:t>
      </w:r>
    </w:p>
    <w:p w:rsidR="0098716C" w:rsidRPr="00986115" w:rsidRDefault="0098716C" w:rsidP="00986115">
      <w:pPr>
        <w:pStyle w:val="aff4"/>
        <w:spacing w:line="240" w:lineRule="auto"/>
        <w:ind w:left="0" w:firstLine="700"/>
      </w:pPr>
    </w:p>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При реализации содержания общеобразовательной учебной дисциплины «История» в пределах освоения ОПОП СПО на базе основного общего образования с получением среднего общего образования по специальности 35.02.05. Агрономия максимальная </w:t>
      </w:r>
      <w:r w:rsidRPr="00986115">
        <w:rPr>
          <w:rFonts w:ascii="Times New Roman" w:hAnsi="Times New Roman"/>
          <w:sz w:val="24"/>
          <w:szCs w:val="24"/>
        </w:rPr>
        <w:lastRenderedPageBreak/>
        <w:t xml:space="preserve">учебная нагрузка обучающихся составляет 144 часа, включая практические занятия-84 часа, лекции – 60 часов.  </w:t>
      </w:r>
    </w:p>
    <w:p w:rsidR="0098716C" w:rsidRPr="00986115" w:rsidRDefault="0098716C" w:rsidP="00986115">
      <w:pPr>
        <w:spacing w:after="0" w:line="240" w:lineRule="auto"/>
        <w:ind w:firstLine="708"/>
        <w:jc w:val="both"/>
        <w:rPr>
          <w:rFonts w:ascii="Times New Roman" w:hAnsi="Times New Roman"/>
          <w:b/>
          <w:sz w:val="24"/>
          <w:szCs w:val="24"/>
        </w:rPr>
      </w:pPr>
    </w:p>
    <w:p w:rsidR="0098716C" w:rsidRPr="00986115" w:rsidRDefault="0098716C" w:rsidP="00986115">
      <w:pPr>
        <w:spacing w:after="0" w:line="240" w:lineRule="auto"/>
        <w:ind w:firstLine="708"/>
        <w:jc w:val="both"/>
        <w:rPr>
          <w:rFonts w:ascii="Times New Roman" w:hAnsi="Times New Roman"/>
          <w:b/>
          <w:sz w:val="24"/>
          <w:szCs w:val="24"/>
        </w:rPr>
      </w:pPr>
      <w:r w:rsidRPr="00986115">
        <w:rPr>
          <w:rFonts w:ascii="Times New Roman" w:hAnsi="Times New Roman"/>
          <w:b/>
          <w:sz w:val="24"/>
          <w:szCs w:val="24"/>
        </w:rPr>
        <w:t xml:space="preserve">Таблица 1 - </w:t>
      </w:r>
      <w:r w:rsidRPr="00986115">
        <w:rPr>
          <w:rFonts w:ascii="Times New Roman" w:hAnsi="Times New Roman"/>
          <w:b/>
          <w:bCs/>
          <w:sz w:val="24"/>
          <w:szCs w:val="24"/>
        </w:rPr>
        <w:t xml:space="preserve">Объем </w:t>
      </w:r>
      <w:r w:rsidRPr="00986115">
        <w:rPr>
          <w:rFonts w:ascii="Times New Roman" w:hAnsi="Times New Roman"/>
          <w:b/>
          <w:sz w:val="24"/>
          <w:szCs w:val="24"/>
        </w:rPr>
        <w:t>дисциплины и виды учебной работы</w:t>
      </w:r>
    </w:p>
    <w:p w:rsidR="0098716C" w:rsidRPr="00986115" w:rsidRDefault="0098716C" w:rsidP="00986115">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5"/>
        <w:gridCol w:w="4198"/>
        <w:gridCol w:w="2785"/>
        <w:gridCol w:w="1898"/>
      </w:tblGrid>
      <w:tr w:rsidR="0098716C" w:rsidRPr="00986115" w:rsidTr="0098716C">
        <w:tc>
          <w:tcPr>
            <w:tcW w:w="4797"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b/>
                <w:sz w:val="24"/>
                <w:szCs w:val="24"/>
              </w:rPr>
            </w:pPr>
            <w:r w:rsidRPr="00986115">
              <w:rPr>
                <w:rFonts w:ascii="Times New Roman" w:hAnsi="Times New Roman"/>
                <w:b/>
                <w:sz w:val="24"/>
                <w:szCs w:val="24"/>
              </w:rPr>
              <w:t>Вид учебной работы</w:t>
            </w:r>
          </w:p>
        </w:tc>
        <w:tc>
          <w:tcPr>
            <w:tcW w:w="4774"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b/>
                <w:sz w:val="24"/>
                <w:szCs w:val="24"/>
              </w:rPr>
            </w:pPr>
            <w:r w:rsidRPr="00986115">
              <w:rPr>
                <w:rFonts w:ascii="Times New Roman" w:hAnsi="Times New Roman"/>
                <w:b/>
                <w:sz w:val="24"/>
                <w:szCs w:val="24"/>
              </w:rPr>
              <w:t>Количество часов (1,2 семестр)</w:t>
            </w:r>
          </w:p>
        </w:tc>
      </w:tr>
      <w:tr w:rsidR="0098716C" w:rsidRPr="00986115" w:rsidTr="0098716C">
        <w:tc>
          <w:tcPr>
            <w:tcW w:w="4797"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b/>
                <w:sz w:val="24"/>
                <w:szCs w:val="24"/>
              </w:rPr>
            </w:pPr>
            <w:r w:rsidRPr="00986115">
              <w:rPr>
                <w:rFonts w:ascii="Times New Roman" w:hAnsi="Times New Roman"/>
                <w:sz w:val="24"/>
                <w:szCs w:val="24"/>
              </w:rPr>
              <w:t>Аудиторные занятия. Содержание обучения</w:t>
            </w:r>
          </w:p>
        </w:tc>
        <w:tc>
          <w:tcPr>
            <w:tcW w:w="2865" w:type="dxa"/>
            <w:tcBorders>
              <w:top w:val="single" w:sz="4" w:space="0" w:color="auto"/>
              <w:left w:val="single" w:sz="4" w:space="0" w:color="auto"/>
              <w:bottom w:val="single" w:sz="4" w:space="0" w:color="auto"/>
              <w:right w:val="single" w:sz="12" w:space="0" w:color="auto"/>
            </w:tcBorders>
          </w:tcPr>
          <w:p w:rsidR="0098716C" w:rsidRPr="00986115" w:rsidRDefault="0098716C" w:rsidP="00986115">
            <w:pPr>
              <w:spacing w:after="0" w:line="240" w:lineRule="auto"/>
              <w:jc w:val="center"/>
              <w:rPr>
                <w:rFonts w:ascii="Times New Roman" w:hAnsi="Times New Roman"/>
                <w:b/>
                <w:sz w:val="24"/>
                <w:szCs w:val="24"/>
              </w:rPr>
            </w:pPr>
            <w:r w:rsidRPr="00986115">
              <w:rPr>
                <w:rFonts w:ascii="Times New Roman" w:hAnsi="Times New Roman"/>
                <w:sz w:val="24"/>
                <w:szCs w:val="24"/>
              </w:rPr>
              <w:t>Лекции</w:t>
            </w:r>
          </w:p>
        </w:tc>
        <w:tc>
          <w:tcPr>
            <w:tcW w:w="1909" w:type="dxa"/>
            <w:tcBorders>
              <w:top w:val="single" w:sz="4" w:space="0" w:color="auto"/>
              <w:left w:val="single" w:sz="12"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bCs/>
                <w:sz w:val="24"/>
                <w:szCs w:val="24"/>
              </w:rPr>
            </w:pPr>
            <w:r w:rsidRPr="00986115">
              <w:rPr>
                <w:rFonts w:ascii="Times New Roman" w:hAnsi="Times New Roman"/>
                <w:bCs/>
                <w:sz w:val="24"/>
                <w:szCs w:val="24"/>
              </w:rPr>
              <w:t>Практические занятия</w:t>
            </w:r>
          </w:p>
        </w:tc>
      </w:tr>
      <w:tr w:rsidR="0098716C" w:rsidRPr="00986115" w:rsidTr="0098716C">
        <w:tc>
          <w:tcPr>
            <w:tcW w:w="4797"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tabs>
                <w:tab w:val="left" w:pos="1665"/>
              </w:tabs>
              <w:spacing w:after="0" w:line="240" w:lineRule="auto"/>
              <w:jc w:val="both"/>
              <w:rPr>
                <w:rFonts w:ascii="Times New Roman" w:hAnsi="Times New Roman"/>
                <w:sz w:val="24"/>
                <w:szCs w:val="24"/>
              </w:rPr>
            </w:pPr>
            <w:r w:rsidRPr="00986115">
              <w:rPr>
                <w:rFonts w:ascii="Times New Roman" w:hAnsi="Times New Roman"/>
                <w:sz w:val="24"/>
                <w:szCs w:val="24"/>
              </w:rPr>
              <w:t>Введение</w:t>
            </w:r>
            <w:r w:rsidRPr="00986115">
              <w:rPr>
                <w:rFonts w:ascii="Times New Roman" w:hAnsi="Times New Roman"/>
                <w:sz w:val="24"/>
                <w:szCs w:val="24"/>
              </w:rPr>
              <w:tab/>
            </w:r>
          </w:p>
        </w:tc>
        <w:tc>
          <w:tcPr>
            <w:tcW w:w="2865" w:type="dxa"/>
            <w:tcBorders>
              <w:top w:val="single" w:sz="4" w:space="0" w:color="auto"/>
              <w:left w:val="single" w:sz="4" w:space="0" w:color="auto"/>
              <w:bottom w:val="single" w:sz="4" w:space="0" w:color="auto"/>
              <w:right w:val="single" w:sz="12"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4</w:t>
            </w:r>
          </w:p>
        </w:tc>
        <w:tc>
          <w:tcPr>
            <w:tcW w:w="1909" w:type="dxa"/>
            <w:tcBorders>
              <w:top w:val="single" w:sz="4" w:space="0" w:color="auto"/>
              <w:left w:val="single" w:sz="12"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2</w:t>
            </w:r>
          </w:p>
        </w:tc>
      </w:tr>
      <w:tr w:rsidR="0098716C" w:rsidRPr="00986115" w:rsidTr="0098716C">
        <w:tc>
          <w:tcPr>
            <w:tcW w:w="49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1</w:t>
            </w:r>
          </w:p>
        </w:tc>
        <w:tc>
          <w:tcPr>
            <w:tcW w:w="4301"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Древнейшая стадия истории человечества.</w:t>
            </w:r>
          </w:p>
        </w:tc>
        <w:tc>
          <w:tcPr>
            <w:tcW w:w="2865" w:type="dxa"/>
            <w:tcBorders>
              <w:top w:val="single" w:sz="4" w:space="0" w:color="auto"/>
              <w:left w:val="single" w:sz="4" w:space="0" w:color="auto"/>
              <w:bottom w:val="single" w:sz="4" w:space="0" w:color="auto"/>
              <w:right w:val="single" w:sz="12"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4</w:t>
            </w:r>
          </w:p>
        </w:tc>
        <w:tc>
          <w:tcPr>
            <w:tcW w:w="1909" w:type="dxa"/>
            <w:tcBorders>
              <w:top w:val="single" w:sz="4" w:space="0" w:color="auto"/>
              <w:left w:val="single" w:sz="12"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6</w:t>
            </w:r>
          </w:p>
        </w:tc>
      </w:tr>
      <w:tr w:rsidR="0098716C" w:rsidRPr="00986115" w:rsidTr="0098716C">
        <w:tc>
          <w:tcPr>
            <w:tcW w:w="49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2</w:t>
            </w:r>
          </w:p>
        </w:tc>
        <w:tc>
          <w:tcPr>
            <w:tcW w:w="4301"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Цивилизации Древнего мира.</w:t>
            </w:r>
          </w:p>
        </w:tc>
        <w:tc>
          <w:tcPr>
            <w:tcW w:w="2865" w:type="dxa"/>
            <w:tcBorders>
              <w:top w:val="single" w:sz="4" w:space="0" w:color="auto"/>
              <w:left w:val="single" w:sz="4" w:space="0" w:color="auto"/>
              <w:bottom w:val="single" w:sz="4" w:space="0" w:color="auto"/>
              <w:right w:val="single" w:sz="12"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4</w:t>
            </w:r>
          </w:p>
        </w:tc>
        <w:tc>
          <w:tcPr>
            <w:tcW w:w="1909" w:type="dxa"/>
            <w:tcBorders>
              <w:top w:val="single" w:sz="4" w:space="0" w:color="auto"/>
              <w:left w:val="single" w:sz="12"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6</w:t>
            </w:r>
          </w:p>
        </w:tc>
      </w:tr>
      <w:tr w:rsidR="0098716C" w:rsidRPr="00986115" w:rsidTr="0098716C">
        <w:tc>
          <w:tcPr>
            <w:tcW w:w="49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3</w:t>
            </w:r>
          </w:p>
        </w:tc>
        <w:tc>
          <w:tcPr>
            <w:tcW w:w="4301"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Цивилизации Запада и Востока в Средние века. Великое переселение народов и образование варварских королевств в Европе</w:t>
            </w:r>
            <w:r w:rsidRPr="00986115">
              <w:rPr>
                <w:sz w:val="24"/>
                <w:szCs w:val="24"/>
              </w:rPr>
              <w:t>.</w:t>
            </w:r>
          </w:p>
        </w:tc>
        <w:tc>
          <w:tcPr>
            <w:tcW w:w="2865" w:type="dxa"/>
            <w:tcBorders>
              <w:top w:val="single" w:sz="4" w:space="0" w:color="auto"/>
              <w:left w:val="single" w:sz="4" w:space="0" w:color="auto"/>
              <w:bottom w:val="single" w:sz="4" w:space="0" w:color="auto"/>
              <w:right w:val="single" w:sz="12"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4</w:t>
            </w:r>
          </w:p>
        </w:tc>
        <w:tc>
          <w:tcPr>
            <w:tcW w:w="1909" w:type="dxa"/>
            <w:tcBorders>
              <w:top w:val="single" w:sz="4" w:space="0" w:color="auto"/>
              <w:left w:val="single" w:sz="12"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6</w:t>
            </w:r>
          </w:p>
        </w:tc>
      </w:tr>
      <w:tr w:rsidR="0098716C" w:rsidRPr="00986115" w:rsidTr="0098716C">
        <w:tc>
          <w:tcPr>
            <w:tcW w:w="49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4</w:t>
            </w:r>
          </w:p>
        </w:tc>
        <w:tc>
          <w:tcPr>
            <w:tcW w:w="4301"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От Древней Руси к Российскому государству.</w:t>
            </w:r>
          </w:p>
        </w:tc>
        <w:tc>
          <w:tcPr>
            <w:tcW w:w="2865" w:type="dxa"/>
            <w:tcBorders>
              <w:top w:val="single" w:sz="4" w:space="0" w:color="auto"/>
              <w:left w:val="single" w:sz="4" w:space="0" w:color="auto"/>
              <w:bottom w:val="single" w:sz="4" w:space="0" w:color="auto"/>
              <w:right w:val="single" w:sz="12"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4</w:t>
            </w:r>
          </w:p>
        </w:tc>
        <w:tc>
          <w:tcPr>
            <w:tcW w:w="1909" w:type="dxa"/>
            <w:tcBorders>
              <w:top w:val="single" w:sz="4" w:space="0" w:color="auto"/>
              <w:left w:val="single" w:sz="12"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6</w:t>
            </w:r>
          </w:p>
        </w:tc>
      </w:tr>
      <w:tr w:rsidR="0098716C" w:rsidRPr="00986115" w:rsidTr="0098716C">
        <w:tc>
          <w:tcPr>
            <w:tcW w:w="49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5</w:t>
            </w:r>
          </w:p>
        </w:tc>
        <w:tc>
          <w:tcPr>
            <w:tcW w:w="4301"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Россия в </w:t>
            </w:r>
            <w:proofErr w:type="gramStart"/>
            <w:r w:rsidRPr="00986115">
              <w:rPr>
                <w:rFonts w:ascii="Times New Roman" w:hAnsi="Times New Roman"/>
                <w:sz w:val="24"/>
                <w:szCs w:val="24"/>
              </w:rPr>
              <w:t>Х</w:t>
            </w:r>
            <w:proofErr w:type="gramEnd"/>
            <w:r w:rsidRPr="00986115">
              <w:rPr>
                <w:rFonts w:ascii="Times New Roman" w:hAnsi="Times New Roman"/>
                <w:sz w:val="24"/>
                <w:szCs w:val="24"/>
              </w:rPr>
              <w:t>VI-ХVII веках: от великого княжества к царству.</w:t>
            </w:r>
          </w:p>
        </w:tc>
        <w:tc>
          <w:tcPr>
            <w:tcW w:w="2865" w:type="dxa"/>
            <w:tcBorders>
              <w:top w:val="single" w:sz="4" w:space="0" w:color="auto"/>
              <w:left w:val="single" w:sz="4" w:space="0" w:color="auto"/>
              <w:bottom w:val="single" w:sz="4" w:space="0" w:color="auto"/>
              <w:right w:val="single" w:sz="12"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4</w:t>
            </w:r>
          </w:p>
        </w:tc>
        <w:tc>
          <w:tcPr>
            <w:tcW w:w="1909" w:type="dxa"/>
            <w:tcBorders>
              <w:top w:val="single" w:sz="4" w:space="0" w:color="auto"/>
              <w:left w:val="single" w:sz="12"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4</w:t>
            </w:r>
          </w:p>
        </w:tc>
      </w:tr>
      <w:tr w:rsidR="0098716C" w:rsidRPr="00986115" w:rsidTr="0098716C">
        <w:tc>
          <w:tcPr>
            <w:tcW w:w="49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6</w:t>
            </w:r>
          </w:p>
        </w:tc>
        <w:tc>
          <w:tcPr>
            <w:tcW w:w="4301"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Страны Запада и Востока в </w:t>
            </w:r>
            <w:proofErr w:type="gramStart"/>
            <w:r w:rsidRPr="00986115">
              <w:rPr>
                <w:rFonts w:ascii="Times New Roman" w:hAnsi="Times New Roman"/>
                <w:sz w:val="24"/>
                <w:szCs w:val="24"/>
              </w:rPr>
              <w:t>Х</w:t>
            </w:r>
            <w:proofErr w:type="gramEnd"/>
            <w:r w:rsidRPr="00986115">
              <w:rPr>
                <w:rFonts w:ascii="Times New Roman" w:hAnsi="Times New Roman"/>
                <w:sz w:val="24"/>
                <w:szCs w:val="24"/>
              </w:rPr>
              <w:t>VI  ХVIII веке.</w:t>
            </w:r>
          </w:p>
        </w:tc>
        <w:tc>
          <w:tcPr>
            <w:tcW w:w="2865" w:type="dxa"/>
            <w:tcBorders>
              <w:top w:val="single" w:sz="4" w:space="0" w:color="auto"/>
              <w:left w:val="single" w:sz="4" w:space="0" w:color="auto"/>
              <w:bottom w:val="single" w:sz="4" w:space="0" w:color="auto"/>
              <w:right w:val="single" w:sz="12"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4</w:t>
            </w:r>
          </w:p>
        </w:tc>
        <w:tc>
          <w:tcPr>
            <w:tcW w:w="1909" w:type="dxa"/>
            <w:tcBorders>
              <w:top w:val="single" w:sz="4" w:space="0" w:color="auto"/>
              <w:left w:val="single" w:sz="12"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4</w:t>
            </w:r>
          </w:p>
        </w:tc>
      </w:tr>
      <w:tr w:rsidR="0098716C" w:rsidRPr="00986115" w:rsidTr="0098716C">
        <w:tc>
          <w:tcPr>
            <w:tcW w:w="49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7</w:t>
            </w:r>
          </w:p>
        </w:tc>
        <w:tc>
          <w:tcPr>
            <w:tcW w:w="4301"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Россия в конце </w:t>
            </w:r>
            <w:proofErr w:type="gramStart"/>
            <w:r w:rsidRPr="00986115">
              <w:rPr>
                <w:rFonts w:ascii="Times New Roman" w:hAnsi="Times New Roman"/>
                <w:sz w:val="24"/>
                <w:szCs w:val="24"/>
              </w:rPr>
              <w:t>Х</w:t>
            </w:r>
            <w:proofErr w:type="gramEnd"/>
            <w:r w:rsidRPr="00986115">
              <w:rPr>
                <w:rFonts w:ascii="Times New Roman" w:hAnsi="Times New Roman"/>
                <w:sz w:val="24"/>
                <w:szCs w:val="24"/>
              </w:rPr>
              <w:t>VII- ХVIII веков: от царства к империи.</w:t>
            </w:r>
          </w:p>
        </w:tc>
        <w:tc>
          <w:tcPr>
            <w:tcW w:w="2865" w:type="dxa"/>
            <w:tcBorders>
              <w:top w:val="single" w:sz="4" w:space="0" w:color="auto"/>
              <w:left w:val="single" w:sz="4" w:space="0" w:color="auto"/>
              <w:bottom w:val="single" w:sz="4" w:space="0" w:color="auto"/>
              <w:right w:val="single" w:sz="12"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4</w:t>
            </w:r>
          </w:p>
        </w:tc>
        <w:tc>
          <w:tcPr>
            <w:tcW w:w="1909" w:type="dxa"/>
            <w:tcBorders>
              <w:top w:val="single" w:sz="4" w:space="0" w:color="auto"/>
              <w:left w:val="single" w:sz="12"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6</w:t>
            </w:r>
          </w:p>
        </w:tc>
      </w:tr>
      <w:tr w:rsidR="0098716C" w:rsidRPr="00986115" w:rsidTr="0098716C">
        <w:tc>
          <w:tcPr>
            <w:tcW w:w="49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8</w:t>
            </w:r>
          </w:p>
        </w:tc>
        <w:tc>
          <w:tcPr>
            <w:tcW w:w="4301"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Становление индустриальной цивилизации.</w:t>
            </w:r>
          </w:p>
        </w:tc>
        <w:tc>
          <w:tcPr>
            <w:tcW w:w="2865" w:type="dxa"/>
            <w:tcBorders>
              <w:top w:val="single" w:sz="4" w:space="0" w:color="auto"/>
              <w:left w:val="single" w:sz="4" w:space="0" w:color="auto"/>
              <w:bottom w:val="single" w:sz="4" w:space="0" w:color="auto"/>
              <w:right w:val="single" w:sz="12"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4</w:t>
            </w:r>
          </w:p>
        </w:tc>
        <w:tc>
          <w:tcPr>
            <w:tcW w:w="1909" w:type="dxa"/>
            <w:tcBorders>
              <w:top w:val="single" w:sz="4" w:space="0" w:color="auto"/>
              <w:left w:val="single" w:sz="12"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4</w:t>
            </w:r>
          </w:p>
        </w:tc>
      </w:tr>
      <w:tr w:rsidR="0098716C" w:rsidRPr="00986115" w:rsidTr="0098716C">
        <w:tc>
          <w:tcPr>
            <w:tcW w:w="49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9</w:t>
            </w:r>
          </w:p>
        </w:tc>
        <w:tc>
          <w:tcPr>
            <w:tcW w:w="4301"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Процесс модернизации в традиционных обществах Востока.</w:t>
            </w:r>
          </w:p>
        </w:tc>
        <w:tc>
          <w:tcPr>
            <w:tcW w:w="2865" w:type="dxa"/>
            <w:tcBorders>
              <w:top w:val="single" w:sz="4" w:space="0" w:color="auto"/>
              <w:left w:val="single" w:sz="4" w:space="0" w:color="auto"/>
              <w:bottom w:val="single" w:sz="4" w:space="0" w:color="auto"/>
              <w:right w:val="single" w:sz="12"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2</w:t>
            </w:r>
          </w:p>
        </w:tc>
        <w:tc>
          <w:tcPr>
            <w:tcW w:w="1909" w:type="dxa"/>
            <w:tcBorders>
              <w:top w:val="single" w:sz="4" w:space="0" w:color="auto"/>
              <w:left w:val="single" w:sz="12"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4</w:t>
            </w:r>
          </w:p>
        </w:tc>
      </w:tr>
      <w:tr w:rsidR="0098716C" w:rsidRPr="00986115" w:rsidTr="0098716C">
        <w:tc>
          <w:tcPr>
            <w:tcW w:w="49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10</w:t>
            </w:r>
          </w:p>
        </w:tc>
        <w:tc>
          <w:tcPr>
            <w:tcW w:w="4301"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Российская империя в Х</w:t>
            </w:r>
            <w:proofErr w:type="gramStart"/>
            <w:r w:rsidRPr="00986115">
              <w:rPr>
                <w:rFonts w:ascii="Times New Roman" w:hAnsi="Times New Roman"/>
                <w:sz w:val="24"/>
                <w:szCs w:val="24"/>
              </w:rPr>
              <w:t>I</w:t>
            </w:r>
            <w:proofErr w:type="gramEnd"/>
            <w:r w:rsidRPr="00986115">
              <w:rPr>
                <w:rFonts w:ascii="Times New Roman" w:hAnsi="Times New Roman"/>
                <w:sz w:val="24"/>
                <w:szCs w:val="24"/>
              </w:rPr>
              <w:t>Х веке.</w:t>
            </w:r>
          </w:p>
        </w:tc>
        <w:tc>
          <w:tcPr>
            <w:tcW w:w="2865" w:type="dxa"/>
            <w:tcBorders>
              <w:top w:val="single" w:sz="4" w:space="0" w:color="auto"/>
              <w:left w:val="single" w:sz="4" w:space="0" w:color="auto"/>
              <w:bottom w:val="single" w:sz="4" w:space="0" w:color="auto"/>
              <w:right w:val="single" w:sz="12"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4</w:t>
            </w:r>
          </w:p>
        </w:tc>
        <w:tc>
          <w:tcPr>
            <w:tcW w:w="1909" w:type="dxa"/>
            <w:tcBorders>
              <w:top w:val="single" w:sz="4" w:space="0" w:color="auto"/>
              <w:left w:val="single" w:sz="12"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4</w:t>
            </w:r>
          </w:p>
        </w:tc>
      </w:tr>
      <w:tr w:rsidR="0098716C" w:rsidRPr="00986115" w:rsidTr="0098716C">
        <w:tc>
          <w:tcPr>
            <w:tcW w:w="49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11</w:t>
            </w:r>
          </w:p>
        </w:tc>
        <w:tc>
          <w:tcPr>
            <w:tcW w:w="4301"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От Новой истории </w:t>
            </w:r>
            <w:proofErr w:type="gramStart"/>
            <w:r w:rsidRPr="00986115">
              <w:rPr>
                <w:rFonts w:ascii="Times New Roman" w:hAnsi="Times New Roman"/>
                <w:sz w:val="24"/>
                <w:szCs w:val="24"/>
              </w:rPr>
              <w:t>к</w:t>
            </w:r>
            <w:proofErr w:type="gramEnd"/>
            <w:r w:rsidRPr="00986115">
              <w:rPr>
                <w:rFonts w:ascii="Times New Roman" w:hAnsi="Times New Roman"/>
                <w:sz w:val="24"/>
                <w:szCs w:val="24"/>
              </w:rPr>
              <w:t xml:space="preserve"> Новейшей Мир в начале ХХ века.</w:t>
            </w:r>
          </w:p>
        </w:tc>
        <w:tc>
          <w:tcPr>
            <w:tcW w:w="2865" w:type="dxa"/>
            <w:tcBorders>
              <w:top w:val="single" w:sz="4" w:space="0" w:color="auto"/>
              <w:left w:val="single" w:sz="4" w:space="0" w:color="auto"/>
              <w:bottom w:val="single" w:sz="4" w:space="0" w:color="auto"/>
              <w:right w:val="single" w:sz="12"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4</w:t>
            </w:r>
          </w:p>
        </w:tc>
        <w:tc>
          <w:tcPr>
            <w:tcW w:w="1909" w:type="dxa"/>
            <w:tcBorders>
              <w:top w:val="single" w:sz="4" w:space="0" w:color="auto"/>
              <w:left w:val="single" w:sz="12"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4</w:t>
            </w:r>
          </w:p>
        </w:tc>
      </w:tr>
      <w:tr w:rsidR="0098716C" w:rsidRPr="00986115" w:rsidTr="0098716C">
        <w:tc>
          <w:tcPr>
            <w:tcW w:w="49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12</w:t>
            </w:r>
          </w:p>
        </w:tc>
        <w:tc>
          <w:tcPr>
            <w:tcW w:w="4301"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Между мировыми войнами Европа и США.</w:t>
            </w:r>
          </w:p>
        </w:tc>
        <w:tc>
          <w:tcPr>
            <w:tcW w:w="2865" w:type="dxa"/>
            <w:tcBorders>
              <w:top w:val="single" w:sz="4" w:space="0" w:color="auto"/>
              <w:left w:val="single" w:sz="4" w:space="0" w:color="auto"/>
              <w:bottom w:val="single" w:sz="4" w:space="0" w:color="auto"/>
              <w:right w:val="single" w:sz="12"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2</w:t>
            </w:r>
          </w:p>
        </w:tc>
        <w:tc>
          <w:tcPr>
            <w:tcW w:w="1909" w:type="dxa"/>
            <w:tcBorders>
              <w:top w:val="single" w:sz="4" w:space="0" w:color="auto"/>
              <w:left w:val="single" w:sz="12"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6</w:t>
            </w:r>
          </w:p>
        </w:tc>
      </w:tr>
      <w:tr w:rsidR="0098716C" w:rsidRPr="00986115" w:rsidTr="0098716C">
        <w:tc>
          <w:tcPr>
            <w:tcW w:w="49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13</w:t>
            </w:r>
          </w:p>
        </w:tc>
        <w:tc>
          <w:tcPr>
            <w:tcW w:w="4301"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Вторая мировая война.</w:t>
            </w:r>
          </w:p>
        </w:tc>
        <w:tc>
          <w:tcPr>
            <w:tcW w:w="2865" w:type="dxa"/>
            <w:tcBorders>
              <w:top w:val="single" w:sz="4" w:space="0" w:color="auto"/>
              <w:left w:val="single" w:sz="4" w:space="0" w:color="auto"/>
              <w:bottom w:val="single" w:sz="4" w:space="0" w:color="auto"/>
              <w:right w:val="single" w:sz="12"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4</w:t>
            </w:r>
          </w:p>
        </w:tc>
        <w:tc>
          <w:tcPr>
            <w:tcW w:w="1909" w:type="dxa"/>
            <w:tcBorders>
              <w:top w:val="single" w:sz="4" w:space="0" w:color="auto"/>
              <w:left w:val="single" w:sz="12"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6</w:t>
            </w:r>
          </w:p>
        </w:tc>
      </w:tr>
      <w:tr w:rsidR="0098716C" w:rsidRPr="00986115" w:rsidTr="0098716C">
        <w:tc>
          <w:tcPr>
            <w:tcW w:w="49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14</w:t>
            </w:r>
          </w:p>
        </w:tc>
        <w:tc>
          <w:tcPr>
            <w:tcW w:w="4301"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Мир во второй половине ХХ-начале ХХ</w:t>
            </w:r>
            <w:proofErr w:type="gramStart"/>
            <w:r w:rsidRPr="00986115">
              <w:rPr>
                <w:rFonts w:ascii="Times New Roman" w:hAnsi="Times New Roman"/>
                <w:sz w:val="24"/>
                <w:szCs w:val="24"/>
              </w:rPr>
              <w:t>I</w:t>
            </w:r>
            <w:proofErr w:type="gramEnd"/>
            <w:r w:rsidRPr="00986115">
              <w:rPr>
                <w:rFonts w:ascii="Times New Roman" w:hAnsi="Times New Roman"/>
                <w:sz w:val="24"/>
                <w:szCs w:val="24"/>
              </w:rPr>
              <w:t xml:space="preserve"> века</w:t>
            </w:r>
          </w:p>
        </w:tc>
        <w:tc>
          <w:tcPr>
            <w:tcW w:w="2865" w:type="dxa"/>
            <w:tcBorders>
              <w:top w:val="single" w:sz="4" w:space="0" w:color="auto"/>
              <w:left w:val="single" w:sz="4" w:space="0" w:color="auto"/>
              <w:bottom w:val="single" w:sz="4" w:space="0" w:color="auto"/>
              <w:right w:val="single" w:sz="12"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2</w:t>
            </w:r>
          </w:p>
        </w:tc>
        <w:tc>
          <w:tcPr>
            <w:tcW w:w="1909" w:type="dxa"/>
            <w:tcBorders>
              <w:top w:val="single" w:sz="4" w:space="0" w:color="auto"/>
              <w:left w:val="single" w:sz="12"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6</w:t>
            </w:r>
          </w:p>
        </w:tc>
      </w:tr>
      <w:tr w:rsidR="0098716C" w:rsidRPr="00986115" w:rsidTr="0098716C">
        <w:tc>
          <w:tcPr>
            <w:tcW w:w="49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15</w:t>
            </w:r>
          </w:p>
        </w:tc>
        <w:tc>
          <w:tcPr>
            <w:tcW w:w="4301"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Апогей и кризис советской системы.</w:t>
            </w:r>
          </w:p>
        </w:tc>
        <w:tc>
          <w:tcPr>
            <w:tcW w:w="2865" w:type="dxa"/>
            <w:tcBorders>
              <w:top w:val="single" w:sz="4" w:space="0" w:color="auto"/>
              <w:left w:val="single" w:sz="4" w:space="0" w:color="auto"/>
              <w:bottom w:val="single" w:sz="4" w:space="0" w:color="auto"/>
              <w:right w:val="single" w:sz="12"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2</w:t>
            </w:r>
          </w:p>
        </w:tc>
        <w:tc>
          <w:tcPr>
            <w:tcW w:w="1909" w:type="dxa"/>
            <w:tcBorders>
              <w:top w:val="single" w:sz="4" w:space="0" w:color="auto"/>
              <w:left w:val="single" w:sz="12"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6</w:t>
            </w:r>
          </w:p>
        </w:tc>
      </w:tr>
      <w:tr w:rsidR="0098716C" w:rsidRPr="00986115" w:rsidTr="0098716C">
        <w:tc>
          <w:tcPr>
            <w:tcW w:w="49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16</w:t>
            </w:r>
          </w:p>
        </w:tc>
        <w:tc>
          <w:tcPr>
            <w:tcW w:w="4301"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Российская Федерация на рубеже ХХ— </w:t>
            </w:r>
            <w:proofErr w:type="gramStart"/>
            <w:r w:rsidRPr="00986115">
              <w:rPr>
                <w:rFonts w:ascii="Times New Roman" w:hAnsi="Times New Roman"/>
                <w:sz w:val="24"/>
                <w:szCs w:val="24"/>
              </w:rPr>
              <w:t>ХХ</w:t>
            </w:r>
            <w:proofErr w:type="gramEnd"/>
            <w:r w:rsidRPr="00986115">
              <w:rPr>
                <w:rFonts w:ascii="Times New Roman" w:hAnsi="Times New Roman"/>
                <w:sz w:val="24"/>
                <w:szCs w:val="24"/>
              </w:rPr>
              <w:t>I веков.</w:t>
            </w:r>
          </w:p>
        </w:tc>
        <w:tc>
          <w:tcPr>
            <w:tcW w:w="2865" w:type="dxa"/>
            <w:tcBorders>
              <w:top w:val="single" w:sz="4" w:space="0" w:color="auto"/>
              <w:left w:val="single" w:sz="4" w:space="0" w:color="auto"/>
              <w:bottom w:val="single" w:sz="4" w:space="0" w:color="auto"/>
              <w:right w:val="single" w:sz="12"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4</w:t>
            </w:r>
          </w:p>
        </w:tc>
        <w:tc>
          <w:tcPr>
            <w:tcW w:w="1909" w:type="dxa"/>
            <w:tcBorders>
              <w:top w:val="single" w:sz="4" w:space="0" w:color="auto"/>
              <w:left w:val="single" w:sz="12"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6</w:t>
            </w:r>
          </w:p>
        </w:tc>
      </w:tr>
      <w:tr w:rsidR="0098716C" w:rsidRPr="00986115" w:rsidTr="0098716C">
        <w:tc>
          <w:tcPr>
            <w:tcW w:w="49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sz w:val="24"/>
                <w:szCs w:val="24"/>
              </w:rPr>
            </w:pPr>
          </w:p>
        </w:tc>
        <w:tc>
          <w:tcPr>
            <w:tcW w:w="4301"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Всего:</w:t>
            </w:r>
          </w:p>
        </w:tc>
        <w:tc>
          <w:tcPr>
            <w:tcW w:w="2865" w:type="dxa"/>
            <w:tcBorders>
              <w:top w:val="single" w:sz="4" w:space="0" w:color="auto"/>
              <w:left w:val="single" w:sz="4" w:space="0" w:color="auto"/>
              <w:bottom w:val="single" w:sz="4" w:space="0" w:color="auto"/>
              <w:right w:val="single" w:sz="12"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60</w:t>
            </w:r>
          </w:p>
        </w:tc>
        <w:tc>
          <w:tcPr>
            <w:tcW w:w="1909" w:type="dxa"/>
            <w:tcBorders>
              <w:top w:val="single" w:sz="4" w:space="0" w:color="auto"/>
              <w:left w:val="single" w:sz="12"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84</w:t>
            </w:r>
          </w:p>
        </w:tc>
      </w:tr>
      <w:tr w:rsidR="0098716C" w:rsidRPr="00986115" w:rsidTr="0098716C">
        <w:tc>
          <w:tcPr>
            <w:tcW w:w="4797"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b/>
                <w:sz w:val="24"/>
                <w:szCs w:val="24"/>
              </w:rPr>
            </w:pPr>
            <w:r w:rsidRPr="00986115">
              <w:rPr>
                <w:rFonts w:ascii="Times New Roman" w:hAnsi="Times New Roman"/>
                <w:b/>
                <w:sz w:val="24"/>
                <w:szCs w:val="24"/>
              </w:rPr>
              <w:t>Итого:</w:t>
            </w:r>
          </w:p>
        </w:tc>
        <w:tc>
          <w:tcPr>
            <w:tcW w:w="4774"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right"/>
              <w:rPr>
                <w:rFonts w:ascii="Times New Roman" w:hAnsi="Times New Roman"/>
                <w:b/>
                <w:sz w:val="24"/>
                <w:szCs w:val="24"/>
              </w:rPr>
            </w:pPr>
            <w:r w:rsidRPr="00986115">
              <w:rPr>
                <w:rFonts w:ascii="Times New Roman" w:hAnsi="Times New Roman"/>
                <w:b/>
                <w:sz w:val="24"/>
                <w:szCs w:val="24"/>
              </w:rPr>
              <w:t>144 часа</w:t>
            </w:r>
          </w:p>
        </w:tc>
      </w:tr>
      <w:tr w:rsidR="0098716C" w:rsidRPr="00986115" w:rsidTr="0098716C">
        <w:tc>
          <w:tcPr>
            <w:tcW w:w="9571" w:type="dxa"/>
            <w:gridSpan w:val="4"/>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Промежуточная аттестация в форме дифференцированного зачёта</w:t>
            </w:r>
          </w:p>
          <w:p w:rsidR="0098716C" w:rsidRPr="00986115" w:rsidRDefault="0098716C" w:rsidP="00986115">
            <w:pPr>
              <w:spacing w:after="0" w:line="240" w:lineRule="auto"/>
              <w:jc w:val="center"/>
              <w:rPr>
                <w:rFonts w:ascii="Times New Roman" w:hAnsi="Times New Roman"/>
                <w:b/>
                <w:i/>
                <w:sz w:val="24"/>
                <w:szCs w:val="24"/>
              </w:rPr>
            </w:pPr>
            <w:r w:rsidRPr="00986115">
              <w:rPr>
                <w:rFonts w:ascii="Times New Roman" w:hAnsi="Times New Roman"/>
                <w:i/>
                <w:sz w:val="24"/>
                <w:szCs w:val="24"/>
              </w:rPr>
              <w:t xml:space="preserve"> (2 семестр)</w:t>
            </w:r>
          </w:p>
        </w:tc>
      </w:tr>
    </w:tbl>
    <w:p w:rsidR="0098716C" w:rsidRPr="00986115" w:rsidRDefault="0098716C" w:rsidP="00986115">
      <w:pPr>
        <w:spacing w:after="0" w:line="240" w:lineRule="auto"/>
        <w:jc w:val="both"/>
        <w:rPr>
          <w:rFonts w:ascii="Times New Roman" w:hAnsi="Times New Roman"/>
          <w:b/>
          <w:sz w:val="24"/>
          <w:szCs w:val="24"/>
        </w:rPr>
      </w:pPr>
    </w:p>
    <w:p w:rsidR="0098716C" w:rsidRPr="00986115" w:rsidRDefault="0098716C" w:rsidP="00986115">
      <w:pPr>
        <w:spacing w:after="0" w:line="240" w:lineRule="auto"/>
        <w:jc w:val="both"/>
        <w:rPr>
          <w:rFonts w:ascii="Times New Roman" w:hAnsi="Times New Roman"/>
          <w:sz w:val="24"/>
          <w:szCs w:val="24"/>
        </w:rPr>
      </w:pPr>
    </w:p>
    <w:p w:rsidR="0098716C" w:rsidRPr="00986115" w:rsidRDefault="0098716C" w:rsidP="00986115">
      <w:pPr>
        <w:spacing w:after="0" w:line="240" w:lineRule="auto"/>
        <w:ind w:firstLine="708"/>
        <w:jc w:val="both"/>
        <w:rPr>
          <w:rFonts w:ascii="Times New Roman" w:hAnsi="Times New Roman"/>
          <w:sz w:val="24"/>
          <w:szCs w:val="24"/>
        </w:rPr>
      </w:pPr>
      <w:r w:rsidRPr="00986115">
        <w:rPr>
          <w:rFonts w:ascii="Times New Roman" w:hAnsi="Times New Roman"/>
          <w:b/>
          <w:sz w:val="24"/>
          <w:szCs w:val="24"/>
        </w:rPr>
        <w:t>Таблица 2 - Характеристика основных видов учебной деятельности студентов</w:t>
      </w:r>
    </w:p>
    <w:p w:rsidR="0098716C" w:rsidRPr="00986115" w:rsidRDefault="0098716C" w:rsidP="00986115">
      <w:pPr>
        <w:spacing w:after="0" w:line="240" w:lineRule="auto"/>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80"/>
        <w:gridCol w:w="4696"/>
      </w:tblGrid>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Содержание обучения </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Характеристика основных видов деятельности студентов (на уровне </w:t>
            </w:r>
            <w:r w:rsidRPr="00986115">
              <w:rPr>
                <w:rFonts w:ascii="Times New Roman" w:hAnsi="Times New Roman"/>
                <w:sz w:val="24"/>
                <w:szCs w:val="24"/>
              </w:rPr>
              <w:lastRenderedPageBreak/>
              <w:t>учебных действий)</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lastRenderedPageBreak/>
              <w:t xml:space="preserve">Введение </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Актуализация знаний о предмете истории. Высказывание собственных суждений о значении исторической науки для отдельного человека, государства, общества. Высказывание суждений о месте истории России во всемирной истории</w:t>
            </w:r>
          </w:p>
        </w:tc>
      </w:tr>
      <w:tr w:rsidR="0098716C" w:rsidRPr="00986115" w:rsidTr="0098716C">
        <w:tc>
          <w:tcPr>
            <w:tcW w:w="9571"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1. Древнейшая стадия истории человечества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Происхождение человека. </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Люди эпохи палеолита Рассказ о современных </w:t>
            </w:r>
            <w:proofErr w:type="gramStart"/>
            <w:r w:rsidRPr="00986115">
              <w:rPr>
                <w:rFonts w:ascii="Times New Roman" w:hAnsi="Times New Roman"/>
                <w:sz w:val="24"/>
                <w:szCs w:val="24"/>
              </w:rPr>
              <w:t>представлениях</w:t>
            </w:r>
            <w:proofErr w:type="gramEnd"/>
            <w:r w:rsidRPr="00986115">
              <w:rPr>
                <w:rFonts w:ascii="Times New Roman" w:hAnsi="Times New Roman"/>
                <w:sz w:val="24"/>
                <w:szCs w:val="24"/>
              </w:rPr>
              <w:t xml:space="preserve"> о происхождении человека, расселении древнейших людей (с использованием исторической карты). Объяснение и применение в историческом контексте понятий: «антропогенез», «каменный век», «палеолит», «родовая община». Указание на карте наиболее известных археологических находок на территории России</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Неолитическая революция и ее последствия</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Объяснение и применение в историческом контексте понятий: «неолит», «неолитическая революция», «производящее хозяйство», «индоевропейцы», «племя», «союз племен», «цивилизация». Раскрытие причин возникновения производящего хозяйства, характеристика перемен в жизни людей, связанных с этим событием. Называние и указание на карте расселения древних людей на территории России, территории складывания индоевропейской общности. Обоснование закономерности появления государства</w:t>
            </w:r>
          </w:p>
        </w:tc>
      </w:tr>
      <w:tr w:rsidR="0098716C" w:rsidRPr="00986115" w:rsidTr="0098716C">
        <w:tc>
          <w:tcPr>
            <w:tcW w:w="9571"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2. Цивилизации Древнего мира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Древнейшие государства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Локализация цивилизации Древнего Востока на ленте времени и исторической карте, объяснение, как природные условия влияли на образ жизни, отношения в древних обществах. Характеристика экономической жизни и социального строя древневосточных обществ</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Великие державы Древ него Востока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Раскрытие причин, особенностей и последствий появления великих держав. Указание особенностей исторического пути Хеттской, Ассирийской, Персидской держав. Характеристика отличительных черт цивилизаций Древней Индии и Древнего Китая</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Древняя Греция</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Характеристика основных этапов истории Древней Греции, источников ее истории. Объяснение и применение в историческом </w:t>
            </w:r>
            <w:r w:rsidRPr="00986115">
              <w:rPr>
                <w:rFonts w:ascii="Times New Roman" w:hAnsi="Times New Roman"/>
                <w:sz w:val="24"/>
                <w:szCs w:val="24"/>
              </w:rPr>
              <w:lastRenderedPageBreak/>
              <w:t>контексте понятий: «полис», «демократия», «колонизация», «эллинизм». Умение дать сравнительную характеристику политического строя полисов (Афины, Спарта). Рассказ с использованием карты о древнегреческой колонизации, оценка ее последствий. Раскрытие причин возникновения, сущности и значения эллинизма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lastRenderedPageBreak/>
              <w:t>Древний Рим</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с использованием карты основных этапов истории Древней Италии, становления и развития Римского государства. Объяснение и применение в историческом контексте понятий: «патриций», «плебей», «провинции», «республика», «империя», «колонат». Раскрытие причин военных успехов Римского государства, особенностей организации римской армии</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Культура и религия Древнего мира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Систематизация материала о мифологии и религиозных учениях, возникших в Древнем мире. Раскрытие предпосылок и значения распространения буддизма, христианства. Объяснение причин зарождения научных знаний. Объяснение вклада Древней Греции и Древнего Рима в мировое культурное наследие</w:t>
            </w:r>
          </w:p>
        </w:tc>
      </w:tr>
      <w:tr w:rsidR="0098716C" w:rsidRPr="00986115" w:rsidTr="0098716C">
        <w:tc>
          <w:tcPr>
            <w:tcW w:w="9571"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3. Цивилизации Запада и Востока в Средние века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Великое переселение народов и образование варварских королевств в Европе</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Раскрытие оснований периодизации истории Средних веков, характеристика источников по этой эпохе. Участие в обсуждении вопроса о взаимодействии варварского и римского начал в европейском обществе раннего Средневековья</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Возникновение ислама. Арабские завоевания</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Рассказ с использованием карты о возникновении Арабского халифата; объяснение причин его возвышения и разделения. Объяснение и применение в историческом контексте понятий: «ислам», «мусульманство», «халифат». Характеристика системы управления в Арабском халифате, значения арабской культуры</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Византийская империя</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Рассказ с использованием карты о возникновении Византии; объяснение причин ее возвышения и упадка. Рассказ о влиянии Визант</w:t>
            </w:r>
            <w:proofErr w:type="gramStart"/>
            <w:r w:rsidRPr="00986115">
              <w:rPr>
                <w:rFonts w:ascii="Times New Roman" w:hAnsi="Times New Roman"/>
                <w:sz w:val="24"/>
                <w:szCs w:val="24"/>
              </w:rPr>
              <w:t>ии и ее</w:t>
            </w:r>
            <w:proofErr w:type="gramEnd"/>
            <w:r w:rsidRPr="00986115">
              <w:rPr>
                <w:rFonts w:ascii="Times New Roman" w:hAnsi="Times New Roman"/>
                <w:sz w:val="24"/>
                <w:szCs w:val="24"/>
              </w:rPr>
              <w:t xml:space="preserve"> культуры на историю и культуру славянских государств, в частности России, раскрытие значения создания славянской </w:t>
            </w:r>
            <w:r w:rsidRPr="00986115">
              <w:rPr>
                <w:rFonts w:ascii="Times New Roman" w:hAnsi="Times New Roman"/>
                <w:sz w:val="24"/>
                <w:szCs w:val="24"/>
              </w:rPr>
              <w:lastRenderedPageBreak/>
              <w:t>письменности Кириллом и Мефодием</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lastRenderedPageBreak/>
              <w:t>Восток в Средние века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Объяснение и применение в историческом контексте понятий: «хан», «сёгун», «самурай», «варна», «каста». Характеристика общественного устройства государств Востока в Средние века, отношений власти и подданных, системы управления. Представление описания, характеристики памятников культуры народов Востока (с использованием иллюстративного материала)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Империя Карла Великого и ее распад. Феодальная раздробленность в Европе</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Раскрытие сущности военной реформы Карла Мартелла, его влияния на успехи франкских королей. Рассказ о причинах, ходе и последствиях походов Карла Вел</w:t>
            </w:r>
            <w:proofErr w:type="gramStart"/>
            <w:r w:rsidRPr="00986115">
              <w:rPr>
                <w:rFonts w:ascii="Times New Roman" w:hAnsi="Times New Roman"/>
                <w:sz w:val="24"/>
                <w:szCs w:val="24"/>
              </w:rPr>
              <w:t>и-</w:t>
            </w:r>
            <w:proofErr w:type="gramEnd"/>
            <w:r w:rsidRPr="00986115">
              <w:rPr>
                <w:rFonts w:ascii="Times New Roman" w:hAnsi="Times New Roman"/>
                <w:sz w:val="24"/>
                <w:szCs w:val="24"/>
              </w:rPr>
              <w:t xml:space="preserve"> кого, значении образования его империи. Объяснение термина каролингское возрождение. Объяснение причин походов норманнов, указание на их после</w:t>
            </w:r>
            <w:proofErr w:type="gramStart"/>
            <w:r w:rsidRPr="00986115">
              <w:rPr>
                <w:rFonts w:ascii="Times New Roman" w:hAnsi="Times New Roman"/>
                <w:sz w:val="24"/>
                <w:szCs w:val="24"/>
              </w:rPr>
              <w:t>д-</w:t>
            </w:r>
            <w:proofErr w:type="gramEnd"/>
            <w:r w:rsidRPr="00986115">
              <w:rPr>
                <w:rFonts w:ascii="Times New Roman" w:hAnsi="Times New Roman"/>
                <w:sz w:val="24"/>
                <w:szCs w:val="24"/>
              </w:rPr>
              <w:t xml:space="preserve"> ствия</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Основные черты западноевропейского феодализма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Объяснение и применение в историческом контексте понятий: «феодализм», «раздробленность», «вассально-ленные отношения», «сеньор», «рыцарь», «вассал». Раскрытие современных подходов к объяснению сущности феодализма. Рассказ о жизни представителей различных сословий средневекового общества: рыцарей, крестьян, горожан, духовенства и др. (сообщение, презентация)</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Средневековый западноевропейский город</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Объяснение и применение в историческом контексте понятий: «цех», «гильдия», «коммуна». Систематизация материала о причинах возникновения, сущности и значении средневековых городов. Характеристика взаимоотношений горожан и сеньоров, различных слоев населения городов</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Католическая церковь в Средние века. Крест</w:t>
            </w:r>
            <w:proofErr w:type="gramStart"/>
            <w:r w:rsidRPr="00986115">
              <w:rPr>
                <w:rFonts w:ascii="Times New Roman" w:hAnsi="Times New Roman"/>
                <w:sz w:val="24"/>
                <w:szCs w:val="24"/>
              </w:rPr>
              <w:t>о-</w:t>
            </w:r>
            <w:proofErr w:type="gramEnd"/>
            <w:r w:rsidRPr="00986115">
              <w:rPr>
                <w:rFonts w:ascii="Times New Roman" w:hAnsi="Times New Roman"/>
                <w:sz w:val="24"/>
                <w:szCs w:val="24"/>
              </w:rPr>
              <w:t xml:space="preserve"> вые походы</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роли христианской церкви в средневековом обществе. Рассказ о причинах и последствиях борьбы римских пап и императоров Священной Римской империи. Систематизация материала по истории Крестовых походов, высказывание суждения об их причинах и последствиях</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Зарождение централизованных государств в Европе</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Раскрытие особенностей развития Англии и Франции, пр</w:t>
            </w:r>
            <w:proofErr w:type="gramStart"/>
            <w:r w:rsidRPr="00986115">
              <w:rPr>
                <w:rFonts w:ascii="Times New Roman" w:hAnsi="Times New Roman"/>
                <w:sz w:val="24"/>
                <w:szCs w:val="24"/>
              </w:rPr>
              <w:t>и-</w:t>
            </w:r>
            <w:proofErr w:type="gramEnd"/>
            <w:r w:rsidRPr="00986115">
              <w:rPr>
                <w:rFonts w:ascii="Times New Roman" w:hAnsi="Times New Roman"/>
                <w:sz w:val="24"/>
                <w:szCs w:val="24"/>
              </w:rPr>
              <w:t xml:space="preserve"> чин и последствий зарождения в этих странах сословно- представительной монархии. Характеристика причин, хода, результатов Столетней войны. Систематизация знаний </w:t>
            </w:r>
            <w:r w:rsidRPr="00986115">
              <w:rPr>
                <w:rFonts w:ascii="Times New Roman" w:hAnsi="Times New Roman"/>
                <w:sz w:val="24"/>
                <w:szCs w:val="24"/>
              </w:rPr>
              <w:lastRenderedPageBreak/>
              <w:t>о важнейших событиях позднего Средневековья: падении Византии, реконкисте и образовании Испании и Португалии, гуситских войнах. Показ исторических предпосылок образования централизованных госуда</w:t>
            </w:r>
            <w:proofErr w:type="gramStart"/>
            <w:r w:rsidRPr="00986115">
              <w:rPr>
                <w:rFonts w:ascii="Times New Roman" w:hAnsi="Times New Roman"/>
                <w:sz w:val="24"/>
                <w:szCs w:val="24"/>
              </w:rPr>
              <w:t>рств в З</w:t>
            </w:r>
            <w:proofErr w:type="gramEnd"/>
            <w:r w:rsidRPr="00986115">
              <w:rPr>
                <w:rFonts w:ascii="Times New Roman" w:hAnsi="Times New Roman"/>
                <w:sz w:val="24"/>
                <w:szCs w:val="24"/>
              </w:rPr>
              <w:t>ападной Европе. Рассказ о наиболее значительных народных выступлениях Средневековья</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lastRenderedPageBreak/>
              <w:t>Средневековая культура Западной Европы. Начало Ренессанса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Подготовка сообщения, презентации на тему «Первые европейские университеты». Характеристика основных художественных стилей средневековой культуры (с рассмотрением конкретных памятников, произведений). Высказывание суждений о предпосылках возникновения и значении идей гуманизма и Возрождения для развития европейского общества</w:t>
            </w:r>
          </w:p>
        </w:tc>
      </w:tr>
      <w:tr w:rsidR="0098716C" w:rsidRPr="00986115" w:rsidTr="0098716C">
        <w:tc>
          <w:tcPr>
            <w:tcW w:w="9571"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4. От Древней Руси к Российскому государству</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Образование Древнерусского государства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территорий расселения восточных славян и их соседей, природных условий, в которых они жили, их занятий, быта, верований. Раскрытие причин и указание времени образования Древнерусского государства. Объяснение и применение в историческом контексте понятий: «князь», «дружина», «государство». Составление хронологической таблицы о деятельности первых русских князей</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Крещение Руси и его зн</w:t>
            </w:r>
            <w:proofErr w:type="gramStart"/>
            <w:r w:rsidRPr="00986115">
              <w:rPr>
                <w:rFonts w:ascii="Times New Roman" w:hAnsi="Times New Roman"/>
                <w:sz w:val="24"/>
                <w:szCs w:val="24"/>
              </w:rPr>
              <w:t>а-</w:t>
            </w:r>
            <w:proofErr w:type="gramEnd"/>
            <w:r w:rsidRPr="00986115">
              <w:rPr>
                <w:rFonts w:ascii="Times New Roman" w:hAnsi="Times New Roman"/>
                <w:sz w:val="24"/>
                <w:szCs w:val="24"/>
              </w:rPr>
              <w:t xml:space="preserve"> чение</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Актуализация знаний о возникновении христианства и основных его постулатах. Рассказ о причинах крещения Руси, основных событиях, связанных с принятием христианства на Руси. Оценка значения принятия христианства на Руси</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Общество Древней Руси</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общественного и политического строя Древней Руси, внутренней и внешней политики русских князей. Анализ содержания Русской Правды. Указание причин княжеских усобиц. Составление характеристики личности, оценка, сравнение исторических деятелей (на примере князей Ярослава Мудрого, Владимира Мономаха)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Раздробленность на Руси</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Называние причин раздробленности на Руси, раскрытие последствий раздробленности. Указание на исторической карте территорий крупнейших самостоятельных центров Руси. Характеристика особенностей географического положения, социально-</w:t>
            </w:r>
            <w:r w:rsidRPr="00986115">
              <w:rPr>
                <w:rFonts w:ascii="Times New Roman" w:hAnsi="Times New Roman"/>
                <w:sz w:val="24"/>
                <w:szCs w:val="24"/>
              </w:rPr>
              <w:lastRenderedPageBreak/>
              <w:t>политического развития, достижений экономики и культуры Новгородской и Владимиро-Суздальской земель</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lastRenderedPageBreak/>
              <w:t>Древнерусская культура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Рассказ о развитии культуры в Древней Руси. Характеристика памятников литературы, зодчества Древней Руси. Высказывание суждений о значении наследия Древней Руси для современного общества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Монгольское завоевание и его последствия</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Изложение материала о причинах и последствиях монгольских завоеваний. Приведение примеров героической борьбы русского народа против завоевателей. Рассказ о Невской битве и Ледовом побоище. Составление характеристики Александра Невского. Оценка последствий ордынского владычества для Руси, характеристика повинностей населения</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Начало возвышения Москвы</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Раскрытие причин и следствий объединения русских земель вокруг Москвы. Аргументация оценки деятельности Ивана Калиты, Дмитрия Донского. Раскрытие роли Русской православной церкви в возрождении и объединении Руси. Раскрытие значения Куликовской битвы для дальнейшего развития России</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Образование единого Русского государства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Указание на исторической карте роста территории Московской Руси. Составление характеристики Ивана III. Объяснение значения создания единого Русского государства. Изложение вопроса о влиянии централизованного государства на развитие хозяйства страны и положение людей. Изучение отрывков из Судебника 1497 года и использование содержащихся в них сведений в рассказе о положении крестьян и начале их закрепощения</w:t>
            </w:r>
          </w:p>
        </w:tc>
      </w:tr>
      <w:tr w:rsidR="0098716C" w:rsidRPr="00986115" w:rsidTr="0098716C">
        <w:tc>
          <w:tcPr>
            <w:tcW w:w="9571"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 xml:space="preserve">5. Россия в </w:t>
            </w:r>
            <w:proofErr w:type="gramStart"/>
            <w:r w:rsidRPr="00986115">
              <w:rPr>
                <w:rFonts w:ascii="Times New Roman" w:hAnsi="Times New Roman"/>
                <w:b/>
                <w:sz w:val="24"/>
                <w:szCs w:val="24"/>
              </w:rPr>
              <w:t>Х</w:t>
            </w:r>
            <w:proofErr w:type="gramEnd"/>
            <w:r w:rsidRPr="00986115">
              <w:rPr>
                <w:rFonts w:ascii="Times New Roman" w:hAnsi="Times New Roman"/>
                <w:b/>
                <w:sz w:val="24"/>
                <w:szCs w:val="24"/>
              </w:rPr>
              <w:t>VI— ХVII веках: от великого княжества к царству</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Россия в правление Ивана Грозного</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Объяснение значения понятий: </w:t>
            </w:r>
            <w:proofErr w:type="gramStart"/>
            <w:r w:rsidRPr="00986115">
              <w:rPr>
                <w:rFonts w:ascii="Times New Roman" w:hAnsi="Times New Roman"/>
                <w:sz w:val="24"/>
                <w:szCs w:val="24"/>
              </w:rPr>
              <w:t>«Избранная рада», «приказ», «Земский собор», «стрелецкое войско», «опричнина», «заповедные годы», «урочные лета», «крепостное право».</w:t>
            </w:r>
            <w:proofErr w:type="gramEnd"/>
            <w:r w:rsidRPr="00986115">
              <w:rPr>
                <w:rFonts w:ascii="Times New Roman" w:hAnsi="Times New Roman"/>
                <w:sz w:val="24"/>
                <w:szCs w:val="24"/>
              </w:rPr>
              <w:t xml:space="preserve"> Характеристика внутренней политики Ивана IV в середине </w:t>
            </w:r>
            <w:proofErr w:type="gramStart"/>
            <w:r w:rsidRPr="00986115">
              <w:rPr>
                <w:rFonts w:ascii="Times New Roman" w:hAnsi="Times New Roman"/>
                <w:sz w:val="24"/>
                <w:szCs w:val="24"/>
              </w:rPr>
              <w:t>Х</w:t>
            </w:r>
            <w:proofErr w:type="gramEnd"/>
            <w:r w:rsidRPr="00986115">
              <w:rPr>
                <w:rFonts w:ascii="Times New Roman" w:hAnsi="Times New Roman"/>
                <w:sz w:val="24"/>
                <w:szCs w:val="24"/>
              </w:rPr>
              <w:t xml:space="preserve">VI века, основных мероприятий и значения реформ 1550-х годов. Раскрытие значения присоединения Среднего и Нижнего Поволжья, Западной Сибири к России. Объяснение последствий Ливонской войны для Русского </w:t>
            </w:r>
            <w:r w:rsidRPr="00986115">
              <w:rPr>
                <w:rFonts w:ascii="Times New Roman" w:hAnsi="Times New Roman"/>
                <w:sz w:val="24"/>
                <w:szCs w:val="24"/>
              </w:rPr>
              <w:lastRenderedPageBreak/>
              <w:t>государства. Объяснение причин, сущности и последствий опричнины. Обоснование оценки итогов правления Ивана Грозного</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lastRenderedPageBreak/>
              <w:t>Смутное время начала XVII века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Объяснение смысла понятий: «Смутное время», «самозванец», «крестоцеловальная запись», «ополчение», «национально- освободительное движение». Раскрытие того, в чем заключались причины Смутного времени. Характеристика личности и деятельности Бориса Годунова, Лжедмитрия I, Василия Шуйского, Лжедмитрия II. Указание на исторической карте направлений походов отрядов под предводительством Лжедмитрия I, И. И. Болотникова, Лжедмитрия II, направлений походов польских и шведских войск, движения отрядов Первого и Второго ополчений и др. Высказывание оценки деятельности П. П. Ляпунова, К. Минина, Д. М. Пожарского. Раскрытие значения освобождения Москвы войсками ополчений для развития России</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Экономическое и социальное развитие России в XVII веке. Народные движения</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Использование информации исторических карт при рассмотрении экономического развития России в XVII веке. Раскрытие важнейших последствий появления и распространения мануфактур в России. Раскрытие причин народных движений в России XVII века. Систематизация исторического материала в форме таблицы «Народные движения в России XVII века»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Становление абсолютизма в России. Внешняя политика России в </w:t>
            </w:r>
            <w:proofErr w:type="gramStart"/>
            <w:r w:rsidRPr="00986115">
              <w:rPr>
                <w:rFonts w:ascii="Times New Roman" w:hAnsi="Times New Roman"/>
                <w:sz w:val="24"/>
                <w:szCs w:val="24"/>
              </w:rPr>
              <w:t>Х</w:t>
            </w:r>
            <w:proofErr w:type="gramEnd"/>
            <w:r w:rsidRPr="00986115">
              <w:rPr>
                <w:rFonts w:ascii="Times New Roman" w:hAnsi="Times New Roman"/>
                <w:sz w:val="24"/>
                <w:szCs w:val="24"/>
              </w:rPr>
              <w:t>VII веке</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Объяснение смысла понятий: «абсолютизм», «церковный ра</w:t>
            </w:r>
            <w:proofErr w:type="gramStart"/>
            <w:r w:rsidRPr="00986115">
              <w:rPr>
                <w:rFonts w:ascii="Times New Roman" w:hAnsi="Times New Roman"/>
                <w:sz w:val="24"/>
                <w:szCs w:val="24"/>
              </w:rPr>
              <w:t>с-</w:t>
            </w:r>
            <w:proofErr w:type="gramEnd"/>
            <w:r w:rsidRPr="00986115">
              <w:rPr>
                <w:rFonts w:ascii="Times New Roman" w:hAnsi="Times New Roman"/>
                <w:sz w:val="24"/>
                <w:szCs w:val="24"/>
              </w:rPr>
              <w:t xml:space="preserve"> кол», «старообрядцы». Раскрытие причин и последствий усиления самодержавной власти. Анализ объективных и субъективных причин и последствий раскола в Русской православной церкви. Характеристика значения присоединения Сибири к России. Объяснение того, в чем заключались цели и результаты внешней политики России в XVII веке</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Культура Руси конца XIII- XVII веков</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Составление систематической таблицы о достижениях культуры Руси в XIII-XVII веках. Подготовка описания выдающихся памятников культуры </w:t>
            </w:r>
            <w:proofErr w:type="gramStart"/>
            <w:r w:rsidRPr="00986115">
              <w:rPr>
                <w:rFonts w:ascii="Times New Roman" w:hAnsi="Times New Roman"/>
                <w:sz w:val="24"/>
                <w:szCs w:val="24"/>
              </w:rPr>
              <w:t>Х</w:t>
            </w:r>
            <w:proofErr w:type="gramEnd"/>
            <w:r w:rsidRPr="00986115">
              <w:rPr>
                <w:rFonts w:ascii="Times New Roman" w:hAnsi="Times New Roman"/>
                <w:sz w:val="24"/>
                <w:szCs w:val="24"/>
              </w:rPr>
              <w:t xml:space="preserve">III-XVII веков (в том числе связанных со своим регионом); характеристика их художественных достоинств, исторического значения и др. Осуществление поиска информации для </w:t>
            </w:r>
            <w:r w:rsidRPr="00986115">
              <w:rPr>
                <w:rFonts w:ascii="Times New Roman" w:hAnsi="Times New Roman"/>
                <w:sz w:val="24"/>
                <w:szCs w:val="24"/>
              </w:rPr>
              <w:lastRenderedPageBreak/>
              <w:t>сообщений о памятниках культуры конца XIII-ХVIII веков и их создателях (в том числе связанных с историей своего региона)</w:t>
            </w:r>
          </w:p>
        </w:tc>
      </w:tr>
      <w:tr w:rsidR="0098716C" w:rsidRPr="00986115" w:rsidTr="0098716C">
        <w:tc>
          <w:tcPr>
            <w:tcW w:w="9571"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lastRenderedPageBreak/>
              <w:t xml:space="preserve">6. Страны Запада и Востока в </w:t>
            </w:r>
            <w:proofErr w:type="gramStart"/>
            <w:r w:rsidRPr="00986115">
              <w:rPr>
                <w:rFonts w:ascii="Times New Roman" w:hAnsi="Times New Roman"/>
                <w:b/>
                <w:sz w:val="24"/>
                <w:szCs w:val="24"/>
              </w:rPr>
              <w:t>Х</w:t>
            </w:r>
            <w:proofErr w:type="gramEnd"/>
            <w:r w:rsidRPr="00986115">
              <w:rPr>
                <w:rFonts w:ascii="Times New Roman" w:hAnsi="Times New Roman"/>
                <w:b/>
                <w:sz w:val="24"/>
                <w:szCs w:val="24"/>
              </w:rPr>
              <w:t>VI- ХVIII в</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Экономическое развитие и перемены в западноевропейском обществе</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Объяснение причин и сущности модернизации. Объяснение и применение в историческом контексте понятий: «мануфактура», «революция цен». Характеристика развития экономики в странах Западной Европы в </w:t>
            </w:r>
            <w:proofErr w:type="gramStart"/>
            <w:r w:rsidRPr="00986115">
              <w:rPr>
                <w:rFonts w:ascii="Times New Roman" w:hAnsi="Times New Roman"/>
                <w:sz w:val="24"/>
                <w:szCs w:val="24"/>
              </w:rPr>
              <w:t>Х</w:t>
            </w:r>
            <w:proofErr w:type="gramEnd"/>
            <w:r w:rsidRPr="00986115">
              <w:rPr>
                <w:rFonts w:ascii="Times New Roman" w:hAnsi="Times New Roman"/>
                <w:sz w:val="24"/>
                <w:szCs w:val="24"/>
              </w:rPr>
              <w:t>VI-ХVIII веках. Раскрытие важнейших изменений в социальной структуре европейского общества в Новое время. Рассказ о важнейших открытиях в науке, усовершенствованиях в технике, кораблестроении, военном деле, позволивших странам Западной Европы совершить рывок в своем развитии</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Великие географические открытия. Образования колониальных империй</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Систематизация материала о Великих географических открытиях (в форме хронологической таблицы), объяснение, в чем состояли их предпосылки. Характеристика последствий Великих географических открытий и создания первых колониальных империй для стран и народов Европы, Азии, Америки, Африки</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Возрождение и гуманизм в Западной Европе</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Объяснение и применение в историческом контексте понятий: «Возрождение», «Ренессанс», «гуманизм». Характеристика причин и основных черт эпохи Возрождения, главных достижений и деятелей Возрождения в науке и искусстве. Раскрытие содержания идей гуманизма и значения их распространения. Подготовка презентации об одном из титанов Возрождения, показывающей его вклад в становление новой культуры</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Реформация и контрреформация</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Объяснение и применение в историческом контексте понятий: «Реформация», «протестантизм», «лютеранство», «кальвинизм», «контрреформация». Раскрытие причин Реформации, указание важнейших черт протестантизма и особенностей его различных течений. Характеристика основных событий и последствий Реформации и религиозных войн</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Становление абсолютизма в европейских странах</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Объяснение и применение в историческом контексте понятий: «абсолютизм», «просвещенный абсолютизм». Раскрытие </w:t>
            </w:r>
            <w:r w:rsidRPr="00986115">
              <w:rPr>
                <w:rFonts w:ascii="Times New Roman" w:hAnsi="Times New Roman"/>
                <w:sz w:val="24"/>
                <w:szCs w:val="24"/>
              </w:rPr>
              <w:lastRenderedPageBreak/>
              <w:t>характерных черт абсолютизма как формы правления, приведение примеров политики абсолютизма (во Франции, Англии). Рассказ о важнейших событиях истории Франции, Англии, Испании, империи Габсбургов. Участие в обсуждении темы «Особенности политики «просвещенного абсолютизма» в разных странах Европы»</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lastRenderedPageBreak/>
              <w:t>Англия в XVII-ХVIII веках</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предпосылок, причин и особенностей Английской революции, описание ее основных событий и этапов. Раскрытие значения Английской революции, причин реставрации и «Славной революции». Характеристика причин и последствий промышленной революции (промышленного переворота), объяснение того, почему она началась в Англии</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Страны Востока в XVI- XVIII века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Раскрытие особенностей социально-экономического и политического развития стран Востока, объяснение причин углубления разрыва в темпах экономического развития этих стран и стран Западной Европы. Характеристика особенностей развития Османской империи, Китая и Японии</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Страны Востока и колониальная экспансия европейцев</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Рассказ с использованием карты о колониальных захватах европейских государств в Африке в XVI-XIX веках; объяснение, в чем состояли цели и методы колониальной политики европейцев. Высказывание и аргументация суждений о последствиях колонизации для африканских обществ. Описание главных черт и достижений культуры стран и народов Азии, Африки</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Международные отношения в XVII-XVIII веках</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Систематизация материала о причинах и последствиях крупнейших военных конфликтов в XVII-середине XVIII века в Европе и за ее пределами. Участие в обсуждении ключевых проблем международных отношений XVII- середины XVIII веков в ходе учебной конференции, круглого стола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Развитие европейской культуры и науки в XVII-XVIII веках. Эпоха Просвещения</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причин и основных черт культуры, ее главных достижений и деятелей в науке и искусстве. Составление характеристик деятелей Просвещения</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Война за независимость и образование США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Рассказ о ключевых событиях, итогах и значении войны североамериканских колоний за независимость (с </w:t>
            </w:r>
            <w:r w:rsidRPr="00986115">
              <w:rPr>
                <w:rFonts w:ascii="Times New Roman" w:hAnsi="Times New Roman"/>
                <w:sz w:val="24"/>
                <w:szCs w:val="24"/>
              </w:rPr>
              <w:lastRenderedPageBreak/>
              <w:t>использованием исторической карты). Анализ положений Декларации независимости, Конституции США, объяснение, в чем заключалось их значение для создававшегося нового государства. Составление характеристик активных участников борьбы за н</w:t>
            </w:r>
            <w:proofErr w:type="gramStart"/>
            <w:r w:rsidRPr="00986115">
              <w:rPr>
                <w:rFonts w:ascii="Times New Roman" w:hAnsi="Times New Roman"/>
                <w:sz w:val="24"/>
                <w:szCs w:val="24"/>
              </w:rPr>
              <w:t>е-</w:t>
            </w:r>
            <w:proofErr w:type="gramEnd"/>
            <w:r w:rsidRPr="00986115">
              <w:rPr>
                <w:rFonts w:ascii="Times New Roman" w:hAnsi="Times New Roman"/>
                <w:sz w:val="24"/>
                <w:szCs w:val="24"/>
              </w:rPr>
              <w:t xml:space="preserve"> зависимость, «отцов-основателей» США. Объяснение, почему освободительная война североамериканских штатов против Англии считается революцией</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lastRenderedPageBreak/>
              <w:t>Французская революция конца XVIII века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Систематизация материала по истории Французской революции. </w:t>
            </w:r>
            <w:proofErr w:type="gramStart"/>
            <w:r w:rsidRPr="00986115">
              <w:rPr>
                <w:rFonts w:ascii="Times New Roman" w:hAnsi="Times New Roman"/>
                <w:sz w:val="24"/>
                <w:szCs w:val="24"/>
              </w:rPr>
              <w:t>Составление характеристик деятелей Французской революций, высказывание и аргументация суждений об их роли в революции (в форме устного сообщения, эссе, участия в дискуссии).</w:t>
            </w:r>
            <w:proofErr w:type="gramEnd"/>
            <w:r w:rsidRPr="00986115">
              <w:rPr>
                <w:rFonts w:ascii="Times New Roman" w:hAnsi="Times New Roman"/>
                <w:sz w:val="24"/>
                <w:szCs w:val="24"/>
              </w:rPr>
              <w:t xml:space="preserve"> Участие в дискуссии на тему «Является ли террор неизбежным спутником настоящей революции?»</w:t>
            </w:r>
          </w:p>
        </w:tc>
      </w:tr>
      <w:tr w:rsidR="0098716C" w:rsidRPr="00986115" w:rsidTr="0098716C">
        <w:tc>
          <w:tcPr>
            <w:tcW w:w="9571"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 xml:space="preserve">7. Россия в конце </w:t>
            </w:r>
            <w:proofErr w:type="gramStart"/>
            <w:r w:rsidRPr="00986115">
              <w:rPr>
                <w:rFonts w:ascii="Times New Roman" w:hAnsi="Times New Roman"/>
                <w:b/>
                <w:sz w:val="24"/>
                <w:szCs w:val="24"/>
              </w:rPr>
              <w:t>Х</w:t>
            </w:r>
            <w:proofErr w:type="gramEnd"/>
            <w:r w:rsidRPr="00986115">
              <w:rPr>
                <w:rFonts w:ascii="Times New Roman" w:hAnsi="Times New Roman"/>
                <w:b/>
                <w:sz w:val="24"/>
                <w:szCs w:val="24"/>
              </w:rPr>
              <w:t>VII- ХVIII веке: от царства к империи</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Россия в эпоху петровских преобразований</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Систематизация мнений историков о причинах петровских преобразований. Представление характеристики реформ Петра I: 1) в государственном управлении; 2) в экономике и социальной политике; 3) в военном деле; 4) в сфере культуры и быта. Систематизация материала о ходе и ключевых событиях, ит</w:t>
            </w:r>
            <w:proofErr w:type="gramStart"/>
            <w:r w:rsidRPr="00986115">
              <w:rPr>
                <w:rFonts w:ascii="Times New Roman" w:hAnsi="Times New Roman"/>
                <w:sz w:val="24"/>
                <w:szCs w:val="24"/>
              </w:rPr>
              <w:t>о-</w:t>
            </w:r>
            <w:proofErr w:type="gramEnd"/>
            <w:r w:rsidRPr="00986115">
              <w:rPr>
                <w:rFonts w:ascii="Times New Roman" w:hAnsi="Times New Roman"/>
                <w:sz w:val="24"/>
                <w:szCs w:val="24"/>
              </w:rPr>
              <w:t xml:space="preserve"> гах Северной войны. Характеристика отношения различных слоев российского общества к преобразовательской деятельности Петра I, показ на конкретных примерах, в чем оно проявлялось</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Экономическое и социальное развитие в XVIII веке. Народные движения</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основных черт социально-экономического развития России в середине-второй половине XVIII века. Рассказ с использованием карты о причинах, ходе, результатах восстания под предводительством Е. И. Пугачева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Внутренняя и внешняя политика России в середине-второй половине XVIII века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Систематизация материала о дворцовых переворотах (причинах, событиях, участниках, последствиях). Сопоставление политики «просвещенного абсолютизма» в России и других европейских странах. Характеристика личности и царствования Екатерины II. Объяснение, чем вызваны противоречивые оценки личности и царствования Павла I; высказывание и аргументация своего мнения. Раскрытие с использованием исторической карты, </w:t>
            </w:r>
            <w:r w:rsidRPr="00986115">
              <w:rPr>
                <w:rFonts w:ascii="Times New Roman" w:hAnsi="Times New Roman"/>
                <w:sz w:val="24"/>
                <w:szCs w:val="24"/>
              </w:rPr>
              <w:lastRenderedPageBreak/>
              <w:t>внешнеполитических задач, стоящих перед Россией во второй половине XVIII века; характеристика результатов внешней политики данного периода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lastRenderedPageBreak/>
              <w:t>Русская культура XVIII века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Систематизация материала о развитии образования в России в XVIII веке, объяснение, какие события играли в нем ключевую роль. Сравнение характерных черт российского и европейского Просвещения, выявление в них общего и различного. Рассказ о важнейших достижениях русской науки и культуры в XVIII веке, подготовка презентации на эту тему. Подготовка и проведение виртуальной экскурсии по залам музея русского искусства </w:t>
            </w:r>
            <w:proofErr w:type="gramStart"/>
            <w:r w:rsidRPr="00986115">
              <w:rPr>
                <w:rFonts w:ascii="Times New Roman" w:hAnsi="Times New Roman"/>
                <w:sz w:val="24"/>
                <w:szCs w:val="24"/>
              </w:rPr>
              <w:t>Х</w:t>
            </w:r>
            <w:proofErr w:type="gramEnd"/>
            <w:r w:rsidRPr="00986115">
              <w:rPr>
                <w:rFonts w:ascii="Times New Roman" w:hAnsi="Times New Roman"/>
                <w:sz w:val="24"/>
                <w:szCs w:val="24"/>
              </w:rPr>
              <w:t>VIII века</w:t>
            </w:r>
          </w:p>
        </w:tc>
      </w:tr>
      <w:tr w:rsidR="0098716C" w:rsidRPr="00986115" w:rsidTr="0098716C">
        <w:tc>
          <w:tcPr>
            <w:tcW w:w="9571"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8. Становление индустриальной цивилизации</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Промышленный переворот и его последствия</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Систематизация материала о главных научных и технических достижениях, способствовавших развертыванию промышленной революции. Раскрытие сущности, экономических и социальных последствий промышленной революции</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Международные отношения</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Систематизация материала о причинах и последствиях крупнейших военных конфликтов XIX века в Европе и за ее пределами. Участие в обсуждении ключевых проблем международных отношений Х</w:t>
            </w:r>
            <w:proofErr w:type="gramStart"/>
            <w:r w:rsidRPr="00986115">
              <w:rPr>
                <w:rFonts w:ascii="Times New Roman" w:hAnsi="Times New Roman"/>
                <w:sz w:val="24"/>
                <w:szCs w:val="24"/>
              </w:rPr>
              <w:t>I</w:t>
            </w:r>
            <w:proofErr w:type="gramEnd"/>
            <w:r w:rsidRPr="00986115">
              <w:rPr>
                <w:rFonts w:ascii="Times New Roman" w:hAnsi="Times New Roman"/>
                <w:sz w:val="24"/>
                <w:szCs w:val="24"/>
              </w:rPr>
              <w:t>Х века в ходе конференции, круглого стола, в том числе в форме ролевых высказываний. Участие в дискуссии на тему «Был ли неизбежен раскол Европы на два военных блока в конце Х</w:t>
            </w:r>
            <w:proofErr w:type="gramStart"/>
            <w:r w:rsidRPr="00986115">
              <w:rPr>
                <w:rFonts w:ascii="Times New Roman" w:hAnsi="Times New Roman"/>
                <w:sz w:val="24"/>
                <w:szCs w:val="24"/>
              </w:rPr>
              <w:t>I</w:t>
            </w:r>
            <w:proofErr w:type="gramEnd"/>
            <w:r w:rsidRPr="00986115">
              <w:rPr>
                <w:rFonts w:ascii="Times New Roman" w:hAnsi="Times New Roman"/>
                <w:sz w:val="24"/>
                <w:szCs w:val="24"/>
              </w:rPr>
              <w:t>Х-начале ХХ века»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Политическое развитие стран Европы и Америки</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Систематизация материала по истории революций XIX века в Европе и Северной Америке, характеристика их задач, участников, ключевых событий, итогов. Сопоставление опыта движения за реформы и революционных выступлений в Европе XIX века, высказывание суждений об эффективности реформистского и революционного путей преобразования общества. Сравнение путей создания единых госуда</w:t>
            </w:r>
            <w:proofErr w:type="gramStart"/>
            <w:r w:rsidRPr="00986115">
              <w:rPr>
                <w:rFonts w:ascii="Times New Roman" w:hAnsi="Times New Roman"/>
                <w:sz w:val="24"/>
                <w:szCs w:val="24"/>
              </w:rPr>
              <w:t>рств в Г</w:t>
            </w:r>
            <w:proofErr w:type="gramEnd"/>
            <w:r w:rsidRPr="00986115">
              <w:rPr>
                <w:rFonts w:ascii="Times New Roman" w:hAnsi="Times New Roman"/>
                <w:sz w:val="24"/>
                <w:szCs w:val="24"/>
              </w:rPr>
              <w:t>ермании и Италии, выявление особенностей каждой из стран. Объяснение причин распространения социалистических идей, возникновения рабочего движения. Составление характеристики известных исторических деятелей Х</w:t>
            </w:r>
            <w:proofErr w:type="gramStart"/>
            <w:r w:rsidRPr="00986115">
              <w:rPr>
                <w:rFonts w:ascii="Times New Roman" w:hAnsi="Times New Roman"/>
                <w:sz w:val="24"/>
                <w:szCs w:val="24"/>
              </w:rPr>
              <w:t>I</w:t>
            </w:r>
            <w:proofErr w:type="gramEnd"/>
            <w:r w:rsidRPr="00986115">
              <w:rPr>
                <w:rFonts w:ascii="Times New Roman" w:hAnsi="Times New Roman"/>
                <w:sz w:val="24"/>
                <w:szCs w:val="24"/>
              </w:rPr>
              <w:t xml:space="preserve">Х века с привлечением </w:t>
            </w:r>
            <w:r w:rsidRPr="00986115">
              <w:rPr>
                <w:rFonts w:ascii="Times New Roman" w:hAnsi="Times New Roman"/>
                <w:sz w:val="24"/>
                <w:szCs w:val="24"/>
              </w:rPr>
              <w:lastRenderedPageBreak/>
              <w:t>материалов справочных изданий, Интернета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lastRenderedPageBreak/>
              <w:t>Развитие западноевропейской культуры</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Рассказ о важнейших научных открытиях и технических достижениях Х</w:t>
            </w:r>
            <w:proofErr w:type="gramStart"/>
            <w:r w:rsidRPr="00986115">
              <w:rPr>
                <w:rFonts w:ascii="Times New Roman" w:hAnsi="Times New Roman"/>
                <w:sz w:val="24"/>
                <w:szCs w:val="24"/>
              </w:rPr>
              <w:t>I</w:t>
            </w:r>
            <w:proofErr w:type="gramEnd"/>
            <w:r w:rsidRPr="00986115">
              <w:rPr>
                <w:rFonts w:ascii="Times New Roman" w:hAnsi="Times New Roman"/>
                <w:sz w:val="24"/>
                <w:szCs w:val="24"/>
              </w:rPr>
              <w:t>Х века, объяснение, в чем состояло их значение. Характеристика основных стилей и течений в художественной культуре Х</w:t>
            </w:r>
            <w:proofErr w:type="gramStart"/>
            <w:r w:rsidRPr="00986115">
              <w:rPr>
                <w:rFonts w:ascii="Times New Roman" w:hAnsi="Times New Roman"/>
                <w:sz w:val="24"/>
                <w:szCs w:val="24"/>
              </w:rPr>
              <w:t>I</w:t>
            </w:r>
            <w:proofErr w:type="gramEnd"/>
            <w:r w:rsidRPr="00986115">
              <w:rPr>
                <w:rFonts w:ascii="Times New Roman" w:hAnsi="Times New Roman"/>
                <w:sz w:val="24"/>
                <w:szCs w:val="24"/>
              </w:rPr>
              <w:t>Х века с раскрытием их особенностей на примерах конкретных произведений. Объяснение, в чем выразилась демократизация европейской культуры в XIX веке</w:t>
            </w:r>
          </w:p>
        </w:tc>
      </w:tr>
      <w:tr w:rsidR="0098716C" w:rsidRPr="00986115" w:rsidTr="0098716C">
        <w:tc>
          <w:tcPr>
            <w:tcW w:w="9571"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9. Процесс модернизации в традиционных обществах Востока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Колониальная экспансия европейских стран. Индия</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Раскрытие особенностей социально-экономического и политического развития стран Азии, Латинской Америки, Африки. Характеристика предпосылок, участников, крупнейших событий, итогов борьбы народов Латинской Америки за независимость, особенностей развития стран Латинской Америки в Х</w:t>
            </w:r>
            <w:proofErr w:type="gramStart"/>
            <w:r w:rsidRPr="00986115">
              <w:rPr>
                <w:rFonts w:ascii="Times New Roman" w:hAnsi="Times New Roman"/>
                <w:sz w:val="24"/>
                <w:szCs w:val="24"/>
              </w:rPr>
              <w:t>I</w:t>
            </w:r>
            <w:proofErr w:type="gramEnd"/>
            <w:r w:rsidRPr="00986115">
              <w:rPr>
                <w:rFonts w:ascii="Times New Roman" w:hAnsi="Times New Roman"/>
                <w:sz w:val="24"/>
                <w:szCs w:val="24"/>
              </w:rPr>
              <w:t>Х веке. Рассказ с использованием карты о колониальных захватах европейских государств в Африке в XVI-XIX веках; объяснение, в чем состояли цели и методы колониальной политики европейцев. Описание главных черт и достижений культуры стран и народов Азии, Африки и Латинской Америки в XVI- XIX веках</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Китай и Япония</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Сопоставление практики проведения реформ, модернизации в странах Азии; высказывание суждений о значении европейского опыта для этих стран</w:t>
            </w:r>
          </w:p>
        </w:tc>
      </w:tr>
      <w:tr w:rsidR="0098716C" w:rsidRPr="00986115" w:rsidTr="0098716C">
        <w:tc>
          <w:tcPr>
            <w:tcW w:w="9571"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 xml:space="preserve">10. Российская империя в ХIХ </w:t>
            </w:r>
            <w:proofErr w:type="gramStart"/>
            <w:r w:rsidRPr="00986115">
              <w:rPr>
                <w:rFonts w:ascii="Times New Roman" w:hAnsi="Times New Roman"/>
                <w:b/>
                <w:sz w:val="24"/>
                <w:szCs w:val="24"/>
              </w:rPr>
              <w:t>в</w:t>
            </w:r>
            <w:proofErr w:type="gramEnd"/>
            <w:r w:rsidRPr="00986115">
              <w:rPr>
                <w:rFonts w:ascii="Times New Roman" w:hAnsi="Times New Roman"/>
                <w:b/>
                <w:sz w:val="24"/>
                <w:szCs w:val="24"/>
              </w:rPr>
              <w:t>.</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Внутренняя и внешняя политика России в начале XIX века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Систематизация материала о политическом курсе императора Александра I на разных этапах его правления (в форме таблицы, тезисов и т. п.). Характеристика сущности проекта М. М. Сперанского, объяснение, какие изменения в общественно-политическом устройстве России он предусматривал. Представление исторического портрета Александра I и государственных деятелей времени его правления с использованием историко-биографической литературы (в форме сообщения, эссе, реферата, презентации). Систематизация материала об основных событиях и участниках Отечественной войны 1812 года, заграничных походах русской армии (в ходе семинара, круглого </w:t>
            </w:r>
            <w:r w:rsidRPr="00986115">
              <w:rPr>
                <w:rFonts w:ascii="Times New Roman" w:hAnsi="Times New Roman"/>
                <w:sz w:val="24"/>
                <w:szCs w:val="24"/>
              </w:rPr>
              <w:lastRenderedPageBreak/>
              <w:t>стола с использованием источников, работ историков)</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lastRenderedPageBreak/>
              <w:t>Движение декабристов</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предпосылок, системы взглядов, тактики действий декабристов, анализ их программных документов. Сопоставление оценок движения декабристов, данных современниками и историками, высказывание и аргументация своей оценки (при проведении круглого стола, дискуссионного клуба и т. п.)</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Внутренняя политика Николая I</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основных государственных преобразований, осуществленных во второй четверти XIX века, мер по решению крестьянского вопроса. Представление характеристик Николая I и государственных деятелей его царствования (с привлечением дополнительных источников, мемуарной литературы)</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Общественное движение во второй четверти XIX века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основных направлений общественного движения во второй четверти XIX века, взглядов западников и славянофилов, выявление общего и различного. Высказывание суждений о том, какие идеи общественн</w:t>
            </w:r>
            <w:proofErr w:type="gramStart"/>
            <w:r w:rsidRPr="00986115">
              <w:rPr>
                <w:rFonts w:ascii="Times New Roman" w:hAnsi="Times New Roman"/>
                <w:sz w:val="24"/>
                <w:szCs w:val="24"/>
              </w:rPr>
              <w:t>о-</w:t>
            </w:r>
            <w:proofErr w:type="gramEnd"/>
            <w:r w:rsidRPr="00986115">
              <w:rPr>
                <w:rFonts w:ascii="Times New Roman" w:hAnsi="Times New Roman"/>
                <w:sz w:val="24"/>
                <w:szCs w:val="24"/>
              </w:rPr>
              <w:t xml:space="preserve"> политической мысли России XIX века сохранили свое значение для современности (при проведении круглого стола, дискуссии)</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Внешняя политика России во второй четверти XIX века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Составление обзора ключевых событий внешней политики России во второй четверти XIX века (европейской политики, Кавказской войны, Крымской войны), их итогов и последствий. Анализ причин и последствий создания и действий антироссийской коалиции в период Крымской войны</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Отмена крепостного права и реформы 60-70-х годов XIX века. Контрреформы</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Раскрытие основного содержания Великих реформ 1860-1870-х годов (крестьянской, земской, городской, судебной, военной, преобразований в сфере просвещения, печати). Представление исторического портрета Александра II и государственных деятелей времени его правления с использованием историко-биографической литературы (в форме сообщения, эссе, реферата, презентации). Характеристика внутренней политики Александра III в 1880-1890-е годы, сущности и последствий политики контрреформ</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Общественное движение во второй </w:t>
            </w:r>
            <w:r w:rsidRPr="00986115">
              <w:rPr>
                <w:rFonts w:ascii="Times New Roman" w:hAnsi="Times New Roman"/>
                <w:sz w:val="24"/>
                <w:szCs w:val="24"/>
              </w:rPr>
              <w:lastRenderedPageBreak/>
              <w:t>половине XIX века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lastRenderedPageBreak/>
              <w:t xml:space="preserve">Систематизация материала об этапах и </w:t>
            </w:r>
            <w:r w:rsidRPr="00986115">
              <w:rPr>
                <w:rFonts w:ascii="Times New Roman" w:hAnsi="Times New Roman"/>
                <w:sz w:val="24"/>
                <w:szCs w:val="24"/>
              </w:rPr>
              <w:lastRenderedPageBreak/>
              <w:t>эволюции народнического движения, составление исторических портретов народников (в форме сообщений, эссе, презентации). Раскрытие предпосылок, обстоятельств и значения зарождения в России социал-демократического движения</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lastRenderedPageBreak/>
              <w:t>Экономическое развитие во второй половине XIX века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Сопоставление этапов и черт промышленной революции в России с аналогичными процессами в ведущих европейских странах (в форме сравнительной таблицы). Систематизация материала о завершении промышленной революции в России; конкретизация общих положений на примере экономического и социального развития своего края. Объяснение сути особенностей социально-экономического положения России к началу XIX века, концу XIX века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Внешняя политика России во второй половине XIX века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Участие в подготовке и обсуждении исследовательского проекта «Русско-турецкая война 1877-1878 годов: военные и дипломатические аспекты, место в общественном сознании россиян» (на основе анализа источников, в том числе картин русских художников, посвященных этой войне)</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Русская культура XIX века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Раскрытие определяющих черт развития русской культуры в XIX века, ее основных достижений; характеристика творчества выдающихся деятелей культуры (в форме сообщения, выступления на семинаре, круглом столе). Подготовка и проведение виртуальных экскурсий по залам художественных музеев и экспозициям произведений живописцев, скульпторов и архитекторов Х</w:t>
            </w:r>
            <w:proofErr w:type="gramStart"/>
            <w:r w:rsidRPr="00986115">
              <w:rPr>
                <w:rFonts w:ascii="Times New Roman" w:hAnsi="Times New Roman"/>
                <w:sz w:val="24"/>
                <w:szCs w:val="24"/>
              </w:rPr>
              <w:t>I</w:t>
            </w:r>
            <w:proofErr w:type="gramEnd"/>
            <w:r w:rsidRPr="00986115">
              <w:rPr>
                <w:rFonts w:ascii="Times New Roman" w:hAnsi="Times New Roman"/>
                <w:sz w:val="24"/>
                <w:szCs w:val="24"/>
              </w:rPr>
              <w:t>Х века. Осуществление подготовки и презентации сообщения, исследовательского проекта о развитии культуры своего региона в XIX века. Оценка места русской культуры в мировой культуре XIX века</w:t>
            </w:r>
          </w:p>
        </w:tc>
      </w:tr>
      <w:tr w:rsidR="0098716C" w:rsidRPr="00986115" w:rsidTr="0098716C">
        <w:tc>
          <w:tcPr>
            <w:tcW w:w="9571"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 xml:space="preserve">11. От Новой истории </w:t>
            </w:r>
            <w:proofErr w:type="gramStart"/>
            <w:r w:rsidRPr="00986115">
              <w:rPr>
                <w:rFonts w:ascii="Times New Roman" w:hAnsi="Times New Roman"/>
                <w:b/>
                <w:sz w:val="24"/>
                <w:szCs w:val="24"/>
              </w:rPr>
              <w:t>к</w:t>
            </w:r>
            <w:proofErr w:type="gramEnd"/>
            <w:r w:rsidRPr="00986115">
              <w:rPr>
                <w:rFonts w:ascii="Times New Roman" w:hAnsi="Times New Roman"/>
                <w:b/>
                <w:sz w:val="24"/>
                <w:szCs w:val="24"/>
              </w:rPr>
              <w:t xml:space="preserve"> Новейшей</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Мир в начале ХХ века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Показ на карте ведущих государств мира и их колонии в начале ХХ века. Объяснение и применение в историческом контексте понятий: «модернизация», «индустриализация», «империализм», «урбанизация», «Антанта», «Тройственный союз». Характеристика причин, содержания и значения социальных </w:t>
            </w:r>
            <w:r w:rsidRPr="00986115">
              <w:rPr>
                <w:rFonts w:ascii="Times New Roman" w:hAnsi="Times New Roman"/>
                <w:sz w:val="24"/>
                <w:szCs w:val="24"/>
              </w:rPr>
              <w:lastRenderedPageBreak/>
              <w:t xml:space="preserve">реформ начала ХХ века на примерах разных стран. Раскрытие </w:t>
            </w:r>
            <w:proofErr w:type="gramStart"/>
            <w:r w:rsidRPr="00986115">
              <w:rPr>
                <w:rFonts w:ascii="Times New Roman" w:hAnsi="Times New Roman"/>
                <w:sz w:val="24"/>
                <w:szCs w:val="24"/>
              </w:rPr>
              <w:t>сущности причин неравномерности темпов развития индустриальных стран</w:t>
            </w:r>
            <w:proofErr w:type="gramEnd"/>
            <w:r w:rsidRPr="00986115">
              <w:rPr>
                <w:rFonts w:ascii="Times New Roman" w:hAnsi="Times New Roman"/>
                <w:sz w:val="24"/>
                <w:szCs w:val="24"/>
              </w:rPr>
              <w:t xml:space="preserve"> в начале ХХ века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lastRenderedPageBreak/>
              <w:t>Пробуждение Азии в начале ХХ века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Объяснение и применение в историческом контексте понятия «пробуждение Азии». Сопоставление путей модернизации стран Азии, Латинской Америки в начале ХХ века; выявление особенностей отдельных стран. Объяснение, в чем заключались задачи и итоги революций в Османской империи, Иране, Китае, Мексике</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Россия на рубеже XIX-XX веков</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Объяснение, в чем заключались главные противоречия в политическом, экономическом, социальном развитии России в н</w:t>
            </w:r>
            <w:proofErr w:type="gramStart"/>
            <w:r w:rsidRPr="00986115">
              <w:rPr>
                <w:rFonts w:ascii="Times New Roman" w:hAnsi="Times New Roman"/>
                <w:sz w:val="24"/>
                <w:szCs w:val="24"/>
              </w:rPr>
              <w:t>а-</w:t>
            </w:r>
            <w:proofErr w:type="gramEnd"/>
            <w:r w:rsidRPr="00986115">
              <w:rPr>
                <w:rFonts w:ascii="Times New Roman" w:hAnsi="Times New Roman"/>
                <w:sz w:val="24"/>
                <w:szCs w:val="24"/>
              </w:rPr>
              <w:t xml:space="preserve"> чале ХХ века. Представление характеристики Николая II (в форме эссе, реф</w:t>
            </w:r>
            <w:proofErr w:type="gramStart"/>
            <w:r w:rsidRPr="00986115">
              <w:rPr>
                <w:rFonts w:ascii="Times New Roman" w:hAnsi="Times New Roman"/>
                <w:sz w:val="24"/>
                <w:szCs w:val="24"/>
              </w:rPr>
              <w:t>е-</w:t>
            </w:r>
            <w:proofErr w:type="gramEnd"/>
            <w:r w:rsidRPr="00986115">
              <w:rPr>
                <w:rFonts w:ascii="Times New Roman" w:hAnsi="Times New Roman"/>
                <w:sz w:val="24"/>
                <w:szCs w:val="24"/>
              </w:rPr>
              <w:t xml:space="preserve"> рата). Систематизация материала о развитии экономики в начале ХХ века, выявление ее характерных черт</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Революция 1905-1907 годов в России</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Систематизация материала об основных событиях российской революции 1905-1907 годов, ее причинах, этапах, важнейших событиях (в виде хроники событий, тезисов). Объяснение и применение в историческом контексте понятий: «кадеты», «октябристы», «социал-демократы», «Совет», «Государственная дума», «конституционная монархия». Сравнение позиций политических партий, созданных и действовавших во время революции, их оценка (на основе работы с документами). Раскрытие причин, особенностей и последствий национальных движений в ходе революции. Участие в сборе и представлении материала о событиях революции 1905-1907 годов в своем регионе. Оценка итогов революции 1905-1907 годов</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Россия в период столыпинских реформ</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Раскрытие основных положений и итогов осуществления политической программы П. А. Столыпина, его аграрной реформы. Объяснение и применение в историческом контексте понятий: «отруб», «хутор», «переселенческая политика», «третьеиюньская монархия»</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Серебряный век русской культуры</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Характеристика достижений российской культуры начала ХХ века: творчества выдающихся деятелей науки и культуры (в форме сообщений, эссе, портретных </w:t>
            </w:r>
            <w:r w:rsidRPr="00986115">
              <w:rPr>
                <w:rFonts w:ascii="Times New Roman" w:hAnsi="Times New Roman"/>
                <w:sz w:val="24"/>
                <w:szCs w:val="24"/>
              </w:rPr>
              <w:lastRenderedPageBreak/>
              <w:t xml:space="preserve">характеристик, реферата и др.). </w:t>
            </w:r>
            <w:proofErr w:type="gramStart"/>
            <w:r w:rsidRPr="00986115">
              <w:rPr>
                <w:rFonts w:ascii="Times New Roman" w:hAnsi="Times New Roman"/>
                <w:sz w:val="24"/>
                <w:szCs w:val="24"/>
              </w:rPr>
              <w:t>Объяснение и применение в историческом контексте понятий: «модернизм», «символизм», «декадентство», «авангард», «кубизм», абстракционизм, «футуризм», «акмеизм».</w:t>
            </w:r>
            <w:proofErr w:type="gramEnd"/>
            <w:r w:rsidRPr="00986115">
              <w:rPr>
                <w:rFonts w:ascii="Times New Roman" w:hAnsi="Times New Roman"/>
                <w:sz w:val="24"/>
                <w:szCs w:val="24"/>
              </w:rPr>
              <w:t xml:space="preserve"> Участие в подготовке и презентации проекта «Культура нашего края в начале ХХ века» (с использованием материалов краеведческого музея, личных архивов)</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lastRenderedPageBreak/>
              <w:t>Первая мировая война. Боевые действия 1914-1918 годов</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причин, участников, основных этапов и крупнейших сражений</w:t>
            </w:r>
            <w:proofErr w:type="gramStart"/>
            <w:r w:rsidRPr="00986115">
              <w:rPr>
                <w:rFonts w:ascii="Times New Roman" w:hAnsi="Times New Roman"/>
                <w:sz w:val="24"/>
                <w:szCs w:val="24"/>
              </w:rPr>
              <w:t xml:space="preserve"> П</w:t>
            </w:r>
            <w:proofErr w:type="gramEnd"/>
            <w:r w:rsidRPr="00986115">
              <w:rPr>
                <w:rFonts w:ascii="Times New Roman" w:hAnsi="Times New Roman"/>
                <w:sz w:val="24"/>
                <w:szCs w:val="24"/>
              </w:rPr>
              <w:t>ервой мировой войны. Систематизация материала о событиях на Западном и Восточном фронтах войны (в форме таблицы), раскрытие их взаимообусловленности. Характеристика итогов и последствий</w:t>
            </w:r>
            <w:proofErr w:type="gramStart"/>
            <w:r w:rsidRPr="00986115">
              <w:rPr>
                <w:rFonts w:ascii="Times New Roman" w:hAnsi="Times New Roman"/>
                <w:sz w:val="24"/>
                <w:szCs w:val="24"/>
              </w:rPr>
              <w:t xml:space="preserve"> П</w:t>
            </w:r>
            <w:proofErr w:type="gramEnd"/>
            <w:r w:rsidRPr="00986115">
              <w:rPr>
                <w:rFonts w:ascii="Times New Roman" w:hAnsi="Times New Roman"/>
                <w:sz w:val="24"/>
                <w:szCs w:val="24"/>
              </w:rPr>
              <w:t>ервой мировой войны</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Первая мировая война и общество</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Анализ материала о влиянии войны на развитие общества в воюющих странах. Характеристика жизни людей на фронтах и в тылу (с использованием исторических источников, мемуаров). Объяснение, как война воздействовала на положение в России, высказывание суждения по вопросу «Война ‒ путь к революции?»</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Февральская революция в России. От Февраля к Октябрю</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причин и сущности революционных событий февраля 1917 года. Оценка деятельности Временного правительства, Петроградского Совета. Характеристика позиций основных политических партий и их лидеров в период весны ‒ осени 1917 года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Октябрьская революция в Росс</w:t>
            </w:r>
            <w:proofErr w:type="gramStart"/>
            <w:r w:rsidRPr="00986115">
              <w:rPr>
                <w:rFonts w:ascii="Times New Roman" w:hAnsi="Times New Roman"/>
                <w:sz w:val="24"/>
                <w:szCs w:val="24"/>
              </w:rPr>
              <w:t>ии и ее</w:t>
            </w:r>
            <w:proofErr w:type="gramEnd"/>
            <w:r w:rsidRPr="00986115">
              <w:rPr>
                <w:rFonts w:ascii="Times New Roman" w:hAnsi="Times New Roman"/>
                <w:sz w:val="24"/>
                <w:szCs w:val="24"/>
              </w:rPr>
              <w:t xml:space="preserve"> последствия</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причин и сущности событий октября 1917 года, сопоставление различных оценок этих событий, высказывание и аргументация своей точки зрения (в ходе диспута). Объяснение причин прихода большевиков к власти. Систематизация материала о создании Советского государства, первых преобразованиях (в форме конспекта, таблицы). Объяснение и применение в историческом контексте понятий: «декрет», «национализация», «рабочий контроль», «Учред</w:t>
            </w:r>
            <w:proofErr w:type="gramStart"/>
            <w:r w:rsidRPr="00986115">
              <w:rPr>
                <w:rFonts w:ascii="Times New Roman" w:hAnsi="Times New Roman"/>
                <w:sz w:val="24"/>
                <w:szCs w:val="24"/>
              </w:rPr>
              <w:t>и-</w:t>
            </w:r>
            <w:proofErr w:type="gramEnd"/>
            <w:r w:rsidRPr="00986115">
              <w:rPr>
                <w:rFonts w:ascii="Times New Roman" w:hAnsi="Times New Roman"/>
                <w:sz w:val="24"/>
                <w:szCs w:val="24"/>
              </w:rPr>
              <w:t xml:space="preserve"> тельное собрание». Характеристика обстоятельств и последствий заключения Брестского мира. Участие в обсуждении роли В. И. Ленина в истории ХХ века (в форме учебной </w:t>
            </w:r>
            <w:r w:rsidRPr="00986115">
              <w:rPr>
                <w:rFonts w:ascii="Times New Roman" w:hAnsi="Times New Roman"/>
                <w:sz w:val="24"/>
                <w:szCs w:val="24"/>
              </w:rPr>
              <w:lastRenderedPageBreak/>
              <w:t>конференции, диспута)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lastRenderedPageBreak/>
              <w:t>Гражданская война в России</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причин Гражданской войны и интервенции, целей, участников и тактики белого и красного движения. Проведение поиска информации о событиях Гражданской войны в родном крае, городе, представление ее в форме презентации, эссе. Сравнение политики «военного коммунизма» и нэпа, выявление их общие черт и различий</w:t>
            </w:r>
          </w:p>
        </w:tc>
      </w:tr>
      <w:tr w:rsidR="0098716C" w:rsidRPr="00986115" w:rsidTr="0098716C">
        <w:tc>
          <w:tcPr>
            <w:tcW w:w="9571"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12. Между двумя мировыми войн</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Европа и США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Объяснение и применение в историческом контексте понятий: «Версальско-Вашингтонская система», «Лига Наций», «репарации», «новый курс», «Народный фронт». Систематизация материала о революционных событиях 1918-начала 1920-х годов в Европе (причин, участников, ключевых событий, итогов революций). Характеристика успехов и проблем экономического развития стран Европы и США в 1920-е годы. Раскрытие причин мирового экономического кризиса 1929-1933 годов и его последствий. Объяснение сущности, причин успеха и противоречий «нового курса» президента США Ф. Рузвельта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Недемократические режимы</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Объяснение и применение в историческом контексте понятий: «мировой экономический кризис», «тоталитаризм», «авторитаризм», «фашизм», «нацизм». Объяснение причин возникновения и распространения фашизма в Италии и нацизма в Германии. Систематизация материала о гражданской войне в Испании, высказывание оценки ее последствий</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Турция, Китай, Индия, Япония</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опыта и итогов реформ и революций как путей модернизации в странах Азии. Раскрытие особенностей освободительного движения 1920-1930-х годов в Китае и Индии. Высказывание суждений о роли лидеров в освободительном движении и модернизации стран Азии. Высказывание суждений о причинах и особенностях японской экспансии</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Международные отношения</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Характеристика основных этапов и тенденций развития международных отношений в 1920-1930-е годы. Участие в дискуссии о предпосылках, характере и значении важнейших международных </w:t>
            </w:r>
            <w:r w:rsidRPr="00986115">
              <w:rPr>
                <w:rFonts w:ascii="Times New Roman" w:hAnsi="Times New Roman"/>
                <w:sz w:val="24"/>
                <w:szCs w:val="24"/>
              </w:rPr>
              <w:lastRenderedPageBreak/>
              <w:t>событий 1920-1930-х годов</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lastRenderedPageBreak/>
              <w:t>Культура в первой половине ХХ века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основных течений в литературе и искусстве 1920-1930-х годов на примерах творчества выдающихся мастеров культуры, их произведений (в форме сообщений или презентаций, в ходе круглого стола). Сравнение развития западной и советской культуры в 1920-1930-е годы, выявление черт их различия и сходства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Новая экономическая политика в Советской России. Образование СССР</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Участие в семинаре на тему «Нэп как явление социально-экономической и общественно-политической жизни Советской страны». Сравнение основных вариантов объединения советских республик, их оценка, анализ положений Конституции СССР (1924 года), раскрытие значения образования СССР. Раскрытие сущности, основного содержания и результатов внутрипартийной борьбы в 1920- 1930-е годы</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Индустриализация и коллективизация в СССР</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Представление характеристики и оценки политических процессов 1930-х годов. Характеристика причин, методов и итогов индустриализации и коллективизации в СССР. Объяснение и применение в историческом контексте понятий: «пятилетка», «стахановское движение», «коллективизация», «раскулачивание», «политические репрессии», «враг народа», «ГУЛАГ». Проведение поиска информации о ходе индустриализации и коллективизации в своем городе, крае (в форме исследовательского проекта)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Советское государство и общество в 1920-1930-е годы</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Раскрытие особенностей социальных процессо</w:t>
            </w:r>
            <w:proofErr w:type="gramStart"/>
            <w:r w:rsidRPr="00986115">
              <w:rPr>
                <w:rFonts w:ascii="Times New Roman" w:hAnsi="Times New Roman"/>
                <w:sz w:val="24"/>
                <w:szCs w:val="24"/>
              </w:rPr>
              <w:t>в в СССР</w:t>
            </w:r>
            <w:proofErr w:type="gramEnd"/>
            <w:r w:rsidRPr="00986115">
              <w:rPr>
                <w:rFonts w:ascii="Times New Roman" w:hAnsi="Times New Roman"/>
                <w:sz w:val="24"/>
                <w:szCs w:val="24"/>
              </w:rPr>
              <w:t xml:space="preserve"> в 1930-е годы. Характеристика эволюции политической системы в СССР в 1930-е годы, раскрытие предпосылок усиления централизации власти. Анализ информации источников и работ историков о политических процессах и репрессиях 1930-х годов, оценка этих событий</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Советская культура в 1920-1930-е годы</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Систематизация информации о политике в области культуры в 1920 — 1930-е годы, выявление ее основных тенденций. Характеристика достижений советской науки и культуры. Участие в подготовке и представлении материалов о творчестве и судьбах ученых, деятелей литературы и искусства 1920 — 1930-х годов (в форме </w:t>
            </w:r>
            <w:r w:rsidRPr="00986115">
              <w:rPr>
                <w:rFonts w:ascii="Times New Roman" w:hAnsi="Times New Roman"/>
                <w:sz w:val="24"/>
                <w:szCs w:val="24"/>
              </w:rPr>
              <w:lastRenderedPageBreak/>
              <w:t xml:space="preserve">биографических справок, эссе, презентаций, рефератов). </w:t>
            </w:r>
            <w:proofErr w:type="gramStart"/>
            <w:r w:rsidRPr="00986115">
              <w:rPr>
                <w:rFonts w:ascii="Times New Roman" w:hAnsi="Times New Roman"/>
                <w:sz w:val="24"/>
                <w:szCs w:val="24"/>
              </w:rPr>
              <w:t>Систематизация информации о политике власти по отношению к различным религиозным конфессиям, положении религии в СССР</w:t>
            </w:r>
            <w:proofErr w:type="gramEnd"/>
          </w:p>
        </w:tc>
      </w:tr>
      <w:tr w:rsidR="0098716C" w:rsidRPr="00986115" w:rsidTr="0098716C">
        <w:tc>
          <w:tcPr>
            <w:tcW w:w="9571"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lastRenderedPageBreak/>
              <w:t>13. Вторая мировая война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Накануне мировой войны</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причин кризиса Версальско-Вашингтонской системы и начала</w:t>
            </w:r>
            <w:proofErr w:type="gramStart"/>
            <w:r w:rsidRPr="00986115">
              <w:rPr>
                <w:rFonts w:ascii="Times New Roman" w:hAnsi="Times New Roman"/>
                <w:sz w:val="24"/>
                <w:szCs w:val="24"/>
              </w:rPr>
              <w:t xml:space="preserve"> В</w:t>
            </w:r>
            <w:proofErr w:type="gramEnd"/>
            <w:r w:rsidRPr="00986115">
              <w:rPr>
                <w:rFonts w:ascii="Times New Roman" w:hAnsi="Times New Roman"/>
                <w:sz w:val="24"/>
                <w:szCs w:val="24"/>
              </w:rPr>
              <w:t>торой мировой войны. Приведение оценок Мюнхенского соглашения и советско-германских договоров 1939 года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Первый период</w:t>
            </w:r>
            <w:proofErr w:type="gramStart"/>
            <w:r w:rsidRPr="00986115">
              <w:rPr>
                <w:rFonts w:ascii="Times New Roman" w:hAnsi="Times New Roman"/>
                <w:sz w:val="24"/>
                <w:szCs w:val="24"/>
              </w:rPr>
              <w:t xml:space="preserve"> В</w:t>
            </w:r>
            <w:proofErr w:type="gramEnd"/>
            <w:r w:rsidRPr="00986115">
              <w:rPr>
                <w:rFonts w:ascii="Times New Roman" w:hAnsi="Times New Roman"/>
                <w:sz w:val="24"/>
                <w:szCs w:val="24"/>
              </w:rPr>
              <w:t>торой мировой войны. Бои на Тихом океане</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Называние с использованием карты участников и основных этапов</w:t>
            </w:r>
            <w:proofErr w:type="gramStart"/>
            <w:r w:rsidRPr="00986115">
              <w:rPr>
                <w:rFonts w:ascii="Times New Roman" w:hAnsi="Times New Roman"/>
                <w:sz w:val="24"/>
                <w:szCs w:val="24"/>
              </w:rPr>
              <w:t xml:space="preserve"> В</w:t>
            </w:r>
            <w:proofErr w:type="gramEnd"/>
            <w:r w:rsidRPr="00986115">
              <w:rPr>
                <w:rFonts w:ascii="Times New Roman" w:hAnsi="Times New Roman"/>
                <w:sz w:val="24"/>
                <w:szCs w:val="24"/>
              </w:rPr>
              <w:t>торой мировой войны. Характеристика роли отдельных фронтов в общем ходе</w:t>
            </w:r>
            <w:proofErr w:type="gramStart"/>
            <w:r w:rsidRPr="00986115">
              <w:rPr>
                <w:rFonts w:ascii="Times New Roman" w:hAnsi="Times New Roman"/>
                <w:sz w:val="24"/>
                <w:szCs w:val="24"/>
              </w:rPr>
              <w:t xml:space="preserve"> В</w:t>
            </w:r>
            <w:proofErr w:type="gramEnd"/>
            <w:r w:rsidRPr="00986115">
              <w:rPr>
                <w:rFonts w:ascii="Times New Roman" w:hAnsi="Times New Roman"/>
                <w:sz w:val="24"/>
                <w:szCs w:val="24"/>
              </w:rPr>
              <w:t>торой мировой войны. Объяснение и применение в историческом контексте понятий: «странная война», «план «Барбаросса»», «план «Ост»», «новый порядок», «коллаборационизм», «геноцид», «холокост», «а</w:t>
            </w:r>
            <w:proofErr w:type="gramStart"/>
            <w:r w:rsidRPr="00986115">
              <w:rPr>
                <w:rFonts w:ascii="Times New Roman" w:hAnsi="Times New Roman"/>
                <w:sz w:val="24"/>
                <w:szCs w:val="24"/>
              </w:rPr>
              <w:t>н-</w:t>
            </w:r>
            <w:proofErr w:type="gramEnd"/>
            <w:r w:rsidRPr="00986115">
              <w:rPr>
                <w:rFonts w:ascii="Times New Roman" w:hAnsi="Times New Roman"/>
                <w:sz w:val="24"/>
                <w:szCs w:val="24"/>
              </w:rPr>
              <w:t xml:space="preserve"> тигитлеровская коалиция», «ленд-лиз», «коренной перелом», «движение Сопротивления», «партизаны». Представление биографических справок, очерков об участниках войны: полководцах, солдатах, тружениках тыла. Раскрытие значения создания антигитлеровской коалиции и роли дипломатии в годы войны. Характеристика значения битвы под Москвой</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Второй период</w:t>
            </w:r>
            <w:proofErr w:type="gramStart"/>
            <w:r w:rsidRPr="00986115">
              <w:rPr>
                <w:rFonts w:ascii="Times New Roman" w:hAnsi="Times New Roman"/>
                <w:sz w:val="24"/>
                <w:szCs w:val="24"/>
              </w:rPr>
              <w:t xml:space="preserve"> В</w:t>
            </w:r>
            <w:proofErr w:type="gramEnd"/>
            <w:r w:rsidRPr="00986115">
              <w:rPr>
                <w:rFonts w:ascii="Times New Roman" w:hAnsi="Times New Roman"/>
                <w:sz w:val="24"/>
                <w:szCs w:val="24"/>
              </w:rPr>
              <w:t>торой мировой войны</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Систематизация материала о крупнейших военных операциях</w:t>
            </w:r>
            <w:proofErr w:type="gramStart"/>
            <w:r w:rsidRPr="00986115">
              <w:rPr>
                <w:rFonts w:ascii="Times New Roman" w:hAnsi="Times New Roman"/>
                <w:sz w:val="24"/>
                <w:szCs w:val="24"/>
              </w:rPr>
              <w:t xml:space="preserve"> В</w:t>
            </w:r>
            <w:proofErr w:type="gramEnd"/>
            <w:r w:rsidRPr="00986115">
              <w:rPr>
                <w:rFonts w:ascii="Times New Roman" w:hAnsi="Times New Roman"/>
                <w:sz w:val="24"/>
                <w:szCs w:val="24"/>
              </w:rPr>
              <w:t>торой мировой и Великой Отечественной войн: их масштабах, итогах и роли в общем ходе войн (в виде синхронистических и тематических таблиц, тезисов и др.). Показ особенностей развития экономики в главных воюющих государствах, объяснение причин успехов советской экономики. Рассказ о положении людей на фронтах и в тылу, характеристика жизни людей в годы войны с привлечением информации исторических источников (в том числе музейных материалов, воспоминаний и т. д.). Высказывание собственного суждения о причинах коллаборационизма в разных странах в годы войны. Характеристика итогов Второй мировой и Великой Отечестве</w:t>
            </w:r>
            <w:proofErr w:type="gramStart"/>
            <w:r w:rsidRPr="00986115">
              <w:rPr>
                <w:rFonts w:ascii="Times New Roman" w:hAnsi="Times New Roman"/>
                <w:sz w:val="24"/>
                <w:szCs w:val="24"/>
              </w:rPr>
              <w:t>н-</w:t>
            </w:r>
            <w:proofErr w:type="gramEnd"/>
            <w:r w:rsidRPr="00986115">
              <w:rPr>
                <w:rFonts w:ascii="Times New Roman" w:hAnsi="Times New Roman"/>
                <w:sz w:val="24"/>
                <w:szCs w:val="24"/>
              </w:rPr>
              <w:t xml:space="preserve"> </w:t>
            </w:r>
            <w:r w:rsidRPr="00986115">
              <w:rPr>
                <w:rFonts w:ascii="Times New Roman" w:hAnsi="Times New Roman"/>
                <w:sz w:val="24"/>
                <w:szCs w:val="24"/>
              </w:rPr>
              <w:lastRenderedPageBreak/>
              <w:t>ной войн, их исторического значения. Участие в подготовке проекта «Война в памяти народа» (с о</w:t>
            </w:r>
            <w:proofErr w:type="gramStart"/>
            <w:r w:rsidRPr="00986115">
              <w:rPr>
                <w:rFonts w:ascii="Times New Roman" w:hAnsi="Times New Roman"/>
                <w:sz w:val="24"/>
                <w:szCs w:val="24"/>
              </w:rPr>
              <w:t>б-</w:t>
            </w:r>
            <w:proofErr w:type="gramEnd"/>
            <w:r w:rsidRPr="00986115">
              <w:rPr>
                <w:rFonts w:ascii="Times New Roman" w:hAnsi="Times New Roman"/>
                <w:sz w:val="24"/>
                <w:szCs w:val="24"/>
              </w:rPr>
              <w:t xml:space="preserve"> ращением к воспоминаниям людей старшего поколения, произведениям литературы, кинофильмам и др.)</w:t>
            </w:r>
          </w:p>
        </w:tc>
      </w:tr>
      <w:tr w:rsidR="0098716C" w:rsidRPr="00986115" w:rsidTr="0098716C">
        <w:tc>
          <w:tcPr>
            <w:tcW w:w="9571"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lastRenderedPageBreak/>
              <w:t xml:space="preserve">14. Мир во второй половине ХХ — начале ХХI </w:t>
            </w:r>
            <w:proofErr w:type="gramStart"/>
            <w:r w:rsidRPr="00986115">
              <w:rPr>
                <w:rFonts w:ascii="Times New Roman" w:hAnsi="Times New Roman"/>
                <w:b/>
                <w:sz w:val="24"/>
                <w:szCs w:val="24"/>
              </w:rPr>
              <w:t>в</w:t>
            </w:r>
            <w:proofErr w:type="gramEnd"/>
            <w:r w:rsidRPr="00986115">
              <w:rPr>
                <w:rFonts w:ascii="Times New Roman" w:hAnsi="Times New Roman"/>
                <w:b/>
                <w:sz w:val="24"/>
                <w:szCs w:val="24"/>
              </w:rPr>
              <w:t>.</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Послевоенное устройство мира. Начало «холодной войны»</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Представление с использованием карты характеристики важнейших изменений, произошедших в мире после</w:t>
            </w:r>
            <w:proofErr w:type="gramStart"/>
            <w:r w:rsidRPr="00986115">
              <w:rPr>
                <w:rFonts w:ascii="Times New Roman" w:hAnsi="Times New Roman"/>
                <w:sz w:val="24"/>
                <w:szCs w:val="24"/>
              </w:rPr>
              <w:t xml:space="preserve"> В</w:t>
            </w:r>
            <w:proofErr w:type="gramEnd"/>
            <w:r w:rsidRPr="00986115">
              <w:rPr>
                <w:rFonts w:ascii="Times New Roman" w:hAnsi="Times New Roman"/>
                <w:sz w:val="24"/>
                <w:szCs w:val="24"/>
              </w:rPr>
              <w:t>торой мировой войны. Раскрытие причин и последствий укрепления статуса СССР как великой державы. Характеристика причин создания и основ деятельности ООН. Объяснение причин формирования двух военно-политических блоков</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Ведущие капиталистические страны</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этапов научно-технического прогресса во второй половине ХХ-начале ХХ</w:t>
            </w:r>
            <w:proofErr w:type="gramStart"/>
            <w:r w:rsidRPr="00986115">
              <w:rPr>
                <w:rFonts w:ascii="Times New Roman" w:hAnsi="Times New Roman"/>
                <w:sz w:val="24"/>
                <w:szCs w:val="24"/>
              </w:rPr>
              <w:t>I</w:t>
            </w:r>
            <w:proofErr w:type="gramEnd"/>
            <w:r w:rsidRPr="00986115">
              <w:rPr>
                <w:rFonts w:ascii="Times New Roman" w:hAnsi="Times New Roman"/>
                <w:sz w:val="24"/>
                <w:szCs w:val="24"/>
              </w:rPr>
              <w:t xml:space="preserve"> века, сущности научно-технической и информационной революций, их социальных последствий. Раскрытие сущности наиболее значительных изменений в структуре общества во второй половине ХХ-начале XXI века, причин и последствий этих изменений (на примере отдельных стран). Представление обзора политической истории США во второй половине ХХ-начале XXI века. Высказывание суждения о том, в чем выражается, чем объясняется лидерство США в современном мире и каковы его последствия. Раскрытие предпосылок, достижений и проблем европейской интеграции</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Страны Восточной Европы</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основных этапов в истории восточноевропейских стран второй половины XX-начала XXI века. Сбор материалов и подготовка презентации о событиях в Венгрии в 1956 году и в Чехословакии в 1968 году. Объяснение и применение в историческом контексте понятий: «мировая социалистическая система», «СЭВ», «ОВД», «Пражская весна», «Солидарность», «бархатная революция», «приватизация». Систематизация и анализ информации (в том числе из дополн</w:t>
            </w:r>
            <w:proofErr w:type="gramStart"/>
            <w:r w:rsidRPr="00986115">
              <w:rPr>
                <w:rFonts w:ascii="Times New Roman" w:hAnsi="Times New Roman"/>
                <w:sz w:val="24"/>
                <w:szCs w:val="24"/>
              </w:rPr>
              <w:t>и-</w:t>
            </w:r>
            <w:proofErr w:type="gramEnd"/>
            <w:r w:rsidRPr="00986115">
              <w:rPr>
                <w:rFonts w:ascii="Times New Roman" w:hAnsi="Times New Roman"/>
                <w:sz w:val="24"/>
                <w:szCs w:val="24"/>
              </w:rPr>
              <w:t xml:space="preserve"> тельной литературы и СМИ) о развитии восточноевропейских стран в конце ХХ- начале ХХI века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Крушение колониальной системы</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Характеристика этапов освобождения </w:t>
            </w:r>
            <w:r w:rsidRPr="00986115">
              <w:rPr>
                <w:rFonts w:ascii="Times New Roman" w:hAnsi="Times New Roman"/>
                <w:sz w:val="24"/>
                <w:szCs w:val="24"/>
              </w:rPr>
              <w:lastRenderedPageBreak/>
              <w:t>стран Азии и Африки от колониальной и полуколониальной зависимости, раскрытие особенностей развития этих стран во второй половине ХХ-начале ХХ</w:t>
            </w:r>
            <w:proofErr w:type="gramStart"/>
            <w:r w:rsidRPr="00986115">
              <w:rPr>
                <w:rFonts w:ascii="Times New Roman" w:hAnsi="Times New Roman"/>
                <w:sz w:val="24"/>
                <w:szCs w:val="24"/>
              </w:rPr>
              <w:t>I</w:t>
            </w:r>
            <w:proofErr w:type="gramEnd"/>
            <w:r w:rsidRPr="00986115">
              <w:rPr>
                <w:rFonts w:ascii="Times New Roman" w:hAnsi="Times New Roman"/>
                <w:sz w:val="24"/>
                <w:szCs w:val="24"/>
              </w:rPr>
              <w:t xml:space="preserve"> века. Характеристика этапов развития стран Азии и Африки после их освобождения от колониальной и полуколониальной зависимости. Объяснение и применение в историческом контексте понятий: «страны социалистической ориентации», «неоколониализм», «новые индустриальные страны», «традиционализм», «фундаментализм»</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lastRenderedPageBreak/>
              <w:t>Индия, Пакистан, Китай</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особенностей процесса национального освобождения и становления государственности в Индии и Пак</w:t>
            </w:r>
            <w:proofErr w:type="gramStart"/>
            <w:r w:rsidRPr="00986115">
              <w:rPr>
                <w:rFonts w:ascii="Times New Roman" w:hAnsi="Times New Roman"/>
                <w:sz w:val="24"/>
                <w:szCs w:val="24"/>
              </w:rPr>
              <w:t>и-</w:t>
            </w:r>
            <w:proofErr w:type="gramEnd"/>
            <w:r w:rsidRPr="00986115">
              <w:rPr>
                <w:rFonts w:ascii="Times New Roman" w:hAnsi="Times New Roman"/>
                <w:sz w:val="24"/>
                <w:szCs w:val="24"/>
              </w:rPr>
              <w:t xml:space="preserve"> стане. Объяснение причин успехов в развитии Китая и Индии в конце ХХ-начале ХХ</w:t>
            </w:r>
            <w:proofErr w:type="gramStart"/>
            <w:r w:rsidRPr="00986115">
              <w:rPr>
                <w:rFonts w:ascii="Times New Roman" w:hAnsi="Times New Roman"/>
                <w:sz w:val="24"/>
                <w:szCs w:val="24"/>
              </w:rPr>
              <w:t>I</w:t>
            </w:r>
            <w:proofErr w:type="gramEnd"/>
            <w:r w:rsidRPr="00986115">
              <w:rPr>
                <w:rFonts w:ascii="Times New Roman" w:hAnsi="Times New Roman"/>
                <w:sz w:val="24"/>
                <w:szCs w:val="24"/>
              </w:rPr>
              <w:t xml:space="preserve"> века, высказывание суждений о перспективах развития этих стран. Участие в дискуссии на тему «В чем причины успехов реформ в Китае: уроки для России» с привлечением работ историков и публицистов</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Страны Латинской Америки</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Сопоставление реформистского и революционного путей решения социально-экономических противоречий в странах Латинской Америки, высказывание суждений об их результативности. Объяснение и применение в историческом контексте понятий: «импортозамещающая индустриализация», «национализация», «хунта», «левый поворот». Характеристика крупнейших политических деятелей Латинской Америки второй половины ХХ-начала ХХ</w:t>
            </w:r>
            <w:proofErr w:type="gramStart"/>
            <w:r w:rsidRPr="00986115">
              <w:rPr>
                <w:rFonts w:ascii="Times New Roman" w:hAnsi="Times New Roman"/>
                <w:sz w:val="24"/>
                <w:szCs w:val="24"/>
              </w:rPr>
              <w:t>I</w:t>
            </w:r>
            <w:proofErr w:type="gramEnd"/>
            <w:r w:rsidRPr="00986115">
              <w:rPr>
                <w:rFonts w:ascii="Times New Roman" w:hAnsi="Times New Roman"/>
                <w:sz w:val="24"/>
                <w:szCs w:val="24"/>
              </w:rPr>
              <w:t xml:space="preserve"> века</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Международные отношения</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Объяснение сущности «холодной войны», ее влияния на историю второй половины ХХ века. Характеристика основных периодов и тенденций развития международных отношений в 1945 году-начале XXI века. Рассказ с использованием карты о международных кризисах 1940-1960-х годов. </w:t>
            </w:r>
            <w:proofErr w:type="gramStart"/>
            <w:r w:rsidRPr="00986115">
              <w:rPr>
                <w:rFonts w:ascii="Times New Roman" w:hAnsi="Times New Roman"/>
                <w:sz w:val="24"/>
                <w:szCs w:val="24"/>
              </w:rPr>
              <w:t xml:space="preserve">Объяснение и применение в историческом контексте понятий: «биполярный мир», «холодная война», «железный занавес», «НАТО», «СЭВ», «ОВД», «международные кризисы», «разрядка международной напряженности», «новое политическое </w:t>
            </w:r>
            <w:r w:rsidRPr="00986115">
              <w:rPr>
                <w:rFonts w:ascii="Times New Roman" w:hAnsi="Times New Roman"/>
                <w:sz w:val="24"/>
                <w:szCs w:val="24"/>
              </w:rPr>
              <w:lastRenderedPageBreak/>
              <w:t>мышление», «региональная интеграция», «глобализация».</w:t>
            </w:r>
            <w:proofErr w:type="gramEnd"/>
            <w:r w:rsidRPr="00986115">
              <w:rPr>
                <w:rFonts w:ascii="Times New Roman" w:hAnsi="Times New Roman"/>
                <w:sz w:val="24"/>
                <w:szCs w:val="24"/>
              </w:rPr>
              <w:t xml:space="preserve"> Участие в обсуждении событий современной международной жизни (с привлечением материалов СМИ)</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lastRenderedPageBreak/>
              <w:t>Развитие культуры</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достижений в различных областях науки, показ их влияния на развитие общества (в том числе с привлечением дополнительной литературы, СМИ, Интернета). Объяснение и применение в историческом контексте понятий: «постмодернизм», «массовая культура», «поп-арт». Объяснение причин и последствий влияния глобализации на национальные культуры</w:t>
            </w:r>
          </w:p>
        </w:tc>
      </w:tr>
      <w:tr w:rsidR="0098716C" w:rsidRPr="00986115" w:rsidTr="0098716C">
        <w:tc>
          <w:tcPr>
            <w:tcW w:w="9571"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15. Апогей и кризис советской системы. 1945 — 1991 годы</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СССР в послевоенные годы</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Систематизация материала о развитии СССР </w:t>
            </w:r>
            <w:proofErr w:type="gramStart"/>
            <w:r w:rsidRPr="00986115">
              <w:rPr>
                <w:rFonts w:ascii="Times New Roman" w:hAnsi="Times New Roman"/>
                <w:sz w:val="24"/>
                <w:szCs w:val="24"/>
              </w:rPr>
              <w:t>в первые</w:t>
            </w:r>
            <w:proofErr w:type="gramEnd"/>
            <w:r w:rsidRPr="00986115">
              <w:rPr>
                <w:rFonts w:ascii="Times New Roman" w:hAnsi="Times New Roman"/>
                <w:sz w:val="24"/>
                <w:szCs w:val="24"/>
              </w:rPr>
              <w:t xml:space="preserve"> послевоенные годы, основных задачах и мероприятиях внутренней и внешней политики. Характеристика </w:t>
            </w:r>
            <w:proofErr w:type="gramStart"/>
            <w:r w:rsidRPr="00986115">
              <w:rPr>
                <w:rFonts w:ascii="Times New Roman" w:hAnsi="Times New Roman"/>
                <w:sz w:val="24"/>
                <w:szCs w:val="24"/>
              </w:rPr>
              <w:t>процесса возрождения различных сторон жизни советского общества</w:t>
            </w:r>
            <w:proofErr w:type="gramEnd"/>
            <w:r w:rsidRPr="00986115">
              <w:rPr>
                <w:rFonts w:ascii="Times New Roman" w:hAnsi="Times New Roman"/>
                <w:sz w:val="24"/>
                <w:szCs w:val="24"/>
              </w:rPr>
              <w:t xml:space="preserve"> в послевоенные годы. Проведение поиска информации о жизни людей в послевоенные годы (с привлечением мемуарной, художественной литературы). Участие в подготовке презентации «Родной край (город) </w:t>
            </w:r>
            <w:proofErr w:type="gramStart"/>
            <w:r w:rsidRPr="00986115">
              <w:rPr>
                <w:rFonts w:ascii="Times New Roman" w:hAnsi="Times New Roman"/>
                <w:sz w:val="24"/>
                <w:szCs w:val="24"/>
              </w:rPr>
              <w:t>в первые</w:t>
            </w:r>
            <w:proofErr w:type="gramEnd"/>
            <w:r w:rsidRPr="00986115">
              <w:rPr>
                <w:rFonts w:ascii="Times New Roman" w:hAnsi="Times New Roman"/>
                <w:sz w:val="24"/>
                <w:szCs w:val="24"/>
              </w:rPr>
              <w:t xml:space="preserve"> послевоенные годы»</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СССР в 1950-начале 1960-х годов</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перемен в общественно-политической жизни СССР, новых подходов к решению хозяйственных и социальных проблем, реформ. Проведение обзора достижений советской науки и техники во второй половине 1950-первой половине 1960-х годов (с использованием научно-популярной и справочной литературы), раскрытие их международного значения</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СССР во второй половине 1960-</w:t>
            </w:r>
            <w:proofErr w:type="gramStart"/>
            <w:r w:rsidRPr="00986115">
              <w:rPr>
                <w:rFonts w:ascii="Times New Roman" w:hAnsi="Times New Roman"/>
                <w:sz w:val="24"/>
                <w:szCs w:val="24"/>
              </w:rPr>
              <w:t>х-</w:t>
            </w:r>
            <w:proofErr w:type="gramEnd"/>
            <w:r w:rsidRPr="00986115">
              <w:rPr>
                <w:rFonts w:ascii="Times New Roman" w:hAnsi="Times New Roman"/>
                <w:sz w:val="24"/>
                <w:szCs w:val="24"/>
              </w:rPr>
              <w:t xml:space="preserve"> начале 1980-х годов</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Систематизация материала о тенденциях и результатах экономического и социального развития СССР в 1965- начале 1980-х годов (в форме сообщения, конспекта). Объяснение, в чем проявлялись противоречия в развитии науки и техники, художественной культуры в рассматриваемый период. Проведение поиска информации о повседневной жизни, интересах советских людей в 1960-середине 1980-х годов (в том числе путем опроса родственников, людей старших </w:t>
            </w:r>
            <w:r w:rsidRPr="00986115">
              <w:rPr>
                <w:rFonts w:ascii="Times New Roman" w:hAnsi="Times New Roman"/>
                <w:sz w:val="24"/>
                <w:szCs w:val="24"/>
              </w:rPr>
              <w:lastRenderedPageBreak/>
              <w:t>поколений). Оценка государственной деятельности Л. И. Брежнева. Систематизация материала о развитии международных отношений и внешней политики СССР (периоды улучшения и обострения международных отношений, ключевые события)</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lastRenderedPageBreak/>
              <w:t>СССР в годы перестройки</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причин и предпосылок перестройки в СССР. Объяснение и применение в историческом контексте понятий: «перестройка», «гласность», «плюрализм», «парад суверенитетов». Проведение поиска информации об изменениях в сфере экономики и общественной жизни в годы перестройки. Составление характеристики (политического портрета) М. С. Горбачева (с привлечением дополнительной литературы). Участие в обсуждении вопросов о характере и последствиях перестройки, причинах кризиса советской системы и распада СССР, высказывание и аргументация своего мнения</w:t>
            </w:r>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Развитие советской культуры (1945- 1991 годы)</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Характеристика особенностей развития советской науки в разные периоды второй половины ХХ века. Подготовка сравнительной таблицы «Научно-технические открытия стран Запада и СССР в 1950-1970-е годы». Рассказ о выдающихся произведениях литературы и искусства. Объяснение, в чем заключалась противоречивость партийной культурной политики. Рассказ о развитии отечественной культуры в 1960-1980-е годы, характеристика творчества ее выдающихся представителей</w:t>
            </w:r>
          </w:p>
        </w:tc>
      </w:tr>
      <w:tr w:rsidR="0098716C" w:rsidRPr="00986115" w:rsidTr="0098716C">
        <w:tc>
          <w:tcPr>
            <w:tcW w:w="9571" w:type="dxa"/>
            <w:gridSpan w:val="2"/>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 xml:space="preserve">16. Российская Федерация на рубеже ХХ-ХХI </w:t>
            </w:r>
            <w:proofErr w:type="gramStart"/>
            <w:r w:rsidRPr="00986115">
              <w:rPr>
                <w:rFonts w:ascii="Times New Roman" w:hAnsi="Times New Roman"/>
                <w:b/>
                <w:sz w:val="24"/>
                <w:szCs w:val="24"/>
              </w:rPr>
              <w:t>в</w:t>
            </w:r>
            <w:proofErr w:type="gramEnd"/>
          </w:p>
        </w:tc>
      </w:tr>
      <w:tr w:rsidR="0098716C" w:rsidRPr="00986115" w:rsidTr="0098716C">
        <w:tc>
          <w:tcPr>
            <w:tcW w:w="4785"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Россия в конце Х</w:t>
            </w:r>
            <w:proofErr w:type="gramStart"/>
            <w:r w:rsidRPr="00986115">
              <w:rPr>
                <w:rFonts w:ascii="Times New Roman" w:hAnsi="Times New Roman"/>
                <w:sz w:val="24"/>
                <w:szCs w:val="24"/>
              </w:rPr>
              <w:t>Х-</w:t>
            </w:r>
            <w:proofErr w:type="gramEnd"/>
            <w:r w:rsidRPr="00986115">
              <w:rPr>
                <w:rFonts w:ascii="Times New Roman" w:hAnsi="Times New Roman"/>
                <w:sz w:val="24"/>
                <w:szCs w:val="24"/>
              </w:rPr>
              <w:t xml:space="preserve"> начале ХХI века</w:t>
            </w:r>
          </w:p>
        </w:tc>
        <w:tc>
          <w:tcPr>
            <w:tcW w:w="4786"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Объяснение, в чем заключались трудности перехода к рыночной экономике, с привлечением свидетельств современников. Характеристика темпов, масштабов, характера и социально-экономических последствий приватизации в России. Сравнение Конституции России 1993 года с Конституцией СССР 1977 года по самостоятельно сформулированным вопросам. Объяснение причин военно-политического кризиса в Чечне и способов его разрешения в середине 1990-х годов. Оценка итогов развития РФ в 1990-е годы. Систематизация и раскрытие основных </w:t>
            </w:r>
            <w:r w:rsidRPr="00986115">
              <w:rPr>
                <w:rFonts w:ascii="Times New Roman" w:hAnsi="Times New Roman"/>
                <w:sz w:val="24"/>
                <w:szCs w:val="24"/>
              </w:rPr>
              <w:lastRenderedPageBreak/>
              <w:t>направлений реформаторской деятельности руководства РФ в начале ХХ</w:t>
            </w:r>
            <w:proofErr w:type="gramStart"/>
            <w:r w:rsidRPr="00986115">
              <w:rPr>
                <w:rFonts w:ascii="Times New Roman" w:hAnsi="Times New Roman"/>
                <w:sz w:val="24"/>
                <w:szCs w:val="24"/>
              </w:rPr>
              <w:t>I</w:t>
            </w:r>
            <w:proofErr w:type="gramEnd"/>
            <w:r w:rsidRPr="00986115">
              <w:rPr>
                <w:rFonts w:ascii="Times New Roman" w:hAnsi="Times New Roman"/>
                <w:sz w:val="24"/>
                <w:szCs w:val="24"/>
              </w:rPr>
              <w:t xml:space="preserve"> века. Рассказ о государственных символах России в контексте формирования нового образа страны. Представление краткой характеристики основных политических партий современной России, указание их лидеров. Указание глобальных проблем и вызовов, с которыми столкнулась России в ХХ</w:t>
            </w:r>
            <w:proofErr w:type="gramStart"/>
            <w:r w:rsidRPr="00986115">
              <w:rPr>
                <w:rFonts w:ascii="Times New Roman" w:hAnsi="Times New Roman"/>
                <w:sz w:val="24"/>
                <w:szCs w:val="24"/>
              </w:rPr>
              <w:t>I</w:t>
            </w:r>
            <w:proofErr w:type="gramEnd"/>
            <w:r w:rsidRPr="00986115">
              <w:rPr>
                <w:rFonts w:ascii="Times New Roman" w:hAnsi="Times New Roman"/>
                <w:sz w:val="24"/>
                <w:szCs w:val="24"/>
              </w:rPr>
              <w:t xml:space="preserve"> веке. Характеристика ключевых событий политической истории современной России в XXI веке. Систематизация материалов печати и телевидения об актуальных проблемах и событиях в жизни современного российского общества, представление их в виде обзоров, рефератов. Проведение обзора текущей информации телевидения и прессы о внешнеполитической деятельности руководителей страны. Характеристика места и роли России в современном мире.</w:t>
            </w:r>
          </w:p>
        </w:tc>
      </w:tr>
    </w:tbl>
    <w:p w:rsidR="0098716C" w:rsidRPr="00986115" w:rsidRDefault="0098716C" w:rsidP="00986115">
      <w:pPr>
        <w:spacing w:after="0" w:line="240" w:lineRule="auto"/>
        <w:jc w:val="center"/>
        <w:rPr>
          <w:rFonts w:ascii="Times New Roman" w:hAnsi="Times New Roman"/>
          <w:b/>
          <w:sz w:val="24"/>
          <w:szCs w:val="24"/>
        </w:rPr>
      </w:pPr>
    </w:p>
    <w:p w:rsidR="0098716C" w:rsidRPr="00986115" w:rsidRDefault="00DA3934"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3. УСЛОВИЯ РЕАЛИЗАЦИИ РАБОЧЕЙ ПРОГРАММЫ</w:t>
      </w:r>
    </w:p>
    <w:p w:rsidR="00DA3934" w:rsidRPr="00986115" w:rsidRDefault="00DA3934" w:rsidP="00986115">
      <w:pPr>
        <w:spacing w:after="0" w:line="240" w:lineRule="auto"/>
        <w:jc w:val="center"/>
        <w:rPr>
          <w:rFonts w:ascii="Times New Roman" w:hAnsi="Times New Roman"/>
          <w:b/>
          <w:sz w:val="24"/>
          <w:szCs w:val="24"/>
        </w:rPr>
      </w:pPr>
    </w:p>
    <w:p w:rsidR="0098716C" w:rsidRPr="00986115" w:rsidRDefault="0098716C"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УЧЕБНО-МЕТОДИЧЕСКОЕ И МАТЕРИАЛЬНО-ТЕХНИЧЕСКОЕ ОБЕСПЕЧЕНИЕ ПРОГРАММЫ УЧЕБНОЙ ДИСЦИПЛИНЫ «ИСТОРИЯ»</w:t>
      </w:r>
    </w:p>
    <w:p w:rsidR="0098716C" w:rsidRPr="00986115" w:rsidRDefault="0098716C" w:rsidP="00986115">
      <w:pPr>
        <w:spacing w:after="0" w:line="240" w:lineRule="auto"/>
        <w:jc w:val="center"/>
        <w:rPr>
          <w:rFonts w:ascii="Times New Roman" w:hAnsi="Times New Roman"/>
          <w:sz w:val="24"/>
          <w:szCs w:val="24"/>
        </w:rPr>
      </w:pPr>
    </w:p>
    <w:p w:rsidR="0098716C" w:rsidRPr="00986115" w:rsidRDefault="0098716C" w:rsidP="00986115">
      <w:pPr>
        <w:spacing w:after="0" w:line="240" w:lineRule="auto"/>
        <w:ind w:firstLine="709"/>
        <w:jc w:val="both"/>
        <w:rPr>
          <w:rFonts w:ascii="Times New Roman" w:hAnsi="Times New Roman"/>
          <w:sz w:val="24"/>
          <w:szCs w:val="24"/>
        </w:rPr>
      </w:pPr>
      <w:r w:rsidRPr="00986115">
        <w:rPr>
          <w:rFonts w:ascii="Times New Roman" w:hAnsi="Times New Roman"/>
          <w:sz w:val="24"/>
          <w:szCs w:val="24"/>
        </w:rPr>
        <w:t>Освоение программы учебной дисциплины «История» обеспечивается наличием учебного кабинета, и кабинета для самостоятельной работы, в котором имеется возможность обеспечить свободный доступ в сеть Интернет во время учебного занятия и в период внеучебной деятельности обучающихся. Помещение кабинета удовлетворяет требованиям Санитарн</w:t>
      </w:r>
      <w:proofErr w:type="gramStart"/>
      <w:r w:rsidRPr="00986115">
        <w:rPr>
          <w:rFonts w:ascii="Times New Roman" w:hAnsi="Times New Roman"/>
          <w:sz w:val="24"/>
          <w:szCs w:val="24"/>
        </w:rPr>
        <w:t>о-</w:t>
      </w:r>
      <w:proofErr w:type="gramEnd"/>
      <w:r w:rsidRPr="00986115">
        <w:rPr>
          <w:rFonts w:ascii="Times New Roman" w:hAnsi="Times New Roman"/>
          <w:sz w:val="24"/>
          <w:szCs w:val="24"/>
        </w:rPr>
        <w:t xml:space="preserve"> эпидемиологических правил и нормативов (СанПиН 2.4.2 № 178-02) и оснащено типовым оборудованием, указанным в настоящих требованиях, в том числе специализированной учебной мебелью и средствами обучения, достаточными для выполнения требований к уровню подготовки обучающихся.</w:t>
      </w:r>
    </w:p>
    <w:p w:rsidR="0098716C" w:rsidRPr="00986115" w:rsidRDefault="0098716C" w:rsidP="00986115">
      <w:pPr>
        <w:spacing w:after="0" w:line="240" w:lineRule="auto"/>
        <w:ind w:firstLine="709"/>
        <w:jc w:val="both"/>
        <w:rPr>
          <w:rFonts w:ascii="Times New Roman" w:hAnsi="Times New Roman"/>
          <w:sz w:val="24"/>
          <w:szCs w:val="24"/>
        </w:rPr>
      </w:pPr>
      <w:r w:rsidRPr="00986115">
        <w:rPr>
          <w:rFonts w:ascii="Times New Roman" w:hAnsi="Times New Roman"/>
          <w:sz w:val="24"/>
          <w:szCs w:val="24"/>
        </w:rPr>
        <w:t>Библиотечный фонд может быть дополнен энциклопедиями, справочниками, научной и научно-популярной и другой литературой по вопросам исторического образования. В процессе освоения программы учебной дисциплины «История» студенты должны иметь возможность доступа к электронным учебным материалам по предмету, имеющимся в свободном доступе в сети Интернет (электронным книгам, практикумам, тестам и др.).</w:t>
      </w:r>
    </w:p>
    <w:p w:rsidR="0098716C" w:rsidRPr="00986115" w:rsidRDefault="0098716C" w:rsidP="00986115">
      <w:pPr>
        <w:widowControl w:val="0"/>
        <w:spacing w:after="0" w:line="240" w:lineRule="auto"/>
        <w:ind w:firstLine="709"/>
        <w:jc w:val="right"/>
        <w:rPr>
          <w:rFonts w:ascii="Times New Roman" w:hAnsi="Times New Roman"/>
          <w:b/>
          <w:sz w:val="24"/>
          <w:szCs w:val="24"/>
        </w:rPr>
      </w:pPr>
    </w:p>
    <w:p w:rsidR="0098716C" w:rsidRPr="00986115" w:rsidRDefault="0098716C" w:rsidP="00986115">
      <w:pPr>
        <w:widowControl w:val="0"/>
        <w:spacing w:after="0" w:line="240" w:lineRule="auto"/>
        <w:ind w:firstLine="709"/>
        <w:jc w:val="center"/>
        <w:rPr>
          <w:rFonts w:ascii="Times New Roman" w:hAnsi="Times New Roman"/>
          <w:b/>
          <w:sz w:val="24"/>
          <w:szCs w:val="24"/>
        </w:rPr>
      </w:pPr>
      <w:r w:rsidRPr="00986115">
        <w:rPr>
          <w:rFonts w:ascii="Times New Roman" w:hAnsi="Times New Roman"/>
          <w:b/>
          <w:sz w:val="24"/>
          <w:szCs w:val="24"/>
        </w:rPr>
        <w:t xml:space="preserve">Таблица 3 - Материально-техническое обеспечение дисциплины </w:t>
      </w:r>
    </w:p>
    <w:p w:rsidR="0098716C" w:rsidRPr="00986115" w:rsidRDefault="0098716C" w:rsidP="00986115">
      <w:pPr>
        <w:widowControl w:val="0"/>
        <w:spacing w:after="0" w:line="240" w:lineRule="auto"/>
        <w:jc w:val="center"/>
        <w:rPr>
          <w:rFonts w:ascii="Times New Roman" w:hAnsi="Times New Roman"/>
          <w:b/>
          <w:sz w:val="24"/>
          <w:szCs w:val="24"/>
        </w:rPr>
      </w:pPr>
      <w:r w:rsidRPr="00986115">
        <w:rPr>
          <w:rFonts w:ascii="Times New Roman" w:hAnsi="Times New Roman"/>
          <w:b/>
          <w:sz w:val="24"/>
          <w:szCs w:val="24"/>
        </w:rPr>
        <w:t>«История»</w:t>
      </w:r>
    </w:p>
    <w:tbl>
      <w:tblPr>
        <w:tblW w:w="5099" w:type="pct"/>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2"/>
        <w:gridCol w:w="1715"/>
        <w:gridCol w:w="2346"/>
        <w:gridCol w:w="2569"/>
        <w:gridCol w:w="2344"/>
      </w:tblGrid>
      <w:tr w:rsidR="0098716C" w:rsidRPr="00986115" w:rsidTr="004941F6">
        <w:tc>
          <w:tcPr>
            <w:tcW w:w="305" w:type="pct"/>
            <w:vAlign w:val="center"/>
          </w:tcPr>
          <w:p w:rsidR="0098716C" w:rsidRPr="00986115" w:rsidRDefault="0098716C" w:rsidP="00986115">
            <w:pPr>
              <w:spacing w:after="0" w:line="240" w:lineRule="auto"/>
              <w:jc w:val="center"/>
              <w:rPr>
                <w:rFonts w:ascii="Times New Roman" w:hAnsi="Times New Roman"/>
                <w:sz w:val="24"/>
                <w:szCs w:val="24"/>
              </w:rPr>
            </w:pPr>
            <w:proofErr w:type="gramStart"/>
            <w:r w:rsidRPr="00986115">
              <w:rPr>
                <w:rFonts w:ascii="Times New Roman" w:hAnsi="Times New Roman"/>
                <w:sz w:val="24"/>
                <w:szCs w:val="24"/>
              </w:rPr>
              <w:t>п</w:t>
            </w:r>
            <w:proofErr w:type="gramEnd"/>
            <w:r w:rsidRPr="00986115">
              <w:rPr>
                <w:rFonts w:ascii="Times New Roman" w:hAnsi="Times New Roman"/>
                <w:sz w:val="24"/>
                <w:szCs w:val="24"/>
              </w:rPr>
              <w:t>/п</w:t>
            </w:r>
          </w:p>
        </w:tc>
        <w:tc>
          <w:tcPr>
            <w:tcW w:w="897" w:type="pct"/>
            <w:vAlign w:val="center"/>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Наименование </w:t>
            </w:r>
          </w:p>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дисциплины в соответствии с учебным планом</w:t>
            </w:r>
          </w:p>
        </w:tc>
        <w:tc>
          <w:tcPr>
            <w:tcW w:w="1228" w:type="pct"/>
            <w:vAlign w:val="center"/>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Наименование </w:t>
            </w:r>
          </w:p>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специальных помещений и помещений для самостоятельной работы</w:t>
            </w:r>
          </w:p>
        </w:tc>
        <w:tc>
          <w:tcPr>
            <w:tcW w:w="1344" w:type="pct"/>
            <w:vAlign w:val="center"/>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Оснащенность специальных помещений и помещений для самостоятельной работы </w:t>
            </w:r>
          </w:p>
        </w:tc>
        <w:tc>
          <w:tcPr>
            <w:tcW w:w="1226" w:type="pct"/>
            <w:vAlign w:val="center"/>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Перечень </w:t>
            </w:r>
          </w:p>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лицензионного программного обеспечения. </w:t>
            </w:r>
          </w:p>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Реквизиты </w:t>
            </w:r>
          </w:p>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подтверждающего </w:t>
            </w:r>
          </w:p>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lastRenderedPageBreak/>
              <w:t>документа</w:t>
            </w:r>
          </w:p>
        </w:tc>
      </w:tr>
      <w:tr w:rsidR="0098716C" w:rsidRPr="00986115" w:rsidTr="004941F6">
        <w:tc>
          <w:tcPr>
            <w:tcW w:w="305" w:type="pct"/>
            <w:vAlign w:val="center"/>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lastRenderedPageBreak/>
              <w:t>1</w:t>
            </w:r>
          </w:p>
        </w:tc>
        <w:tc>
          <w:tcPr>
            <w:tcW w:w="897" w:type="pct"/>
            <w:vAlign w:val="center"/>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История</w:t>
            </w:r>
          </w:p>
        </w:tc>
        <w:tc>
          <w:tcPr>
            <w:tcW w:w="1228" w:type="pct"/>
          </w:tcPr>
          <w:p w:rsidR="0098716C" w:rsidRPr="00986115" w:rsidRDefault="0098716C" w:rsidP="00986115">
            <w:pPr>
              <w:spacing w:line="240" w:lineRule="auto"/>
              <w:rPr>
                <w:rFonts w:ascii="Times New Roman" w:hAnsi="Times New Roman"/>
                <w:b/>
                <w:sz w:val="24"/>
                <w:szCs w:val="24"/>
              </w:rPr>
            </w:pPr>
            <w:r w:rsidRPr="00986115">
              <w:rPr>
                <w:rFonts w:ascii="Times New Roman" w:hAnsi="Times New Roman"/>
                <w:b/>
                <w:bCs/>
                <w:iCs/>
                <w:sz w:val="24"/>
                <w:szCs w:val="24"/>
              </w:rPr>
              <w:t>Кабинет истории</w:t>
            </w:r>
            <w:r w:rsidRPr="00986115">
              <w:rPr>
                <w:rFonts w:ascii="Times New Roman" w:hAnsi="Times New Roman"/>
                <w:b/>
                <w:sz w:val="24"/>
                <w:szCs w:val="24"/>
              </w:rPr>
              <w:t xml:space="preserve"> </w:t>
            </w:r>
          </w:p>
          <w:p w:rsidR="0098716C" w:rsidRPr="00986115" w:rsidRDefault="0098716C" w:rsidP="00986115">
            <w:pPr>
              <w:spacing w:line="240" w:lineRule="auto"/>
              <w:rPr>
                <w:rFonts w:ascii="Times New Roman" w:hAnsi="Times New Roman"/>
                <w:b/>
                <w:sz w:val="24"/>
                <w:szCs w:val="24"/>
              </w:rPr>
            </w:pPr>
            <w:r w:rsidRPr="00986115">
              <w:rPr>
                <w:rFonts w:ascii="Times New Roman" w:hAnsi="Times New Roman"/>
                <w:b/>
                <w:sz w:val="24"/>
                <w:szCs w:val="24"/>
              </w:rPr>
              <w:t>Учебная аудитория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w:t>
            </w:r>
          </w:p>
          <w:p w:rsidR="0098716C" w:rsidRPr="00986115" w:rsidRDefault="0098716C" w:rsidP="00986115">
            <w:pPr>
              <w:spacing w:line="240" w:lineRule="auto"/>
              <w:rPr>
                <w:rFonts w:ascii="Times New Roman" w:hAnsi="Times New Roman"/>
                <w:sz w:val="24"/>
                <w:szCs w:val="24"/>
              </w:rPr>
            </w:pPr>
            <w:r w:rsidRPr="00986115">
              <w:rPr>
                <w:rFonts w:ascii="Times New Roman" w:hAnsi="Times New Roman"/>
                <w:sz w:val="24"/>
                <w:szCs w:val="24"/>
              </w:rPr>
              <w:t xml:space="preserve">440014, Пензенская область, </w:t>
            </w:r>
            <w:proofErr w:type="gramStart"/>
            <w:r w:rsidRPr="00986115">
              <w:rPr>
                <w:rFonts w:ascii="Times New Roman" w:hAnsi="Times New Roman"/>
                <w:sz w:val="24"/>
                <w:szCs w:val="24"/>
              </w:rPr>
              <w:t>г</w:t>
            </w:r>
            <w:proofErr w:type="gramEnd"/>
            <w:r w:rsidRPr="00986115">
              <w:rPr>
                <w:rFonts w:ascii="Times New Roman" w:hAnsi="Times New Roman"/>
                <w:sz w:val="24"/>
                <w:szCs w:val="24"/>
              </w:rPr>
              <w:t>. Пенза, ул. Ботаническая, д. 30;</w:t>
            </w:r>
          </w:p>
          <w:p w:rsidR="0098716C" w:rsidRPr="00986115" w:rsidRDefault="0098716C" w:rsidP="00986115">
            <w:pPr>
              <w:spacing w:line="240" w:lineRule="auto"/>
              <w:rPr>
                <w:rFonts w:ascii="Times New Roman" w:hAnsi="Times New Roman"/>
                <w:sz w:val="24"/>
                <w:szCs w:val="24"/>
              </w:rPr>
            </w:pPr>
            <w:r w:rsidRPr="00986115">
              <w:rPr>
                <w:rFonts w:ascii="Times New Roman" w:hAnsi="Times New Roman"/>
                <w:sz w:val="24"/>
                <w:szCs w:val="24"/>
              </w:rPr>
              <w:t>аудитория 3257</w:t>
            </w:r>
          </w:p>
          <w:p w:rsidR="0098716C" w:rsidRPr="00986115" w:rsidRDefault="0098716C" w:rsidP="00986115">
            <w:pPr>
              <w:spacing w:line="240" w:lineRule="auto"/>
              <w:rPr>
                <w:rFonts w:ascii="Times New Roman" w:hAnsi="Times New Roman"/>
                <w:b/>
                <w:sz w:val="24"/>
                <w:szCs w:val="24"/>
              </w:rPr>
            </w:pPr>
          </w:p>
        </w:tc>
        <w:tc>
          <w:tcPr>
            <w:tcW w:w="1344" w:type="pct"/>
          </w:tcPr>
          <w:p w:rsidR="0098716C" w:rsidRPr="00986115" w:rsidRDefault="0098716C" w:rsidP="00986115">
            <w:pPr>
              <w:spacing w:line="240" w:lineRule="auto"/>
              <w:rPr>
                <w:rFonts w:ascii="Times New Roman" w:hAnsi="Times New Roman"/>
                <w:sz w:val="24"/>
                <w:szCs w:val="24"/>
              </w:rPr>
            </w:pPr>
            <w:r w:rsidRPr="00986115">
              <w:rPr>
                <w:rFonts w:ascii="Times New Roman" w:hAnsi="Times New Roman"/>
                <w:b/>
                <w:sz w:val="24"/>
                <w:szCs w:val="24"/>
              </w:rPr>
              <w:t xml:space="preserve">Специализированная мебель: </w:t>
            </w:r>
            <w:r w:rsidRPr="00986115">
              <w:rPr>
                <w:rFonts w:ascii="Times New Roman" w:hAnsi="Times New Roman"/>
                <w:sz w:val="24"/>
                <w:szCs w:val="24"/>
              </w:rPr>
              <w:t>столы аудиторные двухместные, стол для групповых занятий, стулья мягкие, стол преподавательский однотумбовый, шкаф-витрина, шкафы встроенные, витрины, доска маркерная, трибуна для выступлений переносная.</w:t>
            </w:r>
          </w:p>
          <w:p w:rsidR="0098716C" w:rsidRPr="00986115" w:rsidRDefault="0098716C" w:rsidP="00986115">
            <w:pPr>
              <w:spacing w:line="240" w:lineRule="auto"/>
              <w:rPr>
                <w:b/>
                <w:sz w:val="24"/>
                <w:szCs w:val="24"/>
              </w:rPr>
            </w:pPr>
            <w:r w:rsidRPr="00986115">
              <w:rPr>
                <w:rFonts w:ascii="Times New Roman" w:hAnsi="Times New Roman"/>
                <w:b/>
                <w:sz w:val="24"/>
                <w:szCs w:val="24"/>
              </w:rPr>
              <w:t>Оборудование, технические средства обучения и материалы, учитывающие требования международных стандартов, наборы демонстрационного оборудования и учебно-наглядных пособий, комплект лицензионного и свободно распространяемого программного обеспечения, в том числе отечественного производства:</w:t>
            </w:r>
            <w:r w:rsidRPr="00986115">
              <w:rPr>
                <w:rFonts w:ascii="Times New Roman" w:hAnsi="Times New Roman"/>
                <w:bCs/>
                <w:sz w:val="24"/>
                <w:szCs w:val="24"/>
              </w:rPr>
              <w:t xml:space="preserve"> </w:t>
            </w:r>
            <w:r w:rsidRPr="00986115">
              <w:rPr>
                <w:rFonts w:ascii="Times New Roman" w:eastAsia="Calibri" w:hAnsi="Times New Roman"/>
                <w:sz w:val="24"/>
                <w:szCs w:val="24"/>
              </w:rPr>
              <w:t xml:space="preserve">телевизор, ноутбук, </w:t>
            </w:r>
            <w:proofErr w:type="gramStart"/>
            <w:r w:rsidRPr="00986115">
              <w:rPr>
                <w:rFonts w:ascii="Times New Roman" w:eastAsia="Calibri" w:hAnsi="Times New Roman"/>
                <w:sz w:val="24"/>
                <w:szCs w:val="24"/>
              </w:rPr>
              <w:t>переносная</w:t>
            </w:r>
            <w:proofErr w:type="gramEnd"/>
            <w:r w:rsidRPr="00986115">
              <w:rPr>
                <w:rFonts w:ascii="Times New Roman" w:eastAsia="Calibri" w:hAnsi="Times New Roman"/>
                <w:sz w:val="24"/>
                <w:szCs w:val="24"/>
              </w:rPr>
              <w:t xml:space="preserve"> веб-камера</w:t>
            </w:r>
            <w:r w:rsidRPr="00986115">
              <w:rPr>
                <w:rFonts w:ascii="Times New Roman" w:hAnsi="Times New Roman"/>
                <w:sz w:val="24"/>
                <w:szCs w:val="24"/>
              </w:rPr>
              <w:t>, стенды по истории Пензенской области.</w:t>
            </w:r>
          </w:p>
          <w:p w:rsidR="0098716C" w:rsidRPr="00986115" w:rsidRDefault="0098716C" w:rsidP="00986115">
            <w:pPr>
              <w:spacing w:after="0" w:line="240" w:lineRule="auto"/>
              <w:jc w:val="both"/>
              <w:rPr>
                <w:rFonts w:ascii="Times New Roman" w:hAnsi="Times New Roman"/>
                <w:sz w:val="24"/>
                <w:szCs w:val="24"/>
              </w:rPr>
            </w:pPr>
          </w:p>
        </w:tc>
        <w:tc>
          <w:tcPr>
            <w:tcW w:w="1226" w:type="pct"/>
          </w:tcPr>
          <w:p w:rsidR="0098716C" w:rsidRPr="00986115" w:rsidRDefault="0098716C" w:rsidP="00986115">
            <w:pPr>
              <w:spacing w:line="240" w:lineRule="auto"/>
              <w:rPr>
                <w:rFonts w:ascii="Times New Roman" w:hAnsi="Times New Roman"/>
                <w:bCs/>
                <w:sz w:val="24"/>
                <w:szCs w:val="24"/>
                <w:lang w:val="en-US"/>
              </w:rPr>
            </w:pPr>
            <w:r w:rsidRPr="00986115">
              <w:rPr>
                <w:rFonts w:ascii="Times New Roman" w:hAnsi="Times New Roman"/>
                <w:bCs/>
                <w:sz w:val="24"/>
                <w:szCs w:val="24"/>
                <w:lang w:val="en-US"/>
              </w:rPr>
              <w:t>• MS Windows 10 (V9414975, 2021);</w:t>
            </w:r>
          </w:p>
          <w:p w:rsidR="0098716C" w:rsidRPr="00986115" w:rsidRDefault="0098716C" w:rsidP="00986115">
            <w:pPr>
              <w:spacing w:line="240" w:lineRule="auto"/>
              <w:rPr>
                <w:rFonts w:ascii="Times New Roman" w:hAnsi="Times New Roman"/>
                <w:bCs/>
                <w:sz w:val="24"/>
                <w:szCs w:val="24"/>
                <w:lang w:val="en-US"/>
              </w:rPr>
            </w:pPr>
            <w:r w:rsidRPr="00986115">
              <w:rPr>
                <w:rFonts w:ascii="Times New Roman" w:hAnsi="Times New Roman"/>
                <w:bCs/>
                <w:sz w:val="24"/>
                <w:szCs w:val="24"/>
                <w:lang w:val="en-US"/>
              </w:rPr>
              <w:t>• MS Office 2019 (V9414975, 2021);</w:t>
            </w:r>
          </w:p>
          <w:p w:rsidR="0098716C" w:rsidRPr="00986115" w:rsidRDefault="0098716C" w:rsidP="00986115">
            <w:pPr>
              <w:spacing w:line="240" w:lineRule="auto"/>
              <w:rPr>
                <w:rFonts w:ascii="Times New Roman" w:hAnsi="Times New Roman"/>
                <w:bCs/>
                <w:sz w:val="24"/>
                <w:szCs w:val="24"/>
                <w:lang w:val="en-US"/>
              </w:rPr>
            </w:pPr>
            <w:r w:rsidRPr="00986115">
              <w:rPr>
                <w:rFonts w:ascii="Times New Roman" w:hAnsi="Times New Roman"/>
                <w:bCs/>
                <w:sz w:val="24"/>
                <w:szCs w:val="24"/>
                <w:lang w:val="en-US"/>
              </w:rPr>
              <w:t>• Yandex Browser (GNU Lesser General Public License).</w:t>
            </w:r>
          </w:p>
        </w:tc>
      </w:tr>
      <w:tr w:rsidR="0098716C" w:rsidRPr="00986115" w:rsidTr="004941F6">
        <w:tc>
          <w:tcPr>
            <w:tcW w:w="305" w:type="pct"/>
            <w:vAlign w:val="center"/>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2</w:t>
            </w:r>
          </w:p>
        </w:tc>
        <w:tc>
          <w:tcPr>
            <w:tcW w:w="897" w:type="pct"/>
            <w:vAlign w:val="center"/>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История</w:t>
            </w:r>
          </w:p>
        </w:tc>
        <w:tc>
          <w:tcPr>
            <w:tcW w:w="1228" w:type="pct"/>
          </w:tcPr>
          <w:p w:rsidR="0098716C" w:rsidRPr="00986115" w:rsidRDefault="0098716C" w:rsidP="00986115">
            <w:pPr>
              <w:spacing w:line="240" w:lineRule="auto"/>
              <w:rPr>
                <w:rFonts w:ascii="Times New Roman" w:hAnsi="Times New Roman"/>
                <w:b/>
                <w:sz w:val="24"/>
                <w:szCs w:val="24"/>
              </w:rPr>
            </w:pPr>
            <w:bookmarkStart w:id="12" w:name="_Hlk12000710"/>
            <w:r w:rsidRPr="00986115">
              <w:rPr>
                <w:rFonts w:ascii="Times New Roman" w:hAnsi="Times New Roman"/>
                <w:b/>
                <w:sz w:val="24"/>
                <w:szCs w:val="24"/>
              </w:rPr>
              <w:t>Помещение для самостоятельной работы</w:t>
            </w:r>
          </w:p>
          <w:p w:rsidR="0098716C" w:rsidRPr="00986115" w:rsidRDefault="0098716C" w:rsidP="00986115">
            <w:pPr>
              <w:spacing w:line="240" w:lineRule="auto"/>
              <w:rPr>
                <w:rFonts w:ascii="Times New Roman" w:hAnsi="Times New Roman"/>
                <w:b/>
                <w:sz w:val="24"/>
                <w:szCs w:val="24"/>
              </w:rPr>
            </w:pPr>
            <w:r w:rsidRPr="00986115">
              <w:rPr>
                <w:rFonts w:ascii="Times New Roman" w:hAnsi="Times New Roman"/>
                <w:sz w:val="24"/>
                <w:szCs w:val="24"/>
              </w:rPr>
              <w:t xml:space="preserve">440014, Пензенская область, </w:t>
            </w:r>
            <w:proofErr w:type="gramStart"/>
            <w:r w:rsidRPr="00986115">
              <w:rPr>
                <w:rFonts w:ascii="Times New Roman" w:hAnsi="Times New Roman"/>
                <w:sz w:val="24"/>
                <w:szCs w:val="24"/>
              </w:rPr>
              <w:t>г</w:t>
            </w:r>
            <w:proofErr w:type="gramEnd"/>
            <w:r w:rsidRPr="00986115">
              <w:rPr>
                <w:rFonts w:ascii="Times New Roman" w:hAnsi="Times New Roman"/>
                <w:sz w:val="24"/>
                <w:szCs w:val="24"/>
              </w:rPr>
              <w:t>. Пенза, ул. Ботаническая, д. 30;</w:t>
            </w:r>
          </w:p>
          <w:p w:rsidR="0098716C" w:rsidRPr="00986115" w:rsidRDefault="0098716C" w:rsidP="00986115">
            <w:pPr>
              <w:spacing w:line="240" w:lineRule="auto"/>
              <w:rPr>
                <w:rFonts w:ascii="Times New Roman" w:hAnsi="Times New Roman"/>
                <w:sz w:val="24"/>
                <w:szCs w:val="24"/>
              </w:rPr>
            </w:pPr>
            <w:r w:rsidRPr="00986115">
              <w:rPr>
                <w:rFonts w:ascii="Times New Roman" w:hAnsi="Times New Roman"/>
                <w:sz w:val="24"/>
                <w:szCs w:val="24"/>
              </w:rPr>
              <w:lastRenderedPageBreak/>
              <w:t>аудитория 3383</w:t>
            </w:r>
            <w:bookmarkEnd w:id="12"/>
          </w:p>
        </w:tc>
        <w:tc>
          <w:tcPr>
            <w:tcW w:w="1344" w:type="pct"/>
          </w:tcPr>
          <w:p w:rsidR="0098716C" w:rsidRPr="00986115" w:rsidRDefault="0098716C" w:rsidP="00986115">
            <w:pPr>
              <w:pStyle w:val="af7"/>
            </w:pPr>
            <w:r w:rsidRPr="00986115">
              <w:rPr>
                <w:b/>
              </w:rPr>
              <w:lastRenderedPageBreak/>
              <w:t xml:space="preserve">Специализированная мебель: </w:t>
            </w:r>
            <w:r w:rsidRPr="00986115">
              <w:t>столы письменные, столы компьютерные, стулья, сейф.</w:t>
            </w:r>
          </w:p>
          <w:p w:rsidR="0098716C" w:rsidRPr="00986115" w:rsidRDefault="0098716C" w:rsidP="00986115">
            <w:pPr>
              <w:pStyle w:val="af7"/>
            </w:pPr>
            <w:r w:rsidRPr="00986115">
              <w:rPr>
                <w:b/>
              </w:rPr>
              <w:t xml:space="preserve">Оборудование, технические средства обучения и материалы, </w:t>
            </w:r>
            <w:r w:rsidRPr="00986115">
              <w:rPr>
                <w:b/>
              </w:rPr>
              <w:lastRenderedPageBreak/>
              <w:t xml:space="preserve">учитывающие требования международных стандартов, комплект лицензионного и свободно распространяемого программного обеспечения, в том числе отечественного производства: </w:t>
            </w:r>
            <w:r w:rsidRPr="00986115">
              <w:t>персональные компьютеры.</w:t>
            </w:r>
          </w:p>
          <w:p w:rsidR="0098716C" w:rsidRPr="00986115" w:rsidRDefault="0098716C" w:rsidP="00986115">
            <w:pPr>
              <w:pStyle w:val="a8"/>
              <w:spacing w:after="0" w:line="240" w:lineRule="auto"/>
              <w:ind w:left="0"/>
              <w:rPr>
                <w:rFonts w:ascii="Times New Roman" w:hAnsi="Times New Roman"/>
                <w:sz w:val="24"/>
                <w:szCs w:val="24"/>
              </w:rPr>
            </w:pPr>
            <w:r w:rsidRPr="00986115">
              <w:rPr>
                <w:rFonts w:ascii="Times New Roman" w:hAnsi="Times New Roman"/>
                <w:sz w:val="24"/>
                <w:szCs w:val="24"/>
              </w:rPr>
              <w:t>Доступ в электронную информационно-образовательную среду университета;</w:t>
            </w:r>
          </w:p>
          <w:p w:rsidR="0098716C" w:rsidRPr="00986115" w:rsidRDefault="0098716C" w:rsidP="00986115">
            <w:pPr>
              <w:pStyle w:val="af7"/>
              <w:spacing w:after="0"/>
              <w:rPr>
                <w:b/>
              </w:rPr>
            </w:pPr>
            <w:r w:rsidRPr="00986115">
              <w:t>Выход в Интернет.</w:t>
            </w:r>
          </w:p>
        </w:tc>
        <w:tc>
          <w:tcPr>
            <w:tcW w:w="1226" w:type="pct"/>
          </w:tcPr>
          <w:p w:rsidR="0098716C" w:rsidRPr="00986115" w:rsidRDefault="0098716C" w:rsidP="00986115">
            <w:pPr>
              <w:pStyle w:val="af7"/>
              <w:rPr>
                <w:lang w:val="en-US"/>
              </w:rPr>
            </w:pPr>
            <w:r w:rsidRPr="00986115">
              <w:rPr>
                <w:rFonts w:eastAsia="Calibri"/>
                <w:lang w:val="en-US" w:eastAsia="en-US"/>
              </w:rPr>
              <w:lastRenderedPageBreak/>
              <w:t>•</w:t>
            </w:r>
            <w:r w:rsidRPr="00986115">
              <w:rPr>
                <w:lang w:val="en-US"/>
              </w:rPr>
              <w:t xml:space="preserve"> Linux Mint (GNU GPL);</w:t>
            </w:r>
          </w:p>
          <w:p w:rsidR="0098716C" w:rsidRPr="00986115" w:rsidRDefault="0098716C" w:rsidP="00986115">
            <w:pPr>
              <w:pStyle w:val="af7"/>
              <w:rPr>
                <w:lang w:val="en-US"/>
              </w:rPr>
            </w:pPr>
            <w:r w:rsidRPr="00986115">
              <w:rPr>
                <w:rFonts w:eastAsia="Calibri"/>
                <w:lang w:val="en-US" w:eastAsia="en-US"/>
              </w:rPr>
              <w:t>•</w:t>
            </w:r>
            <w:r w:rsidRPr="00986115">
              <w:rPr>
                <w:lang w:val="en-US"/>
              </w:rPr>
              <w:t xml:space="preserve"> Libre Office (GNU GPL);</w:t>
            </w:r>
          </w:p>
          <w:p w:rsidR="0098716C" w:rsidRPr="00986115" w:rsidRDefault="0098716C" w:rsidP="00986115">
            <w:pPr>
              <w:pStyle w:val="af7"/>
              <w:rPr>
                <w:lang w:val="en-US"/>
              </w:rPr>
            </w:pPr>
            <w:r w:rsidRPr="00986115">
              <w:rPr>
                <w:iCs/>
                <w:lang w:val="en-US"/>
              </w:rPr>
              <w:t>• Yandex Browser (GNU Lesser General Public License);</w:t>
            </w:r>
          </w:p>
          <w:p w:rsidR="0098716C" w:rsidRPr="00986115" w:rsidRDefault="0098716C" w:rsidP="00986115">
            <w:pPr>
              <w:pStyle w:val="af7"/>
            </w:pPr>
            <w:r w:rsidRPr="00986115">
              <w:rPr>
                <w:rFonts w:eastAsia="Calibri"/>
                <w:lang w:eastAsia="en-US"/>
              </w:rPr>
              <w:t>•</w:t>
            </w:r>
            <w:r w:rsidRPr="00986115">
              <w:t xml:space="preserve"> СПС </w:t>
            </w:r>
            <w:r w:rsidRPr="00986115">
              <w:lastRenderedPageBreak/>
              <w:t>«КонсультантПлюс» («Договор об информационной поддержке» от 03 мая 2018 года (бессрочный)).</w:t>
            </w:r>
          </w:p>
          <w:p w:rsidR="0098716C" w:rsidRPr="00986115" w:rsidRDefault="0098716C" w:rsidP="00986115">
            <w:pPr>
              <w:spacing w:after="0" w:line="240" w:lineRule="auto"/>
              <w:rPr>
                <w:rFonts w:ascii="Times New Roman" w:hAnsi="Times New Roman"/>
                <w:bCs/>
                <w:sz w:val="24"/>
                <w:szCs w:val="24"/>
              </w:rPr>
            </w:pPr>
          </w:p>
        </w:tc>
      </w:tr>
      <w:tr w:rsidR="0098716C" w:rsidRPr="00986115" w:rsidTr="004941F6">
        <w:tc>
          <w:tcPr>
            <w:tcW w:w="305" w:type="pct"/>
            <w:vAlign w:val="center"/>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lastRenderedPageBreak/>
              <w:t>3</w:t>
            </w:r>
          </w:p>
        </w:tc>
        <w:tc>
          <w:tcPr>
            <w:tcW w:w="897" w:type="pct"/>
            <w:vAlign w:val="center"/>
          </w:tcPr>
          <w:p w:rsidR="0098716C" w:rsidRPr="00986115" w:rsidRDefault="0098716C" w:rsidP="00986115">
            <w:pPr>
              <w:spacing w:after="0" w:line="240" w:lineRule="auto"/>
              <w:jc w:val="center"/>
              <w:rPr>
                <w:rFonts w:ascii="Times New Roman" w:hAnsi="Times New Roman"/>
                <w:sz w:val="24"/>
                <w:szCs w:val="24"/>
              </w:rPr>
            </w:pPr>
            <w:r w:rsidRPr="00986115">
              <w:rPr>
                <w:rFonts w:ascii="Times New Roman" w:hAnsi="Times New Roman"/>
                <w:sz w:val="24"/>
                <w:szCs w:val="24"/>
              </w:rPr>
              <w:t>История</w:t>
            </w:r>
          </w:p>
        </w:tc>
        <w:tc>
          <w:tcPr>
            <w:tcW w:w="1228" w:type="pct"/>
          </w:tcPr>
          <w:p w:rsidR="0098716C" w:rsidRPr="00986115" w:rsidRDefault="0098716C" w:rsidP="00986115">
            <w:pPr>
              <w:spacing w:line="240" w:lineRule="auto"/>
              <w:rPr>
                <w:rFonts w:ascii="Times New Roman" w:hAnsi="Times New Roman"/>
                <w:b/>
                <w:sz w:val="24"/>
                <w:szCs w:val="24"/>
              </w:rPr>
            </w:pPr>
            <w:bookmarkStart w:id="13" w:name="_Hlk12004741"/>
            <w:r w:rsidRPr="00986115">
              <w:rPr>
                <w:rFonts w:ascii="Times New Roman" w:hAnsi="Times New Roman"/>
                <w:b/>
                <w:sz w:val="24"/>
                <w:szCs w:val="24"/>
              </w:rPr>
              <w:t>Учебная аудитория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w:t>
            </w:r>
          </w:p>
          <w:p w:rsidR="0098716C" w:rsidRPr="00986115" w:rsidRDefault="0098716C" w:rsidP="00986115">
            <w:pPr>
              <w:spacing w:line="240" w:lineRule="auto"/>
              <w:rPr>
                <w:rFonts w:ascii="Times New Roman" w:hAnsi="Times New Roman"/>
                <w:bCs/>
                <w:iCs/>
                <w:sz w:val="24"/>
                <w:szCs w:val="24"/>
              </w:rPr>
            </w:pPr>
            <w:r w:rsidRPr="00986115">
              <w:rPr>
                <w:rFonts w:ascii="Times New Roman" w:hAnsi="Times New Roman"/>
                <w:sz w:val="24"/>
                <w:szCs w:val="24"/>
              </w:rPr>
              <w:t xml:space="preserve">440014, Пензенская область, </w:t>
            </w:r>
            <w:proofErr w:type="gramStart"/>
            <w:r w:rsidRPr="00986115">
              <w:rPr>
                <w:rFonts w:ascii="Times New Roman" w:hAnsi="Times New Roman"/>
                <w:sz w:val="24"/>
                <w:szCs w:val="24"/>
              </w:rPr>
              <w:t>г</w:t>
            </w:r>
            <w:proofErr w:type="gramEnd"/>
            <w:r w:rsidRPr="00986115">
              <w:rPr>
                <w:rFonts w:ascii="Times New Roman" w:hAnsi="Times New Roman"/>
                <w:sz w:val="24"/>
                <w:szCs w:val="24"/>
              </w:rPr>
              <w:t>. Пенза, ул. Ботаническая, д. 30;</w:t>
            </w:r>
          </w:p>
          <w:p w:rsidR="0098716C" w:rsidRPr="00986115" w:rsidRDefault="0098716C" w:rsidP="00986115">
            <w:pPr>
              <w:spacing w:line="240" w:lineRule="auto"/>
              <w:rPr>
                <w:rFonts w:ascii="Times New Roman" w:hAnsi="Times New Roman"/>
                <w:sz w:val="24"/>
                <w:szCs w:val="24"/>
              </w:rPr>
            </w:pPr>
            <w:r w:rsidRPr="00986115">
              <w:rPr>
                <w:rFonts w:ascii="Times New Roman" w:hAnsi="Times New Roman"/>
                <w:iCs/>
                <w:sz w:val="24"/>
                <w:szCs w:val="24"/>
              </w:rPr>
              <w:t xml:space="preserve">аудитория </w:t>
            </w:r>
            <w:r w:rsidRPr="00986115">
              <w:rPr>
                <w:rFonts w:ascii="Times New Roman" w:hAnsi="Times New Roman"/>
                <w:sz w:val="24"/>
                <w:szCs w:val="24"/>
              </w:rPr>
              <w:t>3381</w:t>
            </w:r>
          </w:p>
          <w:bookmarkEnd w:id="13"/>
          <w:p w:rsidR="0098716C" w:rsidRPr="00986115" w:rsidRDefault="0098716C" w:rsidP="00986115">
            <w:pPr>
              <w:spacing w:line="240" w:lineRule="auto"/>
              <w:rPr>
                <w:rFonts w:ascii="Times New Roman" w:hAnsi="Times New Roman"/>
                <w:b/>
                <w:sz w:val="24"/>
                <w:szCs w:val="24"/>
              </w:rPr>
            </w:pPr>
          </w:p>
        </w:tc>
        <w:tc>
          <w:tcPr>
            <w:tcW w:w="1344" w:type="pct"/>
          </w:tcPr>
          <w:p w:rsidR="0098716C" w:rsidRPr="00986115" w:rsidRDefault="0098716C" w:rsidP="00986115">
            <w:pPr>
              <w:spacing w:line="240" w:lineRule="auto"/>
              <w:rPr>
                <w:rFonts w:ascii="Times New Roman" w:hAnsi="Times New Roman"/>
                <w:sz w:val="24"/>
                <w:szCs w:val="24"/>
              </w:rPr>
            </w:pPr>
            <w:bookmarkStart w:id="14" w:name="_Hlk12389252"/>
            <w:r w:rsidRPr="00986115">
              <w:rPr>
                <w:rFonts w:ascii="Times New Roman" w:hAnsi="Times New Roman"/>
                <w:b/>
                <w:sz w:val="24"/>
                <w:szCs w:val="24"/>
              </w:rPr>
              <w:t xml:space="preserve">Специализированная мебель: </w:t>
            </w:r>
            <w:r w:rsidRPr="00986115">
              <w:rPr>
                <w:rFonts w:ascii="Times New Roman" w:hAnsi="Times New Roman"/>
                <w:sz w:val="24"/>
                <w:szCs w:val="24"/>
              </w:rPr>
              <w:t>парты, столы аудиторные, скамьи, стол преподавательский, кафедра большая, доска классная, стол полум.</w:t>
            </w:r>
          </w:p>
          <w:p w:rsidR="0098716C" w:rsidRPr="00986115" w:rsidRDefault="0098716C" w:rsidP="00986115">
            <w:pPr>
              <w:spacing w:line="240" w:lineRule="auto"/>
              <w:rPr>
                <w:rFonts w:ascii="Times New Roman" w:hAnsi="Times New Roman"/>
                <w:sz w:val="24"/>
                <w:szCs w:val="24"/>
              </w:rPr>
            </w:pPr>
            <w:r w:rsidRPr="00986115">
              <w:rPr>
                <w:rFonts w:ascii="Times New Roman" w:hAnsi="Times New Roman"/>
                <w:b/>
                <w:sz w:val="24"/>
                <w:szCs w:val="24"/>
              </w:rPr>
              <w:t xml:space="preserve">Оборудование, технические средства обучения и материалы, учитывающие требования международных стандартов, наборы демонстрационного оборудования и учебно-наглядных пособий, комплект лицензионного и свободно распространяемого программного обеспечения: </w:t>
            </w:r>
            <w:r w:rsidRPr="00986115">
              <w:rPr>
                <w:rFonts w:ascii="Times New Roman" w:hAnsi="Times New Roman"/>
                <w:sz w:val="24"/>
                <w:szCs w:val="24"/>
              </w:rPr>
              <w:t>комплект демонстрационных таблиц, плакаты.</w:t>
            </w:r>
          </w:p>
          <w:p w:rsidR="0098716C" w:rsidRPr="00986115" w:rsidRDefault="0098716C" w:rsidP="00986115">
            <w:pPr>
              <w:pStyle w:val="af7"/>
              <w:rPr>
                <w:b/>
              </w:rPr>
            </w:pPr>
            <w:r w:rsidRPr="00986115">
              <w:rPr>
                <w:b/>
              </w:rPr>
              <w:t xml:space="preserve">Набор демонстрационного </w:t>
            </w:r>
            <w:r w:rsidRPr="00986115">
              <w:rPr>
                <w:b/>
              </w:rPr>
              <w:lastRenderedPageBreak/>
              <w:t>оборудования (мобильный)</w:t>
            </w:r>
            <w:bookmarkEnd w:id="14"/>
          </w:p>
        </w:tc>
        <w:tc>
          <w:tcPr>
            <w:tcW w:w="1226" w:type="pct"/>
          </w:tcPr>
          <w:p w:rsidR="0098716C" w:rsidRPr="00986115" w:rsidRDefault="0098716C" w:rsidP="00986115">
            <w:pPr>
              <w:pStyle w:val="af7"/>
              <w:rPr>
                <w:rFonts w:eastAsia="Calibri"/>
                <w:lang w:val="en-US" w:eastAsia="en-US"/>
              </w:rPr>
            </w:pPr>
          </w:p>
        </w:tc>
      </w:tr>
    </w:tbl>
    <w:p w:rsidR="0098716C" w:rsidRPr="00986115" w:rsidRDefault="0098716C" w:rsidP="00986115">
      <w:pPr>
        <w:spacing w:after="0" w:line="240" w:lineRule="auto"/>
        <w:rPr>
          <w:rFonts w:ascii="Times New Roman" w:hAnsi="Times New Roman"/>
          <w:b/>
          <w:sz w:val="24"/>
          <w:szCs w:val="24"/>
        </w:rPr>
      </w:pPr>
    </w:p>
    <w:p w:rsidR="0098716C" w:rsidRPr="00986115" w:rsidRDefault="0098716C"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 xml:space="preserve">Информационное обеспечение дисциплины </w:t>
      </w:r>
    </w:p>
    <w:p w:rsidR="0098716C" w:rsidRPr="00986115" w:rsidRDefault="0098716C" w:rsidP="00986115">
      <w:pPr>
        <w:autoSpaceDE w:val="0"/>
        <w:autoSpaceDN w:val="0"/>
        <w:adjustRightInd w:val="0"/>
        <w:spacing w:after="0" w:line="240" w:lineRule="auto"/>
        <w:jc w:val="center"/>
        <w:rPr>
          <w:rFonts w:ascii="Times New Roman" w:hAnsi="Times New Roman"/>
          <w:b/>
          <w:sz w:val="24"/>
          <w:szCs w:val="24"/>
        </w:rPr>
      </w:pPr>
      <w:r w:rsidRPr="00986115">
        <w:rPr>
          <w:rFonts w:ascii="Times New Roman" w:hAnsi="Times New Roman"/>
          <w:b/>
          <w:bCs/>
          <w:sz w:val="24"/>
          <w:szCs w:val="24"/>
        </w:rPr>
        <w:t>Основная литература по дисциплине «История»</w:t>
      </w:r>
    </w:p>
    <w:p w:rsidR="0098716C" w:rsidRPr="00986115" w:rsidRDefault="0098716C" w:rsidP="00986115">
      <w:pPr>
        <w:spacing w:after="0" w:line="240" w:lineRule="auto"/>
        <w:jc w:val="center"/>
        <w:rPr>
          <w:rFonts w:ascii="Times New Roman" w:hAnsi="Times New Roman"/>
          <w:b/>
          <w:color w:val="000000"/>
          <w:sz w:val="24"/>
          <w:szCs w:val="24"/>
        </w:rPr>
      </w:pPr>
    </w:p>
    <w:tbl>
      <w:tblPr>
        <w:tblpPr w:leftFromText="180" w:rightFromText="180" w:vertAnchor="text" w:tblpY="1"/>
        <w:tblOverlap w:val="neve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83"/>
        <w:gridCol w:w="3241"/>
        <w:gridCol w:w="787"/>
        <w:gridCol w:w="1441"/>
        <w:gridCol w:w="2356"/>
      </w:tblGrid>
      <w:tr w:rsidR="0098716C" w:rsidRPr="00986115" w:rsidTr="0098716C">
        <w:trPr>
          <w:trHeight w:val="470"/>
        </w:trPr>
        <w:tc>
          <w:tcPr>
            <w:tcW w:w="656" w:type="pct"/>
            <w:shd w:val="clear" w:color="auto" w:fill="auto"/>
          </w:tcPr>
          <w:p w:rsidR="0098716C" w:rsidRPr="00986115" w:rsidRDefault="0098716C" w:rsidP="00986115">
            <w:pPr>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Наименование</w:t>
            </w:r>
          </w:p>
          <w:p w:rsidR="0098716C" w:rsidRPr="00986115" w:rsidRDefault="0098716C" w:rsidP="00986115">
            <w:pPr>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дисциплины, модуля,</w:t>
            </w:r>
          </w:p>
          <w:p w:rsidR="0098716C" w:rsidRPr="00986115" w:rsidRDefault="0098716C" w:rsidP="00986115">
            <w:pPr>
              <w:autoSpaceDE w:val="0"/>
              <w:autoSpaceDN w:val="0"/>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практики</w:t>
            </w:r>
          </w:p>
        </w:tc>
        <w:tc>
          <w:tcPr>
            <w:tcW w:w="1799" w:type="pct"/>
            <w:shd w:val="clear" w:color="auto" w:fill="auto"/>
          </w:tcPr>
          <w:p w:rsidR="0098716C" w:rsidRPr="00986115" w:rsidRDefault="0098716C" w:rsidP="00986115">
            <w:pPr>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Наименование</w:t>
            </w:r>
          </w:p>
          <w:p w:rsidR="0098716C" w:rsidRPr="00986115" w:rsidRDefault="0098716C" w:rsidP="00986115">
            <w:pPr>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учебно-методической</w:t>
            </w:r>
          </w:p>
          <w:p w:rsidR="0098716C" w:rsidRPr="00986115" w:rsidRDefault="0098716C" w:rsidP="00986115">
            <w:pPr>
              <w:autoSpaceDE w:val="0"/>
              <w:autoSpaceDN w:val="0"/>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литературы</w:t>
            </w:r>
          </w:p>
        </w:tc>
        <w:tc>
          <w:tcPr>
            <w:tcW w:w="437" w:type="pct"/>
            <w:shd w:val="clear" w:color="auto" w:fill="auto"/>
          </w:tcPr>
          <w:p w:rsidR="0098716C" w:rsidRPr="00986115" w:rsidRDefault="0098716C" w:rsidP="00986115">
            <w:pPr>
              <w:autoSpaceDE w:val="0"/>
              <w:autoSpaceDN w:val="0"/>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Год издания</w:t>
            </w:r>
          </w:p>
        </w:tc>
        <w:tc>
          <w:tcPr>
            <w:tcW w:w="800" w:type="pct"/>
            <w:shd w:val="clear" w:color="auto" w:fill="auto"/>
          </w:tcPr>
          <w:p w:rsidR="0098716C" w:rsidRPr="00986115" w:rsidRDefault="0098716C" w:rsidP="00986115">
            <w:pPr>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Количество печатных экземпляров в библиотеке</w:t>
            </w:r>
          </w:p>
        </w:tc>
        <w:tc>
          <w:tcPr>
            <w:tcW w:w="1309" w:type="pct"/>
            <w:shd w:val="clear" w:color="auto" w:fill="auto"/>
          </w:tcPr>
          <w:p w:rsidR="0098716C" w:rsidRPr="00986115" w:rsidRDefault="0098716C" w:rsidP="00986115">
            <w:pPr>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Адрес</w:t>
            </w:r>
          </w:p>
          <w:p w:rsidR="0098716C" w:rsidRPr="00986115" w:rsidRDefault="0098716C" w:rsidP="00986115">
            <w:pPr>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электронного</w:t>
            </w:r>
          </w:p>
          <w:p w:rsidR="0098716C" w:rsidRPr="00986115" w:rsidRDefault="0098716C" w:rsidP="00986115">
            <w:pPr>
              <w:autoSpaceDE w:val="0"/>
              <w:autoSpaceDN w:val="0"/>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ресурса</w:t>
            </w:r>
          </w:p>
        </w:tc>
      </w:tr>
      <w:tr w:rsidR="0098716C" w:rsidRPr="00986115" w:rsidTr="0098716C">
        <w:trPr>
          <w:trHeight w:val="470"/>
        </w:trPr>
        <w:tc>
          <w:tcPr>
            <w:tcW w:w="656" w:type="pct"/>
            <w:shd w:val="clear" w:color="auto" w:fill="auto"/>
          </w:tcPr>
          <w:p w:rsidR="0098716C" w:rsidRPr="00986115" w:rsidRDefault="0098716C" w:rsidP="00986115">
            <w:pPr>
              <w:spacing w:after="0" w:line="240" w:lineRule="auto"/>
              <w:rPr>
                <w:rFonts w:ascii="Times New Roman" w:eastAsia="Calibri" w:hAnsi="Times New Roman"/>
                <w:color w:val="000000"/>
                <w:sz w:val="24"/>
                <w:szCs w:val="24"/>
              </w:rPr>
            </w:pPr>
            <w:r w:rsidRPr="00986115">
              <w:rPr>
                <w:rFonts w:ascii="Times New Roman" w:eastAsia="Calibri" w:hAnsi="Times New Roman"/>
                <w:color w:val="000000"/>
                <w:sz w:val="24"/>
                <w:szCs w:val="24"/>
              </w:rPr>
              <w:t>История</w:t>
            </w:r>
          </w:p>
        </w:tc>
        <w:tc>
          <w:tcPr>
            <w:tcW w:w="1799" w:type="pct"/>
            <w:shd w:val="clear" w:color="auto" w:fill="auto"/>
          </w:tcPr>
          <w:p w:rsidR="0098716C" w:rsidRPr="00986115" w:rsidRDefault="0098716C" w:rsidP="00986115">
            <w:pPr>
              <w:autoSpaceDE w:val="0"/>
              <w:autoSpaceDN w:val="0"/>
              <w:spacing w:after="0" w:line="240" w:lineRule="auto"/>
              <w:rPr>
                <w:rFonts w:ascii="Times New Roman" w:hAnsi="Times New Roman"/>
                <w:sz w:val="24"/>
                <w:szCs w:val="24"/>
              </w:rPr>
            </w:pPr>
            <w:r w:rsidRPr="00986115">
              <w:rPr>
                <w:rFonts w:ascii="Times New Roman" w:hAnsi="Times New Roman"/>
                <w:color w:val="000000"/>
                <w:sz w:val="24"/>
                <w:szCs w:val="24"/>
              </w:rPr>
              <w:t xml:space="preserve"> Артемов В.В. История: учебник  /В.В.Артемов, Ю.Н. Лубченков.- М.: Издательский центр «Академия», 2019.-448 </w:t>
            </w:r>
            <w:proofErr w:type="gramStart"/>
            <w:r w:rsidRPr="00986115">
              <w:rPr>
                <w:rFonts w:ascii="Times New Roman" w:hAnsi="Times New Roman"/>
                <w:color w:val="000000"/>
                <w:sz w:val="24"/>
                <w:szCs w:val="24"/>
              </w:rPr>
              <w:t>с</w:t>
            </w:r>
            <w:proofErr w:type="gramEnd"/>
            <w:r w:rsidRPr="00986115">
              <w:rPr>
                <w:rFonts w:ascii="Times New Roman" w:hAnsi="Times New Roman"/>
                <w:color w:val="000000"/>
                <w:sz w:val="24"/>
                <w:szCs w:val="24"/>
              </w:rPr>
              <w:t>.</w:t>
            </w:r>
          </w:p>
        </w:tc>
        <w:tc>
          <w:tcPr>
            <w:tcW w:w="437" w:type="pct"/>
            <w:shd w:val="clear" w:color="auto" w:fill="auto"/>
          </w:tcPr>
          <w:p w:rsidR="0098716C" w:rsidRPr="00986115" w:rsidRDefault="0098716C" w:rsidP="00986115">
            <w:pPr>
              <w:autoSpaceDE w:val="0"/>
              <w:autoSpaceDN w:val="0"/>
              <w:spacing w:after="0" w:line="240" w:lineRule="auto"/>
              <w:jc w:val="center"/>
              <w:rPr>
                <w:rFonts w:ascii="Times New Roman" w:hAnsi="Times New Roman"/>
                <w:sz w:val="24"/>
                <w:szCs w:val="24"/>
              </w:rPr>
            </w:pPr>
            <w:r w:rsidRPr="00986115">
              <w:rPr>
                <w:rFonts w:ascii="Times New Roman" w:hAnsi="Times New Roman"/>
                <w:sz w:val="24"/>
                <w:szCs w:val="24"/>
              </w:rPr>
              <w:t>2019</w:t>
            </w:r>
          </w:p>
        </w:tc>
        <w:tc>
          <w:tcPr>
            <w:tcW w:w="800" w:type="pct"/>
            <w:shd w:val="clear" w:color="auto" w:fill="auto"/>
          </w:tcPr>
          <w:p w:rsidR="0098716C" w:rsidRPr="00986115" w:rsidRDefault="0098716C" w:rsidP="00986115">
            <w:pPr>
              <w:autoSpaceDE w:val="0"/>
              <w:autoSpaceDN w:val="0"/>
              <w:spacing w:after="0" w:line="240" w:lineRule="auto"/>
              <w:jc w:val="center"/>
              <w:rPr>
                <w:rFonts w:ascii="Times New Roman" w:hAnsi="Times New Roman"/>
                <w:sz w:val="24"/>
                <w:szCs w:val="24"/>
              </w:rPr>
            </w:pPr>
            <w:r w:rsidRPr="00986115">
              <w:rPr>
                <w:rFonts w:ascii="Times New Roman" w:hAnsi="Times New Roman"/>
                <w:color w:val="000000"/>
                <w:sz w:val="24"/>
                <w:szCs w:val="24"/>
              </w:rPr>
              <w:t>53</w:t>
            </w:r>
          </w:p>
        </w:tc>
        <w:tc>
          <w:tcPr>
            <w:tcW w:w="1309" w:type="pct"/>
            <w:shd w:val="clear" w:color="auto" w:fill="auto"/>
          </w:tcPr>
          <w:p w:rsidR="0098716C" w:rsidRPr="00986115" w:rsidRDefault="0098716C" w:rsidP="00986115">
            <w:pPr>
              <w:autoSpaceDE w:val="0"/>
              <w:autoSpaceDN w:val="0"/>
              <w:spacing w:after="0" w:line="240" w:lineRule="auto"/>
              <w:jc w:val="center"/>
              <w:rPr>
                <w:rFonts w:ascii="Times New Roman" w:hAnsi="Times New Roman"/>
                <w:sz w:val="24"/>
                <w:szCs w:val="24"/>
              </w:rPr>
            </w:pPr>
            <w:r w:rsidRPr="00986115">
              <w:rPr>
                <w:rFonts w:ascii="Times New Roman" w:hAnsi="Times New Roman"/>
                <w:sz w:val="24"/>
                <w:szCs w:val="24"/>
              </w:rPr>
              <w:t>-</w:t>
            </w:r>
          </w:p>
        </w:tc>
      </w:tr>
      <w:tr w:rsidR="0098716C" w:rsidRPr="00986115" w:rsidTr="0098716C">
        <w:trPr>
          <w:trHeight w:val="470"/>
        </w:trPr>
        <w:tc>
          <w:tcPr>
            <w:tcW w:w="656" w:type="pct"/>
            <w:shd w:val="clear" w:color="auto" w:fill="auto"/>
          </w:tcPr>
          <w:p w:rsidR="0098716C" w:rsidRPr="00986115" w:rsidRDefault="0098716C" w:rsidP="00986115">
            <w:pPr>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История</w:t>
            </w:r>
          </w:p>
        </w:tc>
        <w:tc>
          <w:tcPr>
            <w:tcW w:w="1799" w:type="pct"/>
            <w:shd w:val="clear" w:color="auto" w:fill="auto"/>
          </w:tcPr>
          <w:p w:rsidR="0098716C" w:rsidRPr="00986115" w:rsidRDefault="0098716C" w:rsidP="00986115">
            <w:pPr>
              <w:autoSpaceDE w:val="0"/>
              <w:autoSpaceDN w:val="0"/>
              <w:spacing w:after="0" w:line="240" w:lineRule="auto"/>
              <w:rPr>
                <w:rFonts w:ascii="Times New Roman" w:hAnsi="Times New Roman"/>
                <w:sz w:val="24"/>
                <w:szCs w:val="24"/>
                <w:shd w:val="clear" w:color="auto" w:fill="FFFFFF"/>
              </w:rPr>
            </w:pPr>
            <w:r w:rsidRPr="00986115">
              <w:rPr>
                <w:rFonts w:ascii="Times New Roman" w:hAnsi="Times New Roman"/>
                <w:color w:val="000000"/>
                <w:sz w:val="24"/>
                <w:szCs w:val="24"/>
              </w:rPr>
              <w:t xml:space="preserve">Артемов В.В. История: учебник /В.В.Артемов, Ю.Н. Лубченков.- М.: Издательский центр «Академия», 2016. – </w:t>
            </w:r>
            <w:r w:rsidRPr="00986115">
              <w:rPr>
                <w:rFonts w:ascii="Times New Roman" w:hAnsi="Times New Roman"/>
                <w:color w:val="000000"/>
                <w:sz w:val="24"/>
                <w:szCs w:val="24"/>
              </w:rPr>
              <w:br/>
              <w:t xml:space="preserve">448 </w:t>
            </w:r>
            <w:proofErr w:type="gramStart"/>
            <w:r w:rsidRPr="00986115">
              <w:rPr>
                <w:rFonts w:ascii="Times New Roman" w:hAnsi="Times New Roman"/>
                <w:color w:val="000000"/>
                <w:sz w:val="24"/>
                <w:szCs w:val="24"/>
              </w:rPr>
              <w:t>с</w:t>
            </w:r>
            <w:proofErr w:type="gramEnd"/>
            <w:r w:rsidRPr="00986115">
              <w:rPr>
                <w:rFonts w:ascii="Times New Roman" w:hAnsi="Times New Roman"/>
                <w:color w:val="000000"/>
                <w:sz w:val="24"/>
                <w:szCs w:val="24"/>
              </w:rPr>
              <w:t>.</w:t>
            </w:r>
          </w:p>
        </w:tc>
        <w:tc>
          <w:tcPr>
            <w:tcW w:w="437" w:type="pct"/>
            <w:shd w:val="clear" w:color="auto" w:fill="auto"/>
          </w:tcPr>
          <w:p w:rsidR="0098716C" w:rsidRPr="00986115" w:rsidRDefault="0098716C" w:rsidP="00986115">
            <w:pPr>
              <w:autoSpaceDE w:val="0"/>
              <w:autoSpaceDN w:val="0"/>
              <w:spacing w:after="0" w:line="240" w:lineRule="auto"/>
              <w:jc w:val="center"/>
              <w:rPr>
                <w:rFonts w:ascii="Times New Roman" w:hAnsi="Times New Roman"/>
                <w:sz w:val="24"/>
                <w:szCs w:val="24"/>
              </w:rPr>
            </w:pPr>
            <w:r w:rsidRPr="00986115">
              <w:rPr>
                <w:rFonts w:ascii="Times New Roman" w:hAnsi="Times New Roman"/>
                <w:sz w:val="24"/>
                <w:szCs w:val="24"/>
              </w:rPr>
              <w:t>2016</w:t>
            </w:r>
          </w:p>
        </w:tc>
        <w:tc>
          <w:tcPr>
            <w:tcW w:w="800" w:type="pct"/>
            <w:shd w:val="clear" w:color="auto" w:fill="auto"/>
          </w:tcPr>
          <w:p w:rsidR="0098716C" w:rsidRPr="00986115" w:rsidRDefault="0098716C" w:rsidP="00986115">
            <w:pPr>
              <w:autoSpaceDE w:val="0"/>
              <w:autoSpaceDN w:val="0"/>
              <w:spacing w:after="0" w:line="240" w:lineRule="auto"/>
              <w:jc w:val="center"/>
              <w:rPr>
                <w:rFonts w:ascii="Times New Roman" w:hAnsi="Times New Roman"/>
                <w:sz w:val="24"/>
                <w:szCs w:val="24"/>
              </w:rPr>
            </w:pPr>
            <w:r w:rsidRPr="00986115">
              <w:rPr>
                <w:rFonts w:ascii="Times New Roman" w:hAnsi="Times New Roman"/>
                <w:sz w:val="24"/>
                <w:szCs w:val="24"/>
              </w:rPr>
              <w:t>86</w:t>
            </w:r>
          </w:p>
        </w:tc>
        <w:tc>
          <w:tcPr>
            <w:tcW w:w="1309" w:type="pct"/>
            <w:shd w:val="clear" w:color="auto" w:fill="auto"/>
          </w:tcPr>
          <w:p w:rsidR="0098716C" w:rsidRPr="00986115" w:rsidRDefault="0098716C" w:rsidP="00986115">
            <w:pPr>
              <w:autoSpaceDE w:val="0"/>
              <w:autoSpaceDN w:val="0"/>
              <w:spacing w:after="0" w:line="240" w:lineRule="auto"/>
              <w:jc w:val="center"/>
              <w:rPr>
                <w:sz w:val="24"/>
                <w:szCs w:val="24"/>
              </w:rPr>
            </w:pPr>
            <w:r w:rsidRPr="00986115">
              <w:rPr>
                <w:sz w:val="24"/>
                <w:szCs w:val="24"/>
              </w:rPr>
              <w:t>-</w:t>
            </w:r>
          </w:p>
        </w:tc>
      </w:tr>
      <w:tr w:rsidR="0098716C" w:rsidRPr="00986115" w:rsidTr="0098716C">
        <w:trPr>
          <w:trHeight w:val="470"/>
        </w:trPr>
        <w:tc>
          <w:tcPr>
            <w:tcW w:w="656" w:type="pct"/>
            <w:shd w:val="clear" w:color="auto" w:fill="auto"/>
          </w:tcPr>
          <w:p w:rsidR="0098716C" w:rsidRPr="00986115" w:rsidRDefault="0098716C" w:rsidP="00986115">
            <w:pPr>
              <w:spacing w:after="0" w:line="240" w:lineRule="auto"/>
              <w:jc w:val="center"/>
              <w:rPr>
                <w:rFonts w:ascii="Times New Roman" w:eastAsia="Calibri" w:hAnsi="Times New Roman"/>
                <w:sz w:val="24"/>
                <w:szCs w:val="24"/>
              </w:rPr>
            </w:pPr>
            <w:r w:rsidRPr="00986115">
              <w:rPr>
                <w:rFonts w:ascii="Times New Roman" w:eastAsia="Calibri" w:hAnsi="Times New Roman"/>
                <w:sz w:val="24"/>
                <w:szCs w:val="24"/>
              </w:rPr>
              <w:t>История</w:t>
            </w:r>
          </w:p>
        </w:tc>
        <w:tc>
          <w:tcPr>
            <w:tcW w:w="1799" w:type="pct"/>
            <w:shd w:val="clear" w:color="auto" w:fill="auto"/>
          </w:tcPr>
          <w:p w:rsidR="0098716C" w:rsidRPr="00986115" w:rsidRDefault="0098716C" w:rsidP="00986115">
            <w:pPr>
              <w:autoSpaceDE w:val="0"/>
              <w:autoSpaceDN w:val="0"/>
              <w:spacing w:after="0" w:line="240" w:lineRule="auto"/>
              <w:rPr>
                <w:rFonts w:ascii="Times New Roman" w:hAnsi="Times New Roman"/>
                <w:color w:val="000000"/>
                <w:sz w:val="24"/>
                <w:szCs w:val="24"/>
              </w:rPr>
            </w:pPr>
            <w:r w:rsidRPr="00986115">
              <w:rPr>
                <w:rFonts w:ascii="Times New Roman" w:hAnsi="Times New Roman"/>
                <w:color w:val="000000"/>
                <w:sz w:val="24"/>
                <w:szCs w:val="24"/>
              </w:rPr>
              <w:t xml:space="preserve">Артемов В.В. История: учебник /В.В.Артемов, Ю.Н. Лубченков.- М.: Издательский центр «Академия», </w:t>
            </w:r>
            <w:r w:rsidRPr="00986115">
              <w:rPr>
                <w:rFonts w:ascii="Times New Roman" w:hAnsi="Times New Roman"/>
                <w:b/>
                <w:color w:val="000000"/>
                <w:sz w:val="24"/>
                <w:szCs w:val="24"/>
              </w:rPr>
              <w:t>2021</w:t>
            </w:r>
            <w:r w:rsidRPr="00986115">
              <w:rPr>
                <w:rFonts w:ascii="Times New Roman" w:hAnsi="Times New Roman"/>
                <w:color w:val="000000"/>
                <w:sz w:val="24"/>
                <w:szCs w:val="24"/>
              </w:rPr>
              <w:t xml:space="preserve">. – </w:t>
            </w:r>
            <w:r w:rsidRPr="00986115">
              <w:rPr>
                <w:rFonts w:ascii="Times New Roman" w:hAnsi="Times New Roman"/>
                <w:color w:val="000000"/>
                <w:sz w:val="24"/>
                <w:szCs w:val="24"/>
              </w:rPr>
              <w:br/>
              <w:t xml:space="preserve">448 </w:t>
            </w:r>
            <w:proofErr w:type="gramStart"/>
            <w:r w:rsidRPr="00986115">
              <w:rPr>
                <w:rFonts w:ascii="Times New Roman" w:hAnsi="Times New Roman"/>
                <w:color w:val="000000"/>
                <w:sz w:val="24"/>
                <w:szCs w:val="24"/>
              </w:rPr>
              <w:t>с</w:t>
            </w:r>
            <w:proofErr w:type="gramEnd"/>
            <w:r w:rsidRPr="00986115">
              <w:rPr>
                <w:rFonts w:ascii="Times New Roman" w:hAnsi="Times New Roman"/>
                <w:color w:val="000000"/>
                <w:sz w:val="24"/>
                <w:szCs w:val="24"/>
              </w:rPr>
              <w:t>.</w:t>
            </w:r>
          </w:p>
        </w:tc>
        <w:tc>
          <w:tcPr>
            <w:tcW w:w="437" w:type="pct"/>
            <w:shd w:val="clear" w:color="auto" w:fill="auto"/>
          </w:tcPr>
          <w:p w:rsidR="0098716C" w:rsidRPr="00986115" w:rsidRDefault="0098716C" w:rsidP="00986115">
            <w:pPr>
              <w:autoSpaceDE w:val="0"/>
              <w:autoSpaceDN w:val="0"/>
              <w:spacing w:after="0" w:line="240" w:lineRule="auto"/>
              <w:jc w:val="center"/>
              <w:rPr>
                <w:rFonts w:ascii="Times New Roman" w:hAnsi="Times New Roman"/>
                <w:sz w:val="24"/>
                <w:szCs w:val="24"/>
              </w:rPr>
            </w:pPr>
            <w:r w:rsidRPr="00986115">
              <w:rPr>
                <w:rFonts w:ascii="Times New Roman" w:hAnsi="Times New Roman"/>
                <w:sz w:val="24"/>
                <w:szCs w:val="24"/>
              </w:rPr>
              <w:t>2021</w:t>
            </w:r>
          </w:p>
        </w:tc>
        <w:tc>
          <w:tcPr>
            <w:tcW w:w="800" w:type="pct"/>
            <w:shd w:val="clear" w:color="auto" w:fill="auto"/>
          </w:tcPr>
          <w:p w:rsidR="0098716C" w:rsidRPr="00986115" w:rsidRDefault="0098716C" w:rsidP="00986115">
            <w:pPr>
              <w:autoSpaceDE w:val="0"/>
              <w:autoSpaceDN w:val="0"/>
              <w:spacing w:after="0" w:line="240" w:lineRule="auto"/>
              <w:jc w:val="center"/>
              <w:rPr>
                <w:rFonts w:ascii="Times New Roman" w:hAnsi="Times New Roman"/>
                <w:sz w:val="24"/>
                <w:szCs w:val="24"/>
              </w:rPr>
            </w:pPr>
            <w:r w:rsidRPr="00986115">
              <w:rPr>
                <w:rFonts w:ascii="Times New Roman" w:hAnsi="Times New Roman"/>
                <w:sz w:val="24"/>
                <w:szCs w:val="24"/>
              </w:rPr>
              <w:t>70</w:t>
            </w:r>
          </w:p>
        </w:tc>
        <w:tc>
          <w:tcPr>
            <w:tcW w:w="1309" w:type="pct"/>
            <w:shd w:val="clear" w:color="auto" w:fill="auto"/>
          </w:tcPr>
          <w:p w:rsidR="0098716C" w:rsidRPr="00986115" w:rsidRDefault="0098716C" w:rsidP="00986115">
            <w:pPr>
              <w:autoSpaceDE w:val="0"/>
              <w:autoSpaceDN w:val="0"/>
              <w:spacing w:after="0" w:line="240" w:lineRule="auto"/>
              <w:jc w:val="center"/>
              <w:rPr>
                <w:sz w:val="24"/>
                <w:szCs w:val="24"/>
              </w:rPr>
            </w:pPr>
            <w:r w:rsidRPr="00986115">
              <w:rPr>
                <w:sz w:val="24"/>
                <w:szCs w:val="24"/>
              </w:rPr>
              <w:t>-</w:t>
            </w:r>
          </w:p>
        </w:tc>
      </w:tr>
    </w:tbl>
    <w:p w:rsidR="0098716C" w:rsidRPr="00986115" w:rsidRDefault="0098716C" w:rsidP="00986115">
      <w:pPr>
        <w:spacing w:after="0" w:line="240" w:lineRule="auto"/>
        <w:jc w:val="both"/>
        <w:rPr>
          <w:rFonts w:ascii="Times New Roman" w:eastAsia="Arial Unicode MS" w:hAnsi="Times New Roman"/>
          <w:b/>
          <w:bCs/>
          <w:sz w:val="24"/>
          <w:szCs w:val="24"/>
        </w:rPr>
      </w:pPr>
    </w:p>
    <w:p w:rsidR="0098716C" w:rsidRPr="00986115" w:rsidRDefault="0098716C" w:rsidP="00986115">
      <w:pPr>
        <w:spacing w:after="0" w:line="240" w:lineRule="auto"/>
        <w:jc w:val="both"/>
        <w:rPr>
          <w:rFonts w:ascii="Times New Roman" w:eastAsia="Arial Unicode MS" w:hAnsi="Times New Roman"/>
          <w:b/>
          <w:bCs/>
          <w:sz w:val="24"/>
          <w:szCs w:val="24"/>
        </w:rPr>
      </w:pPr>
    </w:p>
    <w:p w:rsidR="0098716C" w:rsidRPr="00986115" w:rsidRDefault="0098716C" w:rsidP="00986115">
      <w:pPr>
        <w:spacing w:after="0" w:line="240" w:lineRule="auto"/>
        <w:jc w:val="both"/>
        <w:rPr>
          <w:rFonts w:ascii="Times New Roman" w:eastAsia="Arial Unicode MS" w:hAnsi="Times New Roman"/>
          <w:b/>
          <w:bCs/>
          <w:sz w:val="24"/>
          <w:szCs w:val="24"/>
        </w:rPr>
      </w:pPr>
    </w:p>
    <w:p w:rsidR="0098716C" w:rsidRPr="00986115" w:rsidRDefault="0098716C" w:rsidP="00986115">
      <w:pPr>
        <w:spacing w:after="0" w:line="240" w:lineRule="auto"/>
        <w:ind w:firstLine="720"/>
        <w:jc w:val="both"/>
        <w:rPr>
          <w:rFonts w:ascii="Times New Roman" w:eastAsia="Arial Unicode MS" w:hAnsi="Times New Roman"/>
          <w:b/>
          <w:bCs/>
          <w:sz w:val="24"/>
          <w:szCs w:val="24"/>
        </w:rPr>
      </w:pPr>
      <w:r w:rsidRPr="00986115">
        <w:rPr>
          <w:rFonts w:ascii="Times New Roman" w:eastAsia="Arial Unicode MS" w:hAnsi="Times New Roman"/>
          <w:b/>
          <w:bCs/>
          <w:sz w:val="24"/>
          <w:szCs w:val="24"/>
        </w:rPr>
        <w:t>Таблица 4 – Перечень ресурсов информационно-телекоммуникационной сети "Интернет"</w:t>
      </w:r>
    </w:p>
    <w:p w:rsidR="0098716C" w:rsidRPr="00986115" w:rsidRDefault="0098716C" w:rsidP="00986115">
      <w:pPr>
        <w:spacing w:after="0" w:line="240" w:lineRule="auto"/>
        <w:ind w:firstLine="720"/>
        <w:jc w:val="both"/>
        <w:rPr>
          <w:rFonts w:ascii="Times New Roman" w:eastAsia="Arial Unicode MS"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86"/>
        <w:gridCol w:w="6256"/>
        <w:gridCol w:w="1934"/>
      </w:tblGrid>
      <w:tr w:rsidR="0098716C" w:rsidRPr="00986115" w:rsidTr="0098716C">
        <w:tc>
          <w:tcPr>
            <w:tcW w:w="1204"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ind w:firstLine="720"/>
              <w:jc w:val="center"/>
              <w:rPr>
                <w:rFonts w:ascii="Times New Roman" w:eastAsia="Arial Unicode MS" w:hAnsi="Times New Roman"/>
                <w:bCs/>
                <w:sz w:val="24"/>
                <w:szCs w:val="24"/>
              </w:rPr>
            </w:pPr>
            <w:r w:rsidRPr="00986115">
              <w:rPr>
                <w:rFonts w:ascii="Times New Roman" w:eastAsia="Arial Unicode MS" w:hAnsi="Times New Roman"/>
                <w:bCs/>
                <w:sz w:val="24"/>
                <w:szCs w:val="24"/>
              </w:rPr>
              <w:t xml:space="preserve">№ </w:t>
            </w:r>
            <w:proofErr w:type="gramStart"/>
            <w:r w:rsidRPr="00986115">
              <w:rPr>
                <w:rFonts w:ascii="Times New Roman" w:eastAsia="Arial Unicode MS" w:hAnsi="Times New Roman"/>
                <w:bCs/>
                <w:sz w:val="24"/>
                <w:szCs w:val="24"/>
              </w:rPr>
              <w:t>п</w:t>
            </w:r>
            <w:proofErr w:type="gramEnd"/>
            <w:r w:rsidRPr="00986115">
              <w:rPr>
                <w:rFonts w:ascii="Times New Roman" w:eastAsia="Arial Unicode MS" w:hAnsi="Times New Roman"/>
                <w:bCs/>
                <w:sz w:val="24"/>
                <w:szCs w:val="24"/>
              </w:rPr>
              <w:t>/п</w:t>
            </w:r>
          </w:p>
        </w:tc>
        <w:tc>
          <w:tcPr>
            <w:tcW w:w="6302"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ind w:firstLine="720"/>
              <w:jc w:val="center"/>
              <w:rPr>
                <w:rFonts w:ascii="Times New Roman" w:eastAsia="Arial Unicode MS" w:hAnsi="Times New Roman"/>
                <w:bCs/>
                <w:sz w:val="24"/>
                <w:szCs w:val="24"/>
              </w:rPr>
            </w:pPr>
            <w:r w:rsidRPr="00986115">
              <w:rPr>
                <w:rFonts w:ascii="Times New Roman" w:eastAsia="Arial Unicode MS" w:hAnsi="Times New Roman"/>
                <w:bCs/>
                <w:sz w:val="24"/>
                <w:szCs w:val="24"/>
              </w:rPr>
              <w:t>Наименование</w:t>
            </w:r>
          </w:p>
        </w:tc>
        <w:tc>
          <w:tcPr>
            <w:tcW w:w="1950"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ind w:firstLine="720"/>
              <w:jc w:val="center"/>
              <w:rPr>
                <w:rFonts w:ascii="Times New Roman" w:eastAsia="Arial Unicode MS" w:hAnsi="Times New Roman"/>
                <w:bCs/>
                <w:sz w:val="24"/>
                <w:szCs w:val="24"/>
              </w:rPr>
            </w:pPr>
            <w:r w:rsidRPr="00986115">
              <w:rPr>
                <w:rFonts w:ascii="Times New Roman" w:eastAsia="Arial Unicode MS" w:hAnsi="Times New Roman"/>
                <w:bCs/>
                <w:sz w:val="24"/>
                <w:szCs w:val="24"/>
              </w:rPr>
              <w:t>Условия доступа</w:t>
            </w:r>
          </w:p>
        </w:tc>
      </w:tr>
      <w:tr w:rsidR="0098716C" w:rsidRPr="00986115" w:rsidTr="0098716C">
        <w:tc>
          <w:tcPr>
            <w:tcW w:w="1204"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eastAsia="Arial Unicode MS" w:hAnsi="Times New Roman"/>
                <w:bCs/>
                <w:sz w:val="24"/>
                <w:szCs w:val="24"/>
              </w:rPr>
            </w:pPr>
            <w:r w:rsidRPr="00986115">
              <w:rPr>
                <w:rFonts w:ascii="Times New Roman" w:eastAsia="Arial Unicode MS" w:hAnsi="Times New Roman"/>
                <w:bCs/>
                <w:sz w:val="24"/>
                <w:szCs w:val="24"/>
              </w:rPr>
              <w:t>1</w:t>
            </w:r>
          </w:p>
        </w:tc>
        <w:tc>
          <w:tcPr>
            <w:tcW w:w="6302"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rPr>
                <w:rFonts w:ascii="Times New Roman" w:eastAsia="Arial Unicode MS" w:hAnsi="Times New Roman"/>
                <w:bCs/>
                <w:sz w:val="24"/>
                <w:szCs w:val="24"/>
              </w:rPr>
            </w:pPr>
            <w:r w:rsidRPr="00986115">
              <w:rPr>
                <w:rFonts w:ascii="Times New Roman" w:hAnsi="Times New Roman"/>
                <w:sz w:val="24"/>
                <w:szCs w:val="24"/>
              </w:rPr>
              <w:t>Официальный сайт журнала «История и современность» // Электронный ресурс  http://www.isras.ru/History&amp;Modernity.html</w:t>
            </w:r>
          </w:p>
        </w:tc>
        <w:tc>
          <w:tcPr>
            <w:tcW w:w="1950"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ind w:firstLine="23"/>
              <w:jc w:val="center"/>
              <w:rPr>
                <w:rFonts w:ascii="Times New Roman" w:eastAsia="Arial Unicode MS" w:hAnsi="Times New Roman"/>
                <w:bCs/>
                <w:sz w:val="24"/>
                <w:szCs w:val="24"/>
              </w:rPr>
            </w:pPr>
            <w:r w:rsidRPr="00986115">
              <w:rPr>
                <w:rFonts w:ascii="Times New Roman" w:eastAsia="Arial Unicode MS" w:hAnsi="Times New Roman"/>
                <w:bCs/>
                <w:sz w:val="24"/>
                <w:szCs w:val="24"/>
              </w:rPr>
              <w:t xml:space="preserve">свободный </w:t>
            </w:r>
          </w:p>
        </w:tc>
      </w:tr>
      <w:tr w:rsidR="0098716C" w:rsidRPr="00986115" w:rsidTr="0098716C">
        <w:tc>
          <w:tcPr>
            <w:tcW w:w="1204"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eastAsia="Arial Unicode MS" w:hAnsi="Times New Roman"/>
                <w:bCs/>
                <w:sz w:val="24"/>
                <w:szCs w:val="24"/>
              </w:rPr>
            </w:pPr>
            <w:r w:rsidRPr="00986115">
              <w:rPr>
                <w:rFonts w:ascii="Times New Roman" w:eastAsia="Arial Unicode MS" w:hAnsi="Times New Roman"/>
                <w:bCs/>
                <w:sz w:val="24"/>
                <w:szCs w:val="24"/>
              </w:rPr>
              <w:t>2</w:t>
            </w:r>
          </w:p>
        </w:tc>
        <w:tc>
          <w:tcPr>
            <w:tcW w:w="6302"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eastAsia="Arial Unicode MS" w:hAnsi="Times New Roman"/>
                <w:bCs/>
                <w:sz w:val="24"/>
                <w:szCs w:val="24"/>
              </w:rPr>
            </w:pPr>
            <w:r w:rsidRPr="00986115">
              <w:rPr>
                <w:rFonts w:ascii="Times New Roman" w:hAnsi="Times New Roman"/>
                <w:sz w:val="24"/>
                <w:szCs w:val="24"/>
              </w:rPr>
              <w:t>Электронно-библиотечная система «Znanium.com» // Электронный ресурс http://znanium.com/</w:t>
            </w:r>
          </w:p>
        </w:tc>
        <w:tc>
          <w:tcPr>
            <w:tcW w:w="1950"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ind w:firstLine="23"/>
              <w:jc w:val="center"/>
              <w:rPr>
                <w:rFonts w:ascii="Times New Roman" w:eastAsia="Arial Unicode MS" w:hAnsi="Times New Roman"/>
                <w:bCs/>
                <w:sz w:val="24"/>
                <w:szCs w:val="24"/>
              </w:rPr>
            </w:pPr>
            <w:r w:rsidRPr="00986115">
              <w:rPr>
                <w:rFonts w:ascii="Times New Roman" w:eastAsia="Arial Unicode MS" w:hAnsi="Times New Roman"/>
                <w:bCs/>
                <w:sz w:val="24"/>
                <w:szCs w:val="24"/>
              </w:rPr>
              <w:t xml:space="preserve">свободный </w:t>
            </w:r>
          </w:p>
        </w:tc>
      </w:tr>
      <w:tr w:rsidR="0098716C" w:rsidRPr="00986115" w:rsidTr="0098716C">
        <w:tc>
          <w:tcPr>
            <w:tcW w:w="1204"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eastAsia="Arial Unicode MS" w:hAnsi="Times New Roman"/>
                <w:bCs/>
                <w:sz w:val="24"/>
                <w:szCs w:val="24"/>
              </w:rPr>
            </w:pPr>
            <w:r w:rsidRPr="00986115">
              <w:rPr>
                <w:rFonts w:ascii="Times New Roman" w:eastAsia="Arial Unicode MS" w:hAnsi="Times New Roman"/>
                <w:bCs/>
                <w:sz w:val="24"/>
                <w:szCs w:val="24"/>
              </w:rPr>
              <w:t>3</w:t>
            </w:r>
          </w:p>
        </w:tc>
        <w:tc>
          <w:tcPr>
            <w:tcW w:w="6302"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eastAsia="Arial Unicode MS" w:hAnsi="Times New Roman"/>
                <w:bCs/>
                <w:sz w:val="24"/>
                <w:szCs w:val="24"/>
              </w:rPr>
            </w:pPr>
            <w:r w:rsidRPr="00986115">
              <w:rPr>
                <w:rFonts w:ascii="Times New Roman" w:hAnsi="Times New Roman"/>
                <w:sz w:val="24"/>
                <w:szCs w:val="24"/>
              </w:rPr>
              <w:t>Электронно-библиотечная система «BOOK.ru» // Электронный ресурс http://www.book.ru/</w:t>
            </w:r>
          </w:p>
        </w:tc>
        <w:tc>
          <w:tcPr>
            <w:tcW w:w="1950"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ind w:firstLine="23"/>
              <w:jc w:val="center"/>
              <w:rPr>
                <w:rFonts w:ascii="Times New Roman" w:eastAsia="Arial Unicode MS" w:hAnsi="Times New Roman"/>
                <w:bCs/>
                <w:sz w:val="24"/>
                <w:szCs w:val="24"/>
              </w:rPr>
            </w:pPr>
            <w:r w:rsidRPr="00986115">
              <w:rPr>
                <w:rFonts w:ascii="Times New Roman" w:eastAsia="Arial Unicode MS" w:hAnsi="Times New Roman"/>
                <w:bCs/>
                <w:sz w:val="24"/>
                <w:szCs w:val="24"/>
              </w:rPr>
              <w:t>свободный</w:t>
            </w:r>
          </w:p>
        </w:tc>
      </w:tr>
      <w:tr w:rsidR="0098716C" w:rsidRPr="00986115" w:rsidTr="0098716C">
        <w:tc>
          <w:tcPr>
            <w:tcW w:w="1204"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eastAsia="Arial Unicode MS" w:hAnsi="Times New Roman"/>
                <w:bCs/>
                <w:sz w:val="24"/>
                <w:szCs w:val="24"/>
              </w:rPr>
            </w:pPr>
            <w:r w:rsidRPr="00986115">
              <w:rPr>
                <w:rFonts w:ascii="Times New Roman" w:eastAsia="Arial Unicode MS" w:hAnsi="Times New Roman"/>
                <w:bCs/>
                <w:sz w:val="24"/>
                <w:szCs w:val="24"/>
              </w:rPr>
              <w:t>4</w:t>
            </w:r>
          </w:p>
        </w:tc>
        <w:tc>
          <w:tcPr>
            <w:tcW w:w="6302"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eastAsia="Arial Unicode MS" w:hAnsi="Times New Roman"/>
                <w:bCs/>
                <w:sz w:val="24"/>
                <w:szCs w:val="24"/>
              </w:rPr>
            </w:pPr>
            <w:proofErr w:type="gramStart"/>
            <w:r w:rsidRPr="00986115">
              <w:rPr>
                <w:rFonts w:ascii="Times New Roman" w:hAnsi="Times New Roman"/>
                <w:sz w:val="24"/>
                <w:szCs w:val="24"/>
              </w:rPr>
              <w:t>Электронно-библиотечная система «AgriLib» // Электронный ресурс] http://ebs.rgazu.ru/</w:t>
            </w:r>
            <w:proofErr w:type="gramEnd"/>
          </w:p>
        </w:tc>
        <w:tc>
          <w:tcPr>
            <w:tcW w:w="1950"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ind w:firstLine="23"/>
              <w:jc w:val="center"/>
              <w:rPr>
                <w:rFonts w:ascii="Times New Roman" w:eastAsia="Arial Unicode MS" w:hAnsi="Times New Roman"/>
                <w:bCs/>
                <w:sz w:val="24"/>
                <w:szCs w:val="24"/>
              </w:rPr>
            </w:pPr>
            <w:r w:rsidRPr="00986115">
              <w:rPr>
                <w:rFonts w:ascii="Times New Roman" w:eastAsia="Arial Unicode MS" w:hAnsi="Times New Roman"/>
                <w:bCs/>
                <w:sz w:val="24"/>
                <w:szCs w:val="24"/>
              </w:rPr>
              <w:t xml:space="preserve">свободный </w:t>
            </w:r>
          </w:p>
        </w:tc>
      </w:tr>
      <w:tr w:rsidR="0098716C" w:rsidRPr="00986115" w:rsidTr="0098716C">
        <w:tc>
          <w:tcPr>
            <w:tcW w:w="1204"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center"/>
              <w:rPr>
                <w:rFonts w:ascii="Times New Roman" w:eastAsia="Arial Unicode MS" w:hAnsi="Times New Roman"/>
                <w:bCs/>
                <w:sz w:val="24"/>
                <w:szCs w:val="24"/>
              </w:rPr>
            </w:pPr>
            <w:r w:rsidRPr="00986115">
              <w:rPr>
                <w:rFonts w:ascii="Times New Roman" w:eastAsia="Arial Unicode MS" w:hAnsi="Times New Roman"/>
                <w:bCs/>
                <w:sz w:val="24"/>
                <w:szCs w:val="24"/>
              </w:rPr>
              <w:t>5</w:t>
            </w:r>
          </w:p>
        </w:tc>
        <w:tc>
          <w:tcPr>
            <w:tcW w:w="6302"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jc w:val="both"/>
              <w:rPr>
                <w:rFonts w:ascii="Times New Roman" w:eastAsia="Arial Unicode MS" w:hAnsi="Times New Roman"/>
                <w:bCs/>
                <w:sz w:val="24"/>
                <w:szCs w:val="24"/>
              </w:rPr>
            </w:pPr>
            <w:r w:rsidRPr="00986115">
              <w:rPr>
                <w:rFonts w:ascii="Times New Roman" w:hAnsi="Times New Roman"/>
                <w:sz w:val="24"/>
                <w:szCs w:val="24"/>
              </w:rPr>
              <w:t>Социально-гуманитарное и политологическое образование // Электронный ресурс  http://humanities.edu.ru/</w:t>
            </w:r>
          </w:p>
        </w:tc>
        <w:tc>
          <w:tcPr>
            <w:tcW w:w="1950" w:type="dxa"/>
            <w:tcBorders>
              <w:top w:val="single" w:sz="4" w:space="0" w:color="auto"/>
              <w:left w:val="single" w:sz="4" w:space="0" w:color="auto"/>
              <w:bottom w:val="single" w:sz="4" w:space="0" w:color="auto"/>
              <w:right w:val="single" w:sz="4" w:space="0" w:color="auto"/>
            </w:tcBorders>
          </w:tcPr>
          <w:p w:rsidR="0098716C" w:rsidRPr="00986115" w:rsidRDefault="0098716C" w:rsidP="00986115">
            <w:pPr>
              <w:spacing w:after="0" w:line="240" w:lineRule="auto"/>
              <w:ind w:firstLine="23"/>
              <w:jc w:val="center"/>
              <w:rPr>
                <w:rFonts w:ascii="Times New Roman" w:eastAsia="Arial Unicode MS" w:hAnsi="Times New Roman"/>
                <w:bCs/>
                <w:sz w:val="24"/>
                <w:szCs w:val="24"/>
              </w:rPr>
            </w:pPr>
            <w:r w:rsidRPr="00986115">
              <w:rPr>
                <w:rFonts w:ascii="Times New Roman" w:eastAsia="Arial Unicode MS" w:hAnsi="Times New Roman"/>
                <w:bCs/>
                <w:sz w:val="24"/>
                <w:szCs w:val="24"/>
              </w:rPr>
              <w:t xml:space="preserve">свободный </w:t>
            </w:r>
          </w:p>
        </w:tc>
      </w:tr>
    </w:tbl>
    <w:p w:rsidR="0098716C" w:rsidRPr="00986115" w:rsidRDefault="0098716C" w:rsidP="00986115">
      <w:pPr>
        <w:spacing w:after="0" w:line="240" w:lineRule="auto"/>
        <w:ind w:firstLine="709"/>
        <w:jc w:val="both"/>
        <w:rPr>
          <w:rFonts w:ascii="Times New Roman" w:hAnsi="Times New Roman"/>
          <w:b/>
          <w:bCs/>
          <w:sz w:val="24"/>
          <w:szCs w:val="24"/>
        </w:rPr>
      </w:pPr>
    </w:p>
    <w:p w:rsidR="0098716C" w:rsidRPr="00986115" w:rsidRDefault="0098716C" w:rsidP="00986115">
      <w:pPr>
        <w:spacing w:after="0" w:line="240" w:lineRule="auto"/>
        <w:ind w:firstLine="851"/>
        <w:jc w:val="both"/>
        <w:rPr>
          <w:rFonts w:ascii="Times New Roman" w:hAnsi="Times New Roman"/>
          <w:b/>
          <w:bCs/>
          <w:sz w:val="24"/>
          <w:szCs w:val="24"/>
        </w:rPr>
      </w:pPr>
      <w:r w:rsidRPr="00986115">
        <w:rPr>
          <w:rFonts w:ascii="Times New Roman" w:hAnsi="Times New Roman"/>
          <w:b/>
          <w:bCs/>
          <w:sz w:val="24"/>
          <w:szCs w:val="24"/>
        </w:rPr>
        <w:lastRenderedPageBreak/>
        <w:t>Таблица 5 - Перечень информационных технологий, используемых при осуществлении образовательного процесса дисциплины «История», включая перечень программного обеспечения и информационных справочных систем</w:t>
      </w:r>
    </w:p>
    <w:p w:rsidR="0098716C" w:rsidRPr="00986115" w:rsidRDefault="0098716C" w:rsidP="00986115">
      <w:pPr>
        <w:spacing w:after="0" w:line="240" w:lineRule="auto"/>
        <w:ind w:firstLine="851"/>
        <w:jc w:val="both"/>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76"/>
        <w:gridCol w:w="5078"/>
        <w:gridCol w:w="1922"/>
      </w:tblGrid>
      <w:tr w:rsidR="0098716C" w:rsidRPr="00986115" w:rsidTr="0098716C">
        <w:tc>
          <w:tcPr>
            <w:tcW w:w="2442" w:type="dxa"/>
            <w:vAlign w:val="center"/>
          </w:tcPr>
          <w:p w:rsidR="0098716C" w:rsidRPr="00986115" w:rsidRDefault="0098716C" w:rsidP="00986115">
            <w:pPr>
              <w:autoSpaceDE w:val="0"/>
              <w:autoSpaceDN w:val="0"/>
              <w:adjustRightInd w:val="0"/>
              <w:spacing w:after="0" w:line="240" w:lineRule="auto"/>
              <w:jc w:val="center"/>
              <w:rPr>
                <w:rFonts w:ascii="Times New Roman" w:hAnsi="Times New Roman"/>
                <w:sz w:val="24"/>
                <w:szCs w:val="24"/>
              </w:rPr>
            </w:pPr>
            <w:r w:rsidRPr="00986115">
              <w:rPr>
                <w:rFonts w:ascii="Times New Roman" w:hAnsi="Times New Roman"/>
                <w:sz w:val="24"/>
                <w:szCs w:val="24"/>
              </w:rPr>
              <w:t>Учебный год</w:t>
            </w:r>
          </w:p>
        </w:tc>
        <w:tc>
          <w:tcPr>
            <w:tcW w:w="5176" w:type="dxa"/>
            <w:vAlign w:val="center"/>
          </w:tcPr>
          <w:p w:rsidR="0098716C" w:rsidRPr="00986115" w:rsidRDefault="0098716C" w:rsidP="00986115">
            <w:pPr>
              <w:autoSpaceDE w:val="0"/>
              <w:autoSpaceDN w:val="0"/>
              <w:adjustRightInd w:val="0"/>
              <w:spacing w:after="0" w:line="240" w:lineRule="auto"/>
              <w:jc w:val="center"/>
              <w:rPr>
                <w:rFonts w:ascii="Times New Roman" w:hAnsi="Times New Roman"/>
                <w:sz w:val="24"/>
                <w:szCs w:val="24"/>
              </w:rPr>
            </w:pPr>
            <w:r w:rsidRPr="00986115">
              <w:rPr>
                <w:rFonts w:ascii="Times New Roman" w:hAnsi="Times New Roman"/>
                <w:sz w:val="24"/>
                <w:szCs w:val="24"/>
              </w:rPr>
              <w:t>Наименование документа с указанием реквизитов</w:t>
            </w:r>
          </w:p>
        </w:tc>
        <w:tc>
          <w:tcPr>
            <w:tcW w:w="1953" w:type="dxa"/>
            <w:vAlign w:val="center"/>
          </w:tcPr>
          <w:p w:rsidR="0098716C" w:rsidRPr="00986115" w:rsidRDefault="0098716C" w:rsidP="00986115">
            <w:pPr>
              <w:autoSpaceDE w:val="0"/>
              <w:autoSpaceDN w:val="0"/>
              <w:adjustRightInd w:val="0"/>
              <w:spacing w:after="0" w:line="240" w:lineRule="auto"/>
              <w:jc w:val="center"/>
              <w:rPr>
                <w:rFonts w:ascii="Times New Roman" w:hAnsi="Times New Roman"/>
                <w:sz w:val="24"/>
                <w:szCs w:val="24"/>
              </w:rPr>
            </w:pPr>
            <w:r w:rsidRPr="00986115">
              <w:rPr>
                <w:rFonts w:ascii="Times New Roman" w:hAnsi="Times New Roman"/>
                <w:sz w:val="24"/>
                <w:szCs w:val="24"/>
              </w:rPr>
              <w:t>Срок действия документа</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Договор № ДС-189 с Консорциумом «Контекстум» на создание Электронной библиотеки полнотекстовых документов ФГБОУ </w:t>
            </w:r>
            <w:proofErr w:type="gramStart"/>
            <w:r w:rsidRPr="00986115">
              <w:rPr>
                <w:rFonts w:ascii="Times New Roman" w:hAnsi="Times New Roman"/>
                <w:sz w:val="24"/>
                <w:szCs w:val="24"/>
              </w:rPr>
              <w:t>ВО</w:t>
            </w:r>
            <w:proofErr w:type="gramEnd"/>
            <w:r w:rsidRPr="00986115">
              <w:rPr>
                <w:rFonts w:ascii="Times New Roman" w:hAnsi="Times New Roman"/>
                <w:sz w:val="24"/>
                <w:szCs w:val="24"/>
              </w:rPr>
              <w:t xml:space="preserve"> Пензенский ГАУ от 12 декабря 2017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бессрочный</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Договор № ДС-189 с Консорциумом «Контекстум» на создание Электронной библиотеки полнотекстовых документов ФГБОУ ВПО «</w:t>
            </w:r>
            <w:proofErr w:type="gramStart"/>
            <w:r w:rsidRPr="00986115">
              <w:rPr>
                <w:rFonts w:ascii="Times New Roman" w:hAnsi="Times New Roman"/>
                <w:sz w:val="24"/>
                <w:szCs w:val="24"/>
              </w:rPr>
              <w:t>Пензенская</w:t>
            </w:r>
            <w:proofErr w:type="gramEnd"/>
            <w:r w:rsidRPr="00986115">
              <w:rPr>
                <w:rFonts w:ascii="Times New Roman" w:hAnsi="Times New Roman"/>
                <w:sz w:val="24"/>
                <w:szCs w:val="24"/>
              </w:rPr>
              <w:t xml:space="preserve"> ГСХА» от 26 декабря 2011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бессрочный</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Договор №101/НЭБ/0436-П о подключении к Национальной Электронной Библиотеке и о предоставлении доступа к объектам НЭБ от 19 марта 2018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бессрочный</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Лицензионное соглашение № 13642 с оператором сетевого сайта проекта </w:t>
            </w:r>
            <w:r w:rsidRPr="00986115">
              <w:rPr>
                <w:rFonts w:ascii="Times New Roman" w:hAnsi="Times New Roman"/>
                <w:sz w:val="24"/>
                <w:szCs w:val="24"/>
                <w:lang w:val="en-US"/>
              </w:rPr>
              <w:t>eLIBRARY</w:t>
            </w:r>
            <w:r w:rsidRPr="00986115">
              <w:rPr>
                <w:rFonts w:ascii="Times New Roman" w:hAnsi="Times New Roman"/>
                <w:sz w:val="24"/>
                <w:szCs w:val="24"/>
              </w:rPr>
              <w:t>.</w:t>
            </w:r>
            <w:r w:rsidRPr="00986115">
              <w:rPr>
                <w:rFonts w:ascii="Times New Roman" w:hAnsi="Times New Roman"/>
                <w:sz w:val="24"/>
                <w:szCs w:val="24"/>
                <w:lang w:val="en-US"/>
              </w:rPr>
              <w:t>RU</w:t>
            </w:r>
            <w:r w:rsidRPr="00986115">
              <w:rPr>
                <w:rFonts w:ascii="Times New Roman" w:hAnsi="Times New Roman"/>
                <w:sz w:val="24"/>
                <w:szCs w:val="24"/>
              </w:rPr>
              <w:t xml:space="preserve"> ООО НАУЧНАЯ ЭЛЕКТРОННАЯ БИБЛИОТЕКА от 27 марта 2013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бессрочное</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Гарантийное письмо в Университетскую информационную систему РОССИЯ о предоставлении доступа от 20 сентября 2014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бессрочное</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Соглашение о бесплатном доступе к базе данных </w:t>
            </w:r>
            <w:r w:rsidRPr="00986115">
              <w:rPr>
                <w:rFonts w:ascii="Times New Roman" w:hAnsi="Times New Roman"/>
                <w:sz w:val="24"/>
                <w:szCs w:val="24"/>
                <w:lang w:val="en-US"/>
              </w:rPr>
              <w:t>Polpred</w:t>
            </w:r>
            <w:r w:rsidRPr="00986115">
              <w:rPr>
                <w:rFonts w:ascii="Times New Roman" w:hAnsi="Times New Roman"/>
                <w:sz w:val="24"/>
                <w:szCs w:val="24"/>
              </w:rPr>
              <w:t>.</w:t>
            </w:r>
            <w:r w:rsidRPr="00986115">
              <w:rPr>
                <w:rFonts w:ascii="Times New Roman" w:hAnsi="Times New Roman"/>
                <w:sz w:val="24"/>
                <w:szCs w:val="24"/>
                <w:lang w:val="en-US"/>
              </w:rPr>
              <w:t>com</w:t>
            </w:r>
            <w:r w:rsidRPr="00986115">
              <w:rPr>
                <w:rFonts w:ascii="Times New Roman" w:hAnsi="Times New Roman"/>
                <w:sz w:val="24"/>
                <w:szCs w:val="24"/>
              </w:rPr>
              <w:t xml:space="preserve"> Обзор СМИ от  13 апреля 2017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бессрочное</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Договор № </w:t>
            </w:r>
            <w:r w:rsidRPr="00986115">
              <w:rPr>
                <w:rFonts w:ascii="Times New Roman" w:hAnsi="Times New Roman"/>
                <w:sz w:val="24"/>
                <w:szCs w:val="24"/>
                <w:lang w:val="en-US"/>
              </w:rPr>
              <w:t>SU</w:t>
            </w:r>
            <w:r w:rsidRPr="00986115">
              <w:rPr>
                <w:rFonts w:ascii="Times New Roman" w:hAnsi="Times New Roman"/>
                <w:sz w:val="24"/>
                <w:szCs w:val="24"/>
              </w:rPr>
              <w:t xml:space="preserve">-20-11/2013-1 об оказании информационных услуг доступа к электронным изданиям с ООО «РУНЭБ» на платформе </w:t>
            </w:r>
            <w:r w:rsidRPr="00986115">
              <w:rPr>
                <w:rFonts w:ascii="Times New Roman" w:hAnsi="Times New Roman"/>
                <w:sz w:val="24"/>
                <w:szCs w:val="24"/>
                <w:lang w:val="en-US"/>
              </w:rPr>
              <w:t>eLIBRARY</w:t>
            </w:r>
            <w:r w:rsidRPr="00986115">
              <w:rPr>
                <w:rFonts w:ascii="Times New Roman" w:hAnsi="Times New Roman"/>
                <w:sz w:val="24"/>
                <w:szCs w:val="24"/>
              </w:rPr>
              <w:t>.</w:t>
            </w:r>
            <w:r w:rsidRPr="00986115">
              <w:rPr>
                <w:rFonts w:ascii="Times New Roman" w:hAnsi="Times New Roman"/>
                <w:sz w:val="24"/>
                <w:szCs w:val="24"/>
                <w:lang w:val="en-US"/>
              </w:rPr>
              <w:t>RU</w:t>
            </w:r>
            <w:r w:rsidRPr="00986115">
              <w:rPr>
                <w:rFonts w:ascii="Times New Roman" w:hAnsi="Times New Roman"/>
                <w:sz w:val="24"/>
                <w:szCs w:val="24"/>
              </w:rPr>
              <w:t xml:space="preserve">  от 27 ноября 2013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до 26 ноября 2021 г.</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Договор № </w:t>
            </w:r>
            <w:r w:rsidRPr="00986115">
              <w:rPr>
                <w:rFonts w:ascii="Times New Roman" w:hAnsi="Times New Roman"/>
                <w:sz w:val="24"/>
                <w:szCs w:val="24"/>
                <w:lang w:val="en-US"/>
              </w:rPr>
              <w:t>SU</w:t>
            </w:r>
            <w:r w:rsidRPr="00986115">
              <w:rPr>
                <w:rFonts w:ascii="Times New Roman" w:hAnsi="Times New Roman"/>
                <w:sz w:val="24"/>
                <w:szCs w:val="24"/>
              </w:rPr>
              <w:t xml:space="preserve">-29-06/2015 об оказании информационных услуг доступа к электронным изданиям с ООО «РУНЭБ» на платформе </w:t>
            </w:r>
            <w:r w:rsidRPr="00986115">
              <w:rPr>
                <w:rFonts w:ascii="Times New Roman" w:hAnsi="Times New Roman"/>
                <w:sz w:val="24"/>
                <w:szCs w:val="24"/>
                <w:lang w:val="en-US"/>
              </w:rPr>
              <w:t>eLIBRARY</w:t>
            </w:r>
            <w:r w:rsidRPr="00986115">
              <w:rPr>
                <w:rFonts w:ascii="Times New Roman" w:hAnsi="Times New Roman"/>
                <w:sz w:val="24"/>
                <w:szCs w:val="24"/>
              </w:rPr>
              <w:t>.</w:t>
            </w:r>
            <w:r w:rsidRPr="00986115">
              <w:rPr>
                <w:rFonts w:ascii="Times New Roman" w:hAnsi="Times New Roman"/>
                <w:sz w:val="24"/>
                <w:szCs w:val="24"/>
                <w:lang w:val="en-US"/>
              </w:rPr>
              <w:t>RU</w:t>
            </w:r>
            <w:r w:rsidRPr="00986115">
              <w:rPr>
                <w:rFonts w:ascii="Times New Roman" w:hAnsi="Times New Roman"/>
                <w:sz w:val="24"/>
                <w:szCs w:val="24"/>
              </w:rPr>
              <w:t xml:space="preserve">  от 02 июля 2015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до 01 июля 2023 г.</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Договор № </w:t>
            </w:r>
            <w:r w:rsidRPr="00986115">
              <w:rPr>
                <w:rFonts w:ascii="Times New Roman" w:hAnsi="Times New Roman"/>
                <w:sz w:val="24"/>
                <w:szCs w:val="24"/>
                <w:lang w:val="en-US"/>
              </w:rPr>
              <w:t>SU</w:t>
            </w:r>
            <w:r w:rsidRPr="00986115">
              <w:rPr>
                <w:rFonts w:ascii="Times New Roman" w:hAnsi="Times New Roman"/>
                <w:sz w:val="24"/>
                <w:szCs w:val="24"/>
              </w:rPr>
              <w:t>-13-03/2017-1 об оказании информационных услуг  доступа к электронным изданиям с ООО «РУНЭБ» от 14 марта 2017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до 13 марта 2025 г.</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Лицензионный договор № 17020-01 с ООО «Итеос» (Электронная библиотека КИБЕРЛЕНИНКА) от 02 февраля 2018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бессрочный</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Договор № </w:t>
            </w:r>
            <w:r w:rsidRPr="00986115">
              <w:rPr>
                <w:rFonts w:ascii="Times New Roman" w:hAnsi="Times New Roman"/>
                <w:sz w:val="24"/>
                <w:szCs w:val="24"/>
                <w:lang w:val="en-US"/>
              </w:rPr>
              <w:t>SU</w:t>
            </w:r>
            <w:r w:rsidRPr="00986115">
              <w:rPr>
                <w:rFonts w:ascii="Times New Roman" w:hAnsi="Times New Roman"/>
                <w:sz w:val="24"/>
                <w:szCs w:val="24"/>
              </w:rPr>
              <w:t>-09-10/2018-2 с ООО «РУНЭБ» об оказании информационных услуг доступа к электронным изданиям от 09 октября 2018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до 08 октября 2026 г.</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Договор на безвозмездное использование </w:t>
            </w:r>
            <w:r w:rsidRPr="00986115">
              <w:rPr>
                <w:rFonts w:ascii="Times New Roman" w:hAnsi="Times New Roman"/>
                <w:sz w:val="24"/>
                <w:szCs w:val="24"/>
              </w:rPr>
              <w:lastRenderedPageBreak/>
              <w:t>произведений в ЭБС ЮРАЙТ № 779 с ООО «Электронное издательство ЮРАЙТ» от 01 февраля 2019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lastRenderedPageBreak/>
              <w:t>бессрочный</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lastRenderedPageBreak/>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Договор №НВ28/10-2019  с ООО «ЭБС ЛАНЬ»  на оказание услуг по размещению произведений Пензенского ГАУ в Сетевую электронную библиотеку аграрных вузов от 25 ноября 2019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до 31 декабря 2023 г.</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Базовый договор поставки и сопровождения экземпляров систем КонсультантПлюс№410/2021  с ООО «Консультант Пенза»  от 17 февраля 2021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до 31 декабря 2021  г.</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Договор №05-НТС/2021 с Федеральным государственным бюджетным научным учреждением «Центральная научная сельскохозяйственная библиотека» на оказание услуг по созданию и ведению автоматизированной системы «Сводный каталог библиотек НИУ АПК» от 25 февраля 2021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до 31 декабря 2021  г.</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Договор №02-ЭДД/2021 с Федеральным государственным бюджетным научным учреждением «Центральная научная сельскохозяйственная библиотека» на оказание информационных услуг по электронной доставке документов от 25 февраля 2021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до 31 декабря 2021  г.</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Договор №04-УТ/2021 с Федеральным государственным бюджетным научным учреждением «Центральная научная сельскохозяйственная библиотека» на оказание услуги по обеспечению доступа к электронным информационным ресурсам от 25 февраля 2021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до 31 декабря 2021  г.</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Лицензионный договор №</w:t>
            </w:r>
            <w:r w:rsidRPr="00986115">
              <w:rPr>
                <w:rFonts w:ascii="Times New Roman" w:hAnsi="Times New Roman"/>
                <w:sz w:val="24"/>
                <w:szCs w:val="24"/>
                <w:lang w:val="en-US"/>
              </w:rPr>
              <w:t>SU</w:t>
            </w:r>
            <w:r w:rsidRPr="00986115">
              <w:rPr>
                <w:rFonts w:ascii="Times New Roman" w:hAnsi="Times New Roman"/>
                <w:sz w:val="24"/>
                <w:szCs w:val="24"/>
              </w:rPr>
              <w:t xml:space="preserve">-13642/2021 с ООО НЭБ на доступ к электронным изданиям в составе базы данных «НАУЧНАЯ ЭЛЕКТРОННАЯ БИБЛИОТЕКА </w:t>
            </w:r>
            <w:r w:rsidRPr="00986115">
              <w:rPr>
                <w:rFonts w:ascii="Times New Roman" w:hAnsi="Times New Roman"/>
                <w:sz w:val="24"/>
                <w:szCs w:val="24"/>
                <w:lang w:val="en-US"/>
              </w:rPr>
              <w:t>eLIBRARY</w:t>
            </w:r>
            <w:r w:rsidRPr="00986115">
              <w:rPr>
                <w:rFonts w:ascii="Times New Roman" w:hAnsi="Times New Roman"/>
                <w:sz w:val="24"/>
                <w:szCs w:val="24"/>
              </w:rPr>
              <w:t>.</w:t>
            </w:r>
            <w:r w:rsidRPr="00986115">
              <w:rPr>
                <w:rFonts w:ascii="Times New Roman" w:hAnsi="Times New Roman"/>
                <w:sz w:val="24"/>
                <w:szCs w:val="24"/>
                <w:lang w:val="en-US"/>
              </w:rPr>
              <w:t>RU</w:t>
            </w:r>
            <w:r w:rsidRPr="00986115">
              <w:rPr>
                <w:rFonts w:ascii="Times New Roman" w:hAnsi="Times New Roman"/>
                <w:sz w:val="24"/>
                <w:szCs w:val="24"/>
              </w:rPr>
              <w:t xml:space="preserve">» от 03 марта 2021 г.  </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 xml:space="preserve">до 03 марта 2031 г. </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Договор №50/2021 с ООО «Электронное издательство ЮРАЙТ» на оказание услуг по предоставлению доступа к образовательной платформе ЮРАЙТ от 10 марта 2021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до 29 марта 2022 г.</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p w:rsidR="0098716C" w:rsidRPr="00986115" w:rsidRDefault="0098716C" w:rsidP="00986115">
            <w:pPr>
              <w:spacing w:after="0" w:line="240" w:lineRule="auto"/>
              <w:ind w:left="-96"/>
              <w:jc w:val="center"/>
              <w:rPr>
                <w:rFonts w:ascii="Times New Roman" w:hAnsi="Times New Roman"/>
                <w:color w:val="800000"/>
                <w:sz w:val="24"/>
                <w:szCs w:val="24"/>
              </w:rPr>
            </w:pP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Лицензионный договор №002023/ЭБ-21 с Официальным дилером Издательства «Академия» ИП Бурцева Антонина Петровна на предоставление доступа к электронной библиотеке (ЭБ), представленных на сайте Лицензиара </w:t>
            </w:r>
            <w:hyperlink r:id="rId42" w:history="1">
              <w:r w:rsidRPr="00986115">
                <w:rPr>
                  <w:rStyle w:val="a7"/>
                  <w:rFonts w:ascii="Times New Roman" w:hAnsi="Times New Roman"/>
                  <w:sz w:val="24"/>
                  <w:szCs w:val="24"/>
                  <w:lang w:val="en-US"/>
                </w:rPr>
                <w:t>www</w:t>
              </w:r>
              <w:r w:rsidRPr="00986115">
                <w:rPr>
                  <w:rStyle w:val="a7"/>
                  <w:rFonts w:ascii="Times New Roman" w:hAnsi="Times New Roman"/>
                  <w:sz w:val="24"/>
                  <w:szCs w:val="24"/>
                </w:rPr>
                <w:t>.a</w:t>
              </w:r>
              <w:r w:rsidRPr="00986115">
                <w:rPr>
                  <w:rStyle w:val="a7"/>
                  <w:rFonts w:ascii="Times New Roman" w:hAnsi="Times New Roman"/>
                  <w:sz w:val="24"/>
                  <w:szCs w:val="24"/>
                  <w:lang w:val="en-US"/>
                </w:rPr>
                <w:t>cademia</w:t>
              </w:r>
              <w:r w:rsidRPr="00986115">
                <w:rPr>
                  <w:rStyle w:val="a7"/>
                  <w:rFonts w:ascii="Times New Roman" w:hAnsi="Times New Roman"/>
                  <w:sz w:val="24"/>
                  <w:szCs w:val="24"/>
                </w:rPr>
                <w:t>-</w:t>
              </w:r>
              <w:r w:rsidRPr="00986115">
                <w:rPr>
                  <w:rStyle w:val="a7"/>
                  <w:rFonts w:ascii="Times New Roman" w:hAnsi="Times New Roman"/>
                  <w:sz w:val="24"/>
                  <w:szCs w:val="24"/>
                  <w:lang w:val="en-US"/>
                </w:rPr>
                <w:t>library</w:t>
              </w:r>
              <w:r w:rsidRPr="00986115">
                <w:rPr>
                  <w:rStyle w:val="a7"/>
                  <w:rFonts w:ascii="Times New Roman" w:hAnsi="Times New Roman"/>
                  <w:sz w:val="24"/>
                  <w:szCs w:val="24"/>
                </w:rPr>
                <w:t>.</w:t>
              </w:r>
              <w:r w:rsidRPr="00986115">
                <w:rPr>
                  <w:rStyle w:val="a7"/>
                  <w:rFonts w:ascii="Times New Roman" w:hAnsi="Times New Roman"/>
                  <w:sz w:val="24"/>
                  <w:szCs w:val="24"/>
                  <w:lang w:val="en-US"/>
                </w:rPr>
                <w:t>ru</w:t>
              </w:r>
            </w:hyperlink>
            <w:r w:rsidRPr="00986115">
              <w:rPr>
                <w:rFonts w:ascii="Times New Roman" w:hAnsi="Times New Roman"/>
                <w:sz w:val="24"/>
                <w:szCs w:val="24"/>
              </w:rPr>
              <w:t xml:space="preserve"> от 11 мая 2021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до 10 мая 2022 г.</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Договор № 153/2021 с ООО «Издательство </w:t>
            </w:r>
            <w:r w:rsidRPr="00986115">
              <w:rPr>
                <w:rFonts w:ascii="Times New Roman" w:hAnsi="Times New Roman"/>
                <w:sz w:val="24"/>
                <w:szCs w:val="24"/>
              </w:rPr>
              <w:lastRenderedPageBreak/>
              <w:t>Лань» на предоставление доступа к Произведениям ЭБС Лань от 01 июля 2021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lastRenderedPageBreak/>
              <w:t xml:space="preserve">до 01 августа </w:t>
            </w:r>
            <w:r w:rsidRPr="00986115">
              <w:rPr>
                <w:rFonts w:ascii="Times New Roman" w:hAnsi="Times New Roman"/>
                <w:sz w:val="24"/>
                <w:szCs w:val="24"/>
              </w:rPr>
              <w:lastRenderedPageBreak/>
              <w:t>2022 г.</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lastRenderedPageBreak/>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Дополнительное соглашение №7 с ФГБОУ ВО РГАЗУ к Лицензионному договору №ПДД 47/14 от 05 июня 2014 г. на предоставление доступа к ЭБС </w:t>
            </w:r>
            <w:r w:rsidRPr="00986115">
              <w:rPr>
                <w:rFonts w:ascii="Times New Roman" w:hAnsi="Times New Roman"/>
                <w:sz w:val="24"/>
                <w:szCs w:val="24"/>
                <w:lang w:val="en-US"/>
              </w:rPr>
              <w:t>AGRILIB</w:t>
            </w:r>
            <w:r w:rsidRPr="00986115">
              <w:rPr>
                <w:rFonts w:ascii="Times New Roman" w:hAnsi="Times New Roman"/>
                <w:sz w:val="24"/>
                <w:szCs w:val="24"/>
              </w:rPr>
              <w:t xml:space="preserve"> от 27 августа 2021 г.  </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до  27 августа 2022 г.</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Лицензионный договор №РКТ-063/21 с ООО «Национальный цифровой ресурс «Руконт» на использование «Программного комплекса для поиска текстовых заимствований «РУКОНТекст» от 16 сентября 2021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до 29 сентября 2022 г.</w:t>
            </w:r>
          </w:p>
        </w:tc>
      </w:tr>
      <w:tr w:rsidR="0098716C" w:rsidRPr="00986115" w:rsidTr="0098716C">
        <w:tc>
          <w:tcPr>
            <w:tcW w:w="2442" w:type="dxa"/>
          </w:tcPr>
          <w:p w:rsidR="0098716C" w:rsidRPr="00986115" w:rsidRDefault="0098716C" w:rsidP="00986115">
            <w:pPr>
              <w:spacing w:after="0" w:line="240" w:lineRule="auto"/>
              <w:ind w:left="-96"/>
              <w:jc w:val="center"/>
              <w:rPr>
                <w:rFonts w:ascii="Times New Roman" w:hAnsi="Times New Roman"/>
                <w:sz w:val="24"/>
                <w:szCs w:val="24"/>
              </w:rPr>
            </w:pPr>
            <w:r w:rsidRPr="00986115">
              <w:rPr>
                <w:rFonts w:ascii="Times New Roman" w:hAnsi="Times New Roman"/>
                <w:sz w:val="24"/>
                <w:szCs w:val="24"/>
              </w:rPr>
              <w:t>2021/2022</w:t>
            </w:r>
          </w:p>
        </w:tc>
        <w:tc>
          <w:tcPr>
            <w:tcW w:w="5176" w:type="dxa"/>
          </w:tcPr>
          <w:p w:rsidR="0098716C" w:rsidRPr="00986115" w:rsidRDefault="0098716C" w:rsidP="00986115">
            <w:pPr>
              <w:spacing w:after="0" w:line="240" w:lineRule="auto"/>
              <w:jc w:val="both"/>
              <w:rPr>
                <w:rFonts w:ascii="Times New Roman" w:hAnsi="Times New Roman"/>
                <w:sz w:val="24"/>
                <w:szCs w:val="24"/>
              </w:rPr>
            </w:pPr>
            <w:r w:rsidRPr="00986115">
              <w:rPr>
                <w:rFonts w:ascii="Times New Roman" w:hAnsi="Times New Roman"/>
                <w:sz w:val="24"/>
                <w:szCs w:val="24"/>
              </w:rPr>
              <w:t>Договор №3108/22-21 с ООО «Центральный коллектор библиотек БИБКОМ» на предоставление доступа к ресурсам ЭБС «Национальный цифровой ресурс «Руконт» от 24 сентября 2021 г.</w:t>
            </w:r>
          </w:p>
        </w:tc>
        <w:tc>
          <w:tcPr>
            <w:tcW w:w="1953" w:type="dxa"/>
          </w:tcPr>
          <w:p w:rsidR="0098716C" w:rsidRPr="00986115" w:rsidRDefault="0098716C" w:rsidP="00986115">
            <w:pPr>
              <w:spacing w:after="0" w:line="240" w:lineRule="auto"/>
              <w:ind w:left="-96"/>
              <w:jc w:val="both"/>
              <w:rPr>
                <w:rFonts w:ascii="Times New Roman" w:hAnsi="Times New Roman"/>
                <w:sz w:val="24"/>
                <w:szCs w:val="24"/>
              </w:rPr>
            </w:pPr>
            <w:r w:rsidRPr="00986115">
              <w:rPr>
                <w:rFonts w:ascii="Times New Roman" w:hAnsi="Times New Roman"/>
                <w:sz w:val="24"/>
                <w:szCs w:val="24"/>
              </w:rPr>
              <w:t>до 24 сентября 2022 г.</w:t>
            </w:r>
          </w:p>
        </w:tc>
      </w:tr>
    </w:tbl>
    <w:p w:rsidR="0098716C" w:rsidRPr="00986115" w:rsidRDefault="0098716C" w:rsidP="00986115">
      <w:pPr>
        <w:spacing w:after="40" w:line="240" w:lineRule="auto"/>
        <w:jc w:val="center"/>
        <w:rPr>
          <w:rFonts w:ascii="Times New Roman" w:hAnsi="Times New Roman"/>
          <w:b/>
          <w:sz w:val="24"/>
          <w:szCs w:val="24"/>
        </w:rPr>
      </w:pPr>
    </w:p>
    <w:p w:rsidR="0098716C" w:rsidRPr="00986115" w:rsidRDefault="0098716C" w:rsidP="00986115">
      <w:pPr>
        <w:spacing w:after="40" w:line="240" w:lineRule="auto"/>
        <w:jc w:val="center"/>
        <w:rPr>
          <w:rFonts w:ascii="Times New Roman" w:hAnsi="Times New Roman"/>
          <w:b/>
          <w:sz w:val="24"/>
          <w:szCs w:val="24"/>
        </w:rPr>
      </w:pPr>
    </w:p>
    <w:p w:rsidR="0098716C" w:rsidRPr="00986115" w:rsidRDefault="0098716C" w:rsidP="00986115">
      <w:pPr>
        <w:spacing w:line="240" w:lineRule="auto"/>
        <w:rPr>
          <w:sz w:val="24"/>
          <w:szCs w:val="24"/>
        </w:rPr>
      </w:pPr>
    </w:p>
    <w:p w:rsidR="0098716C" w:rsidRPr="00986115" w:rsidRDefault="0098716C" w:rsidP="00986115">
      <w:pPr>
        <w:widowControl w:val="0"/>
        <w:autoSpaceDE w:val="0"/>
        <w:autoSpaceDN w:val="0"/>
        <w:adjustRightInd w:val="0"/>
        <w:spacing w:after="0" w:line="240" w:lineRule="auto"/>
        <w:jc w:val="both"/>
        <w:rPr>
          <w:rFonts w:ascii="Times New Roman" w:hAnsi="Times New Roman"/>
          <w:b/>
          <w:sz w:val="24"/>
          <w:szCs w:val="24"/>
        </w:rPr>
      </w:pPr>
    </w:p>
    <w:p w:rsidR="0098716C" w:rsidRPr="00986115" w:rsidRDefault="0098716C" w:rsidP="00986115">
      <w:pPr>
        <w:widowControl w:val="0"/>
        <w:autoSpaceDE w:val="0"/>
        <w:autoSpaceDN w:val="0"/>
        <w:spacing w:after="0" w:line="240" w:lineRule="auto"/>
        <w:rPr>
          <w:rFonts w:ascii="Times New Roman" w:hAnsi="Times New Roman"/>
          <w:sz w:val="24"/>
          <w:szCs w:val="24"/>
        </w:rPr>
      </w:pPr>
    </w:p>
    <w:p w:rsidR="00C278FA" w:rsidRPr="00986115" w:rsidRDefault="00C278FA" w:rsidP="00986115">
      <w:pPr>
        <w:spacing w:line="240" w:lineRule="auto"/>
        <w:rPr>
          <w:sz w:val="24"/>
          <w:szCs w:val="24"/>
        </w:rPr>
      </w:pPr>
    </w:p>
    <w:p w:rsidR="0098716C" w:rsidRPr="00986115" w:rsidRDefault="0098716C" w:rsidP="00986115">
      <w:pPr>
        <w:spacing w:line="240" w:lineRule="auto"/>
        <w:rPr>
          <w:sz w:val="24"/>
          <w:szCs w:val="24"/>
        </w:rPr>
        <w:sectPr w:rsidR="0098716C" w:rsidRPr="00986115">
          <w:pgSz w:w="11900" w:h="16838"/>
          <w:pgMar w:top="1078" w:right="1306" w:bottom="1440" w:left="1440" w:header="0" w:footer="0" w:gutter="0"/>
          <w:cols w:space="720" w:equalWidth="0">
            <w:col w:w="9160"/>
          </w:cols>
        </w:sectPr>
      </w:pPr>
    </w:p>
    <w:p w:rsidR="0098716C" w:rsidRPr="00986115" w:rsidRDefault="0098716C" w:rsidP="00986115">
      <w:pPr>
        <w:spacing w:after="60" w:line="240" w:lineRule="auto"/>
        <w:jc w:val="right"/>
        <w:outlineLvl w:val="1"/>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lastRenderedPageBreak/>
        <w:t>Приложение 3.6</w:t>
      </w:r>
    </w:p>
    <w:p w:rsidR="0098716C" w:rsidRPr="00986115" w:rsidRDefault="0098716C" w:rsidP="00986115">
      <w:pPr>
        <w:spacing w:after="0" w:line="240" w:lineRule="auto"/>
        <w:ind w:left="10" w:right="238" w:hanging="10"/>
        <w:jc w:val="right"/>
        <w:rPr>
          <w:rFonts w:ascii="Times New Roman" w:eastAsia="Times New Roman" w:hAnsi="Times New Roman" w:cs="Times New Roman"/>
          <w:b/>
          <w:i/>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      к ПООП-П по </w:t>
      </w:r>
      <w:r w:rsidRPr="00986115">
        <w:rPr>
          <w:rFonts w:ascii="Times New Roman" w:eastAsia="Times New Roman" w:hAnsi="Times New Roman" w:cs="Times New Roman"/>
          <w:i/>
          <w:color w:val="000000"/>
          <w:sz w:val="24"/>
          <w:szCs w:val="24"/>
          <w:lang w:eastAsia="ru-RU"/>
        </w:rPr>
        <w:t>специальности</w:t>
      </w:r>
      <w:r w:rsidRPr="00986115">
        <w:rPr>
          <w:rFonts w:ascii="Times New Roman" w:eastAsia="Times New Roman" w:hAnsi="Times New Roman" w:cs="Times New Roman"/>
          <w:b/>
          <w:i/>
          <w:color w:val="000000"/>
          <w:sz w:val="24"/>
          <w:szCs w:val="24"/>
          <w:lang w:eastAsia="ru-RU"/>
        </w:rPr>
        <w:t xml:space="preserve"> </w:t>
      </w:r>
    </w:p>
    <w:p w:rsidR="0098716C" w:rsidRPr="00986115" w:rsidRDefault="0098716C" w:rsidP="00986115">
      <w:pPr>
        <w:spacing w:after="0" w:line="240" w:lineRule="auto"/>
        <w:jc w:val="center"/>
        <w:rPr>
          <w:rFonts w:ascii="Times New Roman" w:eastAsia="Times New Roman" w:hAnsi="Times New Roman" w:cs="Times New Roman"/>
          <w:color w:val="000000"/>
          <w:sz w:val="24"/>
          <w:szCs w:val="24"/>
          <w:u w:val="single"/>
          <w:lang w:eastAsia="ru-RU"/>
        </w:rPr>
      </w:pPr>
      <w:r w:rsidRPr="00986115">
        <w:rPr>
          <w:rFonts w:ascii="Arial" w:eastAsia="Times New Roman" w:hAnsi="Arial" w:cs="Arial"/>
          <w:color w:val="000000"/>
          <w:sz w:val="24"/>
          <w:szCs w:val="24"/>
          <w:lang w:eastAsia="ru-RU"/>
        </w:rPr>
        <w:t xml:space="preserve">                                                                  </w:t>
      </w:r>
      <w:r w:rsidR="004941F6">
        <w:rPr>
          <w:rFonts w:ascii="Arial" w:eastAsia="Times New Roman" w:hAnsi="Arial" w:cs="Arial"/>
          <w:color w:val="000000"/>
          <w:sz w:val="24"/>
          <w:szCs w:val="24"/>
          <w:lang w:eastAsia="ru-RU"/>
        </w:rPr>
        <w:t xml:space="preserve">                            </w:t>
      </w:r>
      <w:r w:rsidRPr="00986115">
        <w:rPr>
          <w:rFonts w:ascii="Arial" w:eastAsia="Times New Roman" w:hAnsi="Arial" w:cs="Arial"/>
          <w:color w:val="000000"/>
          <w:sz w:val="24"/>
          <w:szCs w:val="24"/>
          <w:lang w:eastAsia="ru-RU"/>
        </w:rPr>
        <w:t xml:space="preserve">           </w:t>
      </w:r>
      <w:r w:rsidRPr="00986115">
        <w:rPr>
          <w:rFonts w:ascii="Times New Roman" w:eastAsia="Times New Roman" w:hAnsi="Times New Roman" w:cs="Times New Roman"/>
          <w:color w:val="000000"/>
          <w:sz w:val="24"/>
          <w:szCs w:val="24"/>
          <w:u w:val="single"/>
          <w:lang w:eastAsia="ru-RU"/>
        </w:rPr>
        <w:t>35.02.05 Агрономия</w:t>
      </w:r>
    </w:p>
    <w:p w:rsidR="0098716C" w:rsidRPr="00986115" w:rsidRDefault="0098716C" w:rsidP="00986115">
      <w:pPr>
        <w:spacing w:after="16" w:line="240" w:lineRule="auto"/>
        <w:ind w:left="10" w:right="238" w:hanging="10"/>
        <w:jc w:val="center"/>
        <w:rPr>
          <w:rFonts w:ascii="Times New Roman" w:eastAsia="Times New Roman" w:hAnsi="Times New Roman" w:cs="Times New Roman"/>
          <w:b/>
          <w:i/>
          <w:color w:val="000000"/>
          <w:sz w:val="24"/>
          <w:szCs w:val="24"/>
          <w:lang w:eastAsia="ru-RU"/>
        </w:rPr>
      </w:pPr>
    </w:p>
    <w:p w:rsidR="0098716C" w:rsidRPr="00986115" w:rsidRDefault="0098716C" w:rsidP="00986115">
      <w:pPr>
        <w:spacing w:after="16" w:line="240" w:lineRule="auto"/>
        <w:ind w:left="10" w:right="238" w:hanging="10"/>
        <w:jc w:val="center"/>
        <w:rPr>
          <w:rFonts w:ascii="Times New Roman" w:eastAsia="Times New Roman" w:hAnsi="Times New Roman" w:cs="Times New Roman"/>
          <w:b/>
          <w:i/>
          <w:color w:val="000000"/>
          <w:sz w:val="24"/>
          <w:szCs w:val="24"/>
          <w:lang w:eastAsia="ru-RU"/>
        </w:rPr>
      </w:pPr>
    </w:p>
    <w:p w:rsidR="0098716C" w:rsidRPr="00986115" w:rsidRDefault="0098716C" w:rsidP="00986115">
      <w:pPr>
        <w:spacing w:after="16" w:line="240" w:lineRule="auto"/>
        <w:ind w:left="10" w:right="238" w:hanging="10"/>
        <w:jc w:val="center"/>
        <w:rPr>
          <w:rFonts w:ascii="Times New Roman" w:eastAsia="Times New Roman" w:hAnsi="Times New Roman" w:cs="Times New Roman"/>
          <w:b/>
          <w:i/>
          <w:color w:val="000000"/>
          <w:sz w:val="24"/>
          <w:szCs w:val="24"/>
          <w:lang w:eastAsia="ru-RU"/>
        </w:rPr>
      </w:pPr>
    </w:p>
    <w:p w:rsidR="0098716C" w:rsidRDefault="0098716C" w:rsidP="00986115">
      <w:pPr>
        <w:spacing w:after="16" w:line="240" w:lineRule="auto"/>
        <w:ind w:left="10" w:right="238" w:hanging="10"/>
        <w:jc w:val="center"/>
        <w:rPr>
          <w:rFonts w:ascii="Times New Roman" w:eastAsia="Times New Roman" w:hAnsi="Times New Roman" w:cs="Times New Roman"/>
          <w:b/>
          <w:i/>
          <w:color w:val="000000"/>
          <w:sz w:val="24"/>
          <w:szCs w:val="24"/>
          <w:lang w:eastAsia="ru-RU"/>
        </w:rPr>
      </w:pPr>
    </w:p>
    <w:p w:rsidR="004941F6" w:rsidRDefault="004941F6" w:rsidP="00986115">
      <w:pPr>
        <w:spacing w:after="16" w:line="240" w:lineRule="auto"/>
        <w:ind w:left="10" w:right="238" w:hanging="10"/>
        <w:jc w:val="center"/>
        <w:rPr>
          <w:rFonts w:ascii="Times New Roman" w:eastAsia="Times New Roman" w:hAnsi="Times New Roman" w:cs="Times New Roman"/>
          <w:b/>
          <w:i/>
          <w:color w:val="000000"/>
          <w:sz w:val="24"/>
          <w:szCs w:val="24"/>
          <w:lang w:eastAsia="ru-RU"/>
        </w:rPr>
      </w:pPr>
    </w:p>
    <w:p w:rsidR="004941F6" w:rsidRDefault="004941F6" w:rsidP="00986115">
      <w:pPr>
        <w:spacing w:after="16" w:line="240" w:lineRule="auto"/>
        <w:ind w:left="10" w:right="238" w:hanging="10"/>
        <w:jc w:val="center"/>
        <w:rPr>
          <w:rFonts w:ascii="Times New Roman" w:eastAsia="Times New Roman" w:hAnsi="Times New Roman" w:cs="Times New Roman"/>
          <w:b/>
          <w:i/>
          <w:color w:val="000000"/>
          <w:sz w:val="24"/>
          <w:szCs w:val="24"/>
          <w:lang w:eastAsia="ru-RU"/>
        </w:rPr>
      </w:pPr>
    </w:p>
    <w:p w:rsidR="004941F6" w:rsidRDefault="004941F6" w:rsidP="00986115">
      <w:pPr>
        <w:spacing w:after="16" w:line="240" w:lineRule="auto"/>
        <w:ind w:left="10" w:right="238" w:hanging="10"/>
        <w:jc w:val="center"/>
        <w:rPr>
          <w:rFonts w:ascii="Times New Roman" w:eastAsia="Times New Roman" w:hAnsi="Times New Roman" w:cs="Times New Roman"/>
          <w:b/>
          <w:i/>
          <w:color w:val="000000"/>
          <w:sz w:val="24"/>
          <w:szCs w:val="24"/>
          <w:lang w:eastAsia="ru-RU"/>
        </w:rPr>
      </w:pPr>
    </w:p>
    <w:p w:rsidR="004941F6" w:rsidRDefault="004941F6" w:rsidP="00986115">
      <w:pPr>
        <w:spacing w:after="16" w:line="240" w:lineRule="auto"/>
        <w:ind w:left="10" w:right="238" w:hanging="10"/>
        <w:jc w:val="center"/>
        <w:rPr>
          <w:rFonts w:ascii="Times New Roman" w:eastAsia="Times New Roman" w:hAnsi="Times New Roman" w:cs="Times New Roman"/>
          <w:b/>
          <w:i/>
          <w:color w:val="000000"/>
          <w:sz w:val="24"/>
          <w:szCs w:val="24"/>
          <w:lang w:eastAsia="ru-RU"/>
        </w:rPr>
      </w:pPr>
    </w:p>
    <w:p w:rsidR="004941F6" w:rsidRDefault="004941F6" w:rsidP="00986115">
      <w:pPr>
        <w:spacing w:after="16" w:line="240" w:lineRule="auto"/>
        <w:ind w:left="10" w:right="238" w:hanging="10"/>
        <w:jc w:val="center"/>
        <w:rPr>
          <w:rFonts w:ascii="Times New Roman" w:eastAsia="Times New Roman" w:hAnsi="Times New Roman" w:cs="Times New Roman"/>
          <w:b/>
          <w:i/>
          <w:color w:val="000000"/>
          <w:sz w:val="24"/>
          <w:szCs w:val="24"/>
          <w:lang w:eastAsia="ru-RU"/>
        </w:rPr>
      </w:pPr>
    </w:p>
    <w:p w:rsidR="004941F6" w:rsidRDefault="004941F6" w:rsidP="00986115">
      <w:pPr>
        <w:spacing w:after="16" w:line="240" w:lineRule="auto"/>
        <w:ind w:left="10" w:right="238" w:hanging="10"/>
        <w:jc w:val="center"/>
        <w:rPr>
          <w:rFonts w:ascii="Times New Roman" w:eastAsia="Times New Roman" w:hAnsi="Times New Roman" w:cs="Times New Roman"/>
          <w:b/>
          <w:i/>
          <w:color w:val="000000"/>
          <w:sz w:val="24"/>
          <w:szCs w:val="24"/>
          <w:lang w:eastAsia="ru-RU"/>
        </w:rPr>
      </w:pPr>
    </w:p>
    <w:p w:rsidR="004941F6" w:rsidRDefault="004941F6" w:rsidP="00986115">
      <w:pPr>
        <w:spacing w:after="16" w:line="240" w:lineRule="auto"/>
        <w:ind w:left="10" w:right="238" w:hanging="10"/>
        <w:jc w:val="center"/>
        <w:rPr>
          <w:rFonts w:ascii="Times New Roman" w:eastAsia="Times New Roman" w:hAnsi="Times New Roman" w:cs="Times New Roman"/>
          <w:b/>
          <w:i/>
          <w:color w:val="000000"/>
          <w:sz w:val="24"/>
          <w:szCs w:val="24"/>
          <w:lang w:eastAsia="ru-RU"/>
        </w:rPr>
      </w:pPr>
    </w:p>
    <w:p w:rsidR="004941F6" w:rsidRDefault="004941F6" w:rsidP="00986115">
      <w:pPr>
        <w:spacing w:after="16" w:line="240" w:lineRule="auto"/>
        <w:ind w:left="10" w:right="238" w:hanging="10"/>
        <w:jc w:val="center"/>
        <w:rPr>
          <w:rFonts w:ascii="Times New Roman" w:eastAsia="Times New Roman" w:hAnsi="Times New Roman" w:cs="Times New Roman"/>
          <w:b/>
          <w:i/>
          <w:color w:val="000000"/>
          <w:sz w:val="24"/>
          <w:szCs w:val="24"/>
          <w:lang w:eastAsia="ru-RU"/>
        </w:rPr>
      </w:pPr>
    </w:p>
    <w:p w:rsidR="004941F6" w:rsidRDefault="004941F6" w:rsidP="00986115">
      <w:pPr>
        <w:spacing w:after="16" w:line="240" w:lineRule="auto"/>
        <w:ind w:left="10" w:right="238" w:hanging="10"/>
        <w:jc w:val="center"/>
        <w:rPr>
          <w:rFonts w:ascii="Times New Roman" w:eastAsia="Times New Roman" w:hAnsi="Times New Roman" w:cs="Times New Roman"/>
          <w:b/>
          <w:i/>
          <w:color w:val="000000"/>
          <w:sz w:val="24"/>
          <w:szCs w:val="24"/>
          <w:lang w:eastAsia="ru-RU"/>
        </w:rPr>
      </w:pPr>
    </w:p>
    <w:p w:rsidR="004941F6" w:rsidRDefault="004941F6" w:rsidP="00986115">
      <w:pPr>
        <w:spacing w:after="16" w:line="240" w:lineRule="auto"/>
        <w:ind w:left="10" w:right="238" w:hanging="10"/>
        <w:jc w:val="center"/>
        <w:rPr>
          <w:rFonts w:ascii="Times New Roman" w:eastAsia="Times New Roman" w:hAnsi="Times New Roman" w:cs="Times New Roman"/>
          <w:b/>
          <w:i/>
          <w:color w:val="000000"/>
          <w:sz w:val="24"/>
          <w:szCs w:val="24"/>
          <w:lang w:eastAsia="ru-RU"/>
        </w:rPr>
      </w:pPr>
    </w:p>
    <w:p w:rsidR="004941F6" w:rsidRDefault="004941F6" w:rsidP="00986115">
      <w:pPr>
        <w:spacing w:after="16" w:line="240" w:lineRule="auto"/>
        <w:ind w:left="10" w:right="238" w:hanging="10"/>
        <w:jc w:val="center"/>
        <w:rPr>
          <w:rFonts w:ascii="Times New Roman" w:eastAsia="Times New Roman" w:hAnsi="Times New Roman" w:cs="Times New Roman"/>
          <w:b/>
          <w:i/>
          <w:color w:val="000000"/>
          <w:sz w:val="24"/>
          <w:szCs w:val="24"/>
          <w:lang w:eastAsia="ru-RU"/>
        </w:rPr>
      </w:pPr>
    </w:p>
    <w:p w:rsidR="004941F6" w:rsidRDefault="004941F6" w:rsidP="00986115">
      <w:pPr>
        <w:spacing w:after="16" w:line="240" w:lineRule="auto"/>
        <w:ind w:left="10" w:right="238" w:hanging="10"/>
        <w:jc w:val="center"/>
        <w:rPr>
          <w:rFonts w:ascii="Times New Roman" w:eastAsia="Times New Roman" w:hAnsi="Times New Roman" w:cs="Times New Roman"/>
          <w:b/>
          <w:i/>
          <w:color w:val="000000"/>
          <w:sz w:val="24"/>
          <w:szCs w:val="24"/>
          <w:lang w:eastAsia="ru-RU"/>
        </w:rPr>
      </w:pPr>
    </w:p>
    <w:p w:rsidR="004941F6" w:rsidRDefault="004941F6" w:rsidP="00986115">
      <w:pPr>
        <w:spacing w:after="16" w:line="240" w:lineRule="auto"/>
        <w:ind w:left="10" w:right="238" w:hanging="10"/>
        <w:jc w:val="center"/>
        <w:rPr>
          <w:rFonts w:ascii="Times New Roman" w:eastAsia="Times New Roman" w:hAnsi="Times New Roman" w:cs="Times New Roman"/>
          <w:b/>
          <w:i/>
          <w:color w:val="000000"/>
          <w:sz w:val="24"/>
          <w:szCs w:val="24"/>
          <w:lang w:eastAsia="ru-RU"/>
        </w:rPr>
      </w:pPr>
    </w:p>
    <w:p w:rsidR="004941F6" w:rsidRPr="00986115" w:rsidRDefault="004941F6" w:rsidP="00986115">
      <w:pPr>
        <w:spacing w:after="16" w:line="240" w:lineRule="auto"/>
        <w:ind w:left="10" w:right="238" w:hanging="10"/>
        <w:jc w:val="center"/>
        <w:rPr>
          <w:rFonts w:ascii="Times New Roman" w:eastAsia="Times New Roman" w:hAnsi="Times New Roman" w:cs="Times New Roman"/>
          <w:b/>
          <w:i/>
          <w:color w:val="000000"/>
          <w:sz w:val="24"/>
          <w:szCs w:val="24"/>
          <w:lang w:eastAsia="ru-RU"/>
        </w:rPr>
      </w:pPr>
    </w:p>
    <w:p w:rsidR="0098716C" w:rsidRPr="00986115" w:rsidRDefault="0098716C" w:rsidP="00986115">
      <w:pPr>
        <w:spacing w:after="16" w:line="240" w:lineRule="auto"/>
        <w:ind w:left="10" w:right="238" w:hanging="10"/>
        <w:jc w:val="center"/>
        <w:rPr>
          <w:rFonts w:ascii="Times New Roman" w:eastAsia="Times New Roman" w:hAnsi="Times New Roman" w:cs="Times New Roman"/>
          <w:b/>
          <w:i/>
          <w:color w:val="000000"/>
          <w:sz w:val="24"/>
          <w:szCs w:val="24"/>
          <w:u w:val="single"/>
          <w:lang w:eastAsia="ru-RU"/>
        </w:rPr>
      </w:pPr>
      <w:r w:rsidRPr="00986115">
        <w:rPr>
          <w:rFonts w:ascii="Times New Roman" w:eastAsia="Times New Roman" w:hAnsi="Times New Roman" w:cs="Times New Roman"/>
          <w:b/>
          <w:color w:val="000000"/>
          <w:sz w:val="24"/>
          <w:szCs w:val="24"/>
          <w:lang w:eastAsia="ru-RU"/>
        </w:rPr>
        <w:t>РАБОЧАЯ ПРОГРАММА УЧЕБНОЙ ДИСЦИПЛИНЫ</w:t>
      </w:r>
    </w:p>
    <w:p w:rsidR="0098716C" w:rsidRPr="00986115" w:rsidRDefault="0075008C" w:rsidP="00986115">
      <w:pPr>
        <w:spacing w:after="0" w:line="240" w:lineRule="auto"/>
        <w:ind w:left="10" w:right="238" w:hanging="10"/>
        <w:jc w:val="center"/>
        <w:rPr>
          <w:rFonts w:ascii="Times New Roman" w:eastAsia="Times New Roman" w:hAnsi="Times New Roman" w:cs="Times New Roman"/>
          <w:iCs/>
          <w:color w:val="000000"/>
          <w:sz w:val="24"/>
          <w:szCs w:val="24"/>
          <w:u w:val="single"/>
          <w:lang w:eastAsia="ru-RU"/>
        </w:rPr>
      </w:pPr>
      <w:r w:rsidRPr="00986115">
        <w:rPr>
          <w:rFonts w:ascii="Times New Roman" w:eastAsia="Times New Roman" w:hAnsi="Times New Roman" w:cs="Times New Roman"/>
          <w:iCs/>
          <w:color w:val="000000"/>
          <w:sz w:val="24"/>
          <w:szCs w:val="24"/>
          <w:u w:val="single"/>
          <w:lang w:eastAsia="ru-RU"/>
        </w:rPr>
        <w:t>ОО</w:t>
      </w:r>
      <w:r w:rsidR="0098716C" w:rsidRPr="00986115">
        <w:rPr>
          <w:rFonts w:ascii="Times New Roman" w:eastAsia="Times New Roman" w:hAnsi="Times New Roman" w:cs="Times New Roman"/>
          <w:iCs/>
          <w:color w:val="000000"/>
          <w:sz w:val="24"/>
          <w:szCs w:val="24"/>
          <w:u w:val="single"/>
          <w:lang w:eastAsia="ru-RU"/>
        </w:rPr>
        <w:t>Д.06 Физическая культура</w:t>
      </w:r>
    </w:p>
    <w:p w:rsidR="0098716C" w:rsidRPr="00986115" w:rsidRDefault="0098716C" w:rsidP="00986115">
      <w:pPr>
        <w:spacing w:after="16" w:line="240" w:lineRule="auto"/>
        <w:ind w:left="10" w:right="238" w:hanging="10"/>
        <w:jc w:val="center"/>
        <w:rPr>
          <w:rFonts w:ascii="Times New Roman" w:eastAsia="Times New Roman" w:hAnsi="Times New Roman" w:cs="Times New Roman"/>
          <w:bCs/>
          <w:i/>
          <w:color w:val="000000"/>
          <w:sz w:val="24"/>
          <w:szCs w:val="24"/>
          <w:lang w:eastAsia="ru-RU"/>
        </w:rPr>
      </w:pPr>
      <w:r w:rsidRPr="00986115">
        <w:rPr>
          <w:rFonts w:ascii="Times New Roman" w:eastAsia="Times New Roman" w:hAnsi="Times New Roman" w:cs="Times New Roman"/>
          <w:bCs/>
          <w:i/>
          <w:color w:val="000000"/>
          <w:sz w:val="24"/>
          <w:szCs w:val="24"/>
          <w:lang w:eastAsia="ru-RU"/>
        </w:rPr>
        <w:t>Индекс и наименование учебной дисциплины</w:t>
      </w:r>
    </w:p>
    <w:p w:rsidR="0098716C" w:rsidRPr="00986115" w:rsidRDefault="0098716C" w:rsidP="00986115">
      <w:pPr>
        <w:spacing w:after="16" w:line="240" w:lineRule="auto"/>
        <w:ind w:left="10" w:right="238" w:hanging="10"/>
        <w:jc w:val="center"/>
        <w:rPr>
          <w:rFonts w:ascii="Times New Roman" w:eastAsia="Times New Roman" w:hAnsi="Times New Roman" w:cs="Times New Roman"/>
          <w:b/>
          <w:i/>
          <w:color w:val="000000"/>
          <w:sz w:val="24"/>
          <w:szCs w:val="24"/>
          <w:lang w:eastAsia="ru-RU"/>
        </w:rPr>
      </w:pPr>
    </w:p>
    <w:p w:rsidR="0098716C" w:rsidRPr="00986115" w:rsidRDefault="0098716C" w:rsidP="00986115">
      <w:pPr>
        <w:spacing w:after="16" w:line="240" w:lineRule="auto"/>
        <w:ind w:left="10" w:right="238" w:hanging="10"/>
        <w:jc w:val="both"/>
        <w:rPr>
          <w:rFonts w:ascii="Times New Roman" w:eastAsia="Times New Roman" w:hAnsi="Times New Roman" w:cs="Times New Roman"/>
          <w:b/>
          <w:i/>
          <w:color w:val="000000"/>
          <w:sz w:val="24"/>
          <w:szCs w:val="24"/>
          <w:lang w:eastAsia="ru-RU"/>
        </w:rPr>
      </w:pPr>
    </w:p>
    <w:p w:rsidR="0098716C" w:rsidRPr="00986115" w:rsidRDefault="0098716C" w:rsidP="00986115">
      <w:pPr>
        <w:spacing w:after="16" w:line="240" w:lineRule="auto"/>
        <w:ind w:left="10" w:right="238" w:hanging="10"/>
        <w:jc w:val="both"/>
        <w:rPr>
          <w:rFonts w:ascii="Times New Roman" w:eastAsia="Times New Roman" w:hAnsi="Times New Roman" w:cs="Times New Roman"/>
          <w:b/>
          <w:i/>
          <w:color w:val="000000"/>
          <w:sz w:val="24"/>
          <w:szCs w:val="24"/>
          <w:lang w:eastAsia="ru-RU"/>
        </w:rPr>
      </w:pPr>
    </w:p>
    <w:p w:rsidR="0098716C" w:rsidRPr="00986115" w:rsidRDefault="0098716C" w:rsidP="00986115">
      <w:pPr>
        <w:spacing w:after="16" w:line="240" w:lineRule="auto"/>
        <w:ind w:left="10" w:right="238" w:hanging="10"/>
        <w:jc w:val="both"/>
        <w:rPr>
          <w:rFonts w:ascii="Times New Roman" w:eastAsia="Times New Roman" w:hAnsi="Times New Roman" w:cs="Times New Roman"/>
          <w:b/>
          <w:i/>
          <w:color w:val="000000"/>
          <w:sz w:val="24"/>
          <w:szCs w:val="24"/>
          <w:lang w:eastAsia="ru-RU"/>
        </w:rPr>
      </w:pPr>
    </w:p>
    <w:p w:rsidR="0098716C" w:rsidRPr="00986115" w:rsidRDefault="0098716C" w:rsidP="00986115">
      <w:pPr>
        <w:spacing w:after="16" w:line="240" w:lineRule="auto"/>
        <w:ind w:left="10" w:right="238" w:hanging="10"/>
        <w:jc w:val="both"/>
        <w:rPr>
          <w:rFonts w:ascii="Times New Roman" w:eastAsia="Times New Roman" w:hAnsi="Times New Roman" w:cs="Times New Roman"/>
          <w:b/>
          <w:i/>
          <w:color w:val="000000"/>
          <w:sz w:val="24"/>
          <w:szCs w:val="24"/>
          <w:lang w:eastAsia="ru-RU"/>
        </w:rPr>
      </w:pPr>
    </w:p>
    <w:p w:rsidR="0098716C" w:rsidRPr="00986115" w:rsidRDefault="0098716C" w:rsidP="00986115">
      <w:pPr>
        <w:spacing w:after="16" w:line="240" w:lineRule="auto"/>
        <w:ind w:left="10" w:right="238" w:hanging="10"/>
        <w:jc w:val="both"/>
        <w:rPr>
          <w:rFonts w:ascii="Times New Roman" w:eastAsia="Times New Roman" w:hAnsi="Times New Roman" w:cs="Times New Roman"/>
          <w:b/>
          <w:i/>
          <w:color w:val="000000"/>
          <w:sz w:val="24"/>
          <w:szCs w:val="24"/>
          <w:lang w:eastAsia="ru-RU"/>
        </w:rPr>
      </w:pPr>
    </w:p>
    <w:p w:rsidR="0098716C" w:rsidRPr="00986115" w:rsidRDefault="0098716C" w:rsidP="00986115">
      <w:pPr>
        <w:spacing w:after="16" w:line="240" w:lineRule="auto"/>
        <w:ind w:left="10" w:right="238" w:hanging="10"/>
        <w:jc w:val="both"/>
        <w:rPr>
          <w:rFonts w:ascii="Times New Roman" w:eastAsia="Times New Roman" w:hAnsi="Times New Roman" w:cs="Times New Roman"/>
          <w:b/>
          <w:i/>
          <w:color w:val="000000"/>
          <w:sz w:val="24"/>
          <w:szCs w:val="24"/>
          <w:lang w:eastAsia="ru-RU"/>
        </w:rPr>
      </w:pPr>
    </w:p>
    <w:p w:rsidR="0098716C" w:rsidRPr="00986115" w:rsidRDefault="0098716C" w:rsidP="00986115">
      <w:pPr>
        <w:spacing w:after="16" w:line="240" w:lineRule="auto"/>
        <w:ind w:left="10" w:right="238" w:hanging="10"/>
        <w:jc w:val="both"/>
        <w:rPr>
          <w:rFonts w:ascii="Times New Roman" w:eastAsia="Times New Roman" w:hAnsi="Times New Roman" w:cs="Times New Roman"/>
          <w:b/>
          <w:i/>
          <w:color w:val="000000"/>
          <w:sz w:val="24"/>
          <w:szCs w:val="24"/>
          <w:lang w:eastAsia="ru-RU"/>
        </w:rPr>
      </w:pPr>
    </w:p>
    <w:p w:rsidR="0098716C" w:rsidRPr="00986115" w:rsidRDefault="0098716C" w:rsidP="00986115">
      <w:pPr>
        <w:spacing w:after="16" w:line="240" w:lineRule="auto"/>
        <w:ind w:left="10" w:right="238" w:hanging="10"/>
        <w:jc w:val="both"/>
        <w:rPr>
          <w:rFonts w:ascii="Times New Roman" w:eastAsia="Times New Roman" w:hAnsi="Times New Roman" w:cs="Times New Roman"/>
          <w:b/>
          <w:i/>
          <w:color w:val="000000"/>
          <w:sz w:val="24"/>
          <w:szCs w:val="24"/>
          <w:lang w:eastAsia="ru-RU"/>
        </w:rPr>
      </w:pPr>
    </w:p>
    <w:p w:rsidR="0098716C" w:rsidRPr="00986115" w:rsidRDefault="0098716C" w:rsidP="00986115">
      <w:pPr>
        <w:spacing w:after="16" w:line="240" w:lineRule="auto"/>
        <w:ind w:left="10" w:right="238" w:hanging="10"/>
        <w:jc w:val="both"/>
        <w:rPr>
          <w:rFonts w:ascii="Times New Roman" w:eastAsia="Times New Roman" w:hAnsi="Times New Roman" w:cs="Times New Roman"/>
          <w:b/>
          <w:i/>
          <w:color w:val="000000"/>
          <w:sz w:val="24"/>
          <w:szCs w:val="24"/>
          <w:lang w:eastAsia="ru-RU"/>
        </w:rPr>
      </w:pPr>
    </w:p>
    <w:p w:rsidR="0098716C" w:rsidRPr="00986115" w:rsidRDefault="0098716C" w:rsidP="00986115">
      <w:pPr>
        <w:spacing w:after="200" w:line="240" w:lineRule="auto"/>
        <w:rPr>
          <w:rFonts w:ascii="Times New Roman" w:eastAsia="Times New Roman" w:hAnsi="Times New Roman" w:cs="Times New Roman"/>
          <w:b/>
          <w:i/>
          <w:color w:val="000000"/>
          <w:sz w:val="24"/>
          <w:szCs w:val="24"/>
          <w:lang w:eastAsia="ru-RU"/>
        </w:rPr>
      </w:pPr>
    </w:p>
    <w:p w:rsidR="0098716C" w:rsidRPr="00986115" w:rsidRDefault="0098716C" w:rsidP="00986115">
      <w:pPr>
        <w:spacing w:after="200" w:line="240" w:lineRule="auto"/>
        <w:rPr>
          <w:rFonts w:ascii="Times New Roman" w:eastAsia="Times New Roman" w:hAnsi="Times New Roman" w:cs="Times New Roman"/>
          <w:b/>
          <w:i/>
          <w:color w:val="000000"/>
          <w:sz w:val="24"/>
          <w:szCs w:val="24"/>
          <w:lang w:eastAsia="ru-RU"/>
        </w:rPr>
      </w:pPr>
    </w:p>
    <w:p w:rsidR="0098716C" w:rsidRPr="00986115" w:rsidRDefault="0098716C" w:rsidP="00986115">
      <w:pPr>
        <w:spacing w:after="200" w:line="240" w:lineRule="auto"/>
        <w:rPr>
          <w:rFonts w:ascii="Times New Roman" w:eastAsia="Times New Roman" w:hAnsi="Times New Roman" w:cs="Times New Roman"/>
          <w:b/>
          <w:i/>
          <w:color w:val="000000"/>
          <w:sz w:val="24"/>
          <w:szCs w:val="24"/>
          <w:lang w:eastAsia="ru-RU"/>
        </w:rPr>
      </w:pPr>
    </w:p>
    <w:p w:rsidR="0098716C" w:rsidRPr="00986115" w:rsidRDefault="0098716C" w:rsidP="00986115">
      <w:pPr>
        <w:spacing w:after="200" w:line="240" w:lineRule="auto"/>
        <w:rPr>
          <w:rFonts w:ascii="Times New Roman" w:eastAsia="Times New Roman" w:hAnsi="Times New Roman" w:cs="Times New Roman"/>
          <w:b/>
          <w:i/>
          <w:color w:val="000000"/>
          <w:sz w:val="24"/>
          <w:szCs w:val="24"/>
          <w:lang w:eastAsia="ru-RU"/>
        </w:rPr>
      </w:pPr>
    </w:p>
    <w:p w:rsidR="0075008C" w:rsidRPr="00986115" w:rsidRDefault="0075008C" w:rsidP="00986115">
      <w:pPr>
        <w:spacing w:after="200" w:line="240" w:lineRule="auto"/>
        <w:rPr>
          <w:rFonts w:ascii="Times New Roman" w:eastAsia="Times New Roman" w:hAnsi="Times New Roman" w:cs="Times New Roman"/>
          <w:b/>
          <w:i/>
          <w:color w:val="000000"/>
          <w:sz w:val="24"/>
          <w:szCs w:val="24"/>
          <w:lang w:eastAsia="ru-RU"/>
        </w:rPr>
      </w:pPr>
    </w:p>
    <w:p w:rsidR="0075008C" w:rsidRPr="00986115" w:rsidRDefault="0075008C" w:rsidP="00986115">
      <w:pPr>
        <w:spacing w:after="200" w:line="240" w:lineRule="auto"/>
        <w:rPr>
          <w:rFonts w:ascii="Times New Roman" w:eastAsia="Times New Roman" w:hAnsi="Times New Roman" w:cs="Times New Roman"/>
          <w:b/>
          <w:i/>
          <w:color w:val="000000"/>
          <w:sz w:val="24"/>
          <w:szCs w:val="24"/>
          <w:lang w:eastAsia="ru-RU"/>
        </w:rPr>
      </w:pPr>
    </w:p>
    <w:p w:rsidR="0075008C" w:rsidRPr="00986115" w:rsidRDefault="0075008C" w:rsidP="00986115">
      <w:pPr>
        <w:spacing w:after="200" w:line="240" w:lineRule="auto"/>
        <w:rPr>
          <w:rFonts w:ascii="Times New Roman" w:eastAsia="Times New Roman" w:hAnsi="Times New Roman" w:cs="Times New Roman"/>
          <w:b/>
          <w:i/>
          <w:color w:val="000000"/>
          <w:sz w:val="24"/>
          <w:szCs w:val="24"/>
          <w:lang w:eastAsia="ru-RU"/>
        </w:rPr>
      </w:pPr>
    </w:p>
    <w:p w:rsidR="0098716C" w:rsidRPr="00986115" w:rsidRDefault="0098716C" w:rsidP="00986115">
      <w:pPr>
        <w:spacing w:after="200" w:line="240" w:lineRule="auto"/>
        <w:rPr>
          <w:rFonts w:ascii="Times New Roman" w:eastAsia="Times New Roman" w:hAnsi="Times New Roman" w:cs="Times New Roman"/>
          <w:b/>
          <w:i/>
          <w:sz w:val="24"/>
          <w:szCs w:val="24"/>
          <w:lang w:eastAsia="ru-RU"/>
        </w:rPr>
      </w:pPr>
      <w:r w:rsidRPr="00986115">
        <w:rPr>
          <w:rFonts w:ascii="Times New Roman" w:eastAsia="Times New Roman" w:hAnsi="Times New Roman" w:cs="Times New Roman"/>
          <w:b/>
          <w:i/>
          <w:color w:val="000000"/>
          <w:sz w:val="24"/>
          <w:szCs w:val="24"/>
          <w:lang w:eastAsia="ru-RU"/>
        </w:rPr>
        <w:t xml:space="preserve">                                                           </w:t>
      </w:r>
      <w:r w:rsidRPr="00986115">
        <w:rPr>
          <w:rFonts w:ascii="Times New Roman" w:eastAsia="Times New Roman" w:hAnsi="Times New Roman" w:cs="Times New Roman"/>
          <w:b/>
          <w:bCs/>
          <w:iCs/>
          <w:color w:val="000000"/>
          <w:sz w:val="24"/>
          <w:szCs w:val="24"/>
          <w:lang w:eastAsia="ru-RU"/>
        </w:rPr>
        <w:t>2022 г.</w:t>
      </w:r>
    </w:p>
    <w:p w:rsidR="0098716C" w:rsidRPr="00986115" w:rsidRDefault="0098716C" w:rsidP="00986115">
      <w:pPr>
        <w:spacing w:after="200" w:line="240" w:lineRule="auto"/>
        <w:jc w:val="center"/>
        <w:rPr>
          <w:rFonts w:ascii="Times New Roman" w:eastAsia="Times New Roman" w:hAnsi="Times New Roman" w:cs="Times New Roman"/>
          <w:b/>
          <w:i/>
          <w:sz w:val="24"/>
          <w:szCs w:val="24"/>
          <w:lang w:eastAsia="ru-RU"/>
        </w:rPr>
      </w:pPr>
    </w:p>
    <w:p w:rsidR="004941F6" w:rsidRDefault="004941F6">
      <w:pP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br w:type="page"/>
      </w:r>
    </w:p>
    <w:p w:rsidR="0098716C" w:rsidRPr="00986115" w:rsidRDefault="0098716C" w:rsidP="00986115">
      <w:pPr>
        <w:spacing w:after="200" w:line="240" w:lineRule="auto"/>
        <w:jc w:val="center"/>
        <w:rPr>
          <w:rFonts w:ascii="Times New Roman" w:eastAsia="Times New Roman" w:hAnsi="Times New Roman" w:cs="Times New Roman"/>
          <w:b/>
          <w:i/>
          <w:sz w:val="24"/>
          <w:szCs w:val="24"/>
          <w:lang w:eastAsia="ru-RU"/>
        </w:rPr>
      </w:pPr>
    </w:p>
    <w:p w:rsidR="0098716C" w:rsidRPr="00986115" w:rsidRDefault="0098716C" w:rsidP="00986115">
      <w:pPr>
        <w:spacing w:after="0" w:line="240" w:lineRule="auto"/>
        <w:ind w:right="-259"/>
        <w:jc w:val="center"/>
        <w:rPr>
          <w:rFonts w:ascii="Times New Roman" w:eastAsia="Times New Roman" w:hAnsi="Times New Roman" w:cs="Times New Roman"/>
          <w:sz w:val="24"/>
          <w:szCs w:val="24"/>
          <w:lang w:eastAsia="ru-RU"/>
        </w:rPr>
      </w:pPr>
      <w:r w:rsidRPr="00986115">
        <w:rPr>
          <w:rFonts w:ascii="Times New Roman" w:eastAsia="Arial" w:hAnsi="Times New Roman" w:cs="Times New Roman"/>
          <w:sz w:val="24"/>
          <w:szCs w:val="24"/>
          <w:lang w:eastAsia="ru-RU"/>
        </w:rPr>
        <w:t>ОБЩАЯ ХАРАКТЕРИСТИКА УЧЕБНОЙ ДИСЦИПЛИНЫ</w:t>
      </w:r>
    </w:p>
    <w:p w:rsidR="0098716C" w:rsidRPr="00986115" w:rsidRDefault="004941F6" w:rsidP="00986115">
      <w:pPr>
        <w:spacing w:after="0" w:line="240" w:lineRule="auto"/>
        <w:ind w:right="-259"/>
        <w:jc w:val="center"/>
        <w:rPr>
          <w:rFonts w:ascii="Times New Roman" w:eastAsia="Times New Roman" w:hAnsi="Times New Roman" w:cs="Times New Roman"/>
          <w:sz w:val="24"/>
          <w:szCs w:val="24"/>
          <w:lang w:eastAsia="ru-RU"/>
        </w:rPr>
      </w:pPr>
      <w:r w:rsidRPr="00986115">
        <w:rPr>
          <w:rFonts w:ascii="Times New Roman" w:eastAsia="Arial" w:hAnsi="Times New Roman" w:cs="Times New Roman"/>
          <w:sz w:val="24"/>
          <w:szCs w:val="24"/>
          <w:lang w:eastAsia="ru-RU"/>
        </w:rPr>
        <w:t xml:space="preserve"> </w:t>
      </w:r>
      <w:r w:rsidR="0098716C" w:rsidRPr="00986115">
        <w:rPr>
          <w:rFonts w:ascii="Times New Roman" w:eastAsia="Arial" w:hAnsi="Times New Roman" w:cs="Times New Roman"/>
          <w:sz w:val="24"/>
          <w:szCs w:val="24"/>
          <w:lang w:eastAsia="ru-RU"/>
        </w:rPr>
        <w:t>«ФИЗИЧЕСКАЯ КУЛЬТУРА»</w:t>
      </w:r>
    </w:p>
    <w:p w:rsidR="0098716C" w:rsidRPr="00986115" w:rsidRDefault="0098716C" w:rsidP="00986115">
      <w:pPr>
        <w:spacing w:after="0" w:line="240" w:lineRule="auto"/>
        <w:ind w:right="-259"/>
        <w:jc w:val="both"/>
        <w:rPr>
          <w:rFonts w:ascii="Times New Roman" w:eastAsia="Times New Roman" w:hAnsi="Times New Roman" w:cs="Times New Roman"/>
          <w:sz w:val="24"/>
          <w:szCs w:val="24"/>
          <w:lang w:eastAsia="ru-RU"/>
        </w:rPr>
      </w:pPr>
    </w:p>
    <w:p w:rsidR="0098716C" w:rsidRPr="00986115" w:rsidRDefault="0098716C" w:rsidP="00986115">
      <w:pPr>
        <w:spacing w:after="0" w:line="240" w:lineRule="auto"/>
        <w:ind w:right="-259" w:firstLine="283"/>
        <w:jc w:val="both"/>
        <w:rPr>
          <w:rFonts w:ascii="Times New Roman" w:eastAsia="Times New Roman" w:hAnsi="Times New Roman" w:cs="Times New Roman"/>
          <w:sz w:val="24"/>
          <w:szCs w:val="24"/>
          <w:lang w:eastAsia="ru-RU"/>
        </w:rPr>
      </w:pPr>
      <w:r w:rsidRPr="00986115">
        <w:rPr>
          <w:rFonts w:ascii="Times New Roman" w:eastAsia="Arial" w:hAnsi="Times New Roman" w:cs="Times New Roman"/>
          <w:sz w:val="24"/>
          <w:szCs w:val="24"/>
          <w:lang w:eastAsia="ru-RU"/>
        </w:rPr>
        <w:t>Содержание учебной дисциплины «Физическая культура» направлено на укрепление здоровья, повышение физического потенциала, работоспособности обучающихся, формирование у них жизненных, социальных и профессиональных мотиваций.</w:t>
      </w:r>
    </w:p>
    <w:p w:rsidR="0098716C" w:rsidRPr="00986115" w:rsidRDefault="0098716C" w:rsidP="00986115">
      <w:pPr>
        <w:spacing w:after="0" w:line="240" w:lineRule="auto"/>
        <w:ind w:right="-259"/>
        <w:jc w:val="both"/>
        <w:rPr>
          <w:rFonts w:ascii="Times New Roman" w:eastAsia="Times New Roman" w:hAnsi="Times New Roman" w:cs="Times New Roman"/>
          <w:sz w:val="24"/>
          <w:szCs w:val="24"/>
          <w:lang w:eastAsia="ru-RU"/>
        </w:rPr>
      </w:pPr>
      <w:r w:rsidRPr="00986115">
        <w:rPr>
          <w:rFonts w:ascii="Times New Roman" w:eastAsia="Arial" w:hAnsi="Times New Roman" w:cs="Times New Roman"/>
          <w:sz w:val="24"/>
          <w:szCs w:val="24"/>
          <w:lang w:eastAsia="ru-RU"/>
        </w:rPr>
        <w:t xml:space="preserve">Реализация содержания учебной дисциплины «Физическая культура» в преемственности с другими общеобразовательными дисциплинами способствует воспитанию, социализации и самоидентификации </w:t>
      </w:r>
      <w:proofErr w:type="gramStart"/>
      <w:r w:rsidRPr="00986115">
        <w:rPr>
          <w:rFonts w:ascii="Times New Roman" w:eastAsia="Arial" w:hAnsi="Times New Roman" w:cs="Times New Roman"/>
          <w:sz w:val="24"/>
          <w:szCs w:val="24"/>
          <w:lang w:eastAsia="ru-RU"/>
        </w:rPr>
        <w:t>обучающихся</w:t>
      </w:r>
      <w:proofErr w:type="gramEnd"/>
      <w:r w:rsidRPr="00986115">
        <w:rPr>
          <w:rFonts w:ascii="Times New Roman" w:eastAsia="Arial" w:hAnsi="Times New Roman" w:cs="Times New Roman"/>
          <w:sz w:val="24"/>
          <w:szCs w:val="24"/>
          <w:lang w:eastAsia="ru-RU"/>
        </w:rPr>
        <w:t xml:space="preserve"> посредством личностно и общественно значимой деятельности, становлению целесообразного здорового образа жизни.</w:t>
      </w:r>
    </w:p>
    <w:p w:rsidR="0098716C" w:rsidRPr="00986115" w:rsidRDefault="0098716C" w:rsidP="00986115">
      <w:pPr>
        <w:spacing w:after="0" w:line="240" w:lineRule="auto"/>
        <w:ind w:right="-259"/>
        <w:jc w:val="both"/>
        <w:rPr>
          <w:rFonts w:ascii="Times New Roman" w:eastAsia="Times New Roman" w:hAnsi="Times New Roman" w:cs="Times New Roman"/>
          <w:sz w:val="24"/>
          <w:szCs w:val="24"/>
          <w:lang w:eastAsia="ru-RU"/>
        </w:rPr>
      </w:pPr>
      <w:r w:rsidRPr="00986115">
        <w:rPr>
          <w:rFonts w:ascii="Times New Roman" w:eastAsia="Arial" w:hAnsi="Times New Roman" w:cs="Times New Roman"/>
          <w:sz w:val="24"/>
          <w:szCs w:val="24"/>
          <w:lang w:eastAsia="ru-RU"/>
        </w:rPr>
        <w:t>Методологической основой организации занятий по физической культуре является системно-деятельностный подход, который обеспечивает построение образовательного процесса с учетом индивидуальных, возрастных, психологических, физиологических особенностей и качества здоровья обучающихся.</w:t>
      </w:r>
    </w:p>
    <w:p w:rsidR="0098716C" w:rsidRPr="00986115" w:rsidRDefault="0098716C" w:rsidP="00986115">
      <w:pPr>
        <w:tabs>
          <w:tab w:val="left" w:pos="782"/>
        </w:tabs>
        <w:spacing w:after="0" w:line="240" w:lineRule="auto"/>
        <w:ind w:right="-259"/>
        <w:jc w:val="both"/>
        <w:rPr>
          <w:rFonts w:ascii="Times New Roman" w:eastAsia="Arial" w:hAnsi="Times New Roman" w:cs="Times New Roman"/>
          <w:sz w:val="24"/>
          <w:szCs w:val="24"/>
          <w:lang w:eastAsia="ru-RU"/>
        </w:rPr>
      </w:pPr>
      <w:r w:rsidRPr="00986115">
        <w:rPr>
          <w:rFonts w:ascii="Times New Roman" w:eastAsia="Arial" w:hAnsi="Times New Roman" w:cs="Times New Roman"/>
          <w:sz w:val="24"/>
          <w:szCs w:val="24"/>
          <w:lang w:eastAsia="ru-RU"/>
        </w:rPr>
        <w:t>В соответствии со структурой двигательной деятельности содержание учебной дисциплины «Физическая культура» представлено тремя содержательными линиями:</w:t>
      </w:r>
    </w:p>
    <w:p w:rsidR="0098716C" w:rsidRPr="00986115" w:rsidRDefault="0098716C" w:rsidP="00986115">
      <w:pPr>
        <w:spacing w:after="0" w:line="240" w:lineRule="auto"/>
        <w:ind w:right="-259"/>
        <w:jc w:val="both"/>
        <w:rPr>
          <w:rFonts w:ascii="Times New Roman" w:eastAsia="Arial" w:hAnsi="Times New Roman" w:cs="Times New Roman"/>
          <w:sz w:val="24"/>
          <w:szCs w:val="24"/>
          <w:lang w:eastAsia="ru-RU"/>
        </w:rPr>
      </w:pPr>
    </w:p>
    <w:p w:rsidR="0098716C" w:rsidRPr="00986115" w:rsidRDefault="0098716C" w:rsidP="00986115">
      <w:pPr>
        <w:spacing w:after="0" w:line="240" w:lineRule="auto"/>
        <w:ind w:right="-259"/>
        <w:jc w:val="both"/>
        <w:rPr>
          <w:rFonts w:ascii="Times New Roman" w:eastAsia="Arial" w:hAnsi="Times New Roman" w:cs="Times New Roman"/>
          <w:sz w:val="24"/>
          <w:szCs w:val="24"/>
          <w:lang w:eastAsia="ru-RU"/>
        </w:rPr>
      </w:pPr>
      <w:r w:rsidRPr="00986115">
        <w:rPr>
          <w:rFonts w:ascii="Times New Roman" w:eastAsia="Arial" w:hAnsi="Times New Roman" w:cs="Times New Roman"/>
          <w:sz w:val="24"/>
          <w:szCs w:val="24"/>
          <w:lang w:eastAsia="ru-RU"/>
        </w:rPr>
        <w:t>1) физкультурно-оздоровительной деятельностью;</w:t>
      </w:r>
    </w:p>
    <w:p w:rsidR="0098716C" w:rsidRPr="00986115" w:rsidRDefault="0098716C" w:rsidP="00986115">
      <w:pPr>
        <w:spacing w:after="0" w:line="240" w:lineRule="auto"/>
        <w:ind w:right="-259"/>
        <w:jc w:val="both"/>
        <w:rPr>
          <w:rFonts w:ascii="Times New Roman" w:eastAsia="Arial" w:hAnsi="Times New Roman" w:cs="Times New Roman"/>
          <w:sz w:val="24"/>
          <w:szCs w:val="24"/>
          <w:lang w:eastAsia="ru-RU"/>
        </w:rPr>
      </w:pPr>
    </w:p>
    <w:p w:rsidR="0098716C" w:rsidRPr="00986115" w:rsidRDefault="0098716C" w:rsidP="00986115">
      <w:pPr>
        <w:spacing w:after="0" w:line="240" w:lineRule="auto"/>
        <w:ind w:right="-259"/>
        <w:jc w:val="both"/>
        <w:rPr>
          <w:rFonts w:ascii="Times New Roman" w:eastAsia="Arial" w:hAnsi="Times New Roman" w:cs="Times New Roman"/>
          <w:sz w:val="24"/>
          <w:szCs w:val="24"/>
          <w:lang w:eastAsia="ru-RU"/>
        </w:rPr>
      </w:pPr>
      <w:r w:rsidRPr="00986115">
        <w:rPr>
          <w:rFonts w:ascii="Times New Roman" w:eastAsia="Arial" w:hAnsi="Times New Roman" w:cs="Times New Roman"/>
          <w:sz w:val="24"/>
          <w:szCs w:val="24"/>
          <w:lang w:eastAsia="ru-RU"/>
        </w:rPr>
        <w:t>2) спортивно-оздоровительной деятельностью с прикладнойориентированной подготовкой;</w:t>
      </w:r>
    </w:p>
    <w:p w:rsidR="0098716C" w:rsidRPr="00986115" w:rsidRDefault="0098716C" w:rsidP="00986115">
      <w:pPr>
        <w:spacing w:after="0" w:line="240" w:lineRule="auto"/>
        <w:ind w:right="-259"/>
        <w:jc w:val="both"/>
        <w:rPr>
          <w:rFonts w:ascii="Times New Roman" w:eastAsia="Arial" w:hAnsi="Times New Roman" w:cs="Times New Roman"/>
          <w:sz w:val="24"/>
          <w:szCs w:val="24"/>
          <w:lang w:eastAsia="ru-RU"/>
        </w:rPr>
      </w:pPr>
    </w:p>
    <w:p w:rsidR="0098716C" w:rsidRPr="00986115" w:rsidRDefault="0098716C" w:rsidP="00986115">
      <w:pPr>
        <w:spacing w:after="0" w:line="240" w:lineRule="auto"/>
        <w:ind w:right="-259"/>
        <w:jc w:val="both"/>
        <w:rPr>
          <w:rFonts w:ascii="Times New Roman" w:eastAsia="Arial" w:hAnsi="Times New Roman" w:cs="Times New Roman"/>
          <w:sz w:val="24"/>
          <w:szCs w:val="24"/>
          <w:lang w:eastAsia="ru-RU"/>
        </w:rPr>
      </w:pPr>
      <w:r w:rsidRPr="00986115">
        <w:rPr>
          <w:rFonts w:ascii="Times New Roman" w:eastAsia="Arial" w:hAnsi="Times New Roman" w:cs="Times New Roman"/>
          <w:sz w:val="24"/>
          <w:szCs w:val="24"/>
          <w:lang w:eastAsia="ru-RU"/>
        </w:rPr>
        <w:t>3) введением в профессиональную деятельность специалиста.</w:t>
      </w:r>
    </w:p>
    <w:p w:rsidR="0098716C" w:rsidRPr="00986115" w:rsidRDefault="0098716C" w:rsidP="00986115">
      <w:pPr>
        <w:spacing w:after="0" w:line="240" w:lineRule="auto"/>
        <w:ind w:right="-259"/>
        <w:jc w:val="both"/>
        <w:rPr>
          <w:rFonts w:ascii="Times New Roman" w:eastAsia="Arial" w:hAnsi="Times New Roman" w:cs="Times New Roman"/>
          <w:sz w:val="24"/>
          <w:szCs w:val="24"/>
          <w:lang w:eastAsia="ru-RU"/>
        </w:rPr>
      </w:pPr>
    </w:p>
    <w:p w:rsidR="0098716C" w:rsidRPr="00986115" w:rsidRDefault="0098716C" w:rsidP="00986115">
      <w:pPr>
        <w:spacing w:after="0" w:line="240" w:lineRule="auto"/>
        <w:ind w:right="-259"/>
        <w:jc w:val="both"/>
        <w:rPr>
          <w:rFonts w:ascii="Times New Roman" w:eastAsia="Arial" w:hAnsi="Times New Roman" w:cs="Times New Roman"/>
          <w:sz w:val="24"/>
          <w:szCs w:val="24"/>
          <w:lang w:eastAsia="ru-RU"/>
        </w:rPr>
      </w:pPr>
      <w:r w:rsidRPr="00986115">
        <w:rPr>
          <w:rFonts w:ascii="Times New Roman" w:eastAsia="Arial" w:hAnsi="Times New Roman" w:cs="Times New Roman"/>
          <w:sz w:val="24"/>
          <w:szCs w:val="24"/>
          <w:lang w:eastAsia="ru-RU"/>
        </w:rPr>
        <w:t>Основное содержание учебной дисциплины «Физическая культура» реализуется в процессе теоретических и практических занятий и представлено двумя разделами: теоретическая часть и практическая часть.</w:t>
      </w:r>
    </w:p>
    <w:p w:rsidR="0098716C" w:rsidRPr="00986115" w:rsidRDefault="0098716C" w:rsidP="00986115">
      <w:pPr>
        <w:spacing w:after="0" w:line="240" w:lineRule="auto"/>
        <w:ind w:right="-259"/>
        <w:jc w:val="both"/>
        <w:rPr>
          <w:rFonts w:ascii="Times New Roman" w:eastAsia="Arial" w:hAnsi="Times New Roman" w:cs="Times New Roman"/>
          <w:sz w:val="24"/>
          <w:szCs w:val="24"/>
          <w:lang w:eastAsia="ru-RU"/>
        </w:rPr>
      </w:pPr>
      <w:r w:rsidRPr="00986115">
        <w:rPr>
          <w:rFonts w:ascii="Times New Roman" w:eastAsia="Arial" w:hAnsi="Times New Roman" w:cs="Times New Roman"/>
          <w:b/>
          <w:bCs/>
          <w:i/>
          <w:iCs/>
          <w:sz w:val="24"/>
          <w:szCs w:val="24"/>
          <w:lang w:eastAsia="ru-RU"/>
        </w:rPr>
        <w:t xml:space="preserve">Теоретическая часть </w:t>
      </w:r>
      <w:r w:rsidRPr="00986115">
        <w:rPr>
          <w:rFonts w:ascii="Times New Roman" w:eastAsia="Arial" w:hAnsi="Times New Roman" w:cs="Times New Roman"/>
          <w:sz w:val="24"/>
          <w:szCs w:val="24"/>
          <w:lang w:eastAsia="ru-RU"/>
        </w:rPr>
        <w:t>направлена на формирование у обучающихся мировоззренческой системы научно практических основ физической культуры, осознание студентами значения здорового образа жизни, двигательной активности в профессиональном росте и адаптации к изменяющемуся рынку труда.</w:t>
      </w:r>
    </w:p>
    <w:p w:rsidR="0098716C" w:rsidRPr="00986115" w:rsidRDefault="0098716C" w:rsidP="00986115">
      <w:pPr>
        <w:spacing w:after="0" w:line="240" w:lineRule="auto"/>
        <w:ind w:right="-259"/>
        <w:jc w:val="both"/>
        <w:rPr>
          <w:rFonts w:ascii="Times New Roman" w:eastAsia="Arial" w:hAnsi="Times New Roman" w:cs="Times New Roman"/>
          <w:sz w:val="24"/>
          <w:szCs w:val="24"/>
          <w:lang w:eastAsia="ru-RU"/>
        </w:rPr>
      </w:pPr>
      <w:r w:rsidRPr="00986115">
        <w:rPr>
          <w:rFonts w:ascii="Times New Roman" w:eastAsia="Arial" w:hAnsi="Times New Roman" w:cs="Times New Roman"/>
          <w:b/>
          <w:bCs/>
          <w:i/>
          <w:iCs/>
          <w:sz w:val="24"/>
          <w:szCs w:val="24"/>
          <w:lang w:eastAsia="ru-RU"/>
        </w:rPr>
        <w:t xml:space="preserve">Практическая часть </w:t>
      </w:r>
      <w:r w:rsidRPr="00986115">
        <w:rPr>
          <w:rFonts w:ascii="Times New Roman" w:eastAsia="Arial" w:hAnsi="Times New Roman" w:cs="Times New Roman"/>
          <w:sz w:val="24"/>
          <w:szCs w:val="24"/>
          <w:lang w:eastAsia="ru-RU"/>
        </w:rPr>
        <w:t>предусматривает организацию учебно-методических иучебно-тренировочных занятий.</w:t>
      </w:r>
    </w:p>
    <w:p w:rsidR="0098716C" w:rsidRPr="00986115" w:rsidRDefault="0098716C" w:rsidP="00986115">
      <w:pPr>
        <w:spacing w:after="0" w:line="240" w:lineRule="auto"/>
        <w:ind w:right="-259"/>
        <w:jc w:val="both"/>
        <w:rPr>
          <w:rFonts w:ascii="Times New Roman" w:eastAsia="Times New Roman" w:hAnsi="Times New Roman" w:cs="Times New Roman"/>
          <w:sz w:val="24"/>
          <w:szCs w:val="24"/>
          <w:lang w:eastAsia="ru-RU"/>
        </w:rPr>
      </w:pPr>
    </w:p>
    <w:p w:rsidR="0098716C" w:rsidRPr="00986115" w:rsidRDefault="0098716C" w:rsidP="00986115">
      <w:pPr>
        <w:spacing w:after="0" w:line="240" w:lineRule="auto"/>
        <w:ind w:right="-259"/>
        <w:jc w:val="center"/>
        <w:rPr>
          <w:rFonts w:ascii="Times New Roman" w:eastAsia="Times New Roman" w:hAnsi="Times New Roman" w:cs="Times New Roman"/>
          <w:sz w:val="24"/>
          <w:szCs w:val="24"/>
          <w:lang w:eastAsia="ru-RU"/>
        </w:rPr>
      </w:pPr>
      <w:r w:rsidRPr="00986115">
        <w:rPr>
          <w:rFonts w:ascii="Times New Roman" w:eastAsia="Arial" w:hAnsi="Times New Roman" w:cs="Times New Roman"/>
          <w:sz w:val="24"/>
          <w:szCs w:val="24"/>
          <w:lang w:eastAsia="ru-RU"/>
        </w:rPr>
        <w:t>МЕСТО УЧЕБНОЙ ДИСЦИПЛИНЫ В УЧЕБНОМ ПЛАНЕ</w:t>
      </w:r>
    </w:p>
    <w:p w:rsidR="0098716C" w:rsidRPr="00986115" w:rsidRDefault="0098716C" w:rsidP="00986115">
      <w:pPr>
        <w:spacing w:after="0" w:line="240" w:lineRule="auto"/>
        <w:ind w:right="-259"/>
        <w:jc w:val="center"/>
        <w:rPr>
          <w:rFonts w:ascii="Times New Roman" w:eastAsia="Times New Roman" w:hAnsi="Times New Roman" w:cs="Times New Roman"/>
          <w:sz w:val="24"/>
          <w:szCs w:val="24"/>
          <w:lang w:eastAsia="ru-RU"/>
        </w:rPr>
      </w:pPr>
    </w:p>
    <w:p w:rsidR="0098716C" w:rsidRPr="00986115" w:rsidRDefault="0098716C" w:rsidP="00986115">
      <w:pPr>
        <w:spacing w:after="0" w:line="240" w:lineRule="auto"/>
        <w:ind w:right="-259" w:firstLine="720"/>
        <w:jc w:val="both"/>
        <w:rPr>
          <w:rFonts w:ascii="Times New Roman" w:eastAsia="Times New Roman" w:hAnsi="Times New Roman" w:cs="Times New Roman"/>
          <w:sz w:val="24"/>
          <w:szCs w:val="24"/>
          <w:lang w:eastAsia="ru-RU"/>
        </w:rPr>
      </w:pPr>
      <w:r w:rsidRPr="00986115">
        <w:rPr>
          <w:rFonts w:ascii="Times New Roman" w:eastAsia="Arial" w:hAnsi="Times New Roman" w:cs="Times New Roman"/>
          <w:sz w:val="24"/>
          <w:szCs w:val="24"/>
          <w:lang w:eastAsia="ru-RU"/>
        </w:rPr>
        <w:t>Учебная дисциплина «Физическая культура»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r w:rsidRPr="00986115">
        <w:rPr>
          <w:rFonts w:ascii="Times New Roman" w:eastAsia="Times New Roman" w:hAnsi="Times New Roman" w:cs="Times New Roman"/>
          <w:sz w:val="24"/>
          <w:szCs w:val="24"/>
          <w:lang w:eastAsia="ru-RU"/>
        </w:rPr>
        <w:t xml:space="preserve"> </w:t>
      </w:r>
      <w:r w:rsidRPr="00986115">
        <w:rPr>
          <w:rFonts w:ascii="Times New Roman" w:eastAsia="Arial" w:hAnsi="Times New Roman" w:cs="Times New Roman"/>
          <w:sz w:val="24"/>
          <w:szCs w:val="24"/>
          <w:lang w:eastAsia="ru-RU"/>
        </w:rPr>
        <w:t>Учебная дисциплина «Физическая культура»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rsidR="0098716C" w:rsidRPr="00986115" w:rsidRDefault="0098716C" w:rsidP="00986115">
      <w:pPr>
        <w:tabs>
          <w:tab w:val="left" w:pos="751"/>
        </w:tabs>
        <w:spacing w:after="0" w:line="240" w:lineRule="auto"/>
        <w:ind w:right="-259"/>
        <w:jc w:val="both"/>
        <w:rPr>
          <w:rFonts w:ascii="Times New Roman" w:eastAsia="Arial" w:hAnsi="Times New Roman" w:cs="Times New Roman"/>
          <w:sz w:val="24"/>
          <w:szCs w:val="24"/>
          <w:lang w:eastAsia="ru-RU"/>
        </w:rPr>
      </w:pPr>
      <w:r w:rsidRPr="00986115">
        <w:rPr>
          <w:rFonts w:ascii="Times New Roman" w:eastAsia="Arial" w:hAnsi="Times New Roman" w:cs="Times New Roman"/>
          <w:sz w:val="24"/>
          <w:szCs w:val="24"/>
          <w:lang w:eastAsia="ru-RU"/>
        </w:rPr>
        <w:t>В учебном плане ОПОП СПО дисциплина «Физическая культура»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rsidR="004941F6" w:rsidRDefault="004941F6" w:rsidP="00986115">
      <w:pPr>
        <w:spacing w:after="0" w:line="240" w:lineRule="auto"/>
        <w:ind w:right="-259"/>
        <w:jc w:val="center"/>
        <w:rPr>
          <w:rFonts w:ascii="Times New Roman" w:eastAsia="Arial" w:hAnsi="Times New Roman" w:cs="Times New Roman"/>
          <w:sz w:val="24"/>
          <w:szCs w:val="24"/>
          <w:lang w:eastAsia="ru-RU"/>
        </w:rPr>
      </w:pPr>
    </w:p>
    <w:p w:rsidR="0098716C" w:rsidRPr="00986115" w:rsidRDefault="0098716C" w:rsidP="00986115">
      <w:pPr>
        <w:spacing w:after="0" w:line="240" w:lineRule="auto"/>
        <w:ind w:right="-259"/>
        <w:jc w:val="center"/>
        <w:rPr>
          <w:rFonts w:ascii="Times New Roman" w:eastAsia="Times New Roman" w:hAnsi="Times New Roman" w:cs="Times New Roman"/>
          <w:sz w:val="24"/>
          <w:szCs w:val="24"/>
          <w:lang w:eastAsia="ru-RU"/>
        </w:rPr>
      </w:pPr>
      <w:r w:rsidRPr="00986115">
        <w:rPr>
          <w:rFonts w:ascii="Times New Roman" w:eastAsia="Arial" w:hAnsi="Times New Roman" w:cs="Times New Roman"/>
          <w:sz w:val="24"/>
          <w:szCs w:val="24"/>
          <w:lang w:eastAsia="ru-RU"/>
        </w:rPr>
        <w:t>РЕЗУЛЬТАТЫ ОСВОЕНИЯ УЧЕБНОЙ ДИСЦИПЛИНЫ</w:t>
      </w:r>
    </w:p>
    <w:p w:rsidR="0098716C" w:rsidRPr="00986115" w:rsidRDefault="0098716C" w:rsidP="00986115">
      <w:pPr>
        <w:spacing w:after="0" w:line="240" w:lineRule="auto"/>
        <w:ind w:right="-259"/>
        <w:jc w:val="center"/>
        <w:rPr>
          <w:rFonts w:ascii="Times New Roman" w:eastAsia="Times New Roman" w:hAnsi="Times New Roman" w:cs="Times New Roman"/>
          <w:sz w:val="24"/>
          <w:szCs w:val="24"/>
          <w:lang w:eastAsia="ru-RU"/>
        </w:rPr>
      </w:pPr>
    </w:p>
    <w:p w:rsidR="0098716C" w:rsidRPr="00986115" w:rsidRDefault="0098716C" w:rsidP="00986115">
      <w:pPr>
        <w:spacing w:after="0" w:line="240" w:lineRule="auto"/>
        <w:ind w:right="-259" w:firstLine="283"/>
        <w:jc w:val="both"/>
        <w:rPr>
          <w:rFonts w:ascii="Times New Roman" w:eastAsia="Times New Roman" w:hAnsi="Times New Roman" w:cs="Times New Roman"/>
          <w:sz w:val="24"/>
          <w:szCs w:val="24"/>
          <w:lang w:eastAsia="ru-RU"/>
        </w:rPr>
      </w:pPr>
      <w:r w:rsidRPr="00986115">
        <w:rPr>
          <w:rFonts w:ascii="Times New Roman" w:eastAsia="Arial" w:hAnsi="Times New Roman" w:cs="Times New Roman"/>
          <w:sz w:val="24"/>
          <w:szCs w:val="24"/>
          <w:lang w:eastAsia="ru-RU"/>
        </w:rPr>
        <w:t xml:space="preserve">Освоение содержания учебной дисциплины «Физическая культура» обеспечивает достижение студентами следующих </w:t>
      </w:r>
      <w:r w:rsidRPr="00986115">
        <w:rPr>
          <w:rFonts w:ascii="Times New Roman" w:eastAsia="Arial" w:hAnsi="Times New Roman" w:cs="Times New Roman"/>
          <w:b/>
          <w:bCs/>
          <w:sz w:val="24"/>
          <w:szCs w:val="24"/>
          <w:lang w:eastAsia="ru-RU"/>
        </w:rPr>
        <w:t>результатов:</w:t>
      </w:r>
    </w:p>
    <w:p w:rsidR="0098716C" w:rsidRPr="00986115" w:rsidRDefault="0098716C" w:rsidP="00986115">
      <w:pPr>
        <w:spacing w:after="0" w:line="240" w:lineRule="auto"/>
        <w:ind w:right="-259"/>
        <w:jc w:val="both"/>
        <w:rPr>
          <w:rFonts w:ascii="Times New Roman" w:eastAsia="Symbol" w:hAnsi="Times New Roman" w:cs="Times New Roman"/>
          <w:i/>
          <w:sz w:val="24"/>
          <w:szCs w:val="24"/>
          <w:lang w:eastAsia="ru-RU"/>
        </w:rPr>
      </w:pPr>
      <w:r w:rsidRPr="00986115">
        <w:rPr>
          <w:rFonts w:ascii="Times New Roman" w:eastAsia="Arial" w:hAnsi="Times New Roman" w:cs="Times New Roman"/>
          <w:i/>
          <w:sz w:val="24"/>
          <w:szCs w:val="24"/>
          <w:lang w:eastAsia="ru-RU"/>
        </w:rPr>
        <w:lastRenderedPageBreak/>
        <w:t>личностных:</w:t>
      </w:r>
    </w:p>
    <w:p w:rsidR="0098716C" w:rsidRPr="00986115" w:rsidRDefault="0098716C" w:rsidP="00986115">
      <w:pPr>
        <w:spacing w:after="0" w:line="240" w:lineRule="auto"/>
        <w:ind w:right="-259"/>
        <w:jc w:val="both"/>
        <w:rPr>
          <w:rFonts w:ascii="Times New Roman" w:eastAsia="Symbol" w:hAnsi="Times New Roman" w:cs="Times New Roman"/>
          <w:sz w:val="24"/>
          <w:szCs w:val="24"/>
          <w:lang w:eastAsia="ru-RU"/>
        </w:rPr>
      </w:pPr>
      <w:r w:rsidRPr="00986115">
        <w:rPr>
          <w:rFonts w:ascii="Times New Roman" w:eastAsia="Arial Unicode MS" w:hAnsi="Times New Roman" w:cs="Times New Roman"/>
          <w:sz w:val="24"/>
          <w:szCs w:val="24"/>
          <w:lang w:eastAsia="ru-RU"/>
        </w:rPr>
        <w:t>−</w:t>
      </w:r>
      <w:r w:rsidRPr="00986115">
        <w:rPr>
          <w:rFonts w:ascii="Times New Roman" w:eastAsia="Arial" w:hAnsi="Times New Roman" w:cs="Times New Roman"/>
          <w:sz w:val="24"/>
          <w:szCs w:val="24"/>
          <w:lang w:eastAsia="ru-RU"/>
        </w:rPr>
        <w:t xml:space="preserve"> готовность и способность </w:t>
      </w:r>
      <w:proofErr w:type="gramStart"/>
      <w:r w:rsidRPr="00986115">
        <w:rPr>
          <w:rFonts w:ascii="Times New Roman" w:eastAsia="Arial" w:hAnsi="Times New Roman" w:cs="Times New Roman"/>
          <w:sz w:val="24"/>
          <w:szCs w:val="24"/>
          <w:lang w:eastAsia="ru-RU"/>
        </w:rPr>
        <w:t>обучающихся</w:t>
      </w:r>
      <w:proofErr w:type="gramEnd"/>
      <w:r w:rsidRPr="00986115">
        <w:rPr>
          <w:rFonts w:ascii="Times New Roman" w:eastAsia="Arial" w:hAnsi="Times New Roman" w:cs="Times New Roman"/>
          <w:sz w:val="24"/>
          <w:szCs w:val="24"/>
          <w:lang w:eastAsia="ru-RU"/>
        </w:rPr>
        <w:t xml:space="preserve"> к саморазвитию и личностному самоопределению;</w:t>
      </w:r>
    </w:p>
    <w:p w:rsidR="0098716C" w:rsidRPr="00986115" w:rsidRDefault="0098716C" w:rsidP="00986115">
      <w:pPr>
        <w:spacing w:after="0" w:line="240" w:lineRule="auto"/>
        <w:ind w:right="-259"/>
        <w:jc w:val="both"/>
        <w:rPr>
          <w:rFonts w:ascii="Times New Roman" w:eastAsia="Symbol" w:hAnsi="Times New Roman" w:cs="Times New Roman"/>
          <w:sz w:val="24"/>
          <w:szCs w:val="24"/>
          <w:lang w:eastAsia="ru-RU"/>
        </w:rPr>
      </w:pPr>
      <w:r w:rsidRPr="00986115">
        <w:rPr>
          <w:rFonts w:ascii="Times New Roman" w:eastAsia="Arial Unicode MS" w:hAnsi="Times New Roman" w:cs="Times New Roman"/>
          <w:sz w:val="24"/>
          <w:szCs w:val="24"/>
          <w:lang w:eastAsia="ru-RU"/>
        </w:rPr>
        <w:t xml:space="preserve">− </w:t>
      </w:r>
      <w:r w:rsidRPr="00986115">
        <w:rPr>
          <w:rFonts w:ascii="Times New Roman" w:eastAsia="Arial" w:hAnsi="Times New Roman" w:cs="Times New Roman"/>
          <w:sz w:val="24"/>
          <w:szCs w:val="24"/>
          <w:lang w:eastAsia="ru-RU"/>
        </w:rPr>
        <w:t>сформированность устойчивой мотивации к здоровому образу жизни и обучению, целенаправленному личностному совершенствованию двигательной активности с валеологической и профессиональной направленностью, неприятию вредных привычек: курения, употребления алкоголя, наркотиков;</w:t>
      </w:r>
    </w:p>
    <w:p w:rsidR="0098716C" w:rsidRPr="00986115" w:rsidRDefault="0098716C" w:rsidP="00986115">
      <w:pPr>
        <w:spacing w:after="0" w:line="240" w:lineRule="auto"/>
        <w:ind w:right="-259"/>
        <w:jc w:val="both"/>
        <w:rPr>
          <w:rFonts w:ascii="Times New Roman" w:eastAsia="Symbol" w:hAnsi="Times New Roman" w:cs="Times New Roman"/>
          <w:sz w:val="24"/>
          <w:szCs w:val="24"/>
          <w:lang w:eastAsia="ru-RU"/>
        </w:rPr>
      </w:pPr>
      <w:r w:rsidRPr="00986115">
        <w:rPr>
          <w:rFonts w:ascii="Times New Roman" w:eastAsia="Arial Unicode MS" w:hAnsi="Times New Roman" w:cs="Times New Roman"/>
          <w:sz w:val="24"/>
          <w:szCs w:val="24"/>
          <w:lang w:eastAsia="ru-RU"/>
        </w:rPr>
        <w:t>−</w:t>
      </w:r>
      <w:r w:rsidRPr="00986115">
        <w:rPr>
          <w:rFonts w:ascii="Times New Roman" w:eastAsia="Arial" w:hAnsi="Times New Roman" w:cs="Times New Roman"/>
          <w:sz w:val="24"/>
          <w:szCs w:val="24"/>
          <w:lang w:eastAsia="ru-RU"/>
        </w:rPr>
        <w:t xml:space="preserve"> потребность к самостоятельному использованию физической культуры как составляющей доминанты здоровья;</w:t>
      </w:r>
    </w:p>
    <w:p w:rsidR="0098716C" w:rsidRPr="00986115" w:rsidRDefault="0098716C" w:rsidP="00986115">
      <w:pPr>
        <w:spacing w:after="0" w:line="240" w:lineRule="auto"/>
        <w:ind w:right="-259"/>
        <w:jc w:val="both"/>
        <w:rPr>
          <w:rFonts w:ascii="Times New Roman" w:eastAsia="Symbol" w:hAnsi="Times New Roman" w:cs="Times New Roman"/>
          <w:sz w:val="24"/>
          <w:szCs w:val="24"/>
          <w:lang w:eastAsia="ru-RU"/>
        </w:rPr>
      </w:pPr>
      <w:r w:rsidRPr="00986115">
        <w:rPr>
          <w:rFonts w:ascii="Times New Roman" w:eastAsia="Arial Unicode MS" w:hAnsi="Times New Roman" w:cs="Times New Roman"/>
          <w:sz w:val="24"/>
          <w:szCs w:val="24"/>
          <w:lang w:eastAsia="ru-RU"/>
        </w:rPr>
        <w:t>−</w:t>
      </w:r>
      <w:r w:rsidRPr="00986115">
        <w:rPr>
          <w:rFonts w:ascii="Times New Roman" w:eastAsia="Arial" w:hAnsi="Times New Roman" w:cs="Times New Roman"/>
          <w:sz w:val="24"/>
          <w:szCs w:val="24"/>
          <w:lang w:eastAsia="ru-RU"/>
        </w:rPr>
        <w:t xml:space="preserve"> приобретение личного опыта творческого использования профессионально-оздоровительных средств и методов двигательной активности;</w:t>
      </w:r>
    </w:p>
    <w:p w:rsidR="0098716C" w:rsidRPr="00986115" w:rsidRDefault="0098716C" w:rsidP="00986115">
      <w:pPr>
        <w:spacing w:after="0" w:line="240" w:lineRule="auto"/>
        <w:ind w:right="-259"/>
        <w:jc w:val="both"/>
        <w:rPr>
          <w:rFonts w:ascii="Times New Roman" w:eastAsia="Symbol" w:hAnsi="Times New Roman" w:cs="Times New Roman"/>
          <w:sz w:val="24"/>
          <w:szCs w:val="24"/>
          <w:lang w:eastAsia="ru-RU"/>
        </w:rPr>
      </w:pPr>
      <w:proofErr w:type="gramStart"/>
      <w:r w:rsidRPr="00986115">
        <w:rPr>
          <w:rFonts w:ascii="Times New Roman" w:eastAsia="Arial Unicode MS" w:hAnsi="Times New Roman" w:cs="Times New Roman"/>
          <w:sz w:val="24"/>
          <w:szCs w:val="24"/>
          <w:lang w:eastAsia="ru-RU"/>
        </w:rPr>
        <w:t xml:space="preserve">− </w:t>
      </w:r>
      <w:r w:rsidRPr="00986115">
        <w:rPr>
          <w:rFonts w:ascii="Times New Roman" w:eastAsia="Arial" w:hAnsi="Times New Roman" w:cs="Times New Roman"/>
          <w:sz w:val="24"/>
          <w:szCs w:val="24"/>
          <w:lang w:eastAsia="ru-RU"/>
        </w:rPr>
        <w:t>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roofErr w:type="gramEnd"/>
    </w:p>
    <w:p w:rsidR="0098716C" w:rsidRPr="00986115" w:rsidRDefault="0098716C" w:rsidP="00986115">
      <w:pPr>
        <w:spacing w:after="0" w:line="240" w:lineRule="auto"/>
        <w:ind w:right="-259"/>
        <w:jc w:val="both"/>
        <w:rPr>
          <w:rFonts w:ascii="Times New Roman" w:eastAsia="Symbol" w:hAnsi="Times New Roman" w:cs="Times New Roman"/>
          <w:sz w:val="24"/>
          <w:szCs w:val="24"/>
          <w:lang w:eastAsia="ru-RU"/>
        </w:rPr>
      </w:pPr>
      <w:r w:rsidRPr="00986115">
        <w:rPr>
          <w:rFonts w:ascii="Times New Roman" w:eastAsia="Arial Unicode MS" w:hAnsi="Times New Roman" w:cs="Times New Roman"/>
          <w:sz w:val="24"/>
          <w:szCs w:val="24"/>
          <w:lang w:eastAsia="ru-RU"/>
        </w:rPr>
        <w:t>−</w:t>
      </w:r>
      <w:r w:rsidRPr="00986115">
        <w:rPr>
          <w:rFonts w:ascii="Times New Roman" w:eastAsia="Arial" w:hAnsi="Times New Roman" w:cs="Times New Roman"/>
          <w:sz w:val="24"/>
          <w:szCs w:val="24"/>
          <w:lang w:eastAsia="ru-RU"/>
        </w:rPr>
        <w:t xml:space="preserve"> готовность самостоятельно использовать в трудовых и жизненных ситуациях навыки профессиональной адаптивной физической культуры;</w:t>
      </w:r>
    </w:p>
    <w:p w:rsidR="0098716C" w:rsidRPr="00986115" w:rsidRDefault="0098716C" w:rsidP="00986115">
      <w:pPr>
        <w:spacing w:after="0" w:line="240" w:lineRule="auto"/>
        <w:ind w:right="-259"/>
        <w:jc w:val="both"/>
        <w:rPr>
          <w:rFonts w:ascii="Times New Roman" w:eastAsia="Symbol" w:hAnsi="Times New Roman" w:cs="Times New Roman"/>
          <w:sz w:val="24"/>
          <w:szCs w:val="24"/>
          <w:lang w:eastAsia="ru-RU"/>
        </w:rPr>
      </w:pPr>
      <w:r w:rsidRPr="00986115">
        <w:rPr>
          <w:rFonts w:ascii="Times New Roman" w:eastAsia="Arial Unicode MS" w:hAnsi="Times New Roman" w:cs="Times New Roman"/>
          <w:sz w:val="24"/>
          <w:szCs w:val="24"/>
          <w:lang w:eastAsia="ru-RU"/>
        </w:rPr>
        <w:t>−</w:t>
      </w:r>
      <w:r w:rsidRPr="00986115">
        <w:rPr>
          <w:rFonts w:ascii="Times New Roman" w:eastAsia="Arial" w:hAnsi="Times New Roman" w:cs="Times New Roman"/>
          <w:sz w:val="24"/>
          <w:szCs w:val="24"/>
          <w:lang w:eastAsia="ru-RU"/>
        </w:rPr>
        <w:t xml:space="preserve"> 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rsidR="0098716C" w:rsidRPr="00986115" w:rsidRDefault="0098716C" w:rsidP="00986115">
      <w:pPr>
        <w:spacing w:after="0" w:line="240" w:lineRule="auto"/>
        <w:ind w:right="-259"/>
        <w:jc w:val="both"/>
        <w:rPr>
          <w:rFonts w:ascii="Times New Roman" w:eastAsia="Symbol" w:hAnsi="Times New Roman" w:cs="Times New Roman"/>
          <w:sz w:val="24"/>
          <w:szCs w:val="24"/>
          <w:lang w:eastAsia="ru-RU"/>
        </w:rPr>
      </w:pPr>
      <w:r w:rsidRPr="00986115">
        <w:rPr>
          <w:rFonts w:ascii="Times New Roman" w:eastAsia="Arial Unicode MS" w:hAnsi="Times New Roman" w:cs="Times New Roman"/>
          <w:sz w:val="24"/>
          <w:szCs w:val="24"/>
          <w:lang w:eastAsia="ru-RU"/>
        </w:rPr>
        <w:t>−</w:t>
      </w:r>
      <w:r w:rsidRPr="00986115">
        <w:rPr>
          <w:rFonts w:ascii="Times New Roman" w:eastAsia="Arial" w:hAnsi="Times New Roman" w:cs="Times New Roman"/>
          <w:sz w:val="24"/>
          <w:szCs w:val="24"/>
          <w:lang w:eastAsia="ru-RU"/>
        </w:rPr>
        <w:t xml:space="preserve"> способность использования системы значимых социальных и межличностных отношений, ценностно-смысловых установок, отражающих личностные и гражданские позиции, в спортивной, оздоровительной и физкультурной деятельности;</w:t>
      </w:r>
    </w:p>
    <w:p w:rsidR="0098716C" w:rsidRPr="00986115" w:rsidRDefault="0098716C" w:rsidP="00986115">
      <w:pPr>
        <w:spacing w:after="0" w:line="240" w:lineRule="auto"/>
        <w:ind w:right="-259"/>
        <w:jc w:val="both"/>
        <w:rPr>
          <w:rFonts w:ascii="Times New Roman" w:eastAsia="Symbol" w:hAnsi="Times New Roman" w:cs="Times New Roman"/>
          <w:sz w:val="24"/>
          <w:szCs w:val="24"/>
          <w:lang w:eastAsia="ru-RU"/>
        </w:rPr>
      </w:pPr>
      <w:r w:rsidRPr="00986115">
        <w:rPr>
          <w:rFonts w:ascii="Times New Roman" w:eastAsia="Arial Unicode MS" w:hAnsi="Times New Roman" w:cs="Times New Roman"/>
          <w:sz w:val="24"/>
          <w:szCs w:val="24"/>
          <w:lang w:eastAsia="ru-RU"/>
        </w:rPr>
        <w:t>−</w:t>
      </w:r>
      <w:r w:rsidRPr="00986115">
        <w:rPr>
          <w:rFonts w:ascii="Times New Roman" w:eastAsia="Arial" w:hAnsi="Times New Roman" w:cs="Times New Roman"/>
          <w:sz w:val="24"/>
          <w:szCs w:val="24"/>
          <w:lang w:eastAsia="ru-RU"/>
        </w:rPr>
        <w:t xml:space="preserve"> формирование навыков сотрудничества со сверстниками, умение продуктивно общаться и взаимодействовать в процессе физкультурно-оздоровительной и спортивной деятельности, учитывать позиции других участников деятельности, эффективно разрешать конфликты;</w:t>
      </w:r>
    </w:p>
    <w:p w:rsidR="0098716C" w:rsidRPr="00986115" w:rsidRDefault="0098716C" w:rsidP="00986115">
      <w:pPr>
        <w:spacing w:after="0" w:line="240" w:lineRule="auto"/>
        <w:ind w:right="-259"/>
        <w:jc w:val="both"/>
        <w:rPr>
          <w:rFonts w:ascii="Times New Roman" w:eastAsia="Symbol" w:hAnsi="Times New Roman" w:cs="Times New Roman"/>
          <w:sz w:val="24"/>
          <w:szCs w:val="24"/>
          <w:lang w:eastAsia="ru-RU"/>
        </w:rPr>
      </w:pPr>
      <w:r w:rsidRPr="00986115">
        <w:rPr>
          <w:rFonts w:ascii="Times New Roman" w:eastAsia="Arial Unicode MS" w:hAnsi="Times New Roman" w:cs="Times New Roman"/>
          <w:sz w:val="24"/>
          <w:szCs w:val="24"/>
          <w:lang w:eastAsia="ru-RU"/>
        </w:rPr>
        <w:t>−</w:t>
      </w:r>
      <w:r w:rsidRPr="00986115">
        <w:rPr>
          <w:rFonts w:ascii="Times New Roman" w:eastAsia="Arial" w:hAnsi="Times New Roman" w:cs="Times New Roman"/>
          <w:sz w:val="24"/>
          <w:szCs w:val="24"/>
          <w:lang w:eastAsia="ru-RU"/>
        </w:rPr>
        <w:t xml:space="preserve"> принятие и 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rsidR="0098716C" w:rsidRPr="00986115" w:rsidRDefault="0098716C" w:rsidP="00986115">
      <w:pPr>
        <w:spacing w:after="0" w:line="240" w:lineRule="auto"/>
        <w:ind w:right="-259"/>
        <w:jc w:val="both"/>
        <w:rPr>
          <w:rFonts w:ascii="Times New Roman" w:eastAsia="Symbol" w:hAnsi="Times New Roman" w:cs="Times New Roman"/>
          <w:sz w:val="24"/>
          <w:szCs w:val="24"/>
          <w:lang w:eastAsia="ru-RU"/>
        </w:rPr>
      </w:pPr>
      <w:r w:rsidRPr="00986115">
        <w:rPr>
          <w:rFonts w:ascii="Times New Roman" w:eastAsia="Arial Unicode MS" w:hAnsi="Times New Roman" w:cs="Times New Roman"/>
          <w:sz w:val="24"/>
          <w:szCs w:val="24"/>
          <w:lang w:eastAsia="ru-RU"/>
        </w:rPr>
        <w:t>−</w:t>
      </w:r>
      <w:r w:rsidRPr="00986115">
        <w:rPr>
          <w:rFonts w:ascii="Times New Roman" w:eastAsia="Arial" w:hAnsi="Times New Roman" w:cs="Times New Roman"/>
          <w:sz w:val="24"/>
          <w:szCs w:val="24"/>
          <w:lang w:eastAsia="ru-RU"/>
        </w:rPr>
        <w:t xml:space="preserve"> умение оказывать первую помощь при занятиях спортивно-оздоровительной деятельностью;</w:t>
      </w:r>
    </w:p>
    <w:p w:rsidR="0098716C" w:rsidRPr="00986115" w:rsidRDefault="0098716C" w:rsidP="00986115">
      <w:pPr>
        <w:spacing w:after="0" w:line="240" w:lineRule="auto"/>
        <w:ind w:right="-259"/>
        <w:jc w:val="both"/>
        <w:rPr>
          <w:rFonts w:ascii="Times New Roman" w:eastAsia="Times New Roman" w:hAnsi="Times New Roman" w:cs="Times New Roman"/>
          <w:sz w:val="24"/>
          <w:szCs w:val="24"/>
          <w:lang w:eastAsia="ru-RU"/>
        </w:rPr>
      </w:pPr>
      <w:r w:rsidRPr="00986115">
        <w:rPr>
          <w:rFonts w:ascii="Times New Roman" w:eastAsia="Arial Unicode MS" w:hAnsi="Times New Roman" w:cs="Times New Roman"/>
          <w:sz w:val="24"/>
          <w:szCs w:val="24"/>
          <w:lang w:eastAsia="ru-RU"/>
        </w:rPr>
        <w:t>−</w:t>
      </w:r>
      <w:r w:rsidRPr="00986115">
        <w:rPr>
          <w:rFonts w:ascii="Times New Roman" w:eastAsia="Arial" w:hAnsi="Times New Roman" w:cs="Times New Roman"/>
          <w:sz w:val="24"/>
          <w:szCs w:val="24"/>
          <w:lang w:eastAsia="ru-RU"/>
        </w:rPr>
        <w:t xml:space="preserve"> патриотизм, уважение к своему народу, чувство ответственности перед Родиной;</w:t>
      </w:r>
    </w:p>
    <w:p w:rsidR="0098716C" w:rsidRPr="00986115" w:rsidRDefault="0098716C" w:rsidP="00986115">
      <w:pPr>
        <w:spacing w:after="0" w:line="240" w:lineRule="auto"/>
        <w:ind w:right="-259"/>
        <w:jc w:val="both"/>
        <w:rPr>
          <w:rFonts w:ascii="Times New Roman" w:eastAsia="Arial" w:hAnsi="Times New Roman" w:cs="Times New Roman"/>
          <w:sz w:val="24"/>
          <w:szCs w:val="24"/>
          <w:lang w:eastAsia="ru-RU"/>
        </w:rPr>
      </w:pPr>
      <w:r w:rsidRPr="00986115">
        <w:rPr>
          <w:rFonts w:ascii="Times New Roman" w:eastAsia="Arial Unicode MS" w:hAnsi="Times New Roman" w:cs="Times New Roman"/>
          <w:sz w:val="24"/>
          <w:szCs w:val="24"/>
          <w:lang w:eastAsia="ru-RU"/>
        </w:rPr>
        <w:t>−</w:t>
      </w:r>
      <w:r w:rsidRPr="00986115">
        <w:rPr>
          <w:rFonts w:ascii="Times New Roman" w:eastAsia="Arial" w:hAnsi="Times New Roman" w:cs="Times New Roman"/>
          <w:sz w:val="24"/>
          <w:szCs w:val="24"/>
          <w:lang w:eastAsia="ru-RU"/>
        </w:rPr>
        <w:t xml:space="preserve"> готовность к служению Отечеству, его защите;</w:t>
      </w:r>
    </w:p>
    <w:p w:rsidR="0098716C" w:rsidRPr="00986115" w:rsidRDefault="0098716C" w:rsidP="00986115">
      <w:pPr>
        <w:spacing w:after="0" w:line="240" w:lineRule="auto"/>
        <w:ind w:right="-259"/>
        <w:jc w:val="both"/>
        <w:rPr>
          <w:rFonts w:ascii="Times New Roman" w:eastAsia="Symbol" w:hAnsi="Times New Roman" w:cs="Times New Roman"/>
          <w:i/>
          <w:sz w:val="24"/>
          <w:szCs w:val="24"/>
          <w:lang w:eastAsia="ru-RU"/>
        </w:rPr>
      </w:pPr>
      <w:r w:rsidRPr="00986115">
        <w:rPr>
          <w:rFonts w:ascii="Times New Roman" w:eastAsia="Arial" w:hAnsi="Times New Roman" w:cs="Times New Roman"/>
          <w:i/>
          <w:sz w:val="24"/>
          <w:szCs w:val="24"/>
          <w:lang w:eastAsia="ru-RU"/>
        </w:rPr>
        <w:t>межпредметных:</w:t>
      </w:r>
    </w:p>
    <w:p w:rsidR="0098716C" w:rsidRPr="00986115" w:rsidRDefault="0098716C" w:rsidP="00986115">
      <w:pPr>
        <w:spacing w:after="0" w:line="240" w:lineRule="auto"/>
        <w:ind w:right="-259"/>
        <w:jc w:val="both"/>
        <w:rPr>
          <w:rFonts w:ascii="Times New Roman" w:eastAsia="Symbol" w:hAnsi="Times New Roman" w:cs="Times New Roman"/>
          <w:sz w:val="24"/>
          <w:szCs w:val="24"/>
          <w:lang w:eastAsia="ru-RU"/>
        </w:rPr>
      </w:pPr>
      <w:r w:rsidRPr="00986115">
        <w:rPr>
          <w:rFonts w:ascii="Times New Roman" w:eastAsia="Arial Unicode MS" w:hAnsi="Times New Roman" w:cs="Times New Roman"/>
          <w:sz w:val="24"/>
          <w:szCs w:val="24"/>
          <w:lang w:eastAsia="ru-RU"/>
        </w:rPr>
        <w:t>−</w:t>
      </w:r>
      <w:r w:rsidRPr="00986115">
        <w:rPr>
          <w:rFonts w:ascii="Times New Roman" w:eastAsia="Arial" w:hAnsi="Times New Roman" w:cs="Times New Roman"/>
          <w:sz w:val="24"/>
          <w:szCs w:val="24"/>
          <w:lang w:eastAsia="ru-RU"/>
        </w:rPr>
        <w:t xml:space="preserve"> способность использовать межпредметные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w:t>
      </w:r>
    </w:p>
    <w:p w:rsidR="0098716C" w:rsidRPr="00986115" w:rsidRDefault="0098716C" w:rsidP="00986115">
      <w:pPr>
        <w:spacing w:after="0" w:line="240" w:lineRule="auto"/>
        <w:ind w:right="-259"/>
        <w:jc w:val="both"/>
        <w:rPr>
          <w:rFonts w:ascii="Times New Roman" w:eastAsia="Symbol" w:hAnsi="Times New Roman" w:cs="Times New Roman"/>
          <w:sz w:val="24"/>
          <w:szCs w:val="24"/>
          <w:lang w:eastAsia="ru-RU"/>
        </w:rPr>
      </w:pPr>
      <w:r w:rsidRPr="00986115">
        <w:rPr>
          <w:rFonts w:ascii="Times New Roman" w:eastAsia="Arial Unicode MS" w:hAnsi="Times New Roman" w:cs="Times New Roman"/>
          <w:sz w:val="24"/>
          <w:szCs w:val="24"/>
          <w:lang w:eastAsia="ru-RU"/>
        </w:rPr>
        <w:t>−</w:t>
      </w:r>
      <w:r w:rsidRPr="00986115">
        <w:rPr>
          <w:rFonts w:ascii="Times New Roman" w:eastAsia="Arial" w:hAnsi="Times New Roman" w:cs="Times New Roman"/>
          <w:sz w:val="24"/>
          <w:szCs w:val="24"/>
          <w:lang w:eastAsia="ru-RU"/>
        </w:rPr>
        <w:t xml:space="preserve"> готовность учебного сотрудничества с преподавателями и сверстниками с использованием специальных средств и методов двигательной активности;</w:t>
      </w:r>
    </w:p>
    <w:p w:rsidR="0098716C" w:rsidRPr="00986115" w:rsidRDefault="0098716C" w:rsidP="00986115">
      <w:pPr>
        <w:spacing w:after="0" w:line="240" w:lineRule="auto"/>
        <w:ind w:right="-259"/>
        <w:jc w:val="both"/>
        <w:rPr>
          <w:rFonts w:ascii="Times New Roman" w:eastAsia="Symbol" w:hAnsi="Times New Roman" w:cs="Times New Roman"/>
          <w:sz w:val="24"/>
          <w:szCs w:val="24"/>
          <w:lang w:eastAsia="ru-RU"/>
        </w:rPr>
      </w:pPr>
      <w:r w:rsidRPr="00986115">
        <w:rPr>
          <w:rFonts w:ascii="Times New Roman" w:eastAsia="Arial Unicode MS" w:hAnsi="Times New Roman" w:cs="Times New Roman"/>
          <w:sz w:val="24"/>
          <w:szCs w:val="24"/>
          <w:lang w:eastAsia="ru-RU"/>
        </w:rPr>
        <w:t>−</w:t>
      </w:r>
      <w:r w:rsidRPr="00986115">
        <w:rPr>
          <w:rFonts w:ascii="Times New Roman" w:eastAsia="Arial" w:hAnsi="Times New Roman" w:cs="Times New Roman"/>
          <w:sz w:val="24"/>
          <w:szCs w:val="24"/>
          <w:lang w:eastAsia="ru-RU"/>
        </w:rPr>
        <w:t xml:space="preserve"> освоение знаний, полученных в процессе теоретических, учебно-методических</w:t>
      </w:r>
    </w:p>
    <w:p w:rsidR="0098716C" w:rsidRPr="00986115" w:rsidRDefault="0098716C" w:rsidP="00986115">
      <w:pPr>
        <w:spacing w:after="0" w:line="240" w:lineRule="auto"/>
        <w:ind w:right="-259"/>
        <w:jc w:val="both"/>
        <w:rPr>
          <w:rFonts w:ascii="Times New Roman" w:eastAsia="Arial" w:hAnsi="Times New Roman" w:cs="Times New Roman"/>
          <w:sz w:val="24"/>
          <w:szCs w:val="24"/>
          <w:lang w:eastAsia="ru-RU"/>
        </w:rPr>
      </w:pPr>
      <w:r w:rsidRPr="00986115">
        <w:rPr>
          <w:rFonts w:ascii="Times New Roman" w:eastAsia="Arial" w:hAnsi="Times New Roman" w:cs="Times New Roman"/>
          <w:sz w:val="24"/>
          <w:szCs w:val="24"/>
          <w:lang w:eastAsia="ru-RU"/>
        </w:rPr>
        <w:t>практических занятий, в области анатомии, физиологии, психологии (возрастной и спортивной), экологии, ОБЖ;</w:t>
      </w:r>
    </w:p>
    <w:p w:rsidR="0098716C" w:rsidRPr="00986115" w:rsidRDefault="0098716C" w:rsidP="00986115">
      <w:pPr>
        <w:spacing w:after="0" w:line="240" w:lineRule="auto"/>
        <w:ind w:right="-259"/>
        <w:jc w:val="both"/>
        <w:rPr>
          <w:rFonts w:ascii="Times New Roman" w:eastAsia="Arial" w:hAnsi="Times New Roman" w:cs="Times New Roman"/>
          <w:sz w:val="24"/>
          <w:szCs w:val="24"/>
          <w:lang w:eastAsia="ru-RU"/>
        </w:rPr>
      </w:pPr>
      <w:r w:rsidRPr="00986115">
        <w:rPr>
          <w:rFonts w:ascii="Times New Roman" w:eastAsia="Arial Unicode MS" w:hAnsi="Times New Roman" w:cs="Times New Roman"/>
          <w:sz w:val="24"/>
          <w:szCs w:val="24"/>
          <w:lang w:eastAsia="ru-RU"/>
        </w:rPr>
        <w:t>−</w:t>
      </w:r>
      <w:r w:rsidRPr="00986115">
        <w:rPr>
          <w:rFonts w:ascii="Times New Roman" w:eastAsia="Arial" w:hAnsi="Times New Roman" w:cs="Times New Roman"/>
          <w:sz w:val="24"/>
          <w:szCs w:val="24"/>
          <w:lang w:eastAsia="ru-RU"/>
        </w:rPr>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w:t>
      </w:r>
    </w:p>
    <w:p w:rsidR="0098716C" w:rsidRPr="00986115" w:rsidRDefault="0098716C" w:rsidP="00986115">
      <w:pPr>
        <w:spacing w:after="0" w:line="240" w:lineRule="auto"/>
        <w:ind w:right="-259"/>
        <w:jc w:val="both"/>
        <w:rPr>
          <w:rFonts w:ascii="Times New Roman" w:eastAsia="Arial" w:hAnsi="Times New Roman" w:cs="Times New Roman"/>
          <w:sz w:val="24"/>
          <w:szCs w:val="24"/>
          <w:lang w:eastAsia="ru-RU"/>
        </w:rPr>
      </w:pPr>
      <w:r w:rsidRPr="00986115">
        <w:rPr>
          <w:rFonts w:ascii="Times New Roman" w:eastAsia="Arial Unicode MS" w:hAnsi="Times New Roman" w:cs="Times New Roman"/>
          <w:sz w:val="24"/>
          <w:szCs w:val="24"/>
          <w:lang w:eastAsia="ru-RU"/>
        </w:rPr>
        <w:t>−</w:t>
      </w:r>
      <w:r w:rsidRPr="00986115">
        <w:rPr>
          <w:rFonts w:ascii="Times New Roman" w:eastAsia="Arial" w:hAnsi="Times New Roman" w:cs="Times New Roman"/>
          <w:sz w:val="24"/>
          <w:szCs w:val="24"/>
          <w:lang w:eastAsia="ru-RU"/>
        </w:rPr>
        <w:t xml:space="preserve"> формирование навыков участия в различных видах соревновательной деятельности, моделирующих профессиональную подготовку;</w:t>
      </w:r>
    </w:p>
    <w:p w:rsidR="0098716C" w:rsidRPr="00986115" w:rsidRDefault="0098716C" w:rsidP="00986115">
      <w:pPr>
        <w:spacing w:after="0" w:line="240" w:lineRule="auto"/>
        <w:ind w:right="-259"/>
        <w:jc w:val="both"/>
        <w:rPr>
          <w:rFonts w:ascii="Times New Roman" w:eastAsia="Arial Unicode MS" w:hAnsi="Times New Roman" w:cs="Times New Roman"/>
          <w:sz w:val="24"/>
          <w:szCs w:val="24"/>
          <w:lang w:eastAsia="ru-RU"/>
        </w:rPr>
      </w:pPr>
    </w:p>
    <w:p w:rsidR="0098716C" w:rsidRPr="00986115" w:rsidRDefault="0098716C" w:rsidP="00986115">
      <w:pPr>
        <w:spacing w:after="0" w:line="240" w:lineRule="auto"/>
        <w:ind w:right="-259"/>
        <w:jc w:val="both"/>
        <w:rPr>
          <w:rFonts w:ascii="Times New Roman" w:eastAsia="Arial" w:hAnsi="Times New Roman" w:cs="Times New Roman"/>
          <w:sz w:val="24"/>
          <w:szCs w:val="24"/>
          <w:lang w:eastAsia="ru-RU"/>
        </w:rPr>
      </w:pPr>
      <w:r w:rsidRPr="00986115">
        <w:rPr>
          <w:rFonts w:ascii="Times New Roman" w:eastAsia="Arial Unicode MS" w:hAnsi="Times New Roman" w:cs="Times New Roman"/>
          <w:sz w:val="24"/>
          <w:szCs w:val="24"/>
          <w:lang w:eastAsia="ru-RU"/>
        </w:rPr>
        <w:lastRenderedPageBreak/>
        <w:t>−</w:t>
      </w:r>
      <w:r w:rsidRPr="00986115">
        <w:rPr>
          <w:rFonts w:ascii="Times New Roman" w:eastAsia="Arial" w:hAnsi="Times New Roman" w:cs="Times New Roman"/>
          <w:sz w:val="24"/>
          <w:szCs w:val="24"/>
          <w:lang w:eastAsia="ru-RU"/>
        </w:rPr>
        <w:t xml:space="preserve">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rsidR="0098716C" w:rsidRPr="00986115" w:rsidRDefault="0098716C" w:rsidP="00986115">
      <w:pPr>
        <w:spacing w:after="0" w:line="240" w:lineRule="auto"/>
        <w:ind w:right="-259"/>
        <w:jc w:val="both"/>
        <w:rPr>
          <w:rFonts w:ascii="Times New Roman" w:eastAsia="Symbol" w:hAnsi="Times New Roman" w:cs="Times New Roman"/>
          <w:i/>
          <w:sz w:val="24"/>
          <w:szCs w:val="24"/>
          <w:lang w:eastAsia="ru-RU"/>
        </w:rPr>
      </w:pPr>
      <w:r w:rsidRPr="00986115">
        <w:rPr>
          <w:rFonts w:ascii="Times New Roman" w:eastAsia="Arial" w:hAnsi="Times New Roman" w:cs="Times New Roman"/>
          <w:i/>
          <w:sz w:val="24"/>
          <w:szCs w:val="24"/>
          <w:lang w:eastAsia="ru-RU"/>
        </w:rPr>
        <w:t>предметных:</w:t>
      </w:r>
    </w:p>
    <w:p w:rsidR="0098716C" w:rsidRPr="00986115" w:rsidRDefault="0098716C" w:rsidP="00986115">
      <w:pPr>
        <w:spacing w:after="0" w:line="240" w:lineRule="auto"/>
        <w:ind w:right="-259"/>
        <w:jc w:val="both"/>
        <w:rPr>
          <w:rFonts w:ascii="Times New Roman" w:eastAsia="Symbol" w:hAnsi="Times New Roman" w:cs="Times New Roman"/>
          <w:sz w:val="24"/>
          <w:szCs w:val="24"/>
          <w:lang w:eastAsia="ru-RU"/>
        </w:rPr>
      </w:pPr>
      <w:r w:rsidRPr="00986115">
        <w:rPr>
          <w:rFonts w:ascii="Times New Roman" w:eastAsia="Arial Unicode MS" w:hAnsi="Times New Roman" w:cs="Times New Roman"/>
          <w:sz w:val="24"/>
          <w:szCs w:val="24"/>
          <w:lang w:eastAsia="ru-RU"/>
        </w:rPr>
        <w:t>−</w:t>
      </w:r>
      <w:r w:rsidRPr="00986115">
        <w:rPr>
          <w:rFonts w:ascii="Times New Roman" w:eastAsia="Arial" w:hAnsi="Times New Roman" w:cs="Times New Roman"/>
          <w:sz w:val="24"/>
          <w:szCs w:val="24"/>
          <w:lang w:eastAsia="ru-RU"/>
        </w:rPr>
        <w:t xml:space="preserve"> умение использовать разнообразные формы и виды физкультурной деятельности для организации здорового образа жизни, активного отдыха и досуга;</w:t>
      </w:r>
    </w:p>
    <w:p w:rsidR="0098716C" w:rsidRPr="00986115" w:rsidRDefault="0098716C" w:rsidP="00986115">
      <w:pPr>
        <w:spacing w:after="0" w:line="240" w:lineRule="auto"/>
        <w:ind w:right="-259"/>
        <w:jc w:val="both"/>
        <w:rPr>
          <w:rFonts w:ascii="Times New Roman" w:eastAsia="Symbol" w:hAnsi="Times New Roman" w:cs="Times New Roman"/>
          <w:sz w:val="24"/>
          <w:szCs w:val="24"/>
          <w:lang w:eastAsia="ru-RU"/>
        </w:rPr>
      </w:pPr>
      <w:r w:rsidRPr="00986115">
        <w:rPr>
          <w:rFonts w:ascii="Times New Roman" w:eastAsia="Arial Unicode MS" w:hAnsi="Times New Roman" w:cs="Times New Roman"/>
          <w:sz w:val="24"/>
          <w:szCs w:val="24"/>
          <w:lang w:eastAsia="ru-RU"/>
        </w:rPr>
        <w:t>−</w:t>
      </w:r>
      <w:r w:rsidRPr="00986115">
        <w:rPr>
          <w:rFonts w:ascii="Times New Roman" w:eastAsia="Arial" w:hAnsi="Times New Roman" w:cs="Times New Roman"/>
          <w:sz w:val="24"/>
          <w:szCs w:val="24"/>
          <w:lang w:eastAsia="ru-RU"/>
        </w:rPr>
        <w:t xml:space="preserve"> 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rsidR="0098716C" w:rsidRPr="00986115" w:rsidRDefault="0098716C" w:rsidP="00986115">
      <w:pPr>
        <w:spacing w:after="0" w:line="240" w:lineRule="auto"/>
        <w:ind w:right="-259"/>
        <w:jc w:val="both"/>
        <w:rPr>
          <w:rFonts w:ascii="Times New Roman" w:eastAsia="Symbol" w:hAnsi="Times New Roman" w:cs="Times New Roman"/>
          <w:sz w:val="24"/>
          <w:szCs w:val="24"/>
          <w:lang w:eastAsia="ru-RU"/>
        </w:rPr>
      </w:pPr>
      <w:r w:rsidRPr="00986115">
        <w:rPr>
          <w:rFonts w:ascii="Times New Roman" w:eastAsia="Arial Unicode MS" w:hAnsi="Times New Roman" w:cs="Times New Roman"/>
          <w:sz w:val="24"/>
          <w:szCs w:val="24"/>
          <w:lang w:eastAsia="ru-RU"/>
        </w:rPr>
        <w:t>−</w:t>
      </w:r>
      <w:r w:rsidRPr="00986115">
        <w:rPr>
          <w:rFonts w:ascii="Times New Roman" w:eastAsia="Arial" w:hAnsi="Times New Roman" w:cs="Times New Roman"/>
          <w:sz w:val="24"/>
          <w:szCs w:val="24"/>
          <w:lang w:eastAsia="ru-RU"/>
        </w:rPr>
        <w:t xml:space="preserve"> владение основными способами самоконтроля индивидуальных показателей здоровья, умственной и физической работоспособности, физического развития</w:t>
      </w:r>
    </w:p>
    <w:p w:rsidR="0098716C" w:rsidRPr="00986115" w:rsidRDefault="0098716C" w:rsidP="00986115">
      <w:pPr>
        <w:spacing w:after="0" w:line="240" w:lineRule="auto"/>
        <w:ind w:right="-259"/>
        <w:jc w:val="both"/>
        <w:rPr>
          <w:rFonts w:ascii="Times New Roman" w:eastAsia="Arial" w:hAnsi="Times New Roman" w:cs="Times New Roman"/>
          <w:sz w:val="24"/>
          <w:szCs w:val="24"/>
          <w:lang w:eastAsia="ru-RU"/>
        </w:rPr>
      </w:pPr>
      <w:r w:rsidRPr="00986115">
        <w:rPr>
          <w:rFonts w:ascii="Times New Roman" w:eastAsia="Arial" w:hAnsi="Times New Roman" w:cs="Times New Roman"/>
          <w:sz w:val="24"/>
          <w:szCs w:val="24"/>
          <w:lang w:eastAsia="ru-RU"/>
        </w:rPr>
        <w:t>физических качеств;</w:t>
      </w:r>
    </w:p>
    <w:p w:rsidR="0098716C" w:rsidRPr="00986115" w:rsidRDefault="0098716C" w:rsidP="00986115">
      <w:pPr>
        <w:spacing w:after="0" w:line="240" w:lineRule="auto"/>
        <w:ind w:right="-259"/>
        <w:jc w:val="both"/>
        <w:rPr>
          <w:rFonts w:ascii="Times New Roman" w:eastAsia="Arial" w:hAnsi="Times New Roman" w:cs="Times New Roman"/>
          <w:sz w:val="24"/>
          <w:szCs w:val="24"/>
          <w:lang w:eastAsia="ru-RU"/>
        </w:rPr>
      </w:pPr>
      <w:r w:rsidRPr="00986115">
        <w:rPr>
          <w:rFonts w:ascii="Times New Roman" w:eastAsia="Arial Unicode MS" w:hAnsi="Times New Roman" w:cs="Times New Roman"/>
          <w:sz w:val="24"/>
          <w:szCs w:val="24"/>
          <w:lang w:eastAsia="ru-RU"/>
        </w:rPr>
        <w:t>−</w:t>
      </w:r>
      <w:r w:rsidRPr="00986115">
        <w:rPr>
          <w:rFonts w:ascii="Times New Roman" w:eastAsia="Arial" w:hAnsi="Times New Roman" w:cs="Times New Roman"/>
          <w:sz w:val="24"/>
          <w:szCs w:val="24"/>
          <w:lang w:eastAsia="ru-RU"/>
        </w:rPr>
        <w:t xml:space="preserve">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98716C" w:rsidRPr="00986115" w:rsidRDefault="0098716C" w:rsidP="00986115">
      <w:pPr>
        <w:spacing w:after="0" w:line="240" w:lineRule="auto"/>
        <w:ind w:right="-259"/>
        <w:jc w:val="both"/>
        <w:rPr>
          <w:rFonts w:ascii="Times New Roman" w:eastAsia="Arial" w:hAnsi="Times New Roman" w:cs="Times New Roman"/>
          <w:sz w:val="24"/>
          <w:szCs w:val="24"/>
          <w:lang w:eastAsia="ru-RU"/>
        </w:rPr>
      </w:pPr>
      <w:r w:rsidRPr="00986115">
        <w:rPr>
          <w:rFonts w:ascii="Times New Roman" w:eastAsia="Arial Unicode MS" w:hAnsi="Times New Roman" w:cs="Times New Roman"/>
          <w:sz w:val="24"/>
          <w:szCs w:val="24"/>
          <w:lang w:eastAsia="ru-RU"/>
        </w:rPr>
        <w:t>−</w:t>
      </w:r>
      <w:r w:rsidRPr="00986115">
        <w:rPr>
          <w:rFonts w:ascii="Times New Roman" w:eastAsia="Arial" w:hAnsi="Times New Roman" w:cs="Times New Roman"/>
          <w:sz w:val="24"/>
          <w:szCs w:val="24"/>
          <w:lang w:eastAsia="ru-RU"/>
        </w:rPr>
        <w:t xml:space="preserve"> владение техническими приемами и двигательными действиями базовых видов спорта, активное применение их в игровой и соревновательной </w:t>
      </w:r>
      <w:proofErr w:type="gramStart"/>
      <w:r w:rsidRPr="00986115">
        <w:rPr>
          <w:rFonts w:ascii="Times New Roman" w:eastAsia="Arial" w:hAnsi="Times New Roman" w:cs="Times New Roman"/>
          <w:sz w:val="24"/>
          <w:szCs w:val="24"/>
          <w:lang w:eastAsia="ru-RU"/>
        </w:rPr>
        <w:t>деятель-ности</w:t>
      </w:r>
      <w:proofErr w:type="gramEnd"/>
      <w:r w:rsidRPr="00986115">
        <w:rPr>
          <w:rFonts w:ascii="Times New Roman" w:eastAsia="Arial" w:hAnsi="Times New Roman" w:cs="Times New Roman"/>
          <w:sz w:val="24"/>
          <w:szCs w:val="24"/>
          <w:lang w:eastAsia="ru-RU"/>
        </w:rPr>
        <w:t>, готовность к выполнению нормативов Всероссийского физкультурно-спортивного комплекса «Готов к труду и обороне» (ГТО).</w:t>
      </w:r>
    </w:p>
    <w:p w:rsidR="0098716C" w:rsidRPr="00986115" w:rsidRDefault="0098716C" w:rsidP="00986115">
      <w:pPr>
        <w:spacing w:after="0" w:line="240" w:lineRule="auto"/>
        <w:ind w:right="-259"/>
        <w:rPr>
          <w:rFonts w:ascii="Times New Roman" w:eastAsia="Times New Roman" w:hAnsi="Times New Roman" w:cs="Times New Roman"/>
          <w:sz w:val="24"/>
          <w:szCs w:val="24"/>
          <w:lang w:eastAsia="ru-RU"/>
        </w:rPr>
      </w:pPr>
    </w:p>
    <w:p w:rsidR="0098716C" w:rsidRPr="00986115" w:rsidRDefault="0098716C" w:rsidP="00986115">
      <w:pPr>
        <w:spacing w:after="0" w:line="240" w:lineRule="auto"/>
        <w:ind w:right="-259"/>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                        </w:t>
      </w:r>
      <w:r w:rsidR="00DA3934" w:rsidRPr="00986115">
        <w:rPr>
          <w:rFonts w:ascii="Times New Roman" w:eastAsia="Times New Roman" w:hAnsi="Times New Roman" w:cs="Times New Roman"/>
          <w:sz w:val="24"/>
          <w:szCs w:val="24"/>
          <w:lang w:eastAsia="ru-RU"/>
        </w:rPr>
        <w:t xml:space="preserve"> СТРУКТУРА И </w:t>
      </w:r>
      <w:r w:rsidRPr="00986115">
        <w:rPr>
          <w:rFonts w:ascii="Times New Roman" w:eastAsia="Arial" w:hAnsi="Times New Roman" w:cs="Times New Roman"/>
          <w:sz w:val="24"/>
          <w:szCs w:val="24"/>
          <w:lang w:eastAsia="ru-RU"/>
        </w:rPr>
        <w:t>СОДЕРЖАНИЕ УЧЕБНОЙ ДИСЦИПЛИНЫ</w:t>
      </w:r>
    </w:p>
    <w:p w:rsidR="0098716C" w:rsidRPr="00986115" w:rsidRDefault="0098716C" w:rsidP="00986115">
      <w:pPr>
        <w:spacing w:after="0" w:line="240" w:lineRule="auto"/>
        <w:ind w:right="-259"/>
        <w:jc w:val="both"/>
        <w:rPr>
          <w:rFonts w:ascii="Times New Roman" w:eastAsia="Times New Roman" w:hAnsi="Times New Roman" w:cs="Times New Roman"/>
          <w:sz w:val="24"/>
          <w:szCs w:val="24"/>
          <w:lang w:eastAsia="ru-RU"/>
        </w:rPr>
        <w:sectPr w:rsidR="0098716C" w:rsidRPr="00986115" w:rsidSect="0098716C">
          <w:pgSz w:w="11900" w:h="16838"/>
          <w:pgMar w:top="1094" w:right="1306" w:bottom="1135" w:left="1440" w:header="0" w:footer="0" w:gutter="0"/>
          <w:cols w:space="720" w:equalWidth="0">
            <w:col w:w="9160"/>
          </w:cols>
        </w:sectPr>
      </w:pPr>
    </w:p>
    <w:p w:rsidR="0098716C" w:rsidRPr="004941F6" w:rsidRDefault="0098716C" w:rsidP="00986115">
      <w:pPr>
        <w:spacing w:after="0" w:line="240" w:lineRule="auto"/>
        <w:ind w:right="-259"/>
        <w:jc w:val="center"/>
        <w:rPr>
          <w:rFonts w:ascii="Times New Roman" w:eastAsia="Times New Roman" w:hAnsi="Times New Roman" w:cs="Times New Roman"/>
          <w:sz w:val="24"/>
          <w:szCs w:val="24"/>
          <w:lang w:eastAsia="ru-RU"/>
        </w:rPr>
      </w:pPr>
      <w:r w:rsidRPr="004941F6">
        <w:rPr>
          <w:rFonts w:ascii="Times New Roman" w:eastAsia="Arial" w:hAnsi="Times New Roman" w:cs="Times New Roman"/>
          <w:sz w:val="24"/>
          <w:szCs w:val="24"/>
          <w:lang w:eastAsia="ru-RU"/>
        </w:rPr>
        <w:lastRenderedPageBreak/>
        <w:t>Практическая часть.</w:t>
      </w:r>
    </w:p>
    <w:p w:rsidR="0098716C" w:rsidRPr="004941F6" w:rsidRDefault="0098716C" w:rsidP="00986115">
      <w:pPr>
        <w:spacing w:after="0" w:line="240" w:lineRule="auto"/>
        <w:ind w:right="-259"/>
        <w:jc w:val="both"/>
        <w:rPr>
          <w:rFonts w:ascii="Times New Roman" w:eastAsia="Times New Roman" w:hAnsi="Times New Roman" w:cs="Times New Roman"/>
          <w:sz w:val="24"/>
          <w:szCs w:val="24"/>
          <w:lang w:eastAsia="ru-RU"/>
        </w:rPr>
      </w:pPr>
    </w:p>
    <w:p w:rsidR="0098716C" w:rsidRPr="004941F6" w:rsidRDefault="0098716C" w:rsidP="00986115">
      <w:pPr>
        <w:spacing w:after="0" w:line="240" w:lineRule="auto"/>
        <w:ind w:right="-259"/>
        <w:jc w:val="center"/>
        <w:rPr>
          <w:rFonts w:ascii="Times New Roman" w:eastAsia="Times New Roman" w:hAnsi="Times New Roman" w:cs="Times New Roman"/>
          <w:sz w:val="24"/>
          <w:szCs w:val="24"/>
          <w:lang w:eastAsia="ru-RU"/>
        </w:rPr>
      </w:pPr>
      <w:r w:rsidRPr="004941F6">
        <w:rPr>
          <w:rFonts w:ascii="Times New Roman" w:eastAsia="Arial" w:hAnsi="Times New Roman" w:cs="Times New Roman"/>
          <w:iCs/>
          <w:sz w:val="24"/>
          <w:szCs w:val="24"/>
          <w:lang w:eastAsia="ru-RU"/>
        </w:rPr>
        <w:t>Учебно</w:t>
      </w:r>
      <w:r w:rsidRPr="004941F6">
        <w:rPr>
          <w:rFonts w:ascii="Times New Roman" w:eastAsia="Arial" w:hAnsi="Times New Roman" w:cs="Times New Roman"/>
          <w:sz w:val="24"/>
          <w:szCs w:val="24"/>
          <w:lang w:eastAsia="ru-RU"/>
        </w:rPr>
        <w:t>-</w:t>
      </w:r>
      <w:r w:rsidRPr="004941F6">
        <w:rPr>
          <w:rFonts w:ascii="Times New Roman" w:eastAsia="Arial" w:hAnsi="Times New Roman" w:cs="Times New Roman"/>
          <w:iCs/>
          <w:sz w:val="24"/>
          <w:szCs w:val="24"/>
          <w:lang w:eastAsia="ru-RU"/>
        </w:rPr>
        <w:t>методические занятия.</w:t>
      </w:r>
    </w:p>
    <w:p w:rsidR="0098716C" w:rsidRPr="004941F6" w:rsidRDefault="0098716C" w:rsidP="00986115">
      <w:pPr>
        <w:spacing w:after="0" w:line="240" w:lineRule="auto"/>
        <w:ind w:right="-259"/>
        <w:jc w:val="center"/>
        <w:rPr>
          <w:rFonts w:ascii="Times New Roman" w:eastAsia="Times New Roman" w:hAnsi="Times New Roman" w:cs="Times New Roman"/>
          <w:sz w:val="24"/>
          <w:szCs w:val="24"/>
          <w:lang w:eastAsia="ru-RU"/>
        </w:rPr>
      </w:pPr>
    </w:p>
    <w:p w:rsidR="0098716C" w:rsidRPr="00986115" w:rsidRDefault="0098716C" w:rsidP="00986115">
      <w:pPr>
        <w:spacing w:after="0" w:line="240" w:lineRule="auto"/>
        <w:ind w:right="-259" w:firstLine="283"/>
        <w:jc w:val="both"/>
        <w:rPr>
          <w:rFonts w:ascii="Times New Roman" w:eastAsia="Times New Roman" w:hAnsi="Times New Roman" w:cs="Times New Roman"/>
          <w:sz w:val="24"/>
          <w:szCs w:val="24"/>
          <w:lang w:eastAsia="ru-RU"/>
        </w:rPr>
      </w:pPr>
      <w:r w:rsidRPr="00986115">
        <w:rPr>
          <w:rFonts w:ascii="Times New Roman" w:eastAsia="Arial" w:hAnsi="Times New Roman" w:cs="Times New Roman"/>
          <w:sz w:val="24"/>
          <w:szCs w:val="24"/>
          <w:lang w:eastAsia="ru-RU"/>
        </w:rPr>
        <w:t>Содержание учебно-методических занятий определяется по выбору преподавателя с учетом интересов студентов.</w:t>
      </w:r>
    </w:p>
    <w:p w:rsidR="0098716C" w:rsidRPr="00986115" w:rsidRDefault="0098716C" w:rsidP="00986115">
      <w:pPr>
        <w:spacing w:after="0" w:line="240" w:lineRule="auto"/>
        <w:ind w:right="-259"/>
        <w:jc w:val="both"/>
        <w:rPr>
          <w:rFonts w:ascii="Times New Roman" w:eastAsia="Times New Roman" w:hAnsi="Times New Roman" w:cs="Times New Roman"/>
          <w:sz w:val="24"/>
          <w:szCs w:val="24"/>
          <w:lang w:eastAsia="ru-RU"/>
        </w:rPr>
      </w:pPr>
      <w:r w:rsidRPr="00986115">
        <w:rPr>
          <w:rFonts w:ascii="Times New Roman" w:eastAsia="Arial" w:hAnsi="Times New Roman" w:cs="Times New Roman"/>
          <w:iCs/>
          <w:sz w:val="24"/>
          <w:szCs w:val="24"/>
          <w:lang w:eastAsia="ru-RU"/>
        </w:rPr>
        <w:t>1</w:t>
      </w:r>
      <w:r w:rsidRPr="00986115">
        <w:rPr>
          <w:rFonts w:ascii="Times New Roman" w:eastAsia="Arial" w:hAnsi="Times New Roman" w:cs="Times New Roman"/>
          <w:sz w:val="24"/>
          <w:szCs w:val="24"/>
          <w:lang w:eastAsia="ru-RU"/>
        </w:rPr>
        <w:t>.</w:t>
      </w:r>
      <w:r w:rsidRPr="00986115">
        <w:rPr>
          <w:rFonts w:ascii="Times New Roman" w:eastAsia="Arial" w:hAnsi="Times New Roman" w:cs="Times New Roman"/>
          <w:iCs/>
          <w:sz w:val="24"/>
          <w:szCs w:val="24"/>
          <w:lang w:eastAsia="ru-RU"/>
        </w:rPr>
        <w:t xml:space="preserve"> Простейшие методики самооценки работоспособности</w:t>
      </w:r>
      <w:r w:rsidRPr="00986115">
        <w:rPr>
          <w:rFonts w:ascii="Times New Roman" w:eastAsia="Arial" w:hAnsi="Times New Roman" w:cs="Times New Roman"/>
          <w:sz w:val="24"/>
          <w:szCs w:val="24"/>
          <w:lang w:eastAsia="ru-RU"/>
        </w:rPr>
        <w:t>,</w:t>
      </w:r>
      <w:r w:rsidRPr="00986115">
        <w:rPr>
          <w:rFonts w:ascii="Times New Roman" w:eastAsia="Arial" w:hAnsi="Times New Roman" w:cs="Times New Roman"/>
          <w:iCs/>
          <w:sz w:val="24"/>
          <w:szCs w:val="24"/>
          <w:lang w:eastAsia="ru-RU"/>
        </w:rPr>
        <w:t xml:space="preserve"> усталости</w:t>
      </w:r>
      <w:r w:rsidRPr="00986115">
        <w:rPr>
          <w:rFonts w:ascii="Times New Roman" w:eastAsia="Arial" w:hAnsi="Times New Roman" w:cs="Times New Roman"/>
          <w:sz w:val="24"/>
          <w:szCs w:val="24"/>
          <w:lang w:eastAsia="ru-RU"/>
        </w:rPr>
        <w:t>,</w:t>
      </w:r>
      <w:r w:rsidRPr="00986115">
        <w:rPr>
          <w:rFonts w:ascii="Times New Roman" w:eastAsia="Arial" w:hAnsi="Times New Roman" w:cs="Times New Roman"/>
          <w:iCs/>
          <w:sz w:val="24"/>
          <w:szCs w:val="24"/>
          <w:lang w:eastAsia="ru-RU"/>
        </w:rPr>
        <w:t xml:space="preserve"> утомления и применение средств физической культуры для их направленной коррекции</w:t>
      </w:r>
      <w:r w:rsidRPr="00986115">
        <w:rPr>
          <w:rFonts w:ascii="Times New Roman" w:eastAsia="Arial" w:hAnsi="Times New Roman" w:cs="Times New Roman"/>
          <w:sz w:val="24"/>
          <w:szCs w:val="24"/>
          <w:lang w:eastAsia="ru-RU"/>
        </w:rPr>
        <w:t>.</w:t>
      </w:r>
      <w:r w:rsidRPr="00986115">
        <w:rPr>
          <w:rFonts w:ascii="Times New Roman" w:eastAsia="Arial" w:hAnsi="Times New Roman" w:cs="Times New Roman"/>
          <w:iCs/>
          <w:sz w:val="24"/>
          <w:szCs w:val="24"/>
          <w:lang w:eastAsia="ru-RU"/>
        </w:rPr>
        <w:t xml:space="preserve"> Использование методов самоконтроля</w:t>
      </w:r>
      <w:r w:rsidRPr="00986115">
        <w:rPr>
          <w:rFonts w:ascii="Times New Roman" w:eastAsia="Arial" w:hAnsi="Times New Roman" w:cs="Times New Roman"/>
          <w:sz w:val="24"/>
          <w:szCs w:val="24"/>
          <w:lang w:eastAsia="ru-RU"/>
        </w:rPr>
        <w:t>,</w:t>
      </w:r>
      <w:r w:rsidRPr="00986115">
        <w:rPr>
          <w:rFonts w:ascii="Times New Roman" w:eastAsia="Arial" w:hAnsi="Times New Roman" w:cs="Times New Roman"/>
          <w:iCs/>
          <w:sz w:val="24"/>
          <w:szCs w:val="24"/>
          <w:lang w:eastAsia="ru-RU"/>
        </w:rPr>
        <w:t xml:space="preserve"> стандартов</w:t>
      </w:r>
      <w:r w:rsidRPr="00986115">
        <w:rPr>
          <w:rFonts w:ascii="Times New Roman" w:eastAsia="Arial" w:hAnsi="Times New Roman" w:cs="Times New Roman"/>
          <w:sz w:val="24"/>
          <w:szCs w:val="24"/>
          <w:lang w:eastAsia="ru-RU"/>
        </w:rPr>
        <w:t>,</w:t>
      </w:r>
      <w:r w:rsidRPr="00986115">
        <w:rPr>
          <w:rFonts w:ascii="Times New Roman" w:eastAsia="Arial" w:hAnsi="Times New Roman" w:cs="Times New Roman"/>
          <w:iCs/>
          <w:sz w:val="24"/>
          <w:szCs w:val="24"/>
          <w:lang w:eastAsia="ru-RU"/>
        </w:rPr>
        <w:t xml:space="preserve"> индексов</w:t>
      </w:r>
      <w:r w:rsidRPr="00986115">
        <w:rPr>
          <w:rFonts w:ascii="Times New Roman" w:eastAsia="Arial" w:hAnsi="Times New Roman" w:cs="Times New Roman"/>
          <w:sz w:val="24"/>
          <w:szCs w:val="24"/>
          <w:lang w:eastAsia="ru-RU"/>
        </w:rPr>
        <w:t>.</w:t>
      </w:r>
    </w:p>
    <w:p w:rsidR="0098716C" w:rsidRPr="00986115" w:rsidRDefault="0098716C" w:rsidP="00986115">
      <w:pPr>
        <w:spacing w:after="0" w:line="240" w:lineRule="auto"/>
        <w:ind w:right="-259"/>
        <w:jc w:val="both"/>
        <w:rPr>
          <w:rFonts w:ascii="Times New Roman" w:eastAsia="Times New Roman" w:hAnsi="Times New Roman" w:cs="Times New Roman"/>
          <w:sz w:val="24"/>
          <w:szCs w:val="24"/>
          <w:lang w:eastAsia="ru-RU"/>
        </w:rPr>
      </w:pPr>
      <w:r w:rsidRPr="00986115">
        <w:rPr>
          <w:rFonts w:ascii="Times New Roman" w:eastAsia="Arial" w:hAnsi="Times New Roman" w:cs="Times New Roman"/>
          <w:iCs/>
          <w:sz w:val="24"/>
          <w:szCs w:val="24"/>
          <w:lang w:eastAsia="ru-RU"/>
        </w:rPr>
        <w:t>2</w:t>
      </w:r>
      <w:r w:rsidRPr="00986115">
        <w:rPr>
          <w:rFonts w:ascii="Times New Roman" w:eastAsia="Arial" w:hAnsi="Times New Roman" w:cs="Times New Roman"/>
          <w:sz w:val="24"/>
          <w:szCs w:val="24"/>
          <w:lang w:eastAsia="ru-RU"/>
        </w:rPr>
        <w:t>.</w:t>
      </w:r>
      <w:r w:rsidRPr="00986115">
        <w:rPr>
          <w:rFonts w:ascii="Times New Roman" w:eastAsia="Arial" w:hAnsi="Times New Roman" w:cs="Times New Roman"/>
          <w:iCs/>
          <w:sz w:val="24"/>
          <w:szCs w:val="24"/>
          <w:lang w:eastAsia="ru-RU"/>
        </w:rPr>
        <w:t xml:space="preserve"> Методика составления и проведения самостоятельных занятий физическими упражнениями гигиенической и профессиональной направленности</w:t>
      </w:r>
      <w:r w:rsidRPr="00986115">
        <w:rPr>
          <w:rFonts w:ascii="Times New Roman" w:eastAsia="Arial" w:hAnsi="Times New Roman" w:cs="Times New Roman"/>
          <w:sz w:val="24"/>
          <w:szCs w:val="24"/>
          <w:lang w:eastAsia="ru-RU"/>
        </w:rPr>
        <w:t>.</w:t>
      </w:r>
      <w:r w:rsidRPr="00986115">
        <w:rPr>
          <w:rFonts w:ascii="Times New Roman" w:eastAsia="Arial" w:hAnsi="Times New Roman" w:cs="Times New Roman"/>
          <w:iCs/>
          <w:sz w:val="24"/>
          <w:szCs w:val="24"/>
          <w:lang w:eastAsia="ru-RU"/>
        </w:rPr>
        <w:t xml:space="preserve"> Методика активного отдыха в ходе профессиональной деятельности по избранному направлению</w:t>
      </w:r>
      <w:r w:rsidRPr="00986115">
        <w:rPr>
          <w:rFonts w:ascii="Times New Roman" w:eastAsia="Arial" w:hAnsi="Times New Roman" w:cs="Times New Roman"/>
          <w:sz w:val="24"/>
          <w:szCs w:val="24"/>
          <w:lang w:eastAsia="ru-RU"/>
        </w:rPr>
        <w:t>.</w:t>
      </w:r>
    </w:p>
    <w:p w:rsidR="0098716C" w:rsidRPr="00986115" w:rsidRDefault="0098716C" w:rsidP="00986115">
      <w:pPr>
        <w:spacing w:after="0" w:line="240" w:lineRule="auto"/>
        <w:ind w:right="-259"/>
        <w:jc w:val="both"/>
        <w:rPr>
          <w:rFonts w:ascii="Times New Roman" w:eastAsia="Times New Roman" w:hAnsi="Times New Roman" w:cs="Times New Roman"/>
          <w:sz w:val="24"/>
          <w:szCs w:val="24"/>
          <w:lang w:eastAsia="ru-RU"/>
        </w:rPr>
      </w:pPr>
      <w:r w:rsidRPr="00986115">
        <w:rPr>
          <w:rFonts w:ascii="Times New Roman" w:eastAsia="Arial" w:hAnsi="Times New Roman" w:cs="Times New Roman"/>
          <w:iCs/>
          <w:sz w:val="24"/>
          <w:szCs w:val="24"/>
          <w:lang w:eastAsia="ru-RU"/>
        </w:rPr>
        <w:t>3</w:t>
      </w:r>
      <w:r w:rsidRPr="00986115">
        <w:rPr>
          <w:rFonts w:ascii="Times New Roman" w:eastAsia="Arial" w:hAnsi="Times New Roman" w:cs="Times New Roman"/>
          <w:sz w:val="24"/>
          <w:szCs w:val="24"/>
          <w:lang w:eastAsia="ru-RU"/>
        </w:rPr>
        <w:t>.</w:t>
      </w:r>
      <w:r w:rsidRPr="00986115">
        <w:rPr>
          <w:rFonts w:ascii="Times New Roman" w:eastAsia="Arial" w:hAnsi="Times New Roman" w:cs="Times New Roman"/>
          <w:iCs/>
          <w:sz w:val="24"/>
          <w:szCs w:val="24"/>
          <w:lang w:eastAsia="ru-RU"/>
        </w:rPr>
        <w:t xml:space="preserve"> Массаж и самомассаж при физическом и умственном утомлении</w:t>
      </w:r>
      <w:r w:rsidRPr="00986115">
        <w:rPr>
          <w:rFonts w:ascii="Times New Roman" w:eastAsia="Arial" w:hAnsi="Times New Roman" w:cs="Times New Roman"/>
          <w:sz w:val="24"/>
          <w:szCs w:val="24"/>
          <w:lang w:eastAsia="ru-RU"/>
        </w:rPr>
        <w:t>.</w:t>
      </w:r>
    </w:p>
    <w:p w:rsidR="0098716C" w:rsidRPr="00986115" w:rsidRDefault="0098716C" w:rsidP="00986115">
      <w:pPr>
        <w:spacing w:after="0" w:line="240" w:lineRule="auto"/>
        <w:ind w:right="-259"/>
        <w:jc w:val="both"/>
        <w:rPr>
          <w:rFonts w:ascii="Times New Roman" w:eastAsia="Times New Roman" w:hAnsi="Times New Roman" w:cs="Times New Roman"/>
          <w:sz w:val="24"/>
          <w:szCs w:val="24"/>
          <w:lang w:eastAsia="ru-RU"/>
        </w:rPr>
      </w:pPr>
      <w:r w:rsidRPr="00986115">
        <w:rPr>
          <w:rFonts w:ascii="Times New Roman" w:eastAsia="Arial" w:hAnsi="Times New Roman" w:cs="Times New Roman"/>
          <w:iCs/>
          <w:sz w:val="24"/>
          <w:szCs w:val="24"/>
          <w:lang w:eastAsia="ru-RU"/>
        </w:rPr>
        <w:t>4</w:t>
      </w:r>
      <w:r w:rsidRPr="00986115">
        <w:rPr>
          <w:rFonts w:ascii="Times New Roman" w:eastAsia="Arial" w:hAnsi="Times New Roman" w:cs="Times New Roman"/>
          <w:sz w:val="24"/>
          <w:szCs w:val="24"/>
          <w:lang w:eastAsia="ru-RU"/>
        </w:rPr>
        <w:t>.</w:t>
      </w:r>
      <w:r w:rsidRPr="00986115">
        <w:rPr>
          <w:rFonts w:ascii="Times New Roman" w:eastAsia="Arial" w:hAnsi="Times New Roman" w:cs="Times New Roman"/>
          <w:iCs/>
          <w:sz w:val="24"/>
          <w:szCs w:val="24"/>
          <w:lang w:eastAsia="ru-RU"/>
        </w:rPr>
        <w:t xml:space="preserve"> Физические упражнения для профилактики и коррекции нарушения опорно</w:t>
      </w:r>
      <w:r w:rsidRPr="00986115">
        <w:rPr>
          <w:rFonts w:ascii="Times New Roman" w:eastAsia="Arial" w:hAnsi="Times New Roman" w:cs="Times New Roman"/>
          <w:sz w:val="24"/>
          <w:szCs w:val="24"/>
          <w:lang w:eastAsia="ru-RU"/>
        </w:rPr>
        <w:t>-</w:t>
      </w:r>
      <w:r w:rsidRPr="00986115">
        <w:rPr>
          <w:rFonts w:ascii="Times New Roman" w:eastAsia="Arial" w:hAnsi="Times New Roman" w:cs="Times New Roman"/>
          <w:iCs/>
          <w:sz w:val="24"/>
          <w:szCs w:val="24"/>
          <w:lang w:eastAsia="ru-RU"/>
        </w:rPr>
        <w:t>двигательного аппарата</w:t>
      </w:r>
      <w:r w:rsidRPr="00986115">
        <w:rPr>
          <w:rFonts w:ascii="Times New Roman" w:eastAsia="Arial" w:hAnsi="Times New Roman" w:cs="Times New Roman"/>
          <w:sz w:val="24"/>
          <w:szCs w:val="24"/>
          <w:lang w:eastAsia="ru-RU"/>
        </w:rPr>
        <w:t>.</w:t>
      </w:r>
      <w:r w:rsidRPr="00986115">
        <w:rPr>
          <w:rFonts w:ascii="Times New Roman" w:eastAsia="Arial" w:hAnsi="Times New Roman" w:cs="Times New Roman"/>
          <w:iCs/>
          <w:sz w:val="24"/>
          <w:szCs w:val="24"/>
          <w:lang w:eastAsia="ru-RU"/>
        </w:rPr>
        <w:t xml:space="preserve"> Профилактика профессиональных заболеваний средствами и методами физического воспитания</w:t>
      </w:r>
      <w:r w:rsidRPr="00986115">
        <w:rPr>
          <w:rFonts w:ascii="Times New Roman" w:eastAsia="Arial" w:hAnsi="Times New Roman" w:cs="Times New Roman"/>
          <w:sz w:val="24"/>
          <w:szCs w:val="24"/>
          <w:lang w:eastAsia="ru-RU"/>
        </w:rPr>
        <w:t>.</w:t>
      </w:r>
      <w:r w:rsidRPr="00986115">
        <w:rPr>
          <w:rFonts w:ascii="Times New Roman" w:eastAsia="Arial" w:hAnsi="Times New Roman" w:cs="Times New Roman"/>
          <w:iCs/>
          <w:sz w:val="24"/>
          <w:szCs w:val="24"/>
          <w:lang w:eastAsia="ru-RU"/>
        </w:rPr>
        <w:t xml:space="preserve"> Физические упражнения для коррекции зрения</w:t>
      </w:r>
      <w:r w:rsidRPr="00986115">
        <w:rPr>
          <w:rFonts w:ascii="Times New Roman" w:eastAsia="Arial" w:hAnsi="Times New Roman" w:cs="Times New Roman"/>
          <w:sz w:val="24"/>
          <w:szCs w:val="24"/>
          <w:lang w:eastAsia="ru-RU"/>
        </w:rPr>
        <w:t>.</w:t>
      </w:r>
    </w:p>
    <w:p w:rsidR="0098716C" w:rsidRPr="00986115" w:rsidRDefault="0098716C" w:rsidP="00986115">
      <w:pPr>
        <w:spacing w:after="0" w:line="240" w:lineRule="auto"/>
        <w:ind w:right="-259"/>
        <w:jc w:val="both"/>
        <w:rPr>
          <w:rFonts w:ascii="Times New Roman" w:eastAsia="Times New Roman" w:hAnsi="Times New Roman" w:cs="Times New Roman"/>
          <w:sz w:val="24"/>
          <w:szCs w:val="24"/>
          <w:lang w:eastAsia="ru-RU"/>
        </w:rPr>
      </w:pPr>
      <w:r w:rsidRPr="00986115">
        <w:rPr>
          <w:rFonts w:ascii="Times New Roman" w:eastAsia="Arial" w:hAnsi="Times New Roman" w:cs="Times New Roman"/>
          <w:iCs/>
          <w:sz w:val="24"/>
          <w:szCs w:val="24"/>
          <w:lang w:eastAsia="ru-RU"/>
        </w:rPr>
        <w:t>5</w:t>
      </w:r>
      <w:r w:rsidRPr="00986115">
        <w:rPr>
          <w:rFonts w:ascii="Times New Roman" w:eastAsia="Arial" w:hAnsi="Times New Roman" w:cs="Times New Roman"/>
          <w:sz w:val="24"/>
          <w:szCs w:val="24"/>
          <w:lang w:eastAsia="ru-RU"/>
        </w:rPr>
        <w:t>.</w:t>
      </w:r>
      <w:r w:rsidRPr="00986115">
        <w:rPr>
          <w:rFonts w:ascii="Times New Roman" w:eastAsia="Arial" w:hAnsi="Times New Roman" w:cs="Times New Roman"/>
          <w:iCs/>
          <w:sz w:val="24"/>
          <w:szCs w:val="24"/>
          <w:lang w:eastAsia="ru-RU"/>
        </w:rPr>
        <w:t xml:space="preserve"> Составление и проведение комплексов утренней</w:t>
      </w:r>
      <w:r w:rsidRPr="00986115">
        <w:rPr>
          <w:rFonts w:ascii="Times New Roman" w:eastAsia="Arial" w:hAnsi="Times New Roman" w:cs="Times New Roman"/>
          <w:sz w:val="24"/>
          <w:szCs w:val="24"/>
          <w:lang w:eastAsia="ru-RU"/>
        </w:rPr>
        <w:t xml:space="preserve"> и </w:t>
      </w:r>
      <w:r w:rsidRPr="00986115">
        <w:rPr>
          <w:rFonts w:ascii="Times New Roman" w:eastAsia="Arial" w:hAnsi="Times New Roman" w:cs="Times New Roman"/>
          <w:iCs/>
          <w:sz w:val="24"/>
          <w:szCs w:val="24"/>
          <w:lang w:eastAsia="ru-RU"/>
        </w:rPr>
        <w:t>производственной гимнастики с учетом направления будущей профессиональной деятельности студентов</w:t>
      </w:r>
      <w:r w:rsidRPr="00986115">
        <w:rPr>
          <w:rFonts w:ascii="Times New Roman" w:eastAsia="Arial" w:hAnsi="Times New Roman" w:cs="Times New Roman"/>
          <w:sz w:val="24"/>
          <w:szCs w:val="24"/>
          <w:lang w:eastAsia="ru-RU"/>
        </w:rPr>
        <w:t>.</w:t>
      </w:r>
    </w:p>
    <w:p w:rsidR="0098716C" w:rsidRPr="00986115" w:rsidRDefault="0098716C" w:rsidP="00986115">
      <w:pPr>
        <w:spacing w:after="0" w:line="240" w:lineRule="auto"/>
        <w:ind w:right="-259"/>
        <w:jc w:val="both"/>
        <w:rPr>
          <w:rFonts w:ascii="Times New Roman" w:eastAsia="Times New Roman" w:hAnsi="Times New Roman" w:cs="Times New Roman"/>
          <w:sz w:val="24"/>
          <w:szCs w:val="24"/>
          <w:lang w:eastAsia="ru-RU"/>
        </w:rPr>
      </w:pPr>
      <w:r w:rsidRPr="00986115">
        <w:rPr>
          <w:rFonts w:ascii="Times New Roman" w:eastAsia="Arial" w:hAnsi="Times New Roman" w:cs="Times New Roman"/>
          <w:iCs/>
          <w:sz w:val="24"/>
          <w:szCs w:val="24"/>
          <w:lang w:eastAsia="ru-RU"/>
        </w:rPr>
        <w:t>6. Самооценка и анализ выполнения обязательных тестов состояния здоровья</w:t>
      </w:r>
      <w:r w:rsidRPr="00986115">
        <w:rPr>
          <w:rFonts w:ascii="Times New Roman" w:eastAsia="Times New Roman" w:hAnsi="Times New Roman" w:cs="Times New Roman"/>
          <w:sz w:val="24"/>
          <w:szCs w:val="24"/>
          <w:lang w:eastAsia="ru-RU"/>
        </w:rPr>
        <w:t xml:space="preserve"> и </w:t>
      </w:r>
      <w:r w:rsidRPr="00986115">
        <w:rPr>
          <w:rFonts w:ascii="Times New Roman" w:eastAsia="Arial" w:hAnsi="Times New Roman" w:cs="Times New Roman"/>
          <w:iCs/>
          <w:sz w:val="24"/>
          <w:szCs w:val="24"/>
          <w:lang w:eastAsia="ru-RU"/>
        </w:rPr>
        <w:t>общефизической подготовки</w:t>
      </w:r>
      <w:r w:rsidRPr="00986115">
        <w:rPr>
          <w:rFonts w:ascii="Times New Roman" w:eastAsia="Arial" w:hAnsi="Times New Roman" w:cs="Times New Roman"/>
          <w:sz w:val="24"/>
          <w:szCs w:val="24"/>
          <w:lang w:eastAsia="ru-RU"/>
        </w:rPr>
        <w:t>.</w:t>
      </w:r>
      <w:r w:rsidRPr="00986115">
        <w:rPr>
          <w:rFonts w:ascii="Times New Roman" w:eastAsia="Arial" w:hAnsi="Times New Roman" w:cs="Times New Roman"/>
          <w:iCs/>
          <w:sz w:val="24"/>
          <w:szCs w:val="24"/>
          <w:lang w:eastAsia="ru-RU"/>
        </w:rPr>
        <w:t xml:space="preserve"> Методика самоконтроля за уровнем развития профессионально значимых качеств и свойств личности</w:t>
      </w:r>
      <w:r w:rsidRPr="00986115">
        <w:rPr>
          <w:rFonts w:ascii="Times New Roman" w:eastAsia="Arial" w:hAnsi="Times New Roman" w:cs="Times New Roman"/>
          <w:sz w:val="24"/>
          <w:szCs w:val="24"/>
          <w:lang w:eastAsia="ru-RU"/>
        </w:rPr>
        <w:t>.</w:t>
      </w:r>
    </w:p>
    <w:p w:rsidR="0098716C" w:rsidRPr="00986115" w:rsidRDefault="0098716C" w:rsidP="00986115">
      <w:pPr>
        <w:spacing w:after="0" w:line="240" w:lineRule="auto"/>
        <w:ind w:right="-259"/>
        <w:jc w:val="both"/>
        <w:rPr>
          <w:rFonts w:ascii="Times New Roman" w:eastAsia="Arial" w:hAnsi="Times New Roman" w:cs="Times New Roman"/>
          <w:iCs/>
          <w:sz w:val="24"/>
          <w:szCs w:val="24"/>
          <w:lang w:eastAsia="ru-RU"/>
        </w:rPr>
      </w:pPr>
      <w:r w:rsidRPr="00986115">
        <w:rPr>
          <w:rFonts w:ascii="Times New Roman" w:eastAsia="Arial" w:hAnsi="Times New Roman" w:cs="Times New Roman"/>
          <w:iCs/>
          <w:sz w:val="24"/>
          <w:szCs w:val="24"/>
          <w:lang w:eastAsia="ru-RU"/>
        </w:rPr>
        <w:t>7. Индивидуальная оздоровительная программа двигательной активности с учетом профессиональной направленности.</w:t>
      </w:r>
    </w:p>
    <w:p w:rsidR="0098716C" w:rsidRPr="00986115" w:rsidRDefault="0098716C" w:rsidP="00986115">
      <w:pPr>
        <w:spacing w:after="0" w:line="240" w:lineRule="auto"/>
        <w:ind w:right="-259"/>
        <w:rPr>
          <w:rFonts w:ascii="Times New Roman" w:eastAsia="Times New Roman" w:hAnsi="Times New Roman" w:cs="Times New Roman"/>
          <w:sz w:val="24"/>
          <w:szCs w:val="24"/>
          <w:lang w:eastAsia="ru-RU"/>
        </w:rPr>
      </w:pPr>
    </w:p>
    <w:p w:rsidR="0098716C" w:rsidRPr="00986115" w:rsidRDefault="0098716C" w:rsidP="00986115">
      <w:pPr>
        <w:spacing w:after="0" w:line="240" w:lineRule="auto"/>
        <w:ind w:right="-259"/>
        <w:jc w:val="center"/>
        <w:rPr>
          <w:rFonts w:ascii="Times New Roman" w:eastAsia="Times New Roman" w:hAnsi="Times New Roman" w:cs="Times New Roman"/>
          <w:i/>
          <w:sz w:val="24"/>
          <w:szCs w:val="24"/>
          <w:lang w:eastAsia="ru-RU"/>
        </w:rPr>
      </w:pPr>
      <w:r w:rsidRPr="00986115">
        <w:rPr>
          <w:rFonts w:ascii="Times New Roman" w:eastAsia="Times New Roman" w:hAnsi="Times New Roman" w:cs="Times New Roman"/>
          <w:i/>
          <w:sz w:val="24"/>
          <w:szCs w:val="24"/>
          <w:lang w:eastAsia="ru-RU"/>
        </w:rPr>
        <w:t>Таблица 1 – Содержание и объем учебной дисциплины</w:t>
      </w:r>
    </w:p>
    <w:p w:rsidR="0098716C" w:rsidRPr="00986115" w:rsidRDefault="0098716C" w:rsidP="00986115">
      <w:pPr>
        <w:spacing w:after="0" w:line="240" w:lineRule="auto"/>
        <w:ind w:right="-259"/>
        <w:jc w:val="both"/>
        <w:rPr>
          <w:rFonts w:ascii="Times New Roman" w:eastAsia="Times New Roman" w:hAnsi="Times New Roman" w:cs="Times New Roman"/>
          <w:sz w:val="24"/>
          <w:szCs w:val="24"/>
          <w:lang w:eastAsia="ru-RU"/>
        </w:rPr>
      </w:pPr>
    </w:p>
    <w:tbl>
      <w:tblPr>
        <w:tblStyle w:val="TableNormal1"/>
        <w:tblW w:w="9705" w:type="dxa"/>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5"/>
        <w:gridCol w:w="1800"/>
      </w:tblGrid>
      <w:tr w:rsidR="0098716C" w:rsidRPr="00986115" w:rsidTr="0098716C">
        <w:trPr>
          <w:trHeight w:hRule="exact" w:val="658"/>
        </w:trPr>
        <w:tc>
          <w:tcPr>
            <w:tcW w:w="7905" w:type="dxa"/>
          </w:tcPr>
          <w:p w:rsidR="0098716C" w:rsidRPr="00986115" w:rsidRDefault="0098716C" w:rsidP="00986115">
            <w:pPr>
              <w:ind w:right="2632"/>
              <w:jc w:val="center"/>
              <w:rPr>
                <w:rFonts w:ascii="Times New Roman" w:eastAsia="Times New Roman" w:hAnsi="Times New Roman"/>
                <w:b/>
                <w:sz w:val="24"/>
                <w:szCs w:val="24"/>
                <w:lang w:eastAsia="ru-RU"/>
              </w:rPr>
            </w:pPr>
            <w:r w:rsidRPr="00986115">
              <w:rPr>
                <w:rFonts w:ascii="Times New Roman" w:eastAsia="Times New Roman" w:hAnsi="Times New Roman"/>
                <w:b/>
                <w:sz w:val="24"/>
                <w:szCs w:val="24"/>
                <w:lang w:eastAsia="ru-RU"/>
              </w:rPr>
              <w:t>Вид учебной  работы</w:t>
            </w:r>
          </w:p>
        </w:tc>
        <w:tc>
          <w:tcPr>
            <w:tcW w:w="1800" w:type="dxa"/>
          </w:tcPr>
          <w:p w:rsidR="0098716C" w:rsidRPr="00986115" w:rsidRDefault="0098716C" w:rsidP="00986115">
            <w:pPr>
              <w:spacing w:before="1"/>
              <w:ind w:left="535" w:right="457" w:hanging="63"/>
              <w:rPr>
                <w:rFonts w:ascii="Times New Roman" w:eastAsia="Times New Roman" w:hAnsi="Times New Roman"/>
                <w:b/>
                <w:sz w:val="24"/>
                <w:szCs w:val="24"/>
                <w:lang w:eastAsia="ru-RU"/>
              </w:rPr>
            </w:pPr>
            <w:r w:rsidRPr="00986115">
              <w:rPr>
                <w:rFonts w:ascii="Times New Roman" w:eastAsia="Times New Roman" w:hAnsi="Times New Roman"/>
                <w:b/>
                <w:sz w:val="24"/>
                <w:szCs w:val="24"/>
                <w:lang w:eastAsia="ru-RU"/>
              </w:rPr>
              <w:t>Объемчасов</w:t>
            </w:r>
          </w:p>
        </w:tc>
      </w:tr>
      <w:tr w:rsidR="0098716C" w:rsidRPr="00986115" w:rsidTr="0098716C">
        <w:trPr>
          <w:trHeight w:hRule="exact" w:val="338"/>
        </w:trPr>
        <w:tc>
          <w:tcPr>
            <w:tcW w:w="7905" w:type="dxa"/>
          </w:tcPr>
          <w:p w:rsidR="0098716C" w:rsidRPr="00986115" w:rsidRDefault="0098716C" w:rsidP="00986115">
            <w:pPr>
              <w:ind w:left="100"/>
              <w:rPr>
                <w:rFonts w:ascii="Times New Roman" w:eastAsia="Times New Roman" w:hAnsi="Times New Roman"/>
                <w:b/>
                <w:sz w:val="24"/>
                <w:szCs w:val="24"/>
                <w:lang w:eastAsia="ru-RU"/>
              </w:rPr>
            </w:pPr>
            <w:r w:rsidRPr="00986115">
              <w:rPr>
                <w:rFonts w:ascii="Times New Roman" w:eastAsia="Times New Roman" w:hAnsi="Times New Roman"/>
                <w:b/>
                <w:sz w:val="24"/>
                <w:szCs w:val="24"/>
                <w:lang w:eastAsia="ru-RU"/>
              </w:rPr>
              <w:t>Максимальная  учебная нагрузка  (всего)</w:t>
            </w:r>
          </w:p>
        </w:tc>
        <w:tc>
          <w:tcPr>
            <w:tcW w:w="1800" w:type="dxa"/>
          </w:tcPr>
          <w:p w:rsidR="0098716C" w:rsidRPr="00986115" w:rsidRDefault="0098716C" w:rsidP="00986115">
            <w:pPr>
              <w:ind w:left="661" w:right="662"/>
              <w:jc w:val="center"/>
              <w:rPr>
                <w:rFonts w:ascii="Times New Roman" w:eastAsia="Times New Roman" w:hAnsi="Times New Roman"/>
                <w:b/>
                <w:sz w:val="24"/>
                <w:szCs w:val="24"/>
                <w:lang w:eastAsia="ru-RU"/>
              </w:rPr>
            </w:pPr>
            <w:r w:rsidRPr="00986115">
              <w:rPr>
                <w:rFonts w:ascii="Times New Roman" w:eastAsia="Times New Roman" w:hAnsi="Times New Roman"/>
                <w:b/>
                <w:sz w:val="24"/>
                <w:szCs w:val="24"/>
                <w:lang w:eastAsia="ru-RU"/>
              </w:rPr>
              <w:t>138</w:t>
            </w:r>
          </w:p>
        </w:tc>
      </w:tr>
      <w:tr w:rsidR="0098716C" w:rsidRPr="00986115" w:rsidTr="0098716C">
        <w:trPr>
          <w:trHeight w:hRule="exact" w:val="336"/>
        </w:trPr>
        <w:tc>
          <w:tcPr>
            <w:tcW w:w="7905" w:type="dxa"/>
          </w:tcPr>
          <w:p w:rsidR="0098716C" w:rsidRPr="00986115" w:rsidRDefault="0098716C" w:rsidP="00986115">
            <w:pPr>
              <w:ind w:left="100"/>
              <w:rPr>
                <w:rFonts w:ascii="Times New Roman" w:eastAsia="Times New Roman" w:hAnsi="Times New Roman"/>
                <w:b/>
                <w:sz w:val="24"/>
                <w:szCs w:val="24"/>
                <w:lang w:val="ru-RU" w:eastAsia="ru-RU"/>
              </w:rPr>
            </w:pPr>
            <w:r w:rsidRPr="00986115">
              <w:rPr>
                <w:rFonts w:ascii="Times New Roman" w:eastAsia="Times New Roman" w:hAnsi="Times New Roman"/>
                <w:b/>
                <w:sz w:val="24"/>
                <w:szCs w:val="24"/>
                <w:lang w:val="ru-RU" w:eastAsia="ru-RU"/>
              </w:rPr>
              <w:t>Обязательная аудиторная учебная нагрузка (всего)</w:t>
            </w:r>
          </w:p>
        </w:tc>
        <w:tc>
          <w:tcPr>
            <w:tcW w:w="1800" w:type="dxa"/>
          </w:tcPr>
          <w:p w:rsidR="0098716C" w:rsidRPr="00986115" w:rsidRDefault="0098716C" w:rsidP="00986115">
            <w:pPr>
              <w:ind w:left="662" w:right="662"/>
              <w:jc w:val="center"/>
              <w:rPr>
                <w:rFonts w:ascii="Times New Roman" w:eastAsia="Times New Roman" w:hAnsi="Times New Roman"/>
                <w:b/>
                <w:sz w:val="24"/>
                <w:szCs w:val="24"/>
                <w:lang w:eastAsia="ru-RU"/>
              </w:rPr>
            </w:pPr>
            <w:r w:rsidRPr="00986115">
              <w:rPr>
                <w:rFonts w:ascii="Times New Roman" w:eastAsia="Times New Roman" w:hAnsi="Times New Roman"/>
                <w:b/>
                <w:sz w:val="24"/>
                <w:szCs w:val="24"/>
                <w:lang w:eastAsia="ru-RU"/>
              </w:rPr>
              <w:t>138</w:t>
            </w:r>
          </w:p>
        </w:tc>
      </w:tr>
      <w:tr w:rsidR="0098716C" w:rsidRPr="00986115" w:rsidTr="0098716C">
        <w:trPr>
          <w:trHeight w:hRule="exact" w:val="336"/>
        </w:trPr>
        <w:tc>
          <w:tcPr>
            <w:tcW w:w="7905" w:type="dxa"/>
          </w:tcPr>
          <w:p w:rsidR="0098716C" w:rsidRPr="00986115" w:rsidRDefault="0098716C" w:rsidP="00986115">
            <w:pPr>
              <w:ind w:left="100"/>
              <w:rPr>
                <w:rFonts w:ascii="Times New Roman" w:eastAsia="Times New Roman" w:hAnsi="Times New Roman"/>
                <w:sz w:val="24"/>
                <w:szCs w:val="24"/>
                <w:lang w:eastAsia="ru-RU"/>
              </w:rPr>
            </w:pPr>
            <w:r w:rsidRPr="00986115">
              <w:rPr>
                <w:rFonts w:ascii="Times New Roman" w:eastAsia="Times New Roman" w:hAnsi="Times New Roman"/>
                <w:sz w:val="24"/>
                <w:szCs w:val="24"/>
                <w:lang w:eastAsia="ru-RU"/>
              </w:rPr>
              <w:lastRenderedPageBreak/>
              <w:t>в том числе:</w:t>
            </w:r>
          </w:p>
        </w:tc>
        <w:tc>
          <w:tcPr>
            <w:tcW w:w="1800" w:type="dxa"/>
          </w:tcPr>
          <w:p w:rsidR="0098716C" w:rsidRPr="00986115" w:rsidRDefault="0098716C" w:rsidP="00986115">
            <w:pPr>
              <w:rPr>
                <w:rFonts w:ascii="Times New Roman" w:eastAsia="Times New Roman" w:hAnsi="Times New Roman"/>
                <w:sz w:val="24"/>
                <w:szCs w:val="24"/>
                <w:lang w:eastAsia="ru-RU"/>
              </w:rPr>
            </w:pPr>
          </w:p>
        </w:tc>
      </w:tr>
      <w:tr w:rsidR="0098716C" w:rsidRPr="00986115" w:rsidTr="0098716C">
        <w:trPr>
          <w:trHeight w:hRule="exact" w:val="689"/>
        </w:trPr>
        <w:tc>
          <w:tcPr>
            <w:tcW w:w="7905" w:type="dxa"/>
          </w:tcPr>
          <w:p w:rsidR="0098716C" w:rsidRPr="00986115" w:rsidRDefault="0098716C" w:rsidP="00986115">
            <w:pPr>
              <w:ind w:left="448"/>
              <w:rPr>
                <w:rFonts w:ascii="Times New Roman" w:eastAsia="Times New Roman" w:hAnsi="Times New Roman"/>
                <w:sz w:val="24"/>
                <w:szCs w:val="24"/>
                <w:lang w:val="ru-RU" w:eastAsia="ru-RU"/>
              </w:rPr>
            </w:pPr>
            <w:proofErr w:type="gramStart"/>
            <w:r w:rsidRPr="00986115">
              <w:rPr>
                <w:rFonts w:ascii="Times New Roman" w:eastAsia="Times New Roman" w:hAnsi="Times New Roman"/>
                <w:sz w:val="24"/>
                <w:szCs w:val="24"/>
                <w:lang w:val="ru-RU" w:eastAsia="ru-RU"/>
              </w:rPr>
              <w:t xml:space="preserve">практические занятия (в том числе лабораторные занятия и </w:t>
            </w:r>
            <w:proofErr w:type="gramEnd"/>
          </w:p>
          <w:p w:rsidR="0098716C" w:rsidRPr="00986115" w:rsidRDefault="0098716C" w:rsidP="00986115">
            <w:pPr>
              <w:ind w:left="448"/>
              <w:rPr>
                <w:rFonts w:ascii="Times New Roman" w:eastAsia="Times New Roman" w:hAnsi="Times New Roman"/>
                <w:sz w:val="24"/>
                <w:szCs w:val="24"/>
                <w:lang w:eastAsia="ru-RU"/>
              </w:rPr>
            </w:pPr>
            <w:r w:rsidRPr="00986115">
              <w:rPr>
                <w:rFonts w:ascii="Times New Roman" w:eastAsia="Times New Roman" w:hAnsi="Times New Roman"/>
                <w:sz w:val="24"/>
                <w:szCs w:val="24"/>
                <w:lang w:eastAsia="ru-RU"/>
              </w:rPr>
              <w:t>лекции)</w:t>
            </w:r>
          </w:p>
        </w:tc>
        <w:tc>
          <w:tcPr>
            <w:tcW w:w="1800" w:type="dxa"/>
          </w:tcPr>
          <w:p w:rsidR="0098716C" w:rsidRPr="00986115" w:rsidRDefault="0098716C" w:rsidP="00986115">
            <w:pPr>
              <w:ind w:left="662" w:right="662"/>
              <w:jc w:val="center"/>
              <w:rPr>
                <w:rFonts w:ascii="Times New Roman" w:eastAsia="Times New Roman" w:hAnsi="Times New Roman"/>
                <w:b/>
                <w:sz w:val="24"/>
                <w:szCs w:val="24"/>
                <w:lang w:eastAsia="ru-RU"/>
              </w:rPr>
            </w:pPr>
            <w:r w:rsidRPr="00986115">
              <w:rPr>
                <w:rFonts w:ascii="Times New Roman" w:eastAsia="Times New Roman" w:hAnsi="Times New Roman"/>
                <w:b/>
                <w:sz w:val="24"/>
                <w:szCs w:val="24"/>
                <w:lang w:eastAsia="ru-RU"/>
              </w:rPr>
              <w:t>138</w:t>
            </w:r>
          </w:p>
        </w:tc>
      </w:tr>
      <w:tr w:rsidR="0098716C" w:rsidRPr="00986115" w:rsidTr="0098716C">
        <w:trPr>
          <w:trHeight w:val="657"/>
        </w:trPr>
        <w:tc>
          <w:tcPr>
            <w:tcW w:w="9705" w:type="dxa"/>
            <w:gridSpan w:val="2"/>
          </w:tcPr>
          <w:p w:rsidR="0098716C" w:rsidRPr="00986115" w:rsidRDefault="0098716C" w:rsidP="00986115">
            <w:pPr>
              <w:ind w:left="100"/>
              <w:rPr>
                <w:rFonts w:ascii="Times New Roman" w:eastAsia="Times New Roman" w:hAnsi="Times New Roman"/>
                <w:b/>
                <w:sz w:val="24"/>
                <w:szCs w:val="24"/>
                <w:lang w:val="ru-RU" w:eastAsia="ru-RU"/>
              </w:rPr>
            </w:pPr>
            <w:r w:rsidRPr="00986115">
              <w:rPr>
                <w:rFonts w:ascii="Times New Roman" w:eastAsia="Times New Roman" w:hAnsi="Times New Roman"/>
                <w:b/>
                <w:sz w:val="24"/>
                <w:szCs w:val="24"/>
                <w:lang w:val="ru-RU" w:eastAsia="ru-RU"/>
              </w:rPr>
              <w:t>Итоговая аттестация в форме    зачёта в 1 семестре   и дифференцированного  зачета  во 2 семестре.</w:t>
            </w:r>
          </w:p>
        </w:tc>
      </w:tr>
    </w:tbl>
    <w:p w:rsidR="0098716C" w:rsidRPr="00986115" w:rsidRDefault="0098716C" w:rsidP="00986115">
      <w:pPr>
        <w:autoSpaceDE w:val="0"/>
        <w:autoSpaceDN w:val="0"/>
        <w:adjustRightInd w:val="0"/>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 xml:space="preserve"> *расписание занятий спортивных секций находитс</w:t>
      </w:r>
      <w:r w:rsidR="004941F6">
        <w:rPr>
          <w:rFonts w:ascii="Times New Roman" w:eastAsia="Times New Roman" w:hAnsi="Times New Roman" w:cs="Times New Roman"/>
          <w:iCs/>
          <w:sz w:val="24"/>
          <w:szCs w:val="24"/>
          <w:lang w:eastAsia="ru-RU"/>
        </w:rPr>
        <w:t xml:space="preserve">я на кафедре «Физическое </w:t>
      </w:r>
      <w:r w:rsidRPr="00986115">
        <w:rPr>
          <w:rFonts w:ascii="Times New Roman" w:eastAsia="Times New Roman" w:hAnsi="Times New Roman" w:cs="Times New Roman"/>
          <w:iCs/>
          <w:sz w:val="24"/>
          <w:szCs w:val="24"/>
          <w:lang w:eastAsia="ru-RU"/>
        </w:rPr>
        <w:t>воспитание»</w:t>
      </w:r>
    </w:p>
    <w:p w:rsidR="0098716C" w:rsidRPr="00986115" w:rsidRDefault="0098716C" w:rsidP="00986115">
      <w:pPr>
        <w:autoSpaceDE w:val="0"/>
        <w:autoSpaceDN w:val="0"/>
        <w:adjustRightInd w:val="0"/>
        <w:spacing w:after="0" w:line="240" w:lineRule="auto"/>
        <w:ind w:firstLine="709"/>
        <w:rPr>
          <w:rFonts w:ascii="Times New Roman" w:eastAsia="Times New Roman" w:hAnsi="Times New Roman" w:cs="Times New Roman"/>
          <w:iCs/>
          <w:sz w:val="24"/>
          <w:szCs w:val="24"/>
          <w:lang w:eastAsia="ru-RU"/>
        </w:rPr>
      </w:pPr>
    </w:p>
    <w:p w:rsidR="0098716C" w:rsidRPr="00986115" w:rsidRDefault="0098716C" w:rsidP="00986115">
      <w:pPr>
        <w:spacing w:after="0" w:line="240" w:lineRule="auto"/>
        <w:ind w:right="-259"/>
        <w:jc w:val="both"/>
        <w:rPr>
          <w:rFonts w:ascii="Times New Roman" w:eastAsia="Arial" w:hAnsi="Times New Roman" w:cs="Times New Roman"/>
          <w:sz w:val="24"/>
          <w:szCs w:val="24"/>
          <w:lang w:eastAsia="ru-RU"/>
        </w:rPr>
      </w:pPr>
      <w:r w:rsidRPr="00986115">
        <w:rPr>
          <w:rFonts w:ascii="Times New Roman" w:eastAsia="Arial" w:hAnsi="Times New Roman" w:cs="Times New Roman"/>
          <w:sz w:val="24"/>
          <w:szCs w:val="24"/>
          <w:lang w:eastAsia="ru-RU"/>
        </w:rPr>
        <w:t>При реализации содержания общеобразовательной учебной дисциплины «Физическая культура» в пределах освоения ОПОП СПО на базе основного общего образования с получением среднего общего образования (ППССЗ) вне зависимости от профиля профессионального образования максимальная учебная нагрузка обучающихся составляет:</w:t>
      </w:r>
    </w:p>
    <w:p w:rsidR="0098716C" w:rsidRPr="00986115" w:rsidRDefault="0098716C" w:rsidP="00986115">
      <w:pPr>
        <w:numPr>
          <w:ilvl w:val="1"/>
          <w:numId w:val="23"/>
        </w:numPr>
        <w:tabs>
          <w:tab w:val="left" w:pos="820"/>
        </w:tabs>
        <w:spacing w:after="0" w:line="240" w:lineRule="auto"/>
        <w:ind w:right="-259" w:hanging="276"/>
        <w:jc w:val="both"/>
        <w:rPr>
          <w:rFonts w:ascii="Times New Roman" w:eastAsia="Symbol" w:hAnsi="Times New Roman" w:cs="Times New Roman"/>
          <w:sz w:val="24"/>
          <w:szCs w:val="24"/>
          <w:lang w:eastAsia="ru-RU"/>
        </w:rPr>
      </w:pPr>
      <w:r w:rsidRPr="00986115">
        <w:rPr>
          <w:rFonts w:ascii="Times New Roman" w:eastAsia="Arial" w:hAnsi="Times New Roman" w:cs="Times New Roman"/>
          <w:sz w:val="24"/>
          <w:szCs w:val="24"/>
          <w:lang w:eastAsia="ru-RU"/>
        </w:rPr>
        <w:t>по специальностям СПО — 138 часов, из них аудиторная (обязательная) учебная нагрузка обучающихся, включая практические занятия, — 138 часов.</w:t>
      </w:r>
    </w:p>
    <w:p w:rsidR="004941F6" w:rsidRDefault="004941F6" w:rsidP="00986115">
      <w:pPr>
        <w:spacing w:after="40" w:line="240" w:lineRule="auto"/>
        <w:ind w:left="11" w:firstLine="709"/>
        <w:jc w:val="center"/>
        <w:outlineLvl w:val="0"/>
        <w:rPr>
          <w:rFonts w:ascii="Times New Roman" w:eastAsia="Times New Roman" w:hAnsi="Times New Roman" w:cs="Times New Roman"/>
          <w:i/>
          <w:sz w:val="24"/>
          <w:szCs w:val="24"/>
          <w:lang w:eastAsia="ru-RU"/>
        </w:rPr>
      </w:pPr>
    </w:p>
    <w:p w:rsidR="0098716C" w:rsidRPr="00986115" w:rsidRDefault="0098716C" w:rsidP="00986115">
      <w:pPr>
        <w:spacing w:after="40" w:line="240" w:lineRule="auto"/>
        <w:ind w:left="11" w:firstLine="709"/>
        <w:jc w:val="center"/>
        <w:outlineLvl w:val="0"/>
        <w:rPr>
          <w:rFonts w:ascii="Times New Roman" w:eastAsia="Times New Roman" w:hAnsi="Times New Roman" w:cs="Times New Roman"/>
          <w:i/>
          <w:sz w:val="24"/>
          <w:szCs w:val="24"/>
          <w:lang w:eastAsia="ru-RU"/>
        </w:rPr>
      </w:pPr>
      <w:r w:rsidRPr="00986115">
        <w:rPr>
          <w:rFonts w:ascii="Times New Roman" w:eastAsia="Times New Roman" w:hAnsi="Times New Roman" w:cs="Times New Roman"/>
          <w:i/>
          <w:sz w:val="24"/>
          <w:szCs w:val="24"/>
          <w:lang w:eastAsia="ru-RU"/>
        </w:rPr>
        <w:t xml:space="preserve">Таблица 1 − Тематический план и содержание учебной дисциплины </w:t>
      </w:r>
      <w:r w:rsidRPr="00986115">
        <w:rPr>
          <w:rFonts w:ascii="Times New Roman" w:eastAsia="Calibri" w:hAnsi="Times New Roman" w:cs="Times New Roman"/>
          <w:i/>
          <w:sz w:val="24"/>
          <w:szCs w:val="24"/>
        </w:rPr>
        <w:t>«</w:t>
      </w:r>
      <w:r w:rsidRPr="00986115">
        <w:rPr>
          <w:rFonts w:ascii="Times New Roman" w:eastAsia="Times New Roman" w:hAnsi="Times New Roman" w:cs="Times New Roman"/>
          <w:i/>
          <w:sz w:val="24"/>
          <w:szCs w:val="24"/>
          <w:lang w:eastAsia="ru-RU"/>
        </w:rPr>
        <w:t>Физическая культура</w:t>
      </w:r>
      <w:r w:rsidRPr="00986115">
        <w:rPr>
          <w:rFonts w:ascii="Times New Roman" w:eastAsia="Calibri"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49"/>
        <w:gridCol w:w="5412"/>
        <w:gridCol w:w="695"/>
        <w:gridCol w:w="1214"/>
      </w:tblGrid>
      <w:tr w:rsidR="0098716C" w:rsidRPr="00986115" w:rsidTr="0098716C">
        <w:tc>
          <w:tcPr>
            <w:tcW w:w="1093"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Наименование </w:t>
            </w:r>
          </w:p>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разделов и тем дисциплины</w:t>
            </w:r>
          </w:p>
        </w:tc>
        <w:tc>
          <w:tcPr>
            <w:tcW w:w="2888"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bCs/>
                <w:sz w:val="24"/>
                <w:szCs w:val="24"/>
                <w:lang w:eastAsia="ru-RU"/>
              </w:rPr>
              <w:t xml:space="preserve">Содержание учебного материала, лабораторные и практические работы, самостоятельная работа </w:t>
            </w:r>
            <w:proofErr w:type="gramStart"/>
            <w:r w:rsidRPr="00986115">
              <w:rPr>
                <w:rFonts w:ascii="Times New Roman" w:eastAsia="Times New Roman" w:hAnsi="Times New Roman" w:cs="Times New Roman"/>
                <w:bCs/>
                <w:sz w:val="24"/>
                <w:szCs w:val="24"/>
                <w:lang w:eastAsia="ru-RU"/>
              </w:rPr>
              <w:t>обучающихся</w:t>
            </w:r>
            <w:proofErr w:type="gramEnd"/>
          </w:p>
        </w:tc>
        <w:tc>
          <w:tcPr>
            <w:tcW w:w="371" w:type="pct"/>
            <w:vAlign w:val="center"/>
          </w:tcPr>
          <w:p w:rsidR="0098716C" w:rsidRPr="00986115" w:rsidRDefault="0098716C"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Объем часов</w:t>
            </w:r>
          </w:p>
        </w:tc>
        <w:tc>
          <w:tcPr>
            <w:tcW w:w="648" w:type="pct"/>
            <w:vAlign w:val="center"/>
          </w:tcPr>
          <w:p w:rsidR="0098716C" w:rsidRPr="00986115" w:rsidRDefault="0098716C"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Уровень освоения</w:t>
            </w:r>
          </w:p>
        </w:tc>
      </w:tr>
      <w:tr w:rsidR="0098716C" w:rsidRPr="00986115" w:rsidTr="0098716C">
        <w:tc>
          <w:tcPr>
            <w:tcW w:w="5000" w:type="pct"/>
            <w:gridSpan w:val="4"/>
          </w:tcPr>
          <w:p w:rsidR="0098716C" w:rsidRPr="00986115" w:rsidRDefault="0098716C" w:rsidP="00986115">
            <w:pPr>
              <w:spacing w:after="0"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Раздел 1. Научно-методические основы формирования физической культуры личности.</w:t>
            </w:r>
          </w:p>
          <w:p w:rsidR="0098716C" w:rsidRPr="00986115" w:rsidRDefault="0098716C" w:rsidP="00986115">
            <w:pPr>
              <w:spacing w:after="0" w:line="240" w:lineRule="auto"/>
              <w:jc w:val="center"/>
              <w:rPr>
                <w:rFonts w:ascii="Times New Roman" w:eastAsia="Times New Roman" w:hAnsi="Times New Roman" w:cs="Times New Roman"/>
                <w:b/>
                <w:sz w:val="24"/>
                <w:szCs w:val="24"/>
                <w:lang w:eastAsia="ru-RU"/>
              </w:rPr>
            </w:pPr>
          </w:p>
        </w:tc>
      </w:tr>
      <w:tr w:rsidR="0098716C" w:rsidRPr="00986115" w:rsidTr="0098716C">
        <w:tc>
          <w:tcPr>
            <w:tcW w:w="1093"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Тема 1.1.</w:t>
            </w:r>
          </w:p>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Общекультурное и социальное значение физической культуры. Здоровый образ жизни</w:t>
            </w:r>
          </w:p>
        </w:tc>
        <w:tc>
          <w:tcPr>
            <w:tcW w:w="2888" w:type="pct"/>
          </w:tcPr>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Роль физической культуры в общекультурном, профессиональном и социальном развитии человека, физическое воспитание, физическая культура и личность профессионала, самовоспитание. Сущность и ценности физической культуры</w:t>
            </w:r>
            <w:proofErr w:type="gramStart"/>
            <w:r w:rsidRPr="00986115">
              <w:rPr>
                <w:rFonts w:ascii="Times New Roman" w:eastAsia="Times New Roman" w:hAnsi="Times New Roman" w:cs="Times New Roman"/>
                <w:sz w:val="24"/>
                <w:szCs w:val="24"/>
                <w:lang w:eastAsia="ru-RU"/>
              </w:rPr>
              <w:t>.В</w:t>
            </w:r>
            <w:proofErr w:type="gramEnd"/>
            <w:r w:rsidRPr="00986115">
              <w:rPr>
                <w:rFonts w:ascii="Times New Roman" w:eastAsia="Times New Roman" w:hAnsi="Times New Roman" w:cs="Times New Roman"/>
                <w:sz w:val="24"/>
                <w:szCs w:val="24"/>
                <w:lang w:eastAsia="ru-RU"/>
              </w:rPr>
              <w:t>лияние занятий физическими упражнениями на достижение человеком жизненного успеха. Дисциплина «Физическая культура» в системе среднего профессионального образования. Основы здорового образа жизни и стиля. Здоровье человека как ценность и как фактор достижения жизненного успеха. Введение Всероссийского физкультурно-спортивного комплекса «готов к труду и обороне» (ГТО). Требования к технике безопасности при занятиях физическими упражнениями.</w:t>
            </w:r>
          </w:p>
        </w:tc>
        <w:tc>
          <w:tcPr>
            <w:tcW w:w="371" w:type="pct"/>
          </w:tcPr>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p>
        </w:tc>
        <w:tc>
          <w:tcPr>
            <w:tcW w:w="648"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r>
      <w:tr w:rsidR="0098716C" w:rsidRPr="00986115" w:rsidTr="0098716C">
        <w:tc>
          <w:tcPr>
            <w:tcW w:w="5000" w:type="pct"/>
            <w:gridSpan w:val="4"/>
          </w:tcPr>
          <w:p w:rsidR="0098716C" w:rsidRPr="00986115" w:rsidRDefault="0098716C" w:rsidP="00986115">
            <w:pPr>
              <w:spacing w:after="0" w:line="240" w:lineRule="auto"/>
              <w:jc w:val="center"/>
              <w:rPr>
                <w:rFonts w:ascii="Times New Roman" w:eastAsia="Times New Roman" w:hAnsi="Times New Roman" w:cs="Times New Roman"/>
                <w:b/>
                <w:i/>
                <w:sz w:val="24"/>
                <w:szCs w:val="24"/>
                <w:lang w:eastAsia="ru-RU"/>
              </w:rPr>
            </w:pPr>
            <w:r w:rsidRPr="00986115">
              <w:rPr>
                <w:rFonts w:ascii="Times New Roman" w:eastAsia="Times New Roman" w:hAnsi="Times New Roman" w:cs="Times New Roman"/>
                <w:b/>
                <w:i/>
                <w:sz w:val="24"/>
                <w:szCs w:val="24"/>
                <w:lang w:eastAsia="ru-RU"/>
              </w:rPr>
              <w:t>Практические занятия</w:t>
            </w:r>
          </w:p>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r>
      <w:tr w:rsidR="0098716C" w:rsidRPr="00986115" w:rsidTr="0098716C">
        <w:tc>
          <w:tcPr>
            <w:tcW w:w="1093"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c>
          <w:tcPr>
            <w:tcW w:w="2888" w:type="pct"/>
          </w:tcPr>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1.Выполнение комплексов дыхательных упражнений.</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2.Выполнение комплексов утренней гимнастики</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3. Выполнение комплексов упражнений для глаз</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4.Выполнение комплексов упражнений по формированию осанки</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5. Выполнение комплексов упражнений по профилактике плоскостопия</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6. Выполнение комплексов упражнений при </w:t>
            </w:r>
            <w:r w:rsidRPr="00986115">
              <w:rPr>
                <w:rFonts w:ascii="Times New Roman" w:eastAsia="Times New Roman" w:hAnsi="Times New Roman" w:cs="Times New Roman"/>
                <w:sz w:val="24"/>
                <w:szCs w:val="24"/>
                <w:lang w:eastAsia="ru-RU"/>
              </w:rPr>
              <w:lastRenderedPageBreak/>
              <w:t>сутулости, нарушении осанки, упражнений для укрепления мышечного корсета, для укрепления мышц брюшного пресса.</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7. Проведение студентами самостоятельно подготовленных комплексов упражнений, направленных на укрепление здоровья и профилактику нарушений работы органов и систем организма.</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p>
        </w:tc>
        <w:tc>
          <w:tcPr>
            <w:tcW w:w="371"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lastRenderedPageBreak/>
              <w:t>8</w:t>
            </w:r>
          </w:p>
        </w:tc>
        <w:tc>
          <w:tcPr>
            <w:tcW w:w="648"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r>
      <w:tr w:rsidR="0098716C" w:rsidRPr="00986115" w:rsidTr="0098716C">
        <w:tc>
          <w:tcPr>
            <w:tcW w:w="5000" w:type="pct"/>
            <w:gridSpan w:val="4"/>
          </w:tcPr>
          <w:p w:rsidR="0098716C" w:rsidRPr="00986115" w:rsidRDefault="0098716C" w:rsidP="00986115">
            <w:pPr>
              <w:spacing w:after="0" w:line="240" w:lineRule="auto"/>
              <w:jc w:val="center"/>
              <w:rPr>
                <w:rFonts w:ascii="Times New Roman" w:eastAsia="Times New Roman" w:hAnsi="Times New Roman" w:cs="Times New Roman"/>
                <w:b/>
                <w:sz w:val="24"/>
                <w:szCs w:val="24"/>
                <w:lang w:eastAsia="ru-RU"/>
              </w:rPr>
            </w:pPr>
          </w:p>
          <w:p w:rsidR="0098716C" w:rsidRPr="00986115" w:rsidRDefault="0098716C" w:rsidP="00986115">
            <w:pPr>
              <w:spacing w:after="0"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Раздел 2. Учебно-практические основы формирования физической культуры личности</w:t>
            </w:r>
          </w:p>
        </w:tc>
      </w:tr>
      <w:tr w:rsidR="0098716C" w:rsidRPr="00986115" w:rsidTr="0098716C">
        <w:tc>
          <w:tcPr>
            <w:tcW w:w="1093"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Тема 2.1.</w:t>
            </w:r>
          </w:p>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Легкая атлетика</w:t>
            </w:r>
          </w:p>
        </w:tc>
        <w:tc>
          <w:tcPr>
            <w:tcW w:w="2888" w:type="pct"/>
          </w:tcPr>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Техника бега на короткие, средние и длинные дистанции, бега по прямой, по виражу на стадионе и пересеченной местности. Эстафетный бег. Техника спортивной ходьбы. Прыжки в длину и в высоту. Техника метения гранаты и толкания ядра, метания диска.</w:t>
            </w:r>
          </w:p>
        </w:tc>
        <w:tc>
          <w:tcPr>
            <w:tcW w:w="371"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c>
          <w:tcPr>
            <w:tcW w:w="648"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r>
      <w:tr w:rsidR="0098716C" w:rsidRPr="00986115" w:rsidTr="0098716C">
        <w:tc>
          <w:tcPr>
            <w:tcW w:w="5000" w:type="pct"/>
            <w:gridSpan w:val="4"/>
          </w:tcPr>
          <w:p w:rsidR="0098716C" w:rsidRPr="00986115" w:rsidRDefault="0098716C" w:rsidP="00986115">
            <w:pPr>
              <w:spacing w:after="0" w:line="240" w:lineRule="auto"/>
              <w:jc w:val="center"/>
              <w:rPr>
                <w:rFonts w:ascii="Times New Roman" w:eastAsia="Times New Roman" w:hAnsi="Times New Roman" w:cs="Times New Roman"/>
                <w:b/>
                <w:i/>
                <w:sz w:val="24"/>
                <w:szCs w:val="24"/>
                <w:lang w:eastAsia="ru-RU"/>
              </w:rPr>
            </w:pPr>
            <w:r w:rsidRPr="00986115">
              <w:rPr>
                <w:rFonts w:ascii="Times New Roman" w:eastAsia="Times New Roman" w:hAnsi="Times New Roman" w:cs="Times New Roman"/>
                <w:b/>
                <w:i/>
                <w:sz w:val="24"/>
                <w:szCs w:val="24"/>
                <w:lang w:eastAsia="ru-RU"/>
              </w:rPr>
              <w:t>Практические занятия по легкой атлетике</w:t>
            </w:r>
          </w:p>
          <w:p w:rsidR="0098716C" w:rsidRPr="00986115" w:rsidRDefault="0098716C" w:rsidP="00986115">
            <w:pPr>
              <w:spacing w:after="0" w:line="240" w:lineRule="auto"/>
              <w:jc w:val="center"/>
              <w:rPr>
                <w:rFonts w:ascii="Times New Roman" w:eastAsia="Times New Roman" w:hAnsi="Times New Roman" w:cs="Times New Roman"/>
                <w:b/>
                <w:i/>
                <w:sz w:val="24"/>
                <w:szCs w:val="24"/>
                <w:lang w:eastAsia="ru-RU"/>
              </w:rPr>
            </w:pPr>
          </w:p>
        </w:tc>
      </w:tr>
      <w:tr w:rsidR="0098716C" w:rsidRPr="00986115" w:rsidTr="0098716C">
        <w:tc>
          <w:tcPr>
            <w:tcW w:w="1093"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c>
          <w:tcPr>
            <w:tcW w:w="2888" w:type="pct"/>
          </w:tcPr>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1. Освоение техники низкого старта, стартового разгона, бега по дистанции, финиширования. Освоение техники бега попрямой с различной скоростью, техники бега на 100м. Освоение техники эстафетного бега 4х100м, 4х400м.</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2.Совершенствование техники высокого старта, стартового разгона, бега по дистанции, бега по виражу</w:t>
            </w:r>
            <w:proofErr w:type="gramStart"/>
            <w:r w:rsidRPr="00986115">
              <w:rPr>
                <w:rFonts w:ascii="Times New Roman" w:eastAsia="Times New Roman" w:hAnsi="Times New Roman" w:cs="Times New Roman"/>
                <w:sz w:val="24"/>
                <w:szCs w:val="24"/>
                <w:lang w:eastAsia="ru-RU"/>
              </w:rPr>
              <w:t>.О</w:t>
            </w:r>
            <w:proofErr w:type="gramEnd"/>
            <w:r w:rsidRPr="00986115">
              <w:rPr>
                <w:rFonts w:ascii="Times New Roman" w:eastAsia="Times New Roman" w:hAnsi="Times New Roman" w:cs="Times New Roman"/>
                <w:sz w:val="24"/>
                <w:szCs w:val="24"/>
                <w:lang w:eastAsia="ru-RU"/>
              </w:rPr>
              <w:t>своение техники бега на 3000м. Освоение техники кроссового бега.</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3. Освоение техники прыжка в длину с разбега способом «согнув ноги».</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 Освоение техники прыжка в высоту.</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5. Совершенствование техники метания гранаты.</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6. Освоение техники толкания ядра, метения диска.</w:t>
            </w:r>
          </w:p>
        </w:tc>
        <w:tc>
          <w:tcPr>
            <w:tcW w:w="371"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24</w:t>
            </w:r>
          </w:p>
        </w:tc>
        <w:tc>
          <w:tcPr>
            <w:tcW w:w="648"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r>
      <w:tr w:rsidR="0098716C" w:rsidRPr="00986115" w:rsidTr="0098716C">
        <w:tc>
          <w:tcPr>
            <w:tcW w:w="1093"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Тема 2.2.</w:t>
            </w:r>
          </w:p>
          <w:p w:rsidR="0098716C" w:rsidRPr="00986115" w:rsidRDefault="0098716C" w:rsidP="00986115">
            <w:pPr>
              <w:spacing w:after="0" w:line="240" w:lineRule="auto"/>
              <w:jc w:val="center"/>
              <w:rPr>
                <w:rFonts w:ascii="Times New Roman" w:eastAsia="Times New Roman" w:hAnsi="Times New Roman" w:cs="Times New Roman"/>
                <w:i/>
                <w:sz w:val="24"/>
                <w:szCs w:val="24"/>
                <w:lang w:eastAsia="ru-RU"/>
              </w:rPr>
            </w:pPr>
            <w:r w:rsidRPr="00986115">
              <w:rPr>
                <w:rFonts w:ascii="Times New Roman" w:eastAsia="Times New Roman" w:hAnsi="Times New Roman" w:cs="Times New Roman"/>
                <w:sz w:val="24"/>
                <w:szCs w:val="24"/>
                <w:lang w:eastAsia="ru-RU"/>
              </w:rPr>
              <w:t>Баскетбол</w:t>
            </w:r>
            <w:r w:rsidRPr="00986115">
              <w:rPr>
                <w:rFonts w:ascii="Times New Roman" w:eastAsia="Times New Roman" w:hAnsi="Times New Roman" w:cs="Times New Roman"/>
                <w:i/>
                <w:sz w:val="24"/>
                <w:szCs w:val="24"/>
                <w:lang w:eastAsia="ru-RU"/>
              </w:rPr>
              <w:t>.</w:t>
            </w:r>
          </w:p>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c>
          <w:tcPr>
            <w:tcW w:w="2888" w:type="pct"/>
          </w:tcPr>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Перемещения по площадке. Ведение мяча. Передачи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Индивидуальные действия игрока без мяча и с мячом, групповые и командные действия игроков. Учебная  игра.</w:t>
            </w:r>
          </w:p>
        </w:tc>
        <w:tc>
          <w:tcPr>
            <w:tcW w:w="371"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c>
          <w:tcPr>
            <w:tcW w:w="648"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r>
      <w:tr w:rsidR="0098716C" w:rsidRPr="00986115" w:rsidTr="0098716C">
        <w:tc>
          <w:tcPr>
            <w:tcW w:w="5000" w:type="pct"/>
            <w:gridSpan w:val="4"/>
          </w:tcPr>
          <w:p w:rsidR="0098716C" w:rsidRPr="00986115" w:rsidRDefault="0098716C" w:rsidP="00986115">
            <w:pPr>
              <w:spacing w:after="0" w:line="240" w:lineRule="auto"/>
              <w:jc w:val="center"/>
              <w:rPr>
                <w:rFonts w:ascii="Times New Roman" w:eastAsia="Times New Roman" w:hAnsi="Times New Roman" w:cs="Times New Roman"/>
                <w:b/>
                <w:i/>
                <w:sz w:val="24"/>
                <w:szCs w:val="24"/>
                <w:lang w:eastAsia="ru-RU"/>
              </w:rPr>
            </w:pPr>
            <w:r w:rsidRPr="00986115">
              <w:rPr>
                <w:rFonts w:ascii="Times New Roman" w:eastAsia="Times New Roman" w:hAnsi="Times New Roman" w:cs="Times New Roman"/>
                <w:b/>
                <w:i/>
                <w:sz w:val="24"/>
                <w:szCs w:val="24"/>
                <w:lang w:eastAsia="ru-RU"/>
              </w:rPr>
              <w:t>Практические занятия</w:t>
            </w:r>
          </w:p>
          <w:p w:rsidR="0098716C" w:rsidRPr="00986115" w:rsidRDefault="0098716C" w:rsidP="00986115">
            <w:pPr>
              <w:spacing w:after="0" w:line="240" w:lineRule="auto"/>
              <w:jc w:val="center"/>
              <w:rPr>
                <w:rFonts w:ascii="Times New Roman" w:eastAsia="Times New Roman" w:hAnsi="Times New Roman" w:cs="Times New Roman"/>
                <w:b/>
                <w:i/>
                <w:sz w:val="24"/>
                <w:szCs w:val="24"/>
                <w:lang w:eastAsia="ru-RU"/>
              </w:rPr>
            </w:pPr>
          </w:p>
        </w:tc>
      </w:tr>
      <w:tr w:rsidR="0098716C" w:rsidRPr="00986115" w:rsidTr="0098716C">
        <w:tc>
          <w:tcPr>
            <w:tcW w:w="1093"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c>
          <w:tcPr>
            <w:tcW w:w="2888" w:type="pct"/>
          </w:tcPr>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1.Совершенствование техники ловли и передачи мяча различными способами без сопротивленияи с сопротивлением защитника.</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 Совершенствование техники ведения мяча.</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3. Совершенствование техники бросков мяча различными способами.</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 Совершенствование техники защиты</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lastRenderedPageBreak/>
              <w:t>5.Игра по упрощенным правилам баскетбола.</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6. Игра по правилам.</w:t>
            </w:r>
          </w:p>
        </w:tc>
        <w:tc>
          <w:tcPr>
            <w:tcW w:w="371"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lastRenderedPageBreak/>
              <w:t>22</w:t>
            </w:r>
          </w:p>
        </w:tc>
        <w:tc>
          <w:tcPr>
            <w:tcW w:w="648"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r>
      <w:tr w:rsidR="0098716C" w:rsidRPr="00986115" w:rsidTr="0098716C">
        <w:tc>
          <w:tcPr>
            <w:tcW w:w="1093"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Тема 2.3.</w:t>
            </w:r>
          </w:p>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Волейбол.</w:t>
            </w:r>
          </w:p>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c>
          <w:tcPr>
            <w:tcW w:w="2888" w:type="pct"/>
          </w:tcPr>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Стойки в волейболе</w:t>
            </w:r>
            <w:proofErr w:type="gramStart"/>
            <w:r w:rsidRPr="00986115">
              <w:rPr>
                <w:rFonts w:ascii="Times New Roman" w:eastAsia="Times New Roman" w:hAnsi="Times New Roman" w:cs="Times New Roman"/>
                <w:sz w:val="24"/>
                <w:szCs w:val="24"/>
                <w:lang w:eastAsia="ru-RU"/>
              </w:rPr>
              <w:t>.П</w:t>
            </w:r>
            <w:proofErr w:type="gramEnd"/>
            <w:r w:rsidRPr="00986115">
              <w:rPr>
                <w:rFonts w:ascii="Times New Roman" w:eastAsia="Times New Roman" w:hAnsi="Times New Roman" w:cs="Times New Roman"/>
                <w:sz w:val="24"/>
                <w:szCs w:val="24"/>
                <w:lang w:eastAsia="ru-RU"/>
              </w:rPr>
              <w:t>еремещение по площадке. Подача мяча – нижняя прямая, нижняя боковая, верхняя прямая, верхняя боковая. Прием мяча. Передачи мяча. Нападающие удары. Блокирование нападающих ударов. Страховка у сетки.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 Учебная игра</w:t>
            </w:r>
          </w:p>
        </w:tc>
        <w:tc>
          <w:tcPr>
            <w:tcW w:w="371"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c>
          <w:tcPr>
            <w:tcW w:w="648"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r>
      <w:tr w:rsidR="0098716C" w:rsidRPr="00986115" w:rsidTr="0098716C">
        <w:tc>
          <w:tcPr>
            <w:tcW w:w="5000" w:type="pct"/>
            <w:gridSpan w:val="4"/>
          </w:tcPr>
          <w:p w:rsidR="0098716C" w:rsidRPr="00986115" w:rsidRDefault="0098716C" w:rsidP="00986115">
            <w:pPr>
              <w:spacing w:after="0" w:line="240" w:lineRule="auto"/>
              <w:jc w:val="center"/>
              <w:rPr>
                <w:rFonts w:ascii="Times New Roman" w:eastAsia="Times New Roman" w:hAnsi="Times New Roman" w:cs="Times New Roman"/>
                <w:b/>
                <w:i/>
                <w:sz w:val="24"/>
                <w:szCs w:val="24"/>
                <w:lang w:eastAsia="ru-RU"/>
              </w:rPr>
            </w:pPr>
            <w:r w:rsidRPr="00986115">
              <w:rPr>
                <w:rFonts w:ascii="Times New Roman" w:eastAsia="Times New Roman" w:hAnsi="Times New Roman" w:cs="Times New Roman"/>
                <w:b/>
                <w:i/>
                <w:sz w:val="24"/>
                <w:szCs w:val="24"/>
                <w:lang w:eastAsia="ru-RU"/>
              </w:rPr>
              <w:t>Практические занятия</w:t>
            </w:r>
          </w:p>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r>
      <w:tr w:rsidR="0098716C" w:rsidRPr="00986115" w:rsidTr="0098716C">
        <w:tc>
          <w:tcPr>
            <w:tcW w:w="1093"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c>
          <w:tcPr>
            <w:tcW w:w="2888" w:type="pct"/>
          </w:tcPr>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proofErr w:type="gramStart"/>
            <w:r w:rsidRPr="00986115">
              <w:rPr>
                <w:rFonts w:ascii="Times New Roman" w:eastAsia="Times New Roman" w:hAnsi="Times New Roman" w:cs="Times New Roman"/>
                <w:sz w:val="24"/>
                <w:szCs w:val="24"/>
                <w:lang w:eastAsia="ru-RU"/>
              </w:rPr>
              <w:t>1.Совершенствование стойки игроков передней и задней линии (устойчивая, стартовая, основная, неустойчивая), перемещения (бег,  скачок вперед, в сторону, ускорение), остановки (переворот назад, бросок, полет, перекат).</w:t>
            </w:r>
            <w:proofErr w:type="gramEnd"/>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2.Совершенствование подачи мяча. Совершенствование передачи мяча.</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3. Совершенствование приема мяча снизу двумя руками, прием мяча одной рукой.</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4.Обучение техники прямого нападающего удара, удара с переводом вправо-влево.</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5.Совершенствование индивидуальных, групповых и командных тактических действий в нападении и защите.</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6.Совершенствование техники одиночного,  двойного  блокирования.</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7. игра по упрощенным правилам волейбола. Игра по правилам.</w:t>
            </w:r>
          </w:p>
        </w:tc>
        <w:tc>
          <w:tcPr>
            <w:tcW w:w="371"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30</w:t>
            </w:r>
          </w:p>
        </w:tc>
        <w:tc>
          <w:tcPr>
            <w:tcW w:w="648"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r>
      <w:tr w:rsidR="0098716C" w:rsidRPr="00986115" w:rsidTr="0098716C">
        <w:tc>
          <w:tcPr>
            <w:tcW w:w="1093"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Тема 2.4.</w:t>
            </w:r>
          </w:p>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Футбол</w:t>
            </w:r>
          </w:p>
        </w:tc>
        <w:tc>
          <w:tcPr>
            <w:tcW w:w="2888" w:type="pct"/>
          </w:tcPr>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Перемещение по полю. Ведение мяча. Передачи мяча. Удары по мячу ногой, головой. Остановка мяча ногой. Прием мяча ногой, головой. Удары по воротам. Обманные движения. Обводка соперника, отбор мяча. Тактика игры в защите, в нападении. Индивидуальные, групповые и командные действия игроков. Техника и тактика игры вратаря. Взаимодействие игроков. Учебная игра.</w:t>
            </w:r>
          </w:p>
        </w:tc>
        <w:tc>
          <w:tcPr>
            <w:tcW w:w="371"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c>
          <w:tcPr>
            <w:tcW w:w="648"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r>
      <w:tr w:rsidR="0098716C" w:rsidRPr="00986115" w:rsidTr="0098716C">
        <w:tc>
          <w:tcPr>
            <w:tcW w:w="5000" w:type="pct"/>
            <w:gridSpan w:val="4"/>
          </w:tcPr>
          <w:p w:rsidR="0098716C" w:rsidRPr="00986115" w:rsidRDefault="0098716C" w:rsidP="00986115">
            <w:pPr>
              <w:spacing w:after="0" w:line="240" w:lineRule="auto"/>
              <w:jc w:val="center"/>
              <w:rPr>
                <w:rFonts w:ascii="Times New Roman" w:eastAsia="Times New Roman" w:hAnsi="Times New Roman" w:cs="Times New Roman"/>
                <w:b/>
                <w:i/>
                <w:sz w:val="24"/>
                <w:szCs w:val="24"/>
                <w:lang w:eastAsia="ru-RU"/>
              </w:rPr>
            </w:pPr>
            <w:r w:rsidRPr="00986115">
              <w:rPr>
                <w:rFonts w:ascii="Times New Roman" w:eastAsia="Times New Roman" w:hAnsi="Times New Roman" w:cs="Times New Roman"/>
                <w:b/>
                <w:i/>
                <w:sz w:val="24"/>
                <w:szCs w:val="24"/>
                <w:lang w:eastAsia="ru-RU"/>
              </w:rPr>
              <w:t>Практические занятия</w:t>
            </w:r>
          </w:p>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r>
      <w:tr w:rsidR="0098716C" w:rsidRPr="00986115" w:rsidTr="0098716C">
        <w:tc>
          <w:tcPr>
            <w:tcW w:w="1093"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c>
          <w:tcPr>
            <w:tcW w:w="2888" w:type="pct"/>
          </w:tcPr>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1.Совершенствование перемещений по полю, техники ведения и передачи мяча.</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2.Совершенствование ударов по летящему мячу средней частью подъема стопы. Удары головой на месте и в прыжке, остановка мяча ногой. Грудью.</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3.Освоение техники приема мяча – ногой. Головой.</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4.Совершенствование ударов по воротам. Обманные движения. Обводка соперника, отбор мяча.</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5.Освоение тактики игры в защите, в нападении </w:t>
            </w:r>
            <w:r w:rsidRPr="00986115">
              <w:rPr>
                <w:rFonts w:ascii="Times New Roman" w:eastAsia="Times New Roman" w:hAnsi="Times New Roman" w:cs="Times New Roman"/>
                <w:sz w:val="24"/>
                <w:szCs w:val="24"/>
                <w:lang w:eastAsia="ru-RU"/>
              </w:rPr>
              <w:lastRenderedPageBreak/>
              <w:t>(индивидуальные, групповые, командные действия).</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6.Освоение технико-тактических действий игры вратаря. Взаимодействие игроков. Учебная игра.</w:t>
            </w:r>
          </w:p>
        </w:tc>
        <w:tc>
          <w:tcPr>
            <w:tcW w:w="371"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lastRenderedPageBreak/>
              <w:t>10</w:t>
            </w:r>
          </w:p>
        </w:tc>
        <w:tc>
          <w:tcPr>
            <w:tcW w:w="648"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r>
      <w:tr w:rsidR="0098716C" w:rsidRPr="00986115" w:rsidTr="0098716C">
        <w:tc>
          <w:tcPr>
            <w:tcW w:w="1093"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Тема 2.5.</w:t>
            </w:r>
          </w:p>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Гимнастика</w:t>
            </w:r>
          </w:p>
        </w:tc>
        <w:tc>
          <w:tcPr>
            <w:tcW w:w="2888" w:type="pct"/>
          </w:tcPr>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Комплексы ОРУ  без  предметов,   с   набивными   мячами,   на гимнастической скамейке, в парах, с гимнастической скамейкой. Строевые упражнения.</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Упражнения на гимнастических снарядах -  параллельные брусья, перекладина (для юношей), гимнастическое «бревно» (для девушек).</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Упражнения для профилактики профессиональных заболеваний и коррекции зрения.</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p>
        </w:tc>
        <w:tc>
          <w:tcPr>
            <w:tcW w:w="371"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c>
          <w:tcPr>
            <w:tcW w:w="648"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r>
      <w:tr w:rsidR="0098716C" w:rsidRPr="00986115" w:rsidTr="0098716C">
        <w:tc>
          <w:tcPr>
            <w:tcW w:w="5000" w:type="pct"/>
            <w:gridSpan w:val="4"/>
          </w:tcPr>
          <w:p w:rsidR="0098716C" w:rsidRPr="00986115" w:rsidRDefault="0098716C" w:rsidP="00986115">
            <w:pPr>
              <w:spacing w:after="0" w:line="240" w:lineRule="auto"/>
              <w:jc w:val="center"/>
              <w:rPr>
                <w:rFonts w:ascii="Times New Roman" w:eastAsia="Times New Roman" w:hAnsi="Times New Roman" w:cs="Times New Roman"/>
                <w:b/>
                <w:i/>
                <w:sz w:val="24"/>
                <w:szCs w:val="24"/>
                <w:lang w:eastAsia="ru-RU"/>
              </w:rPr>
            </w:pPr>
            <w:r w:rsidRPr="00986115">
              <w:rPr>
                <w:rFonts w:ascii="Times New Roman" w:eastAsia="Times New Roman" w:hAnsi="Times New Roman" w:cs="Times New Roman"/>
                <w:b/>
                <w:i/>
                <w:sz w:val="24"/>
                <w:szCs w:val="24"/>
                <w:lang w:eastAsia="ru-RU"/>
              </w:rPr>
              <w:t>Практические занятия</w:t>
            </w:r>
          </w:p>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r>
      <w:tr w:rsidR="0098716C" w:rsidRPr="00986115" w:rsidTr="0098716C">
        <w:tc>
          <w:tcPr>
            <w:tcW w:w="1093"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c>
          <w:tcPr>
            <w:tcW w:w="2888" w:type="pct"/>
          </w:tcPr>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1.Совершенствование поворотов кругом в движении, перестроение из колонны по одному в колонну по два, по четыре, по восемь в движении.</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 Освоение комбинаций упражнений с различными способами ходьбы, бега, прыжков, вращений.</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3. Освоение комбинаций упражнений с различными мячами, гимнастическими палками (юноши), обручами, скакалками (девушки).</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 Освоение комбинаций упражнений с гимнастической скамейкой, на гимнастической стенке, гимнастических снарядах. Эстафеты, подвижные игры, полосы препятствий с использованием гимнастического инвентаря и снарядов.</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5. Разучивание упражнений для профилактики профессиональных заболеваний, коррекции зрения.</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p>
        </w:tc>
        <w:tc>
          <w:tcPr>
            <w:tcW w:w="371"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20</w:t>
            </w:r>
          </w:p>
        </w:tc>
        <w:tc>
          <w:tcPr>
            <w:tcW w:w="648"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r>
      <w:tr w:rsidR="0098716C" w:rsidRPr="00986115" w:rsidTr="0098716C">
        <w:tc>
          <w:tcPr>
            <w:tcW w:w="1093"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Тема 2.5. </w:t>
            </w:r>
          </w:p>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Лыжная подготовка.</w:t>
            </w:r>
          </w:p>
        </w:tc>
        <w:tc>
          <w:tcPr>
            <w:tcW w:w="2888" w:type="pct"/>
          </w:tcPr>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Овладение техникой передвижения классическими ходами: попеременным двухшажным, одновременным одношажным, бесшажнымходом.</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Овладение техникой передвижения коньковыми ходами: двухшажным, одношажным,  полуконьковым ходом.</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Овладение техникой спуска на лыжах. Овладение техникой подъема на лыжах.</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p>
        </w:tc>
        <w:tc>
          <w:tcPr>
            <w:tcW w:w="371"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c>
          <w:tcPr>
            <w:tcW w:w="648"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r>
      <w:tr w:rsidR="0098716C" w:rsidRPr="00986115" w:rsidTr="0098716C">
        <w:tc>
          <w:tcPr>
            <w:tcW w:w="5000" w:type="pct"/>
            <w:gridSpan w:val="4"/>
          </w:tcPr>
          <w:p w:rsidR="0098716C" w:rsidRPr="00986115" w:rsidRDefault="0098716C" w:rsidP="00986115">
            <w:pPr>
              <w:spacing w:after="0" w:line="240" w:lineRule="auto"/>
              <w:jc w:val="center"/>
              <w:rPr>
                <w:rFonts w:ascii="Times New Roman" w:eastAsia="Times New Roman" w:hAnsi="Times New Roman" w:cs="Times New Roman"/>
                <w:b/>
                <w:i/>
                <w:sz w:val="24"/>
                <w:szCs w:val="24"/>
                <w:lang w:eastAsia="ru-RU"/>
              </w:rPr>
            </w:pPr>
            <w:r w:rsidRPr="00986115">
              <w:rPr>
                <w:rFonts w:ascii="Times New Roman" w:eastAsia="Times New Roman" w:hAnsi="Times New Roman" w:cs="Times New Roman"/>
                <w:b/>
                <w:i/>
                <w:sz w:val="24"/>
                <w:szCs w:val="24"/>
                <w:lang w:eastAsia="ru-RU"/>
              </w:rPr>
              <w:t>Практические занятия</w:t>
            </w:r>
          </w:p>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r>
      <w:tr w:rsidR="0098716C" w:rsidRPr="00986115" w:rsidTr="0098716C">
        <w:tc>
          <w:tcPr>
            <w:tcW w:w="1093"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c>
          <w:tcPr>
            <w:tcW w:w="2888" w:type="pct"/>
          </w:tcPr>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1.Совершенствование техники классических ходов. Освоение техники перехода с хода на ход в зависимости от условий дистанции и состояния лыжни.</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lastRenderedPageBreak/>
              <w:t>2.Освоение техники полуконькового и конькового хода.</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3. Совершенствование техники преодоления подъема на лыжах различными способами. Совершенствование техники преодоления спусков на лыжах различными способами. Совершенствование техники торможения.</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4.Элементы тактики лыжных гонок – распределение сил по дистанции, лидирование, обгон, финиширование. Основные элементы тактики в лыжных гонках.</w:t>
            </w:r>
          </w:p>
        </w:tc>
        <w:tc>
          <w:tcPr>
            <w:tcW w:w="371"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lastRenderedPageBreak/>
              <w:t>22</w:t>
            </w:r>
          </w:p>
        </w:tc>
        <w:tc>
          <w:tcPr>
            <w:tcW w:w="648"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r>
      <w:tr w:rsidR="0098716C" w:rsidRPr="00986115" w:rsidTr="0098716C">
        <w:tc>
          <w:tcPr>
            <w:tcW w:w="1093" w:type="pct"/>
          </w:tcPr>
          <w:p w:rsidR="0098716C" w:rsidRPr="00986115" w:rsidRDefault="0098716C" w:rsidP="00986115">
            <w:pPr>
              <w:spacing w:after="0" w:line="240" w:lineRule="auto"/>
              <w:jc w:val="center"/>
              <w:rPr>
                <w:rFonts w:ascii="Times New Roman" w:eastAsia="Times New Roman" w:hAnsi="Times New Roman" w:cs="Times New Roman"/>
                <w:b/>
                <w:sz w:val="24"/>
                <w:szCs w:val="24"/>
                <w:lang w:eastAsia="ru-RU"/>
              </w:rPr>
            </w:pPr>
          </w:p>
        </w:tc>
        <w:tc>
          <w:tcPr>
            <w:tcW w:w="2888" w:type="pct"/>
          </w:tcPr>
          <w:p w:rsidR="0098716C" w:rsidRPr="00986115" w:rsidRDefault="0098716C" w:rsidP="00986115">
            <w:pPr>
              <w:widowControl w:val="0"/>
              <w:spacing w:after="0" w:line="240" w:lineRule="auto"/>
              <w:ind w:right="104"/>
              <w:rPr>
                <w:rFonts w:ascii="Times New Roman" w:eastAsia="Times New Roman" w:hAnsi="Times New Roman" w:cs="Times New Roman"/>
                <w:b/>
                <w:i/>
                <w:sz w:val="24"/>
                <w:szCs w:val="24"/>
              </w:rPr>
            </w:pPr>
            <w:r w:rsidRPr="00986115">
              <w:rPr>
                <w:rFonts w:ascii="Times New Roman" w:eastAsia="Times New Roman" w:hAnsi="Times New Roman" w:cs="Times New Roman"/>
                <w:b/>
                <w:i/>
                <w:sz w:val="24"/>
                <w:szCs w:val="24"/>
              </w:rPr>
              <w:t>Итоговое занятие (дифференцированный зачет)</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p>
        </w:tc>
        <w:tc>
          <w:tcPr>
            <w:tcW w:w="371" w:type="pct"/>
          </w:tcPr>
          <w:p w:rsidR="0098716C" w:rsidRPr="00986115" w:rsidRDefault="0098716C" w:rsidP="00986115">
            <w:pPr>
              <w:spacing w:after="0"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2</w:t>
            </w:r>
          </w:p>
        </w:tc>
        <w:tc>
          <w:tcPr>
            <w:tcW w:w="648"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r>
      <w:tr w:rsidR="0098716C" w:rsidRPr="00986115" w:rsidTr="0098716C">
        <w:tc>
          <w:tcPr>
            <w:tcW w:w="1093" w:type="pct"/>
          </w:tcPr>
          <w:p w:rsidR="0098716C" w:rsidRPr="00986115" w:rsidRDefault="0098716C" w:rsidP="00986115">
            <w:pPr>
              <w:spacing w:after="0"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Итого</w:t>
            </w:r>
          </w:p>
        </w:tc>
        <w:tc>
          <w:tcPr>
            <w:tcW w:w="2888" w:type="pct"/>
          </w:tcPr>
          <w:p w:rsidR="0098716C" w:rsidRPr="00986115" w:rsidRDefault="0098716C" w:rsidP="00986115">
            <w:pPr>
              <w:spacing w:after="0" w:line="240" w:lineRule="auto"/>
              <w:rPr>
                <w:rFonts w:ascii="Times New Roman" w:eastAsia="Times New Roman" w:hAnsi="Times New Roman" w:cs="Times New Roman"/>
                <w:sz w:val="24"/>
                <w:szCs w:val="24"/>
                <w:lang w:eastAsia="ru-RU"/>
              </w:rPr>
            </w:pPr>
          </w:p>
        </w:tc>
        <w:tc>
          <w:tcPr>
            <w:tcW w:w="371" w:type="pct"/>
          </w:tcPr>
          <w:p w:rsidR="0098716C" w:rsidRPr="00986115" w:rsidRDefault="0098716C" w:rsidP="00986115">
            <w:pPr>
              <w:spacing w:after="0"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138</w:t>
            </w:r>
          </w:p>
        </w:tc>
        <w:tc>
          <w:tcPr>
            <w:tcW w:w="648" w:type="pct"/>
          </w:tcPr>
          <w:p w:rsidR="0098716C" w:rsidRPr="00986115" w:rsidRDefault="0098716C" w:rsidP="00986115">
            <w:pPr>
              <w:spacing w:after="0" w:line="240" w:lineRule="auto"/>
              <w:jc w:val="center"/>
              <w:rPr>
                <w:rFonts w:ascii="Times New Roman" w:eastAsia="Times New Roman" w:hAnsi="Times New Roman" w:cs="Times New Roman"/>
                <w:sz w:val="24"/>
                <w:szCs w:val="24"/>
                <w:lang w:eastAsia="ru-RU"/>
              </w:rPr>
            </w:pPr>
          </w:p>
        </w:tc>
      </w:tr>
    </w:tbl>
    <w:p w:rsidR="0098716C" w:rsidRPr="00986115" w:rsidRDefault="0098716C" w:rsidP="00986115">
      <w:pPr>
        <w:spacing w:after="0" w:line="240" w:lineRule="auto"/>
        <w:ind w:firstLine="709"/>
        <w:jc w:val="center"/>
        <w:rPr>
          <w:rFonts w:ascii="Times New Roman" w:eastAsia="Calibri" w:hAnsi="Times New Roman" w:cs="Times New Roman"/>
          <w:b/>
          <w:sz w:val="24"/>
          <w:szCs w:val="24"/>
        </w:rPr>
      </w:pPr>
    </w:p>
    <w:p w:rsidR="0098716C" w:rsidRPr="00986115" w:rsidRDefault="0098716C" w:rsidP="00986115">
      <w:pPr>
        <w:spacing w:after="0" w:line="240" w:lineRule="auto"/>
        <w:ind w:right="-259"/>
        <w:jc w:val="both"/>
        <w:rPr>
          <w:rFonts w:ascii="Times New Roman" w:eastAsia="Times New Roman" w:hAnsi="Times New Roman" w:cs="Times New Roman"/>
          <w:sz w:val="24"/>
          <w:szCs w:val="24"/>
          <w:lang w:eastAsia="ru-RU"/>
        </w:rPr>
      </w:pPr>
    </w:p>
    <w:p w:rsidR="0098716C" w:rsidRPr="00986115" w:rsidRDefault="0098716C" w:rsidP="00986115">
      <w:pPr>
        <w:spacing w:after="0" w:line="240" w:lineRule="auto"/>
        <w:ind w:right="-259"/>
        <w:rPr>
          <w:rFonts w:ascii="Times New Roman" w:eastAsia="Times New Roman" w:hAnsi="Times New Roman" w:cs="Times New Roman"/>
          <w:sz w:val="24"/>
          <w:szCs w:val="24"/>
          <w:lang w:eastAsia="ru-RU"/>
        </w:rPr>
      </w:pPr>
    </w:p>
    <w:p w:rsidR="0098716C" w:rsidRPr="00986115" w:rsidRDefault="0098716C" w:rsidP="00986115">
      <w:pPr>
        <w:spacing w:after="0" w:line="240" w:lineRule="auto"/>
        <w:ind w:right="-259"/>
        <w:jc w:val="center"/>
        <w:rPr>
          <w:rFonts w:ascii="Times New Roman" w:eastAsia="Arial" w:hAnsi="Times New Roman" w:cs="Times New Roman"/>
          <w:sz w:val="24"/>
          <w:szCs w:val="24"/>
          <w:lang w:eastAsia="ru-RU"/>
        </w:rPr>
      </w:pPr>
      <w:r w:rsidRPr="00986115">
        <w:rPr>
          <w:rFonts w:ascii="Times New Roman" w:eastAsia="Arial" w:hAnsi="Times New Roman" w:cs="Times New Roman"/>
          <w:sz w:val="24"/>
          <w:szCs w:val="24"/>
          <w:lang w:eastAsia="ru-RU"/>
        </w:rPr>
        <w:t>ХАРАКТЕРИСТИКА ОСНОВНЫХ ВИДОВ УЧЕБНОЙ ДЕЯТЕЛЬНОСТИ СТУДЕНТОВ</w:t>
      </w:r>
    </w:p>
    <w:p w:rsidR="0098716C" w:rsidRPr="00986115" w:rsidRDefault="0098716C" w:rsidP="00986115">
      <w:pPr>
        <w:spacing w:after="0" w:line="240" w:lineRule="auto"/>
        <w:ind w:right="-259"/>
        <w:jc w:val="both"/>
        <w:rPr>
          <w:rFonts w:ascii="Times New Roman" w:eastAsia="Times New Roman" w:hAnsi="Times New Roman" w:cs="Times New Roman"/>
          <w:i/>
          <w:sz w:val="24"/>
          <w:szCs w:val="24"/>
          <w:lang w:eastAsia="ru-RU"/>
        </w:rPr>
      </w:pPr>
    </w:p>
    <w:p w:rsidR="0098716C" w:rsidRPr="00986115" w:rsidRDefault="0098716C" w:rsidP="00986115">
      <w:pPr>
        <w:spacing w:after="0" w:line="240" w:lineRule="auto"/>
        <w:ind w:right="-259"/>
        <w:jc w:val="center"/>
        <w:rPr>
          <w:rFonts w:ascii="Times New Roman" w:eastAsia="Times New Roman" w:hAnsi="Times New Roman" w:cs="Times New Roman"/>
          <w:i/>
          <w:sz w:val="24"/>
          <w:szCs w:val="24"/>
          <w:lang w:eastAsia="ru-RU"/>
        </w:rPr>
      </w:pPr>
      <w:r w:rsidRPr="00986115">
        <w:rPr>
          <w:rFonts w:ascii="Times New Roman" w:eastAsia="Times New Roman" w:hAnsi="Times New Roman" w:cs="Times New Roman"/>
          <w:i/>
          <w:sz w:val="24"/>
          <w:szCs w:val="24"/>
          <w:lang w:eastAsia="ru-RU"/>
        </w:rPr>
        <w:t>Таблица 2 – Характеристика основных видов учебной деятельности</w:t>
      </w:r>
    </w:p>
    <w:p w:rsidR="0098716C" w:rsidRPr="00986115" w:rsidRDefault="0098716C" w:rsidP="00986115">
      <w:pPr>
        <w:spacing w:after="0" w:line="240" w:lineRule="auto"/>
        <w:ind w:right="-259"/>
        <w:jc w:val="center"/>
        <w:rPr>
          <w:rFonts w:ascii="Times New Roman" w:eastAsia="Arial" w:hAnsi="Times New Roman" w:cs="Times New Roman"/>
          <w:sz w:val="24"/>
          <w:szCs w:val="24"/>
          <w:lang w:eastAsia="ru-RU"/>
        </w:rPr>
      </w:pPr>
    </w:p>
    <w:tbl>
      <w:tblPr>
        <w:tblStyle w:val="62"/>
        <w:tblW w:w="9747" w:type="dxa"/>
        <w:tblLook w:val="04A0"/>
      </w:tblPr>
      <w:tblGrid>
        <w:gridCol w:w="2552"/>
        <w:gridCol w:w="7195"/>
      </w:tblGrid>
      <w:tr w:rsidR="0098716C" w:rsidRPr="00986115" w:rsidTr="0098716C">
        <w:tc>
          <w:tcPr>
            <w:tcW w:w="2552" w:type="dxa"/>
          </w:tcPr>
          <w:p w:rsidR="0098716C" w:rsidRPr="00986115" w:rsidRDefault="0098716C" w:rsidP="00986115">
            <w:pPr>
              <w:ind w:right="-259"/>
              <w:jc w:val="both"/>
              <w:rPr>
                <w:rFonts w:eastAsia="Arial"/>
                <w:sz w:val="24"/>
                <w:szCs w:val="24"/>
              </w:rPr>
            </w:pPr>
            <w:r w:rsidRPr="00986115">
              <w:rPr>
                <w:rFonts w:eastAsia="Arial"/>
                <w:b/>
                <w:bCs/>
                <w:sz w:val="24"/>
                <w:szCs w:val="24"/>
              </w:rPr>
              <w:t>Содержание обучения</w:t>
            </w:r>
          </w:p>
        </w:tc>
        <w:tc>
          <w:tcPr>
            <w:tcW w:w="7195" w:type="dxa"/>
            <w:vAlign w:val="bottom"/>
          </w:tcPr>
          <w:p w:rsidR="0098716C" w:rsidRPr="00986115" w:rsidRDefault="0098716C" w:rsidP="00986115">
            <w:pPr>
              <w:ind w:right="-60"/>
              <w:jc w:val="both"/>
              <w:rPr>
                <w:rFonts w:eastAsia="Arial"/>
                <w:b/>
                <w:bCs/>
                <w:w w:val="98"/>
                <w:sz w:val="24"/>
                <w:szCs w:val="24"/>
              </w:rPr>
            </w:pPr>
            <w:r w:rsidRPr="00986115">
              <w:rPr>
                <w:rFonts w:eastAsia="Arial"/>
                <w:b/>
                <w:bCs/>
                <w:w w:val="98"/>
                <w:sz w:val="24"/>
                <w:szCs w:val="24"/>
              </w:rPr>
              <w:t>Характеристика основных видов учебной деятельности студентов (на уровне учебных действий)</w:t>
            </w:r>
          </w:p>
        </w:tc>
      </w:tr>
      <w:tr w:rsidR="0098716C" w:rsidRPr="00986115" w:rsidTr="0098716C">
        <w:tc>
          <w:tcPr>
            <w:tcW w:w="9747" w:type="dxa"/>
            <w:gridSpan w:val="2"/>
          </w:tcPr>
          <w:p w:rsidR="0098716C" w:rsidRPr="00986115" w:rsidRDefault="0098716C" w:rsidP="00986115">
            <w:pPr>
              <w:ind w:right="-259"/>
              <w:jc w:val="center"/>
              <w:rPr>
                <w:sz w:val="24"/>
                <w:szCs w:val="24"/>
              </w:rPr>
            </w:pPr>
            <w:r w:rsidRPr="00986115">
              <w:rPr>
                <w:rFonts w:eastAsia="Arial"/>
                <w:b/>
                <w:bCs/>
                <w:sz w:val="24"/>
                <w:szCs w:val="24"/>
              </w:rPr>
              <w:t>Практическая часть</w:t>
            </w:r>
          </w:p>
        </w:tc>
      </w:tr>
      <w:tr w:rsidR="0098716C" w:rsidRPr="00986115" w:rsidTr="0098716C">
        <w:trPr>
          <w:trHeight w:val="6156"/>
        </w:trPr>
        <w:tc>
          <w:tcPr>
            <w:tcW w:w="2552" w:type="dxa"/>
          </w:tcPr>
          <w:p w:rsidR="0098716C" w:rsidRPr="00986115" w:rsidRDefault="0098716C" w:rsidP="00986115">
            <w:pPr>
              <w:ind w:right="-259"/>
              <w:rPr>
                <w:rFonts w:eastAsia="Arial"/>
                <w:i/>
                <w:iCs/>
                <w:sz w:val="24"/>
                <w:szCs w:val="24"/>
              </w:rPr>
            </w:pPr>
            <w:r w:rsidRPr="00986115">
              <w:rPr>
                <w:rFonts w:eastAsia="Arial"/>
                <w:i/>
                <w:iCs/>
                <w:sz w:val="24"/>
                <w:szCs w:val="24"/>
              </w:rPr>
              <w:t>Учебно</w:t>
            </w:r>
            <w:r w:rsidRPr="00986115">
              <w:rPr>
                <w:rFonts w:eastAsia="Arial"/>
                <w:sz w:val="24"/>
                <w:szCs w:val="24"/>
              </w:rPr>
              <w:t>-</w:t>
            </w:r>
            <w:r w:rsidRPr="00986115">
              <w:rPr>
                <w:rFonts w:eastAsia="Arial"/>
                <w:i/>
                <w:iCs/>
                <w:sz w:val="24"/>
                <w:szCs w:val="24"/>
              </w:rPr>
              <w:t>методические</w:t>
            </w:r>
          </w:p>
          <w:p w:rsidR="0098716C" w:rsidRPr="00986115" w:rsidRDefault="0098716C" w:rsidP="00986115">
            <w:pPr>
              <w:ind w:right="-259"/>
              <w:rPr>
                <w:sz w:val="24"/>
                <w:szCs w:val="24"/>
              </w:rPr>
            </w:pPr>
            <w:r w:rsidRPr="00986115">
              <w:rPr>
                <w:rFonts w:eastAsia="Arial"/>
                <w:i/>
                <w:iCs/>
                <w:sz w:val="24"/>
                <w:szCs w:val="24"/>
              </w:rPr>
              <w:t>занятия</w:t>
            </w:r>
          </w:p>
        </w:tc>
        <w:tc>
          <w:tcPr>
            <w:tcW w:w="7195" w:type="dxa"/>
          </w:tcPr>
          <w:p w:rsidR="0098716C" w:rsidRPr="00986115" w:rsidRDefault="0098716C" w:rsidP="00986115">
            <w:pPr>
              <w:ind w:right="223"/>
              <w:jc w:val="both"/>
              <w:rPr>
                <w:rFonts w:eastAsia="Arial"/>
                <w:sz w:val="24"/>
                <w:szCs w:val="24"/>
              </w:rPr>
            </w:pPr>
            <w:r w:rsidRPr="00986115">
              <w:rPr>
                <w:rFonts w:eastAsia="Arial"/>
                <w:sz w:val="24"/>
                <w:szCs w:val="24"/>
              </w:rPr>
              <w:t>Демонстрация установки на психическое и физическое здоровье.</w:t>
            </w:r>
          </w:p>
          <w:p w:rsidR="0098716C" w:rsidRPr="00986115" w:rsidRDefault="0098716C" w:rsidP="00986115">
            <w:pPr>
              <w:ind w:right="223"/>
              <w:jc w:val="both"/>
              <w:rPr>
                <w:rFonts w:eastAsia="Arial"/>
                <w:sz w:val="24"/>
                <w:szCs w:val="24"/>
              </w:rPr>
            </w:pPr>
            <w:r w:rsidRPr="00986115">
              <w:rPr>
                <w:rFonts w:eastAsia="Arial"/>
                <w:sz w:val="24"/>
                <w:szCs w:val="24"/>
              </w:rPr>
              <w:t>Освоение методов профилактики профессиональных заболеваний</w:t>
            </w:r>
            <w:proofErr w:type="gramStart"/>
            <w:r w:rsidRPr="00986115">
              <w:rPr>
                <w:rFonts w:eastAsia="Arial"/>
                <w:sz w:val="24"/>
                <w:szCs w:val="24"/>
              </w:rPr>
              <w:t>.О</w:t>
            </w:r>
            <w:proofErr w:type="gramEnd"/>
            <w:r w:rsidRPr="00986115">
              <w:rPr>
                <w:rFonts w:eastAsia="Arial"/>
                <w:sz w:val="24"/>
                <w:szCs w:val="24"/>
              </w:rPr>
              <w:t>владение приемами массажа и самомассажа, психорегулирующими упражнениями.</w:t>
            </w:r>
          </w:p>
          <w:p w:rsidR="0098716C" w:rsidRPr="00986115" w:rsidRDefault="0098716C" w:rsidP="00986115">
            <w:pPr>
              <w:ind w:right="223"/>
              <w:jc w:val="both"/>
              <w:rPr>
                <w:rFonts w:eastAsia="Arial"/>
                <w:sz w:val="24"/>
                <w:szCs w:val="24"/>
              </w:rPr>
            </w:pPr>
            <w:r w:rsidRPr="00986115">
              <w:rPr>
                <w:rFonts w:eastAsia="Arial"/>
                <w:sz w:val="24"/>
                <w:szCs w:val="24"/>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 Знание и применение методики активного отдыха, массажа и самомассажа при физическом и умственном утомлении. Освоение методики занятий физическими упражнениями для профилактики и коррекции нарушения опорно-двигательного аппарата, зрения и основных функциональных систем.</w:t>
            </w:r>
          </w:p>
          <w:p w:rsidR="0098716C" w:rsidRPr="00986115" w:rsidRDefault="0098716C" w:rsidP="00986115">
            <w:pPr>
              <w:ind w:right="223"/>
              <w:jc w:val="both"/>
              <w:rPr>
                <w:sz w:val="24"/>
                <w:szCs w:val="24"/>
              </w:rPr>
            </w:pPr>
            <w:r w:rsidRPr="00986115">
              <w:rPr>
                <w:rFonts w:eastAsia="Arial"/>
                <w:sz w:val="24"/>
                <w:szCs w:val="24"/>
              </w:rPr>
              <w:t>Знание методов здоровьесберегающих технологий при работе за компьютером</w:t>
            </w:r>
            <w:proofErr w:type="gramStart"/>
            <w:r w:rsidRPr="00986115">
              <w:rPr>
                <w:rFonts w:eastAsia="Arial"/>
                <w:sz w:val="24"/>
                <w:szCs w:val="24"/>
              </w:rPr>
              <w:t>.У</w:t>
            </w:r>
            <w:proofErr w:type="gramEnd"/>
            <w:r w:rsidRPr="00986115">
              <w:rPr>
                <w:rFonts w:eastAsia="Arial"/>
                <w:sz w:val="24"/>
                <w:szCs w:val="24"/>
              </w:rPr>
              <w:t>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r>
      <w:tr w:rsidR="0098716C" w:rsidRPr="00986115" w:rsidTr="0098716C">
        <w:tc>
          <w:tcPr>
            <w:tcW w:w="9747" w:type="dxa"/>
            <w:gridSpan w:val="2"/>
          </w:tcPr>
          <w:p w:rsidR="0098716C" w:rsidRPr="00986115" w:rsidRDefault="0098716C" w:rsidP="00986115">
            <w:pPr>
              <w:ind w:right="-259"/>
              <w:jc w:val="center"/>
              <w:rPr>
                <w:sz w:val="24"/>
                <w:szCs w:val="24"/>
              </w:rPr>
            </w:pPr>
            <w:r w:rsidRPr="00986115">
              <w:rPr>
                <w:rFonts w:eastAsia="Arial"/>
                <w:i/>
                <w:iCs/>
                <w:sz w:val="24"/>
                <w:szCs w:val="24"/>
              </w:rPr>
              <w:t>Учебно</w:t>
            </w:r>
            <w:r w:rsidRPr="00986115">
              <w:rPr>
                <w:rFonts w:eastAsia="Arial"/>
                <w:sz w:val="24"/>
                <w:szCs w:val="24"/>
              </w:rPr>
              <w:t>-</w:t>
            </w:r>
            <w:r w:rsidRPr="00986115">
              <w:rPr>
                <w:rFonts w:eastAsia="Arial"/>
                <w:i/>
                <w:iCs/>
                <w:sz w:val="24"/>
                <w:szCs w:val="24"/>
              </w:rPr>
              <w:t>тренировочные занятия</w:t>
            </w:r>
          </w:p>
        </w:tc>
      </w:tr>
      <w:tr w:rsidR="0098716C" w:rsidRPr="00986115" w:rsidTr="0098716C">
        <w:trPr>
          <w:trHeight w:val="901"/>
        </w:trPr>
        <w:tc>
          <w:tcPr>
            <w:tcW w:w="2552" w:type="dxa"/>
          </w:tcPr>
          <w:p w:rsidR="0098716C" w:rsidRPr="00986115" w:rsidRDefault="0098716C" w:rsidP="00986115">
            <w:pPr>
              <w:ind w:right="-259"/>
              <w:rPr>
                <w:sz w:val="24"/>
                <w:szCs w:val="24"/>
              </w:rPr>
            </w:pPr>
            <w:r w:rsidRPr="00986115">
              <w:rPr>
                <w:rFonts w:eastAsia="Arial"/>
                <w:sz w:val="24"/>
                <w:szCs w:val="24"/>
              </w:rPr>
              <w:t>Легкая атлетика.</w:t>
            </w:r>
          </w:p>
        </w:tc>
        <w:tc>
          <w:tcPr>
            <w:tcW w:w="7195" w:type="dxa"/>
          </w:tcPr>
          <w:p w:rsidR="0098716C" w:rsidRPr="00986115" w:rsidRDefault="0098716C" w:rsidP="00986115">
            <w:pPr>
              <w:tabs>
                <w:tab w:val="left" w:pos="600"/>
              </w:tabs>
              <w:ind w:right="-259"/>
              <w:rPr>
                <w:sz w:val="24"/>
                <w:szCs w:val="24"/>
              </w:rPr>
            </w:pPr>
            <w:r w:rsidRPr="00986115">
              <w:rPr>
                <w:rFonts w:eastAsia="Arial"/>
                <w:sz w:val="24"/>
                <w:szCs w:val="24"/>
              </w:rPr>
              <w:t>Освоение техники беговых упражнений. Кроссовая подготовкана короткие, средние и длинные дистанции), высокого и низкого старта, стартового разгона, финиширования; бега 100 м, эстафетный бег 4´100 м, 4´400 м; бега по прямой с различной скоростью, равномерного бега на дистанцию 2 000 м (девушки) и 3 000 м (юноши)</w:t>
            </w:r>
            <w:proofErr w:type="gramStart"/>
            <w:r w:rsidRPr="00986115">
              <w:rPr>
                <w:rFonts w:eastAsia="Arial"/>
                <w:sz w:val="24"/>
                <w:szCs w:val="24"/>
              </w:rPr>
              <w:t>.У</w:t>
            </w:r>
            <w:proofErr w:type="gramEnd"/>
            <w:r w:rsidRPr="00986115">
              <w:rPr>
                <w:rFonts w:eastAsia="Arial"/>
                <w:sz w:val="24"/>
                <w:szCs w:val="24"/>
              </w:rPr>
              <w:t xml:space="preserve">мение технически грамотно выполнять (на технику): </w:t>
            </w:r>
            <w:r w:rsidRPr="00986115">
              <w:rPr>
                <w:rFonts w:eastAsia="Arial"/>
                <w:sz w:val="24"/>
                <w:szCs w:val="24"/>
              </w:rPr>
              <w:lastRenderedPageBreak/>
              <w:t>прыжки в длину с разбега способом «согнув ноги»; прыжки в высоту Метание гранаты весом 500 г (девушки) и 700 г (юноши); сдача контрольных нормативов</w:t>
            </w:r>
          </w:p>
        </w:tc>
      </w:tr>
      <w:tr w:rsidR="0098716C" w:rsidRPr="00986115" w:rsidTr="0098716C">
        <w:tc>
          <w:tcPr>
            <w:tcW w:w="2552" w:type="dxa"/>
          </w:tcPr>
          <w:p w:rsidR="0098716C" w:rsidRPr="00986115" w:rsidRDefault="0098716C" w:rsidP="00986115">
            <w:pPr>
              <w:ind w:right="-259"/>
              <w:rPr>
                <w:rFonts w:eastAsia="Arial"/>
                <w:sz w:val="24"/>
                <w:szCs w:val="24"/>
              </w:rPr>
            </w:pPr>
            <w:r w:rsidRPr="00986115">
              <w:rPr>
                <w:rFonts w:eastAsia="Arial"/>
                <w:sz w:val="24"/>
                <w:szCs w:val="24"/>
              </w:rPr>
              <w:lastRenderedPageBreak/>
              <w:t>Лыжная</w:t>
            </w:r>
          </w:p>
          <w:p w:rsidR="0098716C" w:rsidRPr="00986115" w:rsidRDefault="0098716C" w:rsidP="00986115">
            <w:pPr>
              <w:ind w:right="-259"/>
              <w:rPr>
                <w:sz w:val="24"/>
                <w:szCs w:val="24"/>
              </w:rPr>
            </w:pPr>
            <w:r w:rsidRPr="00986115">
              <w:rPr>
                <w:rFonts w:eastAsia="Arial"/>
                <w:sz w:val="24"/>
                <w:szCs w:val="24"/>
              </w:rPr>
              <w:t>подготовка</w:t>
            </w:r>
          </w:p>
        </w:tc>
        <w:tc>
          <w:tcPr>
            <w:tcW w:w="7195" w:type="dxa"/>
          </w:tcPr>
          <w:p w:rsidR="0098716C" w:rsidRPr="00986115" w:rsidRDefault="0098716C" w:rsidP="00986115">
            <w:pPr>
              <w:ind w:right="-259"/>
              <w:rPr>
                <w:rFonts w:eastAsia="Arial"/>
                <w:sz w:val="24"/>
                <w:szCs w:val="24"/>
              </w:rPr>
            </w:pPr>
            <w:r w:rsidRPr="00986115">
              <w:rPr>
                <w:rFonts w:eastAsia="Arial"/>
                <w:sz w:val="24"/>
                <w:szCs w:val="24"/>
              </w:rPr>
              <w:t xml:space="preserve">Овладение техникой лыжных ходов, перехода с одновременных лыжных ходов на </w:t>
            </w:r>
            <w:proofErr w:type="gramStart"/>
            <w:r w:rsidRPr="00986115">
              <w:rPr>
                <w:rFonts w:eastAsia="Arial"/>
                <w:sz w:val="24"/>
                <w:szCs w:val="24"/>
              </w:rPr>
              <w:t>попеременные</w:t>
            </w:r>
            <w:proofErr w:type="gramEnd"/>
            <w:r w:rsidRPr="00986115">
              <w:rPr>
                <w:rFonts w:eastAsia="Arial"/>
                <w:sz w:val="24"/>
                <w:szCs w:val="24"/>
              </w:rPr>
              <w:t>.</w:t>
            </w:r>
          </w:p>
          <w:p w:rsidR="0098716C" w:rsidRPr="00986115" w:rsidRDefault="0098716C" w:rsidP="00986115">
            <w:pPr>
              <w:rPr>
                <w:sz w:val="24"/>
                <w:szCs w:val="24"/>
              </w:rPr>
            </w:pPr>
            <w:r w:rsidRPr="00986115">
              <w:rPr>
                <w:rFonts w:eastAsia="Arial"/>
                <w:sz w:val="24"/>
                <w:szCs w:val="24"/>
              </w:rPr>
              <w:t>Преодоление подъемов и препятствий; выполнение перехода с хода на ход в зависимости от условий дистанции и состояния лыжни. Сдача на оценку техники лыжных ходов. Умение разбираться в элементах тактики лыжных гонок: распределении сил, лидировании, обгоне, финишировании и др. Прохождение дистанции до 3 км (девушки) и 5 км (юноши). Знание правил соревнований, техники безопасности при занятиях лыжным спортом. Умение оказывать первую помощь при травмах и обморожениях</w:t>
            </w:r>
          </w:p>
        </w:tc>
      </w:tr>
      <w:tr w:rsidR="0098716C" w:rsidRPr="00986115" w:rsidTr="0098716C">
        <w:tc>
          <w:tcPr>
            <w:tcW w:w="2552" w:type="dxa"/>
          </w:tcPr>
          <w:p w:rsidR="0098716C" w:rsidRPr="00986115" w:rsidRDefault="0098716C" w:rsidP="00986115">
            <w:pPr>
              <w:ind w:right="-259"/>
              <w:jc w:val="both"/>
              <w:rPr>
                <w:rFonts w:eastAsia="Arial"/>
                <w:sz w:val="24"/>
                <w:szCs w:val="24"/>
              </w:rPr>
            </w:pPr>
            <w:r w:rsidRPr="00986115">
              <w:rPr>
                <w:rFonts w:eastAsia="Arial"/>
                <w:sz w:val="24"/>
                <w:szCs w:val="24"/>
              </w:rPr>
              <w:t>Гимнастика</w:t>
            </w:r>
          </w:p>
        </w:tc>
        <w:tc>
          <w:tcPr>
            <w:tcW w:w="7195" w:type="dxa"/>
            <w:vAlign w:val="bottom"/>
          </w:tcPr>
          <w:p w:rsidR="0098716C" w:rsidRPr="00986115" w:rsidRDefault="0098716C" w:rsidP="00986115">
            <w:pPr>
              <w:ind w:right="34"/>
              <w:jc w:val="both"/>
              <w:rPr>
                <w:sz w:val="24"/>
                <w:szCs w:val="24"/>
              </w:rPr>
            </w:pPr>
            <w:r w:rsidRPr="00986115">
              <w:rPr>
                <w:rFonts w:eastAsia="Arial"/>
                <w:sz w:val="24"/>
                <w:szCs w:val="24"/>
              </w:rPr>
              <w:t>Освоение техники общеразвивающих упражнений, упражнений в паре с партнером, упражнений с гантелями, набивными мячами, упражнений с мячом, обручем (девушки); выполнениеупражнений для профилактики профессиональных заболеваний (упражнений в чередовании напряжения с расслаблением, упражнений для коррекции нарушений осанки, упражнений навнимание, висов и упоров, упражнений у гимнастической стенки), упражнений для коррекции зрения.</w:t>
            </w:r>
          </w:p>
        </w:tc>
      </w:tr>
      <w:tr w:rsidR="0098716C" w:rsidRPr="00986115" w:rsidTr="0098716C">
        <w:trPr>
          <w:trHeight w:val="5295"/>
        </w:trPr>
        <w:tc>
          <w:tcPr>
            <w:tcW w:w="2552" w:type="dxa"/>
          </w:tcPr>
          <w:p w:rsidR="0098716C" w:rsidRPr="00986115" w:rsidRDefault="0098716C" w:rsidP="00986115">
            <w:pPr>
              <w:ind w:right="-259"/>
              <w:jc w:val="both"/>
              <w:rPr>
                <w:rFonts w:eastAsia="Arial"/>
                <w:sz w:val="24"/>
                <w:szCs w:val="24"/>
              </w:rPr>
            </w:pPr>
            <w:r w:rsidRPr="00986115">
              <w:rPr>
                <w:rFonts w:eastAsia="Arial"/>
                <w:sz w:val="24"/>
                <w:szCs w:val="24"/>
              </w:rPr>
              <w:t>Спортивные игры</w:t>
            </w:r>
          </w:p>
          <w:p w:rsidR="0098716C" w:rsidRPr="00986115" w:rsidRDefault="0098716C" w:rsidP="00986115">
            <w:pPr>
              <w:ind w:right="-259"/>
              <w:jc w:val="both"/>
              <w:rPr>
                <w:rFonts w:eastAsia="Arial"/>
                <w:sz w:val="24"/>
                <w:szCs w:val="24"/>
              </w:rPr>
            </w:pPr>
          </w:p>
          <w:p w:rsidR="0098716C" w:rsidRPr="00986115" w:rsidRDefault="0098716C" w:rsidP="00986115">
            <w:pPr>
              <w:ind w:right="-259"/>
              <w:jc w:val="both"/>
              <w:rPr>
                <w:rFonts w:eastAsia="Arial"/>
                <w:sz w:val="24"/>
                <w:szCs w:val="24"/>
              </w:rPr>
            </w:pPr>
          </w:p>
          <w:p w:rsidR="0098716C" w:rsidRPr="00986115" w:rsidRDefault="0098716C" w:rsidP="00986115">
            <w:pPr>
              <w:ind w:right="-259"/>
              <w:jc w:val="both"/>
              <w:rPr>
                <w:rFonts w:eastAsia="Arial"/>
                <w:sz w:val="24"/>
                <w:szCs w:val="24"/>
              </w:rPr>
            </w:pPr>
          </w:p>
        </w:tc>
        <w:tc>
          <w:tcPr>
            <w:tcW w:w="7195" w:type="dxa"/>
            <w:vAlign w:val="bottom"/>
          </w:tcPr>
          <w:p w:rsidR="0098716C" w:rsidRPr="00986115" w:rsidRDefault="0098716C" w:rsidP="00986115">
            <w:pPr>
              <w:ind w:right="141"/>
              <w:jc w:val="both"/>
              <w:rPr>
                <w:sz w:val="24"/>
                <w:szCs w:val="24"/>
              </w:rPr>
            </w:pPr>
            <w:r w:rsidRPr="00986115">
              <w:rPr>
                <w:rFonts w:eastAsia="Arial"/>
                <w:sz w:val="24"/>
                <w:szCs w:val="24"/>
              </w:rPr>
              <w:t>Освоение основных игровых элементов. Знание правил соревнований по избранному игровому виду</w:t>
            </w:r>
          </w:p>
          <w:p w:rsidR="0098716C" w:rsidRPr="00986115" w:rsidRDefault="0098716C" w:rsidP="00986115">
            <w:pPr>
              <w:ind w:right="141"/>
              <w:jc w:val="both"/>
              <w:rPr>
                <w:sz w:val="24"/>
                <w:szCs w:val="24"/>
              </w:rPr>
            </w:pPr>
            <w:r w:rsidRPr="00986115">
              <w:rPr>
                <w:rFonts w:eastAsia="Arial"/>
                <w:sz w:val="24"/>
                <w:szCs w:val="24"/>
              </w:rPr>
              <w:t>спорта</w:t>
            </w:r>
            <w:proofErr w:type="gramStart"/>
            <w:r w:rsidRPr="00986115">
              <w:rPr>
                <w:rFonts w:eastAsia="Arial"/>
                <w:sz w:val="24"/>
                <w:szCs w:val="24"/>
              </w:rPr>
              <w:t>.Р</w:t>
            </w:r>
            <w:proofErr w:type="gramEnd"/>
            <w:r w:rsidRPr="00986115">
              <w:rPr>
                <w:rFonts w:eastAsia="Arial"/>
                <w:sz w:val="24"/>
                <w:szCs w:val="24"/>
              </w:rPr>
              <w:t>азвитие координационных способностей, совершенствованиеориентации в пространстве, скорости реакции, дифференцировке пространственных, временны    х и силовых параметровдвижения.Развитие личностно-коммуникативных качеств.Совершенствование восприятия, внимания, памяти, воображения, согласованности групповых взаимодействий, быстрогопринятия решений.</w:t>
            </w:r>
          </w:p>
          <w:p w:rsidR="0098716C" w:rsidRPr="00986115" w:rsidRDefault="0098716C" w:rsidP="00986115">
            <w:pPr>
              <w:ind w:right="141"/>
              <w:jc w:val="both"/>
              <w:rPr>
                <w:sz w:val="24"/>
                <w:szCs w:val="24"/>
              </w:rPr>
            </w:pPr>
            <w:r w:rsidRPr="00986115">
              <w:rPr>
                <w:rFonts w:eastAsia="Arial"/>
                <w:sz w:val="24"/>
                <w:szCs w:val="24"/>
              </w:rPr>
              <w:t>Развитие волевых качеств, инициативности, самостоятельности</w:t>
            </w:r>
            <w:proofErr w:type="gramStart"/>
            <w:r w:rsidRPr="00986115">
              <w:rPr>
                <w:rFonts w:eastAsia="Arial"/>
                <w:sz w:val="24"/>
                <w:szCs w:val="24"/>
              </w:rPr>
              <w:t>.У</w:t>
            </w:r>
            <w:proofErr w:type="gramEnd"/>
            <w:r w:rsidRPr="00986115">
              <w:rPr>
                <w:rFonts w:eastAsia="Arial"/>
                <w:sz w:val="24"/>
                <w:szCs w:val="24"/>
              </w:rPr>
              <w:t>мение выполнять технику игровых элементов на оценку.Участие в соревнованиях по избранному виду спорта.Освоение техники самоконтроля при занятиях; умение оказывать первую помощь при травмах в игровой ситуации</w:t>
            </w:r>
          </w:p>
        </w:tc>
      </w:tr>
      <w:tr w:rsidR="0098716C" w:rsidRPr="00986115" w:rsidTr="0098716C">
        <w:trPr>
          <w:trHeight w:val="1556"/>
        </w:trPr>
        <w:tc>
          <w:tcPr>
            <w:tcW w:w="2552" w:type="dxa"/>
          </w:tcPr>
          <w:p w:rsidR="0098716C" w:rsidRPr="00986115" w:rsidRDefault="0098716C" w:rsidP="00986115">
            <w:pPr>
              <w:ind w:right="117"/>
              <w:rPr>
                <w:sz w:val="24"/>
                <w:szCs w:val="24"/>
              </w:rPr>
            </w:pPr>
            <w:r w:rsidRPr="00986115">
              <w:rPr>
                <w:rFonts w:eastAsia="Arial"/>
                <w:sz w:val="24"/>
                <w:szCs w:val="24"/>
              </w:rPr>
              <w:t xml:space="preserve">Внеаудиторная самостоятельная работа </w:t>
            </w:r>
          </w:p>
        </w:tc>
        <w:tc>
          <w:tcPr>
            <w:tcW w:w="7195" w:type="dxa"/>
          </w:tcPr>
          <w:p w:rsidR="0098716C" w:rsidRPr="00986115" w:rsidRDefault="0098716C" w:rsidP="00986115">
            <w:pPr>
              <w:ind w:right="-259"/>
              <w:rPr>
                <w:sz w:val="24"/>
                <w:szCs w:val="24"/>
              </w:rPr>
            </w:pPr>
            <w:r w:rsidRPr="00986115">
              <w:rPr>
                <w:rFonts w:eastAsia="Arial"/>
                <w:sz w:val="24"/>
                <w:szCs w:val="24"/>
              </w:rPr>
              <w:t>Овладение спортивным мастерством в избранном виде спорта. Участие в соревнованиях</w:t>
            </w:r>
            <w:proofErr w:type="gramStart"/>
            <w:r w:rsidRPr="00986115">
              <w:rPr>
                <w:rFonts w:eastAsia="Arial"/>
                <w:sz w:val="24"/>
                <w:szCs w:val="24"/>
              </w:rPr>
              <w:t>.У</w:t>
            </w:r>
            <w:proofErr w:type="gramEnd"/>
            <w:r w:rsidRPr="00986115">
              <w:rPr>
                <w:rFonts w:eastAsia="Arial"/>
                <w:sz w:val="24"/>
                <w:szCs w:val="24"/>
              </w:rPr>
              <w:t>мение осуществлять контроль за состоянием здоровья (в динамике); умение оказывать первую медицинскую помощь притравмах.</w:t>
            </w:r>
          </w:p>
          <w:p w:rsidR="0098716C" w:rsidRPr="00986115" w:rsidRDefault="0098716C" w:rsidP="00986115">
            <w:pPr>
              <w:ind w:right="-259"/>
              <w:rPr>
                <w:sz w:val="24"/>
                <w:szCs w:val="24"/>
              </w:rPr>
            </w:pPr>
            <w:r w:rsidRPr="00986115">
              <w:rPr>
                <w:rFonts w:eastAsia="Arial"/>
                <w:sz w:val="24"/>
                <w:szCs w:val="24"/>
              </w:rPr>
              <w:t>Соблюдение техники безопасности</w:t>
            </w:r>
          </w:p>
        </w:tc>
      </w:tr>
    </w:tbl>
    <w:p w:rsidR="0098716C" w:rsidRPr="00986115" w:rsidRDefault="0098716C" w:rsidP="00986115">
      <w:pPr>
        <w:spacing w:after="0" w:line="240" w:lineRule="auto"/>
        <w:ind w:right="82"/>
        <w:jc w:val="both"/>
        <w:rPr>
          <w:rFonts w:ascii="Times New Roman" w:eastAsia="Arial" w:hAnsi="Times New Roman" w:cs="Times New Roman"/>
          <w:sz w:val="24"/>
          <w:szCs w:val="24"/>
          <w:lang w:eastAsia="ru-RU"/>
        </w:rPr>
      </w:pPr>
    </w:p>
    <w:p w:rsidR="0098716C" w:rsidRPr="00986115" w:rsidRDefault="0098716C" w:rsidP="00986115">
      <w:pPr>
        <w:spacing w:after="0" w:line="240" w:lineRule="auto"/>
        <w:ind w:right="-259"/>
        <w:jc w:val="both"/>
        <w:rPr>
          <w:rFonts w:ascii="Times New Roman" w:eastAsia="Times New Roman" w:hAnsi="Times New Roman" w:cs="Times New Roman"/>
          <w:sz w:val="24"/>
          <w:szCs w:val="24"/>
          <w:lang w:eastAsia="ru-RU"/>
        </w:rPr>
        <w:sectPr w:rsidR="0098716C" w:rsidRPr="00986115">
          <w:type w:val="continuous"/>
          <w:pgSz w:w="11900" w:h="16838"/>
          <w:pgMar w:top="1085" w:right="1306" w:bottom="331" w:left="1440" w:header="0" w:footer="0" w:gutter="0"/>
          <w:cols w:space="720" w:equalWidth="0">
            <w:col w:w="9160"/>
          </w:cols>
        </w:sectPr>
      </w:pPr>
    </w:p>
    <w:p w:rsidR="0098716C" w:rsidRPr="00986115" w:rsidRDefault="00DA3934" w:rsidP="00986115">
      <w:pPr>
        <w:spacing w:after="0" w:line="240" w:lineRule="auto"/>
        <w:ind w:right="-259"/>
        <w:jc w:val="center"/>
        <w:rPr>
          <w:rFonts w:ascii="Times New Roman" w:hAnsi="Times New Roman"/>
          <w:b/>
          <w:sz w:val="24"/>
          <w:szCs w:val="24"/>
        </w:rPr>
      </w:pPr>
      <w:r w:rsidRPr="00986115">
        <w:rPr>
          <w:rFonts w:ascii="Times New Roman" w:hAnsi="Times New Roman"/>
          <w:b/>
          <w:sz w:val="24"/>
          <w:szCs w:val="24"/>
        </w:rPr>
        <w:lastRenderedPageBreak/>
        <w:t>УСЛОВИЯ РЕАЛИЗАЦИИ РАБОЧЕЙ ПРОГРАММЫ</w:t>
      </w:r>
    </w:p>
    <w:p w:rsidR="00DA3934" w:rsidRPr="00986115" w:rsidRDefault="00DA3934" w:rsidP="00986115">
      <w:pPr>
        <w:spacing w:after="0" w:line="240" w:lineRule="auto"/>
        <w:ind w:right="-259"/>
        <w:jc w:val="center"/>
        <w:rPr>
          <w:rFonts w:ascii="Times New Roman" w:eastAsia="Arial" w:hAnsi="Times New Roman" w:cs="Times New Roman"/>
          <w:sz w:val="24"/>
          <w:szCs w:val="24"/>
          <w:lang w:eastAsia="ru-RU"/>
        </w:rPr>
      </w:pPr>
    </w:p>
    <w:p w:rsidR="0098716C" w:rsidRPr="00986115" w:rsidRDefault="0098716C" w:rsidP="00986115">
      <w:pPr>
        <w:spacing w:after="0" w:line="240" w:lineRule="auto"/>
        <w:ind w:right="-259"/>
        <w:jc w:val="center"/>
        <w:rPr>
          <w:rFonts w:ascii="Times New Roman" w:eastAsia="Times New Roman" w:hAnsi="Times New Roman" w:cs="Times New Roman"/>
          <w:sz w:val="24"/>
          <w:szCs w:val="24"/>
          <w:lang w:eastAsia="ru-RU"/>
        </w:rPr>
      </w:pPr>
    </w:p>
    <w:p w:rsidR="0098716C" w:rsidRPr="00986115" w:rsidRDefault="0098716C" w:rsidP="00986115">
      <w:pPr>
        <w:spacing w:after="0" w:line="240" w:lineRule="auto"/>
        <w:ind w:right="-259"/>
        <w:jc w:val="center"/>
        <w:rPr>
          <w:rFonts w:ascii="Times New Roman" w:eastAsia="Times New Roman" w:hAnsi="Times New Roman" w:cs="Times New Roman"/>
          <w:sz w:val="24"/>
          <w:szCs w:val="24"/>
          <w:lang w:eastAsia="ru-RU"/>
        </w:rPr>
      </w:pPr>
    </w:p>
    <w:p w:rsidR="0098716C" w:rsidRPr="00986115" w:rsidRDefault="0098716C" w:rsidP="00986115">
      <w:pPr>
        <w:spacing w:after="0" w:line="240" w:lineRule="auto"/>
        <w:ind w:right="-259"/>
        <w:jc w:val="center"/>
        <w:rPr>
          <w:rFonts w:ascii="Times New Roman" w:eastAsia="Arial" w:hAnsi="Times New Roman" w:cs="Times New Roman"/>
          <w:sz w:val="24"/>
          <w:szCs w:val="24"/>
          <w:lang w:eastAsia="ru-RU"/>
        </w:rPr>
      </w:pPr>
      <w:r w:rsidRPr="00986115">
        <w:rPr>
          <w:rFonts w:ascii="Times New Roman" w:eastAsia="Arial" w:hAnsi="Times New Roman" w:cs="Times New Roman"/>
          <w:sz w:val="24"/>
          <w:szCs w:val="24"/>
          <w:lang w:eastAsia="ru-RU"/>
        </w:rPr>
        <w:t>Для студентов:</w:t>
      </w:r>
    </w:p>
    <w:p w:rsidR="0098716C" w:rsidRPr="00986115" w:rsidRDefault="0098716C" w:rsidP="00986115">
      <w:pPr>
        <w:suppressAutoHyphens/>
        <w:spacing w:after="0"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Основные печатные издания</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b/>
          <w:sz w:val="24"/>
          <w:szCs w:val="24"/>
          <w:lang w:eastAsia="ru-RU"/>
        </w:rPr>
        <w:t xml:space="preserve">1. </w:t>
      </w:r>
      <w:r w:rsidRPr="00986115">
        <w:rPr>
          <w:rFonts w:ascii="Times New Roman" w:eastAsia="Times New Roman" w:hAnsi="Times New Roman" w:cs="Times New Roman"/>
          <w:iCs/>
          <w:sz w:val="24"/>
          <w:szCs w:val="24"/>
          <w:lang w:eastAsia="ru-RU"/>
        </w:rPr>
        <w:t xml:space="preserve">Аллянов, Ю. Н. </w:t>
      </w:r>
      <w:r w:rsidRPr="00986115">
        <w:rPr>
          <w:rFonts w:ascii="Times New Roman" w:eastAsia="Times New Roman" w:hAnsi="Times New Roman" w:cs="Times New Roman"/>
          <w:sz w:val="24"/>
          <w:szCs w:val="24"/>
          <w:lang w:eastAsia="ru-RU"/>
        </w:rPr>
        <w:t>Физическая культура</w:t>
      </w:r>
      <w:proofErr w:type="gramStart"/>
      <w:r w:rsidRPr="00986115">
        <w:rPr>
          <w:rFonts w:ascii="Times New Roman" w:eastAsia="Times New Roman" w:hAnsi="Times New Roman" w:cs="Times New Roman"/>
          <w:sz w:val="24"/>
          <w:szCs w:val="24"/>
          <w:lang w:eastAsia="ru-RU"/>
        </w:rPr>
        <w:t xml:space="preserve"> :</w:t>
      </w:r>
      <w:proofErr w:type="gramEnd"/>
      <w:r w:rsidRPr="00986115">
        <w:rPr>
          <w:rFonts w:ascii="Times New Roman" w:eastAsia="Times New Roman" w:hAnsi="Times New Roman" w:cs="Times New Roman"/>
          <w:sz w:val="24"/>
          <w:szCs w:val="24"/>
          <w:lang w:eastAsia="ru-RU"/>
        </w:rPr>
        <w:t xml:space="preserve"> учебник для СПО / Ю. Н. Аллянов, И. А. Письменский. — 3-е изд., испр. — М.</w:t>
      </w:r>
      <w:proofErr w:type="gramStart"/>
      <w:r w:rsidRPr="00986115">
        <w:rPr>
          <w:rFonts w:ascii="Times New Roman" w:eastAsia="Times New Roman" w:hAnsi="Times New Roman" w:cs="Times New Roman"/>
          <w:sz w:val="24"/>
          <w:szCs w:val="24"/>
          <w:lang w:eastAsia="ru-RU"/>
        </w:rPr>
        <w:t xml:space="preserve"> :</w:t>
      </w:r>
      <w:proofErr w:type="gramEnd"/>
      <w:r w:rsidRPr="00986115">
        <w:rPr>
          <w:rFonts w:ascii="Times New Roman" w:eastAsia="Times New Roman" w:hAnsi="Times New Roman" w:cs="Times New Roman"/>
          <w:sz w:val="24"/>
          <w:szCs w:val="24"/>
          <w:lang w:eastAsia="ru-RU"/>
        </w:rPr>
        <w:t xml:space="preserve"> Издательство Юрайт, 2016.— 493 с.  </w:t>
      </w:r>
    </w:p>
    <w:p w:rsidR="0098716C" w:rsidRPr="00986115" w:rsidRDefault="0098716C" w:rsidP="00986115">
      <w:pPr>
        <w:spacing w:after="0" w:line="240" w:lineRule="auto"/>
        <w:contextualSpacing/>
        <w:rPr>
          <w:rFonts w:ascii="Times New Roman" w:eastAsia="Times New Roman" w:hAnsi="Times New Roman" w:cs="Times New Roman"/>
          <w:b/>
          <w:sz w:val="24"/>
          <w:szCs w:val="24"/>
          <w:lang w:eastAsia="ru-RU"/>
        </w:rPr>
      </w:pPr>
    </w:p>
    <w:p w:rsidR="0098716C" w:rsidRPr="00986115" w:rsidRDefault="0098716C" w:rsidP="00986115">
      <w:pPr>
        <w:spacing w:after="0" w:line="240" w:lineRule="auto"/>
        <w:contextualSpacing/>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Основные электронные издания</w:t>
      </w:r>
    </w:p>
    <w:p w:rsidR="0098716C" w:rsidRPr="00986115" w:rsidRDefault="0098716C" w:rsidP="00986115">
      <w:pPr>
        <w:spacing w:after="0" w:line="240" w:lineRule="auto"/>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iCs/>
          <w:sz w:val="24"/>
          <w:szCs w:val="24"/>
          <w:lang w:eastAsia="ru-RU"/>
        </w:rPr>
        <w:t xml:space="preserve">1.Аллянов, Ю. Н. </w:t>
      </w:r>
      <w:r w:rsidRPr="00986115">
        <w:rPr>
          <w:rFonts w:ascii="Times New Roman" w:eastAsia="Times New Roman" w:hAnsi="Times New Roman" w:cs="Times New Roman"/>
          <w:sz w:val="24"/>
          <w:szCs w:val="24"/>
          <w:lang w:eastAsia="ru-RU"/>
        </w:rPr>
        <w:t>Физическая культура</w:t>
      </w:r>
      <w:proofErr w:type="gramStart"/>
      <w:r w:rsidRPr="00986115">
        <w:rPr>
          <w:rFonts w:ascii="Times New Roman" w:eastAsia="Times New Roman" w:hAnsi="Times New Roman" w:cs="Times New Roman"/>
          <w:sz w:val="24"/>
          <w:szCs w:val="24"/>
          <w:lang w:eastAsia="ru-RU"/>
        </w:rPr>
        <w:t xml:space="preserve"> :</w:t>
      </w:r>
      <w:proofErr w:type="gramEnd"/>
      <w:r w:rsidRPr="00986115">
        <w:rPr>
          <w:rFonts w:ascii="Times New Roman" w:eastAsia="Times New Roman" w:hAnsi="Times New Roman" w:cs="Times New Roman"/>
          <w:sz w:val="24"/>
          <w:szCs w:val="24"/>
          <w:lang w:eastAsia="ru-RU"/>
        </w:rPr>
        <w:t xml:space="preserve"> учебник для СПО / Ю. Н. Аллянов, И. А. Письменский. — 3-е изд., испр. — М.</w:t>
      </w:r>
      <w:proofErr w:type="gramStart"/>
      <w:r w:rsidRPr="00986115">
        <w:rPr>
          <w:rFonts w:ascii="Times New Roman" w:eastAsia="Times New Roman" w:hAnsi="Times New Roman" w:cs="Times New Roman"/>
          <w:sz w:val="24"/>
          <w:szCs w:val="24"/>
          <w:lang w:eastAsia="ru-RU"/>
        </w:rPr>
        <w:t xml:space="preserve"> :</w:t>
      </w:r>
      <w:proofErr w:type="gramEnd"/>
      <w:r w:rsidRPr="00986115">
        <w:rPr>
          <w:rFonts w:ascii="Times New Roman" w:eastAsia="Times New Roman" w:hAnsi="Times New Roman" w:cs="Times New Roman"/>
          <w:sz w:val="24"/>
          <w:szCs w:val="24"/>
          <w:lang w:eastAsia="ru-RU"/>
        </w:rPr>
        <w:t xml:space="preserve"> Издательство Юрайт, 2016.— 493 с.  </w:t>
      </w:r>
      <w:hyperlink r:id="rId43" w:anchor="page/1" w:tgtFrame="_blank" w:history="1">
        <w:r w:rsidRPr="00986115">
          <w:rPr>
            <w:rFonts w:ascii="Times New Roman" w:eastAsia="Times New Roman" w:hAnsi="Times New Roman" w:cs="Times New Roman"/>
            <w:color w:val="990099"/>
            <w:sz w:val="24"/>
            <w:szCs w:val="24"/>
            <w:u w:val="single"/>
            <w:shd w:val="clear" w:color="auto" w:fill="FFFFFF"/>
            <w:lang w:eastAsia="ru-RU"/>
          </w:rPr>
          <w:t>https://www.biblio-online.ru/viewer/fizicheskaya-kultura-400928#page/1</w:t>
        </w:r>
      </w:hyperlink>
    </w:p>
    <w:p w:rsidR="0098716C" w:rsidRPr="00986115" w:rsidRDefault="0098716C" w:rsidP="00986115">
      <w:pPr>
        <w:spacing w:after="0" w:line="240" w:lineRule="auto"/>
        <w:contextualSpacing/>
        <w:rPr>
          <w:rFonts w:ascii="Times New Roman" w:eastAsia="Times New Roman" w:hAnsi="Times New Roman" w:cs="Times New Roman"/>
          <w:color w:val="990099"/>
          <w:sz w:val="24"/>
          <w:szCs w:val="24"/>
          <w:u w:val="single"/>
          <w:shd w:val="clear" w:color="auto" w:fill="FFFFFF"/>
          <w:lang w:eastAsia="ru-RU"/>
        </w:rPr>
      </w:pPr>
    </w:p>
    <w:p w:rsidR="0098716C" w:rsidRPr="00986115" w:rsidRDefault="0098716C" w:rsidP="00986115">
      <w:pPr>
        <w:spacing w:after="0" w:line="240" w:lineRule="auto"/>
        <w:contextualSpacing/>
        <w:jc w:val="both"/>
        <w:rPr>
          <w:rFonts w:ascii="Times New Roman" w:eastAsia="Times New Roman" w:hAnsi="Times New Roman" w:cs="Times New Roman"/>
          <w:sz w:val="24"/>
          <w:szCs w:val="24"/>
          <w:shd w:val="clear" w:color="auto" w:fill="FFFFFF"/>
          <w:lang w:eastAsia="ru-RU"/>
        </w:rPr>
      </w:pPr>
      <w:r w:rsidRPr="00986115">
        <w:rPr>
          <w:rFonts w:ascii="Times New Roman" w:eastAsia="Times New Roman" w:hAnsi="Times New Roman" w:cs="Times New Roman"/>
          <w:sz w:val="24"/>
          <w:szCs w:val="24"/>
          <w:shd w:val="clear" w:color="auto" w:fill="FFFFFF"/>
          <w:lang w:eastAsia="ru-RU"/>
        </w:rPr>
        <w:t>2.Письменский И. А., Аллянов, Ю.Н.</w:t>
      </w:r>
    </w:p>
    <w:p w:rsidR="0098716C" w:rsidRPr="00986115" w:rsidRDefault="0098716C" w:rsidP="00986115">
      <w:pPr>
        <w:spacing w:after="0" w:line="240" w:lineRule="auto"/>
        <w:contextualSpacing/>
        <w:jc w:val="both"/>
        <w:rPr>
          <w:rFonts w:ascii="Times New Roman" w:eastAsia="Times New Roman" w:hAnsi="Times New Roman" w:cs="Times New Roman"/>
          <w:sz w:val="24"/>
          <w:szCs w:val="24"/>
          <w:shd w:val="clear" w:color="auto" w:fill="FFFFFF"/>
          <w:lang w:eastAsia="ru-RU"/>
        </w:rPr>
      </w:pPr>
      <w:r w:rsidRPr="00986115">
        <w:rPr>
          <w:rFonts w:ascii="Times New Roman" w:eastAsia="Times New Roman" w:hAnsi="Times New Roman" w:cs="Times New Roman"/>
          <w:sz w:val="24"/>
          <w:szCs w:val="24"/>
          <w:shd w:val="clear" w:color="auto" w:fill="FFFFFF"/>
          <w:lang w:eastAsia="ru-RU"/>
        </w:rPr>
        <w:t xml:space="preserve">Физическая культура: учебник для </w:t>
      </w:r>
      <w:proofErr w:type="gramStart"/>
      <w:r w:rsidRPr="00986115">
        <w:rPr>
          <w:rFonts w:ascii="Times New Roman" w:eastAsia="Times New Roman" w:hAnsi="Times New Roman" w:cs="Times New Roman"/>
          <w:sz w:val="24"/>
          <w:szCs w:val="24"/>
          <w:shd w:val="clear" w:color="auto" w:fill="FFFFFF"/>
          <w:lang w:eastAsia="ru-RU"/>
        </w:rPr>
        <w:t>академического</w:t>
      </w:r>
      <w:proofErr w:type="gramEnd"/>
      <w:r w:rsidRPr="00986115">
        <w:rPr>
          <w:rFonts w:ascii="Times New Roman" w:eastAsia="Times New Roman" w:hAnsi="Times New Roman" w:cs="Times New Roman"/>
          <w:sz w:val="24"/>
          <w:szCs w:val="24"/>
          <w:shd w:val="clear" w:color="auto" w:fill="FFFFFF"/>
          <w:lang w:eastAsia="ru-RU"/>
        </w:rPr>
        <w:t xml:space="preserve"> бакалавриата / И.А.Письменский, Ю.Н.Аллянов. М.: Юрайт, 2014. - 493 с.   </w:t>
      </w:r>
    </w:p>
    <w:p w:rsidR="0098716C" w:rsidRPr="00986115" w:rsidRDefault="00D01E81" w:rsidP="00986115">
      <w:pPr>
        <w:spacing w:after="0" w:line="240" w:lineRule="auto"/>
        <w:contextualSpacing/>
        <w:jc w:val="both"/>
        <w:rPr>
          <w:rFonts w:ascii="Times New Roman" w:eastAsia="Times New Roman" w:hAnsi="Times New Roman" w:cs="Times New Roman"/>
          <w:sz w:val="24"/>
          <w:szCs w:val="24"/>
          <w:u w:val="single"/>
          <w:shd w:val="clear" w:color="auto" w:fill="FFFFFF"/>
          <w:lang w:eastAsia="ru-RU"/>
        </w:rPr>
      </w:pPr>
      <w:hyperlink r:id="rId44" w:history="1">
        <w:r w:rsidR="0098716C" w:rsidRPr="00986115">
          <w:rPr>
            <w:rFonts w:ascii="Times New Roman" w:eastAsia="Times New Roman" w:hAnsi="Times New Roman" w:cs="Times New Roman"/>
            <w:color w:val="0000FF"/>
            <w:sz w:val="24"/>
            <w:szCs w:val="24"/>
            <w:u w:val="single"/>
            <w:shd w:val="clear" w:color="auto" w:fill="FFFFFF"/>
            <w:lang w:eastAsia="ru-RU"/>
          </w:rPr>
          <w:t>https://biblio-online.ru/book/fizicheskaya-kultura-398758</w:t>
        </w:r>
      </w:hyperlink>
    </w:p>
    <w:p w:rsidR="0098716C" w:rsidRPr="00986115" w:rsidRDefault="0098716C" w:rsidP="00986115">
      <w:pPr>
        <w:spacing w:after="0" w:line="240" w:lineRule="auto"/>
        <w:contextualSpacing/>
        <w:jc w:val="both"/>
        <w:rPr>
          <w:rFonts w:ascii="Times New Roman" w:eastAsia="Times New Roman" w:hAnsi="Times New Roman" w:cs="Times New Roman"/>
          <w:sz w:val="24"/>
          <w:szCs w:val="24"/>
          <w:u w:val="single"/>
          <w:shd w:val="clear" w:color="auto" w:fill="FFFFFF"/>
          <w:lang w:eastAsia="ru-RU"/>
        </w:rPr>
      </w:pPr>
    </w:p>
    <w:p w:rsidR="0098716C" w:rsidRPr="00986115" w:rsidRDefault="0098716C" w:rsidP="00986115">
      <w:pPr>
        <w:spacing w:after="0" w:line="240" w:lineRule="auto"/>
        <w:contextualSpacing/>
        <w:jc w:val="both"/>
        <w:rPr>
          <w:rFonts w:ascii="Times New Roman" w:eastAsia="Times New Roman" w:hAnsi="Times New Roman" w:cs="Times New Roman"/>
          <w:sz w:val="24"/>
          <w:szCs w:val="24"/>
          <w:shd w:val="clear" w:color="auto" w:fill="FFFFFF"/>
          <w:lang w:eastAsia="ru-RU"/>
        </w:rPr>
      </w:pPr>
      <w:r w:rsidRPr="00986115">
        <w:rPr>
          <w:rFonts w:ascii="Times New Roman" w:eastAsia="Times New Roman" w:hAnsi="Times New Roman" w:cs="Times New Roman"/>
          <w:sz w:val="24"/>
          <w:szCs w:val="24"/>
          <w:u w:val="single"/>
          <w:shd w:val="clear" w:color="auto" w:fill="FFFFFF"/>
          <w:lang w:eastAsia="ru-RU"/>
        </w:rPr>
        <w:t xml:space="preserve">3. </w:t>
      </w:r>
      <w:r w:rsidRPr="00986115">
        <w:rPr>
          <w:rFonts w:ascii="Times New Roman" w:eastAsia="Times New Roman" w:hAnsi="Times New Roman" w:cs="Times New Roman"/>
          <w:sz w:val="24"/>
          <w:szCs w:val="24"/>
          <w:shd w:val="clear" w:color="auto" w:fill="FFFFFF"/>
          <w:lang w:eastAsia="ru-RU"/>
        </w:rPr>
        <w:t>Словарь физиологических терминов, М. 1987. Ответственный редактор академик О. Г. ГАЗЕНКО.</w:t>
      </w:r>
      <w:r w:rsidRPr="00986115">
        <w:rPr>
          <w:rFonts w:ascii="Times New Roman" w:eastAsia="Times New Roman" w:hAnsi="Times New Roman" w:cs="Times New Roman"/>
          <w:sz w:val="24"/>
          <w:szCs w:val="24"/>
          <w:lang w:eastAsia="ru-RU"/>
        </w:rPr>
        <w:t xml:space="preserve"> </w:t>
      </w:r>
      <w:hyperlink r:id="rId45" w:history="1">
        <w:r w:rsidRPr="00986115">
          <w:rPr>
            <w:rFonts w:ascii="Times New Roman" w:eastAsia="Calibri" w:hAnsi="Times New Roman" w:cs="Times New Roman"/>
            <w:color w:val="0563C1"/>
            <w:sz w:val="24"/>
            <w:szCs w:val="24"/>
            <w:u w:val="single"/>
            <w:shd w:val="clear" w:color="auto" w:fill="FFFFFF"/>
          </w:rPr>
          <w:t>http://www.cnshb.ru/AKDiL/0049/default.shtm</w:t>
        </w:r>
      </w:hyperlink>
    </w:p>
    <w:p w:rsidR="0098716C" w:rsidRPr="00986115" w:rsidRDefault="0098716C" w:rsidP="00986115">
      <w:pPr>
        <w:spacing w:after="0" w:line="240" w:lineRule="auto"/>
        <w:contextualSpacing/>
        <w:jc w:val="both"/>
        <w:rPr>
          <w:rFonts w:ascii="Times New Roman" w:eastAsia="Times New Roman" w:hAnsi="Times New Roman" w:cs="Times New Roman"/>
          <w:b/>
          <w:sz w:val="24"/>
          <w:szCs w:val="24"/>
          <w:lang w:eastAsia="ru-RU"/>
        </w:rPr>
      </w:pPr>
    </w:p>
    <w:p w:rsidR="0098716C" w:rsidRPr="00986115" w:rsidRDefault="0098716C" w:rsidP="00986115">
      <w:pPr>
        <w:spacing w:after="0" w:line="240" w:lineRule="auto"/>
        <w:ind w:right="-259"/>
        <w:rPr>
          <w:rFonts w:ascii="Times New Roman" w:eastAsia="Arial" w:hAnsi="Times New Roman" w:cs="Times New Roman"/>
          <w:sz w:val="24"/>
          <w:szCs w:val="24"/>
          <w:lang w:eastAsia="ru-RU"/>
        </w:rPr>
      </w:pPr>
    </w:p>
    <w:p w:rsidR="0098716C" w:rsidRPr="00986115" w:rsidRDefault="0098716C" w:rsidP="00986115">
      <w:pPr>
        <w:spacing w:after="0" w:line="240" w:lineRule="auto"/>
        <w:ind w:right="-259"/>
        <w:jc w:val="center"/>
        <w:rPr>
          <w:rFonts w:ascii="Times New Roman" w:eastAsia="Times New Roman" w:hAnsi="Times New Roman" w:cs="Times New Roman"/>
          <w:sz w:val="24"/>
          <w:szCs w:val="24"/>
          <w:lang w:eastAsia="ru-RU"/>
        </w:rPr>
      </w:pPr>
      <w:r w:rsidRPr="00986115">
        <w:rPr>
          <w:rFonts w:ascii="Times New Roman" w:eastAsia="Arial" w:hAnsi="Times New Roman" w:cs="Times New Roman"/>
          <w:sz w:val="24"/>
          <w:szCs w:val="24"/>
          <w:lang w:eastAsia="ru-RU"/>
        </w:rPr>
        <w:t>Для преподавателей:</w:t>
      </w:r>
    </w:p>
    <w:p w:rsidR="0098716C" w:rsidRPr="00986115" w:rsidRDefault="0098716C" w:rsidP="00986115">
      <w:pPr>
        <w:spacing w:after="0" w:line="240" w:lineRule="auto"/>
        <w:ind w:right="-259"/>
        <w:jc w:val="both"/>
        <w:rPr>
          <w:rFonts w:ascii="Times New Roman" w:eastAsia="Times New Roman" w:hAnsi="Times New Roman" w:cs="Times New Roman"/>
          <w:sz w:val="24"/>
          <w:szCs w:val="24"/>
          <w:lang w:eastAsia="ru-RU"/>
        </w:rPr>
      </w:pPr>
    </w:p>
    <w:p w:rsidR="0098716C" w:rsidRPr="00986115" w:rsidRDefault="0098716C" w:rsidP="00986115">
      <w:pPr>
        <w:spacing w:after="0" w:line="240" w:lineRule="auto"/>
        <w:ind w:right="-259"/>
        <w:jc w:val="both"/>
        <w:rPr>
          <w:rFonts w:ascii="Times New Roman" w:eastAsia="Times New Roman" w:hAnsi="Times New Roman" w:cs="Times New Roman"/>
          <w:sz w:val="24"/>
          <w:szCs w:val="24"/>
          <w:lang w:eastAsia="ru-RU"/>
        </w:rPr>
      </w:pPr>
      <w:proofErr w:type="gramStart"/>
      <w:r w:rsidRPr="00986115">
        <w:rPr>
          <w:rFonts w:ascii="Times New Roman" w:eastAsia="Arial" w:hAnsi="Times New Roman" w:cs="Times New Roman"/>
          <w:sz w:val="24"/>
          <w:szCs w:val="24"/>
          <w:lang w:eastAsia="ru-RU"/>
        </w:rPr>
        <w:t>-  Федеральный закон от 29.12.2012 № 273-ФЗ «Об образовании в Российской Федерации» (в ред. федеральных законов от 07.05.2013 № 99-ФЗ, от 07.06.2013 № 120-ФЗ, от 02.07.2013, №170-ФЗ, от 23.07.2013 № 203-ФЗ, от 25.11.2013 № 317-ФЗ, от 03.02.2014 № 11-ФЗ, от 03.02.2014 № 15-ФЗ, от 05.05.2014 № 84-ФЗ, от 27.05.2014 № 135-ФЗ, от 04.06.2014, №148-ФЗ, с изм., внесенными Федеральным законом от 04.06.2014 № 145-ФЗ).</w:t>
      </w:r>
      <w:proofErr w:type="gramEnd"/>
    </w:p>
    <w:p w:rsidR="0098716C" w:rsidRPr="00986115" w:rsidRDefault="0098716C" w:rsidP="00986115">
      <w:pPr>
        <w:spacing w:after="0" w:line="240" w:lineRule="auto"/>
        <w:ind w:right="-259"/>
        <w:jc w:val="both"/>
        <w:rPr>
          <w:rFonts w:ascii="Times New Roman" w:eastAsia="Times New Roman" w:hAnsi="Times New Roman" w:cs="Times New Roman"/>
          <w:sz w:val="24"/>
          <w:szCs w:val="24"/>
          <w:lang w:eastAsia="ru-RU"/>
        </w:rPr>
      </w:pPr>
      <w:r w:rsidRPr="00986115">
        <w:rPr>
          <w:rFonts w:ascii="Times New Roman" w:eastAsia="Arial" w:hAnsi="Times New Roman" w:cs="Times New Roman"/>
          <w:sz w:val="24"/>
          <w:szCs w:val="24"/>
          <w:lang w:eastAsia="ru-RU"/>
        </w:rPr>
        <w:t>- 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rsidR="0098716C" w:rsidRPr="00986115" w:rsidRDefault="0098716C" w:rsidP="00986115">
      <w:pPr>
        <w:spacing w:after="0" w:line="240" w:lineRule="auto"/>
        <w:ind w:right="-259"/>
        <w:jc w:val="both"/>
        <w:rPr>
          <w:rFonts w:ascii="Times New Roman" w:eastAsia="Times New Roman" w:hAnsi="Times New Roman" w:cs="Times New Roman"/>
          <w:sz w:val="24"/>
          <w:szCs w:val="24"/>
          <w:lang w:eastAsia="ru-RU"/>
        </w:rPr>
      </w:pPr>
      <w:r w:rsidRPr="00986115">
        <w:rPr>
          <w:rFonts w:ascii="Times New Roman" w:eastAsia="Arial" w:hAnsi="Times New Roman" w:cs="Times New Roman"/>
          <w:sz w:val="24"/>
          <w:szCs w:val="24"/>
          <w:lang w:eastAsia="ru-RU"/>
        </w:rPr>
        <w:t>- Приказ Министерства образования и наука РФ от 29.12.2014 № 1645 «О внесении изменений в Приказ Министерства образования и науки Российской Федерации от 17.05.2012№ 413 “Об утверждении федерального государственного образовательного стандарта среднего (полного) общего образования”».</w:t>
      </w:r>
    </w:p>
    <w:p w:rsidR="0098716C" w:rsidRPr="00986115" w:rsidRDefault="0098716C" w:rsidP="00986115">
      <w:pPr>
        <w:spacing w:after="0" w:line="240" w:lineRule="auto"/>
        <w:ind w:right="-259"/>
        <w:jc w:val="both"/>
        <w:rPr>
          <w:rFonts w:ascii="Times New Roman" w:eastAsia="Times New Roman" w:hAnsi="Times New Roman" w:cs="Times New Roman"/>
          <w:sz w:val="24"/>
          <w:szCs w:val="24"/>
          <w:lang w:eastAsia="ru-RU"/>
        </w:rPr>
      </w:pPr>
      <w:proofErr w:type="gramStart"/>
      <w:r w:rsidRPr="00986115">
        <w:rPr>
          <w:rFonts w:ascii="Times New Roman" w:eastAsia="Arial" w:hAnsi="Times New Roman" w:cs="Times New Roman"/>
          <w:sz w:val="24"/>
          <w:szCs w:val="24"/>
          <w:lang w:eastAsia="ru-RU"/>
        </w:rPr>
        <w:t>- Письмо Департамента государственной политики в сфере подготовки рабочих кадров</w:t>
      </w:r>
      <w:r w:rsidRPr="00986115">
        <w:rPr>
          <w:rFonts w:ascii="Times New Roman" w:eastAsia="Times New Roman" w:hAnsi="Times New Roman" w:cs="Times New Roman"/>
          <w:sz w:val="24"/>
          <w:szCs w:val="24"/>
          <w:lang w:eastAsia="ru-RU"/>
        </w:rPr>
        <w:t xml:space="preserve"> и </w:t>
      </w:r>
      <w:r w:rsidRPr="00986115">
        <w:rPr>
          <w:rFonts w:ascii="Times New Roman" w:eastAsia="Arial" w:hAnsi="Times New Roman" w:cs="Times New Roman"/>
          <w:sz w:val="24"/>
          <w:szCs w:val="24"/>
          <w:lang w:eastAsia="ru-RU"/>
        </w:rPr>
        <w:t>ДПО Министерства образования и наука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roofErr w:type="gramEnd"/>
    </w:p>
    <w:p w:rsidR="0098716C" w:rsidRPr="00986115" w:rsidRDefault="0098716C" w:rsidP="00986115">
      <w:pPr>
        <w:spacing w:after="0" w:line="240" w:lineRule="auto"/>
        <w:ind w:right="-259"/>
        <w:rPr>
          <w:rFonts w:ascii="Times New Roman" w:eastAsia="Times New Roman" w:hAnsi="Times New Roman" w:cs="Times New Roman"/>
          <w:sz w:val="24"/>
          <w:szCs w:val="24"/>
          <w:lang w:eastAsia="ru-RU"/>
        </w:rPr>
        <w:sectPr w:rsidR="0098716C" w:rsidRPr="00986115">
          <w:pgSz w:w="11900" w:h="16838"/>
          <w:pgMar w:top="1078" w:right="1306" w:bottom="331" w:left="1440" w:header="0" w:footer="0" w:gutter="0"/>
          <w:cols w:space="720" w:equalWidth="0">
            <w:col w:w="9160"/>
          </w:cols>
        </w:sectPr>
      </w:pPr>
    </w:p>
    <w:p w:rsidR="0098716C" w:rsidRPr="00986115" w:rsidRDefault="0098716C" w:rsidP="00986115">
      <w:pPr>
        <w:spacing w:after="0" w:line="240" w:lineRule="auto"/>
        <w:ind w:right="-259"/>
        <w:rPr>
          <w:rFonts w:ascii="Times New Roman" w:eastAsia="Arial" w:hAnsi="Times New Roman" w:cs="Times New Roman"/>
          <w:b/>
          <w:sz w:val="24"/>
          <w:szCs w:val="24"/>
          <w:lang w:eastAsia="ru-RU"/>
        </w:rPr>
      </w:pPr>
    </w:p>
    <w:p w:rsidR="0098716C" w:rsidRPr="00986115" w:rsidRDefault="0098716C" w:rsidP="00986115">
      <w:pPr>
        <w:spacing w:after="0" w:line="240" w:lineRule="auto"/>
        <w:ind w:right="-259"/>
        <w:jc w:val="center"/>
        <w:rPr>
          <w:rFonts w:ascii="Times New Roman" w:eastAsia="Arial" w:hAnsi="Times New Roman" w:cs="Times New Roman"/>
          <w:b/>
          <w:sz w:val="24"/>
          <w:szCs w:val="24"/>
          <w:lang w:eastAsia="ru-RU"/>
        </w:rPr>
      </w:pPr>
    </w:p>
    <w:p w:rsidR="0098716C" w:rsidRPr="00986115" w:rsidRDefault="0098716C" w:rsidP="00986115">
      <w:pPr>
        <w:spacing w:after="0" w:line="240" w:lineRule="auto"/>
        <w:ind w:right="-259"/>
        <w:jc w:val="center"/>
        <w:rPr>
          <w:rFonts w:ascii="Times New Roman" w:eastAsia="Arial" w:hAnsi="Times New Roman" w:cs="Times New Roman"/>
          <w:b/>
          <w:sz w:val="24"/>
          <w:szCs w:val="24"/>
          <w:lang w:eastAsia="ru-RU"/>
        </w:rPr>
      </w:pPr>
      <w:r w:rsidRPr="00986115">
        <w:rPr>
          <w:rFonts w:ascii="Times New Roman" w:eastAsia="Arial" w:hAnsi="Times New Roman" w:cs="Times New Roman"/>
          <w:b/>
          <w:sz w:val="24"/>
          <w:szCs w:val="24"/>
          <w:lang w:eastAsia="ru-RU"/>
        </w:rPr>
        <w:t>Интернет-ресурсы</w:t>
      </w:r>
    </w:p>
    <w:p w:rsidR="0098716C" w:rsidRPr="00986115" w:rsidRDefault="0098716C" w:rsidP="00986115">
      <w:pPr>
        <w:spacing w:after="0" w:line="240" w:lineRule="auto"/>
        <w:ind w:right="-259"/>
        <w:jc w:val="center"/>
        <w:rPr>
          <w:rFonts w:ascii="Times New Roman" w:eastAsia="Times New Roman" w:hAnsi="Times New Roman" w:cs="Times New Roman"/>
          <w:b/>
          <w:sz w:val="24"/>
          <w:szCs w:val="24"/>
          <w:lang w:eastAsia="ru-RU"/>
        </w:rPr>
      </w:pPr>
    </w:p>
    <w:p w:rsidR="0098716C" w:rsidRPr="00986115" w:rsidRDefault="0098716C" w:rsidP="00986115">
      <w:pPr>
        <w:spacing w:after="0" w:line="240" w:lineRule="auto"/>
        <w:ind w:right="-259"/>
        <w:jc w:val="both"/>
        <w:rPr>
          <w:rFonts w:ascii="Times New Roman" w:eastAsia="Times New Roman" w:hAnsi="Times New Roman" w:cs="Times New Roman"/>
          <w:sz w:val="24"/>
          <w:szCs w:val="24"/>
          <w:lang w:eastAsia="ru-RU"/>
        </w:rPr>
      </w:pPr>
    </w:p>
    <w:p w:rsidR="0098716C" w:rsidRPr="00986115" w:rsidRDefault="0098716C" w:rsidP="00986115">
      <w:pPr>
        <w:numPr>
          <w:ilvl w:val="0"/>
          <w:numId w:val="25"/>
        </w:numPr>
        <w:tabs>
          <w:tab w:val="left" w:pos="1078"/>
        </w:tabs>
        <w:spacing w:after="0" w:line="240" w:lineRule="auto"/>
        <w:ind w:right="-259"/>
        <w:contextualSpacing/>
        <w:jc w:val="both"/>
        <w:rPr>
          <w:rFonts w:ascii="Times New Roman" w:eastAsia="Arial" w:hAnsi="Times New Roman" w:cs="Times New Roman"/>
          <w:sz w:val="24"/>
          <w:szCs w:val="24"/>
          <w:lang w:eastAsia="ru-RU"/>
        </w:rPr>
      </w:pPr>
      <w:r w:rsidRPr="00986115">
        <w:rPr>
          <w:rFonts w:ascii="Times New Roman" w:eastAsia="Arial" w:hAnsi="Times New Roman" w:cs="Times New Roman"/>
          <w:sz w:val="24"/>
          <w:szCs w:val="24"/>
          <w:lang w:val="en-US" w:eastAsia="ru-RU"/>
        </w:rPr>
        <w:t>www</w:t>
      </w:r>
      <w:r w:rsidRPr="00986115">
        <w:rPr>
          <w:rFonts w:ascii="Times New Roman" w:eastAsia="Arial" w:hAnsi="Times New Roman" w:cs="Times New Roman"/>
          <w:sz w:val="24"/>
          <w:szCs w:val="24"/>
          <w:lang w:eastAsia="ru-RU"/>
        </w:rPr>
        <w:t>.minstm.gov.ru (Официальный сайт Министерства спорта Российской Федерации).</w:t>
      </w:r>
    </w:p>
    <w:p w:rsidR="0098716C" w:rsidRPr="00986115" w:rsidRDefault="0098716C" w:rsidP="00986115">
      <w:pPr>
        <w:numPr>
          <w:ilvl w:val="0"/>
          <w:numId w:val="25"/>
        </w:numPr>
        <w:tabs>
          <w:tab w:val="left" w:pos="1078"/>
        </w:tabs>
        <w:spacing w:after="0" w:line="240" w:lineRule="auto"/>
        <w:ind w:right="-259"/>
        <w:contextualSpacing/>
        <w:jc w:val="both"/>
        <w:rPr>
          <w:rFonts w:ascii="Times New Roman" w:eastAsia="Arial" w:hAnsi="Times New Roman" w:cs="Times New Roman"/>
          <w:sz w:val="24"/>
          <w:szCs w:val="24"/>
          <w:lang w:eastAsia="ru-RU"/>
        </w:rPr>
      </w:pPr>
      <w:r w:rsidRPr="00986115">
        <w:rPr>
          <w:rFonts w:ascii="Times New Roman" w:eastAsia="Arial" w:hAnsi="Times New Roman" w:cs="Times New Roman"/>
          <w:sz w:val="24"/>
          <w:szCs w:val="24"/>
          <w:lang w:eastAsia="ru-RU"/>
        </w:rPr>
        <w:t>www.edu.ru (Федеральный портал «Российское образование»).</w:t>
      </w:r>
    </w:p>
    <w:p w:rsidR="0098716C" w:rsidRPr="00986115" w:rsidRDefault="0098716C" w:rsidP="00986115">
      <w:pPr>
        <w:numPr>
          <w:ilvl w:val="0"/>
          <w:numId w:val="25"/>
        </w:numPr>
        <w:spacing w:after="0" w:line="240" w:lineRule="auto"/>
        <w:ind w:right="-259"/>
        <w:contextualSpacing/>
        <w:jc w:val="both"/>
        <w:rPr>
          <w:rFonts w:ascii="Times New Roman" w:eastAsia="Arial" w:hAnsi="Times New Roman" w:cs="Times New Roman"/>
          <w:sz w:val="24"/>
          <w:szCs w:val="24"/>
          <w:lang w:eastAsia="ru-RU"/>
        </w:rPr>
      </w:pPr>
      <w:r w:rsidRPr="00986115">
        <w:rPr>
          <w:rFonts w:ascii="Times New Roman" w:eastAsia="Arial" w:hAnsi="Times New Roman" w:cs="Times New Roman"/>
          <w:sz w:val="24"/>
          <w:szCs w:val="24"/>
          <w:lang w:eastAsia="ru-RU"/>
        </w:rPr>
        <w:t>www.olympic.ru (Официальный сайт Олимпийского комитета России).</w:t>
      </w:r>
    </w:p>
    <w:p w:rsidR="0098716C" w:rsidRPr="00986115" w:rsidRDefault="0098716C" w:rsidP="00986115">
      <w:pPr>
        <w:numPr>
          <w:ilvl w:val="0"/>
          <w:numId w:val="25"/>
        </w:numPr>
        <w:spacing w:after="0" w:line="240" w:lineRule="auto"/>
        <w:ind w:right="-259"/>
        <w:contextualSpacing/>
        <w:jc w:val="both"/>
        <w:rPr>
          <w:rFonts w:ascii="Times New Roman" w:eastAsia="Arial" w:hAnsi="Times New Roman" w:cs="Times New Roman"/>
          <w:sz w:val="24"/>
          <w:szCs w:val="24"/>
          <w:lang w:eastAsia="ru-RU"/>
        </w:rPr>
      </w:pPr>
      <w:proofErr w:type="gramStart"/>
      <w:r w:rsidRPr="00986115">
        <w:rPr>
          <w:rFonts w:ascii="Times New Roman" w:eastAsia="Arial" w:hAnsi="Times New Roman" w:cs="Times New Roman"/>
          <w:sz w:val="24"/>
          <w:szCs w:val="24"/>
          <w:lang w:eastAsia="ru-RU"/>
        </w:rPr>
        <w:t>www.goup32441.narod.ru (сайт:</w:t>
      </w:r>
      <w:proofErr w:type="gramEnd"/>
      <w:r w:rsidRPr="00986115">
        <w:rPr>
          <w:rFonts w:ascii="Times New Roman" w:eastAsia="Arial" w:hAnsi="Times New Roman" w:cs="Times New Roman"/>
          <w:sz w:val="24"/>
          <w:szCs w:val="24"/>
          <w:lang w:eastAsia="ru-RU"/>
        </w:rPr>
        <w:t xml:space="preserve"> Учебно-методические пособия «Общевойсковая подготовка». Наставление по физической подготовке в Вооруженных Силах Российской Федерации (НФП-2009).</w:t>
      </w:r>
    </w:p>
    <w:p w:rsidR="0098716C" w:rsidRPr="00986115" w:rsidRDefault="00D01E81" w:rsidP="00986115">
      <w:pPr>
        <w:numPr>
          <w:ilvl w:val="0"/>
          <w:numId w:val="25"/>
        </w:numPr>
        <w:spacing w:after="0" w:line="240" w:lineRule="auto"/>
        <w:ind w:right="-259"/>
        <w:contextualSpacing/>
        <w:jc w:val="both"/>
        <w:rPr>
          <w:rFonts w:ascii="Times New Roman" w:eastAsia="Arial" w:hAnsi="Times New Roman" w:cs="Times New Roman"/>
          <w:sz w:val="24"/>
          <w:szCs w:val="24"/>
          <w:lang w:eastAsia="ru-RU"/>
        </w:rPr>
      </w:pPr>
      <w:hyperlink r:id="rId46" w:history="1">
        <w:r w:rsidR="0098716C" w:rsidRPr="00986115">
          <w:rPr>
            <w:rFonts w:ascii="Times New Roman" w:eastAsia="Times New Roman" w:hAnsi="Times New Roman" w:cs="Times New Roman"/>
            <w:color w:val="0000FF"/>
            <w:sz w:val="24"/>
            <w:szCs w:val="24"/>
            <w:u w:val="single"/>
            <w:lang w:eastAsia="ru-RU"/>
          </w:rPr>
          <w:t>http://ebs.rgazu.ru</w:t>
        </w:r>
      </w:hyperlink>
      <w:r w:rsidR="0098716C" w:rsidRPr="00986115">
        <w:rPr>
          <w:rFonts w:ascii="Times New Roman" w:eastAsia="Times New Roman" w:hAnsi="Times New Roman" w:cs="Times New Roman"/>
          <w:color w:val="000000"/>
          <w:sz w:val="24"/>
          <w:szCs w:val="24"/>
          <w:lang w:eastAsia="ru-RU"/>
        </w:rPr>
        <w:t>Электронно-библиотечная система «AgriLib» // Электронный ресурс [Режим доступа: свободный]</w:t>
      </w:r>
    </w:p>
    <w:p w:rsidR="0098716C" w:rsidRPr="00986115" w:rsidRDefault="00D01E81" w:rsidP="00986115">
      <w:pPr>
        <w:numPr>
          <w:ilvl w:val="0"/>
          <w:numId w:val="25"/>
        </w:numPr>
        <w:spacing w:after="0" w:line="240" w:lineRule="auto"/>
        <w:ind w:right="-259"/>
        <w:contextualSpacing/>
        <w:jc w:val="both"/>
        <w:rPr>
          <w:rFonts w:ascii="Times New Roman" w:eastAsia="Arial" w:hAnsi="Times New Roman" w:cs="Times New Roman"/>
          <w:sz w:val="24"/>
          <w:szCs w:val="24"/>
          <w:lang w:eastAsia="ru-RU"/>
        </w:rPr>
      </w:pPr>
      <w:hyperlink r:id="rId47" w:history="1">
        <w:r w:rsidR="0098716C" w:rsidRPr="00986115">
          <w:rPr>
            <w:rFonts w:ascii="Times New Roman" w:eastAsia="Times New Roman" w:hAnsi="Times New Roman" w:cs="Times New Roman"/>
            <w:color w:val="0000FF"/>
            <w:sz w:val="24"/>
            <w:szCs w:val="24"/>
            <w:u w:val="single"/>
            <w:lang w:eastAsia="ru-RU"/>
          </w:rPr>
          <w:t>http://znanium.com</w:t>
        </w:r>
      </w:hyperlink>
      <w:r w:rsidR="0098716C" w:rsidRPr="00986115">
        <w:rPr>
          <w:rFonts w:ascii="Times New Roman" w:eastAsia="Times New Roman" w:hAnsi="Times New Roman" w:cs="Times New Roman"/>
          <w:color w:val="000000"/>
          <w:sz w:val="24"/>
          <w:szCs w:val="24"/>
          <w:lang w:eastAsia="ru-RU"/>
        </w:rPr>
        <w:t>Электронно-библиотечная система «Znanium.com» // Электронный ресурс [Режим доступа: свободный]</w:t>
      </w:r>
    </w:p>
    <w:p w:rsidR="0098716C" w:rsidRPr="00986115" w:rsidRDefault="00D01E81" w:rsidP="00986115">
      <w:pPr>
        <w:numPr>
          <w:ilvl w:val="0"/>
          <w:numId w:val="25"/>
        </w:numPr>
        <w:spacing w:after="0" w:line="240" w:lineRule="auto"/>
        <w:ind w:right="-259"/>
        <w:contextualSpacing/>
        <w:jc w:val="both"/>
        <w:rPr>
          <w:rFonts w:ascii="Times New Roman" w:eastAsia="Arial" w:hAnsi="Times New Roman" w:cs="Times New Roman"/>
          <w:sz w:val="24"/>
          <w:szCs w:val="24"/>
          <w:lang w:eastAsia="ru-RU"/>
        </w:rPr>
      </w:pPr>
      <w:hyperlink r:id="rId48" w:history="1">
        <w:r w:rsidR="0098716C" w:rsidRPr="00986115">
          <w:rPr>
            <w:rFonts w:ascii="Times New Roman" w:eastAsia="Times New Roman" w:hAnsi="Times New Roman" w:cs="Times New Roman"/>
            <w:color w:val="0000FF"/>
            <w:sz w:val="24"/>
            <w:szCs w:val="24"/>
            <w:u w:val="single"/>
            <w:lang w:eastAsia="ru-RU"/>
          </w:rPr>
          <w:t>http://e.lanbook.com</w:t>
        </w:r>
      </w:hyperlink>
      <w:r w:rsidR="0098716C" w:rsidRPr="00986115">
        <w:rPr>
          <w:rFonts w:ascii="Times New Roman" w:eastAsia="Times New Roman" w:hAnsi="Times New Roman" w:cs="Times New Roman"/>
          <w:color w:val="000000"/>
          <w:sz w:val="24"/>
          <w:szCs w:val="24"/>
          <w:lang w:eastAsia="ru-RU"/>
        </w:rPr>
        <w:t>Электронно-библиотечная система издательства «Лань» // Электронный ресурс [Режим доступа: свободный]</w:t>
      </w:r>
    </w:p>
    <w:p w:rsidR="0098716C" w:rsidRPr="00986115" w:rsidRDefault="00D01E81" w:rsidP="00986115">
      <w:pPr>
        <w:numPr>
          <w:ilvl w:val="0"/>
          <w:numId w:val="25"/>
        </w:numPr>
        <w:spacing w:after="0" w:line="240" w:lineRule="auto"/>
        <w:ind w:right="-259"/>
        <w:contextualSpacing/>
        <w:jc w:val="both"/>
        <w:rPr>
          <w:rFonts w:ascii="Times New Roman" w:eastAsia="Arial" w:hAnsi="Times New Roman" w:cs="Times New Roman"/>
          <w:sz w:val="24"/>
          <w:szCs w:val="24"/>
          <w:lang w:eastAsia="ru-RU"/>
        </w:rPr>
        <w:sectPr w:rsidR="0098716C" w:rsidRPr="00986115">
          <w:type w:val="continuous"/>
          <w:pgSz w:w="11900" w:h="16838"/>
          <w:pgMar w:top="1078" w:right="1306" w:bottom="331" w:left="1440" w:header="0" w:footer="0" w:gutter="0"/>
          <w:cols w:space="720" w:equalWidth="0">
            <w:col w:w="9160"/>
          </w:cols>
        </w:sectPr>
      </w:pPr>
      <w:hyperlink r:id="rId49" w:history="1">
        <w:r w:rsidR="0098716C" w:rsidRPr="00986115">
          <w:rPr>
            <w:rFonts w:ascii="Times New Roman" w:eastAsia="Times New Roman" w:hAnsi="Times New Roman" w:cs="Times New Roman"/>
            <w:color w:val="0000FF"/>
            <w:sz w:val="24"/>
            <w:szCs w:val="24"/>
            <w:u w:val="single"/>
            <w:lang w:eastAsia="ru-RU"/>
          </w:rPr>
          <w:t>https://www.biblio-online.ru</w:t>
        </w:r>
      </w:hyperlink>
      <w:r w:rsidR="0098716C" w:rsidRPr="00986115">
        <w:rPr>
          <w:rFonts w:ascii="Times New Roman" w:eastAsia="Times New Roman" w:hAnsi="Times New Roman" w:cs="Times New Roman"/>
          <w:color w:val="000000"/>
          <w:sz w:val="24"/>
          <w:szCs w:val="24"/>
          <w:lang w:eastAsia="ru-RU"/>
        </w:rPr>
        <w:t xml:space="preserve">Электронная библиотека издательства </w:t>
      </w:r>
      <w:r w:rsidR="0098716C" w:rsidRPr="00986115">
        <w:rPr>
          <w:rFonts w:ascii="Times New Roman" w:eastAsia="Times New Roman" w:hAnsi="Times New Roman" w:cs="Times New Roman"/>
          <w:color w:val="000000"/>
          <w:sz w:val="24"/>
          <w:szCs w:val="24"/>
          <w:shd w:val="clear" w:color="auto" w:fill="FFFFFF"/>
          <w:lang w:eastAsia="ru-RU"/>
        </w:rPr>
        <w:t>Юрайт</w:t>
      </w:r>
    </w:p>
    <w:p w:rsidR="0098716C" w:rsidRPr="00986115" w:rsidRDefault="0098716C" w:rsidP="00986115">
      <w:pPr>
        <w:pStyle w:val="a8"/>
        <w:spacing w:after="60" w:line="240" w:lineRule="auto"/>
        <w:ind w:left="364"/>
        <w:jc w:val="right"/>
        <w:outlineLvl w:val="1"/>
        <w:rPr>
          <w:rFonts w:ascii="Times New Roman" w:hAnsi="Times New Roman"/>
          <w:bCs/>
          <w:sz w:val="24"/>
          <w:szCs w:val="24"/>
          <w:lang w:eastAsia="ru-RU"/>
        </w:rPr>
      </w:pPr>
      <w:r w:rsidRPr="00986115">
        <w:rPr>
          <w:rFonts w:ascii="Times New Roman" w:hAnsi="Times New Roman"/>
          <w:bCs/>
          <w:sz w:val="24"/>
          <w:szCs w:val="24"/>
          <w:lang w:eastAsia="ru-RU"/>
        </w:rPr>
        <w:lastRenderedPageBreak/>
        <w:t>Приложение 3.7</w:t>
      </w:r>
    </w:p>
    <w:p w:rsidR="0098716C" w:rsidRPr="00986115" w:rsidRDefault="0098716C" w:rsidP="00986115">
      <w:pPr>
        <w:autoSpaceDE w:val="0"/>
        <w:autoSpaceDN w:val="0"/>
        <w:adjustRightInd w:val="0"/>
        <w:spacing w:after="0" w:line="240" w:lineRule="auto"/>
        <w:ind w:left="4"/>
        <w:rPr>
          <w:rFonts w:ascii="Times New Roman" w:eastAsia="Arial" w:hAnsi="Times New Roman" w:cs="Times New Roman"/>
          <w:sz w:val="24"/>
          <w:szCs w:val="24"/>
          <w:lang w:eastAsia="ru-RU"/>
        </w:rPr>
      </w:pPr>
    </w:p>
    <w:p w:rsidR="0098716C" w:rsidRPr="00986115" w:rsidRDefault="0098716C" w:rsidP="00986115">
      <w:pPr>
        <w:spacing w:after="0" w:line="240" w:lineRule="auto"/>
        <w:jc w:val="right"/>
        <w:rPr>
          <w:rFonts w:ascii="Times New Roman" w:hAnsi="Times New Roman"/>
          <w:b/>
          <w:i/>
          <w:sz w:val="24"/>
          <w:szCs w:val="24"/>
        </w:rPr>
      </w:pPr>
      <w:r w:rsidRPr="00986115">
        <w:rPr>
          <w:rFonts w:ascii="Times New Roman" w:hAnsi="Times New Roman"/>
          <w:sz w:val="24"/>
          <w:szCs w:val="24"/>
        </w:rPr>
        <w:t xml:space="preserve">к ПООП-П по </w:t>
      </w:r>
      <w:r w:rsidRPr="00986115">
        <w:rPr>
          <w:rFonts w:ascii="Times New Roman" w:hAnsi="Times New Roman"/>
          <w:i/>
          <w:sz w:val="24"/>
          <w:szCs w:val="24"/>
        </w:rPr>
        <w:t>специальности</w:t>
      </w:r>
      <w:r w:rsidRPr="00986115">
        <w:rPr>
          <w:rFonts w:ascii="Times New Roman" w:hAnsi="Times New Roman"/>
          <w:b/>
          <w:i/>
          <w:sz w:val="24"/>
          <w:szCs w:val="24"/>
        </w:rPr>
        <w:t xml:space="preserve"> </w:t>
      </w:r>
    </w:p>
    <w:p w:rsidR="0098716C" w:rsidRPr="00986115" w:rsidRDefault="0098716C" w:rsidP="00986115">
      <w:pPr>
        <w:spacing w:after="0" w:line="240" w:lineRule="auto"/>
        <w:jc w:val="right"/>
        <w:rPr>
          <w:rFonts w:ascii="Times New Roman" w:hAnsi="Times New Roman"/>
          <w:sz w:val="24"/>
          <w:szCs w:val="24"/>
          <w:u w:val="single"/>
        </w:rPr>
      </w:pPr>
      <w:r w:rsidRPr="00986115">
        <w:rPr>
          <w:rFonts w:ascii="Times New Roman" w:hAnsi="Times New Roman"/>
          <w:sz w:val="24"/>
          <w:szCs w:val="24"/>
          <w:u w:val="single"/>
        </w:rPr>
        <w:t>32.02.05 Агрономия</w:t>
      </w:r>
    </w:p>
    <w:p w:rsidR="0098716C" w:rsidRPr="00986115" w:rsidRDefault="0098716C" w:rsidP="00986115">
      <w:pPr>
        <w:spacing w:line="240" w:lineRule="auto"/>
        <w:jc w:val="center"/>
        <w:rPr>
          <w:rFonts w:ascii="Times New Roman" w:hAnsi="Times New Roman"/>
          <w:b/>
          <w:i/>
          <w:sz w:val="24"/>
          <w:szCs w:val="24"/>
        </w:rPr>
      </w:pPr>
    </w:p>
    <w:p w:rsidR="0098716C" w:rsidRPr="00986115" w:rsidRDefault="0098716C" w:rsidP="00986115">
      <w:pPr>
        <w:spacing w:line="240" w:lineRule="auto"/>
        <w:jc w:val="center"/>
        <w:rPr>
          <w:rFonts w:ascii="Times New Roman" w:hAnsi="Times New Roman"/>
          <w:b/>
          <w:i/>
          <w:sz w:val="24"/>
          <w:szCs w:val="24"/>
        </w:rPr>
      </w:pPr>
    </w:p>
    <w:p w:rsidR="0098716C" w:rsidRPr="00986115" w:rsidRDefault="0098716C" w:rsidP="00986115">
      <w:pPr>
        <w:spacing w:line="240" w:lineRule="auto"/>
        <w:jc w:val="center"/>
        <w:rPr>
          <w:rFonts w:ascii="Times New Roman" w:hAnsi="Times New Roman"/>
          <w:b/>
          <w:i/>
          <w:sz w:val="24"/>
          <w:szCs w:val="24"/>
        </w:rPr>
      </w:pPr>
    </w:p>
    <w:p w:rsidR="0098716C" w:rsidRPr="00986115" w:rsidRDefault="0098716C" w:rsidP="00986115">
      <w:pPr>
        <w:spacing w:line="240" w:lineRule="auto"/>
        <w:jc w:val="center"/>
        <w:rPr>
          <w:rFonts w:ascii="Times New Roman" w:hAnsi="Times New Roman"/>
          <w:b/>
          <w:i/>
          <w:sz w:val="24"/>
          <w:szCs w:val="24"/>
        </w:rPr>
      </w:pPr>
    </w:p>
    <w:p w:rsidR="0098716C" w:rsidRPr="00986115" w:rsidRDefault="0098716C" w:rsidP="00986115">
      <w:pPr>
        <w:spacing w:line="240" w:lineRule="auto"/>
        <w:jc w:val="center"/>
        <w:rPr>
          <w:rFonts w:ascii="Times New Roman" w:hAnsi="Times New Roman"/>
          <w:b/>
          <w:i/>
          <w:sz w:val="24"/>
          <w:szCs w:val="24"/>
        </w:rPr>
      </w:pPr>
    </w:p>
    <w:p w:rsidR="0098716C" w:rsidRPr="00986115" w:rsidRDefault="0098716C" w:rsidP="00986115">
      <w:pPr>
        <w:spacing w:line="240" w:lineRule="auto"/>
        <w:jc w:val="center"/>
        <w:rPr>
          <w:rFonts w:ascii="Times New Roman" w:hAnsi="Times New Roman"/>
          <w:b/>
          <w:i/>
          <w:sz w:val="24"/>
          <w:szCs w:val="24"/>
          <w:u w:val="single"/>
        </w:rPr>
      </w:pPr>
      <w:r w:rsidRPr="00986115">
        <w:rPr>
          <w:rFonts w:ascii="Times New Roman" w:hAnsi="Times New Roman"/>
          <w:b/>
          <w:sz w:val="24"/>
          <w:szCs w:val="24"/>
        </w:rPr>
        <w:t>РАБОЧАЯ ПРОГРАММА УЧЕБНОЙ ДИСЦИПЛИНЫ</w:t>
      </w:r>
    </w:p>
    <w:p w:rsidR="0098716C" w:rsidRPr="00986115" w:rsidRDefault="0098716C" w:rsidP="00986115">
      <w:pPr>
        <w:spacing w:line="240" w:lineRule="auto"/>
        <w:jc w:val="center"/>
        <w:rPr>
          <w:rFonts w:ascii="Times New Roman" w:hAnsi="Times New Roman"/>
          <w:iCs/>
          <w:sz w:val="24"/>
          <w:szCs w:val="24"/>
          <w:u w:val="single"/>
        </w:rPr>
      </w:pPr>
      <w:r w:rsidRPr="00986115">
        <w:rPr>
          <w:rFonts w:ascii="Times New Roman" w:hAnsi="Times New Roman"/>
          <w:iCs/>
          <w:sz w:val="24"/>
          <w:szCs w:val="24"/>
          <w:u w:val="single"/>
        </w:rPr>
        <w:t>ООД.07 Основы безопасности жизнедеятельности</w:t>
      </w:r>
    </w:p>
    <w:p w:rsidR="0098716C" w:rsidRPr="00986115" w:rsidRDefault="0098716C" w:rsidP="00986115">
      <w:pPr>
        <w:spacing w:line="240" w:lineRule="auto"/>
        <w:jc w:val="center"/>
        <w:rPr>
          <w:rFonts w:ascii="Times New Roman" w:hAnsi="Times New Roman"/>
          <w:bCs/>
          <w:i/>
          <w:sz w:val="24"/>
          <w:szCs w:val="24"/>
        </w:rPr>
      </w:pPr>
      <w:r w:rsidRPr="00986115">
        <w:rPr>
          <w:rFonts w:ascii="Times New Roman" w:hAnsi="Times New Roman"/>
          <w:bCs/>
          <w:i/>
          <w:sz w:val="24"/>
          <w:szCs w:val="24"/>
        </w:rPr>
        <w:t>Индекс и наименование учебной дисциплины</w:t>
      </w:r>
    </w:p>
    <w:p w:rsidR="0098716C" w:rsidRPr="00986115" w:rsidRDefault="0098716C" w:rsidP="00986115">
      <w:pPr>
        <w:spacing w:line="240" w:lineRule="auto"/>
        <w:jc w:val="center"/>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rPr>
          <w:rFonts w:ascii="Times New Roman" w:hAnsi="Times New Roman"/>
          <w:b/>
          <w:i/>
          <w:sz w:val="24"/>
          <w:szCs w:val="24"/>
        </w:rPr>
      </w:pPr>
    </w:p>
    <w:p w:rsidR="0098716C" w:rsidRPr="00986115" w:rsidRDefault="0098716C" w:rsidP="00986115">
      <w:pPr>
        <w:spacing w:line="240" w:lineRule="auto"/>
        <w:jc w:val="center"/>
        <w:rPr>
          <w:sz w:val="24"/>
          <w:szCs w:val="24"/>
        </w:rPr>
      </w:pPr>
      <w:r w:rsidRPr="00986115">
        <w:rPr>
          <w:rFonts w:ascii="Times New Roman" w:hAnsi="Times New Roman"/>
          <w:b/>
          <w:bCs/>
          <w:iCs/>
          <w:sz w:val="24"/>
          <w:szCs w:val="24"/>
        </w:rPr>
        <w:t>2022 г.</w:t>
      </w:r>
    </w:p>
    <w:p w:rsidR="0098716C" w:rsidRPr="00986115" w:rsidRDefault="0098716C" w:rsidP="00986115">
      <w:pPr>
        <w:spacing w:after="200" w:line="240" w:lineRule="auto"/>
        <w:jc w:val="center"/>
        <w:rPr>
          <w:rFonts w:ascii="Times New Roman" w:eastAsia="Times New Roman" w:hAnsi="Times New Roman" w:cs="Times New Roman"/>
          <w:b/>
          <w:iCs/>
          <w:sz w:val="24"/>
          <w:szCs w:val="24"/>
          <w:lang w:eastAsia="ru-RU"/>
        </w:rPr>
      </w:pPr>
    </w:p>
    <w:p w:rsidR="0098716C" w:rsidRPr="00986115" w:rsidRDefault="0098716C" w:rsidP="00986115">
      <w:pPr>
        <w:spacing w:after="200" w:line="240" w:lineRule="auto"/>
        <w:jc w:val="center"/>
        <w:rPr>
          <w:rFonts w:ascii="Times New Roman" w:eastAsia="Times New Roman" w:hAnsi="Times New Roman" w:cs="Times New Roman"/>
          <w:b/>
          <w:iCs/>
          <w:sz w:val="24"/>
          <w:szCs w:val="24"/>
          <w:lang w:eastAsia="ru-RU"/>
        </w:rPr>
      </w:pPr>
      <w:r w:rsidRPr="00986115">
        <w:rPr>
          <w:rFonts w:ascii="Times New Roman" w:eastAsia="Times New Roman" w:hAnsi="Times New Roman" w:cs="Times New Roman"/>
          <w:b/>
          <w:iCs/>
          <w:sz w:val="24"/>
          <w:szCs w:val="24"/>
          <w:lang w:eastAsia="ru-RU"/>
        </w:rPr>
        <w:t>СОДЕРЖАНИЕ</w:t>
      </w:r>
    </w:p>
    <w:p w:rsidR="0098716C" w:rsidRPr="00986115" w:rsidRDefault="0098716C" w:rsidP="00986115">
      <w:pPr>
        <w:spacing w:after="200" w:line="240" w:lineRule="auto"/>
        <w:jc w:val="center"/>
        <w:rPr>
          <w:rFonts w:ascii="Times New Roman" w:eastAsia="Times New Roman" w:hAnsi="Times New Roman" w:cs="Times New Roman"/>
          <w:b/>
          <w:iCs/>
          <w:sz w:val="24"/>
          <w:szCs w:val="24"/>
          <w:lang w:eastAsia="ru-RU"/>
        </w:rPr>
      </w:pPr>
    </w:p>
    <w:tbl>
      <w:tblPr>
        <w:tblStyle w:val="72"/>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98716C" w:rsidRPr="00986115" w:rsidTr="0098716C">
        <w:tc>
          <w:tcPr>
            <w:tcW w:w="739" w:type="dxa"/>
          </w:tcPr>
          <w:p w:rsidR="0098716C" w:rsidRPr="00986115" w:rsidRDefault="0098716C" w:rsidP="00986115">
            <w:pPr>
              <w:suppressAutoHyphens/>
              <w:rPr>
                <w:rFonts w:ascii="Times New Roman" w:hAnsi="Times New Roman" w:cs="Times New Roman"/>
                <w:b/>
                <w:sz w:val="24"/>
                <w:szCs w:val="24"/>
              </w:rPr>
            </w:pPr>
            <w:r w:rsidRPr="00986115">
              <w:rPr>
                <w:rFonts w:ascii="Times New Roman" w:hAnsi="Times New Roman" w:cs="Times New Roman"/>
                <w:b/>
                <w:sz w:val="24"/>
                <w:szCs w:val="24"/>
              </w:rPr>
              <w:t>1.</w:t>
            </w:r>
          </w:p>
        </w:tc>
        <w:tc>
          <w:tcPr>
            <w:tcW w:w="6946" w:type="dxa"/>
          </w:tcPr>
          <w:p w:rsidR="0098716C" w:rsidRPr="00986115" w:rsidRDefault="0098716C" w:rsidP="00986115">
            <w:pPr>
              <w:suppressAutoHyphens/>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ОБЩАЯ ХАРАКТЕРИСТИКА ПРИМЕРНОЙ РАБОЧЕЙ ПРОГРАММЫ УЧЕБНОЙ ДИСЦИПЛИНЫ</w:t>
            </w:r>
          </w:p>
          <w:p w:rsidR="0098716C" w:rsidRPr="00986115" w:rsidRDefault="0098716C" w:rsidP="00986115">
            <w:pPr>
              <w:suppressAutoHyphens/>
              <w:rPr>
                <w:rFonts w:ascii="Times New Roman" w:hAnsi="Times New Roman" w:cs="Times New Roman"/>
                <w:b/>
                <w:sz w:val="24"/>
                <w:szCs w:val="24"/>
              </w:rPr>
            </w:pPr>
          </w:p>
        </w:tc>
        <w:tc>
          <w:tcPr>
            <w:tcW w:w="992" w:type="dxa"/>
          </w:tcPr>
          <w:p w:rsidR="0098716C" w:rsidRPr="00986115" w:rsidRDefault="0098716C" w:rsidP="00986115">
            <w:pPr>
              <w:suppressAutoHyphens/>
              <w:jc w:val="center"/>
              <w:rPr>
                <w:rFonts w:ascii="Times New Roman" w:hAnsi="Times New Roman" w:cs="Times New Roman"/>
                <w:b/>
                <w:sz w:val="24"/>
                <w:szCs w:val="24"/>
              </w:rPr>
            </w:pPr>
          </w:p>
        </w:tc>
      </w:tr>
      <w:tr w:rsidR="0098716C" w:rsidRPr="00986115" w:rsidTr="0098716C">
        <w:tc>
          <w:tcPr>
            <w:tcW w:w="739" w:type="dxa"/>
          </w:tcPr>
          <w:p w:rsidR="0098716C" w:rsidRPr="00986115" w:rsidRDefault="0098716C" w:rsidP="00986115">
            <w:pPr>
              <w:suppressAutoHyphens/>
              <w:rPr>
                <w:rFonts w:ascii="Times New Roman" w:hAnsi="Times New Roman" w:cs="Times New Roman"/>
                <w:b/>
                <w:sz w:val="24"/>
                <w:szCs w:val="24"/>
              </w:rPr>
            </w:pPr>
            <w:r w:rsidRPr="00986115">
              <w:rPr>
                <w:rFonts w:ascii="Times New Roman" w:hAnsi="Times New Roman" w:cs="Times New Roman"/>
                <w:b/>
                <w:sz w:val="24"/>
                <w:szCs w:val="24"/>
              </w:rPr>
              <w:t>2.</w:t>
            </w:r>
          </w:p>
        </w:tc>
        <w:tc>
          <w:tcPr>
            <w:tcW w:w="6946" w:type="dxa"/>
          </w:tcPr>
          <w:p w:rsidR="0098716C" w:rsidRPr="00986115" w:rsidRDefault="0098716C" w:rsidP="00986115">
            <w:pPr>
              <w:suppressAutoHyphens/>
              <w:spacing w:after="200"/>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 xml:space="preserve">СТРУКТУРА И СОДЕРЖАНИЕ УЧЕБНОЙ ДИСЦИПЛИНЫ                                                                                                                                                                 </w:t>
            </w:r>
          </w:p>
        </w:tc>
        <w:tc>
          <w:tcPr>
            <w:tcW w:w="992" w:type="dxa"/>
          </w:tcPr>
          <w:p w:rsidR="0098716C" w:rsidRPr="00986115" w:rsidRDefault="0098716C" w:rsidP="00986115">
            <w:pPr>
              <w:suppressAutoHyphens/>
              <w:jc w:val="right"/>
              <w:rPr>
                <w:rFonts w:ascii="Times New Roman" w:hAnsi="Times New Roman" w:cs="Times New Roman"/>
                <w:b/>
                <w:sz w:val="24"/>
                <w:szCs w:val="24"/>
              </w:rPr>
            </w:pPr>
          </w:p>
        </w:tc>
      </w:tr>
      <w:tr w:rsidR="0098716C" w:rsidRPr="00986115" w:rsidTr="0098716C">
        <w:tc>
          <w:tcPr>
            <w:tcW w:w="739" w:type="dxa"/>
          </w:tcPr>
          <w:p w:rsidR="0098716C" w:rsidRPr="00986115" w:rsidRDefault="0098716C" w:rsidP="00986115">
            <w:pPr>
              <w:suppressAutoHyphens/>
              <w:rPr>
                <w:rFonts w:ascii="Times New Roman" w:hAnsi="Times New Roman" w:cs="Times New Roman"/>
                <w:b/>
                <w:sz w:val="24"/>
                <w:szCs w:val="24"/>
              </w:rPr>
            </w:pPr>
            <w:r w:rsidRPr="00986115">
              <w:rPr>
                <w:rFonts w:ascii="Times New Roman" w:hAnsi="Times New Roman" w:cs="Times New Roman"/>
                <w:b/>
                <w:sz w:val="24"/>
                <w:szCs w:val="24"/>
              </w:rPr>
              <w:t>3.</w:t>
            </w:r>
          </w:p>
        </w:tc>
        <w:tc>
          <w:tcPr>
            <w:tcW w:w="6946" w:type="dxa"/>
          </w:tcPr>
          <w:p w:rsidR="0098716C" w:rsidRPr="00986115" w:rsidRDefault="0098716C" w:rsidP="00986115">
            <w:pPr>
              <w:suppressAutoHyphens/>
              <w:rPr>
                <w:rFonts w:ascii="Times New Roman" w:hAnsi="Times New Roman" w:cs="Times New Roman"/>
                <w:b/>
                <w:sz w:val="24"/>
                <w:szCs w:val="24"/>
              </w:rPr>
            </w:pPr>
            <w:r w:rsidRPr="00986115">
              <w:rPr>
                <w:rFonts w:ascii="Times New Roman" w:eastAsia="Times New Roman" w:hAnsi="Times New Roman" w:cs="Times New Roman"/>
                <w:b/>
                <w:sz w:val="24"/>
                <w:szCs w:val="24"/>
              </w:rPr>
              <w:t>УСЛОВИЯ РЕАЛИЗАЦИИ УЧЕБНОЙ ДИСЦИПЛИНЫ</w:t>
            </w:r>
          </w:p>
        </w:tc>
        <w:tc>
          <w:tcPr>
            <w:tcW w:w="992" w:type="dxa"/>
          </w:tcPr>
          <w:p w:rsidR="0098716C" w:rsidRPr="00986115" w:rsidRDefault="0098716C" w:rsidP="00986115">
            <w:pPr>
              <w:suppressAutoHyphens/>
              <w:jc w:val="right"/>
              <w:rPr>
                <w:rFonts w:ascii="Times New Roman" w:hAnsi="Times New Roman" w:cs="Times New Roman"/>
                <w:b/>
                <w:sz w:val="24"/>
                <w:szCs w:val="24"/>
              </w:rPr>
            </w:pPr>
          </w:p>
        </w:tc>
      </w:tr>
      <w:tr w:rsidR="0098716C" w:rsidRPr="00986115" w:rsidTr="0098716C">
        <w:tc>
          <w:tcPr>
            <w:tcW w:w="739" w:type="dxa"/>
          </w:tcPr>
          <w:p w:rsidR="0098716C" w:rsidRPr="00986115" w:rsidRDefault="0098716C" w:rsidP="00986115">
            <w:pPr>
              <w:suppressAutoHyphens/>
              <w:rPr>
                <w:rFonts w:ascii="Times New Roman" w:hAnsi="Times New Roman" w:cs="Times New Roman"/>
                <w:b/>
                <w:sz w:val="24"/>
                <w:szCs w:val="24"/>
              </w:rPr>
            </w:pPr>
            <w:r w:rsidRPr="00986115">
              <w:rPr>
                <w:rFonts w:ascii="Times New Roman" w:hAnsi="Times New Roman" w:cs="Times New Roman"/>
                <w:b/>
                <w:sz w:val="24"/>
                <w:szCs w:val="24"/>
              </w:rPr>
              <w:t>4.</w:t>
            </w:r>
          </w:p>
          <w:p w:rsidR="0098716C" w:rsidRPr="00986115" w:rsidRDefault="0098716C" w:rsidP="00986115">
            <w:pPr>
              <w:rPr>
                <w:rFonts w:ascii="Times New Roman" w:hAnsi="Times New Roman" w:cs="Times New Roman"/>
                <w:b/>
                <w:sz w:val="24"/>
                <w:szCs w:val="24"/>
              </w:rPr>
            </w:pPr>
          </w:p>
          <w:p w:rsidR="0098716C" w:rsidRPr="00986115" w:rsidRDefault="0098716C" w:rsidP="00986115">
            <w:pPr>
              <w:rPr>
                <w:rFonts w:ascii="Times New Roman" w:hAnsi="Times New Roman" w:cs="Times New Roman"/>
                <w:b/>
                <w:sz w:val="24"/>
                <w:szCs w:val="24"/>
              </w:rPr>
            </w:pPr>
          </w:p>
        </w:tc>
        <w:tc>
          <w:tcPr>
            <w:tcW w:w="6946" w:type="dxa"/>
          </w:tcPr>
          <w:p w:rsidR="0098716C" w:rsidRPr="00986115" w:rsidRDefault="0098716C" w:rsidP="00986115">
            <w:pPr>
              <w:suppressAutoHyphens/>
              <w:spacing w:after="200"/>
              <w:rPr>
                <w:rFonts w:ascii="Times New Roman" w:hAnsi="Times New Roman" w:cs="Times New Roman"/>
                <w:b/>
                <w:sz w:val="24"/>
                <w:szCs w:val="24"/>
              </w:rPr>
            </w:pPr>
            <w:r w:rsidRPr="00986115">
              <w:rPr>
                <w:rFonts w:ascii="Times New Roman" w:eastAsia="Times New Roman" w:hAnsi="Times New Roman" w:cs="Times New Roman"/>
                <w:b/>
                <w:sz w:val="24"/>
                <w:szCs w:val="24"/>
              </w:rPr>
              <w:t>КОНТРОЛЬ И ОЦЕНКА РЕЗУЛЬТАТОВ ОСВОЕНИЯ УЧЕБНОЙ ДИСЦИПЛИНЫ</w:t>
            </w:r>
          </w:p>
        </w:tc>
        <w:tc>
          <w:tcPr>
            <w:tcW w:w="992" w:type="dxa"/>
          </w:tcPr>
          <w:p w:rsidR="0098716C" w:rsidRPr="00986115" w:rsidRDefault="0098716C" w:rsidP="00986115">
            <w:pPr>
              <w:rPr>
                <w:rFonts w:ascii="Times New Roman" w:hAnsi="Times New Roman" w:cs="Times New Roman"/>
                <w:b/>
                <w:sz w:val="24"/>
                <w:szCs w:val="24"/>
              </w:rPr>
            </w:pPr>
          </w:p>
        </w:tc>
      </w:tr>
    </w:tbl>
    <w:p w:rsidR="0098716C" w:rsidRPr="00986115" w:rsidRDefault="0098716C" w:rsidP="00986115">
      <w:pPr>
        <w:spacing w:after="0" w:line="240" w:lineRule="auto"/>
        <w:jc w:val="center"/>
        <w:rPr>
          <w:rFonts w:ascii="Times New Roman" w:eastAsia="Times New Roman" w:hAnsi="Times New Roman" w:cs="Times New Roman"/>
          <w:b/>
          <w:sz w:val="24"/>
          <w:szCs w:val="24"/>
          <w:lang w:eastAsia="ru-RU"/>
        </w:rPr>
      </w:pPr>
    </w:p>
    <w:p w:rsidR="0098716C" w:rsidRPr="00986115" w:rsidRDefault="0098716C" w:rsidP="00986115">
      <w:pPr>
        <w:spacing w:after="0" w:line="240" w:lineRule="auto"/>
        <w:jc w:val="center"/>
        <w:rPr>
          <w:rFonts w:ascii="Times New Roman" w:eastAsia="Times New Roman" w:hAnsi="Times New Roman" w:cs="Times New Roman"/>
          <w:b/>
          <w:sz w:val="24"/>
          <w:szCs w:val="24"/>
          <w:lang w:eastAsia="ru-RU"/>
        </w:rPr>
      </w:pPr>
    </w:p>
    <w:p w:rsidR="0098716C" w:rsidRPr="00986115" w:rsidRDefault="0098716C" w:rsidP="00986115">
      <w:pPr>
        <w:spacing w:after="0" w:line="240" w:lineRule="auto"/>
        <w:jc w:val="center"/>
        <w:rPr>
          <w:rFonts w:ascii="Times New Roman" w:eastAsia="Times New Roman" w:hAnsi="Times New Roman" w:cs="Times New Roman"/>
          <w:b/>
          <w:sz w:val="24"/>
          <w:szCs w:val="24"/>
          <w:lang w:eastAsia="ru-RU"/>
        </w:rPr>
      </w:pPr>
    </w:p>
    <w:p w:rsidR="0098716C" w:rsidRPr="00986115" w:rsidRDefault="0098716C" w:rsidP="00986115">
      <w:pPr>
        <w:spacing w:after="0" w:line="240" w:lineRule="auto"/>
        <w:jc w:val="center"/>
        <w:rPr>
          <w:rFonts w:ascii="Times New Roman" w:eastAsia="Times New Roman" w:hAnsi="Times New Roman" w:cs="Times New Roman"/>
          <w:b/>
          <w:sz w:val="24"/>
          <w:szCs w:val="24"/>
          <w:lang w:eastAsia="ru-RU"/>
        </w:rPr>
      </w:pPr>
    </w:p>
    <w:p w:rsidR="0098716C" w:rsidRPr="00986115" w:rsidRDefault="0098716C" w:rsidP="00986115">
      <w:pPr>
        <w:spacing w:after="0" w:line="240" w:lineRule="auto"/>
        <w:jc w:val="center"/>
        <w:rPr>
          <w:rFonts w:ascii="Times New Roman" w:eastAsia="Times New Roman" w:hAnsi="Times New Roman" w:cs="Times New Roman"/>
          <w:b/>
          <w:sz w:val="24"/>
          <w:szCs w:val="24"/>
          <w:lang w:eastAsia="ru-RU"/>
        </w:rPr>
      </w:pPr>
    </w:p>
    <w:p w:rsidR="0098716C" w:rsidRPr="00986115" w:rsidRDefault="0098716C" w:rsidP="00986115">
      <w:pPr>
        <w:spacing w:after="0" w:line="240" w:lineRule="auto"/>
        <w:jc w:val="center"/>
        <w:rPr>
          <w:rFonts w:ascii="Times New Roman" w:eastAsia="Times New Roman" w:hAnsi="Times New Roman" w:cs="Times New Roman"/>
          <w:b/>
          <w:sz w:val="24"/>
          <w:szCs w:val="24"/>
          <w:lang w:eastAsia="ru-RU"/>
        </w:rPr>
      </w:pPr>
    </w:p>
    <w:p w:rsidR="0098716C" w:rsidRPr="00986115" w:rsidRDefault="0098716C" w:rsidP="00986115">
      <w:pPr>
        <w:spacing w:after="0" w:line="240" w:lineRule="auto"/>
        <w:jc w:val="center"/>
        <w:rPr>
          <w:rFonts w:ascii="Times New Roman" w:eastAsia="Times New Roman" w:hAnsi="Times New Roman" w:cs="Times New Roman"/>
          <w:b/>
          <w:sz w:val="24"/>
          <w:szCs w:val="24"/>
          <w:lang w:eastAsia="ru-RU"/>
        </w:rPr>
      </w:pPr>
    </w:p>
    <w:p w:rsidR="0098716C" w:rsidRPr="00986115" w:rsidRDefault="0098716C" w:rsidP="00986115">
      <w:pPr>
        <w:spacing w:after="0" w:line="240" w:lineRule="auto"/>
        <w:jc w:val="center"/>
        <w:rPr>
          <w:rFonts w:ascii="Times New Roman" w:eastAsia="Times New Roman" w:hAnsi="Times New Roman" w:cs="Times New Roman"/>
          <w:b/>
          <w:sz w:val="24"/>
          <w:szCs w:val="24"/>
          <w:lang w:eastAsia="ru-RU"/>
        </w:rPr>
      </w:pPr>
    </w:p>
    <w:p w:rsidR="0098716C" w:rsidRPr="00986115" w:rsidRDefault="0098716C" w:rsidP="00986115">
      <w:pPr>
        <w:spacing w:after="0" w:line="240" w:lineRule="auto"/>
        <w:jc w:val="center"/>
        <w:rPr>
          <w:rFonts w:ascii="Times New Roman" w:eastAsia="Times New Roman" w:hAnsi="Times New Roman" w:cs="Times New Roman"/>
          <w:b/>
          <w:sz w:val="24"/>
          <w:szCs w:val="24"/>
          <w:lang w:eastAsia="ru-RU"/>
        </w:rPr>
      </w:pPr>
    </w:p>
    <w:p w:rsidR="0098716C" w:rsidRPr="00986115" w:rsidRDefault="0098716C" w:rsidP="00986115">
      <w:pPr>
        <w:spacing w:after="0" w:line="240" w:lineRule="auto"/>
        <w:jc w:val="center"/>
        <w:rPr>
          <w:rFonts w:ascii="Times New Roman" w:eastAsia="Times New Roman" w:hAnsi="Times New Roman" w:cs="Times New Roman"/>
          <w:b/>
          <w:sz w:val="24"/>
          <w:szCs w:val="24"/>
          <w:lang w:eastAsia="ru-RU"/>
        </w:rPr>
      </w:pPr>
    </w:p>
    <w:p w:rsidR="0098716C" w:rsidRPr="00986115" w:rsidRDefault="0098716C" w:rsidP="00986115">
      <w:pPr>
        <w:spacing w:after="0" w:line="240" w:lineRule="auto"/>
        <w:jc w:val="center"/>
        <w:rPr>
          <w:rFonts w:ascii="Times New Roman" w:eastAsia="Times New Roman" w:hAnsi="Times New Roman" w:cs="Times New Roman"/>
          <w:b/>
          <w:sz w:val="24"/>
          <w:szCs w:val="24"/>
          <w:lang w:eastAsia="ru-RU"/>
        </w:rPr>
      </w:pPr>
    </w:p>
    <w:p w:rsidR="00F01888" w:rsidRPr="00986115" w:rsidRDefault="00F01888" w:rsidP="00986115">
      <w:pPr>
        <w:spacing w:line="240" w:lineRule="auto"/>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br w:type="page"/>
      </w:r>
    </w:p>
    <w:p w:rsidR="0098716C" w:rsidRPr="00986115" w:rsidRDefault="0098716C" w:rsidP="00986115">
      <w:pPr>
        <w:tabs>
          <w:tab w:val="left" w:pos="3750"/>
        </w:tabs>
        <w:spacing w:after="0" w:line="240" w:lineRule="auto"/>
        <w:rPr>
          <w:rFonts w:ascii="Times New Roman" w:eastAsia="Times New Roman" w:hAnsi="Times New Roman" w:cs="Times New Roman"/>
          <w:b/>
          <w:sz w:val="24"/>
          <w:szCs w:val="24"/>
          <w:lang w:eastAsia="ru-RU"/>
        </w:rPr>
      </w:pPr>
    </w:p>
    <w:p w:rsidR="0098716C" w:rsidRPr="00986115" w:rsidRDefault="0098716C" w:rsidP="00986115">
      <w:pPr>
        <w:spacing w:after="0"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 xml:space="preserve">1. ОБЩАЯ ХАРАКТЕРИСТИКА ПРИМЕРНОЙ РАБОЧЕЙ ПРОГРАММЫ УЧЕБНОЙ ДИСЦИПЛИНЫ </w:t>
      </w:r>
      <w:r w:rsidRPr="00986115">
        <w:rPr>
          <w:rFonts w:ascii="Times New Roman" w:hAnsi="Times New Roman"/>
          <w:b/>
          <w:iCs/>
          <w:sz w:val="24"/>
          <w:szCs w:val="24"/>
        </w:rPr>
        <w:t xml:space="preserve"> </w:t>
      </w:r>
    </w:p>
    <w:p w:rsidR="0098716C" w:rsidRPr="00986115" w:rsidRDefault="0098716C"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rsidR="0098716C" w:rsidRPr="00986115" w:rsidRDefault="0098716C"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986115">
        <w:rPr>
          <w:rFonts w:ascii="Times New Roman" w:eastAsia="Times New Roman" w:hAnsi="Times New Roman" w:cs="Times New Roman"/>
          <w:sz w:val="24"/>
          <w:szCs w:val="24"/>
          <w:lang w:eastAsia="ru-RU"/>
        </w:rPr>
        <w:tab/>
      </w:r>
    </w:p>
    <w:p w:rsidR="00F01888" w:rsidRPr="00986115" w:rsidRDefault="0098716C" w:rsidP="00986115">
      <w:pPr>
        <w:spacing w:after="0" w:line="240" w:lineRule="auto"/>
        <w:jc w:val="both"/>
        <w:rPr>
          <w:rFonts w:ascii="Times New Roman" w:hAnsi="Times New Roman"/>
          <w:sz w:val="24"/>
          <w:szCs w:val="24"/>
          <w:u w:val="single"/>
        </w:rPr>
      </w:pPr>
      <w:r w:rsidRPr="00986115">
        <w:rPr>
          <w:rFonts w:ascii="Times New Roman" w:eastAsia="Times New Roman" w:hAnsi="Times New Roman" w:cs="Times New Roman"/>
          <w:sz w:val="24"/>
          <w:szCs w:val="24"/>
          <w:lang w:eastAsia="ru-RU"/>
        </w:rPr>
        <w:t>Учебная дисциплина «</w:t>
      </w:r>
      <w:r w:rsidRPr="00986115">
        <w:rPr>
          <w:rFonts w:ascii="Times New Roman" w:hAnsi="Times New Roman" w:cs="Times New Roman"/>
          <w:b/>
          <w:iCs/>
          <w:sz w:val="24"/>
          <w:szCs w:val="24"/>
        </w:rPr>
        <w:t>Основы безопасности жизнедеятельности</w:t>
      </w:r>
      <w:r w:rsidRPr="00986115">
        <w:rPr>
          <w:rFonts w:ascii="Times New Roman" w:eastAsia="Times New Roman" w:hAnsi="Times New Roman" w:cs="Times New Roman"/>
          <w:sz w:val="24"/>
          <w:szCs w:val="24"/>
          <w:lang w:eastAsia="ru-RU"/>
        </w:rPr>
        <w:t>» является обязательной частью общеобразовательного цикла основной образовательной программы в соответствии с ФГОС по</w:t>
      </w:r>
      <w:r w:rsidR="00F01888" w:rsidRPr="00986115">
        <w:rPr>
          <w:rFonts w:ascii="Times New Roman" w:eastAsia="Times New Roman" w:hAnsi="Times New Roman" w:cs="Times New Roman"/>
          <w:sz w:val="24"/>
          <w:szCs w:val="24"/>
          <w:lang w:eastAsia="ru-RU"/>
        </w:rPr>
        <w:t xml:space="preserve"> </w:t>
      </w:r>
      <w:r w:rsidRPr="00986115">
        <w:rPr>
          <w:rFonts w:ascii="Times New Roman" w:eastAsia="Times New Roman" w:hAnsi="Times New Roman" w:cs="Times New Roman"/>
          <w:i/>
          <w:sz w:val="24"/>
          <w:szCs w:val="24"/>
          <w:lang w:eastAsia="ru-RU"/>
        </w:rPr>
        <w:t>специальности</w:t>
      </w:r>
      <w:r w:rsidR="00F01888" w:rsidRPr="00986115">
        <w:rPr>
          <w:rFonts w:ascii="Times New Roman" w:eastAsia="Times New Roman" w:hAnsi="Times New Roman" w:cs="Times New Roman"/>
          <w:i/>
          <w:sz w:val="24"/>
          <w:szCs w:val="24"/>
          <w:lang w:eastAsia="ru-RU"/>
        </w:rPr>
        <w:t xml:space="preserve"> </w:t>
      </w:r>
      <w:r w:rsidR="00F01888" w:rsidRPr="00986115">
        <w:rPr>
          <w:rFonts w:ascii="Times New Roman" w:hAnsi="Times New Roman"/>
          <w:sz w:val="24"/>
          <w:szCs w:val="24"/>
          <w:u w:val="single"/>
        </w:rPr>
        <w:t>32.02.05 Агрономия</w:t>
      </w:r>
    </w:p>
    <w:p w:rsidR="0098716C" w:rsidRPr="00986115" w:rsidRDefault="0098716C" w:rsidP="00986115">
      <w:pPr>
        <w:spacing w:after="0" w:line="240" w:lineRule="auto"/>
        <w:jc w:val="both"/>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1.2. Планируемые результаты освоения дисциплины:</w:t>
      </w:r>
    </w:p>
    <w:p w:rsidR="0098716C" w:rsidRPr="00986115" w:rsidRDefault="0098716C" w:rsidP="00986115">
      <w:pPr>
        <w:suppressAutoHyphens/>
        <w:spacing w:after="0" w:line="240" w:lineRule="auto"/>
        <w:ind w:firstLine="709"/>
        <w:jc w:val="both"/>
        <w:rPr>
          <w:rFonts w:ascii="Times New Roman" w:eastAsia="Times New Roman" w:hAnsi="Times New Roman" w:cs="Times New Roman"/>
          <w:sz w:val="24"/>
          <w:szCs w:val="24"/>
          <w:lang w:eastAsia="ru-RU"/>
        </w:rPr>
      </w:pPr>
      <w:proofErr w:type="gramStart"/>
      <w:r w:rsidRPr="00986115">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roofErr w:type="gramEnd"/>
    </w:p>
    <w:p w:rsidR="0098716C" w:rsidRPr="00986115" w:rsidRDefault="0098716C" w:rsidP="00986115">
      <w:pPr>
        <w:suppressAutoHyphens/>
        <w:spacing w:after="0" w:line="240" w:lineRule="auto"/>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7659"/>
      </w:tblGrid>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eastAsia="Times New Roman" w:hAnsi="Times New Roman" w:cs="Times New Roman"/>
                <w:i/>
                <w:sz w:val="24"/>
                <w:szCs w:val="24"/>
                <w:lang w:eastAsia="ru-RU"/>
              </w:rPr>
            </w:pPr>
            <w:bookmarkStart w:id="15" w:name="_Hlk95849267"/>
            <w:r w:rsidRPr="00986115">
              <w:rPr>
                <w:rFonts w:ascii="Times New Roman" w:eastAsia="Times New Roman" w:hAnsi="Times New Roman" w:cs="Times New Roman"/>
                <w:b/>
                <w:bCs/>
                <w:sz w:val="24"/>
                <w:szCs w:val="24"/>
                <w:lang w:eastAsia="ru-RU"/>
              </w:rPr>
              <w:t>Коды результатов</w:t>
            </w:r>
          </w:p>
        </w:tc>
        <w:tc>
          <w:tcPr>
            <w:tcW w:w="7659" w:type="dxa"/>
          </w:tcPr>
          <w:p w:rsidR="0098716C" w:rsidRPr="00986115" w:rsidRDefault="0098716C" w:rsidP="00986115">
            <w:pPr>
              <w:suppressAutoHyphens/>
              <w:spacing w:after="0" w:line="240" w:lineRule="auto"/>
              <w:jc w:val="center"/>
              <w:rPr>
                <w:rFonts w:ascii="Times New Roman" w:eastAsia="Times New Roman" w:hAnsi="Times New Roman" w:cs="Times New Roman"/>
                <w:i/>
                <w:sz w:val="24"/>
                <w:szCs w:val="24"/>
                <w:lang w:eastAsia="ru-RU"/>
              </w:rPr>
            </w:pPr>
            <w:r w:rsidRPr="00986115">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bCs/>
                <w:sz w:val="24"/>
                <w:szCs w:val="24"/>
              </w:rPr>
              <w:t>ЛР 03</w:t>
            </w:r>
          </w:p>
        </w:tc>
        <w:tc>
          <w:tcPr>
            <w:tcW w:w="7659" w:type="dxa"/>
          </w:tcPr>
          <w:p w:rsidR="0098716C" w:rsidRPr="00986115" w:rsidRDefault="0098716C" w:rsidP="00986115">
            <w:pPr>
              <w:suppressAutoHyphens/>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bCs/>
                <w:sz w:val="24"/>
                <w:szCs w:val="24"/>
              </w:rPr>
              <w:t>Готовность к служению Отечеству, его защите</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bCs/>
                <w:sz w:val="24"/>
                <w:szCs w:val="24"/>
              </w:rPr>
              <w:t>ЛР 11</w:t>
            </w:r>
          </w:p>
        </w:tc>
        <w:tc>
          <w:tcPr>
            <w:tcW w:w="7659" w:type="dxa"/>
          </w:tcPr>
          <w:p w:rsidR="0098716C" w:rsidRPr="00986115" w:rsidRDefault="0098716C" w:rsidP="00986115">
            <w:pPr>
              <w:autoSpaceDE w:val="0"/>
              <w:autoSpaceDN w:val="0"/>
              <w:adjustRightInd w:val="0"/>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bCs/>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bCs/>
                <w:sz w:val="24"/>
                <w:szCs w:val="24"/>
              </w:rPr>
              <w:t>ЛР 12</w:t>
            </w:r>
          </w:p>
        </w:tc>
        <w:tc>
          <w:tcPr>
            <w:tcW w:w="7659" w:type="dxa"/>
          </w:tcPr>
          <w:p w:rsidR="0098716C" w:rsidRPr="00986115" w:rsidRDefault="0098716C" w:rsidP="00986115">
            <w:pPr>
              <w:autoSpaceDE w:val="0"/>
              <w:autoSpaceDN w:val="0"/>
              <w:adjustRightInd w:val="0"/>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bCs/>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eastAsia="Times New Roman" w:hAnsi="Times New Roman" w:cs="Times New Roman"/>
                <w:bCs/>
                <w:sz w:val="24"/>
                <w:szCs w:val="24"/>
                <w:lang w:eastAsia="ru-RU"/>
              </w:rPr>
              <w:t>ЛР 13</w:t>
            </w:r>
          </w:p>
        </w:tc>
        <w:tc>
          <w:tcPr>
            <w:tcW w:w="7659" w:type="dxa"/>
          </w:tcPr>
          <w:p w:rsidR="0098716C" w:rsidRPr="00986115" w:rsidRDefault="0098716C" w:rsidP="00986115">
            <w:pPr>
              <w:autoSpaceDE w:val="0"/>
              <w:autoSpaceDN w:val="0"/>
              <w:adjustRightInd w:val="0"/>
              <w:spacing w:after="0" w:line="240" w:lineRule="auto"/>
              <w:rPr>
                <w:rFonts w:ascii="Times New Roman" w:hAnsi="Times New Roman" w:cs="Times New Roman"/>
                <w:bCs/>
                <w:sz w:val="24"/>
                <w:szCs w:val="24"/>
              </w:rPr>
            </w:pPr>
            <w:proofErr w:type="gramStart"/>
            <w:r w:rsidRPr="00986115">
              <w:rPr>
                <w:rFonts w:ascii="Times New Roman" w:hAnsi="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ЛР 14</w:t>
            </w:r>
          </w:p>
        </w:tc>
        <w:tc>
          <w:tcPr>
            <w:tcW w:w="7659" w:type="dxa"/>
          </w:tcPr>
          <w:p w:rsidR="0098716C" w:rsidRPr="00986115" w:rsidRDefault="0098716C" w:rsidP="00986115">
            <w:pPr>
              <w:autoSpaceDE w:val="0"/>
              <w:autoSpaceDN w:val="0"/>
              <w:adjustRightInd w:val="0"/>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hAnsi="Times New Roman" w:cs="Times New Roman"/>
                <w:bCs/>
                <w:sz w:val="24"/>
                <w:szCs w:val="24"/>
              </w:rPr>
              <w:t>МР 01</w:t>
            </w:r>
          </w:p>
        </w:tc>
        <w:tc>
          <w:tcPr>
            <w:tcW w:w="7659" w:type="dxa"/>
          </w:tcPr>
          <w:p w:rsidR="0098716C" w:rsidRPr="00986115" w:rsidRDefault="0098716C" w:rsidP="00986115">
            <w:pPr>
              <w:autoSpaceDE w:val="0"/>
              <w:autoSpaceDN w:val="0"/>
              <w:adjustRightInd w:val="0"/>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bCs/>
                <w:sz w:val="24"/>
                <w:szCs w:val="24"/>
              </w:rPr>
              <w:t>МР 02</w:t>
            </w:r>
          </w:p>
        </w:tc>
        <w:tc>
          <w:tcPr>
            <w:tcW w:w="7659" w:type="dxa"/>
          </w:tcPr>
          <w:p w:rsidR="0098716C" w:rsidRPr="00986115" w:rsidRDefault="0098716C" w:rsidP="00986115">
            <w:pPr>
              <w:autoSpaceDE w:val="0"/>
              <w:autoSpaceDN w:val="0"/>
              <w:adjustRightInd w:val="0"/>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bCs/>
                <w:sz w:val="24"/>
                <w:szCs w:val="24"/>
              </w:rPr>
              <w:t>МР 03</w:t>
            </w:r>
          </w:p>
        </w:tc>
        <w:tc>
          <w:tcPr>
            <w:tcW w:w="7659" w:type="dxa"/>
          </w:tcPr>
          <w:p w:rsidR="0098716C" w:rsidRPr="00986115" w:rsidRDefault="0098716C" w:rsidP="00986115">
            <w:pPr>
              <w:autoSpaceDE w:val="0"/>
              <w:autoSpaceDN w:val="0"/>
              <w:adjustRightInd w:val="0"/>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bCs/>
                <w:sz w:val="24"/>
                <w:szCs w:val="24"/>
              </w:rPr>
              <w:t>МР 04</w:t>
            </w:r>
          </w:p>
        </w:tc>
        <w:tc>
          <w:tcPr>
            <w:tcW w:w="7659" w:type="dxa"/>
          </w:tcPr>
          <w:p w:rsidR="0098716C" w:rsidRPr="00986115" w:rsidRDefault="0098716C" w:rsidP="00986115">
            <w:pPr>
              <w:autoSpaceDE w:val="0"/>
              <w:autoSpaceDN w:val="0"/>
              <w:adjustRightInd w:val="0"/>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bCs/>
                <w:sz w:val="24"/>
                <w:szCs w:val="24"/>
              </w:rPr>
              <w:t>МР 05</w:t>
            </w:r>
          </w:p>
        </w:tc>
        <w:tc>
          <w:tcPr>
            <w:tcW w:w="7659" w:type="dxa"/>
          </w:tcPr>
          <w:p w:rsidR="0098716C" w:rsidRPr="00986115" w:rsidRDefault="0098716C" w:rsidP="00986115">
            <w:pPr>
              <w:autoSpaceDE w:val="0"/>
              <w:autoSpaceDN w:val="0"/>
              <w:adjustRightInd w:val="0"/>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 xml:space="preserve">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w:t>
            </w:r>
            <w:r w:rsidRPr="00986115">
              <w:rPr>
                <w:rFonts w:ascii="Times New Roman" w:hAnsi="Times New Roman" w:cs="Times New Roman"/>
                <w:bCs/>
                <w:sz w:val="24"/>
                <w:szCs w:val="24"/>
              </w:rPr>
              <w:lastRenderedPageBreak/>
              <w:t>техники безопасности, гигиены, ресурсосбережения, правовых и этических норм, норм информационной безопасности</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lastRenderedPageBreak/>
              <w:t>МР 06</w:t>
            </w:r>
          </w:p>
        </w:tc>
        <w:tc>
          <w:tcPr>
            <w:tcW w:w="7659" w:type="dxa"/>
          </w:tcPr>
          <w:p w:rsidR="0098716C" w:rsidRPr="00986115" w:rsidRDefault="0098716C" w:rsidP="00986115">
            <w:pPr>
              <w:autoSpaceDE w:val="0"/>
              <w:autoSpaceDN w:val="0"/>
              <w:adjustRightInd w:val="0"/>
              <w:spacing w:after="0" w:line="240" w:lineRule="auto"/>
              <w:rPr>
                <w:rFonts w:ascii="Times New Roman" w:hAnsi="Times New Roman" w:cs="Times New Roman"/>
                <w:bCs/>
                <w:sz w:val="24"/>
                <w:szCs w:val="24"/>
              </w:rPr>
            </w:pPr>
            <w:r w:rsidRPr="00986115">
              <w:rPr>
                <w:rFonts w:ascii="Times New Roman" w:hAnsi="Times New Roman" w:cs="Times New Roman"/>
                <w:color w:val="000000"/>
                <w:sz w:val="24"/>
                <w:szCs w:val="24"/>
              </w:rPr>
              <w:t>Умение определять назначение и функции различных социальных институтов</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МР 07</w:t>
            </w:r>
          </w:p>
        </w:tc>
        <w:tc>
          <w:tcPr>
            <w:tcW w:w="7659" w:type="dxa"/>
          </w:tcPr>
          <w:p w:rsidR="0098716C" w:rsidRPr="00986115" w:rsidRDefault="0098716C" w:rsidP="00986115">
            <w:pPr>
              <w:autoSpaceDE w:val="0"/>
              <w:autoSpaceDN w:val="0"/>
              <w:adjustRightInd w:val="0"/>
              <w:spacing w:after="0" w:line="240" w:lineRule="auto"/>
              <w:rPr>
                <w:rFonts w:ascii="Times New Roman" w:hAnsi="Times New Roman" w:cs="Times New Roman"/>
                <w:color w:val="000000"/>
                <w:sz w:val="24"/>
                <w:szCs w:val="24"/>
              </w:rPr>
            </w:pPr>
            <w:r w:rsidRPr="00986115">
              <w:rPr>
                <w:rFonts w:ascii="ArialMT" w:hAnsi="ArialMT"/>
                <w:color w:val="000000"/>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 xml:space="preserve"> ПРб 01</w:t>
            </w:r>
          </w:p>
        </w:tc>
        <w:tc>
          <w:tcPr>
            <w:tcW w:w="7659" w:type="dxa"/>
          </w:tcPr>
          <w:p w:rsidR="0098716C" w:rsidRPr="00986115" w:rsidRDefault="0098716C" w:rsidP="00986115">
            <w:pPr>
              <w:autoSpaceDE w:val="0"/>
              <w:autoSpaceDN w:val="0"/>
              <w:adjustRightInd w:val="0"/>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hAnsi="Times New Roman" w:cs="Times New Roman"/>
                <w:sz w:val="24"/>
                <w:szCs w:val="24"/>
              </w:rPr>
              <w:t>ПРб 02</w:t>
            </w:r>
          </w:p>
        </w:tc>
        <w:tc>
          <w:tcPr>
            <w:tcW w:w="7659" w:type="dxa"/>
          </w:tcPr>
          <w:p w:rsidR="0098716C" w:rsidRPr="00986115" w:rsidRDefault="0098716C" w:rsidP="00986115">
            <w:pPr>
              <w:autoSpaceDE w:val="0"/>
              <w:autoSpaceDN w:val="0"/>
              <w:adjustRightInd w:val="0"/>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hAnsi="Times New Roman" w:cs="Times New Roman"/>
                <w:sz w:val="24"/>
                <w:szCs w:val="24"/>
              </w:rPr>
              <w:t>ПРб 03</w:t>
            </w:r>
          </w:p>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p>
        </w:tc>
        <w:tc>
          <w:tcPr>
            <w:tcW w:w="7659" w:type="dxa"/>
          </w:tcPr>
          <w:p w:rsidR="0098716C" w:rsidRPr="00986115" w:rsidRDefault="0098716C" w:rsidP="00986115">
            <w:pPr>
              <w:autoSpaceDE w:val="0"/>
              <w:autoSpaceDN w:val="0"/>
              <w:adjustRightInd w:val="0"/>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hAnsi="Times New Roman" w:cs="Times New Roman"/>
                <w:sz w:val="24"/>
                <w:szCs w:val="24"/>
              </w:rPr>
              <w:t>ПРб 04</w:t>
            </w:r>
          </w:p>
        </w:tc>
        <w:tc>
          <w:tcPr>
            <w:tcW w:w="7659" w:type="dxa"/>
          </w:tcPr>
          <w:p w:rsidR="0098716C" w:rsidRPr="00986115" w:rsidRDefault="0098716C" w:rsidP="00986115">
            <w:pPr>
              <w:autoSpaceDE w:val="0"/>
              <w:autoSpaceDN w:val="0"/>
              <w:adjustRightInd w:val="0"/>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hAnsi="Times New Roman" w:cs="Times New Roman"/>
                <w:sz w:val="24"/>
                <w:szCs w:val="24"/>
              </w:rPr>
              <w:t>ПРб 05</w:t>
            </w:r>
          </w:p>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p>
        </w:tc>
        <w:tc>
          <w:tcPr>
            <w:tcW w:w="7659" w:type="dxa"/>
          </w:tcPr>
          <w:p w:rsidR="0098716C" w:rsidRPr="00986115" w:rsidRDefault="0098716C" w:rsidP="00986115">
            <w:pPr>
              <w:autoSpaceDE w:val="0"/>
              <w:autoSpaceDN w:val="0"/>
              <w:adjustRightInd w:val="0"/>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Знание распространённых опасных и чрезвычайных ситуаций природного, техногенного и социального характера</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hAnsi="Times New Roman" w:cs="Times New Roman"/>
                <w:sz w:val="24"/>
                <w:szCs w:val="24"/>
              </w:rPr>
              <w:t>ПРб 06</w:t>
            </w:r>
          </w:p>
        </w:tc>
        <w:tc>
          <w:tcPr>
            <w:tcW w:w="7659" w:type="dxa"/>
          </w:tcPr>
          <w:p w:rsidR="0098716C" w:rsidRPr="00986115" w:rsidRDefault="0098716C" w:rsidP="00986115">
            <w:pPr>
              <w:autoSpaceDE w:val="0"/>
              <w:autoSpaceDN w:val="0"/>
              <w:adjustRightInd w:val="0"/>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Знание факторов, пагубно влияющих на здоровье человека, исключение из своей жизни вредных привычек (курения, пьянства и т. д.)</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hAnsi="Times New Roman" w:cs="Times New Roman"/>
                <w:sz w:val="24"/>
                <w:szCs w:val="24"/>
              </w:rPr>
              <w:t>ПРб 07.</w:t>
            </w:r>
          </w:p>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p>
        </w:tc>
        <w:tc>
          <w:tcPr>
            <w:tcW w:w="7659" w:type="dxa"/>
          </w:tcPr>
          <w:p w:rsidR="0098716C" w:rsidRPr="00986115" w:rsidRDefault="0098716C" w:rsidP="00986115">
            <w:pPr>
              <w:autoSpaceDE w:val="0"/>
              <w:autoSpaceDN w:val="0"/>
              <w:adjustRightInd w:val="0"/>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Знание основных мер защиты (в том числе в области гражданской обороны) и правил поведения в условиях опасных и чрезвычайных ситуаций</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hAnsi="Times New Roman" w:cs="Times New Roman"/>
                <w:sz w:val="24"/>
                <w:szCs w:val="24"/>
              </w:rPr>
              <w:t>ПРб 08</w:t>
            </w:r>
          </w:p>
        </w:tc>
        <w:tc>
          <w:tcPr>
            <w:tcW w:w="7659" w:type="dxa"/>
          </w:tcPr>
          <w:p w:rsidR="0098716C" w:rsidRPr="00986115" w:rsidRDefault="0098716C" w:rsidP="00986115">
            <w:pPr>
              <w:autoSpaceDE w:val="0"/>
              <w:autoSpaceDN w:val="0"/>
              <w:adjustRightInd w:val="0"/>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hAnsi="Times New Roman" w:cs="Times New Roman"/>
                <w:sz w:val="24"/>
                <w:szCs w:val="24"/>
              </w:rPr>
              <w:t>ПРб 09</w:t>
            </w:r>
          </w:p>
        </w:tc>
        <w:tc>
          <w:tcPr>
            <w:tcW w:w="7659" w:type="dxa"/>
          </w:tcPr>
          <w:p w:rsidR="0098716C" w:rsidRPr="00986115" w:rsidRDefault="0098716C" w:rsidP="00986115">
            <w:pPr>
              <w:autoSpaceDE w:val="0"/>
              <w:autoSpaceDN w:val="0"/>
              <w:adjustRightInd w:val="0"/>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hAnsi="Times New Roman" w:cs="Times New Roman"/>
                <w:sz w:val="24"/>
                <w:szCs w:val="24"/>
              </w:rPr>
              <w:t>ПРб 10</w:t>
            </w:r>
          </w:p>
        </w:tc>
        <w:tc>
          <w:tcPr>
            <w:tcW w:w="7659" w:type="dxa"/>
          </w:tcPr>
          <w:p w:rsidR="0098716C" w:rsidRPr="00986115" w:rsidRDefault="0098716C" w:rsidP="00986115">
            <w:pPr>
              <w:autoSpaceDE w:val="0"/>
              <w:autoSpaceDN w:val="0"/>
              <w:adjustRightInd w:val="0"/>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ПРб 11</w:t>
            </w:r>
          </w:p>
        </w:tc>
        <w:tc>
          <w:tcPr>
            <w:tcW w:w="7659" w:type="dxa"/>
          </w:tcPr>
          <w:p w:rsidR="0098716C" w:rsidRPr="00986115" w:rsidRDefault="0098716C" w:rsidP="00986115">
            <w:pPr>
              <w:autoSpaceDE w:val="0"/>
              <w:autoSpaceDN w:val="0"/>
              <w:adjustRightInd w:val="0"/>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98716C" w:rsidRPr="00986115" w:rsidTr="0098716C">
        <w:trPr>
          <w:trHeight w:val="212"/>
        </w:trPr>
        <w:tc>
          <w:tcPr>
            <w:tcW w:w="1589" w:type="dxa"/>
          </w:tcPr>
          <w:p w:rsidR="0098716C" w:rsidRPr="00986115" w:rsidRDefault="0098716C" w:rsidP="00986115">
            <w:pPr>
              <w:suppressAutoHyphens/>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ПРб 12</w:t>
            </w:r>
          </w:p>
        </w:tc>
        <w:tc>
          <w:tcPr>
            <w:tcW w:w="7659" w:type="dxa"/>
          </w:tcPr>
          <w:p w:rsidR="0098716C" w:rsidRPr="00986115" w:rsidRDefault="0098716C" w:rsidP="00986115">
            <w:pPr>
              <w:autoSpaceDE w:val="0"/>
              <w:autoSpaceDN w:val="0"/>
              <w:adjustRightInd w:val="0"/>
              <w:spacing w:after="0" w:line="240" w:lineRule="auto"/>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bookmarkEnd w:id="15"/>
    </w:tbl>
    <w:p w:rsidR="0098716C" w:rsidRPr="00986115" w:rsidRDefault="0098716C" w:rsidP="00986115">
      <w:pPr>
        <w:suppressAutoHyphens/>
        <w:spacing w:after="240" w:line="240" w:lineRule="auto"/>
        <w:rPr>
          <w:rFonts w:ascii="Times New Roman" w:eastAsia="Times New Roman" w:hAnsi="Times New Roman" w:cs="Times New Roman"/>
          <w:b/>
          <w:sz w:val="24"/>
          <w:szCs w:val="24"/>
          <w:lang w:eastAsia="ru-RU"/>
        </w:rPr>
      </w:pPr>
    </w:p>
    <w:p w:rsidR="0098716C" w:rsidRPr="00986115" w:rsidRDefault="0098716C" w:rsidP="00986115">
      <w:pPr>
        <w:suppressAutoHyphens/>
        <w:spacing w:after="240"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2. СТРУКТУРА И СОДЕРЖАНИЕ УЧЕБНОЙ ДИСЦИПЛИНЫ</w:t>
      </w:r>
    </w:p>
    <w:p w:rsidR="0098716C" w:rsidRPr="00986115" w:rsidRDefault="0098716C" w:rsidP="00986115">
      <w:pPr>
        <w:suppressAutoHyphens/>
        <w:spacing w:after="240" w:line="240" w:lineRule="auto"/>
        <w:ind w:firstLine="709"/>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2.1. Объем учебной дисциплины и виды учебной работы</w:t>
      </w:r>
    </w:p>
    <w:p w:rsidR="0098716C" w:rsidRPr="00986115" w:rsidRDefault="0098716C" w:rsidP="00986115">
      <w:pPr>
        <w:suppressAutoHyphens/>
        <w:spacing w:after="24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98716C" w:rsidRPr="00986115" w:rsidTr="0098716C">
        <w:trPr>
          <w:trHeight w:val="490"/>
        </w:trPr>
        <w:tc>
          <w:tcPr>
            <w:tcW w:w="3685" w:type="pct"/>
          </w:tcPr>
          <w:p w:rsidR="0098716C" w:rsidRPr="00986115" w:rsidRDefault="0098716C" w:rsidP="00986115">
            <w:pPr>
              <w:suppressAutoHyphens/>
              <w:spacing w:after="200" w:line="240" w:lineRule="auto"/>
              <w:rPr>
                <w:rFonts w:ascii="Times New Roman" w:eastAsia="Times New Roman" w:hAnsi="Times New Roman" w:cs="Times New Roman"/>
                <w:b/>
                <w:sz w:val="24"/>
                <w:szCs w:val="24"/>
                <w:lang w:eastAsia="ru-RU"/>
              </w:rPr>
            </w:pPr>
            <w:r w:rsidRPr="00986115">
              <w:rPr>
                <w:rFonts w:ascii="Times New Roman" w:hAnsi="Times New Roman" w:cs="Times New Roman"/>
                <w:b/>
                <w:sz w:val="24"/>
                <w:szCs w:val="24"/>
              </w:rPr>
              <w:t>Вид учебной работы</w:t>
            </w:r>
          </w:p>
        </w:tc>
        <w:tc>
          <w:tcPr>
            <w:tcW w:w="1315" w:type="pct"/>
          </w:tcPr>
          <w:p w:rsidR="0098716C" w:rsidRPr="00986115" w:rsidRDefault="0098716C" w:rsidP="00986115">
            <w:pPr>
              <w:suppressAutoHyphens/>
              <w:spacing w:after="200" w:line="240" w:lineRule="auto"/>
              <w:rPr>
                <w:rFonts w:ascii="Times New Roman" w:eastAsia="Times New Roman" w:hAnsi="Times New Roman" w:cs="Times New Roman"/>
                <w:b/>
                <w:iCs/>
                <w:sz w:val="24"/>
                <w:szCs w:val="24"/>
                <w:lang w:eastAsia="ru-RU"/>
              </w:rPr>
            </w:pPr>
            <w:r w:rsidRPr="00986115">
              <w:rPr>
                <w:rFonts w:ascii="Times New Roman" w:hAnsi="Times New Roman" w:cs="Times New Roman"/>
                <w:b/>
                <w:sz w:val="24"/>
                <w:szCs w:val="24"/>
              </w:rPr>
              <w:t>Объем в часах</w:t>
            </w:r>
          </w:p>
        </w:tc>
      </w:tr>
      <w:tr w:rsidR="0098716C" w:rsidRPr="00986115" w:rsidTr="0098716C">
        <w:trPr>
          <w:trHeight w:val="490"/>
        </w:trPr>
        <w:tc>
          <w:tcPr>
            <w:tcW w:w="3685" w:type="pct"/>
          </w:tcPr>
          <w:p w:rsidR="0098716C" w:rsidRPr="00986115" w:rsidRDefault="0098716C" w:rsidP="00986115">
            <w:pPr>
              <w:suppressAutoHyphens/>
              <w:spacing w:after="0" w:line="240" w:lineRule="auto"/>
              <w:rPr>
                <w:rFonts w:ascii="Times New Roman" w:eastAsia="Times New Roman" w:hAnsi="Times New Roman" w:cs="Times New Roman"/>
                <w:b/>
                <w:sz w:val="24"/>
                <w:szCs w:val="24"/>
                <w:lang w:eastAsia="ru-RU"/>
              </w:rPr>
            </w:pPr>
            <w:r w:rsidRPr="00986115">
              <w:rPr>
                <w:rFonts w:ascii="Times New Roman" w:hAnsi="Times New Roman" w:cs="Times New Roman"/>
                <w:b/>
                <w:sz w:val="24"/>
                <w:szCs w:val="24"/>
              </w:rPr>
              <w:t>Объем образовательной программы учебной дисциплины</w:t>
            </w:r>
          </w:p>
        </w:tc>
        <w:tc>
          <w:tcPr>
            <w:tcW w:w="1315" w:type="pct"/>
          </w:tcPr>
          <w:p w:rsidR="0098716C" w:rsidRPr="00986115" w:rsidRDefault="0098716C" w:rsidP="00986115">
            <w:pPr>
              <w:suppressAutoHyphens/>
              <w:spacing w:after="0" w:line="240" w:lineRule="auto"/>
              <w:rPr>
                <w:rFonts w:ascii="Times New Roman" w:eastAsia="Times New Roman" w:hAnsi="Times New Roman" w:cs="Times New Roman"/>
                <w:b/>
                <w:iCs/>
                <w:sz w:val="24"/>
                <w:szCs w:val="24"/>
                <w:lang w:eastAsia="ru-RU"/>
              </w:rPr>
            </w:pPr>
            <w:r w:rsidRPr="00986115">
              <w:rPr>
                <w:rFonts w:ascii="Times New Roman" w:hAnsi="Times New Roman" w:cs="Times New Roman"/>
                <w:b/>
                <w:sz w:val="24"/>
                <w:szCs w:val="24"/>
              </w:rPr>
              <w:t>116</w:t>
            </w:r>
          </w:p>
        </w:tc>
      </w:tr>
      <w:tr w:rsidR="0098716C" w:rsidRPr="00986115" w:rsidTr="0098716C">
        <w:trPr>
          <w:trHeight w:val="490"/>
        </w:trPr>
        <w:tc>
          <w:tcPr>
            <w:tcW w:w="3685" w:type="pct"/>
          </w:tcPr>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hAnsi="Times New Roman" w:cs="Times New Roman"/>
                <w:sz w:val="24"/>
                <w:szCs w:val="24"/>
              </w:rPr>
              <w:t xml:space="preserve">1. </w:t>
            </w:r>
            <w:r w:rsidRPr="00986115">
              <w:rPr>
                <w:rFonts w:ascii="Times New Roman" w:hAnsi="Times New Roman" w:cs="Times New Roman"/>
                <w:b/>
                <w:bCs/>
                <w:sz w:val="24"/>
                <w:szCs w:val="24"/>
              </w:rPr>
              <w:t>Основное содержание</w:t>
            </w:r>
          </w:p>
        </w:tc>
        <w:tc>
          <w:tcPr>
            <w:tcW w:w="1315" w:type="pct"/>
          </w:tcPr>
          <w:p w:rsidR="0098716C" w:rsidRPr="00986115" w:rsidRDefault="0098716C" w:rsidP="00986115">
            <w:pPr>
              <w:suppressAutoHyphens/>
              <w:spacing w:after="0" w:line="240" w:lineRule="auto"/>
              <w:rPr>
                <w:rFonts w:ascii="Times New Roman" w:eastAsia="Times New Roman" w:hAnsi="Times New Roman" w:cs="Times New Roman"/>
                <w:b/>
                <w:iCs/>
                <w:sz w:val="24"/>
                <w:szCs w:val="24"/>
                <w:lang w:eastAsia="ru-RU"/>
              </w:rPr>
            </w:pPr>
            <w:r w:rsidRPr="00986115">
              <w:rPr>
                <w:rFonts w:ascii="Times New Roman" w:eastAsia="Times New Roman" w:hAnsi="Times New Roman" w:cs="Times New Roman"/>
                <w:b/>
                <w:iCs/>
                <w:sz w:val="24"/>
                <w:szCs w:val="24"/>
                <w:lang w:eastAsia="ru-RU"/>
              </w:rPr>
              <w:t>78</w:t>
            </w:r>
          </w:p>
        </w:tc>
      </w:tr>
      <w:tr w:rsidR="0098716C" w:rsidRPr="00986115" w:rsidTr="0098716C">
        <w:trPr>
          <w:trHeight w:val="490"/>
        </w:trPr>
        <w:tc>
          <w:tcPr>
            <w:tcW w:w="3685" w:type="pct"/>
          </w:tcPr>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hAnsi="Times New Roman" w:cs="Times New Roman"/>
                <w:sz w:val="24"/>
                <w:szCs w:val="24"/>
              </w:rPr>
              <w:t>в т. ч.:</w:t>
            </w:r>
          </w:p>
        </w:tc>
        <w:tc>
          <w:tcPr>
            <w:tcW w:w="1315" w:type="pct"/>
          </w:tcPr>
          <w:p w:rsidR="0098716C" w:rsidRPr="00986115" w:rsidRDefault="0098716C" w:rsidP="00986115">
            <w:pPr>
              <w:suppressAutoHyphens/>
              <w:spacing w:after="0" w:line="240" w:lineRule="auto"/>
              <w:rPr>
                <w:rFonts w:ascii="Times New Roman" w:eastAsia="Times New Roman" w:hAnsi="Times New Roman" w:cs="Times New Roman"/>
                <w:iCs/>
                <w:sz w:val="24"/>
                <w:szCs w:val="24"/>
                <w:lang w:eastAsia="ru-RU"/>
              </w:rPr>
            </w:pPr>
          </w:p>
        </w:tc>
      </w:tr>
      <w:tr w:rsidR="0098716C" w:rsidRPr="00986115" w:rsidTr="0098716C">
        <w:trPr>
          <w:trHeight w:val="490"/>
        </w:trPr>
        <w:tc>
          <w:tcPr>
            <w:tcW w:w="3685" w:type="pct"/>
            <w:shd w:val="clear" w:color="auto" w:fill="auto"/>
          </w:tcPr>
          <w:p w:rsidR="0098716C" w:rsidRPr="00986115" w:rsidRDefault="0098716C" w:rsidP="00986115">
            <w:pPr>
              <w:suppressAutoHyphens/>
              <w:spacing w:after="0" w:line="240" w:lineRule="auto"/>
              <w:rPr>
                <w:rFonts w:ascii="Times New Roman" w:eastAsia="Times New Roman" w:hAnsi="Times New Roman" w:cs="Times New Roman"/>
                <w:b/>
                <w:sz w:val="24"/>
                <w:szCs w:val="24"/>
                <w:lang w:eastAsia="ru-RU"/>
              </w:rPr>
            </w:pPr>
            <w:r w:rsidRPr="00986115">
              <w:rPr>
                <w:rFonts w:ascii="Times New Roman" w:hAnsi="Times New Roman" w:cs="Times New Roman"/>
                <w:sz w:val="24"/>
                <w:szCs w:val="24"/>
              </w:rPr>
              <w:t>теоретическое обучение</w:t>
            </w:r>
          </w:p>
        </w:tc>
        <w:tc>
          <w:tcPr>
            <w:tcW w:w="1315" w:type="pct"/>
            <w:shd w:val="clear" w:color="auto" w:fill="auto"/>
          </w:tcPr>
          <w:p w:rsidR="0098716C" w:rsidRPr="00986115" w:rsidRDefault="0098716C"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58</w:t>
            </w:r>
          </w:p>
        </w:tc>
      </w:tr>
      <w:tr w:rsidR="0098716C" w:rsidRPr="00986115" w:rsidTr="0098716C">
        <w:trPr>
          <w:trHeight w:val="490"/>
        </w:trPr>
        <w:tc>
          <w:tcPr>
            <w:tcW w:w="3685" w:type="pct"/>
            <w:shd w:val="clear" w:color="auto" w:fill="auto"/>
          </w:tcPr>
          <w:p w:rsidR="0098716C" w:rsidRPr="00986115" w:rsidRDefault="0098716C" w:rsidP="00986115">
            <w:pPr>
              <w:suppressAutoHyphens/>
              <w:spacing w:after="0" w:line="240" w:lineRule="auto"/>
              <w:rPr>
                <w:rFonts w:ascii="Times New Roman" w:eastAsia="Times New Roman" w:hAnsi="Times New Roman" w:cs="Times New Roman"/>
                <w:b/>
                <w:sz w:val="24"/>
                <w:szCs w:val="24"/>
                <w:lang w:eastAsia="ru-RU"/>
              </w:rPr>
            </w:pPr>
            <w:r w:rsidRPr="00986115">
              <w:rPr>
                <w:rFonts w:ascii="Times New Roman" w:hAnsi="Times New Roman" w:cs="Times New Roman"/>
                <w:sz w:val="24"/>
                <w:szCs w:val="24"/>
              </w:rPr>
              <w:t xml:space="preserve">практические занятия </w:t>
            </w:r>
          </w:p>
        </w:tc>
        <w:tc>
          <w:tcPr>
            <w:tcW w:w="1315" w:type="pct"/>
            <w:shd w:val="clear" w:color="auto" w:fill="auto"/>
          </w:tcPr>
          <w:p w:rsidR="0098716C" w:rsidRPr="00986115" w:rsidRDefault="0098716C"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20</w:t>
            </w:r>
          </w:p>
        </w:tc>
      </w:tr>
      <w:tr w:rsidR="0098716C" w:rsidRPr="00986115" w:rsidTr="0098716C">
        <w:trPr>
          <w:trHeight w:val="490"/>
        </w:trPr>
        <w:tc>
          <w:tcPr>
            <w:tcW w:w="3685" w:type="pct"/>
            <w:shd w:val="clear" w:color="auto" w:fill="auto"/>
          </w:tcPr>
          <w:p w:rsidR="0098716C" w:rsidRPr="00986115" w:rsidRDefault="0098716C" w:rsidP="00986115">
            <w:pPr>
              <w:suppressAutoHyphens/>
              <w:spacing w:after="0" w:line="240" w:lineRule="auto"/>
              <w:rPr>
                <w:rFonts w:ascii="Times New Roman" w:eastAsia="Times New Roman" w:hAnsi="Times New Roman" w:cs="Times New Roman"/>
                <w:b/>
                <w:sz w:val="24"/>
                <w:szCs w:val="24"/>
                <w:lang w:eastAsia="ru-RU"/>
              </w:rPr>
            </w:pPr>
            <w:r w:rsidRPr="00986115">
              <w:rPr>
                <w:rFonts w:ascii="Times New Roman" w:hAnsi="Times New Roman" w:cs="Times New Roman"/>
                <w:sz w:val="24"/>
                <w:szCs w:val="24"/>
              </w:rPr>
              <w:t xml:space="preserve">2. </w:t>
            </w:r>
            <w:r w:rsidRPr="00986115">
              <w:rPr>
                <w:rFonts w:ascii="Times New Roman" w:hAnsi="Times New Roman" w:cs="Times New Roman"/>
                <w:b/>
                <w:bCs/>
                <w:sz w:val="24"/>
                <w:szCs w:val="24"/>
              </w:rPr>
              <w:t>Профессионально ориентированное содержание</w:t>
            </w:r>
          </w:p>
        </w:tc>
        <w:tc>
          <w:tcPr>
            <w:tcW w:w="1315" w:type="pct"/>
            <w:shd w:val="clear" w:color="auto" w:fill="auto"/>
          </w:tcPr>
          <w:p w:rsidR="0098716C" w:rsidRPr="00986115" w:rsidRDefault="0098716C" w:rsidP="00986115">
            <w:pPr>
              <w:suppressAutoHyphens/>
              <w:spacing w:after="0" w:line="240" w:lineRule="auto"/>
              <w:rPr>
                <w:rFonts w:ascii="Times New Roman" w:eastAsia="Times New Roman" w:hAnsi="Times New Roman" w:cs="Times New Roman"/>
                <w:b/>
                <w:iCs/>
                <w:sz w:val="24"/>
                <w:szCs w:val="24"/>
                <w:lang w:eastAsia="ru-RU"/>
              </w:rPr>
            </w:pPr>
            <w:r w:rsidRPr="00986115">
              <w:rPr>
                <w:rFonts w:ascii="Times New Roman" w:eastAsia="Times New Roman" w:hAnsi="Times New Roman" w:cs="Times New Roman"/>
                <w:b/>
                <w:iCs/>
                <w:sz w:val="24"/>
                <w:szCs w:val="24"/>
                <w:lang w:eastAsia="ru-RU"/>
              </w:rPr>
              <w:t>38</w:t>
            </w:r>
          </w:p>
        </w:tc>
      </w:tr>
      <w:tr w:rsidR="0098716C" w:rsidRPr="00986115" w:rsidTr="0098716C">
        <w:trPr>
          <w:trHeight w:val="490"/>
        </w:trPr>
        <w:tc>
          <w:tcPr>
            <w:tcW w:w="3685" w:type="pct"/>
            <w:shd w:val="clear" w:color="auto" w:fill="auto"/>
          </w:tcPr>
          <w:p w:rsidR="0098716C" w:rsidRPr="00986115" w:rsidRDefault="0098716C" w:rsidP="00986115">
            <w:pPr>
              <w:suppressAutoHyphens/>
              <w:spacing w:after="0" w:line="240" w:lineRule="auto"/>
              <w:rPr>
                <w:rFonts w:ascii="Times New Roman" w:eastAsia="Times New Roman" w:hAnsi="Times New Roman" w:cs="Times New Roman"/>
                <w:b/>
                <w:sz w:val="24"/>
                <w:szCs w:val="24"/>
                <w:lang w:eastAsia="ru-RU"/>
              </w:rPr>
            </w:pPr>
            <w:r w:rsidRPr="00986115">
              <w:rPr>
                <w:rFonts w:ascii="Times New Roman" w:hAnsi="Times New Roman" w:cs="Times New Roman"/>
                <w:sz w:val="24"/>
                <w:szCs w:val="24"/>
              </w:rPr>
              <w:t>в т. ч.:</w:t>
            </w:r>
          </w:p>
        </w:tc>
        <w:tc>
          <w:tcPr>
            <w:tcW w:w="1315" w:type="pct"/>
            <w:shd w:val="clear" w:color="auto" w:fill="auto"/>
          </w:tcPr>
          <w:p w:rsidR="0098716C" w:rsidRPr="00986115" w:rsidRDefault="0098716C" w:rsidP="00986115">
            <w:pPr>
              <w:suppressAutoHyphens/>
              <w:spacing w:after="0" w:line="240" w:lineRule="auto"/>
              <w:rPr>
                <w:rFonts w:ascii="Times New Roman" w:eastAsia="Times New Roman" w:hAnsi="Times New Roman" w:cs="Times New Roman"/>
                <w:iCs/>
                <w:sz w:val="24"/>
                <w:szCs w:val="24"/>
                <w:lang w:eastAsia="ru-RU"/>
              </w:rPr>
            </w:pPr>
          </w:p>
        </w:tc>
      </w:tr>
      <w:tr w:rsidR="0098716C" w:rsidRPr="00986115" w:rsidTr="0098716C">
        <w:trPr>
          <w:trHeight w:val="490"/>
        </w:trPr>
        <w:tc>
          <w:tcPr>
            <w:tcW w:w="3685" w:type="pct"/>
            <w:shd w:val="clear" w:color="auto" w:fill="auto"/>
          </w:tcPr>
          <w:p w:rsidR="0098716C" w:rsidRPr="00986115" w:rsidRDefault="0098716C" w:rsidP="00986115">
            <w:pPr>
              <w:suppressAutoHyphens/>
              <w:spacing w:after="0" w:line="240" w:lineRule="auto"/>
              <w:rPr>
                <w:rFonts w:ascii="Times New Roman" w:eastAsia="Times New Roman" w:hAnsi="Times New Roman" w:cs="Times New Roman"/>
                <w:b/>
                <w:sz w:val="24"/>
                <w:szCs w:val="24"/>
                <w:lang w:eastAsia="ru-RU"/>
              </w:rPr>
            </w:pPr>
            <w:r w:rsidRPr="00986115">
              <w:rPr>
                <w:rFonts w:ascii="Times New Roman" w:hAnsi="Times New Roman" w:cs="Times New Roman"/>
                <w:sz w:val="24"/>
                <w:szCs w:val="24"/>
              </w:rPr>
              <w:t>теоретическое обучение</w:t>
            </w:r>
          </w:p>
        </w:tc>
        <w:tc>
          <w:tcPr>
            <w:tcW w:w="1315" w:type="pct"/>
            <w:shd w:val="clear" w:color="auto" w:fill="auto"/>
          </w:tcPr>
          <w:p w:rsidR="0098716C" w:rsidRPr="00986115" w:rsidRDefault="0098716C"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8</w:t>
            </w:r>
          </w:p>
        </w:tc>
      </w:tr>
      <w:tr w:rsidR="0098716C" w:rsidRPr="00986115" w:rsidTr="0098716C">
        <w:trPr>
          <w:trHeight w:val="490"/>
        </w:trPr>
        <w:tc>
          <w:tcPr>
            <w:tcW w:w="3685" w:type="pct"/>
          </w:tcPr>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hAnsi="Times New Roman" w:cs="Times New Roman"/>
                <w:sz w:val="24"/>
                <w:szCs w:val="24"/>
              </w:rPr>
              <w:t xml:space="preserve">практические занятия </w:t>
            </w:r>
          </w:p>
        </w:tc>
        <w:tc>
          <w:tcPr>
            <w:tcW w:w="1315" w:type="pct"/>
          </w:tcPr>
          <w:p w:rsidR="0098716C" w:rsidRPr="00986115" w:rsidRDefault="0098716C" w:rsidP="00986115">
            <w:pPr>
              <w:suppressAutoHyphens/>
              <w:spacing w:after="0" w:line="240" w:lineRule="auto"/>
              <w:rPr>
                <w:rFonts w:ascii="Times New Roman" w:eastAsia="Times New Roman" w:hAnsi="Times New Roman" w:cs="Times New Roman"/>
                <w:iCs/>
                <w:sz w:val="24"/>
                <w:szCs w:val="24"/>
                <w:lang w:eastAsia="ru-RU"/>
              </w:rPr>
            </w:pPr>
            <w:r w:rsidRPr="00986115">
              <w:rPr>
                <w:rFonts w:ascii="Times New Roman" w:eastAsia="Times New Roman" w:hAnsi="Times New Roman" w:cs="Times New Roman"/>
                <w:iCs/>
                <w:sz w:val="24"/>
                <w:szCs w:val="24"/>
                <w:lang w:eastAsia="ru-RU"/>
              </w:rPr>
              <w:t>30</w:t>
            </w:r>
          </w:p>
        </w:tc>
      </w:tr>
      <w:tr w:rsidR="0098716C" w:rsidRPr="00986115" w:rsidTr="0098716C">
        <w:trPr>
          <w:trHeight w:val="331"/>
        </w:trPr>
        <w:tc>
          <w:tcPr>
            <w:tcW w:w="3685" w:type="pct"/>
          </w:tcPr>
          <w:p w:rsidR="0098716C" w:rsidRPr="00986115" w:rsidRDefault="0098716C" w:rsidP="00986115">
            <w:pPr>
              <w:suppressAutoHyphens/>
              <w:spacing w:after="0" w:line="240" w:lineRule="auto"/>
              <w:rPr>
                <w:rFonts w:ascii="Times New Roman" w:eastAsia="Times New Roman" w:hAnsi="Times New Roman" w:cs="Times New Roman"/>
                <w:b/>
                <w:i/>
                <w:sz w:val="24"/>
                <w:szCs w:val="24"/>
                <w:lang w:eastAsia="ru-RU"/>
              </w:rPr>
            </w:pPr>
            <w:r w:rsidRPr="00986115">
              <w:rPr>
                <w:rFonts w:ascii="Times New Roman" w:hAnsi="Times New Roman" w:cs="Times New Roman"/>
                <w:b/>
                <w:sz w:val="24"/>
                <w:szCs w:val="24"/>
              </w:rPr>
              <w:t>Промежуточная аттестация (дифференцированный зачёт)</w:t>
            </w:r>
          </w:p>
        </w:tc>
        <w:tc>
          <w:tcPr>
            <w:tcW w:w="1315" w:type="pct"/>
          </w:tcPr>
          <w:p w:rsidR="0098716C" w:rsidRPr="00986115" w:rsidRDefault="0098716C" w:rsidP="00986115">
            <w:pPr>
              <w:suppressAutoHyphens/>
              <w:spacing w:after="0" w:line="240" w:lineRule="auto"/>
              <w:rPr>
                <w:rFonts w:ascii="Times New Roman" w:eastAsia="Times New Roman" w:hAnsi="Times New Roman" w:cs="Times New Roman"/>
                <w:b/>
                <w:iCs/>
                <w:sz w:val="24"/>
                <w:szCs w:val="24"/>
                <w:lang w:eastAsia="ru-RU"/>
              </w:rPr>
            </w:pPr>
            <w:r w:rsidRPr="00986115">
              <w:rPr>
                <w:rFonts w:ascii="Times New Roman" w:hAnsi="Times New Roman" w:cs="Times New Roman"/>
                <w:b/>
                <w:sz w:val="24"/>
                <w:szCs w:val="24"/>
              </w:rPr>
              <w:t>2</w:t>
            </w:r>
          </w:p>
        </w:tc>
      </w:tr>
    </w:tbl>
    <w:p w:rsidR="0098716C" w:rsidRPr="00986115" w:rsidRDefault="0098716C" w:rsidP="00986115">
      <w:pPr>
        <w:suppressAutoHyphens/>
        <w:spacing w:after="120" w:line="240" w:lineRule="auto"/>
        <w:rPr>
          <w:rFonts w:ascii="Times New Roman" w:eastAsia="Times New Roman" w:hAnsi="Times New Roman" w:cs="Times New Roman"/>
          <w:b/>
          <w:i/>
          <w:sz w:val="24"/>
          <w:szCs w:val="24"/>
          <w:lang w:eastAsia="ru-RU"/>
        </w:rPr>
      </w:pPr>
    </w:p>
    <w:p w:rsidR="0098716C" w:rsidRPr="00986115" w:rsidRDefault="0098716C" w:rsidP="00986115">
      <w:pPr>
        <w:suppressAutoHyphens/>
        <w:spacing w:after="120" w:line="240" w:lineRule="auto"/>
        <w:rPr>
          <w:rFonts w:ascii="Times New Roman" w:eastAsia="Times New Roman" w:hAnsi="Times New Roman" w:cs="Times New Roman"/>
          <w:b/>
          <w:i/>
          <w:sz w:val="24"/>
          <w:szCs w:val="24"/>
          <w:lang w:eastAsia="ru-RU"/>
        </w:rPr>
      </w:pPr>
    </w:p>
    <w:p w:rsidR="0098716C" w:rsidRPr="00986115" w:rsidRDefault="0098716C" w:rsidP="00986115">
      <w:pPr>
        <w:spacing w:after="200" w:line="240" w:lineRule="auto"/>
        <w:rPr>
          <w:rFonts w:ascii="Times New Roman" w:eastAsia="Times New Roman" w:hAnsi="Times New Roman" w:cs="Times New Roman"/>
          <w:b/>
          <w:i/>
          <w:sz w:val="24"/>
          <w:szCs w:val="24"/>
          <w:lang w:eastAsia="ru-RU"/>
        </w:rPr>
        <w:sectPr w:rsidR="0098716C" w:rsidRPr="00986115" w:rsidSect="0098716C">
          <w:footerReference w:type="default" r:id="rId50"/>
          <w:pgSz w:w="11906" w:h="16838"/>
          <w:pgMar w:top="1134" w:right="850" w:bottom="284" w:left="1701" w:header="708" w:footer="708" w:gutter="0"/>
          <w:cols w:space="720"/>
          <w:titlePg/>
          <w:docGrid w:linePitch="299"/>
        </w:sectPr>
      </w:pPr>
    </w:p>
    <w:p w:rsidR="0098716C" w:rsidRPr="00986115" w:rsidRDefault="0098716C" w:rsidP="00986115">
      <w:pPr>
        <w:spacing w:after="200" w:line="240" w:lineRule="auto"/>
        <w:ind w:firstLine="709"/>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31"/>
        <w:gridCol w:w="8540"/>
        <w:gridCol w:w="1609"/>
        <w:gridCol w:w="2150"/>
      </w:tblGrid>
      <w:tr w:rsidR="0098716C" w:rsidRPr="00986115" w:rsidTr="0098716C">
        <w:trPr>
          <w:trHeight w:val="20"/>
        </w:trPr>
        <w:tc>
          <w:tcPr>
            <w:tcW w:w="881" w:type="pct"/>
          </w:tcPr>
          <w:p w:rsidR="0098716C" w:rsidRPr="00986115" w:rsidRDefault="0098716C" w:rsidP="00986115">
            <w:pPr>
              <w:suppressAutoHyphens/>
              <w:spacing w:after="20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Наименование разделов и тем</w:t>
            </w:r>
          </w:p>
        </w:tc>
        <w:tc>
          <w:tcPr>
            <w:tcW w:w="2860" w:type="pct"/>
          </w:tcPr>
          <w:p w:rsidR="0098716C" w:rsidRPr="00986115" w:rsidRDefault="0098716C" w:rsidP="00986115">
            <w:pPr>
              <w:suppressAutoHyphens/>
              <w:spacing w:after="20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 xml:space="preserve">Содержание учебного материала и формы организации деятельности </w:t>
            </w:r>
            <w:proofErr w:type="gramStart"/>
            <w:r w:rsidRPr="00986115">
              <w:rPr>
                <w:rFonts w:ascii="Times New Roman" w:eastAsia="Times New Roman" w:hAnsi="Times New Roman" w:cs="Times New Roman"/>
                <w:b/>
                <w:bCs/>
                <w:sz w:val="24"/>
                <w:szCs w:val="24"/>
                <w:lang w:eastAsia="ru-RU"/>
              </w:rPr>
              <w:t>обучающихся</w:t>
            </w:r>
            <w:proofErr w:type="gramEnd"/>
          </w:p>
        </w:tc>
        <w:tc>
          <w:tcPr>
            <w:tcW w:w="539" w:type="pct"/>
          </w:tcPr>
          <w:p w:rsidR="0098716C" w:rsidRPr="00986115" w:rsidRDefault="0098716C" w:rsidP="00986115">
            <w:pPr>
              <w:suppressAutoHyphens/>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 xml:space="preserve">Объем </w:t>
            </w:r>
          </w:p>
          <w:p w:rsidR="0098716C" w:rsidRPr="00986115" w:rsidRDefault="0098716C" w:rsidP="00986115">
            <w:pPr>
              <w:suppressAutoHyphens/>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в часах</w:t>
            </w:r>
          </w:p>
        </w:tc>
        <w:tc>
          <w:tcPr>
            <w:tcW w:w="720" w:type="pct"/>
          </w:tcPr>
          <w:p w:rsidR="0098716C" w:rsidRPr="00986115" w:rsidRDefault="0098716C" w:rsidP="00986115">
            <w:pPr>
              <w:suppressAutoHyphens/>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98716C" w:rsidRPr="00986115" w:rsidTr="0098716C">
        <w:trPr>
          <w:trHeight w:val="20"/>
        </w:trPr>
        <w:tc>
          <w:tcPr>
            <w:tcW w:w="881" w:type="pct"/>
          </w:tcPr>
          <w:p w:rsidR="0098716C" w:rsidRPr="00986115" w:rsidRDefault="0098716C" w:rsidP="00986115">
            <w:pPr>
              <w:spacing w:after="200" w:line="240" w:lineRule="auto"/>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1</w:t>
            </w:r>
          </w:p>
        </w:tc>
        <w:tc>
          <w:tcPr>
            <w:tcW w:w="2860" w:type="pct"/>
          </w:tcPr>
          <w:p w:rsidR="0098716C" w:rsidRPr="00986115" w:rsidRDefault="0098716C" w:rsidP="00986115">
            <w:pPr>
              <w:spacing w:after="200" w:line="240" w:lineRule="auto"/>
              <w:rPr>
                <w:rFonts w:ascii="Times New Roman" w:eastAsia="Times New Roman" w:hAnsi="Times New Roman" w:cs="Times New Roman"/>
                <w:b/>
                <w:bCs/>
                <w:i/>
                <w:sz w:val="24"/>
                <w:szCs w:val="24"/>
                <w:lang w:eastAsia="ru-RU"/>
              </w:rPr>
            </w:pPr>
            <w:r w:rsidRPr="00986115">
              <w:rPr>
                <w:rFonts w:ascii="Times New Roman" w:eastAsia="Times New Roman" w:hAnsi="Times New Roman" w:cs="Times New Roman"/>
                <w:b/>
                <w:bCs/>
                <w:i/>
                <w:sz w:val="24"/>
                <w:szCs w:val="24"/>
                <w:lang w:eastAsia="ru-RU"/>
              </w:rPr>
              <w:t>2</w:t>
            </w:r>
          </w:p>
        </w:tc>
        <w:tc>
          <w:tcPr>
            <w:tcW w:w="539" w:type="pct"/>
          </w:tcPr>
          <w:p w:rsidR="0098716C" w:rsidRPr="00986115" w:rsidRDefault="0098716C" w:rsidP="00986115">
            <w:pPr>
              <w:spacing w:after="200" w:line="240" w:lineRule="auto"/>
              <w:rPr>
                <w:rFonts w:ascii="Times New Roman" w:eastAsia="Times New Roman" w:hAnsi="Times New Roman" w:cs="Times New Roman"/>
                <w:b/>
                <w:bCs/>
                <w:i/>
                <w:sz w:val="24"/>
                <w:szCs w:val="24"/>
                <w:lang w:eastAsia="ru-RU"/>
              </w:rPr>
            </w:pPr>
            <w:r w:rsidRPr="00986115">
              <w:rPr>
                <w:rFonts w:ascii="Times New Roman" w:eastAsia="Times New Roman" w:hAnsi="Times New Roman" w:cs="Times New Roman"/>
                <w:b/>
                <w:bCs/>
                <w:i/>
                <w:sz w:val="24"/>
                <w:szCs w:val="24"/>
                <w:lang w:eastAsia="ru-RU"/>
              </w:rPr>
              <w:t>3</w:t>
            </w:r>
          </w:p>
        </w:tc>
        <w:tc>
          <w:tcPr>
            <w:tcW w:w="720" w:type="pct"/>
          </w:tcPr>
          <w:p w:rsidR="0098716C" w:rsidRPr="00986115" w:rsidRDefault="0098716C" w:rsidP="00986115">
            <w:pPr>
              <w:spacing w:after="200" w:line="240" w:lineRule="auto"/>
              <w:rPr>
                <w:rFonts w:ascii="Times New Roman" w:eastAsia="Times New Roman" w:hAnsi="Times New Roman" w:cs="Times New Roman"/>
                <w:b/>
                <w:bCs/>
                <w:i/>
                <w:sz w:val="24"/>
                <w:szCs w:val="24"/>
                <w:lang w:eastAsia="ru-RU"/>
              </w:rPr>
            </w:pPr>
          </w:p>
        </w:tc>
      </w:tr>
      <w:tr w:rsidR="0098716C" w:rsidRPr="00986115" w:rsidTr="0098716C">
        <w:trPr>
          <w:trHeight w:val="20"/>
        </w:trPr>
        <w:tc>
          <w:tcPr>
            <w:tcW w:w="5000" w:type="pct"/>
            <w:gridSpan w:val="4"/>
          </w:tcPr>
          <w:p w:rsidR="0098716C" w:rsidRPr="00986115" w:rsidRDefault="0098716C" w:rsidP="00986115">
            <w:pPr>
              <w:spacing w:after="0" w:line="240" w:lineRule="auto"/>
              <w:rPr>
                <w:rFonts w:ascii="Times New Roman" w:eastAsia="Times New Roman" w:hAnsi="Times New Roman" w:cs="Times New Roman"/>
                <w:b/>
                <w:bCs/>
                <w:i/>
                <w:sz w:val="24"/>
                <w:szCs w:val="24"/>
                <w:lang w:eastAsia="ru-RU"/>
              </w:rPr>
            </w:pPr>
            <w:r w:rsidRPr="00986115">
              <w:rPr>
                <w:rFonts w:ascii="Times New Roman" w:eastAsia="Times New Roman" w:hAnsi="Times New Roman" w:cs="Times New Roman"/>
                <w:b/>
                <w:bCs/>
                <w:i/>
                <w:sz w:val="24"/>
                <w:szCs w:val="24"/>
                <w:lang w:eastAsia="ru-RU"/>
              </w:rPr>
              <w:t>Основное содержание</w:t>
            </w:r>
          </w:p>
          <w:p w:rsidR="0098716C" w:rsidRPr="00986115" w:rsidRDefault="0098716C" w:rsidP="00986115">
            <w:pPr>
              <w:spacing w:after="0" w:line="240" w:lineRule="auto"/>
              <w:rPr>
                <w:rFonts w:ascii="Times New Roman" w:eastAsia="Times New Roman" w:hAnsi="Times New Roman" w:cs="Times New Roman"/>
                <w:b/>
                <w:bCs/>
                <w:i/>
                <w:sz w:val="24"/>
                <w:szCs w:val="24"/>
                <w:lang w:eastAsia="ru-RU"/>
              </w:rPr>
            </w:pPr>
          </w:p>
        </w:tc>
      </w:tr>
      <w:tr w:rsidR="0098716C" w:rsidRPr="00986115" w:rsidTr="0098716C">
        <w:trPr>
          <w:trHeight w:val="20"/>
        </w:trPr>
        <w:tc>
          <w:tcPr>
            <w:tcW w:w="881" w:type="pct"/>
          </w:tcPr>
          <w:p w:rsidR="0098716C" w:rsidRPr="00986115" w:rsidRDefault="0098716C"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Раздел 1</w:t>
            </w:r>
          </w:p>
        </w:tc>
        <w:tc>
          <w:tcPr>
            <w:tcW w:w="2860" w:type="pct"/>
          </w:tcPr>
          <w:p w:rsidR="0098716C" w:rsidRPr="00986115" w:rsidRDefault="0098716C" w:rsidP="00986115">
            <w:pPr>
              <w:suppressAutoHyphens/>
              <w:spacing w:after="0" w:line="240" w:lineRule="auto"/>
              <w:jc w:val="both"/>
              <w:rPr>
                <w:rFonts w:ascii="Times New Roman" w:eastAsia="Times New Roman" w:hAnsi="Times New Roman" w:cs="Times New Roman"/>
                <w:b/>
                <w:bCs/>
                <w:i/>
                <w:sz w:val="24"/>
                <w:szCs w:val="24"/>
                <w:lang w:eastAsia="ru-RU"/>
              </w:rPr>
            </w:pPr>
            <w:r w:rsidRPr="00986115">
              <w:rPr>
                <w:rFonts w:ascii="Times New Roman" w:hAnsi="Times New Roman" w:cs="Times New Roman"/>
                <w:b/>
                <w:bCs/>
                <w:color w:val="000000"/>
                <w:sz w:val="24"/>
                <w:szCs w:val="24"/>
              </w:rPr>
              <w:t>Обеспечение личной безопасности и сохранения здоровья</w:t>
            </w:r>
            <w:r w:rsidRPr="00986115">
              <w:rPr>
                <w:rFonts w:ascii="Times New Roman" w:hAnsi="Times New Roman" w:cs="Times New Roman"/>
                <w:i/>
                <w:sz w:val="24"/>
                <w:szCs w:val="24"/>
                <w:highlight w:val="yellow"/>
              </w:rPr>
              <w:t xml:space="preserve"> </w:t>
            </w:r>
          </w:p>
        </w:tc>
        <w:tc>
          <w:tcPr>
            <w:tcW w:w="539" w:type="pct"/>
          </w:tcPr>
          <w:p w:rsidR="0098716C" w:rsidRPr="00986115" w:rsidRDefault="0098716C" w:rsidP="00986115">
            <w:pPr>
              <w:spacing w:after="0"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18</w:t>
            </w:r>
          </w:p>
        </w:tc>
        <w:tc>
          <w:tcPr>
            <w:tcW w:w="720" w:type="pct"/>
          </w:tcPr>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hAnsi="Times New Roman" w:cs="Times New Roman"/>
                <w:sz w:val="24"/>
                <w:szCs w:val="24"/>
              </w:rPr>
              <w:t>ПРб 01</w:t>
            </w:r>
            <w:r w:rsidRPr="00986115">
              <w:rPr>
                <w:rFonts w:ascii="Times New Roman" w:hAnsi="Times New Roman" w:cs="Times New Roman"/>
                <w:bCs/>
                <w:sz w:val="24"/>
                <w:szCs w:val="24"/>
              </w:rPr>
              <w:t>,</w:t>
            </w:r>
            <w:r w:rsidRPr="00986115">
              <w:rPr>
                <w:rFonts w:ascii="Times New Roman" w:hAnsi="Times New Roman" w:cs="Times New Roman"/>
                <w:sz w:val="24"/>
                <w:szCs w:val="24"/>
              </w:rPr>
              <w:t xml:space="preserve"> ПРб 04, ПРб 05, ПРб 06, ПРб 07, ПРб 09,</w:t>
            </w:r>
          </w:p>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 xml:space="preserve">ЛР 12, ЛР 14, </w:t>
            </w:r>
          </w:p>
          <w:p w:rsidR="0098716C" w:rsidRPr="004941F6" w:rsidRDefault="0098716C" w:rsidP="004941F6">
            <w:pPr>
              <w:suppressAutoHyphens/>
              <w:spacing w:after="0" w:line="240" w:lineRule="auto"/>
              <w:rPr>
                <w:rFonts w:ascii="Times New Roman" w:eastAsia="Times New Roman" w:hAnsi="Times New Roman" w:cs="Times New Roman"/>
                <w:sz w:val="24"/>
                <w:szCs w:val="24"/>
                <w:lang w:eastAsia="ru-RU"/>
              </w:rPr>
            </w:pPr>
            <w:r w:rsidRPr="00986115">
              <w:rPr>
                <w:rFonts w:ascii="Times New Roman" w:hAnsi="Times New Roman" w:cs="Times New Roman"/>
                <w:bCs/>
                <w:sz w:val="24"/>
                <w:szCs w:val="24"/>
              </w:rPr>
              <w:t>МР 01, МР 02,</w:t>
            </w:r>
            <w:r w:rsidRPr="00986115">
              <w:rPr>
                <w:rFonts w:ascii="Times New Roman" w:hAnsi="Times New Roman" w:cs="Times New Roman"/>
                <w:sz w:val="24"/>
                <w:szCs w:val="24"/>
              </w:rPr>
              <w:t xml:space="preserve"> </w:t>
            </w:r>
            <w:r w:rsidRPr="00986115">
              <w:rPr>
                <w:rFonts w:ascii="Times New Roman" w:hAnsi="Times New Roman" w:cs="Times New Roman"/>
                <w:bCs/>
                <w:sz w:val="24"/>
                <w:szCs w:val="24"/>
              </w:rPr>
              <w:t>МР 04, МР 03,</w:t>
            </w:r>
            <w:r w:rsidRPr="00986115">
              <w:rPr>
                <w:rFonts w:ascii="Times New Roman" w:eastAsia="Times New Roman" w:hAnsi="Times New Roman" w:cs="Times New Roman"/>
                <w:sz w:val="24"/>
                <w:szCs w:val="24"/>
                <w:lang w:eastAsia="ru-RU"/>
              </w:rPr>
              <w:t xml:space="preserve"> МР 05</w:t>
            </w:r>
          </w:p>
        </w:tc>
      </w:tr>
      <w:tr w:rsidR="0098716C" w:rsidRPr="00986115" w:rsidTr="0098716C">
        <w:trPr>
          <w:trHeight w:val="20"/>
        </w:trPr>
        <w:tc>
          <w:tcPr>
            <w:tcW w:w="881" w:type="pct"/>
          </w:tcPr>
          <w:p w:rsidR="0098716C" w:rsidRPr="00986115" w:rsidRDefault="0098716C" w:rsidP="00986115">
            <w:pPr>
              <w:spacing w:after="0" w:line="240" w:lineRule="auto"/>
              <w:rPr>
                <w:rFonts w:ascii="Times New Roman" w:eastAsia="Times New Roman" w:hAnsi="Times New Roman" w:cs="Times New Roman"/>
                <w:b/>
                <w:bCs/>
                <w:i/>
                <w:sz w:val="24"/>
                <w:szCs w:val="24"/>
                <w:lang w:eastAsia="ru-RU"/>
              </w:rPr>
            </w:pPr>
            <w:r w:rsidRPr="00986115">
              <w:rPr>
                <w:rFonts w:ascii="Times New Roman" w:hAnsi="Times New Roman" w:cs="Times New Roman"/>
                <w:b/>
                <w:bCs/>
                <w:sz w:val="24"/>
                <w:szCs w:val="24"/>
              </w:rPr>
              <w:t xml:space="preserve">Тема 1.2 </w:t>
            </w:r>
            <w:r w:rsidRPr="00986115">
              <w:rPr>
                <w:rFonts w:ascii="Times New Roman" w:hAnsi="Times New Roman" w:cs="Times New Roman"/>
                <w:bCs/>
                <w:sz w:val="24"/>
                <w:szCs w:val="24"/>
              </w:rPr>
              <w:t>Психологическое здоровье</w:t>
            </w:r>
          </w:p>
        </w:tc>
        <w:tc>
          <w:tcPr>
            <w:tcW w:w="2860" w:type="pct"/>
          </w:tcPr>
          <w:p w:rsidR="0098716C" w:rsidRPr="00986115" w:rsidRDefault="0098716C"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 </w:t>
            </w:r>
          </w:p>
          <w:p w:rsidR="0098716C" w:rsidRPr="00986115" w:rsidRDefault="0098716C"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 </w:t>
            </w:r>
          </w:p>
          <w:p w:rsidR="0098716C" w:rsidRPr="00986115" w:rsidRDefault="0098716C"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Влияние психоактивных веществ на здоровье человека. Профилактика употребления психоактивных веществ. </w:t>
            </w:r>
          </w:p>
          <w:p w:rsidR="0098716C" w:rsidRPr="00986115" w:rsidRDefault="0098716C" w:rsidP="00986115">
            <w:pPr>
              <w:spacing w:after="0" w:line="240" w:lineRule="auto"/>
              <w:jc w:val="both"/>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Влияние двигательной активности на эмоциональное состояние человека.</w:t>
            </w:r>
          </w:p>
          <w:p w:rsidR="0098716C" w:rsidRPr="00986115" w:rsidRDefault="0098716C" w:rsidP="00986115">
            <w:pPr>
              <w:spacing w:after="0" w:line="240" w:lineRule="auto"/>
              <w:jc w:val="both"/>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lastRenderedPageBreak/>
              <w:t xml:space="preserve">Личная гигиена и ее значение для психологического здоровья человека. </w:t>
            </w:r>
          </w:p>
          <w:p w:rsidR="0098716C" w:rsidRPr="00986115" w:rsidRDefault="0098716C" w:rsidP="00986115">
            <w:pPr>
              <w:spacing w:after="0" w:line="240" w:lineRule="auto"/>
              <w:jc w:val="both"/>
              <w:rPr>
                <w:rFonts w:ascii="Times New Roman" w:eastAsia="Times New Roman" w:hAnsi="Times New Roman" w:cs="Times New Roman"/>
                <w:b/>
                <w:i/>
                <w:sz w:val="24"/>
                <w:szCs w:val="24"/>
                <w:lang w:eastAsia="ru-RU"/>
              </w:rPr>
            </w:pPr>
            <w:r w:rsidRPr="00986115">
              <w:rPr>
                <w:rFonts w:ascii="Times New Roman" w:eastAsia="Times New Roman" w:hAnsi="Times New Roman" w:cs="Times New Roman"/>
                <w:bCs/>
                <w:sz w:val="24"/>
                <w:szCs w:val="24"/>
                <w:lang w:eastAsia="ru-RU"/>
              </w:rPr>
              <w:t>Изучение способов бесконфликтного общения и саморегуляции.</w:t>
            </w:r>
          </w:p>
        </w:tc>
        <w:tc>
          <w:tcPr>
            <w:tcW w:w="539" w:type="pct"/>
          </w:tcPr>
          <w:p w:rsidR="0098716C" w:rsidRPr="00986115" w:rsidRDefault="0098716C" w:rsidP="00986115">
            <w:pPr>
              <w:suppressAutoHyphens/>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lastRenderedPageBreak/>
              <w:t>2</w:t>
            </w:r>
          </w:p>
        </w:tc>
        <w:tc>
          <w:tcPr>
            <w:tcW w:w="720" w:type="pct"/>
          </w:tcPr>
          <w:p w:rsidR="0098716C" w:rsidRPr="00986115" w:rsidRDefault="0098716C" w:rsidP="00986115">
            <w:pPr>
              <w:suppressAutoHyphens/>
              <w:spacing w:after="0" w:line="240" w:lineRule="auto"/>
              <w:rPr>
                <w:rFonts w:ascii="Times New Roman" w:hAnsi="Times New Roman" w:cs="Times New Roman"/>
                <w:sz w:val="24"/>
                <w:szCs w:val="24"/>
              </w:rPr>
            </w:pPr>
            <w:r w:rsidRPr="00986115">
              <w:rPr>
                <w:rFonts w:ascii="Times New Roman" w:hAnsi="Times New Roman" w:cs="Times New Roman"/>
                <w:sz w:val="24"/>
                <w:szCs w:val="24"/>
              </w:rPr>
              <w:t>ПРб 06, ПРб 08,</w:t>
            </w:r>
          </w:p>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 xml:space="preserve">ЛР 11, ЛР 12, </w:t>
            </w:r>
          </w:p>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МР 02</w:t>
            </w:r>
          </w:p>
          <w:p w:rsidR="0098716C" w:rsidRPr="00986115" w:rsidRDefault="0098716C" w:rsidP="00986115">
            <w:pPr>
              <w:suppressAutoHyphens/>
              <w:spacing w:after="0" w:line="240" w:lineRule="auto"/>
              <w:rPr>
                <w:rFonts w:ascii="Times New Roman" w:hAnsi="Times New Roman" w:cs="Times New Roman"/>
                <w:bCs/>
                <w:sz w:val="24"/>
                <w:szCs w:val="24"/>
              </w:rPr>
            </w:pPr>
          </w:p>
          <w:p w:rsidR="0098716C" w:rsidRPr="00986115" w:rsidRDefault="0098716C" w:rsidP="00986115">
            <w:pPr>
              <w:spacing w:after="0" w:line="240" w:lineRule="auto"/>
              <w:rPr>
                <w:rFonts w:ascii="Times New Roman" w:eastAsia="Times New Roman" w:hAnsi="Times New Roman" w:cs="Times New Roman"/>
                <w:sz w:val="24"/>
                <w:szCs w:val="24"/>
                <w:lang w:eastAsia="ru-RU"/>
              </w:rPr>
            </w:pPr>
          </w:p>
        </w:tc>
      </w:tr>
      <w:tr w:rsidR="0098716C" w:rsidRPr="00986115" w:rsidTr="0098716C">
        <w:trPr>
          <w:trHeight w:val="20"/>
        </w:trPr>
        <w:tc>
          <w:tcPr>
            <w:tcW w:w="881" w:type="pct"/>
          </w:tcPr>
          <w:p w:rsidR="0098716C" w:rsidRPr="00986115" w:rsidRDefault="0098716C" w:rsidP="00986115">
            <w:pPr>
              <w:spacing w:after="0" w:line="240" w:lineRule="auto"/>
              <w:rPr>
                <w:rFonts w:ascii="Times New Roman" w:eastAsia="Times New Roman" w:hAnsi="Times New Roman" w:cs="Times New Roman"/>
                <w:b/>
                <w:bCs/>
                <w:i/>
                <w:sz w:val="24"/>
                <w:szCs w:val="24"/>
                <w:lang w:eastAsia="ru-RU"/>
              </w:rPr>
            </w:pPr>
            <w:r w:rsidRPr="00986115">
              <w:rPr>
                <w:rFonts w:ascii="Times New Roman" w:hAnsi="Times New Roman" w:cs="Times New Roman"/>
                <w:b/>
                <w:bCs/>
                <w:sz w:val="24"/>
                <w:szCs w:val="24"/>
              </w:rPr>
              <w:lastRenderedPageBreak/>
              <w:t>Тема 1.3</w:t>
            </w:r>
            <w:r w:rsidRPr="00986115">
              <w:rPr>
                <w:rFonts w:ascii="Times New Roman" w:hAnsi="Times New Roman" w:cs="Times New Roman"/>
                <w:bCs/>
                <w:i/>
                <w:sz w:val="24"/>
                <w:szCs w:val="24"/>
              </w:rPr>
              <w:t xml:space="preserve"> </w:t>
            </w:r>
            <w:r w:rsidRPr="00986115">
              <w:rPr>
                <w:rFonts w:ascii="Times New Roman" w:hAnsi="Times New Roman" w:cs="Times New Roman"/>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r w:rsidRPr="00986115">
              <w:rPr>
                <w:rFonts w:ascii="Times New Roman" w:hAnsi="Times New Roman" w:cs="Times New Roman"/>
                <w:b/>
                <w:bCs/>
                <w:sz w:val="24"/>
                <w:szCs w:val="24"/>
              </w:rPr>
              <w:t xml:space="preserve"> </w:t>
            </w:r>
            <w:r w:rsidRPr="00986115">
              <w:rPr>
                <w:rFonts w:ascii="Times New Roman" w:hAnsi="Times New Roman" w:cs="Times New Roman"/>
                <w:bCs/>
                <w:sz w:val="24"/>
                <w:szCs w:val="24"/>
              </w:rPr>
              <w:t xml:space="preserve"> </w:t>
            </w:r>
          </w:p>
        </w:tc>
        <w:tc>
          <w:tcPr>
            <w:tcW w:w="2860" w:type="pct"/>
          </w:tcPr>
          <w:p w:rsidR="0098716C" w:rsidRPr="00986115" w:rsidRDefault="0098716C" w:rsidP="00986115">
            <w:pPr>
              <w:spacing w:after="0" w:line="240" w:lineRule="auto"/>
              <w:contextualSpacing/>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rsidR="0098716C" w:rsidRPr="00986115" w:rsidRDefault="0098716C"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Воздействие негативных факторов на человека и среду обитания. </w:t>
            </w:r>
            <w:proofErr w:type="gramStart"/>
            <w:r w:rsidRPr="00986115">
              <w:rPr>
                <w:rFonts w:ascii="Times New Roman" w:eastAsia="Times New Roman" w:hAnsi="Times New Roman" w:cs="Times New Roman"/>
                <w:bCs/>
                <w:sz w:val="24"/>
                <w:szCs w:val="24"/>
                <w:lang w:eastAsia="ru-RU"/>
              </w:rPr>
              <w:t>Глобальное и региональное загрязнение среды (водной, воздушной, почв) объектами экономики (энергетики, промышленности, транспорта, сельского хозяйства).</w:t>
            </w:r>
            <w:proofErr w:type="gramEnd"/>
            <w:r w:rsidRPr="00986115">
              <w:rPr>
                <w:rFonts w:ascii="Times New Roman" w:eastAsia="Times New Roman" w:hAnsi="Times New Roman" w:cs="Times New Roman"/>
                <w:bCs/>
                <w:sz w:val="24"/>
                <w:szCs w:val="24"/>
                <w:lang w:eastAsia="ru-RU"/>
              </w:rPr>
              <w:t xml:space="preserve">  Биологические опасности. </w:t>
            </w:r>
          </w:p>
          <w:p w:rsidR="0098716C" w:rsidRPr="00986115" w:rsidRDefault="0098716C" w:rsidP="00986115">
            <w:pPr>
              <w:spacing w:after="0" w:line="240" w:lineRule="auto"/>
              <w:rPr>
                <w:rFonts w:ascii="Times New Roman" w:hAnsi="Times New Roman" w:cs="Times New Roman"/>
                <w:b/>
                <w:bCs/>
                <w:sz w:val="24"/>
                <w:szCs w:val="24"/>
              </w:rPr>
            </w:pPr>
            <w:r w:rsidRPr="00986115">
              <w:rPr>
                <w:rFonts w:ascii="Times New Roman" w:eastAsia="Times New Roman" w:hAnsi="Times New Roman" w:cs="Times New Roman"/>
                <w:bCs/>
                <w:sz w:val="24"/>
                <w:szCs w:val="24"/>
                <w:lang w:eastAsia="ru-RU"/>
              </w:rPr>
              <w:t>Техногенные аварии. Социальные и антропогенные факторы техногенных аварий. Глобальная инфантилизация, низкий профессионализм персонала как фактор ЧС разного происхождения</w:t>
            </w:r>
          </w:p>
        </w:tc>
        <w:tc>
          <w:tcPr>
            <w:tcW w:w="539" w:type="pct"/>
          </w:tcPr>
          <w:p w:rsidR="0098716C" w:rsidRPr="00986115" w:rsidRDefault="0098716C" w:rsidP="00986115">
            <w:pPr>
              <w:suppressAutoHyphens/>
              <w:spacing w:after="20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w:t>
            </w:r>
          </w:p>
        </w:tc>
        <w:tc>
          <w:tcPr>
            <w:tcW w:w="720" w:type="pct"/>
          </w:tcPr>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hAnsi="Times New Roman" w:cs="Times New Roman"/>
                <w:sz w:val="24"/>
                <w:szCs w:val="24"/>
              </w:rPr>
              <w:t>ПРб 01, ПРб 05, ПРб 08</w:t>
            </w:r>
          </w:p>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ЛР 14,</w:t>
            </w:r>
          </w:p>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МР 04</w:t>
            </w:r>
          </w:p>
          <w:p w:rsidR="0098716C" w:rsidRPr="00986115" w:rsidRDefault="0098716C" w:rsidP="00986115">
            <w:pPr>
              <w:suppressAutoHyphens/>
              <w:spacing w:after="0" w:line="240" w:lineRule="auto"/>
              <w:rPr>
                <w:rFonts w:ascii="Times New Roman" w:hAnsi="Times New Roman" w:cs="Times New Roman"/>
                <w:bCs/>
                <w:sz w:val="24"/>
                <w:szCs w:val="24"/>
              </w:rPr>
            </w:pPr>
          </w:p>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p>
        </w:tc>
      </w:tr>
      <w:tr w:rsidR="0098716C" w:rsidRPr="00986115" w:rsidTr="0098716C">
        <w:trPr>
          <w:trHeight w:val="20"/>
        </w:trPr>
        <w:tc>
          <w:tcPr>
            <w:tcW w:w="881" w:type="pct"/>
            <w:vMerge w:val="restart"/>
          </w:tcPr>
          <w:p w:rsidR="0098716C" w:rsidRPr="00986115" w:rsidRDefault="0098716C" w:rsidP="00986115">
            <w:pPr>
              <w:spacing w:after="0" w:line="240" w:lineRule="auto"/>
              <w:rPr>
                <w:rFonts w:ascii="Times New Roman" w:eastAsia="Times New Roman" w:hAnsi="Times New Roman" w:cs="Times New Roman"/>
                <w:b/>
                <w:bCs/>
                <w:i/>
                <w:sz w:val="24"/>
                <w:szCs w:val="24"/>
                <w:lang w:eastAsia="ru-RU"/>
              </w:rPr>
            </w:pPr>
            <w:r w:rsidRPr="00986115">
              <w:rPr>
                <w:rFonts w:ascii="Times New Roman" w:eastAsia="Times New Roman" w:hAnsi="Times New Roman" w:cs="Times New Roman"/>
                <w:b/>
                <w:bCs/>
                <w:sz w:val="24"/>
                <w:szCs w:val="24"/>
                <w:lang w:eastAsia="ru-RU"/>
              </w:rPr>
              <w:t xml:space="preserve">Тема 1.4 </w:t>
            </w:r>
            <w:r w:rsidRPr="00986115">
              <w:rPr>
                <w:rFonts w:ascii="Times New Roman" w:eastAsia="Times New Roman" w:hAnsi="Times New Roman" w:cs="Times New Roman"/>
                <w:bCs/>
                <w:sz w:val="24"/>
                <w:szCs w:val="24"/>
                <w:lang w:eastAsia="ru-RU"/>
              </w:rPr>
              <w:t>Правила и безопасность дорожного движения. Безопасное пользование всеми средствами передвижения</w:t>
            </w:r>
          </w:p>
        </w:tc>
        <w:tc>
          <w:tcPr>
            <w:tcW w:w="2860" w:type="pct"/>
            <w:vAlign w:val="bottom"/>
          </w:tcPr>
          <w:p w:rsidR="0098716C" w:rsidRPr="00986115" w:rsidRDefault="0098716C" w:rsidP="00986115">
            <w:pPr>
              <w:spacing w:after="0" w:line="240" w:lineRule="auto"/>
              <w:rPr>
                <w:rFonts w:ascii="Times New Roman" w:hAnsi="Times New Roman" w:cs="Times New Roman"/>
                <w:b/>
                <w:bCs/>
                <w:sz w:val="24"/>
                <w:szCs w:val="24"/>
              </w:rPr>
            </w:pPr>
            <w:r w:rsidRPr="00986115">
              <w:rPr>
                <w:rFonts w:ascii="Times New Roman" w:eastAsia="Times New Roman" w:hAnsi="Times New Roman" w:cs="Times New Roman"/>
                <w:bCs/>
                <w:sz w:val="24"/>
                <w:szCs w:val="24"/>
                <w:lang w:eastAsia="ru-RU"/>
              </w:rPr>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tc>
        <w:tc>
          <w:tcPr>
            <w:tcW w:w="539" w:type="pct"/>
          </w:tcPr>
          <w:p w:rsidR="0098716C" w:rsidRPr="00986115" w:rsidRDefault="0098716C" w:rsidP="00986115">
            <w:pPr>
              <w:suppressAutoHyphens/>
              <w:spacing w:after="20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6</w:t>
            </w:r>
          </w:p>
        </w:tc>
        <w:tc>
          <w:tcPr>
            <w:tcW w:w="720" w:type="pct"/>
          </w:tcPr>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hAnsi="Times New Roman" w:cs="Times New Roman"/>
                <w:sz w:val="24"/>
                <w:szCs w:val="24"/>
              </w:rPr>
              <w:t>ПРб 05, ПРб 07, ПРб 09</w:t>
            </w:r>
          </w:p>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ЛР 14,</w:t>
            </w:r>
          </w:p>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 xml:space="preserve">МР 01, МР 03, </w:t>
            </w:r>
          </w:p>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p>
          <w:p w:rsidR="0098716C" w:rsidRPr="00986115" w:rsidRDefault="0098716C" w:rsidP="00986115">
            <w:pPr>
              <w:spacing w:after="0" w:line="240" w:lineRule="auto"/>
              <w:rPr>
                <w:rFonts w:ascii="Times New Roman" w:eastAsia="Times New Roman" w:hAnsi="Times New Roman" w:cs="Times New Roman"/>
                <w:sz w:val="24"/>
                <w:szCs w:val="24"/>
                <w:lang w:eastAsia="ru-RU"/>
              </w:rPr>
            </w:pPr>
          </w:p>
        </w:tc>
      </w:tr>
      <w:tr w:rsidR="0098716C" w:rsidRPr="00986115" w:rsidTr="0098716C">
        <w:trPr>
          <w:trHeight w:val="1566"/>
        </w:trPr>
        <w:tc>
          <w:tcPr>
            <w:tcW w:w="881" w:type="pct"/>
            <w:vMerge/>
          </w:tcPr>
          <w:p w:rsidR="0098716C" w:rsidRPr="00986115" w:rsidRDefault="0098716C" w:rsidP="00986115">
            <w:pPr>
              <w:spacing w:after="200" w:line="240" w:lineRule="auto"/>
              <w:rPr>
                <w:rFonts w:ascii="Times New Roman" w:eastAsia="Times New Roman" w:hAnsi="Times New Roman" w:cs="Times New Roman"/>
                <w:b/>
                <w:bCs/>
                <w:i/>
                <w:sz w:val="24"/>
                <w:szCs w:val="24"/>
                <w:lang w:eastAsia="ru-RU"/>
              </w:rPr>
            </w:pPr>
          </w:p>
        </w:tc>
        <w:tc>
          <w:tcPr>
            <w:tcW w:w="2860" w:type="pct"/>
          </w:tcPr>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bCs/>
                <w:i/>
                <w:sz w:val="24"/>
                <w:szCs w:val="24"/>
                <w:lang w:eastAsia="ru-RU"/>
              </w:rPr>
              <w:t>Практическое занятие № 1.</w:t>
            </w:r>
            <w:r w:rsidRPr="00986115">
              <w:rPr>
                <w:rFonts w:ascii="Times New Roman" w:eastAsia="Times New Roman" w:hAnsi="Times New Roman" w:cs="Times New Roman"/>
                <w:b/>
                <w:bCs/>
                <w:sz w:val="24"/>
                <w:szCs w:val="24"/>
                <w:lang w:eastAsia="ru-RU"/>
              </w:rPr>
              <w:t xml:space="preserve"> </w:t>
            </w:r>
            <w:r w:rsidRPr="00986115">
              <w:rPr>
                <w:rFonts w:ascii="Times New Roman" w:eastAsia="Times New Roman" w:hAnsi="Times New Roman" w:cs="Times New Roman"/>
                <w:sz w:val="24"/>
                <w:szCs w:val="24"/>
                <w:lang w:eastAsia="ru-RU"/>
              </w:rPr>
              <w:t>Отработка моделей поведений в ЧС на транспорте.</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p>
          <w:p w:rsidR="0098716C" w:rsidRPr="00986115" w:rsidRDefault="0098716C" w:rsidP="00986115">
            <w:pPr>
              <w:spacing w:after="0" w:line="240" w:lineRule="auto"/>
              <w:rPr>
                <w:rFonts w:ascii="Times New Roman" w:eastAsia="Times New Roman" w:hAnsi="Times New Roman" w:cs="Times New Roman"/>
                <w:bCs/>
                <w:i/>
                <w:sz w:val="24"/>
                <w:szCs w:val="24"/>
                <w:lang w:eastAsia="ru-RU"/>
              </w:rPr>
            </w:pPr>
          </w:p>
          <w:p w:rsidR="0098716C" w:rsidRPr="00986115" w:rsidRDefault="0098716C" w:rsidP="00986115">
            <w:pPr>
              <w:spacing w:after="0" w:line="240" w:lineRule="auto"/>
              <w:rPr>
                <w:rFonts w:ascii="Times New Roman" w:hAnsi="Times New Roman" w:cs="Times New Roman"/>
                <w:b/>
                <w:bCs/>
                <w:sz w:val="24"/>
                <w:szCs w:val="24"/>
              </w:rPr>
            </w:pPr>
            <w:r w:rsidRPr="00986115">
              <w:rPr>
                <w:rFonts w:ascii="Times New Roman" w:eastAsia="Times New Roman" w:hAnsi="Times New Roman" w:cs="Times New Roman"/>
                <w:bCs/>
                <w:i/>
                <w:sz w:val="24"/>
                <w:szCs w:val="24"/>
                <w:lang w:eastAsia="ru-RU"/>
              </w:rPr>
              <w:t xml:space="preserve">Практическое занятие </w:t>
            </w:r>
            <w:r w:rsidRPr="00986115">
              <w:rPr>
                <w:rFonts w:ascii="Times New Roman" w:eastAsia="Times New Roman" w:hAnsi="Times New Roman" w:cs="Times New Roman"/>
                <w:i/>
                <w:sz w:val="24"/>
                <w:szCs w:val="24"/>
                <w:lang w:eastAsia="ru-RU"/>
              </w:rPr>
              <w:t>№ 2.</w:t>
            </w:r>
            <w:r w:rsidRPr="00986115">
              <w:rPr>
                <w:rFonts w:ascii="Times New Roman" w:eastAsia="Times New Roman" w:hAnsi="Times New Roman" w:cs="Times New Roman"/>
                <w:sz w:val="24"/>
                <w:szCs w:val="24"/>
                <w:lang w:eastAsia="ru-RU"/>
              </w:rPr>
              <w:t xml:space="preserve"> Отработка навыков самообороны при нападении в подъезде, в лифте, в замкнутом пространстве, на улице</w:t>
            </w:r>
          </w:p>
        </w:tc>
        <w:tc>
          <w:tcPr>
            <w:tcW w:w="539" w:type="pct"/>
          </w:tcPr>
          <w:p w:rsidR="0098716C" w:rsidRPr="00986115" w:rsidRDefault="0098716C" w:rsidP="00986115">
            <w:pPr>
              <w:suppressAutoHyphens/>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w:t>
            </w:r>
          </w:p>
          <w:p w:rsidR="0098716C" w:rsidRPr="00986115" w:rsidRDefault="0098716C" w:rsidP="00986115">
            <w:pPr>
              <w:suppressAutoHyphens/>
              <w:spacing w:after="0" w:line="240" w:lineRule="auto"/>
              <w:jc w:val="center"/>
              <w:rPr>
                <w:rFonts w:ascii="Times New Roman" w:eastAsia="Times New Roman" w:hAnsi="Times New Roman" w:cs="Times New Roman"/>
                <w:sz w:val="24"/>
                <w:szCs w:val="24"/>
                <w:lang w:eastAsia="ru-RU"/>
              </w:rPr>
            </w:pPr>
          </w:p>
          <w:p w:rsidR="0098716C" w:rsidRPr="00986115" w:rsidRDefault="0098716C" w:rsidP="00986115">
            <w:pPr>
              <w:suppressAutoHyphens/>
              <w:spacing w:after="0" w:line="240" w:lineRule="auto"/>
              <w:jc w:val="center"/>
              <w:rPr>
                <w:rFonts w:ascii="Times New Roman" w:eastAsia="Times New Roman" w:hAnsi="Times New Roman" w:cs="Times New Roman"/>
                <w:sz w:val="24"/>
                <w:szCs w:val="24"/>
                <w:lang w:eastAsia="ru-RU"/>
              </w:rPr>
            </w:pPr>
          </w:p>
          <w:p w:rsidR="0098716C" w:rsidRPr="00986115" w:rsidRDefault="0098716C" w:rsidP="00986115">
            <w:pPr>
              <w:suppressAutoHyphens/>
              <w:spacing w:after="0" w:line="240" w:lineRule="auto"/>
              <w:jc w:val="center"/>
              <w:rPr>
                <w:rFonts w:ascii="Times New Roman" w:eastAsia="Times New Roman" w:hAnsi="Times New Roman" w:cs="Times New Roman"/>
                <w:sz w:val="24"/>
                <w:szCs w:val="24"/>
                <w:lang w:eastAsia="ru-RU"/>
              </w:rPr>
            </w:pPr>
          </w:p>
          <w:p w:rsidR="0098716C" w:rsidRPr="00986115" w:rsidRDefault="0098716C" w:rsidP="00986115">
            <w:pPr>
              <w:suppressAutoHyphens/>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720" w:type="pct"/>
          </w:tcPr>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Прб 01, </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ЛР 14,</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МР 04</w:t>
            </w:r>
          </w:p>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07, ПРб 09,</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ЛР 11, </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МР 05</w:t>
            </w:r>
          </w:p>
        </w:tc>
      </w:tr>
      <w:tr w:rsidR="0098716C" w:rsidRPr="00986115" w:rsidTr="0098716C">
        <w:trPr>
          <w:trHeight w:val="20"/>
        </w:trPr>
        <w:tc>
          <w:tcPr>
            <w:tcW w:w="881" w:type="pct"/>
          </w:tcPr>
          <w:p w:rsidR="0098716C" w:rsidRPr="00986115" w:rsidRDefault="0098716C" w:rsidP="00986115">
            <w:pPr>
              <w:spacing w:after="200" w:line="240" w:lineRule="auto"/>
              <w:rPr>
                <w:rFonts w:ascii="Times New Roman" w:eastAsia="Times New Roman" w:hAnsi="Times New Roman" w:cs="Times New Roman"/>
                <w:b/>
                <w:bCs/>
                <w:i/>
                <w:sz w:val="24"/>
                <w:szCs w:val="24"/>
                <w:lang w:eastAsia="ru-RU"/>
              </w:rPr>
            </w:pPr>
            <w:r w:rsidRPr="00986115">
              <w:rPr>
                <w:rFonts w:ascii="Times New Roman" w:hAnsi="Times New Roman" w:cs="Times New Roman"/>
                <w:b/>
                <w:bCs/>
                <w:sz w:val="24"/>
                <w:szCs w:val="24"/>
              </w:rPr>
              <w:t xml:space="preserve">Раздел 2. </w:t>
            </w:r>
          </w:p>
        </w:tc>
        <w:tc>
          <w:tcPr>
            <w:tcW w:w="2860" w:type="pct"/>
          </w:tcPr>
          <w:p w:rsidR="0098716C" w:rsidRPr="00986115" w:rsidRDefault="0098716C" w:rsidP="00986115">
            <w:pPr>
              <w:spacing w:after="0" w:line="240" w:lineRule="auto"/>
              <w:rPr>
                <w:rFonts w:ascii="Times New Roman" w:hAnsi="Times New Roman" w:cs="Times New Roman"/>
                <w:b/>
                <w:sz w:val="24"/>
                <w:szCs w:val="24"/>
              </w:rPr>
            </w:pPr>
            <w:r w:rsidRPr="00986115">
              <w:rPr>
                <w:rFonts w:ascii="Times New Roman" w:hAnsi="Times New Roman" w:cs="Times New Roman"/>
                <w:b/>
                <w:sz w:val="24"/>
                <w:szCs w:val="24"/>
              </w:rPr>
              <w:t>Государственная система обеспечения безопасности населения</w:t>
            </w:r>
          </w:p>
          <w:p w:rsidR="0098716C" w:rsidRPr="00986115" w:rsidRDefault="0098716C" w:rsidP="00986115">
            <w:pPr>
              <w:spacing w:after="0" w:line="240" w:lineRule="auto"/>
              <w:rPr>
                <w:rFonts w:ascii="Times New Roman" w:eastAsia="Times New Roman" w:hAnsi="Times New Roman" w:cs="Times New Roman"/>
                <w:bCs/>
                <w:i/>
                <w:sz w:val="24"/>
                <w:szCs w:val="24"/>
                <w:lang w:eastAsia="ru-RU"/>
              </w:rPr>
            </w:pPr>
          </w:p>
        </w:tc>
        <w:tc>
          <w:tcPr>
            <w:tcW w:w="539" w:type="pct"/>
          </w:tcPr>
          <w:p w:rsidR="0098716C" w:rsidRPr="00986115" w:rsidRDefault="0098716C" w:rsidP="00986115">
            <w:pPr>
              <w:suppressAutoHyphens/>
              <w:spacing w:after="20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16</w:t>
            </w:r>
          </w:p>
        </w:tc>
        <w:tc>
          <w:tcPr>
            <w:tcW w:w="720" w:type="pct"/>
          </w:tcPr>
          <w:p w:rsidR="0098716C" w:rsidRPr="00986115" w:rsidRDefault="0098716C" w:rsidP="00986115">
            <w:pPr>
              <w:suppressAutoHyphens/>
              <w:spacing w:after="0" w:line="240" w:lineRule="auto"/>
              <w:rPr>
                <w:rFonts w:ascii="Times New Roman" w:hAnsi="Times New Roman" w:cs="Times New Roman"/>
                <w:sz w:val="24"/>
                <w:szCs w:val="24"/>
              </w:rPr>
            </w:pPr>
            <w:r w:rsidRPr="00986115">
              <w:rPr>
                <w:rFonts w:ascii="Times New Roman" w:hAnsi="Times New Roman" w:cs="Times New Roman"/>
                <w:sz w:val="24"/>
                <w:szCs w:val="24"/>
              </w:rPr>
              <w:t xml:space="preserve">ПРб 02, ПРб 05, </w:t>
            </w:r>
            <w:r w:rsidRPr="00986115">
              <w:rPr>
                <w:rFonts w:ascii="Times New Roman" w:eastAsia="Times New Roman" w:hAnsi="Times New Roman" w:cs="Times New Roman"/>
                <w:sz w:val="24"/>
                <w:szCs w:val="24"/>
                <w:lang w:eastAsia="ru-RU"/>
              </w:rPr>
              <w:t xml:space="preserve">Прб 07, </w:t>
            </w:r>
            <w:r w:rsidRPr="00986115">
              <w:rPr>
                <w:rFonts w:ascii="Times New Roman" w:hAnsi="Times New Roman" w:cs="Times New Roman"/>
                <w:sz w:val="24"/>
                <w:szCs w:val="24"/>
              </w:rPr>
              <w:t xml:space="preserve">ПРб 08, </w:t>
            </w:r>
            <w:r w:rsidRPr="00986115">
              <w:rPr>
                <w:rFonts w:ascii="Times New Roman" w:eastAsia="Times New Roman" w:hAnsi="Times New Roman" w:cs="Times New Roman"/>
                <w:sz w:val="24"/>
                <w:szCs w:val="24"/>
                <w:lang w:eastAsia="ru-RU"/>
              </w:rPr>
              <w:t>ПРб 09</w:t>
            </w:r>
          </w:p>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ЛР 11, </w:t>
            </w:r>
          </w:p>
          <w:p w:rsidR="0098716C" w:rsidRPr="00986115" w:rsidRDefault="0098716C" w:rsidP="004941F6">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МР 02, МР 03, МР 05</w:t>
            </w:r>
          </w:p>
        </w:tc>
      </w:tr>
      <w:tr w:rsidR="0098716C" w:rsidRPr="00986115" w:rsidTr="0098716C">
        <w:trPr>
          <w:trHeight w:val="20"/>
        </w:trPr>
        <w:tc>
          <w:tcPr>
            <w:tcW w:w="881" w:type="pct"/>
          </w:tcPr>
          <w:p w:rsidR="0098716C" w:rsidRPr="00986115" w:rsidRDefault="0098716C" w:rsidP="00986115">
            <w:pPr>
              <w:spacing w:after="200" w:line="240" w:lineRule="auto"/>
              <w:rPr>
                <w:rFonts w:ascii="Times New Roman" w:eastAsia="Times New Roman" w:hAnsi="Times New Roman" w:cs="Times New Roman"/>
                <w:b/>
                <w:bCs/>
                <w:i/>
                <w:sz w:val="24"/>
                <w:szCs w:val="24"/>
                <w:lang w:eastAsia="ru-RU"/>
              </w:rPr>
            </w:pPr>
            <w:r w:rsidRPr="00986115">
              <w:rPr>
                <w:rFonts w:ascii="Times New Roman" w:eastAsia="Times New Roman" w:hAnsi="Times New Roman" w:cs="Times New Roman"/>
                <w:b/>
                <w:bCs/>
                <w:sz w:val="24"/>
                <w:szCs w:val="24"/>
                <w:lang w:eastAsia="ru-RU"/>
              </w:rPr>
              <w:t>Тема</w:t>
            </w:r>
            <w:r w:rsidRPr="00986115">
              <w:rPr>
                <w:rFonts w:ascii="Times New Roman" w:eastAsia="Times New Roman" w:hAnsi="Times New Roman" w:cs="Times New Roman"/>
                <w:b/>
                <w:sz w:val="24"/>
                <w:szCs w:val="24"/>
                <w:lang w:eastAsia="ru-RU"/>
              </w:rPr>
              <w:t xml:space="preserve"> 2.1 </w:t>
            </w:r>
            <w:r w:rsidRPr="00986115">
              <w:rPr>
                <w:rFonts w:ascii="Times New Roman" w:eastAsia="Times New Roman" w:hAnsi="Times New Roman" w:cs="Times New Roman"/>
                <w:bCs/>
                <w:sz w:val="24"/>
                <w:szCs w:val="24"/>
                <w:lang w:eastAsia="ru-RU"/>
              </w:rPr>
              <w:t xml:space="preserve">Изучение и отработка моделей </w:t>
            </w:r>
            <w:r w:rsidRPr="00986115">
              <w:rPr>
                <w:rFonts w:ascii="Times New Roman" w:eastAsia="Times New Roman" w:hAnsi="Times New Roman" w:cs="Times New Roman"/>
                <w:bCs/>
                <w:sz w:val="24"/>
                <w:szCs w:val="24"/>
                <w:lang w:eastAsia="ru-RU"/>
              </w:rPr>
              <w:lastRenderedPageBreak/>
              <w:t>поведения при ЧС</w:t>
            </w:r>
          </w:p>
        </w:tc>
        <w:tc>
          <w:tcPr>
            <w:tcW w:w="2860" w:type="pct"/>
            <w:vAlign w:val="bottom"/>
          </w:tcPr>
          <w:p w:rsidR="0098716C" w:rsidRPr="00986115" w:rsidRDefault="0098716C" w:rsidP="00986115">
            <w:pPr>
              <w:spacing w:after="0" w:line="240" w:lineRule="auto"/>
              <w:jc w:val="both"/>
              <w:rPr>
                <w:rFonts w:ascii="Times New Roman" w:eastAsia="Times New Roman" w:hAnsi="Times New Roman" w:cs="Times New Roman"/>
                <w:bCs/>
                <w:i/>
                <w:sz w:val="24"/>
                <w:szCs w:val="24"/>
                <w:lang w:eastAsia="ru-RU"/>
              </w:rPr>
            </w:pPr>
            <w:proofErr w:type="gramStart"/>
            <w:r w:rsidRPr="00986115">
              <w:rPr>
                <w:rFonts w:ascii="Times New Roman" w:eastAsia="Times New Roman" w:hAnsi="Times New Roman" w:cs="Times New Roman"/>
                <w:bCs/>
                <w:sz w:val="24"/>
                <w:szCs w:val="24"/>
                <w:lang w:eastAsia="ru-RU"/>
              </w:rPr>
              <w:lastRenderedPageBreak/>
              <w:t>Общие понятия и классификация чрезвычайных ситуаций природного и техногенного характер, наиболее вероятных для данной местности и района проживания.</w:t>
            </w:r>
            <w:proofErr w:type="gramEnd"/>
            <w:r w:rsidRPr="00986115">
              <w:rPr>
                <w:rFonts w:ascii="Times New Roman" w:eastAsia="Times New Roman" w:hAnsi="Times New Roman" w:cs="Times New Roman"/>
                <w:bCs/>
                <w:sz w:val="24"/>
                <w:szCs w:val="24"/>
                <w:lang w:eastAsia="ru-RU"/>
              </w:rPr>
              <w:t xml:space="preserve"> Правила поведения в условиях чрезвычайной ситуации. Отработка </w:t>
            </w:r>
            <w:r w:rsidRPr="00986115">
              <w:rPr>
                <w:rFonts w:ascii="Times New Roman" w:eastAsia="Times New Roman" w:hAnsi="Times New Roman" w:cs="Times New Roman"/>
                <w:bCs/>
                <w:sz w:val="24"/>
                <w:szCs w:val="24"/>
                <w:lang w:eastAsia="ru-RU"/>
              </w:rPr>
              <w:lastRenderedPageBreak/>
              <w:t>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539" w:type="pct"/>
          </w:tcPr>
          <w:p w:rsidR="0098716C" w:rsidRPr="00986115" w:rsidRDefault="0098716C" w:rsidP="00986115">
            <w:pPr>
              <w:suppressAutoHyphens/>
              <w:spacing w:after="20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lastRenderedPageBreak/>
              <w:t>2</w:t>
            </w:r>
          </w:p>
        </w:tc>
        <w:tc>
          <w:tcPr>
            <w:tcW w:w="720" w:type="pct"/>
          </w:tcPr>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07, ПРб 09,</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ЛР 11, </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МР 05, МР 03</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p>
          <w:p w:rsidR="0098716C" w:rsidRPr="00986115" w:rsidRDefault="0098716C" w:rsidP="00986115">
            <w:pPr>
              <w:spacing w:after="0" w:line="240" w:lineRule="auto"/>
              <w:rPr>
                <w:rFonts w:ascii="Times New Roman" w:eastAsia="Times New Roman" w:hAnsi="Times New Roman" w:cs="Times New Roman"/>
                <w:sz w:val="24"/>
                <w:szCs w:val="24"/>
                <w:lang w:eastAsia="ru-RU"/>
              </w:rPr>
            </w:pPr>
          </w:p>
        </w:tc>
      </w:tr>
      <w:tr w:rsidR="0098716C" w:rsidRPr="00986115" w:rsidTr="0098716C">
        <w:trPr>
          <w:trHeight w:val="2172"/>
        </w:trPr>
        <w:tc>
          <w:tcPr>
            <w:tcW w:w="881" w:type="pct"/>
          </w:tcPr>
          <w:p w:rsidR="0098716C" w:rsidRPr="00986115" w:rsidRDefault="0098716C" w:rsidP="00986115">
            <w:pPr>
              <w:spacing w:after="0" w:line="240" w:lineRule="auto"/>
              <w:rPr>
                <w:rFonts w:ascii="Times New Roman" w:eastAsia="Times New Roman" w:hAnsi="Times New Roman" w:cs="Times New Roman"/>
                <w:b/>
                <w:bCs/>
                <w:i/>
                <w:sz w:val="24"/>
                <w:szCs w:val="24"/>
                <w:lang w:eastAsia="ru-RU"/>
              </w:rPr>
            </w:pPr>
            <w:r w:rsidRPr="00986115">
              <w:rPr>
                <w:rFonts w:ascii="Times New Roman" w:eastAsia="Times New Roman" w:hAnsi="Times New Roman" w:cs="Times New Roman"/>
                <w:b/>
                <w:bCs/>
                <w:sz w:val="24"/>
                <w:szCs w:val="24"/>
                <w:lang w:eastAsia="ru-RU"/>
              </w:rPr>
              <w:lastRenderedPageBreak/>
              <w:t>Тема 2.2</w:t>
            </w:r>
            <w:r w:rsidRPr="00986115">
              <w:rPr>
                <w:rFonts w:ascii="Times New Roman" w:eastAsia="Times New Roman" w:hAnsi="Times New Roman" w:cs="Times New Roman"/>
                <w:bCs/>
                <w:sz w:val="24"/>
                <w:szCs w:val="24"/>
                <w:lang w:eastAsia="ru-RU"/>
              </w:rPr>
              <w:t xml:space="preserve"> Единая государственная система предупреждения и ликвидации чрезвычайных ситуаций (РСЧС)</w:t>
            </w:r>
          </w:p>
        </w:tc>
        <w:tc>
          <w:tcPr>
            <w:tcW w:w="2860" w:type="pct"/>
          </w:tcPr>
          <w:p w:rsidR="0098716C" w:rsidRPr="00986115" w:rsidRDefault="0098716C" w:rsidP="00986115">
            <w:pPr>
              <w:spacing w:after="0" w:line="240" w:lineRule="auto"/>
              <w:rPr>
                <w:rFonts w:ascii="Times New Roman" w:eastAsia="Times New Roman" w:hAnsi="Times New Roman" w:cs="Times New Roman"/>
                <w:bCs/>
                <w:i/>
                <w:sz w:val="24"/>
                <w:szCs w:val="24"/>
                <w:lang w:eastAsia="ru-RU"/>
              </w:rPr>
            </w:pPr>
            <w:r w:rsidRPr="00986115">
              <w:rPr>
                <w:rFonts w:ascii="Times New Roman" w:eastAsia="Times New Roman" w:hAnsi="Times New Roman" w:cs="Times New Roman"/>
                <w:bCs/>
                <w:sz w:val="24"/>
                <w:szCs w:val="24"/>
                <w:lang w:eastAsia="ru-RU"/>
              </w:rPr>
              <w:t>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539" w:type="pct"/>
          </w:tcPr>
          <w:p w:rsidR="0098716C" w:rsidRPr="00986115" w:rsidRDefault="0098716C" w:rsidP="00986115">
            <w:pPr>
              <w:suppressAutoHyphens/>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720" w:type="pct"/>
          </w:tcPr>
          <w:p w:rsidR="0098716C" w:rsidRPr="00986115" w:rsidRDefault="0098716C" w:rsidP="00986115">
            <w:pPr>
              <w:suppressAutoHyphens/>
              <w:spacing w:after="0" w:line="240" w:lineRule="auto"/>
              <w:rPr>
                <w:rFonts w:ascii="Times New Roman" w:hAnsi="Times New Roman" w:cs="Times New Roman"/>
                <w:sz w:val="24"/>
                <w:szCs w:val="24"/>
              </w:rPr>
            </w:pPr>
            <w:r w:rsidRPr="00986115">
              <w:rPr>
                <w:rFonts w:ascii="Times New Roman" w:hAnsi="Times New Roman" w:cs="Times New Roman"/>
                <w:sz w:val="24"/>
                <w:szCs w:val="24"/>
              </w:rPr>
              <w:t>Прб 07, ПРб 09,</w:t>
            </w:r>
          </w:p>
          <w:p w:rsidR="0098716C" w:rsidRPr="00986115" w:rsidRDefault="0098716C" w:rsidP="00986115">
            <w:pPr>
              <w:suppressAutoHyphens/>
              <w:spacing w:after="0" w:line="240" w:lineRule="auto"/>
              <w:rPr>
                <w:rFonts w:ascii="Times New Roman" w:hAnsi="Times New Roman" w:cs="Times New Roman"/>
                <w:sz w:val="24"/>
                <w:szCs w:val="24"/>
              </w:rPr>
            </w:pPr>
            <w:r w:rsidRPr="00986115">
              <w:rPr>
                <w:rFonts w:ascii="Times New Roman" w:hAnsi="Times New Roman" w:cs="Times New Roman"/>
                <w:sz w:val="24"/>
                <w:szCs w:val="24"/>
              </w:rPr>
              <w:t xml:space="preserve">ЛР 11, </w:t>
            </w:r>
          </w:p>
          <w:p w:rsidR="0098716C" w:rsidRPr="00986115" w:rsidRDefault="0098716C" w:rsidP="00986115">
            <w:pPr>
              <w:suppressAutoHyphens/>
              <w:spacing w:after="0" w:line="240" w:lineRule="auto"/>
              <w:rPr>
                <w:rFonts w:ascii="Times New Roman" w:hAnsi="Times New Roman" w:cs="Times New Roman"/>
                <w:sz w:val="24"/>
                <w:szCs w:val="24"/>
              </w:rPr>
            </w:pPr>
            <w:r w:rsidRPr="00986115">
              <w:rPr>
                <w:rFonts w:ascii="Times New Roman" w:hAnsi="Times New Roman" w:cs="Times New Roman"/>
                <w:sz w:val="24"/>
                <w:szCs w:val="24"/>
              </w:rPr>
              <w:t>МР 05, МР 07</w:t>
            </w:r>
          </w:p>
          <w:p w:rsidR="0098716C" w:rsidRPr="00986115" w:rsidRDefault="0098716C" w:rsidP="00986115">
            <w:pPr>
              <w:suppressAutoHyphens/>
              <w:spacing w:after="0" w:line="240" w:lineRule="auto"/>
              <w:rPr>
                <w:rFonts w:ascii="Times New Roman" w:hAnsi="Times New Roman" w:cs="Times New Roman"/>
                <w:sz w:val="24"/>
                <w:szCs w:val="24"/>
              </w:rPr>
            </w:pPr>
          </w:p>
          <w:p w:rsidR="0098716C" w:rsidRPr="00986115" w:rsidRDefault="0098716C" w:rsidP="00986115">
            <w:pPr>
              <w:spacing w:after="0" w:line="240" w:lineRule="auto"/>
              <w:rPr>
                <w:rFonts w:ascii="Times New Roman" w:eastAsia="Times New Roman" w:hAnsi="Times New Roman" w:cs="Times New Roman"/>
                <w:sz w:val="24"/>
                <w:szCs w:val="24"/>
                <w:lang w:eastAsia="ru-RU"/>
              </w:rPr>
            </w:pPr>
          </w:p>
        </w:tc>
      </w:tr>
      <w:tr w:rsidR="0098716C" w:rsidRPr="00986115" w:rsidTr="0098716C">
        <w:trPr>
          <w:trHeight w:val="20"/>
        </w:trPr>
        <w:tc>
          <w:tcPr>
            <w:tcW w:w="881" w:type="pct"/>
            <w:vMerge w:val="restart"/>
          </w:tcPr>
          <w:p w:rsidR="0098716C" w:rsidRPr="00986115" w:rsidRDefault="0098716C" w:rsidP="00986115">
            <w:pPr>
              <w:spacing w:after="0" w:line="240" w:lineRule="auto"/>
              <w:rPr>
                <w:rFonts w:ascii="Times New Roman" w:eastAsia="Times New Roman" w:hAnsi="Times New Roman" w:cs="Times New Roman"/>
                <w:b/>
                <w:bCs/>
                <w:i/>
                <w:sz w:val="24"/>
                <w:szCs w:val="24"/>
                <w:lang w:eastAsia="ru-RU"/>
              </w:rPr>
            </w:pPr>
            <w:r w:rsidRPr="00986115">
              <w:rPr>
                <w:rFonts w:ascii="Times New Roman" w:eastAsia="Times New Roman" w:hAnsi="Times New Roman" w:cs="Times New Roman"/>
                <w:b/>
                <w:bCs/>
                <w:sz w:val="24"/>
                <w:szCs w:val="24"/>
                <w:lang w:eastAsia="ru-RU"/>
              </w:rPr>
              <w:t xml:space="preserve">Тема 2.3 </w:t>
            </w:r>
            <w:r w:rsidRPr="00986115">
              <w:rPr>
                <w:rFonts w:ascii="Times New Roman" w:eastAsia="Times New Roman" w:hAnsi="Times New Roman" w:cs="Times New Roman"/>
                <w:bCs/>
                <w:sz w:val="24"/>
                <w:szCs w:val="24"/>
                <w:lang w:eastAsia="ru-RU"/>
              </w:rPr>
              <w:t>Современные средства поражения и их поражающие факторы</w:t>
            </w:r>
          </w:p>
        </w:tc>
        <w:tc>
          <w:tcPr>
            <w:tcW w:w="2860" w:type="pct"/>
            <w:vAlign w:val="bottom"/>
          </w:tcPr>
          <w:p w:rsidR="0098716C" w:rsidRPr="00986115" w:rsidRDefault="0098716C" w:rsidP="00986115">
            <w:pPr>
              <w:spacing w:after="0" w:line="240" w:lineRule="auto"/>
              <w:jc w:val="both"/>
              <w:rPr>
                <w:rFonts w:ascii="Times New Roman" w:eastAsia="Times New Roman" w:hAnsi="Times New Roman" w:cs="Times New Roman"/>
                <w:bCs/>
                <w:i/>
                <w:sz w:val="24"/>
                <w:szCs w:val="24"/>
                <w:lang w:eastAsia="ru-RU"/>
              </w:rPr>
            </w:pPr>
            <w:r w:rsidRPr="00986115">
              <w:rPr>
                <w:rFonts w:ascii="Times New Roman" w:eastAsia="Times New Roman" w:hAnsi="Times New Roman" w:cs="Times New Roman"/>
                <w:bCs/>
                <w:sz w:val="24"/>
                <w:szCs w:val="24"/>
                <w:lang w:eastAsia="ru-RU"/>
              </w:rPr>
              <w:t xml:space="preserve">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w:t>
            </w:r>
            <w:proofErr w:type="gramStart"/>
            <w:r w:rsidRPr="00986115">
              <w:rPr>
                <w:rFonts w:ascii="Times New Roman" w:eastAsia="Times New Roman" w:hAnsi="Times New Roman" w:cs="Times New Roman"/>
                <w:bCs/>
                <w:sz w:val="24"/>
                <w:szCs w:val="24"/>
                <w:lang w:eastAsia="ru-RU"/>
              </w:rPr>
              <w:t>СИЗ</w:t>
            </w:r>
            <w:proofErr w:type="gramEnd"/>
            <w:r w:rsidRPr="00986115">
              <w:rPr>
                <w:rFonts w:ascii="Times New Roman" w:eastAsia="Times New Roman" w:hAnsi="Times New Roman" w:cs="Times New Roman"/>
                <w:bCs/>
                <w:sz w:val="24"/>
                <w:szCs w:val="24"/>
                <w:lang w:eastAsia="ru-RU"/>
              </w:rPr>
              <w:t>. Сдача нормативов по надеванию противогаза, общевойскового защитного костюма, средств индивидуальной защиты</w:t>
            </w:r>
          </w:p>
        </w:tc>
        <w:tc>
          <w:tcPr>
            <w:tcW w:w="539" w:type="pct"/>
          </w:tcPr>
          <w:p w:rsidR="0098716C" w:rsidRPr="00986115" w:rsidRDefault="0098716C" w:rsidP="00986115">
            <w:pPr>
              <w:suppressAutoHyphens/>
              <w:spacing w:after="20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720" w:type="pct"/>
          </w:tcPr>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ПРб 05, Прб 07, </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МР 02</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p>
          <w:p w:rsidR="0098716C" w:rsidRPr="00986115" w:rsidRDefault="0098716C" w:rsidP="00986115">
            <w:pPr>
              <w:spacing w:after="0" w:line="240" w:lineRule="auto"/>
              <w:rPr>
                <w:rFonts w:ascii="Times New Roman" w:eastAsia="Times New Roman" w:hAnsi="Times New Roman" w:cs="Times New Roman"/>
                <w:sz w:val="24"/>
                <w:szCs w:val="24"/>
                <w:lang w:eastAsia="ru-RU"/>
              </w:rPr>
            </w:pPr>
          </w:p>
          <w:p w:rsidR="0098716C" w:rsidRPr="00986115" w:rsidRDefault="0098716C" w:rsidP="00986115">
            <w:pPr>
              <w:spacing w:after="0" w:line="240" w:lineRule="auto"/>
              <w:rPr>
                <w:rFonts w:ascii="Times New Roman" w:eastAsia="Times New Roman" w:hAnsi="Times New Roman" w:cs="Times New Roman"/>
                <w:sz w:val="24"/>
                <w:szCs w:val="24"/>
                <w:lang w:eastAsia="ru-RU"/>
              </w:rPr>
            </w:pPr>
          </w:p>
        </w:tc>
      </w:tr>
      <w:tr w:rsidR="0098716C" w:rsidRPr="00986115" w:rsidTr="0098716C">
        <w:trPr>
          <w:trHeight w:val="20"/>
        </w:trPr>
        <w:tc>
          <w:tcPr>
            <w:tcW w:w="881" w:type="pct"/>
            <w:vMerge/>
          </w:tcPr>
          <w:p w:rsidR="0098716C" w:rsidRPr="00986115" w:rsidRDefault="0098716C" w:rsidP="00986115">
            <w:pPr>
              <w:spacing w:after="200" w:line="240" w:lineRule="auto"/>
              <w:rPr>
                <w:rFonts w:ascii="Times New Roman" w:eastAsia="Times New Roman" w:hAnsi="Times New Roman" w:cs="Times New Roman"/>
                <w:b/>
                <w:bCs/>
                <w:i/>
                <w:sz w:val="24"/>
                <w:szCs w:val="24"/>
                <w:lang w:eastAsia="ru-RU"/>
              </w:rPr>
            </w:pPr>
          </w:p>
        </w:tc>
        <w:tc>
          <w:tcPr>
            <w:tcW w:w="2860" w:type="pct"/>
          </w:tcPr>
          <w:p w:rsidR="0098716C" w:rsidRPr="00986115" w:rsidRDefault="0098716C" w:rsidP="00986115">
            <w:pPr>
              <w:spacing w:after="0" w:line="240" w:lineRule="auto"/>
              <w:rPr>
                <w:rFonts w:ascii="Times New Roman" w:eastAsia="Times New Roman" w:hAnsi="Times New Roman" w:cs="Times New Roman"/>
                <w:bCs/>
                <w:i/>
                <w:sz w:val="24"/>
                <w:szCs w:val="24"/>
                <w:lang w:eastAsia="ru-RU"/>
              </w:rPr>
            </w:pPr>
            <w:r w:rsidRPr="00986115">
              <w:rPr>
                <w:rFonts w:ascii="Times New Roman" w:eastAsia="Times New Roman" w:hAnsi="Times New Roman" w:cs="Times New Roman"/>
                <w:bCs/>
                <w:i/>
                <w:sz w:val="24"/>
                <w:szCs w:val="24"/>
                <w:lang w:eastAsia="ru-RU"/>
              </w:rPr>
              <w:t xml:space="preserve">Практическое занятие № 3. </w:t>
            </w:r>
            <w:r w:rsidRPr="00986115">
              <w:rPr>
                <w:rFonts w:ascii="Times New Roman" w:eastAsia="Times New Roman" w:hAnsi="Times New Roman" w:cs="Times New Roman"/>
                <w:sz w:val="24"/>
                <w:szCs w:val="24"/>
                <w:lang w:eastAsia="ru-RU"/>
              </w:rPr>
              <w:t>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539" w:type="pct"/>
          </w:tcPr>
          <w:p w:rsidR="0098716C" w:rsidRPr="00986115" w:rsidRDefault="0098716C" w:rsidP="00986115">
            <w:pPr>
              <w:suppressAutoHyphens/>
              <w:spacing w:after="20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720" w:type="pct"/>
          </w:tcPr>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ПРб 05, Прб 07, </w:t>
            </w:r>
          </w:p>
          <w:p w:rsidR="0098716C" w:rsidRPr="00986115" w:rsidRDefault="0098716C" w:rsidP="00986115">
            <w:pPr>
              <w:suppressAutoHyphens/>
              <w:spacing w:after="0" w:line="240" w:lineRule="auto"/>
              <w:rPr>
                <w:rFonts w:ascii="Times New Roman" w:hAnsi="Times New Roman" w:cs="Times New Roman"/>
                <w:sz w:val="24"/>
                <w:szCs w:val="24"/>
              </w:rPr>
            </w:pPr>
            <w:r w:rsidRPr="00986115">
              <w:rPr>
                <w:rFonts w:ascii="Times New Roman" w:hAnsi="Times New Roman" w:cs="Times New Roman"/>
                <w:sz w:val="24"/>
                <w:szCs w:val="24"/>
              </w:rPr>
              <w:t>ЛР 11, ЛР 12</w:t>
            </w:r>
          </w:p>
          <w:p w:rsidR="0098716C" w:rsidRPr="00986115" w:rsidRDefault="0098716C" w:rsidP="00986115">
            <w:pPr>
              <w:spacing w:after="0" w:line="240" w:lineRule="auto"/>
              <w:rPr>
                <w:rFonts w:ascii="Times New Roman" w:eastAsia="Times New Roman" w:hAnsi="Times New Roman" w:cs="Times New Roman"/>
                <w:iCs/>
                <w:sz w:val="24"/>
                <w:szCs w:val="24"/>
                <w:lang w:eastAsia="ru-RU"/>
              </w:rPr>
            </w:pPr>
          </w:p>
          <w:p w:rsidR="0098716C" w:rsidRPr="00986115" w:rsidRDefault="0098716C" w:rsidP="00986115">
            <w:pPr>
              <w:spacing w:after="0" w:line="240" w:lineRule="auto"/>
              <w:rPr>
                <w:rFonts w:ascii="Times New Roman" w:eastAsia="Times New Roman" w:hAnsi="Times New Roman" w:cs="Times New Roman"/>
                <w:sz w:val="24"/>
                <w:szCs w:val="24"/>
                <w:lang w:eastAsia="ru-RU"/>
              </w:rPr>
            </w:pPr>
          </w:p>
        </w:tc>
      </w:tr>
      <w:tr w:rsidR="0098716C" w:rsidRPr="00986115" w:rsidTr="0098716C">
        <w:trPr>
          <w:trHeight w:val="1321"/>
        </w:trPr>
        <w:tc>
          <w:tcPr>
            <w:tcW w:w="881" w:type="pct"/>
            <w:vMerge w:val="restart"/>
          </w:tcPr>
          <w:p w:rsidR="0098716C" w:rsidRPr="00986115" w:rsidRDefault="0098716C" w:rsidP="00986115">
            <w:pPr>
              <w:spacing w:after="0" w:line="240" w:lineRule="auto"/>
              <w:rPr>
                <w:rFonts w:ascii="Times New Roman" w:eastAsia="Times New Roman" w:hAnsi="Times New Roman" w:cs="Times New Roman"/>
                <w:b/>
                <w:bCs/>
                <w:i/>
                <w:sz w:val="24"/>
                <w:szCs w:val="24"/>
                <w:lang w:eastAsia="ru-RU"/>
              </w:rPr>
            </w:pPr>
            <w:r w:rsidRPr="00986115">
              <w:rPr>
                <w:rFonts w:ascii="Times New Roman" w:eastAsia="Times New Roman" w:hAnsi="Times New Roman" w:cs="Times New Roman"/>
                <w:b/>
                <w:bCs/>
                <w:sz w:val="24"/>
                <w:szCs w:val="24"/>
                <w:lang w:eastAsia="ru-RU"/>
              </w:rPr>
              <w:t>Тема 2.4</w:t>
            </w:r>
            <w:r w:rsidRPr="00986115">
              <w:rPr>
                <w:rFonts w:ascii="Times New Roman" w:eastAsia="Times New Roman" w:hAnsi="Times New Roman" w:cs="Times New Roman"/>
                <w:bCs/>
                <w:sz w:val="24"/>
                <w:szCs w:val="24"/>
                <w:lang w:eastAsia="ru-RU"/>
              </w:rPr>
              <w:t xml:space="preserve"> Правила безопасного поведения при угрозе террористического акта </w:t>
            </w:r>
          </w:p>
        </w:tc>
        <w:tc>
          <w:tcPr>
            <w:tcW w:w="2860" w:type="pct"/>
          </w:tcPr>
          <w:p w:rsidR="0098716C" w:rsidRPr="004941F6" w:rsidRDefault="0098716C"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tc>
        <w:tc>
          <w:tcPr>
            <w:tcW w:w="539" w:type="pct"/>
          </w:tcPr>
          <w:p w:rsidR="0098716C" w:rsidRPr="00986115" w:rsidRDefault="0098716C" w:rsidP="00986115">
            <w:pPr>
              <w:suppressAutoHyphens/>
              <w:spacing w:after="20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w:t>
            </w:r>
          </w:p>
          <w:p w:rsidR="0098716C" w:rsidRPr="00986115" w:rsidRDefault="0098716C" w:rsidP="004941F6">
            <w:pPr>
              <w:suppressAutoHyphens/>
              <w:spacing w:after="200" w:line="240" w:lineRule="auto"/>
              <w:rPr>
                <w:rFonts w:ascii="Times New Roman" w:eastAsia="Times New Roman" w:hAnsi="Times New Roman" w:cs="Times New Roman"/>
                <w:sz w:val="24"/>
                <w:szCs w:val="24"/>
                <w:lang w:eastAsia="ru-RU"/>
              </w:rPr>
            </w:pPr>
          </w:p>
        </w:tc>
        <w:tc>
          <w:tcPr>
            <w:tcW w:w="720" w:type="pct"/>
          </w:tcPr>
          <w:p w:rsidR="0098716C" w:rsidRPr="00986115" w:rsidRDefault="0098716C" w:rsidP="00986115">
            <w:pPr>
              <w:suppressAutoHyphens/>
              <w:spacing w:after="0" w:line="240" w:lineRule="auto"/>
              <w:rPr>
                <w:rFonts w:ascii="Times New Roman" w:hAnsi="Times New Roman" w:cs="Times New Roman"/>
                <w:sz w:val="24"/>
                <w:szCs w:val="24"/>
              </w:rPr>
            </w:pPr>
            <w:r w:rsidRPr="00986115">
              <w:rPr>
                <w:rFonts w:ascii="Times New Roman" w:hAnsi="Times New Roman" w:cs="Times New Roman"/>
                <w:sz w:val="24"/>
                <w:szCs w:val="24"/>
              </w:rPr>
              <w:t>Прб 01, Прб 03, ПРб 05, ПРб 08,</w:t>
            </w:r>
          </w:p>
          <w:p w:rsidR="0098716C" w:rsidRPr="00986115" w:rsidRDefault="0098716C" w:rsidP="00986115">
            <w:pPr>
              <w:suppressAutoHyphens/>
              <w:spacing w:after="0" w:line="240" w:lineRule="auto"/>
              <w:rPr>
                <w:rFonts w:ascii="Times New Roman" w:hAnsi="Times New Roman" w:cs="Times New Roman"/>
                <w:sz w:val="24"/>
                <w:szCs w:val="24"/>
              </w:rPr>
            </w:pPr>
            <w:r w:rsidRPr="00986115">
              <w:rPr>
                <w:rFonts w:ascii="Times New Roman" w:hAnsi="Times New Roman" w:cs="Times New Roman"/>
                <w:sz w:val="24"/>
                <w:szCs w:val="24"/>
              </w:rPr>
              <w:t>МР 02</w:t>
            </w:r>
          </w:p>
          <w:p w:rsidR="0098716C" w:rsidRPr="004941F6" w:rsidRDefault="0098716C" w:rsidP="004941F6">
            <w:pPr>
              <w:suppressAutoHyphens/>
              <w:spacing w:after="0" w:line="240" w:lineRule="auto"/>
              <w:rPr>
                <w:rFonts w:ascii="Times New Roman" w:hAnsi="Times New Roman" w:cs="Times New Roman"/>
                <w:sz w:val="24"/>
                <w:szCs w:val="24"/>
              </w:rPr>
            </w:pPr>
            <w:r w:rsidRPr="00986115">
              <w:rPr>
                <w:rFonts w:ascii="Times New Roman" w:hAnsi="Times New Roman" w:cs="Times New Roman"/>
                <w:sz w:val="24"/>
                <w:szCs w:val="24"/>
              </w:rPr>
              <w:t>ЛР 11, ЛР 12</w:t>
            </w:r>
          </w:p>
        </w:tc>
      </w:tr>
      <w:tr w:rsidR="0098716C" w:rsidRPr="00986115" w:rsidTr="0098716C">
        <w:trPr>
          <w:trHeight w:val="559"/>
        </w:trPr>
        <w:tc>
          <w:tcPr>
            <w:tcW w:w="881" w:type="pct"/>
            <w:vMerge/>
          </w:tcPr>
          <w:p w:rsidR="0098716C" w:rsidRPr="00986115" w:rsidRDefault="0098716C" w:rsidP="00986115">
            <w:pPr>
              <w:spacing w:after="200" w:line="240" w:lineRule="auto"/>
              <w:rPr>
                <w:rFonts w:ascii="Times New Roman" w:eastAsia="Times New Roman" w:hAnsi="Times New Roman" w:cs="Times New Roman"/>
                <w:b/>
                <w:bCs/>
                <w:sz w:val="24"/>
                <w:szCs w:val="24"/>
                <w:lang w:eastAsia="ru-RU"/>
              </w:rPr>
            </w:pPr>
          </w:p>
        </w:tc>
        <w:tc>
          <w:tcPr>
            <w:tcW w:w="2860" w:type="pct"/>
          </w:tcPr>
          <w:p w:rsidR="0098716C" w:rsidRPr="00986115" w:rsidRDefault="0098716C"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i/>
                <w:sz w:val="24"/>
                <w:szCs w:val="24"/>
                <w:lang w:eastAsia="ru-RU"/>
              </w:rPr>
              <w:t xml:space="preserve">Практическое занятие № 4. </w:t>
            </w:r>
            <w:r w:rsidRPr="00986115">
              <w:rPr>
                <w:rFonts w:ascii="Times New Roman" w:eastAsia="Times New Roman" w:hAnsi="Times New Roman" w:cs="Times New Roman"/>
                <w:sz w:val="24"/>
                <w:szCs w:val="24"/>
                <w:lang w:eastAsia="ru-RU"/>
              </w:rPr>
              <w:t>Отработка навыков поведения при стрельбе, при захвате в качестве заложника</w:t>
            </w:r>
          </w:p>
        </w:tc>
        <w:tc>
          <w:tcPr>
            <w:tcW w:w="539" w:type="pct"/>
          </w:tcPr>
          <w:p w:rsidR="0098716C" w:rsidRPr="00986115" w:rsidRDefault="0098716C" w:rsidP="00986115">
            <w:pPr>
              <w:suppressAutoHyphens/>
              <w:spacing w:after="20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720" w:type="pct"/>
          </w:tcPr>
          <w:p w:rsidR="0098716C" w:rsidRPr="00986115" w:rsidRDefault="0098716C" w:rsidP="00986115">
            <w:pPr>
              <w:suppressAutoHyphens/>
              <w:spacing w:after="0" w:line="240" w:lineRule="auto"/>
              <w:rPr>
                <w:rFonts w:ascii="Times New Roman" w:hAnsi="Times New Roman" w:cs="Times New Roman"/>
                <w:sz w:val="24"/>
                <w:szCs w:val="24"/>
              </w:rPr>
            </w:pPr>
            <w:r w:rsidRPr="00986115">
              <w:rPr>
                <w:rFonts w:ascii="Times New Roman" w:hAnsi="Times New Roman" w:cs="Times New Roman"/>
                <w:sz w:val="24"/>
                <w:szCs w:val="24"/>
              </w:rPr>
              <w:t>ПРб 09,</w:t>
            </w:r>
          </w:p>
          <w:p w:rsidR="0098716C" w:rsidRPr="004941F6" w:rsidRDefault="0098716C" w:rsidP="004941F6">
            <w:pPr>
              <w:suppressAutoHyphens/>
              <w:spacing w:after="0" w:line="240" w:lineRule="auto"/>
              <w:rPr>
                <w:rFonts w:ascii="Times New Roman" w:hAnsi="Times New Roman" w:cs="Times New Roman"/>
                <w:sz w:val="24"/>
                <w:szCs w:val="24"/>
              </w:rPr>
            </w:pPr>
            <w:r w:rsidRPr="00986115">
              <w:rPr>
                <w:rFonts w:ascii="Times New Roman" w:hAnsi="Times New Roman" w:cs="Times New Roman"/>
                <w:sz w:val="24"/>
                <w:szCs w:val="24"/>
              </w:rPr>
              <w:t>МР 02</w:t>
            </w:r>
          </w:p>
        </w:tc>
      </w:tr>
      <w:tr w:rsidR="0098716C" w:rsidRPr="00986115" w:rsidTr="0098716C">
        <w:trPr>
          <w:trHeight w:val="1339"/>
        </w:trPr>
        <w:tc>
          <w:tcPr>
            <w:tcW w:w="881" w:type="pct"/>
          </w:tcPr>
          <w:p w:rsidR="0098716C" w:rsidRPr="00986115" w:rsidRDefault="0098716C" w:rsidP="00986115">
            <w:pPr>
              <w:spacing w:after="0" w:line="240" w:lineRule="auto"/>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 xml:space="preserve">Тема 2.5 </w:t>
            </w:r>
            <w:r w:rsidRPr="00986115">
              <w:rPr>
                <w:rFonts w:ascii="Times New Roman" w:eastAsia="Times New Roman" w:hAnsi="Times New Roman" w:cs="Times New Roman"/>
                <w:bCs/>
                <w:sz w:val="24"/>
                <w:szCs w:val="24"/>
                <w:lang w:eastAsia="ru-RU"/>
              </w:rPr>
              <w:t>Государственные службы по охране здоровья и безопасности граждан</w:t>
            </w:r>
          </w:p>
        </w:tc>
        <w:tc>
          <w:tcPr>
            <w:tcW w:w="2860" w:type="pct"/>
            <w:vAlign w:val="bottom"/>
          </w:tcPr>
          <w:p w:rsidR="0098716C" w:rsidRPr="00986115" w:rsidRDefault="0098716C" w:rsidP="00986115">
            <w:pPr>
              <w:spacing w:after="0" w:line="240" w:lineRule="auto"/>
              <w:rPr>
                <w:rFonts w:ascii="Times New Roman" w:eastAsia="Times New Roman" w:hAnsi="Times New Roman" w:cs="Times New Roman"/>
                <w:bCs/>
                <w:i/>
                <w:sz w:val="24"/>
                <w:szCs w:val="24"/>
                <w:lang w:eastAsia="ru-RU"/>
              </w:rPr>
            </w:pPr>
            <w:r w:rsidRPr="00986115">
              <w:rPr>
                <w:rFonts w:ascii="Times New Roman" w:eastAsia="Times New Roman" w:hAnsi="Times New Roman" w:cs="Times New Roman"/>
                <w:bCs/>
                <w:sz w:val="24"/>
                <w:szCs w:val="24"/>
                <w:lang w:eastAsia="ru-RU"/>
              </w:rPr>
              <w:t>Структура и порядок работы МЧС, МВД, Росгвардии,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539" w:type="pct"/>
          </w:tcPr>
          <w:p w:rsidR="0098716C" w:rsidRPr="00986115" w:rsidRDefault="0098716C" w:rsidP="00986115">
            <w:pPr>
              <w:suppressAutoHyphens/>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720" w:type="pct"/>
          </w:tcPr>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hAnsi="Times New Roman" w:cs="Times New Roman"/>
                <w:sz w:val="24"/>
                <w:szCs w:val="24"/>
              </w:rPr>
              <w:t>ПРб 02,</w:t>
            </w:r>
          </w:p>
          <w:p w:rsidR="0098716C" w:rsidRPr="00986115" w:rsidRDefault="0098716C" w:rsidP="00986115">
            <w:pPr>
              <w:suppressAutoHyphens/>
              <w:spacing w:after="0" w:line="240" w:lineRule="auto"/>
              <w:rPr>
                <w:rFonts w:ascii="Times New Roman" w:hAnsi="Times New Roman" w:cs="Times New Roman"/>
                <w:sz w:val="24"/>
                <w:szCs w:val="24"/>
              </w:rPr>
            </w:pPr>
            <w:r w:rsidRPr="00986115">
              <w:rPr>
                <w:rFonts w:ascii="Times New Roman" w:hAnsi="Times New Roman" w:cs="Times New Roman"/>
                <w:bCs/>
                <w:sz w:val="24"/>
                <w:szCs w:val="24"/>
              </w:rPr>
              <w:t>ЛР 11,</w:t>
            </w:r>
            <w:r w:rsidRPr="00986115">
              <w:rPr>
                <w:rFonts w:ascii="Times New Roman" w:hAnsi="Times New Roman" w:cs="Times New Roman"/>
                <w:sz w:val="24"/>
                <w:szCs w:val="24"/>
              </w:rPr>
              <w:t xml:space="preserve"> </w:t>
            </w:r>
          </w:p>
          <w:p w:rsidR="0098716C" w:rsidRPr="00986115" w:rsidRDefault="0098716C" w:rsidP="00986115">
            <w:pPr>
              <w:suppressAutoHyphens/>
              <w:spacing w:after="0" w:line="240" w:lineRule="auto"/>
              <w:rPr>
                <w:rFonts w:ascii="Times New Roman" w:hAnsi="Times New Roman" w:cs="Times New Roman"/>
                <w:sz w:val="24"/>
                <w:szCs w:val="24"/>
              </w:rPr>
            </w:pPr>
            <w:r w:rsidRPr="00986115">
              <w:rPr>
                <w:rFonts w:ascii="Times New Roman" w:hAnsi="Times New Roman" w:cs="Times New Roman"/>
                <w:sz w:val="24"/>
                <w:szCs w:val="24"/>
              </w:rPr>
              <w:t>МР 02, МР 06</w:t>
            </w:r>
          </w:p>
          <w:p w:rsidR="0098716C" w:rsidRPr="00986115" w:rsidRDefault="0098716C" w:rsidP="00986115">
            <w:pPr>
              <w:spacing w:after="0" w:line="240" w:lineRule="auto"/>
              <w:rPr>
                <w:rFonts w:ascii="Times New Roman" w:eastAsia="Times New Roman" w:hAnsi="Times New Roman" w:cs="Times New Roman"/>
                <w:iCs/>
                <w:sz w:val="24"/>
                <w:szCs w:val="24"/>
                <w:lang w:eastAsia="ru-RU"/>
              </w:rPr>
            </w:pPr>
          </w:p>
          <w:p w:rsidR="0098716C" w:rsidRPr="00986115" w:rsidRDefault="0098716C" w:rsidP="00986115">
            <w:pPr>
              <w:spacing w:after="0" w:line="240" w:lineRule="auto"/>
              <w:rPr>
                <w:rFonts w:ascii="Times New Roman" w:eastAsia="Times New Roman" w:hAnsi="Times New Roman" w:cs="Times New Roman"/>
                <w:sz w:val="24"/>
                <w:szCs w:val="24"/>
                <w:lang w:eastAsia="ru-RU"/>
              </w:rPr>
            </w:pPr>
          </w:p>
        </w:tc>
      </w:tr>
      <w:tr w:rsidR="0098716C" w:rsidRPr="00986115" w:rsidTr="0098716C">
        <w:trPr>
          <w:trHeight w:val="20"/>
        </w:trPr>
        <w:tc>
          <w:tcPr>
            <w:tcW w:w="881" w:type="pct"/>
          </w:tcPr>
          <w:p w:rsidR="0098716C" w:rsidRPr="00986115" w:rsidRDefault="0098716C" w:rsidP="00986115">
            <w:pPr>
              <w:spacing w:after="0" w:line="240" w:lineRule="auto"/>
              <w:jc w:val="both"/>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lastRenderedPageBreak/>
              <w:t>Раздел 3</w:t>
            </w:r>
          </w:p>
          <w:p w:rsidR="0098716C" w:rsidRPr="00986115" w:rsidRDefault="0098716C" w:rsidP="00986115">
            <w:pPr>
              <w:spacing w:after="200" w:line="240" w:lineRule="auto"/>
              <w:rPr>
                <w:rFonts w:ascii="Times New Roman" w:eastAsia="Times New Roman" w:hAnsi="Times New Roman" w:cs="Times New Roman"/>
                <w:b/>
                <w:bCs/>
                <w:sz w:val="24"/>
                <w:szCs w:val="24"/>
                <w:lang w:eastAsia="ru-RU"/>
              </w:rPr>
            </w:pPr>
          </w:p>
        </w:tc>
        <w:tc>
          <w:tcPr>
            <w:tcW w:w="2860" w:type="pct"/>
          </w:tcPr>
          <w:p w:rsidR="0098716C" w:rsidRPr="00986115" w:rsidRDefault="0098716C" w:rsidP="00986115">
            <w:pPr>
              <w:spacing w:after="0" w:line="240" w:lineRule="auto"/>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Основы обороны государства и воинская обязанность</w:t>
            </w:r>
          </w:p>
          <w:p w:rsidR="0098716C" w:rsidRPr="00986115" w:rsidRDefault="0098716C" w:rsidP="00986115">
            <w:pPr>
              <w:spacing w:after="0" w:line="240" w:lineRule="auto"/>
              <w:rPr>
                <w:rFonts w:ascii="Times New Roman" w:eastAsia="Times New Roman" w:hAnsi="Times New Roman" w:cs="Times New Roman"/>
                <w:bCs/>
                <w:i/>
                <w:sz w:val="24"/>
                <w:szCs w:val="24"/>
                <w:lang w:eastAsia="ru-RU"/>
              </w:rPr>
            </w:pPr>
          </w:p>
          <w:p w:rsidR="0098716C" w:rsidRPr="00986115" w:rsidRDefault="0098716C" w:rsidP="00986115">
            <w:pPr>
              <w:spacing w:after="0" w:line="240" w:lineRule="auto"/>
              <w:rPr>
                <w:rFonts w:ascii="Times New Roman" w:eastAsia="Times New Roman" w:hAnsi="Times New Roman" w:cs="Times New Roman"/>
                <w:bCs/>
                <w:i/>
                <w:sz w:val="24"/>
                <w:szCs w:val="24"/>
                <w:lang w:eastAsia="ru-RU"/>
              </w:rPr>
            </w:pPr>
          </w:p>
        </w:tc>
        <w:tc>
          <w:tcPr>
            <w:tcW w:w="539" w:type="pct"/>
          </w:tcPr>
          <w:p w:rsidR="0098716C" w:rsidRPr="00986115" w:rsidRDefault="0098716C" w:rsidP="00986115">
            <w:pPr>
              <w:suppressAutoHyphens/>
              <w:spacing w:after="20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16</w:t>
            </w:r>
          </w:p>
        </w:tc>
        <w:tc>
          <w:tcPr>
            <w:tcW w:w="720" w:type="pct"/>
          </w:tcPr>
          <w:p w:rsidR="0098716C" w:rsidRPr="00986115" w:rsidRDefault="0098716C" w:rsidP="00986115">
            <w:pPr>
              <w:suppressAutoHyphens/>
              <w:spacing w:after="0" w:line="240" w:lineRule="auto"/>
              <w:rPr>
                <w:rFonts w:ascii="Times New Roman" w:hAnsi="Times New Roman" w:cs="Times New Roman"/>
                <w:sz w:val="24"/>
                <w:szCs w:val="24"/>
              </w:rPr>
            </w:pPr>
            <w:r w:rsidRPr="00986115">
              <w:rPr>
                <w:rFonts w:ascii="Times New Roman" w:hAnsi="Times New Roman" w:cs="Times New Roman"/>
                <w:sz w:val="24"/>
                <w:szCs w:val="24"/>
              </w:rPr>
              <w:t xml:space="preserve">ПРб 02, ПРб 10, </w:t>
            </w:r>
          </w:p>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hAnsi="Times New Roman" w:cs="Times New Roman"/>
                <w:sz w:val="24"/>
                <w:szCs w:val="24"/>
              </w:rPr>
              <w:t>ПРб 11,</w:t>
            </w:r>
          </w:p>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 xml:space="preserve">ЛР 01, ЛР 02, ЛР 03, </w:t>
            </w:r>
          </w:p>
          <w:p w:rsidR="0098716C" w:rsidRPr="004941F6" w:rsidRDefault="0098716C" w:rsidP="004941F6">
            <w:pPr>
              <w:suppressAutoHyphens/>
              <w:spacing w:after="0" w:line="240" w:lineRule="auto"/>
              <w:rPr>
                <w:rFonts w:ascii="Times New Roman" w:hAnsi="Times New Roman" w:cs="Times New Roman"/>
                <w:sz w:val="24"/>
                <w:szCs w:val="24"/>
              </w:rPr>
            </w:pPr>
            <w:r w:rsidRPr="00986115">
              <w:rPr>
                <w:rFonts w:ascii="Times New Roman" w:hAnsi="Times New Roman" w:cs="Times New Roman"/>
                <w:sz w:val="24"/>
                <w:szCs w:val="24"/>
              </w:rPr>
              <w:t>МР 05</w:t>
            </w:r>
          </w:p>
        </w:tc>
      </w:tr>
      <w:tr w:rsidR="0098716C" w:rsidRPr="00986115" w:rsidTr="0098716C">
        <w:trPr>
          <w:trHeight w:val="20"/>
        </w:trPr>
        <w:tc>
          <w:tcPr>
            <w:tcW w:w="881" w:type="pct"/>
          </w:tcPr>
          <w:p w:rsidR="0098716C" w:rsidRPr="00986115" w:rsidRDefault="0098716C" w:rsidP="00986115">
            <w:pPr>
              <w:spacing w:after="0" w:line="240" w:lineRule="auto"/>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 xml:space="preserve">Тема 3.1 </w:t>
            </w:r>
            <w:r w:rsidRPr="00986115">
              <w:rPr>
                <w:rFonts w:ascii="Times New Roman" w:eastAsia="Times New Roman" w:hAnsi="Times New Roman" w:cs="Times New Roman"/>
                <w:bCs/>
                <w:sz w:val="24"/>
                <w:szCs w:val="24"/>
                <w:lang w:eastAsia="ru-RU"/>
              </w:rPr>
              <w:t>История создания Вооруженных Сил России</w:t>
            </w:r>
          </w:p>
        </w:tc>
        <w:tc>
          <w:tcPr>
            <w:tcW w:w="2860" w:type="pct"/>
            <w:vAlign w:val="bottom"/>
          </w:tcPr>
          <w:p w:rsidR="0098716C" w:rsidRPr="00986115" w:rsidRDefault="0098716C" w:rsidP="00986115">
            <w:pPr>
              <w:spacing w:after="0" w:line="240" w:lineRule="auto"/>
              <w:jc w:val="both"/>
              <w:rPr>
                <w:rFonts w:ascii="Times New Roman" w:eastAsia="Times New Roman" w:hAnsi="Times New Roman" w:cs="Times New Roman"/>
                <w:bCs/>
                <w:i/>
                <w:sz w:val="24"/>
                <w:szCs w:val="24"/>
                <w:lang w:eastAsia="ru-RU"/>
              </w:rPr>
            </w:pPr>
            <w:r w:rsidRPr="00986115">
              <w:rPr>
                <w:rFonts w:ascii="Times New Roman" w:eastAsia="Times New Roman" w:hAnsi="Times New Roman" w:cs="Times New Roman"/>
                <w:bCs/>
                <w:sz w:val="24"/>
                <w:szCs w:val="24"/>
                <w:lang w:eastAsia="ru-RU"/>
              </w:rPr>
              <w:t>Организация вооруженных сил Московского государства. Военные реформы: Ивана Грозного; Петра</w:t>
            </w:r>
            <w:proofErr w:type="gramStart"/>
            <w:r w:rsidRPr="00986115">
              <w:rPr>
                <w:rFonts w:ascii="Times New Roman" w:eastAsia="Times New Roman" w:hAnsi="Times New Roman" w:cs="Times New Roman"/>
                <w:bCs/>
                <w:sz w:val="24"/>
                <w:szCs w:val="24"/>
                <w:lang w:val="en-US" w:eastAsia="ru-RU"/>
              </w:rPr>
              <w:t>I</w:t>
            </w:r>
            <w:proofErr w:type="gramEnd"/>
            <w:r w:rsidRPr="00986115">
              <w:rPr>
                <w:rFonts w:ascii="Times New Roman" w:eastAsia="Times New Roman" w:hAnsi="Times New Roman" w:cs="Times New Roman"/>
                <w:bCs/>
                <w:sz w:val="24"/>
                <w:szCs w:val="24"/>
                <w:lang w:eastAsia="ru-RU"/>
              </w:rPr>
              <w:t xml:space="preserve">; Реформа 19 века. Советские вооруженные силы их структура и предназначение. Современная военная реформа. Организационная структура Вооруженных Сил Российской Федерации: виды </w:t>
            </w:r>
            <w:proofErr w:type="gramStart"/>
            <w:r w:rsidRPr="00986115">
              <w:rPr>
                <w:rFonts w:ascii="Times New Roman" w:eastAsia="Times New Roman" w:hAnsi="Times New Roman" w:cs="Times New Roman"/>
                <w:bCs/>
                <w:sz w:val="24"/>
                <w:szCs w:val="24"/>
                <w:lang w:eastAsia="ru-RU"/>
              </w:rPr>
              <w:t>ВС</w:t>
            </w:r>
            <w:proofErr w:type="gramEnd"/>
            <w:r w:rsidRPr="00986115">
              <w:rPr>
                <w:rFonts w:ascii="Times New Roman" w:eastAsia="Times New Roman" w:hAnsi="Times New Roman" w:cs="Times New Roman"/>
                <w:bCs/>
                <w:sz w:val="24"/>
                <w:szCs w:val="24"/>
                <w:lang w:eastAsia="ru-RU"/>
              </w:rPr>
              <w:t xml:space="preserve">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539" w:type="pct"/>
          </w:tcPr>
          <w:p w:rsidR="0098716C" w:rsidRPr="00986115" w:rsidRDefault="0098716C" w:rsidP="00986115">
            <w:pPr>
              <w:suppressAutoHyphens/>
              <w:spacing w:after="20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8</w:t>
            </w:r>
          </w:p>
        </w:tc>
        <w:tc>
          <w:tcPr>
            <w:tcW w:w="720" w:type="pct"/>
          </w:tcPr>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hAnsi="Times New Roman" w:cs="Times New Roman"/>
                <w:sz w:val="24"/>
                <w:szCs w:val="24"/>
              </w:rPr>
              <w:t>ПРб 02, ПРб 10, ПРб 11,</w:t>
            </w:r>
          </w:p>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 xml:space="preserve">ЛР01, ЛР02, ЛР03, </w:t>
            </w:r>
          </w:p>
          <w:p w:rsidR="0098716C" w:rsidRPr="00986115" w:rsidRDefault="0098716C" w:rsidP="00986115">
            <w:pPr>
              <w:suppressAutoHyphens/>
              <w:spacing w:after="0" w:line="240" w:lineRule="auto"/>
              <w:rPr>
                <w:rFonts w:ascii="Times New Roman" w:hAnsi="Times New Roman" w:cs="Times New Roman"/>
                <w:sz w:val="24"/>
                <w:szCs w:val="24"/>
              </w:rPr>
            </w:pPr>
            <w:r w:rsidRPr="00986115">
              <w:rPr>
                <w:rFonts w:ascii="Times New Roman" w:hAnsi="Times New Roman" w:cs="Times New Roman"/>
                <w:sz w:val="24"/>
                <w:szCs w:val="24"/>
              </w:rPr>
              <w:t>МР 05</w:t>
            </w:r>
          </w:p>
          <w:p w:rsidR="0098716C" w:rsidRPr="00986115" w:rsidRDefault="0098716C" w:rsidP="00986115">
            <w:pPr>
              <w:spacing w:after="0" w:line="240" w:lineRule="auto"/>
              <w:rPr>
                <w:rFonts w:ascii="Times New Roman" w:eastAsia="Times New Roman" w:hAnsi="Times New Roman" w:cs="Times New Roman"/>
                <w:iCs/>
                <w:sz w:val="24"/>
                <w:szCs w:val="24"/>
                <w:lang w:eastAsia="ru-RU"/>
              </w:rPr>
            </w:pPr>
          </w:p>
          <w:p w:rsidR="0098716C" w:rsidRPr="00986115" w:rsidRDefault="0098716C" w:rsidP="00986115">
            <w:pPr>
              <w:spacing w:after="0" w:line="240" w:lineRule="auto"/>
              <w:rPr>
                <w:rFonts w:ascii="Times New Roman" w:eastAsia="Times New Roman" w:hAnsi="Times New Roman" w:cs="Times New Roman"/>
                <w:sz w:val="24"/>
                <w:szCs w:val="24"/>
                <w:lang w:eastAsia="ru-RU"/>
              </w:rPr>
            </w:pPr>
          </w:p>
        </w:tc>
      </w:tr>
      <w:tr w:rsidR="0098716C" w:rsidRPr="00986115" w:rsidTr="0098716C">
        <w:trPr>
          <w:trHeight w:val="1153"/>
        </w:trPr>
        <w:tc>
          <w:tcPr>
            <w:tcW w:w="881" w:type="pct"/>
          </w:tcPr>
          <w:p w:rsidR="0098716C" w:rsidRPr="00986115" w:rsidRDefault="0098716C" w:rsidP="00986115">
            <w:pPr>
              <w:spacing w:after="0" w:line="240" w:lineRule="auto"/>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Тема 3.2</w:t>
            </w:r>
            <w:r w:rsidRPr="00986115">
              <w:rPr>
                <w:rFonts w:ascii="Times New Roman" w:eastAsia="Times New Roman" w:hAnsi="Times New Roman" w:cs="Times New Roman"/>
                <w:bCs/>
                <w:sz w:val="24"/>
                <w:szCs w:val="24"/>
                <w:lang w:eastAsia="ru-RU"/>
              </w:rPr>
              <w:t xml:space="preserve"> Воинская обязанность и воинский учет</w:t>
            </w:r>
          </w:p>
        </w:tc>
        <w:tc>
          <w:tcPr>
            <w:tcW w:w="2860" w:type="pct"/>
          </w:tcPr>
          <w:p w:rsidR="0098716C" w:rsidRPr="00986115" w:rsidRDefault="0098716C"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tc>
        <w:tc>
          <w:tcPr>
            <w:tcW w:w="539" w:type="pct"/>
          </w:tcPr>
          <w:p w:rsidR="0098716C" w:rsidRPr="00986115" w:rsidRDefault="0098716C" w:rsidP="00986115">
            <w:pPr>
              <w:suppressAutoHyphens/>
              <w:spacing w:after="20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8</w:t>
            </w:r>
          </w:p>
        </w:tc>
        <w:tc>
          <w:tcPr>
            <w:tcW w:w="720" w:type="pct"/>
          </w:tcPr>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hAnsi="Times New Roman" w:cs="Times New Roman"/>
                <w:sz w:val="24"/>
                <w:szCs w:val="24"/>
              </w:rPr>
              <w:t>ПРб 10, ПРб 11</w:t>
            </w:r>
          </w:p>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ЛР 03,</w:t>
            </w:r>
          </w:p>
          <w:p w:rsidR="0098716C" w:rsidRPr="00986115" w:rsidRDefault="0098716C" w:rsidP="00986115">
            <w:pPr>
              <w:suppressAutoHyphens/>
              <w:spacing w:after="0" w:line="240" w:lineRule="auto"/>
              <w:rPr>
                <w:rFonts w:ascii="Times New Roman" w:hAnsi="Times New Roman" w:cs="Times New Roman"/>
                <w:sz w:val="24"/>
                <w:szCs w:val="24"/>
              </w:rPr>
            </w:pPr>
            <w:r w:rsidRPr="00986115">
              <w:rPr>
                <w:rFonts w:ascii="Times New Roman" w:eastAsia="Times New Roman" w:hAnsi="Times New Roman" w:cs="Times New Roman"/>
                <w:sz w:val="24"/>
                <w:szCs w:val="24"/>
                <w:lang w:eastAsia="ru-RU"/>
              </w:rPr>
              <w:t xml:space="preserve">МР 01, </w:t>
            </w:r>
            <w:r w:rsidRPr="00986115">
              <w:rPr>
                <w:rFonts w:ascii="Times New Roman" w:hAnsi="Times New Roman" w:cs="Times New Roman"/>
                <w:sz w:val="24"/>
                <w:szCs w:val="24"/>
              </w:rPr>
              <w:t>МР 04</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p>
        </w:tc>
      </w:tr>
      <w:tr w:rsidR="0098716C" w:rsidRPr="00986115" w:rsidTr="0098716C">
        <w:trPr>
          <w:trHeight w:val="20"/>
        </w:trPr>
        <w:tc>
          <w:tcPr>
            <w:tcW w:w="881" w:type="pct"/>
          </w:tcPr>
          <w:p w:rsidR="0098716C" w:rsidRPr="00986115" w:rsidRDefault="0098716C" w:rsidP="00986115">
            <w:pPr>
              <w:spacing w:after="200" w:line="240" w:lineRule="auto"/>
              <w:rPr>
                <w:rFonts w:ascii="Times New Roman" w:eastAsia="Times New Roman" w:hAnsi="Times New Roman" w:cs="Times New Roman"/>
                <w:b/>
                <w:bCs/>
                <w:sz w:val="24"/>
                <w:szCs w:val="24"/>
                <w:lang w:eastAsia="ru-RU"/>
              </w:rPr>
            </w:pPr>
            <w:r w:rsidRPr="00986115">
              <w:rPr>
                <w:rFonts w:ascii="Times New Roman" w:hAnsi="Times New Roman" w:cs="Times New Roman"/>
                <w:b/>
                <w:bCs/>
                <w:sz w:val="24"/>
                <w:szCs w:val="24"/>
              </w:rPr>
              <w:t>Раздел 4.</w:t>
            </w:r>
          </w:p>
        </w:tc>
        <w:tc>
          <w:tcPr>
            <w:tcW w:w="2860" w:type="pct"/>
          </w:tcPr>
          <w:p w:rsidR="0098716C" w:rsidRPr="00986115" w:rsidRDefault="0098716C" w:rsidP="00986115">
            <w:pPr>
              <w:spacing w:after="0" w:line="240" w:lineRule="auto"/>
              <w:rPr>
                <w:rFonts w:ascii="Times New Roman" w:hAnsi="Times New Roman" w:cs="Times New Roman"/>
                <w:b/>
                <w:bCs/>
                <w:sz w:val="24"/>
                <w:szCs w:val="24"/>
              </w:rPr>
            </w:pPr>
            <w:r w:rsidRPr="00986115">
              <w:rPr>
                <w:rFonts w:ascii="Times New Roman" w:hAnsi="Times New Roman" w:cs="Times New Roman"/>
                <w:b/>
                <w:bCs/>
                <w:sz w:val="24"/>
                <w:szCs w:val="24"/>
              </w:rPr>
              <w:t>Основы медицинских знаний</w:t>
            </w:r>
          </w:p>
          <w:p w:rsidR="0098716C" w:rsidRPr="00986115" w:rsidRDefault="0098716C" w:rsidP="00986115">
            <w:pPr>
              <w:spacing w:after="0" w:line="240" w:lineRule="auto"/>
              <w:rPr>
                <w:rFonts w:ascii="Times New Roman" w:eastAsia="Times New Roman" w:hAnsi="Times New Roman" w:cs="Times New Roman"/>
                <w:bCs/>
                <w:i/>
                <w:sz w:val="24"/>
                <w:szCs w:val="24"/>
                <w:lang w:eastAsia="ru-RU"/>
              </w:rPr>
            </w:pPr>
          </w:p>
        </w:tc>
        <w:tc>
          <w:tcPr>
            <w:tcW w:w="539" w:type="pct"/>
          </w:tcPr>
          <w:p w:rsidR="0098716C" w:rsidRPr="00986115" w:rsidRDefault="0098716C" w:rsidP="00986115">
            <w:pPr>
              <w:suppressAutoHyphens/>
              <w:spacing w:after="20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28</w:t>
            </w:r>
          </w:p>
        </w:tc>
        <w:tc>
          <w:tcPr>
            <w:tcW w:w="720" w:type="pct"/>
          </w:tcPr>
          <w:p w:rsidR="0098716C" w:rsidRPr="00986115" w:rsidRDefault="0098716C" w:rsidP="00986115">
            <w:pPr>
              <w:suppressAutoHyphens/>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sz w:val="24"/>
                <w:szCs w:val="24"/>
                <w:lang w:eastAsia="ru-RU"/>
              </w:rPr>
              <w:t>Прб 07, ПРб 12,</w:t>
            </w:r>
          </w:p>
          <w:p w:rsidR="0098716C" w:rsidRPr="00986115" w:rsidRDefault="0098716C" w:rsidP="00986115">
            <w:pPr>
              <w:suppressAutoHyphens/>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12, </w:t>
            </w:r>
          </w:p>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МР 01 </w:t>
            </w:r>
          </w:p>
        </w:tc>
      </w:tr>
      <w:tr w:rsidR="0098716C" w:rsidRPr="00986115" w:rsidTr="0098716C">
        <w:trPr>
          <w:trHeight w:val="20"/>
        </w:trPr>
        <w:tc>
          <w:tcPr>
            <w:tcW w:w="881" w:type="pct"/>
          </w:tcPr>
          <w:p w:rsidR="0098716C" w:rsidRPr="00986115" w:rsidRDefault="0098716C" w:rsidP="00986115">
            <w:pPr>
              <w:spacing w:after="0" w:line="240" w:lineRule="auto"/>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Тема</w:t>
            </w:r>
            <w:r w:rsidRPr="00986115">
              <w:rPr>
                <w:rFonts w:ascii="Times New Roman" w:hAnsi="Times New Roman" w:cs="Times New Roman"/>
                <w:b/>
                <w:bCs/>
                <w:sz w:val="24"/>
                <w:szCs w:val="24"/>
              </w:rPr>
              <w:t xml:space="preserve"> 4.1 </w:t>
            </w:r>
            <w:r w:rsidRPr="00986115">
              <w:rPr>
                <w:rFonts w:ascii="Times New Roman" w:hAnsi="Times New Roman" w:cs="Times New Roman"/>
                <w:bCs/>
                <w:sz w:val="24"/>
                <w:szCs w:val="24"/>
              </w:rPr>
              <w:t>Понятие первой помощи</w:t>
            </w:r>
          </w:p>
        </w:tc>
        <w:tc>
          <w:tcPr>
            <w:tcW w:w="2860" w:type="pct"/>
          </w:tcPr>
          <w:p w:rsidR="0098716C" w:rsidRPr="00986115" w:rsidRDefault="0098716C" w:rsidP="00986115">
            <w:pPr>
              <w:spacing w:after="0" w:line="240" w:lineRule="auto"/>
              <w:jc w:val="both"/>
              <w:rPr>
                <w:rFonts w:ascii="Times New Roman" w:eastAsia="Times New Roman" w:hAnsi="Times New Roman" w:cs="Times New Roman"/>
                <w:bCs/>
                <w:i/>
                <w:sz w:val="24"/>
                <w:szCs w:val="24"/>
                <w:lang w:eastAsia="ru-RU"/>
              </w:rPr>
            </w:pPr>
            <w:r w:rsidRPr="00986115">
              <w:rPr>
                <w:rFonts w:ascii="Times New Roman" w:hAnsi="Times New Roman" w:cs="Times New Roman"/>
                <w:bCs/>
                <w:sz w:val="24"/>
                <w:szCs w:val="24"/>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539" w:type="pct"/>
          </w:tcPr>
          <w:p w:rsidR="0098716C" w:rsidRPr="00986115" w:rsidRDefault="0098716C" w:rsidP="00986115">
            <w:pPr>
              <w:suppressAutoHyphens/>
              <w:spacing w:after="20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720" w:type="pct"/>
          </w:tcPr>
          <w:p w:rsidR="0098716C" w:rsidRPr="00986115" w:rsidRDefault="0098716C" w:rsidP="00986115">
            <w:pPr>
              <w:suppressAutoHyphens/>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sz w:val="24"/>
                <w:szCs w:val="24"/>
                <w:lang w:eastAsia="ru-RU"/>
              </w:rPr>
              <w:t>Прб 07, ПРб 12</w:t>
            </w:r>
          </w:p>
          <w:p w:rsidR="0098716C" w:rsidRPr="00986115" w:rsidRDefault="0098716C" w:rsidP="00986115">
            <w:pPr>
              <w:suppressAutoHyphens/>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12, </w:t>
            </w:r>
          </w:p>
          <w:p w:rsidR="0098716C" w:rsidRPr="00986115" w:rsidRDefault="0098716C" w:rsidP="004941F6">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МР 01, МР 04, МР 05</w:t>
            </w:r>
          </w:p>
        </w:tc>
      </w:tr>
      <w:tr w:rsidR="0098716C" w:rsidRPr="00986115" w:rsidTr="0098716C">
        <w:trPr>
          <w:trHeight w:val="20"/>
        </w:trPr>
        <w:tc>
          <w:tcPr>
            <w:tcW w:w="881" w:type="pct"/>
            <w:vMerge w:val="restart"/>
          </w:tcPr>
          <w:p w:rsidR="0098716C" w:rsidRPr="00986115" w:rsidRDefault="0098716C" w:rsidP="00986115">
            <w:pPr>
              <w:spacing w:after="0" w:line="240" w:lineRule="auto"/>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Тема</w:t>
            </w:r>
            <w:r w:rsidRPr="00986115">
              <w:rPr>
                <w:rFonts w:ascii="Times New Roman" w:hAnsi="Times New Roman" w:cs="Times New Roman"/>
                <w:b/>
                <w:bCs/>
                <w:sz w:val="24"/>
                <w:szCs w:val="24"/>
              </w:rPr>
              <w:t xml:space="preserve"> 4.2 </w:t>
            </w:r>
            <w:r w:rsidRPr="00986115">
              <w:rPr>
                <w:rFonts w:ascii="Times New Roman" w:hAnsi="Times New Roman" w:cs="Times New Roman"/>
                <w:bCs/>
                <w:sz w:val="24"/>
                <w:szCs w:val="24"/>
              </w:rPr>
              <w:t>Оказание первой помощи при остановке сердца, искусственная вентиляция легких</w:t>
            </w:r>
          </w:p>
        </w:tc>
        <w:tc>
          <w:tcPr>
            <w:tcW w:w="2860" w:type="pct"/>
          </w:tcPr>
          <w:p w:rsidR="0098716C" w:rsidRPr="00986115" w:rsidRDefault="0098716C" w:rsidP="00986115">
            <w:pPr>
              <w:spacing w:after="0" w:line="240" w:lineRule="auto"/>
              <w:jc w:val="both"/>
              <w:rPr>
                <w:rFonts w:ascii="Times New Roman" w:eastAsia="Times New Roman" w:hAnsi="Times New Roman" w:cs="Times New Roman"/>
                <w:bCs/>
                <w:i/>
                <w:sz w:val="24"/>
                <w:szCs w:val="24"/>
                <w:lang w:eastAsia="ru-RU"/>
              </w:rPr>
            </w:pPr>
            <w:r w:rsidRPr="00986115">
              <w:rPr>
                <w:rFonts w:ascii="Times New Roman" w:hAnsi="Times New Roman" w:cs="Times New Roman"/>
                <w:bCs/>
                <w:sz w:val="24"/>
                <w:szCs w:val="24"/>
              </w:rPr>
              <w:t>Порядок и правила оказания первой помощи пострадавшим. Алгоритм оказания первой помощи при остановке сердца и асфиксии</w:t>
            </w:r>
          </w:p>
        </w:tc>
        <w:tc>
          <w:tcPr>
            <w:tcW w:w="539" w:type="pct"/>
          </w:tcPr>
          <w:p w:rsidR="0098716C" w:rsidRPr="00986115" w:rsidRDefault="0098716C" w:rsidP="00986115">
            <w:pPr>
              <w:suppressAutoHyphens/>
              <w:spacing w:after="20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w:t>
            </w:r>
          </w:p>
        </w:tc>
        <w:tc>
          <w:tcPr>
            <w:tcW w:w="720" w:type="pct"/>
          </w:tcPr>
          <w:p w:rsidR="0098716C" w:rsidRPr="00986115" w:rsidRDefault="0098716C" w:rsidP="00986115">
            <w:pPr>
              <w:suppressAutoHyphens/>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sz w:val="24"/>
                <w:szCs w:val="24"/>
                <w:lang w:eastAsia="ru-RU"/>
              </w:rPr>
              <w:t>Прб 07, ПРб 12</w:t>
            </w:r>
          </w:p>
          <w:p w:rsidR="0098716C" w:rsidRPr="00986115" w:rsidRDefault="0098716C" w:rsidP="00986115">
            <w:pPr>
              <w:suppressAutoHyphens/>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12, </w:t>
            </w:r>
          </w:p>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МР 01, МР 02, МР 03</w:t>
            </w:r>
          </w:p>
        </w:tc>
      </w:tr>
      <w:tr w:rsidR="0098716C" w:rsidRPr="00986115" w:rsidTr="0098716C">
        <w:trPr>
          <w:trHeight w:val="20"/>
        </w:trPr>
        <w:tc>
          <w:tcPr>
            <w:tcW w:w="881" w:type="pct"/>
            <w:vMerge/>
          </w:tcPr>
          <w:p w:rsidR="0098716C" w:rsidRPr="00986115" w:rsidRDefault="0098716C" w:rsidP="00986115">
            <w:pPr>
              <w:spacing w:after="200" w:line="240" w:lineRule="auto"/>
              <w:rPr>
                <w:rFonts w:ascii="Times New Roman" w:eastAsia="Times New Roman" w:hAnsi="Times New Roman" w:cs="Times New Roman"/>
                <w:b/>
                <w:bCs/>
                <w:sz w:val="24"/>
                <w:szCs w:val="24"/>
                <w:lang w:eastAsia="ru-RU"/>
              </w:rPr>
            </w:pPr>
          </w:p>
        </w:tc>
        <w:tc>
          <w:tcPr>
            <w:tcW w:w="2860" w:type="pct"/>
          </w:tcPr>
          <w:p w:rsidR="0098716C" w:rsidRPr="00986115" w:rsidRDefault="0098716C" w:rsidP="00986115">
            <w:pPr>
              <w:spacing w:after="0" w:line="240" w:lineRule="auto"/>
              <w:jc w:val="both"/>
              <w:rPr>
                <w:rFonts w:ascii="Times New Roman" w:eastAsia="Times New Roman" w:hAnsi="Times New Roman" w:cs="Times New Roman"/>
                <w:bCs/>
                <w:i/>
                <w:sz w:val="24"/>
                <w:szCs w:val="24"/>
                <w:lang w:eastAsia="ru-RU"/>
              </w:rPr>
            </w:pPr>
            <w:r w:rsidRPr="00986115">
              <w:rPr>
                <w:rFonts w:ascii="Times New Roman" w:eastAsia="Times New Roman" w:hAnsi="Times New Roman" w:cs="Times New Roman"/>
                <w:bCs/>
                <w:i/>
                <w:sz w:val="24"/>
                <w:szCs w:val="24"/>
                <w:lang w:eastAsia="ru-RU"/>
              </w:rPr>
              <w:t xml:space="preserve">Практическое занятие № 5. </w:t>
            </w:r>
            <w:r w:rsidRPr="00986115">
              <w:rPr>
                <w:rFonts w:ascii="Times New Roman" w:eastAsia="Times New Roman" w:hAnsi="Times New Roman" w:cs="Times New Roman"/>
                <w:sz w:val="24"/>
                <w:szCs w:val="24"/>
                <w:lang w:eastAsia="ru-RU"/>
              </w:rPr>
              <w:t>Оказание первой помощи при остановке сердца, искусственной вентиляции легких</w:t>
            </w:r>
          </w:p>
        </w:tc>
        <w:tc>
          <w:tcPr>
            <w:tcW w:w="539" w:type="pct"/>
          </w:tcPr>
          <w:p w:rsidR="0098716C" w:rsidRPr="00986115" w:rsidRDefault="0098716C" w:rsidP="00986115">
            <w:pPr>
              <w:suppressAutoHyphens/>
              <w:spacing w:after="20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w:t>
            </w:r>
          </w:p>
        </w:tc>
        <w:tc>
          <w:tcPr>
            <w:tcW w:w="720" w:type="pct"/>
          </w:tcPr>
          <w:p w:rsidR="0098716C" w:rsidRPr="00986115" w:rsidRDefault="0098716C" w:rsidP="00986115">
            <w:pPr>
              <w:suppressAutoHyphens/>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sz w:val="24"/>
                <w:szCs w:val="24"/>
                <w:lang w:eastAsia="ru-RU"/>
              </w:rPr>
              <w:t>Прб 07, ПРб 12</w:t>
            </w:r>
          </w:p>
          <w:p w:rsidR="0098716C" w:rsidRPr="00986115" w:rsidRDefault="0098716C" w:rsidP="00986115">
            <w:pPr>
              <w:suppressAutoHyphens/>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12, </w:t>
            </w:r>
          </w:p>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МР 01 </w:t>
            </w:r>
          </w:p>
        </w:tc>
      </w:tr>
      <w:tr w:rsidR="0098716C" w:rsidRPr="00986115" w:rsidTr="0098716C">
        <w:trPr>
          <w:trHeight w:val="20"/>
        </w:trPr>
        <w:tc>
          <w:tcPr>
            <w:tcW w:w="881" w:type="pct"/>
          </w:tcPr>
          <w:p w:rsidR="0098716C" w:rsidRPr="00986115" w:rsidRDefault="0098716C" w:rsidP="00986115">
            <w:pPr>
              <w:spacing w:after="0" w:line="240" w:lineRule="auto"/>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Тема</w:t>
            </w:r>
            <w:r w:rsidRPr="00986115">
              <w:rPr>
                <w:rFonts w:ascii="Times New Roman" w:hAnsi="Times New Roman" w:cs="Times New Roman"/>
                <w:b/>
                <w:bCs/>
                <w:sz w:val="24"/>
                <w:szCs w:val="24"/>
              </w:rPr>
              <w:t xml:space="preserve"> 4.3 </w:t>
            </w:r>
            <w:r w:rsidRPr="00986115">
              <w:rPr>
                <w:rFonts w:ascii="Times New Roman" w:hAnsi="Times New Roman" w:cs="Times New Roman"/>
                <w:bCs/>
                <w:sz w:val="24"/>
                <w:szCs w:val="24"/>
              </w:rPr>
              <w:t>Понятие травм и их виды</w:t>
            </w:r>
          </w:p>
        </w:tc>
        <w:tc>
          <w:tcPr>
            <w:tcW w:w="2860" w:type="pct"/>
          </w:tcPr>
          <w:p w:rsidR="0098716C" w:rsidRPr="00986115" w:rsidRDefault="0098716C" w:rsidP="00986115">
            <w:pPr>
              <w:spacing w:after="0" w:line="240" w:lineRule="auto"/>
              <w:rPr>
                <w:rFonts w:ascii="Times New Roman" w:eastAsia="Times New Roman" w:hAnsi="Times New Roman" w:cs="Times New Roman"/>
                <w:bCs/>
                <w:i/>
                <w:sz w:val="24"/>
                <w:szCs w:val="24"/>
                <w:lang w:eastAsia="ru-RU"/>
              </w:rPr>
            </w:pPr>
            <w:r w:rsidRPr="00986115">
              <w:rPr>
                <w:rFonts w:ascii="Times New Roman" w:hAnsi="Times New Roman" w:cs="Times New Roman"/>
                <w:bCs/>
                <w:sz w:val="24"/>
                <w:szCs w:val="24"/>
              </w:rPr>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539" w:type="pct"/>
          </w:tcPr>
          <w:p w:rsidR="0098716C" w:rsidRPr="00986115" w:rsidRDefault="0098716C" w:rsidP="00986115">
            <w:pPr>
              <w:suppressAutoHyphens/>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720" w:type="pct"/>
          </w:tcPr>
          <w:p w:rsidR="0098716C" w:rsidRPr="00986115" w:rsidRDefault="0098716C" w:rsidP="00986115">
            <w:pPr>
              <w:suppressAutoHyphens/>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sz w:val="24"/>
                <w:szCs w:val="24"/>
                <w:lang w:eastAsia="ru-RU"/>
              </w:rPr>
              <w:t>Прб 07, ПРб 12</w:t>
            </w:r>
          </w:p>
          <w:p w:rsidR="0098716C" w:rsidRPr="00986115" w:rsidRDefault="0098716C" w:rsidP="00986115">
            <w:pPr>
              <w:suppressAutoHyphens/>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12, </w:t>
            </w:r>
          </w:p>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МР 01, МР 02, МР 03</w:t>
            </w:r>
          </w:p>
        </w:tc>
      </w:tr>
      <w:tr w:rsidR="0098716C" w:rsidRPr="00986115" w:rsidTr="0098716C">
        <w:trPr>
          <w:trHeight w:val="20"/>
        </w:trPr>
        <w:tc>
          <w:tcPr>
            <w:tcW w:w="881" w:type="pct"/>
          </w:tcPr>
          <w:p w:rsidR="0098716C" w:rsidRPr="00986115" w:rsidRDefault="0098716C" w:rsidP="00986115">
            <w:pPr>
              <w:spacing w:after="200" w:line="240" w:lineRule="auto"/>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lastRenderedPageBreak/>
              <w:t>Тема 4.4</w:t>
            </w:r>
            <w:r w:rsidRPr="00986115">
              <w:rPr>
                <w:rFonts w:ascii="Times New Roman" w:eastAsia="Times New Roman" w:hAnsi="Times New Roman" w:cs="Times New Roman"/>
                <w:bCs/>
                <w:sz w:val="24"/>
                <w:szCs w:val="24"/>
                <w:lang w:eastAsia="ru-RU"/>
              </w:rPr>
              <w:t xml:space="preserve"> Понятие и виды кровотечений</w:t>
            </w:r>
          </w:p>
        </w:tc>
        <w:tc>
          <w:tcPr>
            <w:tcW w:w="2860" w:type="pct"/>
          </w:tcPr>
          <w:p w:rsidR="0098716C" w:rsidRPr="00986115" w:rsidRDefault="0098716C" w:rsidP="00986115">
            <w:pPr>
              <w:spacing w:after="0" w:line="240" w:lineRule="auto"/>
              <w:jc w:val="both"/>
              <w:rPr>
                <w:rFonts w:ascii="Times New Roman" w:eastAsia="Times New Roman" w:hAnsi="Times New Roman" w:cs="Times New Roman"/>
                <w:bCs/>
                <w:i/>
                <w:sz w:val="24"/>
                <w:szCs w:val="24"/>
                <w:lang w:eastAsia="ru-RU"/>
              </w:rPr>
            </w:pPr>
            <w:r w:rsidRPr="00986115">
              <w:rPr>
                <w:rFonts w:ascii="Times New Roman" w:eastAsia="Times New Roman" w:hAnsi="Times New Roman" w:cs="Times New Roman"/>
                <w:bCs/>
                <w:sz w:val="24"/>
                <w:szCs w:val="24"/>
                <w:lang w:eastAsia="ru-RU"/>
              </w:rPr>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539" w:type="pct"/>
          </w:tcPr>
          <w:p w:rsidR="0098716C" w:rsidRPr="00986115" w:rsidRDefault="0098716C" w:rsidP="00986115">
            <w:pPr>
              <w:suppressAutoHyphens/>
              <w:spacing w:after="20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720" w:type="pct"/>
          </w:tcPr>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07, ПРб12,</w:t>
            </w:r>
          </w:p>
          <w:p w:rsidR="0098716C" w:rsidRPr="00986115" w:rsidRDefault="0098716C" w:rsidP="00986115">
            <w:pPr>
              <w:suppressAutoHyphens/>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12, </w:t>
            </w:r>
          </w:p>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МР 01, МР 03 </w:t>
            </w:r>
          </w:p>
        </w:tc>
      </w:tr>
      <w:tr w:rsidR="0098716C" w:rsidRPr="00986115" w:rsidTr="0098716C">
        <w:trPr>
          <w:trHeight w:val="1033"/>
        </w:trPr>
        <w:tc>
          <w:tcPr>
            <w:tcW w:w="881" w:type="pct"/>
          </w:tcPr>
          <w:p w:rsidR="0098716C" w:rsidRPr="00986115" w:rsidRDefault="0098716C" w:rsidP="00986115">
            <w:pPr>
              <w:spacing w:after="0" w:line="240" w:lineRule="auto"/>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Тема 4.5</w:t>
            </w:r>
            <w:proofErr w:type="gramStart"/>
            <w:r w:rsidRPr="00986115">
              <w:rPr>
                <w:rFonts w:ascii="Times New Roman" w:eastAsia="Times New Roman" w:hAnsi="Times New Roman" w:cs="Times New Roman"/>
                <w:b/>
                <w:bCs/>
                <w:sz w:val="24"/>
                <w:szCs w:val="24"/>
                <w:lang w:eastAsia="ru-RU"/>
              </w:rPr>
              <w:t xml:space="preserve"> </w:t>
            </w:r>
            <w:r w:rsidRPr="00986115">
              <w:rPr>
                <w:rFonts w:ascii="Times New Roman" w:eastAsia="Times New Roman" w:hAnsi="Times New Roman" w:cs="Times New Roman"/>
                <w:bCs/>
                <w:sz w:val="24"/>
                <w:szCs w:val="24"/>
                <w:lang w:eastAsia="ru-RU"/>
              </w:rPr>
              <w:t>П</w:t>
            </w:r>
            <w:proofErr w:type="gramEnd"/>
            <w:r w:rsidRPr="00986115">
              <w:rPr>
                <w:rFonts w:ascii="Times New Roman" w:eastAsia="Times New Roman" w:hAnsi="Times New Roman" w:cs="Times New Roman"/>
                <w:bCs/>
                <w:sz w:val="24"/>
                <w:szCs w:val="24"/>
                <w:lang w:eastAsia="ru-RU"/>
              </w:rPr>
              <w:t>ервая помощь при ожогах, при воздействии низких температур</w:t>
            </w:r>
          </w:p>
        </w:tc>
        <w:tc>
          <w:tcPr>
            <w:tcW w:w="2860" w:type="pct"/>
            <w:vAlign w:val="bottom"/>
          </w:tcPr>
          <w:p w:rsidR="0098716C" w:rsidRPr="00986115" w:rsidRDefault="0098716C" w:rsidP="00986115">
            <w:pPr>
              <w:spacing w:after="0" w:line="240" w:lineRule="auto"/>
              <w:jc w:val="both"/>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p w:rsidR="0098716C" w:rsidRPr="00986115" w:rsidRDefault="0098716C" w:rsidP="00986115">
            <w:pPr>
              <w:spacing w:after="0" w:line="240" w:lineRule="auto"/>
              <w:jc w:val="both"/>
              <w:rPr>
                <w:rFonts w:ascii="Times New Roman" w:eastAsia="Times New Roman" w:hAnsi="Times New Roman" w:cs="Times New Roman"/>
                <w:bCs/>
                <w:sz w:val="24"/>
                <w:szCs w:val="24"/>
                <w:lang w:eastAsia="ru-RU"/>
              </w:rPr>
            </w:pPr>
          </w:p>
          <w:p w:rsidR="0098716C" w:rsidRPr="00986115" w:rsidRDefault="0098716C" w:rsidP="00986115">
            <w:pPr>
              <w:spacing w:after="0" w:line="240" w:lineRule="auto"/>
              <w:jc w:val="both"/>
              <w:rPr>
                <w:rFonts w:ascii="Times New Roman" w:eastAsia="Times New Roman" w:hAnsi="Times New Roman" w:cs="Times New Roman"/>
                <w:bCs/>
                <w:i/>
                <w:sz w:val="24"/>
                <w:szCs w:val="24"/>
                <w:lang w:eastAsia="ru-RU"/>
              </w:rPr>
            </w:pPr>
          </w:p>
        </w:tc>
        <w:tc>
          <w:tcPr>
            <w:tcW w:w="539" w:type="pct"/>
          </w:tcPr>
          <w:p w:rsidR="0098716C" w:rsidRPr="00986115" w:rsidRDefault="0098716C" w:rsidP="00986115">
            <w:pPr>
              <w:suppressAutoHyphens/>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720" w:type="pct"/>
          </w:tcPr>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Прб 07, ПРб 12, </w:t>
            </w:r>
          </w:p>
          <w:p w:rsidR="0098716C" w:rsidRPr="00986115" w:rsidRDefault="0098716C"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12, </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МР 01 </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p>
        </w:tc>
      </w:tr>
      <w:tr w:rsidR="0098716C" w:rsidRPr="00986115" w:rsidTr="0098716C">
        <w:trPr>
          <w:trHeight w:val="1031"/>
        </w:trPr>
        <w:tc>
          <w:tcPr>
            <w:tcW w:w="881" w:type="pct"/>
            <w:vMerge w:val="restart"/>
          </w:tcPr>
          <w:p w:rsidR="0098716C" w:rsidRPr="00986115" w:rsidRDefault="0098716C" w:rsidP="00986115">
            <w:pPr>
              <w:spacing w:after="0" w:line="240" w:lineRule="auto"/>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Тема 4.6</w:t>
            </w:r>
            <w:proofErr w:type="gramStart"/>
            <w:r w:rsidRPr="00986115">
              <w:rPr>
                <w:rFonts w:ascii="Times New Roman" w:eastAsia="Times New Roman" w:hAnsi="Times New Roman" w:cs="Times New Roman"/>
                <w:bCs/>
                <w:sz w:val="24"/>
                <w:szCs w:val="24"/>
                <w:lang w:eastAsia="ru-RU"/>
              </w:rPr>
              <w:t xml:space="preserve"> П</w:t>
            </w:r>
            <w:proofErr w:type="gramEnd"/>
            <w:r w:rsidRPr="00986115">
              <w:rPr>
                <w:rFonts w:ascii="Times New Roman" w:eastAsia="Times New Roman" w:hAnsi="Times New Roman" w:cs="Times New Roman"/>
                <w:bCs/>
                <w:sz w:val="24"/>
                <w:szCs w:val="24"/>
                <w:lang w:eastAsia="ru-RU"/>
              </w:rPr>
              <w:t>ервая помощь при попадании инородного тела в верхние дыхательные пути</w:t>
            </w:r>
          </w:p>
        </w:tc>
        <w:tc>
          <w:tcPr>
            <w:tcW w:w="2860" w:type="pct"/>
          </w:tcPr>
          <w:p w:rsidR="0098716C" w:rsidRPr="00986115" w:rsidRDefault="0098716C" w:rsidP="00986115">
            <w:pPr>
              <w:spacing w:after="0" w:line="240" w:lineRule="auto"/>
              <w:rPr>
                <w:rFonts w:ascii="Times New Roman" w:eastAsia="Times New Roman" w:hAnsi="Times New Roman" w:cs="Times New Roman"/>
                <w:bCs/>
                <w:i/>
                <w:sz w:val="24"/>
                <w:szCs w:val="24"/>
                <w:lang w:eastAsia="ru-RU"/>
              </w:rPr>
            </w:pPr>
            <w:r w:rsidRPr="00986115">
              <w:rPr>
                <w:rFonts w:ascii="Times New Roman" w:eastAsia="Times New Roman" w:hAnsi="Times New Roman" w:cs="Times New Roman"/>
                <w:bCs/>
                <w:sz w:val="24"/>
                <w:szCs w:val="24"/>
                <w:lang w:eastAsia="ru-RU"/>
              </w:rPr>
              <w:t>Основные приемы удаления инородных тел из верхних дыхательных путей. Отработка навыков выполнения приема Геймлиха. Оказание помощи при удушье детей. Отработка мероприятий по оказанию помощи при отравлении. Острое и хроническое отравление</w:t>
            </w:r>
          </w:p>
        </w:tc>
        <w:tc>
          <w:tcPr>
            <w:tcW w:w="539" w:type="pct"/>
          </w:tcPr>
          <w:p w:rsidR="0098716C" w:rsidRPr="00986115" w:rsidRDefault="0098716C" w:rsidP="00986115">
            <w:pPr>
              <w:suppressAutoHyphens/>
              <w:spacing w:after="20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w:t>
            </w:r>
          </w:p>
        </w:tc>
        <w:tc>
          <w:tcPr>
            <w:tcW w:w="720" w:type="pct"/>
          </w:tcPr>
          <w:p w:rsidR="0098716C" w:rsidRPr="00986115" w:rsidRDefault="0098716C"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sz w:val="24"/>
                <w:szCs w:val="24"/>
                <w:lang w:eastAsia="ru-RU"/>
              </w:rPr>
              <w:t>Прб 07, ПРб 12,</w:t>
            </w:r>
          </w:p>
          <w:p w:rsidR="0098716C" w:rsidRPr="00986115" w:rsidRDefault="0098716C"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12, </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МР 01, МР 02, МР 03</w:t>
            </w:r>
          </w:p>
        </w:tc>
      </w:tr>
      <w:tr w:rsidR="0098716C" w:rsidRPr="00986115" w:rsidTr="0098716C">
        <w:trPr>
          <w:trHeight w:val="20"/>
        </w:trPr>
        <w:tc>
          <w:tcPr>
            <w:tcW w:w="881" w:type="pct"/>
            <w:vMerge/>
          </w:tcPr>
          <w:p w:rsidR="0098716C" w:rsidRPr="00986115" w:rsidRDefault="0098716C" w:rsidP="00986115">
            <w:pPr>
              <w:spacing w:after="200" w:line="240" w:lineRule="auto"/>
              <w:rPr>
                <w:rFonts w:ascii="Times New Roman" w:eastAsia="Times New Roman" w:hAnsi="Times New Roman" w:cs="Times New Roman"/>
                <w:b/>
                <w:bCs/>
                <w:sz w:val="24"/>
                <w:szCs w:val="24"/>
                <w:lang w:eastAsia="ru-RU"/>
              </w:rPr>
            </w:pPr>
          </w:p>
        </w:tc>
        <w:tc>
          <w:tcPr>
            <w:tcW w:w="2860" w:type="pct"/>
          </w:tcPr>
          <w:p w:rsidR="0098716C" w:rsidRPr="00986115" w:rsidRDefault="0098716C" w:rsidP="00986115">
            <w:pPr>
              <w:spacing w:after="0" w:line="240" w:lineRule="auto"/>
              <w:rPr>
                <w:rFonts w:ascii="Times New Roman" w:eastAsia="Times New Roman" w:hAnsi="Times New Roman" w:cs="Times New Roman"/>
                <w:bCs/>
                <w:i/>
                <w:sz w:val="24"/>
                <w:szCs w:val="24"/>
                <w:lang w:eastAsia="ru-RU"/>
              </w:rPr>
            </w:pPr>
            <w:r w:rsidRPr="00986115">
              <w:rPr>
                <w:rFonts w:ascii="Times New Roman" w:eastAsia="Times New Roman" w:hAnsi="Times New Roman" w:cs="Times New Roman"/>
                <w:bCs/>
                <w:i/>
                <w:sz w:val="24"/>
                <w:szCs w:val="24"/>
                <w:lang w:eastAsia="ru-RU"/>
              </w:rPr>
              <w:t>Практическое занятие № 6.</w:t>
            </w:r>
            <w:r w:rsidRPr="00986115">
              <w:rPr>
                <w:rFonts w:ascii="Times New Roman" w:eastAsia="Times New Roman" w:hAnsi="Times New Roman" w:cs="Times New Roman"/>
                <w:bCs/>
                <w:sz w:val="24"/>
                <w:szCs w:val="24"/>
                <w:lang w:eastAsia="ru-RU"/>
              </w:rPr>
              <w:t xml:space="preserve"> </w:t>
            </w:r>
            <w:r w:rsidRPr="00986115">
              <w:rPr>
                <w:rFonts w:ascii="Times New Roman" w:eastAsia="Times New Roman" w:hAnsi="Times New Roman" w:cs="Times New Roman"/>
                <w:sz w:val="24"/>
                <w:szCs w:val="24"/>
                <w:lang w:eastAsia="ru-RU"/>
              </w:rPr>
              <w:t>Отработка основных приемов удаления инородных тел из верхних дыхательных путей</w:t>
            </w:r>
          </w:p>
        </w:tc>
        <w:tc>
          <w:tcPr>
            <w:tcW w:w="539" w:type="pct"/>
          </w:tcPr>
          <w:p w:rsidR="0098716C" w:rsidRPr="00986115" w:rsidRDefault="0098716C" w:rsidP="00986115">
            <w:pPr>
              <w:suppressAutoHyphens/>
              <w:spacing w:after="20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w:t>
            </w:r>
          </w:p>
        </w:tc>
        <w:tc>
          <w:tcPr>
            <w:tcW w:w="720" w:type="pct"/>
          </w:tcPr>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Прб 07, ПРб 12, </w:t>
            </w:r>
          </w:p>
          <w:p w:rsidR="0098716C" w:rsidRPr="00986115" w:rsidRDefault="0098716C"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12, </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МР 01</w:t>
            </w:r>
          </w:p>
        </w:tc>
      </w:tr>
      <w:tr w:rsidR="0098716C" w:rsidRPr="00986115" w:rsidTr="0098716C">
        <w:trPr>
          <w:trHeight w:val="20"/>
        </w:trPr>
        <w:tc>
          <w:tcPr>
            <w:tcW w:w="881" w:type="pct"/>
          </w:tcPr>
          <w:p w:rsidR="0098716C" w:rsidRPr="00986115" w:rsidRDefault="0098716C" w:rsidP="00986115">
            <w:pPr>
              <w:spacing w:after="0" w:line="240" w:lineRule="auto"/>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Тема 4.7</w:t>
            </w:r>
            <w:proofErr w:type="gramStart"/>
            <w:r w:rsidRPr="00986115">
              <w:rPr>
                <w:rFonts w:ascii="Times New Roman" w:eastAsia="Times New Roman" w:hAnsi="Times New Roman" w:cs="Times New Roman"/>
                <w:b/>
                <w:bCs/>
                <w:sz w:val="24"/>
                <w:szCs w:val="24"/>
                <w:lang w:eastAsia="ru-RU"/>
              </w:rPr>
              <w:t xml:space="preserve"> </w:t>
            </w:r>
            <w:r w:rsidRPr="00986115">
              <w:rPr>
                <w:rFonts w:ascii="Times New Roman" w:eastAsia="Times New Roman" w:hAnsi="Times New Roman" w:cs="Times New Roman"/>
                <w:bCs/>
                <w:sz w:val="24"/>
                <w:szCs w:val="24"/>
                <w:lang w:eastAsia="ru-RU"/>
              </w:rPr>
              <w:t>П</w:t>
            </w:r>
            <w:proofErr w:type="gramEnd"/>
            <w:r w:rsidRPr="00986115">
              <w:rPr>
                <w:rFonts w:ascii="Times New Roman" w:eastAsia="Times New Roman" w:hAnsi="Times New Roman" w:cs="Times New Roman"/>
                <w:bCs/>
                <w:sz w:val="24"/>
                <w:szCs w:val="24"/>
                <w:lang w:eastAsia="ru-RU"/>
              </w:rPr>
              <w:t>ервая помощь при инсульте, инфаркте, эпилепсии</w:t>
            </w:r>
          </w:p>
        </w:tc>
        <w:tc>
          <w:tcPr>
            <w:tcW w:w="2860" w:type="pct"/>
          </w:tcPr>
          <w:p w:rsidR="0098716C" w:rsidRPr="00986115" w:rsidRDefault="0098716C" w:rsidP="00986115">
            <w:pPr>
              <w:spacing w:after="0" w:line="240" w:lineRule="auto"/>
              <w:rPr>
                <w:rFonts w:ascii="Times New Roman" w:eastAsia="Times New Roman" w:hAnsi="Times New Roman" w:cs="Times New Roman"/>
                <w:bCs/>
                <w:i/>
                <w:sz w:val="24"/>
                <w:szCs w:val="24"/>
                <w:lang w:eastAsia="ru-RU"/>
              </w:rPr>
            </w:pPr>
            <w:r w:rsidRPr="00986115">
              <w:rPr>
                <w:rFonts w:ascii="Times New Roman" w:eastAsia="Times New Roman" w:hAnsi="Times New Roman" w:cs="Times New Roman"/>
                <w:bCs/>
                <w:sz w:val="24"/>
                <w:szCs w:val="24"/>
                <w:lang w:eastAsia="ru-RU"/>
              </w:rPr>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539" w:type="pct"/>
          </w:tcPr>
          <w:p w:rsidR="0098716C" w:rsidRPr="00986115" w:rsidRDefault="0098716C" w:rsidP="00986115">
            <w:pPr>
              <w:suppressAutoHyphens/>
              <w:spacing w:after="20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720" w:type="pct"/>
          </w:tcPr>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Прб 07, ПРб 12, </w:t>
            </w:r>
          </w:p>
          <w:p w:rsidR="0098716C" w:rsidRPr="00986115" w:rsidRDefault="0098716C"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12, </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МР 01, МР 02, МР 03</w:t>
            </w:r>
          </w:p>
        </w:tc>
      </w:tr>
      <w:tr w:rsidR="0098716C" w:rsidRPr="00986115" w:rsidTr="0098716C">
        <w:trPr>
          <w:trHeight w:val="828"/>
        </w:trPr>
        <w:tc>
          <w:tcPr>
            <w:tcW w:w="881" w:type="pct"/>
          </w:tcPr>
          <w:p w:rsidR="0098716C" w:rsidRPr="00986115" w:rsidRDefault="0098716C" w:rsidP="00986115">
            <w:pPr>
              <w:spacing w:after="0" w:line="240" w:lineRule="auto"/>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Тема 4.8</w:t>
            </w:r>
            <w:proofErr w:type="gramStart"/>
            <w:r w:rsidRPr="00986115">
              <w:rPr>
                <w:rFonts w:ascii="Times New Roman" w:eastAsia="Times New Roman" w:hAnsi="Times New Roman" w:cs="Times New Roman"/>
                <w:b/>
                <w:bCs/>
                <w:sz w:val="24"/>
                <w:szCs w:val="24"/>
                <w:lang w:eastAsia="ru-RU"/>
              </w:rPr>
              <w:t xml:space="preserve"> </w:t>
            </w:r>
            <w:r w:rsidRPr="00986115">
              <w:rPr>
                <w:rFonts w:ascii="Times New Roman" w:eastAsia="Times New Roman" w:hAnsi="Times New Roman" w:cs="Times New Roman"/>
                <w:bCs/>
                <w:sz w:val="24"/>
                <w:szCs w:val="24"/>
                <w:lang w:eastAsia="ru-RU"/>
              </w:rPr>
              <w:t>П</w:t>
            </w:r>
            <w:proofErr w:type="gramEnd"/>
            <w:r w:rsidRPr="00986115">
              <w:rPr>
                <w:rFonts w:ascii="Times New Roman" w:eastAsia="Times New Roman" w:hAnsi="Times New Roman" w:cs="Times New Roman"/>
                <w:bCs/>
                <w:sz w:val="24"/>
                <w:szCs w:val="24"/>
                <w:lang w:eastAsia="ru-RU"/>
              </w:rPr>
              <w:t>ервая помощь на воде. Помощь при утоплении</w:t>
            </w:r>
          </w:p>
        </w:tc>
        <w:tc>
          <w:tcPr>
            <w:tcW w:w="2860" w:type="pct"/>
            <w:vAlign w:val="bottom"/>
          </w:tcPr>
          <w:p w:rsidR="0098716C" w:rsidRPr="00986115" w:rsidRDefault="0098716C" w:rsidP="00986115">
            <w:pPr>
              <w:spacing w:after="0" w:line="240" w:lineRule="auto"/>
              <w:jc w:val="both"/>
              <w:rPr>
                <w:rFonts w:ascii="Times New Roman" w:eastAsia="Times New Roman" w:hAnsi="Times New Roman" w:cs="Times New Roman"/>
                <w:i/>
                <w:sz w:val="24"/>
                <w:szCs w:val="24"/>
                <w:lang w:eastAsia="ru-RU"/>
              </w:rPr>
            </w:pPr>
            <w:r w:rsidRPr="00986115">
              <w:rPr>
                <w:rFonts w:ascii="Times New Roman" w:eastAsia="Times New Roman" w:hAnsi="Times New Roman" w:cs="Times New Roman"/>
                <w:bCs/>
                <w:sz w:val="24"/>
                <w:szCs w:val="24"/>
                <w:lang w:eastAsia="ru-RU"/>
              </w:rPr>
              <w:t>Помощь пострадавшему на воде, правила транспортировки пострадавшего. Оказание помощи при утоплении</w:t>
            </w:r>
          </w:p>
          <w:p w:rsidR="0098716C" w:rsidRPr="00986115" w:rsidRDefault="0098716C" w:rsidP="00986115">
            <w:pPr>
              <w:spacing w:after="0" w:line="240" w:lineRule="auto"/>
              <w:jc w:val="both"/>
              <w:rPr>
                <w:rFonts w:ascii="Times New Roman" w:eastAsia="Times New Roman" w:hAnsi="Times New Roman" w:cs="Times New Roman"/>
                <w:b/>
                <w:i/>
                <w:sz w:val="24"/>
                <w:szCs w:val="24"/>
                <w:lang w:eastAsia="ru-RU"/>
              </w:rPr>
            </w:pPr>
          </w:p>
          <w:p w:rsidR="0098716C" w:rsidRPr="00986115" w:rsidRDefault="0098716C" w:rsidP="00986115">
            <w:pPr>
              <w:spacing w:after="0" w:line="240" w:lineRule="auto"/>
              <w:jc w:val="both"/>
              <w:rPr>
                <w:rFonts w:ascii="Times New Roman" w:eastAsia="Times New Roman" w:hAnsi="Times New Roman" w:cs="Times New Roman"/>
                <w:bCs/>
                <w:i/>
                <w:sz w:val="24"/>
                <w:szCs w:val="24"/>
                <w:lang w:eastAsia="ru-RU"/>
              </w:rPr>
            </w:pPr>
          </w:p>
        </w:tc>
        <w:tc>
          <w:tcPr>
            <w:tcW w:w="539" w:type="pct"/>
          </w:tcPr>
          <w:p w:rsidR="0098716C" w:rsidRPr="00986115" w:rsidRDefault="0098716C" w:rsidP="00986115">
            <w:pPr>
              <w:suppressAutoHyphens/>
              <w:spacing w:after="20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720" w:type="pct"/>
          </w:tcPr>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Прб 07, ПРб 12, </w:t>
            </w:r>
          </w:p>
          <w:p w:rsidR="0098716C" w:rsidRPr="00986115" w:rsidRDefault="0098716C"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ЛР 12, </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МР 01, МР 02, МР 03</w:t>
            </w:r>
          </w:p>
        </w:tc>
      </w:tr>
      <w:tr w:rsidR="0098716C" w:rsidRPr="00986115" w:rsidTr="0098716C">
        <w:trPr>
          <w:trHeight w:val="20"/>
        </w:trPr>
        <w:tc>
          <w:tcPr>
            <w:tcW w:w="5000" w:type="pct"/>
            <w:gridSpan w:val="4"/>
          </w:tcPr>
          <w:p w:rsidR="0098716C" w:rsidRPr="00986115" w:rsidRDefault="0098716C" w:rsidP="00986115">
            <w:pPr>
              <w:suppressAutoHyphens/>
              <w:spacing w:after="0" w:line="240" w:lineRule="auto"/>
              <w:rPr>
                <w:rFonts w:ascii="Times New Roman" w:eastAsia="Times New Roman" w:hAnsi="Times New Roman" w:cs="Times New Roman"/>
                <w:b/>
                <w:bCs/>
                <w:i/>
                <w:sz w:val="24"/>
                <w:szCs w:val="24"/>
                <w:lang w:eastAsia="ru-RU"/>
              </w:rPr>
            </w:pPr>
            <w:r w:rsidRPr="00986115">
              <w:rPr>
                <w:rFonts w:ascii="Times New Roman" w:eastAsia="Times New Roman" w:hAnsi="Times New Roman" w:cs="Times New Roman"/>
                <w:b/>
                <w:bCs/>
                <w:i/>
                <w:sz w:val="24"/>
                <w:szCs w:val="24"/>
                <w:lang w:eastAsia="ru-RU"/>
              </w:rPr>
              <w:t>Профессионально ориентированное содержание</w:t>
            </w:r>
          </w:p>
          <w:p w:rsidR="0098716C" w:rsidRPr="00986115" w:rsidRDefault="0098716C" w:rsidP="00986115">
            <w:pPr>
              <w:suppressAutoHyphens/>
              <w:spacing w:after="0" w:line="240" w:lineRule="auto"/>
              <w:rPr>
                <w:rFonts w:ascii="Times New Roman" w:eastAsia="Times New Roman" w:hAnsi="Times New Roman" w:cs="Times New Roman"/>
                <w:b/>
                <w:bCs/>
                <w:i/>
                <w:sz w:val="24"/>
                <w:szCs w:val="24"/>
                <w:lang w:eastAsia="ru-RU"/>
              </w:rPr>
            </w:pPr>
          </w:p>
        </w:tc>
      </w:tr>
      <w:tr w:rsidR="0098716C" w:rsidRPr="00986115" w:rsidTr="0098716C">
        <w:trPr>
          <w:trHeight w:val="20"/>
        </w:trPr>
        <w:tc>
          <w:tcPr>
            <w:tcW w:w="881" w:type="pct"/>
          </w:tcPr>
          <w:p w:rsidR="0098716C" w:rsidRPr="00986115" w:rsidRDefault="0098716C" w:rsidP="00986115">
            <w:pPr>
              <w:suppressAutoHyphens/>
              <w:spacing w:after="0" w:line="240" w:lineRule="auto"/>
              <w:ind w:left="57" w:right="57"/>
              <w:jc w:val="both"/>
              <w:rPr>
                <w:rFonts w:ascii="Times New Roman" w:hAnsi="Times New Roman" w:cs="Times New Roman"/>
                <w:i/>
                <w:sz w:val="24"/>
                <w:szCs w:val="24"/>
              </w:rPr>
            </w:pPr>
            <w:r w:rsidRPr="00986115">
              <w:rPr>
                <w:rFonts w:ascii="Times New Roman" w:eastAsia="Times New Roman" w:hAnsi="Times New Roman" w:cs="Times New Roman"/>
                <w:b/>
                <w:bCs/>
                <w:sz w:val="24"/>
                <w:szCs w:val="24"/>
                <w:lang w:eastAsia="ru-RU"/>
              </w:rPr>
              <w:t>Раздел №1</w:t>
            </w:r>
            <w:r w:rsidRPr="00986115">
              <w:rPr>
                <w:rFonts w:ascii="Times New Roman" w:hAnsi="Times New Roman" w:cs="Times New Roman"/>
                <w:b/>
                <w:bCs/>
                <w:color w:val="000000"/>
                <w:sz w:val="24"/>
                <w:szCs w:val="24"/>
              </w:rPr>
              <w:t xml:space="preserve"> </w:t>
            </w:r>
          </w:p>
          <w:p w:rsidR="0098716C" w:rsidRPr="00986115" w:rsidRDefault="0098716C"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eastAsia="Times New Roman" w:hAnsi="Times New Roman" w:cs="Times New Roman"/>
                <w:b/>
                <w:bCs/>
                <w:sz w:val="24"/>
                <w:szCs w:val="24"/>
                <w:lang w:eastAsia="ru-RU"/>
              </w:rPr>
            </w:pPr>
          </w:p>
          <w:p w:rsidR="0098716C" w:rsidRPr="00986115" w:rsidRDefault="0098716C" w:rsidP="00986115">
            <w:pPr>
              <w:spacing w:after="0" w:line="240" w:lineRule="auto"/>
              <w:ind w:left="57" w:right="57"/>
              <w:rPr>
                <w:rFonts w:ascii="Times New Roman" w:eastAsia="Times New Roman" w:hAnsi="Times New Roman" w:cs="Times New Roman"/>
                <w:b/>
                <w:bCs/>
                <w:i/>
                <w:sz w:val="24"/>
                <w:szCs w:val="24"/>
                <w:lang w:eastAsia="ru-RU"/>
              </w:rPr>
            </w:pPr>
          </w:p>
        </w:tc>
        <w:tc>
          <w:tcPr>
            <w:tcW w:w="2860" w:type="pct"/>
          </w:tcPr>
          <w:p w:rsidR="0098716C" w:rsidRPr="00986115" w:rsidRDefault="0098716C" w:rsidP="00986115">
            <w:pPr>
              <w:spacing w:after="0" w:line="240" w:lineRule="auto"/>
              <w:ind w:left="57" w:right="57"/>
              <w:rPr>
                <w:rFonts w:ascii="Times New Roman" w:eastAsia="Times New Roman" w:hAnsi="Times New Roman" w:cs="Times New Roman"/>
                <w:b/>
                <w:i/>
                <w:sz w:val="24"/>
                <w:szCs w:val="24"/>
                <w:lang w:eastAsia="ru-RU"/>
              </w:rPr>
            </w:pPr>
            <w:r w:rsidRPr="00986115">
              <w:rPr>
                <w:rFonts w:ascii="Times New Roman" w:hAnsi="Times New Roman" w:cs="Times New Roman"/>
                <w:b/>
                <w:bCs/>
                <w:color w:val="000000"/>
                <w:sz w:val="24"/>
                <w:szCs w:val="24"/>
              </w:rPr>
              <w:t>Обеспечение личной безопасности и сохранения здоровья</w:t>
            </w:r>
            <w:r w:rsidRPr="00986115">
              <w:rPr>
                <w:rFonts w:ascii="Times New Roman" w:hAnsi="Times New Roman" w:cs="Times New Roman"/>
                <w:i/>
                <w:sz w:val="24"/>
                <w:szCs w:val="24"/>
                <w:highlight w:val="yellow"/>
              </w:rPr>
              <w:t xml:space="preserve"> </w:t>
            </w:r>
          </w:p>
        </w:tc>
        <w:tc>
          <w:tcPr>
            <w:tcW w:w="539" w:type="pct"/>
          </w:tcPr>
          <w:p w:rsidR="0098716C" w:rsidRPr="00986115" w:rsidRDefault="0098716C" w:rsidP="00986115">
            <w:pPr>
              <w:suppressAutoHyphens/>
              <w:spacing w:after="0" w:line="240" w:lineRule="auto"/>
              <w:ind w:left="57" w:right="57"/>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b/>
                <w:bCs/>
                <w:sz w:val="24"/>
                <w:szCs w:val="24"/>
                <w:lang w:eastAsia="ru-RU"/>
              </w:rPr>
              <w:t>16</w:t>
            </w:r>
          </w:p>
        </w:tc>
        <w:tc>
          <w:tcPr>
            <w:tcW w:w="720" w:type="pct"/>
          </w:tcPr>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hAnsi="Times New Roman" w:cs="Times New Roman"/>
                <w:sz w:val="24"/>
                <w:szCs w:val="24"/>
              </w:rPr>
              <w:t>ПРб 01</w:t>
            </w:r>
            <w:r w:rsidRPr="00986115">
              <w:rPr>
                <w:rFonts w:ascii="Times New Roman" w:hAnsi="Times New Roman" w:cs="Times New Roman"/>
                <w:bCs/>
                <w:sz w:val="24"/>
                <w:szCs w:val="24"/>
              </w:rPr>
              <w:t>,</w:t>
            </w:r>
            <w:r w:rsidRPr="00986115">
              <w:rPr>
                <w:rFonts w:ascii="Times New Roman" w:hAnsi="Times New Roman" w:cs="Times New Roman"/>
                <w:sz w:val="24"/>
                <w:szCs w:val="24"/>
              </w:rPr>
              <w:t xml:space="preserve"> ПРб 04, ПРб 05</w:t>
            </w:r>
          </w:p>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 xml:space="preserve">ЛР 12, </w:t>
            </w:r>
            <w:r w:rsidRPr="00986115">
              <w:rPr>
                <w:rFonts w:ascii="Times New Roman" w:eastAsia="Times New Roman" w:hAnsi="Times New Roman" w:cs="Times New Roman"/>
                <w:bCs/>
                <w:sz w:val="24"/>
                <w:szCs w:val="24"/>
                <w:lang w:eastAsia="ru-RU"/>
              </w:rPr>
              <w:t>ЛР 13,</w:t>
            </w:r>
          </w:p>
          <w:p w:rsidR="0098716C" w:rsidRPr="00986115" w:rsidRDefault="0098716C" w:rsidP="00986115">
            <w:pPr>
              <w:suppressAutoHyphens/>
              <w:spacing w:after="0" w:line="240" w:lineRule="auto"/>
              <w:rPr>
                <w:rFonts w:ascii="Times New Roman" w:hAnsi="Times New Roman" w:cs="Times New Roman"/>
                <w:sz w:val="24"/>
                <w:szCs w:val="24"/>
              </w:rPr>
            </w:pPr>
            <w:r w:rsidRPr="00986115">
              <w:rPr>
                <w:rFonts w:ascii="Times New Roman" w:hAnsi="Times New Roman" w:cs="Times New Roman"/>
                <w:bCs/>
                <w:sz w:val="24"/>
                <w:szCs w:val="24"/>
              </w:rPr>
              <w:t>МР 01, МР 02</w:t>
            </w:r>
            <w:r w:rsidRPr="00986115">
              <w:rPr>
                <w:rFonts w:ascii="Times New Roman" w:hAnsi="Times New Roman" w:cs="Times New Roman"/>
                <w:sz w:val="24"/>
                <w:szCs w:val="24"/>
              </w:rPr>
              <w:t xml:space="preserve"> </w:t>
            </w:r>
          </w:p>
        </w:tc>
      </w:tr>
      <w:tr w:rsidR="0098716C" w:rsidRPr="00986115" w:rsidTr="0098716C">
        <w:trPr>
          <w:trHeight w:val="613"/>
        </w:trPr>
        <w:tc>
          <w:tcPr>
            <w:tcW w:w="881" w:type="pct"/>
            <w:vMerge w:val="restart"/>
          </w:tcPr>
          <w:p w:rsidR="0098716C" w:rsidRPr="00986115" w:rsidRDefault="0098716C" w:rsidP="00986115">
            <w:pPr>
              <w:spacing w:after="0" w:line="240" w:lineRule="auto"/>
              <w:ind w:left="57" w:right="57"/>
              <w:rPr>
                <w:rFonts w:ascii="Times New Roman" w:hAnsi="Times New Roman" w:cs="Times New Roman"/>
                <w:bCs/>
                <w:sz w:val="24"/>
                <w:szCs w:val="24"/>
              </w:rPr>
            </w:pPr>
            <w:r w:rsidRPr="00986115">
              <w:rPr>
                <w:rFonts w:ascii="Times New Roman" w:eastAsia="Times New Roman" w:hAnsi="Times New Roman" w:cs="Times New Roman"/>
                <w:b/>
                <w:bCs/>
                <w:sz w:val="24"/>
                <w:szCs w:val="24"/>
                <w:lang w:eastAsia="ru-RU"/>
              </w:rPr>
              <w:t>Тема 1.1</w:t>
            </w:r>
            <w:r w:rsidRPr="00986115">
              <w:rPr>
                <w:rFonts w:ascii="Times New Roman" w:hAnsi="Times New Roman" w:cs="Times New Roman"/>
                <w:b/>
                <w:bCs/>
                <w:sz w:val="24"/>
                <w:szCs w:val="24"/>
              </w:rPr>
              <w:t xml:space="preserve"> </w:t>
            </w:r>
            <w:r w:rsidRPr="00986115">
              <w:rPr>
                <w:rFonts w:ascii="Times New Roman" w:hAnsi="Times New Roman" w:cs="Times New Roman"/>
                <w:color w:val="000000"/>
                <w:sz w:val="24"/>
                <w:szCs w:val="24"/>
              </w:rPr>
              <w:t>Здоровье и здоровый образ жизни</w:t>
            </w:r>
          </w:p>
          <w:p w:rsidR="0098716C" w:rsidRPr="00986115" w:rsidRDefault="0098716C" w:rsidP="00986115">
            <w:pPr>
              <w:spacing w:after="0" w:line="240" w:lineRule="auto"/>
              <w:ind w:left="57" w:right="57"/>
              <w:rPr>
                <w:rFonts w:ascii="Times New Roman" w:eastAsia="Times New Roman" w:hAnsi="Times New Roman" w:cs="Times New Roman"/>
                <w:b/>
                <w:bCs/>
                <w:sz w:val="24"/>
                <w:szCs w:val="24"/>
                <w:lang w:eastAsia="ru-RU"/>
              </w:rPr>
            </w:pPr>
          </w:p>
        </w:tc>
        <w:tc>
          <w:tcPr>
            <w:tcW w:w="2860" w:type="pct"/>
          </w:tcPr>
          <w:p w:rsidR="0098716C" w:rsidRPr="00986115" w:rsidRDefault="0098716C" w:rsidP="00986115">
            <w:pPr>
              <w:spacing w:after="0" w:line="240" w:lineRule="auto"/>
              <w:ind w:left="57" w:right="57"/>
              <w:contextualSpacing/>
              <w:jc w:val="both"/>
              <w:rPr>
                <w:rFonts w:ascii="Times New Roman" w:eastAsia="Times New Roman" w:hAnsi="Times New Roman" w:cs="Times New Roman"/>
                <w:b/>
                <w:bCs/>
                <w:sz w:val="24"/>
                <w:szCs w:val="24"/>
              </w:rPr>
            </w:pPr>
            <w:r w:rsidRPr="00986115">
              <w:rPr>
                <w:rFonts w:ascii="Times New Roman" w:eastAsia="Times New Roman" w:hAnsi="Times New Roman" w:cs="Times New Roman"/>
                <w:b/>
                <w:bCs/>
                <w:sz w:val="24"/>
                <w:szCs w:val="24"/>
              </w:rPr>
              <w:t xml:space="preserve">Продолжение жизни как закон и смысл человека и общества </w:t>
            </w:r>
            <w:r w:rsidRPr="00986115">
              <w:rPr>
                <w:rFonts w:ascii="Times New Roman" w:eastAsia="Times New Roman" w:hAnsi="Times New Roman" w:cs="Times New Roman"/>
                <w:bCs/>
                <w:i/>
                <w:sz w:val="24"/>
                <w:szCs w:val="24"/>
              </w:rPr>
              <w:t>(бинарное теоретическое занятие).</w:t>
            </w:r>
          </w:p>
          <w:p w:rsidR="0098716C" w:rsidRPr="00986115" w:rsidRDefault="0098716C" w:rsidP="00986115">
            <w:pPr>
              <w:spacing w:after="0" w:line="240" w:lineRule="auto"/>
              <w:ind w:left="57" w:right="57"/>
              <w:contextualSpacing/>
              <w:jc w:val="both"/>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 xml:space="preserve">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 </w:t>
            </w:r>
          </w:p>
          <w:p w:rsidR="0098716C" w:rsidRPr="00986115" w:rsidRDefault="0098716C" w:rsidP="00986115">
            <w:pPr>
              <w:spacing w:after="0" w:line="240" w:lineRule="auto"/>
              <w:ind w:left="57" w:right="57"/>
              <w:contextualSpacing/>
              <w:jc w:val="both"/>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lastRenderedPageBreak/>
              <w:t xml:space="preserve">Понятия о реализации и самореализации Человека (А. Маслоу, пирамида Дилтса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 </w:t>
            </w:r>
          </w:p>
          <w:p w:rsidR="0098716C" w:rsidRPr="00986115" w:rsidRDefault="0098716C" w:rsidP="00986115">
            <w:pPr>
              <w:spacing w:after="0" w:line="240" w:lineRule="auto"/>
              <w:ind w:left="57" w:right="57"/>
              <w:contextualSpacing/>
              <w:jc w:val="both"/>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 xml:space="preserve">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 </w:t>
            </w:r>
          </w:p>
          <w:p w:rsidR="0098716C" w:rsidRPr="00986115" w:rsidRDefault="0098716C" w:rsidP="00986115">
            <w:pPr>
              <w:spacing w:after="0" w:line="240" w:lineRule="auto"/>
              <w:ind w:left="57" w:right="57"/>
              <w:contextualSpacing/>
              <w:jc w:val="both"/>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Характеристики и отличие Взрослого человека и Ребенка. Характеристики подросткового и периода. Нарушения и сбои в развитии.</w:t>
            </w:r>
          </w:p>
          <w:p w:rsidR="0098716C" w:rsidRPr="00986115" w:rsidRDefault="0098716C" w:rsidP="00986115">
            <w:pPr>
              <w:spacing w:after="0" w:line="240" w:lineRule="auto"/>
              <w:ind w:left="57" w:right="57"/>
              <w:rPr>
                <w:rFonts w:ascii="Times New Roman" w:eastAsia="Times New Roman" w:hAnsi="Times New Roman" w:cs="Times New Roman"/>
                <w:b/>
                <w:bCs/>
                <w:sz w:val="24"/>
                <w:szCs w:val="24"/>
                <w:lang w:eastAsia="ru-RU"/>
              </w:rPr>
            </w:pPr>
            <w:r w:rsidRPr="00986115">
              <w:rPr>
                <w:rFonts w:ascii="Times New Roman" w:hAnsi="Times New Roman" w:cs="Times New Roman"/>
                <w:bCs/>
                <w:sz w:val="24"/>
                <w:szCs w:val="24"/>
              </w:rPr>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539" w:type="pct"/>
          </w:tcPr>
          <w:p w:rsidR="0098716C" w:rsidRPr="00986115" w:rsidRDefault="0098716C" w:rsidP="00986115">
            <w:pPr>
              <w:spacing w:after="0" w:line="240" w:lineRule="auto"/>
              <w:ind w:left="57" w:right="57"/>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lastRenderedPageBreak/>
              <w:t>4</w:t>
            </w:r>
          </w:p>
        </w:tc>
        <w:tc>
          <w:tcPr>
            <w:tcW w:w="720" w:type="pct"/>
          </w:tcPr>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hAnsi="Times New Roman" w:cs="Times New Roman"/>
                <w:sz w:val="24"/>
                <w:szCs w:val="24"/>
              </w:rPr>
              <w:t>ПРб 01</w:t>
            </w:r>
            <w:r w:rsidRPr="00986115">
              <w:rPr>
                <w:rFonts w:ascii="Times New Roman" w:hAnsi="Times New Roman" w:cs="Times New Roman"/>
                <w:bCs/>
                <w:sz w:val="24"/>
                <w:szCs w:val="24"/>
              </w:rPr>
              <w:t>,</w:t>
            </w:r>
            <w:r w:rsidRPr="00986115">
              <w:rPr>
                <w:rFonts w:ascii="Times New Roman" w:hAnsi="Times New Roman" w:cs="Times New Roman"/>
                <w:sz w:val="24"/>
                <w:szCs w:val="24"/>
              </w:rPr>
              <w:t xml:space="preserve"> ПРб 04, ПРб 05</w:t>
            </w:r>
          </w:p>
          <w:p w:rsidR="0098716C" w:rsidRPr="00986115" w:rsidRDefault="0098716C" w:rsidP="00986115">
            <w:pPr>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 xml:space="preserve">ЛР 12, </w:t>
            </w:r>
            <w:r w:rsidRPr="00986115">
              <w:rPr>
                <w:rFonts w:ascii="Times New Roman" w:eastAsia="Times New Roman" w:hAnsi="Times New Roman" w:cs="Times New Roman"/>
                <w:bCs/>
                <w:sz w:val="24"/>
                <w:szCs w:val="24"/>
                <w:lang w:eastAsia="ru-RU"/>
              </w:rPr>
              <w:t>ЛР 13,</w:t>
            </w:r>
          </w:p>
          <w:p w:rsidR="0098716C" w:rsidRPr="00986115" w:rsidRDefault="0098716C" w:rsidP="00986115">
            <w:pPr>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МР 01, МР 02</w:t>
            </w:r>
          </w:p>
        </w:tc>
      </w:tr>
      <w:tr w:rsidR="0098716C" w:rsidRPr="00986115" w:rsidTr="0098716C">
        <w:trPr>
          <w:trHeight w:val="613"/>
        </w:trPr>
        <w:tc>
          <w:tcPr>
            <w:tcW w:w="881" w:type="pct"/>
            <w:vMerge/>
          </w:tcPr>
          <w:p w:rsidR="0098716C" w:rsidRPr="00986115" w:rsidRDefault="0098716C" w:rsidP="00986115">
            <w:pPr>
              <w:spacing w:after="0" w:line="240" w:lineRule="auto"/>
              <w:ind w:left="57" w:right="57"/>
              <w:jc w:val="both"/>
              <w:rPr>
                <w:rFonts w:ascii="Times New Roman" w:eastAsia="Times New Roman" w:hAnsi="Times New Roman" w:cs="Times New Roman"/>
                <w:b/>
                <w:bCs/>
                <w:sz w:val="24"/>
                <w:szCs w:val="24"/>
                <w:lang w:eastAsia="ru-RU"/>
              </w:rPr>
            </w:pPr>
          </w:p>
        </w:tc>
        <w:tc>
          <w:tcPr>
            <w:tcW w:w="2860" w:type="pct"/>
          </w:tcPr>
          <w:p w:rsidR="0098716C" w:rsidRPr="00986115" w:rsidRDefault="0098716C" w:rsidP="00986115">
            <w:pPr>
              <w:spacing w:after="0" w:line="240" w:lineRule="auto"/>
              <w:ind w:left="57" w:right="57"/>
              <w:contextualSpacing/>
              <w:rPr>
                <w:rFonts w:ascii="Times New Roman" w:eastAsia="Times New Roman" w:hAnsi="Times New Roman" w:cs="Times New Roman"/>
                <w:b/>
                <w:bCs/>
                <w:sz w:val="24"/>
                <w:szCs w:val="24"/>
                <w:highlight w:val="yellow"/>
                <w:lang w:eastAsia="ru-RU"/>
              </w:rPr>
            </w:pPr>
            <w:r w:rsidRPr="00986115">
              <w:rPr>
                <w:rFonts w:ascii="Times New Roman" w:eastAsia="Times New Roman" w:hAnsi="Times New Roman" w:cs="Times New Roman"/>
                <w:bCs/>
                <w:sz w:val="24"/>
                <w:szCs w:val="24"/>
              </w:rPr>
              <w:t>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специалистов</w:t>
            </w:r>
            <w:r w:rsidRPr="00986115">
              <w:rPr>
                <w:rFonts w:ascii="Times New Roman" w:eastAsia="Times New Roman" w:hAnsi="Times New Roman" w:cs="Times New Roman"/>
                <w:sz w:val="24"/>
                <w:szCs w:val="24"/>
              </w:rPr>
              <w:t xml:space="preserve"> </w:t>
            </w:r>
            <w:r w:rsidRPr="00986115">
              <w:rPr>
                <w:rFonts w:ascii="Times New Roman" w:eastAsia="Times New Roman" w:hAnsi="Times New Roman" w:cs="Times New Roman"/>
                <w:bCs/>
                <w:sz w:val="24"/>
                <w:szCs w:val="24"/>
              </w:rPr>
              <w:t>при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539" w:type="pct"/>
          </w:tcPr>
          <w:p w:rsidR="0098716C" w:rsidRPr="00986115" w:rsidRDefault="0098716C" w:rsidP="00986115">
            <w:pPr>
              <w:spacing w:after="0" w:line="240" w:lineRule="auto"/>
              <w:ind w:left="57" w:right="57"/>
              <w:jc w:val="center"/>
              <w:rPr>
                <w:rFonts w:ascii="Times New Roman" w:eastAsia="Times New Roman" w:hAnsi="Times New Roman" w:cs="Times New Roman"/>
                <w:sz w:val="24"/>
                <w:szCs w:val="24"/>
                <w:highlight w:val="yellow"/>
                <w:lang w:eastAsia="ru-RU"/>
              </w:rPr>
            </w:pPr>
            <w:r w:rsidRPr="00986115">
              <w:rPr>
                <w:rFonts w:ascii="Times New Roman" w:eastAsia="Times New Roman" w:hAnsi="Times New Roman" w:cs="Times New Roman"/>
                <w:sz w:val="24"/>
                <w:szCs w:val="24"/>
                <w:lang w:eastAsia="ru-RU"/>
              </w:rPr>
              <w:t>2</w:t>
            </w:r>
          </w:p>
        </w:tc>
        <w:tc>
          <w:tcPr>
            <w:tcW w:w="720" w:type="pct"/>
          </w:tcPr>
          <w:p w:rsidR="0098716C" w:rsidRPr="00986115" w:rsidRDefault="0098716C" w:rsidP="00986115">
            <w:pPr>
              <w:spacing w:after="0" w:line="240" w:lineRule="auto"/>
              <w:rPr>
                <w:rFonts w:ascii="Times New Roman" w:hAnsi="Times New Roman" w:cs="Times New Roman"/>
                <w:bCs/>
                <w:sz w:val="24"/>
                <w:szCs w:val="24"/>
              </w:rPr>
            </w:pPr>
            <w:r w:rsidRPr="00986115">
              <w:rPr>
                <w:rFonts w:ascii="Times New Roman" w:hAnsi="Times New Roman" w:cs="Times New Roman"/>
                <w:sz w:val="24"/>
                <w:szCs w:val="24"/>
              </w:rPr>
              <w:t>ПРб 04, ПРб 08,</w:t>
            </w:r>
          </w:p>
          <w:p w:rsidR="0098716C" w:rsidRPr="00986115" w:rsidRDefault="0098716C" w:rsidP="00986115">
            <w:pPr>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ЛР 11, ЛР 12</w:t>
            </w:r>
          </w:p>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МР 04, МР 05</w:t>
            </w:r>
          </w:p>
          <w:p w:rsidR="0098716C" w:rsidRPr="00986115" w:rsidRDefault="0098716C" w:rsidP="00986115">
            <w:pPr>
              <w:suppressAutoHyphens/>
              <w:spacing w:after="0" w:line="240" w:lineRule="auto"/>
              <w:rPr>
                <w:rFonts w:ascii="Times New Roman" w:hAnsi="Times New Roman" w:cs="Times New Roman"/>
                <w:bCs/>
                <w:sz w:val="24"/>
                <w:szCs w:val="24"/>
              </w:rPr>
            </w:pPr>
          </w:p>
          <w:p w:rsidR="0098716C" w:rsidRPr="00986115" w:rsidRDefault="0098716C" w:rsidP="00986115">
            <w:pPr>
              <w:spacing w:after="0" w:line="240" w:lineRule="auto"/>
              <w:rPr>
                <w:rFonts w:ascii="Times New Roman" w:eastAsia="Times New Roman" w:hAnsi="Times New Roman" w:cs="Times New Roman"/>
                <w:b/>
                <w:sz w:val="24"/>
                <w:szCs w:val="24"/>
                <w:highlight w:val="yellow"/>
                <w:lang w:eastAsia="ru-RU"/>
              </w:rPr>
            </w:pPr>
          </w:p>
        </w:tc>
      </w:tr>
      <w:tr w:rsidR="0098716C" w:rsidRPr="00986115" w:rsidTr="0098716C">
        <w:trPr>
          <w:trHeight w:val="613"/>
        </w:trPr>
        <w:tc>
          <w:tcPr>
            <w:tcW w:w="881" w:type="pct"/>
            <w:vMerge/>
          </w:tcPr>
          <w:p w:rsidR="0098716C" w:rsidRPr="00986115" w:rsidRDefault="0098716C" w:rsidP="00986115">
            <w:pPr>
              <w:spacing w:after="0" w:line="240" w:lineRule="auto"/>
              <w:ind w:left="57" w:right="57"/>
              <w:jc w:val="both"/>
              <w:rPr>
                <w:rFonts w:ascii="Times New Roman" w:eastAsia="Times New Roman" w:hAnsi="Times New Roman" w:cs="Times New Roman"/>
                <w:b/>
                <w:bCs/>
                <w:sz w:val="24"/>
                <w:szCs w:val="24"/>
                <w:lang w:eastAsia="ru-RU"/>
              </w:rPr>
            </w:pPr>
          </w:p>
        </w:tc>
        <w:tc>
          <w:tcPr>
            <w:tcW w:w="2860" w:type="pct"/>
          </w:tcPr>
          <w:p w:rsidR="0098716C" w:rsidRPr="00986115" w:rsidRDefault="0098716C" w:rsidP="00986115">
            <w:pPr>
              <w:spacing w:after="0" w:line="240" w:lineRule="auto"/>
              <w:ind w:left="57" w:right="57"/>
              <w:rPr>
                <w:rFonts w:ascii="Times New Roman" w:hAnsi="Times New Roman" w:cs="Times New Roman"/>
                <w:bCs/>
                <w:i/>
                <w:sz w:val="24"/>
                <w:szCs w:val="24"/>
              </w:rPr>
            </w:pPr>
            <w:r w:rsidRPr="00986115">
              <w:rPr>
                <w:rFonts w:ascii="Times New Roman" w:hAnsi="Times New Roman" w:cs="Times New Roman"/>
                <w:bCs/>
                <w:i/>
                <w:sz w:val="24"/>
                <w:szCs w:val="24"/>
              </w:rPr>
              <w:t>Практическое занятие № 7</w:t>
            </w:r>
            <w:r w:rsidRPr="00986115">
              <w:rPr>
                <w:rFonts w:ascii="Times New Roman" w:hAnsi="Times New Roman" w:cs="Times New Roman"/>
                <w:bCs/>
                <w:sz w:val="24"/>
                <w:szCs w:val="24"/>
              </w:rPr>
              <w:t xml:space="preserve">. </w:t>
            </w:r>
            <w:r w:rsidRPr="00986115">
              <w:rPr>
                <w:rFonts w:ascii="Times New Roman" w:hAnsi="Times New Roman" w:cs="Times New Roman"/>
                <w:sz w:val="24"/>
                <w:szCs w:val="24"/>
              </w:rPr>
              <w:t xml:space="preserve">Планирование действий на </w:t>
            </w:r>
            <w:proofErr w:type="gramStart"/>
            <w:r w:rsidRPr="00986115">
              <w:rPr>
                <w:rFonts w:ascii="Times New Roman" w:hAnsi="Times New Roman" w:cs="Times New Roman"/>
                <w:sz w:val="24"/>
                <w:szCs w:val="24"/>
              </w:rPr>
              <w:t>ближайшие</w:t>
            </w:r>
            <w:proofErr w:type="gramEnd"/>
            <w:r w:rsidRPr="00986115">
              <w:rPr>
                <w:rFonts w:ascii="Times New Roman" w:hAnsi="Times New Roman" w:cs="Times New Roman"/>
                <w:sz w:val="24"/>
                <w:szCs w:val="24"/>
              </w:rPr>
              <w:t xml:space="preserve"> 5-10 лет</w:t>
            </w:r>
            <w:r w:rsidRPr="00986115">
              <w:rPr>
                <w:rFonts w:ascii="Times New Roman" w:hAnsi="Times New Roman" w:cs="Times New Roman"/>
                <w:bCs/>
                <w:i/>
                <w:sz w:val="24"/>
                <w:szCs w:val="24"/>
              </w:rPr>
              <w:t xml:space="preserve"> </w:t>
            </w:r>
          </w:p>
          <w:p w:rsidR="0098716C" w:rsidRPr="00986115" w:rsidRDefault="0098716C" w:rsidP="00986115">
            <w:pPr>
              <w:spacing w:after="0" w:line="240" w:lineRule="auto"/>
              <w:ind w:left="57" w:right="57"/>
              <w:rPr>
                <w:rFonts w:ascii="Times New Roman" w:eastAsia="Times New Roman" w:hAnsi="Times New Roman" w:cs="Times New Roman"/>
                <w:b/>
                <w:bCs/>
                <w:sz w:val="24"/>
                <w:szCs w:val="24"/>
                <w:lang w:eastAsia="ru-RU"/>
              </w:rPr>
            </w:pPr>
            <w:r w:rsidRPr="00986115">
              <w:rPr>
                <w:rFonts w:ascii="Times New Roman" w:hAnsi="Times New Roman" w:cs="Times New Roman"/>
                <w:bCs/>
                <w:i/>
                <w:sz w:val="24"/>
                <w:szCs w:val="24"/>
              </w:rPr>
              <w:t>Практическое занятие № 8</w:t>
            </w:r>
            <w:r w:rsidRPr="00986115">
              <w:rPr>
                <w:rFonts w:ascii="Times New Roman" w:hAnsi="Times New Roman" w:cs="Times New Roman"/>
                <w:bCs/>
                <w:sz w:val="24"/>
                <w:szCs w:val="24"/>
              </w:rPr>
              <w:t>.</w:t>
            </w:r>
            <w:r w:rsidRPr="00986115">
              <w:rPr>
                <w:rFonts w:ascii="Times New Roman" w:hAnsi="Times New Roman" w:cs="Times New Roman"/>
                <w:bCs/>
                <w:i/>
                <w:sz w:val="24"/>
                <w:szCs w:val="24"/>
              </w:rPr>
              <w:t xml:space="preserve"> </w:t>
            </w:r>
            <w:r w:rsidRPr="00986115">
              <w:rPr>
                <w:rFonts w:ascii="Times New Roman" w:hAnsi="Times New Roman" w:cs="Times New Roman"/>
                <w:sz w:val="24"/>
                <w:szCs w:val="24"/>
              </w:rPr>
              <w:t>Составление научно обоснованного пищевого рациона для работника по специальности/профессии</w:t>
            </w:r>
          </w:p>
        </w:tc>
        <w:tc>
          <w:tcPr>
            <w:tcW w:w="539" w:type="pct"/>
          </w:tcPr>
          <w:p w:rsidR="0098716C" w:rsidRPr="00986115" w:rsidRDefault="0098716C" w:rsidP="00986115">
            <w:pPr>
              <w:spacing w:after="0" w:line="240" w:lineRule="auto"/>
              <w:ind w:left="57" w:right="57"/>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w:t>
            </w:r>
          </w:p>
          <w:p w:rsidR="0098716C" w:rsidRPr="00986115" w:rsidRDefault="0098716C" w:rsidP="00986115">
            <w:pPr>
              <w:spacing w:after="0" w:line="240" w:lineRule="auto"/>
              <w:ind w:left="57" w:right="57"/>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4</w:t>
            </w:r>
          </w:p>
          <w:p w:rsidR="0098716C" w:rsidRPr="00986115" w:rsidRDefault="0098716C" w:rsidP="00986115">
            <w:pPr>
              <w:spacing w:after="0" w:line="240" w:lineRule="auto"/>
              <w:ind w:left="57" w:right="57"/>
              <w:jc w:val="center"/>
              <w:rPr>
                <w:rFonts w:ascii="Times New Roman" w:eastAsia="Times New Roman" w:hAnsi="Times New Roman" w:cs="Times New Roman"/>
                <w:sz w:val="24"/>
                <w:szCs w:val="24"/>
                <w:lang w:eastAsia="ru-RU"/>
              </w:rPr>
            </w:pPr>
          </w:p>
        </w:tc>
        <w:tc>
          <w:tcPr>
            <w:tcW w:w="720" w:type="pct"/>
          </w:tcPr>
          <w:p w:rsidR="0098716C" w:rsidRPr="00986115" w:rsidRDefault="0098716C" w:rsidP="00986115">
            <w:pPr>
              <w:spacing w:after="0" w:line="240" w:lineRule="auto"/>
              <w:rPr>
                <w:rFonts w:ascii="Times New Roman" w:hAnsi="Times New Roman" w:cs="Times New Roman"/>
                <w:bCs/>
                <w:sz w:val="24"/>
                <w:szCs w:val="24"/>
              </w:rPr>
            </w:pPr>
            <w:r w:rsidRPr="00986115">
              <w:rPr>
                <w:rFonts w:ascii="Times New Roman" w:hAnsi="Times New Roman" w:cs="Times New Roman"/>
                <w:sz w:val="24"/>
                <w:szCs w:val="24"/>
              </w:rPr>
              <w:t>ПРб 04, ПРб 08,</w:t>
            </w:r>
          </w:p>
          <w:p w:rsidR="0098716C" w:rsidRPr="00986115" w:rsidRDefault="0098716C" w:rsidP="00986115">
            <w:pPr>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 xml:space="preserve">ЛР 11, ЛР 12, </w:t>
            </w:r>
            <w:r w:rsidRPr="00986115">
              <w:rPr>
                <w:rFonts w:ascii="Times New Roman" w:eastAsia="Times New Roman" w:hAnsi="Times New Roman" w:cs="Times New Roman"/>
                <w:bCs/>
                <w:sz w:val="24"/>
                <w:szCs w:val="24"/>
                <w:lang w:eastAsia="ru-RU"/>
              </w:rPr>
              <w:t>ЛР 13</w:t>
            </w:r>
          </w:p>
          <w:p w:rsidR="0098716C" w:rsidRPr="00986115" w:rsidRDefault="0098716C" w:rsidP="00986115">
            <w:pPr>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МР 01</w:t>
            </w:r>
          </w:p>
        </w:tc>
      </w:tr>
      <w:tr w:rsidR="0098716C" w:rsidRPr="00986115" w:rsidTr="0098716C">
        <w:trPr>
          <w:trHeight w:val="613"/>
        </w:trPr>
        <w:tc>
          <w:tcPr>
            <w:tcW w:w="881" w:type="pct"/>
          </w:tcPr>
          <w:p w:rsidR="0098716C" w:rsidRPr="00986115" w:rsidRDefault="0098716C" w:rsidP="00986115">
            <w:pPr>
              <w:spacing w:after="0" w:line="240" w:lineRule="auto"/>
              <w:ind w:left="57" w:right="57"/>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Тема 1.3</w:t>
            </w:r>
            <w:r w:rsidRPr="00986115">
              <w:rPr>
                <w:rFonts w:ascii="Times New Roman" w:hAnsi="Times New Roman" w:cs="Times New Roman"/>
                <w:b/>
                <w:bCs/>
                <w:sz w:val="24"/>
                <w:szCs w:val="24"/>
              </w:rPr>
              <w:t xml:space="preserve"> </w:t>
            </w:r>
            <w:r w:rsidRPr="00986115">
              <w:rPr>
                <w:rFonts w:ascii="Times New Roman" w:hAnsi="Times New Roman" w:cs="Times New Roman"/>
                <w:bCs/>
                <w:sz w:val="24"/>
                <w:szCs w:val="24"/>
              </w:rPr>
              <w:t>Влияние неблагоприятной окружающей среды на здоровье человека. Основные источники загрязнения окружающей среды.</w:t>
            </w:r>
            <w:r w:rsidRPr="00986115">
              <w:rPr>
                <w:rFonts w:ascii="Times New Roman" w:hAnsi="Times New Roman" w:cs="Times New Roman"/>
                <w:b/>
                <w:bCs/>
                <w:sz w:val="24"/>
                <w:szCs w:val="24"/>
              </w:rPr>
              <w:t xml:space="preserve"> </w:t>
            </w:r>
            <w:r w:rsidRPr="00986115">
              <w:rPr>
                <w:rFonts w:ascii="Times New Roman" w:hAnsi="Times New Roman" w:cs="Times New Roman"/>
                <w:bCs/>
                <w:sz w:val="24"/>
                <w:szCs w:val="24"/>
              </w:rPr>
              <w:t>Техносфера как источник негативных факторов</w:t>
            </w:r>
          </w:p>
        </w:tc>
        <w:tc>
          <w:tcPr>
            <w:tcW w:w="2860" w:type="pct"/>
          </w:tcPr>
          <w:p w:rsidR="0098716C" w:rsidRPr="00986115" w:rsidRDefault="0098716C" w:rsidP="00986115">
            <w:pPr>
              <w:spacing w:after="0" w:line="240" w:lineRule="auto"/>
              <w:ind w:left="57" w:right="57"/>
              <w:rPr>
                <w:rFonts w:ascii="Times New Roman" w:hAnsi="Times New Roman" w:cs="Times New Roman"/>
                <w:bCs/>
                <w:i/>
                <w:sz w:val="24"/>
                <w:szCs w:val="24"/>
              </w:rPr>
            </w:pPr>
            <w:r w:rsidRPr="00986115">
              <w:rPr>
                <w:rFonts w:ascii="Times New Roman" w:eastAsia="Times New Roman" w:hAnsi="Times New Roman" w:cs="Times New Roman"/>
                <w:bCs/>
                <w:i/>
                <w:sz w:val="24"/>
                <w:szCs w:val="24"/>
                <w:lang w:eastAsia="ru-RU"/>
              </w:rPr>
              <w:t xml:space="preserve">Практическое занятие № 9. </w:t>
            </w:r>
            <w:r w:rsidRPr="00986115">
              <w:rPr>
                <w:rFonts w:ascii="Times New Roman" w:eastAsia="Times New Roman" w:hAnsi="Times New Roman" w:cs="Times New Roman"/>
                <w:sz w:val="24"/>
                <w:szCs w:val="24"/>
                <w:lang w:eastAsia="ru-RU"/>
              </w:rPr>
              <w:t>Изучение комплекса опасностей на рабочем месте специалиста</w:t>
            </w:r>
            <w:r w:rsidRPr="00986115">
              <w:rPr>
                <w:rFonts w:ascii="Times New Roman" w:eastAsia="Times New Roman" w:hAnsi="Times New Roman" w:cs="Times New Roman"/>
                <w:b/>
                <w:bCs/>
                <w:sz w:val="24"/>
                <w:szCs w:val="24"/>
                <w:lang w:eastAsia="ru-RU"/>
              </w:rPr>
              <w:t xml:space="preserve"> </w:t>
            </w:r>
            <w:r w:rsidRPr="00986115">
              <w:rPr>
                <w:rFonts w:ascii="Times New Roman" w:eastAsia="Times New Roman" w:hAnsi="Times New Roman" w:cs="Times New Roman"/>
                <w:sz w:val="24"/>
                <w:szCs w:val="24"/>
                <w:lang w:eastAsia="ru-RU"/>
              </w:rPr>
              <w:t>(мастерской, учебном полигоне, производстве)</w:t>
            </w:r>
          </w:p>
        </w:tc>
        <w:tc>
          <w:tcPr>
            <w:tcW w:w="539" w:type="pct"/>
          </w:tcPr>
          <w:p w:rsidR="0098716C" w:rsidRPr="00986115" w:rsidRDefault="0098716C" w:rsidP="00986115">
            <w:pPr>
              <w:spacing w:after="0" w:line="240" w:lineRule="auto"/>
              <w:ind w:left="57" w:right="57"/>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2</w:t>
            </w:r>
          </w:p>
        </w:tc>
        <w:tc>
          <w:tcPr>
            <w:tcW w:w="720" w:type="pct"/>
          </w:tcPr>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hAnsi="Times New Roman" w:cs="Times New Roman"/>
                <w:sz w:val="24"/>
                <w:szCs w:val="24"/>
              </w:rPr>
              <w:t>ПРб 01, ПРб 05, ПРб 08,</w:t>
            </w:r>
          </w:p>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eastAsia="Times New Roman" w:hAnsi="Times New Roman" w:cs="Times New Roman"/>
                <w:bCs/>
                <w:sz w:val="24"/>
                <w:szCs w:val="24"/>
                <w:lang w:eastAsia="ru-RU"/>
              </w:rPr>
              <w:t xml:space="preserve">ЛР 13, </w:t>
            </w:r>
            <w:r w:rsidRPr="00986115">
              <w:rPr>
                <w:rFonts w:ascii="Times New Roman" w:hAnsi="Times New Roman" w:cs="Times New Roman"/>
                <w:bCs/>
                <w:sz w:val="24"/>
                <w:szCs w:val="24"/>
              </w:rPr>
              <w:t xml:space="preserve">ЛР 14,  </w:t>
            </w:r>
          </w:p>
          <w:p w:rsidR="0098716C" w:rsidRPr="00986115" w:rsidRDefault="0098716C" w:rsidP="00986115">
            <w:pPr>
              <w:suppressAutoHyphens/>
              <w:spacing w:after="0" w:line="240" w:lineRule="auto"/>
              <w:rPr>
                <w:rFonts w:ascii="Times New Roman" w:hAnsi="Times New Roman" w:cs="Times New Roman"/>
                <w:bCs/>
                <w:sz w:val="24"/>
                <w:szCs w:val="24"/>
              </w:rPr>
            </w:pPr>
            <w:r w:rsidRPr="00986115">
              <w:rPr>
                <w:rFonts w:ascii="Times New Roman" w:hAnsi="Times New Roman" w:cs="Times New Roman"/>
                <w:bCs/>
                <w:sz w:val="24"/>
                <w:szCs w:val="24"/>
              </w:rPr>
              <w:t xml:space="preserve">МР 04 </w:t>
            </w:r>
          </w:p>
          <w:p w:rsidR="0098716C" w:rsidRPr="00986115" w:rsidRDefault="0098716C" w:rsidP="00986115">
            <w:pPr>
              <w:suppressAutoHyphens/>
              <w:spacing w:after="0" w:line="240" w:lineRule="auto"/>
              <w:rPr>
                <w:rFonts w:ascii="Times New Roman" w:eastAsia="Times New Roman" w:hAnsi="Times New Roman" w:cs="Times New Roman"/>
                <w:b/>
                <w:sz w:val="24"/>
                <w:szCs w:val="24"/>
                <w:lang w:eastAsia="ru-RU"/>
              </w:rPr>
            </w:pPr>
          </w:p>
        </w:tc>
      </w:tr>
      <w:tr w:rsidR="0098716C" w:rsidRPr="00986115" w:rsidTr="0098716C">
        <w:trPr>
          <w:trHeight w:val="613"/>
        </w:trPr>
        <w:tc>
          <w:tcPr>
            <w:tcW w:w="881" w:type="pct"/>
          </w:tcPr>
          <w:p w:rsidR="0098716C" w:rsidRPr="00986115" w:rsidRDefault="0098716C" w:rsidP="00986115">
            <w:pPr>
              <w:spacing w:after="0" w:line="240" w:lineRule="auto"/>
              <w:ind w:left="57" w:right="57"/>
              <w:jc w:val="both"/>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lastRenderedPageBreak/>
              <w:t xml:space="preserve">Раздел 2 </w:t>
            </w:r>
          </w:p>
        </w:tc>
        <w:tc>
          <w:tcPr>
            <w:tcW w:w="2860" w:type="pct"/>
          </w:tcPr>
          <w:p w:rsidR="0098716C" w:rsidRPr="00986115" w:rsidRDefault="0098716C" w:rsidP="00986115">
            <w:pPr>
              <w:spacing w:after="0" w:line="240" w:lineRule="auto"/>
              <w:ind w:left="57" w:right="57"/>
              <w:rPr>
                <w:rFonts w:ascii="Times New Roman" w:eastAsia="Times New Roman" w:hAnsi="Times New Roman" w:cs="Times New Roman"/>
                <w:b/>
                <w:bCs/>
                <w:sz w:val="24"/>
                <w:szCs w:val="24"/>
                <w:lang w:eastAsia="ru-RU"/>
              </w:rPr>
            </w:pPr>
            <w:r w:rsidRPr="00986115">
              <w:rPr>
                <w:rFonts w:ascii="Times New Roman" w:hAnsi="Times New Roman" w:cs="Times New Roman"/>
                <w:b/>
                <w:sz w:val="24"/>
                <w:szCs w:val="24"/>
              </w:rPr>
              <w:t>Государственная система обеспечения безопасности населения</w:t>
            </w:r>
          </w:p>
        </w:tc>
        <w:tc>
          <w:tcPr>
            <w:tcW w:w="539" w:type="pct"/>
          </w:tcPr>
          <w:p w:rsidR="0098716C" w:rsidRPr="00986115" w:rsidRDefault="0098716C" w:rsidP="00986115">
            <w:pPr>
              <w:spacing w:after="0" w:line="240" w:lineRule="auto"/>
              <w:ind w:left="57" w:right="57"/>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12</w:t>
            </w:r>
          </w:p>
        </w:tc>
        <w:tc>
          <w:tcPr>
            <w:tcW w:w="720" w:type="pct"/>
          </w:tcPr>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07, ПРб 09,</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ЛР 11, </w:t>
            </w:r>
            <w:r w:rsidRPr="00986115">
              <w:rPr>
                <w:rFonts w:ascii="Times New Roman" w:eastAsia="Times New Roman" w:hAnsi="Times New Roman" w:cs="Times New Roman"/>
                <w:bCs/>
                <w:sz w:val="24"/>
                <w:szCs w:val="24"/>
                <w:lang w:eastAsia="ru-RU"/>
              </w:rPr>
              <w:t>ЛР 13,</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МР 05, МР 07</w:t>
            </w:r>
          </w:p>
        </w:tc>
      </w:tr>
      <w:tr w:rsidR="0098716C" w:rsidRPr="00986115" w:rsidTr="0098716C">
        <w:trPr>
          <w:trHeight w:val="20"/>
        </w:trPr>
        <w:tc>
          <w:tcPr>
            <w:tcW w:w="881" w:type="pct"/>
          </w:tcPr>
          <w:p w:rsidR="0098716C" w:rsidRPr="00986115" w:rsidRDefault="0098716C" w:rsidP="00986115">
            <w:pPr>
              <w:spacing w:after="0" w:line="240" w:lineRule="auto"/>
              <w:ind w:left="57" w:right="57"/>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 xml:space="preserve">Тема 2.1 </w:t>
            </w:r>
            <w:r w:rsidRPr="00986115">
              <w:rPr>
                <w:rFonts w:ascii="Times New Roman" w:hAnsi="Times New Roman" w:cs="Times New Roman"/>
                <w:bCs/>
                <w:sz w:val="24"/>
                <w:szCs w:val="24"/>
              </w:rPr>
              <w:t>Изучение и отработка моделей поведения при ЧС</w:t>
            </w:r>
          </w:p>
        </w:tc>
        <w:tc>
          <w:tcPr>
            <w:tcW w:w="2860" w:type="pct"/>
          </w:tcPr>
          <w:p w:rsidR="0098716C" w:rsidRPr="00986115" w:rsidRDefault="0098716C" w:rsidP="00986115">
            <w:pPr>
              <w:spacing w:after="0" w:line="240" w:lineRule="auto"/>
              <w:ind w:left="57" w:right="57"/>
              <w:rPr>
                <w:rFonts w:ascii="Times New Roman" w:eastAsia="Times New Roman" w:hAnsi="Times New Roman" w:cs="Times New Roman"/>
                <w:i/>
                <w:sz w:val="24"/>
                <w:szCs w:val="24"/>
                <w:lang w:eastAsia="ru-RU"/>
              </w:rPr>
            </w:pPr>
            <w:r w:rsidRPr="00986115">
              <w:rPr>
                <w:rFonts w:ascii="Times New Roman" w:eastAsia="Times New Roman" w:hAnsi="Times New Roman" w:cs="Times New Roman"/>
                <w:bCs/>
                <w:i/>
                <w:sz w:val="24"/>
                <w:szCs w:val="24"/>
                <w:lang w:eastAsia="ru-RU"/>
              </w:rPr>
              <w:t xml:space="preserve">Практическое занятие № 10. </w:t>
            </w:r>
            <w:r w:rsidRPr="00986115">
              <w:rPr>
                <w:rFonts w:ascii="Times New Roman" w:eastAsia="Times New Roman" w:hAnsi="Times New Roman" w:cs="Times New Roman"/>
                <w:sz w:val="24"/>
                <w:szCs w:val="24"/>
                <w:lang w:eastAsia="ru-RU"/>
              </w:rPr>
              <w:t>Изучение и отработка моделей поведения при ЧС на учебном полигоне, производственном участке проведения профессиональных работ</w:t>
            </w:r>
          </w:p>
        </w:tc>
        <w:tc>
          <w:tcPr>
            <w:tcW w:w="539" w:type="pct"/>
          </w:tcPr>
          <w:p w:rsidR="0098716C" w:rsidRPr="00986115" w:rsidRDefault="0098716C" w:rsidP="00986115">
            <w:pPr>
              <w:spacing w:after="0" w:line="240" w:lineRule="auto"/>
              <w:ind w:left="57" w:right="57"/>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2</w:t>
            </w:r>
          </w:p>
        </w:tc>
        <w:tc>
          <w:tcPr>
            <w:tcW w:w="720" w:type="pct"/>
          </w:tcPr>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07, ПРб 09,</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ЛР 11, </w:t>
            </w:r>
            <w:r w:rsidRPr="00986115">
              <w:rPr>
                <w:rFonts w:ascii="Times New Roman" w:eastAsia="Times New Roman" w:hAnsi="Times New Roman" w:cs="Times New Roman"/>
                <w:bCs/>
                <w:sz w:val="24"/>
                <w:szCs w:val="24"/>
                <w:lang w:eastAsia="ru-RU"/>
              </w:rPr>
              <w:t>ЛР 13,</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МР 05, МР 07</w:t>
            </w:r>
          </w:p>
        </w:tc>
      </w:tr>
      <w:tr w:rsidR="0098716C" w:rsidRPr="00986115" w:rsidTr="0098716C">
        <w:trPr>
          <w:trHeight w:val="20"/>
        </w:trPr>
        <w:tc>
          <w:tcPr>
            <w:tcW w:w="881" w:type="pct"/>
          </w:tcPr>
          <w:p w:rsidR="0098716C" w:rsidRPr="00986115" w:rsidRDefault="0098716C" w:rsidP="00986115">
            <w:pPr>
              <w:spacing w:after="0" w:line="240" w:lineRule="auto"/>
              <w:ind w:left="57" w:right="57"/>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 xml:space="preserve">Тема 2.2 </w:t>
            </w:r>
            <w:r w:rsidRPr="00986115">
              <w:rPr>
                <w:rFonts w:ascii="Times New Roman" w:hAnsi="Times New Roman" w:cs="Times New Roman"/>
                <w:bCs/>
                <w:sz w:val="24"/>
                <w:szCs w:val="24"/>
              </w:rPr>
              <w:t>Единая государственная система предупреждения и ликвидации чрезвычайных ситуаций (РСЧС)</w:t>
            </w:r>
          </w:p>
        </w:tc>
        <w:tc>
          <w:tcPr>
            <w:tcW w:w="2860" w:type="pct"/>
          </w:tcPr>
          <w:p w:rsidR="0098716C" w:rsidRPr="00986115" w:rsidRDefault="0098716C" w:rsidP="00986115">
            <w:pPr>
              <w:spacing w:after="0" w:line="240" w:lineRule="auto"/>
              <w:ind w:left="57" w:right="57"/>
              <w:rPr>
                <w:rFonts w:ascii="Times New Roman" w:eastAsia="Times New Roman" w:hAnsi="Times New Roman" w:cs="Times New Roman"/>
                <w:b/>
                <w:bCs/>
                <w:sz w:val="24"/>
                <w:szCs w:val="24"/>
                <w:lang w:eastAsia="ru-RU"/>
              </w:rPr>
            </w:pPr>
            <w:r w:rsidRPr="00986115">
              <w:rPr>
                <w:rFonts w:ascii="Times New Roman" w:hAnsi="Times New Roman" w:cs="Times New Roman"/>
                <w:bCs/>
                <w:i/>
                <w:sz w:val="24"/>
                <w:szCs w:val="24"/>
              </w:rPr>
              <w:t xml:space="preserve">Практическое занятие № 11. </w:t>
            </w:r>
            <w:r w:rsidRPr="00986115">
              <w:rPr>
                <w:rFonts w:ascii="Times New Roman" w:hAnsi="Times New Roman" w:cs="Times New Roman"/>
                <w:sz w:val="24"/>
                <w:szCs w:val="24"/>
              </w:rPr>
              <w:t xml:space="preserve">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 </w:t>
            </w:r>
          </w:p>
        </w:tc>
        <w:tc>
          <w:tcPr>
            <w:tcW w:w="539" w:type="pct"/>
          </w:tcPr>
          <w:p w:rsidR="0098716C" w:rsidRPr="00986115" w:rsidRDefault="0098716C" w:rsidP="00986115">
            <w:pPr>
              <w:spacing w:after="0" w:line="240" w:lineRule="auto"/>
              <w:ind w:left="57" w:right="57"/>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4</w:t>
            </w:r>
          </w:p>
        </w:tc>
        <w:tc>
          <w:tcPr>
            <w:tcW w:w="720" w:type="pct"/>
          </w:tcPr>
          <w:p w:rsidR="0098716C" w:rsidRPr="00986115" w:rsidRDefault="0098716C" w:rsidP="00986115">
            <w:pPr>
              <w:spacing w:after="0" w:line="240" w:lineRule="auto"/>
              <w:rPr>
                <w:rFonts w:ascii="Times New Roman" w:hAnsi="Times New Roman" w:cs="Times New Roman"/>
                <w:sz w:val="24"/>
                <w:szCs w:val="24"/>
              </w:rPr>
            </w:pPr>
            <w:r w:rsidRPr="00986115">
              <w:rPr>
                <w:rFonts w:ascii="Times New Roman" w:hAnsi="Times New Roman" w:cs="Times New Roman"/>
                <w:sz w:val="24"/>
                <w:szCs w:val="24"/>
              </w:rPr>
              <w:t>Прб 07,  ПРб 09,</w:t>
            </w:r>
          </w:p>
          <w:p w:rsidR="0098716C" w:rsidRPr="00986115" w:rsidRDefault="0098716C" w:rsidP="00986115">
            <w:pPr>
              <w:spacing w:after="0" w:line="240" w:lineRule="auto"/>
              <w:rPr>
                <w:rFonts w:ascii="Times New Roman" w:hAnsi="Times New Roman" w:cs="Times New Roman"/>
                <w:sz w:val="24"/>
                <w:szCs w:val="24"/>
              </w:rPr>
            </w:pPr>
            <w:r w:rsidRPr="00986115">
              <w:rPr>
                <w:rFonts w:ascii="Times New Roman" w:hAnsi="Times New Roman" w:cs="Times New Roman"/>
                <w:sz w:val="24"/>
                <w:szCs w:val="24"/>
              </w:rPr>
              <w:t xml:space="preserve">ЛР 11, </w:t>
            </w:r>
          </w:p>
          <w:p w:rsidR="0098716C" w:rsidRPr="00986115" w:rsidRDefault="0098716C" w:rsidP="00986115">
            <w:pPr>
              <w:spacing w:after="0" w:line="240" w:lineRule="auto"/>
              <w:rPr>
                <w:rFonts w:ascii="Times New Roman" w:hAnsi="Times New Roman" w:cs="Times New Roman"/>
                <w:sz w:val="24"/>
                <w:szCs w:val="24"/>
              </w:rPr>
            </w:pPr>
            <w:r w:rsidRPr="00986115">
              <w:rPr>
                <w:rFonts w:ascii="Times New Roman" w:hAnsi="Times New Roman" w:cs="Times New Roman"/>
                <w:sz w:val="24"/>
                <w:szCs w:val="24"/>
              </w:rPr>
              <w:t>МР 05, МР 07</w:t>
            </w:r>
          </w:p>
          <w:p w:rsidR="0098716C" w:rsidRPr="00986115" w:rsidRDefault="0098716C" w:rsidP="00986115">
            <w:pPr>
              <w:spacing w:after="0" w:line="240" w:lineRule="auto"/>
              <w:rPr>
                <w:rFonts w:ascii="Times New Roman" w:eastAsia="Times New Roman" w:hAnsi="Times New Roman" w:cs="Times New Roman"/>
                <w:b/>
                <w:bCs/>
                <w:sz w:val="24"/>
                <w:szCs w:val="24"/>
                <w:lang w:eastAsia="ru-RU"/>
              </w:rPr>
            </w:pPr>
          </w:p>
        </w:tc>
      </w:tr>
      <w:tr w:rsidR="0098716C" w:rsidRPr="00986115" w:rsidTr="0098716C">
        <w:trPr>
          <w:trHeight w:val="20"/>
        </w:trPr>
        <w:tc>
          <w:tcPr>
            <w:tcW w:w="881" w:type="pct"/>
          </w:tcPr>
          <w:p w:rsidR="0098716C" w:rsidRPr="00986115" w:rsidRDefault="0098716C" w:rsidP="00986115">
            <w:pPr>
              <w:spacing w:after="0" w:line="240" w:lineRule="auto"/>
              <w:ind w:left="57" w:right="57"/>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 xml:space="preserve">Тема 2.5 </w:t>
            </w:r>
            <w:r w:rsidRPr="00986115">
              <w:rPr>
                <w:rFonts w:ascii="Times New Roman" w:eastAsia="Times New Roman" w:hAnsi="Times New Roman" w:cs="Times New Roman"/>
                <w:bCs/>
                <w:sz w:val="24"/>
                <w:szCs w:val="24"/>
                <w:lang w:eastAsia="ru-RU"/>
              </w:rPr>
              <w:t>Государственные службы по охране здоровья и безопасности граждан</w:t>
            </w:r>
          </w:p>
        </w:tc>
        <w:tc>
          <w:tcPr>
            <w:tcW w:w="2860" w:type="pct"/>
          </w:tcPr>
          <w:p w:rsidR="0098716C" w:rsidRPr="00986115" w:rsidRDefault="0098716C" w:rsidP="00986115">
            <w:pPr>
              <w:spacing w:after="0" w:line="240" w:lineRule="auto"/>
              <w:rPr>
                <w:rFonts w:ascii="Times New Roman" w:eastAsia="Times New Roman" w:hAnsi="Times New Roman" w:cs="Times New Roman"/>
                <w:b/>
                <w:bCs/>
                <w:i/>
                <w:sz w:val="24"/>
                <w:szCs w:val="24"/>
                <w:lang w:eastAsia="ru-RU"/>
              </w:rPr>
            </w:pPr>
            <w:r w:rsidRPr="00986115">
              <w:rPr>
                <w:rFonts w:ascii="Times New Roman" w:eastAsia="Times New Roman" w:hAnsi="Times New Roman" w:cs="Times New Roman"/>
                <w:bCs/>
                <w:i/>
                <w:sz w:val="24"/>
                <w:szCs w:val="24"/>
                <w:lang w:eastAsia="ru-RU"/>
              </w:rPr>
              <w:t xml:space="preserve">Практическое занятие № 12 (экскурсия). </w:t>
            </w:r>
            <w:r w:rsidRPr="00986115">
              <w:rPr>
                <w:rFonts w:ascii="Times New Roman" w:eastAsia="Times New Roman" w:hAnsi="Times New Roman" w:cs="Times New Roman"/>
                <w:sz w:val="24"/>
                <w:szCs w:val="24"/>
                <w:lang w:eastAsia="ru-RU"/>
              </w:rPr>
              <w:t xml:space="preserve">Ознакомление с работой службы по охране здоровья и безопасности граждан в регионе </w:t>
            </w:r>
            <w:r w:rsidRPr="00986115">
              <w:rPr>
                <w:rFonts w:ascii="Times New Roman" w:eastAsia="Times New Roman" w:hAnsi="Times New Roman" w:cs="Times New Roman"/>
                <w:i/>
                <w:sz w:val="24"/>
                <w:szCs w:val="24"/>
                <w:lang w:eastAsia="ru-RU"/>
              </w:rPr>
              <w:t>(по выбору педагога с учетом получаемой специальности/профессии).</w:t>
            </w:r>
          </w:p>
          <w:p w:rsidR="0098716C" w:rsidRPr="00986115" w:rsidRDefault="0098716C" w:rsidP="00986115">
            <w:pPr>
              <w:spacing w:after="0" w:line="240" w:lineRule="auto"/>
              <w:ind w:left="57" w:right="57"/>
              <w:rPr>
                <w:rFonts w:ascii="Times New Roman" w:eastAsia="Times New Roman" w:hAnsi="Times New Roman" w:cs="Times New Roman"/>
                <w:b/>
                <w:bCs/>
                <w:sz w:val="24"/>
                <w:szCs w:val="24"/>
                <w:lang w:eastAsia="ru-RU"/>
              </w:rPr>
            </w:pPr>
          </w:p>
        </w:tc>
        <w:tc>
          <w:tcPr>
            <w:tcW w:w="539" w:type="pct"/>
          </w:tcPr>
          <w:p w:rsidR="0098716C" w:rsidRPr="00986115" w:rsidRDefault="0098716C" w:rsidP="00986115">
            <w:pPr>
              <w:spacing w:after="0" w:line="240" w:lineRule="auto"/>
              <w:ind w:left="57" w:right="57"/>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sz w:val="24"/>
                <w:szCs w:val="24"/>
                <w:lang w:eastAsia="ru-RU"/>
              </w:rPr>
              <w:t>6</w:t>
            </w:r>
          </w:p>
        </w:tc>
        <w:tc>
          <w:tcPr>
            <w:tcW w:w="720" w:type="pct"/>
          </w:tcPr>
          <w:p w:rsidR="0098716C" w:rsidRPr="00986115" w:rsidRDefault="0098716C" w:rsidP="00986115">
            <w:pPr>
              <w:spacing w:after="0" w:line="240" w:lineRule="auto"/>
              <w:rPr>
                <w:rFonts w:ascii="Times New Roman" w:hAnsi="Times New Roman" w:cs="Times New Roman"/>
                <w:sz w:val="24"/>
                <w:szCs w:val="24"/>
              </w:rPr>
            </w:pPr>
            <w:r w:rsidRPr="00986115">
              <w:rPr>
                <w:rFonts w:ascii="Times New Roman" w:hAnsi="Times New Roman" w:cs="Times New Roman"/>
                <w:sz w:val="24"/>
                <w:szCs w:val="24"/>
              </w:rPr>
              <w:t>ПРб 02,</w:t>
            </w:r>
          </w:p>
          <w:p w:rsidR="0098716C" w:rsidRPr="00986115" w:rsidRDefault="0098716C" w:rsidP="00986115">
            <w:pPr>
              <w:spacing w:after="0" w:line="240" w:lineRule="auto"/>
              <w:rPr>
                <w:rFonts w:ascii="Times New Roman" w:hAnsi="Times New Roman" w:cs="Times New Roman"/>
                <w:sz w:val="24"/>
                <w:szCs w:val="24"/>
              </w:rPr>
            </w:pPr>
            <w:r w:rsidRPr="00986115">
              <w:rPr>
                <w:rFonts w:ascii="Times New Roman" w:hAnsi="Times New Roman" w:cs="Times New Roman"/>
                <w:sz w:val="24"/>
                <w:szCs w:val="24"/>
              </w:rPr>
              <w:t xml:space="preserve">ЛР 12, </w:t>
            </w:r>
            <w:r w:rsidRPr="00986115">
              <w:rPr>
                <w:rFonts w:ascii="Times New Roman" w:eastAsia="Times New Roman" w:hAnsi="Times New Roman" w:cs="Times New Roman"/>
                <w:bCs/>
                <w:sz w:val="24"/>
                <w:szCs w:val="24"/>
                <w:lang w:eastAsia="ru-RU"/>
              </w:rPr>
              <w:t>ЛР 13,</w:t>
            </w:r>
          </w:p>
          <w:p w:rsidR="0098716C" w:rsidRPr="00986115" w:rsidRDefault="0098716C" w:rsidP="00986115">
            <w:pPr>
              <w:spacing w:after="0" w:line="240" w:lineRule="auto"/>
              <w:rPr>
                <w:rFonts w:ascii="Times New Roman" w:hAnsi="Times New Roman" w:cs="Times New Roman"/>
                <w:sz w:val="24"/>
                <w:szCs w:val="24"/>
              </w:rPr>
            </w:pPr>
            <w:r w:rsidRPr="00986115">
              <w:rPr>
                <w:rFonts w:ascii="Times New Roman" w:hAnsi="Times New Roman" w:cs="Times New Roman"/>
                <w:sz w:val="24"/>
                <w:szCs w:val="24"/>
              </w:rPr>
              <w:t>МР 04, МР 05, МР 06, МР 07</w:t>
            </w:r>
          </w:p>
        </w:tc>
      </w:tr>
      <w:tr w:rsidR="0098716C" w:rsidRPr="00986115" w:rsidTr="0098716C">
        <w:trPr>
          <w:trHeight w:val="20"/>
        </w:trPr>
        <w:tc>
          <w:tcPr>
            <w:tcW w:w="881" w:type="pct"/>
          </w:tcPr>
          <w:p w:rsidR="0098716C" w:rsidRPr="00986115" w:rsidRDefault="0098716C" w:rsidP="00986115">
            <w:pPr>
              <w:spacing w:after="0" w:line="240" w:lineRule="auto"/>
              <w:ind w:left="57" w:right="57"/>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 xml:space="preserve">Раздел 3 </w:t>
            </w:r>
          </w:p>
        </w:tc>
        <w:tc>
          <w:tcPr>
            <w:tcW w:w="2860" w:type="pct"/>
          </w:tcPr>
          <w:p w:rsidR="0098716C" w:rsidRPr="00986115" w:rsidRDefault="0098716C" w:rsidP="00986115">
            <w:pPr>
              <w:spacing w:after="0" w:line="240" w:lineRule="auto"/>
              <w:ind w:left="57" w:right="57"/>
              <w:rPr>
                <w:rFonts w:ascii="Times New Roman" w:eastAsia="Times New Roman" w:hAnsi="Times New Roman" w:cs="Times New Roman"/>
                <w:b/>
                <w:bCs/>
                <w:sz w:val="24"/>
                <w:szCs w:val="24"/>
                <w:lang w:eastAsia="ru-RU"/>
              </w:rPr>
            </w:pPr>
            <w:r w:rsidRPr="00986115">
              <w:rPr>
                <w:rFonts w:ascii="Times New Roman" w:hAnsi="Times New Roman" w:cs="Times New Roman"/>
                <w:b/>
                <w:bCs/>
                <w:sz w:val="24"/>
                <w:szCs w:val="24"/>
              </w:rPr>
              <w:t>Основы медицинских знаний</w:t>
            </w:r>
          </w:p>
        </w:tc>
        <w:tc>
          <w:tcPr>
            <w:tcW w:w="539" w:type="pct"/>
          </w:tcPr>
          <w:p w:rsidR="0098716C" w:rsidRPr="00986115" w:rsidRDefault="0098716C" w:rsidP="00986115">
            <w:pPr>
              <w:spacing w:after="0" w:line="240" w:lineRule="auto"/>
              <w:ind w:left="57" w:right="57"/>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10</w:t>
            </w:r>
          </w:p>
        </w:tc>
        <w:tc>
          <w:tcPr>
            <w:tcW w:w="720" w:type="pct"/>
          </w:tcPr>
          <w:p w:rsidR="0098716C" w:rsidRPr="00986115" w:rsidRDefault="0098716C"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sz w:val="24"/>
                <w:szCs w:val="24"/>
                <w:lang w:eastAsia="ru-RU"/>
              </w:rPr>
              <w:t>Прб 07, ПРб 12</w:t>
            </w:r>
          </w:p>
          <w:p w:rsidR="0098716C" w:rsidRPr="00986115" w:rsidRDefault="0098716C"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ЛР 12, ЛР 13,</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МР 01 </w:t>
            </w:r>
          </w:p>
        </w:tc>
      </w:tr>
      <w:tr w:rsidR="0098716C" w:rsidRPr="00986115" w:rsidTr="0098716C">
        <w:trPr>
          <w:trHeight w:val="20"/>
        </w:trPr>
        <w:tc>
          <w:tcPr>
            <w:tcW w:w="881" w:type="pct"/>
          </w:tcPr>
          <w:p w:rsidR="0098716C" w:rsidRPr="00986115" w:rsidRDefault="0098716C" w:rsidP="00986115">
            <w:pPr>
              <w:spacing w:after="0" w:line="240" w:lineRule="auto"/>
              <w:ind w:left="57" w:right="57"/>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Тема 3.1</w:t>
            </w:r>
            <w:r w:rsidRPr="00986115">
              <w:rPr>
                <w:rFonts w:ascii="Times New Roman" w:hAnsi="Times New Roman" w:cs="Times New Roman"/>
                <w:b/>
                <w:bCs/>
                <w:sz w:val="24"/>
                <w:szCs w:val="24"/>
              </w:rPr>
              <w:t xml:space="preserve"> </w:t>
            </w:r>
            <w:r w:rsidRPr="00986115">
              <w:rPr>
                <w:rFonts w:ascii="Times New Roman" w:hAnsi="Times New Roman" w:cs="Times New Roman"/>
                <w:bCs/>
                <w:sz w:val="24"/>
                <w:szCs w:val="24"/>
              </w:rPr>
              <w:t>Понятие травм и их виды</w:t>
            </w:r>
          </w:p>
        </w:tc>
        <w:tc>
          <w:tcPr>
            <w:tcW w:w="2860" w:type="pct"/>
          </w:tcPr>
          <w:p w:rsidR="0098716C" w:rsidRPr="00986115" w:rsidRDefault="0098716C" w:rsidP="00986115">
            <w:pPr>
              <w:spacing w:after="0" w:line="240" w:lineRule="auto"/>
              <w:ind w:left="57" w:right="57"/>
              <w:jc w:val="both"/>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Cs/>
                <w:i/>
                <w:sz w:val="24"/>
                <w:szCs w:val="24"/>
                <w:lang w:eastAsia="ru-RU"/>
              </w:rPr>
              <w:t xml:space="preserve">Практическое занятие № 13. </w:t>
            </w:r>
            <w:r w:rsidRPr="00986115">
              <w:rPr>
                <w:rFonts w:ascii="Times New Roman" w:eastAsia="Times New Roman" w:hAnsi="Times New Roman" w:cs="Times New Roman"/>
                <w:bCs/>
                <w:sz w:val="24"/>
                <w:szCs w:val="24"/>
                <w:lang w:eastAsia="ru-RU"/>
              </w:rPr>
              <w:t>Оказание первой помощи при электротравмах в работе специалиста</w:t>
            </w:r>
          </w:p>
        </w:tc>
        <w:tc>
          <w:tcPr>
            <w:tcW w:w="539" w:type="pct"/>
          </w:tcPr>
          <w:p w:rsidR="0098716C" w:rsidRPr="00986115" w:rsidRDefault="0098716C" w:rsidP="00986115">
            <w:pPr>
              <w:spacing w:after="0" w:line="240" w:lineRule="auto"/>
              <w:ind w:left="57" w:right="57"/>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6</w:t>
            </w:r>
          </w:p>
        </w:tc>
        <w:tc>
          <w:tcPr>
            <w:tcW w:w="720" w:type="pct"/>
          </w:tcPr>
          <w:p w:rsidR="0098716C" w:rsidRPr="00986115" w:rsidRDefault="0098716C"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sz w:val="24"/>
                <w:szCs w:val="24"/>
                <w:lang w:eastAsia="ru-RU"/>
              </w:rPr>
              <w:t>Прб 07, ПРб 12</w:t>
            </w:r>
          </w:p>
          <w:p w:rsidR="0098716C" w:rsidRPr="00986115" w:rsidRDefault="0098716C"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ЛР 12, ЛР 13,</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МР 01 </w:t>
            </w:r>
          </w:p>
        </w:tc>
      </w:tr>
      <w:tr w:rsidR="0098716C" w:rsidRPr="00986115" w:rsidTr="0098716C">
        <w:trPr>
          <w:trHeight w:val="20"/>
        </w:trPr>
        <w:tc>
          <w:tcPr>
            <w:tcW w:w="881" w:type="pct"/>
          </w:tcPr>
          <w:p w:rsidR="0098716C" w:rsidRPr="00986115" w:rsidRDefault="0098716C" w:rsidP="00986115">
            <w:pPr>
              <w:spacing w:after="0" w:line="240" w:lineRule="auto"/>
              <w:ind w:left="57" w:right="57"/>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 xml:space="preserve">Тема 3.2 </w:t>
            </w:r>
            <w:r w:rsidRPr="00986115">
              <w:rPr>
                <w:rFonts w:ascii="Times New Roman" w:hAnsi="Times New Roman" w:cs="Times New Roman"/>
                <w:bCs/>
                <w:sz w:val="24"/>
                <w:szCs w:val="24"/>
              </w:rPr>
              <w:t>Понятие и виды кровотечений</w:t>
            </w:r>
          </w:p>
        </w:tc>
        <w:tc>
          <w:tcPr>
            <w:tcW w:w="2860" w:type="pct"/>
          </w:tcPr>
          <w:p w:rsidR="0098716C" w:rsidRPr="00986115" w:rsidRDefault="0098716C" w:rsidP="00986115">
            <w:pPr>
              <w:spacing w:after="0" w:line="240" w:lineRule="auto"/>
              <w:ind w:left="57" w:right="57"/>
              <w:rPr>
                <w:rFonts w:ascii="Times New Roman" w:eastAsia="Times New Roman" w:hAnsi="Times New Roman" w:cs="Times New Roman"/>
                <w:b/>
                <w:sz w:val="24"/>
                <w:szCs w:val="24"/>
                <w:lang w:eastAsia="ru-RU"/>
              </w:rPr>
            </w:pPr>
            <w:r w:rsidRPr="00986115">
              <w:rPr>
                <w:rFonts w:ascii="Times New Roman" w:hAnsi="Times New Roman" w:cs="Times New Roman"/>
                <w:bCs/>
                <w:i/>
                <w:sz w:val="24"/>
                <w:szCs w:val="24"/>
              </w:rPr>
              <w:t xml:space="preserve">Практическое занятие №14. </w:t>
            </w:r>
            <w:r w:rsidRPr="00986115">
              <w:rPr>
                <w:rFonts w:ascii="Times New Roman" w:hAnsi="Times New Roman" w:cs="Times New Roman"/>
                <w:sz w:val="24"/>
                <w:szCs w:val="24"/>
              </w:rPr>
              <w:t>Решение ситуационных задач</w:t>
            </w:r>
          </w:p>
        </w:tc>
        <w:tc>
          <w:tcPr>
            <w:tcW w:w="539" w:type="pct"/>
          </w:tcPr>
          <w:p w:rsidR="0098716C" w:rsidRPr="00986115" w:rsidRDefault="0098716C" w:rsidP="00986115">
            <w:pPr>
              <w:spacing w:after="0" w:line="240" w:lineRule="auto"/>
              <w:ind w:left="57" w:right="57"/>
              <w:jc w:val="center"/>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4</w:t>
            </w:r>
          </w:p>
        </w:tc>
        <w:tc>
          <w:tcPr>
            <w:tcW w:w="720" w:type="pct"/>
          </w:tcPr>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Прб 07, ПРб 12,</w:t>
            </w:r>
          </w:p>
          <w:p w:rsidR="0098716C" w:rsidRPr="00986115" w:rsidRDefault="0098716C" w:rsidP="00986115">
            <w:pPr>
              <w:spacing w:after="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ЛР 12, ЛР 13</w:t>
            </w:r>
          </w:p>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МР 01 </w:t>
            </w:r>
          </w:p>
        </w:tc>
      </w:tr>
      <w:tr w:rsidR="0098716C" w:rsidRPr="00986115" w:rsidTr="0098716C">
        <w:tc>
          <w:tcPr>
            <w:tcW w:w="3741" w:type="pct"/>
            <w:gridSpan w:val="2"/>
          </w:tcPr>
          <w:p w:rsidR="0098716C" w:rsidRPr="00986115" w:rsidRDefault="0098716C" w:rsidP="00986115">
            <w:pPr>
              <w:suppressAutoHyphens/>
              <w:spacing w:after="200" w:line="240" w:lineRule="auto"/>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Промежуточная аттестация (дифференцированный зачёт)</w:t>
            </w:r>
          </w:p>
        </w:tc>
        <w:tc>
          <w:tcPr>
            <w:tcW w:w="539" w:type="pct"/>
          </w:tcPr>
          <w:p w:rsidR="0098716C" w:rsidRPr="00986115" w:rsidRDefault="0098716C" w:rsidP="00986115">
            <w:pPr>
              <w:spacing w:after="200"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2</w:t>
            </w:r>
          </w:p>
        </w:tc>
        <w:tc>
          <w:tcPr>
            <w:tcW w:w="720" w:type="pct"/>
          </w:tcPr>
          <w:p w:rsidR="0098716C" w:rsidRPr="00986115" w:rsidRDefault="0098716C" w:rsidP="00986115">
            <w:pPr>
              <w:spacing w:after="200" w:line="240" w:lineRule="auto"/>
              <w:rPr>
                <w:rFonts w:ascii="Times New Roman" w:eastAsia="Times New Roman" w:hAnsi="Times New Roman" w:cs="Times New Roman"/>
                <w:b/>
                <w:i/>
                <w:sz w:val="24"/>
                <w:szCs w:val="24"/>
                <w:lang w:eastAsia="ru-RU"/>
              </w:rPr>
            </w:pPr>
          </w:p>
        </w:tc>
      </w:tr>
      <w:tr w:rsidR="0098716C" w:rsidRPr="00986115" w:rsidTr="0098716C">
        <w:trPr>
          <w:trHeight w:val="20"/>
        </w:trPr>
        <w:tc>
          <w:tcPr>
            <w:tcW w:w="3741" w:type="pct"/>
            <w:gridSpan w:val="2"/>
          </w:tcPr>
          <w:p w:rsidR="0098716C" w:rsidRPr="00986115" w:rsidRDefault="0098716C" w:rsidP="00986115">
            <w:pPr>
              <w:spacing w:after="200" w:line="240" w:lineRule="auto"/>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Всего:</w:t>
            </w:r>
          </w:p>
        </w:tc>
        <w:tc>
          <w:tcPr>
            <w:tcW w:w="539" w:type="pct"/>
          </w:tcPr>
          <w:p w:rsidR="0098716C" w:rsidRPr="00986115" w:rsidRDefault="0098716C" w:rsidP="00986115">
            <w:pPr>
              <w:spacing w:after="20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116</w:t>
            </w:r>
          </w:p>
        </w:tc>
        <w:tc>
          <w:tcPr>
            <w:tcW w:w="720" w:type="pct"/>
          </w:tcPr>
          <w:p w:rsidR="0098716C" w:rsidRPr="00986115" w:rsidRDefault="0098716C" w:rsidP="00986115">
            <w:pPr>
              <w:spacing w:after="200" w:line="240" w:lineRule="auto"/>
              <w:rPr>
                <w:rFonts w:ascii="Times New Roman" w:eastAsia="Times New Roman" w:hAnsi="Times New Roman" w:cs="Times New Roman"/>
                <w:b/>
                <w:bCs/>
                <w:i/>
                <w:sz w:val="24"/>
                <w:szCs w:val="24"/>
                <w:lang w:eastAsia="ru-RU"/>
              </w:rPr>
            </w:pPr>
          </w:p>
        </w:tc>
      </w:tr>
    </w:tbl>
    <w:p w:rsidR="0098716C" w:rsidRPr="00986115" w:rsidRDefault="0098716C" w:rsidP="00986115">
      <w:pPr>
        <w:spacing w:after="200" w:line="240" w:lineRule="auto"/>
        <w:ind w:firstLine="709"/>
        <w:rPr>
          <w:rFonts w:ascii="Times New Roman" w:eastAsia="Times New Roman" w:hAnsi="Times New Roman" w:cs="Times New Roman"/>
          <w:i/>
          <w:sz w:val="24"/>
          <w:szCs w:val="24"/>
          <w:lang w:eastAsia="ru-RU"/>
        </w:rPr>
        <w:sectPr w:rsidR="0098716C" w:rsidRPr="00986115" w:rsidSect="0098716C">
          <w:pgSz w:w="16840" w:h="11907" w:orient="landscape"/>
          <w:pgMar w:top="851" w:right="1134" w:bottom="851" w:left="992" w:header="709" w:footer="709" w:gutter="0"/>
          <w:cols w:space="720"/>
        </w:sectPr>
      </w:pPr>
    </w:p>
    <w:p w:rsidR="0098716C" w:rsidRPr="00986115" w:rsidRDefault="0098716C" w:rsidP="00986115">
      <w:pPr>
        <w:spacing w:after="20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rsidR="0098716C" w:rsidRPr="00986115" w:rsidRDefault="0098716C" w:rsidP="00986115">
      <w:pPr>
        <w:suppressAutoHyphens/>
        <w:spacing w:after="0" w:line="240" w:lineRule="auto"/>
        <w:ind w:firstLine="709"/>
        <w:jc w:val="both"/>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
          <w:bCs/>
          <w:sz w:val="24"/>
          <w:szCs w:val="24"/>
          <w:lang w:eastAsia="ru-RU"/>
        </w:rPr>
        <w:t>3.1.</w:t>
      </w:r>
      <w:r w:rsidRPr="00986115">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следующие специальные помещения:</w:t>
      </w:r>
    </w:p>
    <w:p w:rsidR="0098716C" w:rsidRPr="00986115" w:rsidRDefault="0098716C" w:rsidP="00986115">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lang w:eastAsia="ru-RU"/>
        </w:rPr>
        <w:t>Кабинет</w:t>
      </w:r>
      <w:r w:rsidRPr="00986115">
        <w:rPr>
          <w:rFonts w:ascii="Times New Roman" w:eastAsia="Times New Roman" w:hAnsi="Times New Roman" w:cs="Times New Roman"/>
          <w:bCs/>
          <w:i/>
          <w:sz w:val="24"/>
          <w:szCs w:val="24"/>
          <w:lang w:eastAsia="ru-RU"/>
        </w:rPr>
        <w:t xml:space="preserve"> «Основы безопасности жизнедеятельности»</w:t>
      </w:r>
      <w:r w:rsidRPr="00986115">
        <w:rPr>
          <w:rFonts w:ascii="Times New Roman" w:eastAsia="Times New Roman" w:hAnsi="Times New Roman" w:cs="Times New Roman"/>
          <w:sz w:val="24"/>
          <w:szCs w:val="24"/>
        </w:rPr>
        <w:t>, оснащенный о</w:t>
      </w:r>
      <w:r w:rsidRPr="00986115">
        <w:rPr>
          <w:rFonts w:ascii="Times New Roman" w:eastAsia="Times New Roman" w:hAnsi="Times New Roman" w:cs="Times New Roman"/>
          <w:bCs/>
          <w:sz w:val="24"/>
          <w:szCs w:val="24"/>
        </w:rPr>
        <w:t>борудованием</w:t>
      </w:r>
      <w:r w:rsidRPr="00986115">
        <w:rPr>
          <w:rFonts w:ascii="Times New Roman" w:eastAsia="Times New Roman" w:hAnsi="Times New Roman" w:cs="Times New Roman"/>
          <w:bCs/>
          <w:sz w:val="24"/>
          <w:szCs w:val="24"/>
          <w:vertAlign w:val="superscript"/>
        </w:rPr>
        <w:footnoteReference w:id="1"/>
      </w:r>
      <w:r w:rsidRPr="00986115">
        <w:rPr>
          <w:rFonts w:ascii="Times New Roman" w:eastAsia="Times New Roman" w:hAnsi="Times New Roman" w:cs="Times New Roman"/>
          <w:bCs/>
          <w:sz w:val="24"/>
          <w:szCs w:val="24"/>
        </w:rPr>
        <w:t xml:space="preserve">: </w:t>
      </w:r>
    </w:p>
    <w:p w:rsidR="0098716C" w:rsidRPr="00986115" w:rsidRDefault="0098716C" w:rsidP="00986115">
      <w:pPr>
        <w:suppressAutoHyphens/>
        <w:spacing w:after="0" w:line="240" w:lineRule="auto"/>
        <w:ind w:firstLine="709"/>
        <w:jc w:val="both"/>
        <w:rPr>
          <w:rFonts w:ascii="Times New Roman" w:hAnsi="Times New Roman" w:cs="Times New Roman"/>
          <w:sz w:val="24"/>
          <w:szCs w:val="24"/>
        </w:rPr>
      </w:pPr>
      <w:r w:rsidRPr="00986115">
        <w:rPr>
          <w:rFonts w:ascii="Times New Roman" w:hAnsi="Times New Roman" w:cs="Times New Roman"/>
          <w:sz w:val="24"/>
          <w:szCs w:val="24"/>
        </w:rPr>
        <w:t xml:space="preserve">многофункциональный комплекс преподавателя; </w:t>
      </w:r>
    </w:p>
    <w:p w:rsidR="0098716C" w:rsidRPr="00986115" w:rsidRDefault="0098716C" w:rsidP="00986115">
      <w:pPr>
        <w:suppressAutoHyphens/>
        <w:spacing w:after="0" w:line="240" w:lineRule="auto"/>
        <w:ind w:firstLine="709"/>
        <w:jc w:val="both"/>
        <w:rPr>
          <w:rFonts w:ascii="Times New Roman" w:hAnsi="Times New Roman" w:cs="Times New Roman"/>
          <w:sz w:val="24"/>
          <w:szCs w:val="24"/>
        </w:rPr>
      </w:pPr>
      <w:r w:rsidRPr="00986115">
        <w:rPr>
          <w:rFonts w:ascii="Times New Roman" w:hAnsi="Times New Roman" w:cs="Times New Roman"/>
          <w:sz w:val="24"/>
          <w:szCs w:val="24"/>
        </w:rPr>
        <w:t xml:space="preserve">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rsidR="0098716C" w:rsidRPr="00986115" w:rsidRDefault="0098716C" w:rsidP="00986115">
      <w:pPr>
        <w:suppressAutoHyphens/>
        <w:spacing w:after="0" w:line="240" w:lineRule="auto"/>
        <w:ind w:firstLine="709"/>
        <w:jc w:val="both"/>
        <w:rPr>
          <w:rFonts w:ascii="Times New Roman" w:hAnsi="Times New Roman" w:cs="Times New Roman"/>
          <w:sz w:val="24"/>
          <w:szCs w:val="24"/>
        </w:rPr>
      </w:pPr>
      <w:r w:rsidRPr="00986115">
        <w:rPr>
          <w:rFonts w:ascii="Times New Roman" w:hAnsi="Times New Roman" w:cs="Times New Roman"/>
          <w:sz w:val="24"/>
          <w:szCs w:val="24"/>
        </w:rPr>
        <w:t xml:space="preserve">тренажер для отработки действий при оказании помощи в воде; </w:t>
      </w:r>
    </w:p>
    <w:p w:rsidR="0098716C" w:rsidRPr="00986115" w:rsidRDefault="0098716C" w:rsidP="00986115">
      <w:pPr>
        <w:suppressAutoHyphens/>
        <w:spacing w:after="0" w:line="240" w:lineRule="auto"/>
        <w:ind w:firstLine="709"/>
        <w:jc w:val="both"/>
        <w:rPr>
          <w:rFonts w:ascii="Times New Roman" w:hAnsi="Times New Roman" w:cs="Times New Roman"/>
          <w:sz w:val="24"/>
          <w:szCs w:val="24"/>
        </w:rPr>
      </w:pPr>
      <w:r w:rsidRPr="00986115">
        <w:rPr>
          <w:rFonts w:ascii="Times New Roman" w:hAnsi="Times New Roman" w:cs="Times New Roman"/>
          <w:sz w:val="24"/>
          <w:szCs w:val="24"/>
        </w:rPr>
        <w:t xml:space="preserve">имитаторы ранений и поражений; </w:t>
      </w:r>
    </w:p>
    <w:p w:rsidR="0098716C" w:rsidRPr="00986115" w:rsidRDefault="0098716C" w:rsidP="00986115">
      <w:pPr>
        <w:suppressAutoHyphens/>
        <w:spacing w:after="0" w:line="240" w:lineRule="auto"/>
        <w:ind w:firstLine="709"/>
        <w:jc w:val="both"/>
        <w:rPr>
          <w:rFonts w:ascii="Times New Roman" w:hAnsi="Times New Roman" w:cs="Times New Roman"/>
          <w:sz w:val="24"/>
          <w:szCs w:val="24"/>
        </w:rPr>
      </w:pPr>
      <w:r w:rsidRPr="00986115">
        <w:rPr>
          <w:rFonts w:ascii="Times New Roman" w:hAnsi="Times New Roman" w:cs="Times New Roman"/>
          <w:sz w:val="24"/>
          <w:szCs w:val="24"/>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rsidR="0098716C" w:rsidRPr="00986115" w:rsidRDefault="0098716C" w:rsidP="00986115">
      <w:pPr>
        <w:suppressAutoHyphens/>
        <w:spacing w:after="0" w:line="240" w:lineRule="auto"/>
        <w:ind w:firstLine="709"/>
        <w:jc w:val="both"/>
        <w:rPr>
          <w:rFonts w:ascii="Times New Roman" w:hAnsi="Times New Roman" w:cs="Times New Roman"/>
          <w:sz w:val="24"/>
          <w:szCs w:val="24"/>
        </w:rPr>
      </w:pPr>
      <w:r w:rsidRPr="00986115">
        <w:rPr>
          <w:rFonts w:ascii="Times New Roman" w:hAnsi="Times New Roman" w:cs="Times New Roman"/>
          <w:sz w:val="24"/>
          <w:szCs w:val="24"/>
        </w:rPr>
        <w:t xml:space="preserve"> учебно-методический комплект «Факторы радиационной и химической опасности» для изучения факторов радиационной и химической опасности; •</w:t>
      </w:r>
    </w:p>
    <w:p w:rsidR="0098716C" w:rsidRPr="00986115" w:rsidRDefault="0098716C" w:rsidP="00986115">
      <w:pPr>
        <w:suppressAutoHyphens/>
        <w:spacing w:after="0" w:line="240" w:lineRule="auto"/>
        <w:ind w:firstLine="709"/>
        <w:jc w:val="both"/>
        <w:rPr>
          <w:rFonts w:ascii="Times New Roman" w:hAnsi="Times New Roman" w:cs="Times New Roman"/>
          <w:sz w:val="24"/>
          <w:szCs w:val="24"/>
        </w:rPr>
      </w:pPr>
      <w:r w:rsidRPr="00986115">
        <w:rPr>
          <w:rFonts w:ascii="Times New Roman" w:hAnsi="Times New Roman" w:cs="Times New Roman"/>
          <w:sz w:val="24"/>
          <w:szCs w:val="24"/>
        </w:rPr>
        <w:t xml:space="preserve">образцы средств первой медицинской помощи: индивидуальный перевязочный пакет ИПП-1; жгут кровоостанавливающий; </w:t>
      </w:r>
    </w:p>
    <w:p w:rsidR="0098716C" w:rsidRPr="00986115" w:rsidRDefault="0098716C" w:rsidP="00986115">
      <w:pPr>
        <w:suppressAutoHyphens/>
        <w:spacing w:after="0" w:line="240" w:lineRule="auto"/>
        <w:ind w:firstLine="709"/>
        <w:jc w:val="both"/>
        <w:rPr>
          <w:rFonts w:ascii="Times New Roman" w:hAnsi="Times New Roman" w:cs="Times New Roman"/>
          <w:sz w:val="24"/>
          <w:szCs w:val="24"/>
        </w:rPr>
      </w:pPr>
      <w:r w:rsidRPr="00986115">
        <w:rPr>
          <w:rFonts w:ascii="Times New Roman" w:hAnsi="Times New Roman" w:cs="Times New Roman"/>
          <w:sz w:val="24"/>
          <w:szCs w:val="24"/>
        </w:rPr>
        <w:t xml:space="preserve">аптечка индивидуальная АИ-2; комплект противоожоговый; индивидуальный противохимический пакет ИПП-11; сумка санитарная; носилки плащевые; </w:t>
      </w:r>
    </w:p>
    <w:p w:rsidR="0098716C" w:rsidRPr="00986115" w:rsidRDefault="0098716C" w:rsidP="00986115">
      <w:pPr>
        <w:suppressAutoHyphens/>
        <w:spacing w:after="0" w:line="240" w:lineRule="auto"/>
        <w:ind w:firstLine="709"/>
        <w:jc w:val="both"/>
        <w:rPr>
          <w:rFonts w:ascii="Times New Roman" w:hAnsi="Times New Roman" w:cs="Times New Roman"/>
          <w:sz w:val="24"/>
          <w:szCs w:val="24"/>
        </w:rPr>
      </w:pPr>
      <w:r w:rsidRPr="00986115">
        <w:rPr>
          <w:rFonts w:ascii="Times New Roman" w:hAnsi="Times New Roman" w:cs="Times New Roman"/>
          <w:sz w:val="24"/>
          <w:szCs w:val="24"/>
        </w:rPr>
        <w:t xml:space="preserve">образцы средств пожаротушения (СП); </w:t>
      </w:r>
    </w:p>
    <w:p w:rsidR="0098716C" w:rsidRPr="00986115" w:rsidRDefault="0098716C" w:rsidP="00986115">
      <w:pPr>
        <w:suppressAutoHyphens/>
        <w:spacing w:after="0" w:line="240" w:lineRule="auto"/>
        <w:ind w:firstLine="709"/>
        <w:jc w:val="both"/>
        <w:rPr>
          <w:rFonts w:ascii="Times New Roman" w:hAnsi="Times New Roman" w:cs="Times New Roman"/>
          <w:sz w:val="24"/>
          <w:szCs w:val="24"/>
        </w:rPr>
      </w:pPr>
      <w:r w:rsidRPr="00986115">
        <w:rPr>
          <w:rFonts w:ascii="Times New Roman" w:hAnsi="Times New Roman" w:cs="Times New Roman"/>
          <w:sz w:val="24"/>
          <w:szCs w:val="24"/>
        </w:rPr>
        <w:t xml:space="preserve">макеты: встроенного убежища, быстровозводимого убежища, противорадиационного укрытия, а также макеты местности, зданий и муляжи; </w:t>
      </w:r>
    </w:p>
    <w:p w:rsidR="0098716C" w:rsidRPr="00986115" w:rsidRDefault="0098716C" w:rsidP="00986115">
      <w:pPr>
        <w:suppressAutoHyphens/>
        <w:spacing w:after="0" w:line="240" w:lineRule="auto"/>
        <w:ind w:firstLine="709"/>
        <w:jc w:val="both"/>
        <w:rPr>
          <w:rFonts w:ascii="Times New Roman" w:hAnsi="Times New Roman" w:cs="Times New Roman"/>
          <w:sz w:val="24"/>
          <w:szCs w:val="24"/>
        </w:rPr>
      </w:pPr>
      <w:r w:rsidRPr="00986115">
        <w:rPr>
          <w:rFonts w:ascii="Times New Roman" w:hAnsi="Times New Roman" w:cs="Times New Roman"/>
          <w:sz w:val="24"/>
          <w:szCs w:val="24"/>
        </w:rPr>
        <w:t xml:space="preserve"> макет автомата Калашникова; </w:t>
      </w:r>
    </w:p>
    <w:p w:rsidR="0098716C" w:rsidRPr="00986115" w:rsidRDefault="0098716C" w:rsidP="00986115">
      <w:pPr>
        <w:suppressAutoHyphens/>
        <w:spacing w:after="0" w:line="240" w:lineRule="auto"/>
        <w:ind w:firstLine="709"/>
        <w:jc w:val="both"/>
        <w:rPr>
          <w:rFonts w:ascii="Times New Roman" w:hAnsi="Times New Roman" w:cs="Times New Roman"/>
          <w:sz w:val="24"/>
          <w:szCs w:val="24"/>
        </w:rPr>
      </w:pPr>
      <w:r w:rsidRPr="00986115">
        <w:rPr>
          <w:rFonts w:ascii="Times New Roman" w:hAnsi="Times New Roman" w:cs="Times New Roman"/>
          <w:sz w:val="24"/>
          <w:szCs w:val="24"/>
        </w:rPr>
        <w:t xml:space="preserve">электронный стрелковый тренажер; </w:t>
      </w:r>
    </w:p>
    <w:p w:rsidR="0098716C" w:rsidRPr="00986115" w:rsidRDefault="0098716C" w:rsidP="00986115">
      <w:pPr>
        <w:suppressAutoHyphens/>
        <w:spacing w:after="0" w:line="240" w:lineRule="auto"/>
        <w:ind w:firstLine="709"/>
        <w:jc w:val="both"/>
        <w:rPr>
          <w:rFonts w:ascii="Times New Roman" w:hAnsi="Times New Roman" w:cs="Times New Roman"/>
          <w:sz w:val="24"/>
          <w:szCs w:val="24"/>
        </w:rPr>
      </w:pPr>
      <w:r w:rsidRPr="00986115">
        <w:rPr>
          <w:rFonts w:ascii="Times New Roman" w:hAnsi="Times New Roman" w:cs="Times New Roman"/>
          <w:sz w:val="24"/>
          <w:szCs w:val="24"/>
        </w:rPr>
        <w:t xml:space="preserve"> обучающие и контролирующие программы по темам дисциплины; </w:t>
      </w:r>
    </w:p>
    <w:p w:rsidR="0098716C" w:rsidRPr="00986115" w:rsidRDefault="0098716C" w:rsidP="00986115">
      <w:pPr>
        <w:suppressAutoHyphens/>
        <w:spacing w:after="0" w:line="240" w:lineRule="auto"/>
        <w:ind w:firstLine="709"/>
        <w:jc w:val="both"/>
        <w:rPr>
          <w:rFonts w:ascii="Times New Roman" w:hAnsi="Times New Roman" w:cs="Times New Roman"/>
          <w:sz w:val="24"/>
          <w:szCs w:val="24"/>
        </w:rPr>
      </w:pPr>
      <w:r w:rsidRPr="00986115">
        <w:rPr>
          <w:rFonts w:ascii="Times New Roman" w:hAnsi="Times New Roman" w:cs="Times New Roman"/>
          <w:sz w:val="24"/>
          <w:szCs w:val="24"/>
        </w:rPr>
        <w:t xml:space="preserve"> комплекты технической документации, в том числе паспорта на средства </w:t>
      </w:r>
      <w:proofErr w:type="gramStart"/>
      <w:r w:rsidRPr="00986115">
        <w:rPr>
          <w:rFonts w:ascii="Times New Roman" w:hAnsi="Times New Roman" w:cs="Times New Roman"/>
          <w:sz w:val="24"/>
          <w:szCs w:val="24"/>
        </w:rPr>
        <w:t>обучения, инструкции по</w:t>
      </w:r>
      <w:proofErr w:type="gramEnd"/>
      <w:r w:rsidRPr="00986115">
        <w:rPr>
          <w:rFonts w:ascii="Times New Roman" w:hAnsi="Times New Roman" w:cs="Times New Roman"/>
          <w:sz w:val="24"/>
          <w:szCs w:val="24"/>
        </w:rPr>
        <w:t xml:space="preserve"> их использованию и технике безопасности; </w:t>
      </w:r>
    </w:p>
    <w:p w:rsidR="0098716C" w:rsidRPr="00986115" w:rsidRDefault="0098716C" w:rsidP="00986115">
      <w:pPr>
        <w:suppressAutoHyphens/>
        <w:spacing w:after="0" w:line="240" w:lineRule="auto"/>
        <w:ind w:firstLine="709"/>
        <w:jc w:val="both"/>
        <w:rPr>
          <w:rFonts w:ascii="Times New Roman" w:eastAsia="Times New Roman" w:hAnsi="Times New Roman" w:cs="Times New Roman"/>
          <w:bCs/>
          <w:i/>
          <w:sz w:val="24"/>
          <w:szCs w:val="24"/>
          <w:lang w:eastAsia="ru-RU"/>
        </w:rPr>
      </w:pPr>
      <w:r w:rsidRPr="00986115">
        <w:rPr>
          <w:rFonts w:ascii="Times New Roman" w:hAnsi="Times New Roman" w:cs="Times New Roman"/>
          <w:sz w:val="24"/>
          <w:szCs w:val="24"/>
        </w:rPr>
        <w:t>библиотечный фонд</w:t>
      </w:r>
      <w:r w:rsidRPr="00986115">
        <w:rPr>
          <w:rFonts w:ascii="Times New Roman" w:eastAsia="Times New Roman" w:hAnsi="Times New Roman" w:cs="Times New Roman"/>
          <w:bCs/>
          <w:i/>
          <w:sz w:val="24"/>
          <w:szCs w:val="24"/>
          <w:lang w:eastAsia="ru-RU"/>
        </w:rPr>
        <w:t xml:space="preserve">, </w:t>
      </w:r>
    </w:p>
    <w:p w:rsidR="0098716C" w:rsidRPr="00986115" w:rsidRDefault="0098716C" w:rsidP="00986115">
      <w:pPr>
        <w:suppressAutoHyphens/>
        <w:spacing w:after="0" w:line="240" w:lineRule="auto"/>
        <w:ind w:firstLine="709"/>
        <w:jc w:val="both"/>
        <w:rPr>
          <w:rFonts w:ascii="Times New Roman" w:eastAsia="Times New Roman" w:hAnsi="Times New Roman" w:cs="Times New Roman"/>
          <w:bCs/>
          <w:sz w:val="24"/>
          <w:szCs w:val="24"/>
        </w:rPr>
      </w:pPr>
      <w:r w:rsidRPr="00986115">
        <w:rPr>
          <w:rFonts w:ascii="Times New Roman" w:eastAsia="Times New Roman" w:hAnsi="Times New Roman" w:cs="Times New Roman"/>
          <w:sz w:val="24"/>
          <w:szCs w:val="24"/>
        </w:rPr>
        <w:t>т</w:t>
      </w:r>
      <w:r w:rsidRPr="00986115">
        <w:rPr>
          <w:rFonts w:ascii="Times New Roman" w:eastAsia="Times New Roman" w:hAnsi="Times New Roman" w:cs="Times New Roman"/>
          <w:bCs/>
          <w:sz w:val="24"/>
          <w:szCs w:val="24"/>
        </w:rPr>
        <w:t xml:space="preserve">ехническими средствами обучения: </w:t>
      </w:r>
    </w:p>
    <w:p w:rsidR="0098716C" w:rsidRPr="00986115" w:rsidRDefault="0098716C" w:rsidP="00986115">
      <w:pPr>
        <w:suppressAutoHyphens/>
        <w:spacing w:after="0" w:line="240" w:lineRule="auto"/>
        <w:ind w:firstLine="709"/>
        <w:jc w:val="both"/>
        <w:rPr>
          <w:rFonts w:ascii="Times New Roman" w:hAnsi="Times New Roman" w:cs="Times New Roman"/>
          <w:sz w:val="24"/>
          <w:szCs w:val="24"/>
        </w:rPr>
      </w:pPr>
      <w:r w:rsidRPr="00986115">
        <w:rPr>
          <w:rFonts w:ascii="Times New Roman" w:hAnsi="Times New Roman" w:cs="Times New Roman"/>
          <w:sz w:val="24"/>
          <w:szCs w:val="24"/>
        </w:rPr>
        <w:t xml:space="preserve"> информационно-коммуникативные средства; </w:t>
      </w:r>
    </w:p>
    <w:p w:rsidR="0098716C" w:rsidRPr="00986115" w:rsidRDefault="0098716C" w:rsidP="00986115">
      <w:pPr>
        <w:suppressAutoHyphens/>
        <w:spacing w:after="0" w:line="240" w:lineRule="auto"/>
        <w:ind w:firstLine="709"/>
        <w:jc w:val="both"/>
        <w:rPr>
          <w:rFonts w:ascii="Times New Roman" w:hAnsi="Times New Roman" w:cs="Times New Roman"/>
          <w:sz w:val="24"/>
          <w:szCs w:val="24"/>
        </w:rPr>
      </w:pPr>
      <w:r w:rsidRPr="00986115">
        <w:rPr>
          <w:rFonts w:ascii="Times New Roman" w:hAnsi="Times New Roman" w:cs="Times New Roman"/>
          <w:sz w:val="24"/>
          <w:szCs w:val="24"/>
        </w:rPr>
        <w:t xml:space="preserve">экранно-звуковые пособия; </w:t>
      </w:r>
    </w:p>
    <w:p w:rsidR="0098716C" w:rsidRPr="00986115" w:rsidRDefault="0098716C" w:rsidP="00986115">
      <w:pPr>
        <w:suppressAutoHyphens/>
        <w:spacing w:after="0" w:line="240" w:lineRule="auto"/>
        <w:ind w:firstLine="709"/>
        <w:jc w:val="both"/>
        <w:rPr>
          <w:rFonts w:ascii="Times New Roman" w:eastAsia="Times New Roman" w:hAnsi="Times New Roman" w:cs="Times New Roman"/>
          <w:sz w:val="24"/>
          <w:szCs w:val="24"/>
        </w:rPr>
      </w:pPr>
      <w:r w:rsidRPr="00986115">
        <w:rPr>
          <w:rFonts w:ascii="Times New Roman" w:hAnsi="Times New Roman" w:cs="Times New Roman"/>
          <w:sz w:val="24"/>
          <w:szCs w:val="24"/>
        </w:rPr>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rsidR="0098716C" w:rsidRPr="00986115" w:rsidRDefault="0098716C" w:rsidP="00986115">
      <w:pPr>
        <w:shd w:val="clear" w:color="auto" w:fill="FFFFFF"/>
        <w:spacing w:after="0" w:line="240" w:lineRule="auto"/>
        <w:jc w:val="both"/>
        <w:rPr>
          <w:rFonts w:ascii="Times New Roman" w:eastAsia="Times New Roman" w:hAnsi="Times New Roman" w:cs="Times New Roman"/>
          <w:sz w:val="24"/>
          <w:szCs w:val="24"/>
          <w:lang w:eastAsia="ru-RU"/>
        </w:rPr>
      </w:pPr>
      <w:bookmarkStart w:id="16" w:name="text"/>
      <w:bookmarkEnd w:id="16"/>
    </w:p>
    <w:p w:rsidR="0098716C" w:rsidRPr="00986115" w:rsidRDefault="0098716C" w:rsidP="00986115">
      <w:pPr>
        <w:suppressAutoHyphens/>
        <w:spacing w:after="0" w:line="240" w:lineRule="auto"/>
        <w:ind w:firstLine="709"/>
        <w:jc w:val="both"/>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3.2. Информационное обеспечение реализации программы</w:t>
      </w:r>
    </w:p>
    <w:p w:rsidR="0098716C" w:rsidRPr="00986115" w:rsidRDefault="0098716C" w:rsidP="00986115">
      <w:pPr>
        <w:suppressAutoHyphens/>
        <w:spacing w:after="0" w:line="240" w:lineRule="auto"/>
        <w:ind w:firstLine="709"/>
        <w:jc w:val="both"/>
        <w:rPr>
          <w:rFonts w:ascii="Times New Roman" w:eastAsia="Times New Roman" w:hAnsi="Times New Roman" w:cs="Times New Roman"/>
          <w:sz w:val="24"/>
          <w:szCs w:val="24"/>
          <w:lang w:eastAsia="ru-RU"/>
        </w:rPr>
      </w:pPr>
    </w:p>
    <w:p w:rsidR="0098716C" w:rsidRPr="00986115" w:rsidRDefault="0098716C" w:rsidP="00986115">
      <w:pPr>
        <w:spacing w:after="0" w:line="240" w:lineRule="auto"/>
        <w:ind w:firstLine="709"/>
        <w:contextualSpacing/>
        <w:rPr>
          <w:rFonts w:ascii="Times New Roman" w:eastAsia="Times New Roman" w:hAnsi="Times New Roman" w:cs="Times New Roman"/>
          <w:b/>
          <w:sz w:val="24"/>
          <w:szCs w:val="24"/>
        </w:rPr>
      </w:pPr>
      <w:r w:rsidRPr="00986115">
        <w:rPr>
          <w:rFonts w:ascii="Times New Roman" w:eastAsia="Times New Roman" w:hAnsi="Times New Roman" w:cs="Times New Roman"/>
          <w:b/>
          <w:sz w:val="24"/>
          <w:szCs w:val="24"/>
        </w:rPr>
        <w:t>3.2.1. Основные издания</w:t>
      </w:r>
    </w:p>
    <w:p w:rsidR="0098716C" w:rsidRPr="00986115" w:rsidRDefault="0098716C" w:rsidP="00986115">
      <w:pPr>
        <w:spacing w:after="0" w:line="240" w:lineRule="auto"/>
        <w:contextualSpacing/>
        <w:rPr>
          <w:rFonts w:ascii="Times New Roman" w:eastAsia="Times New Roman" w:hAnsi="Times New Roman" w:cs="Times New Roman"/>
          <w:bCs/>
          <w:i/>
          <w:iCs/>
          <w:sz w:val="24"/>
          <w:szCs w:val="24"/>
          <w:lang w:eastAsia="ru-RU"/>
        </w:rPr>
      </w:pPr>
    </w:p>
    <w:p w:rsidR="0098716C" w:rsidRPr="00986115" w:rsidRDefault="0098716C" w:rsidP="00986115">
      <w:pPr>
        <w:numPr>
          <w:ilvl w:val="0"/>
          <w:numId w:val="27"/>
        </w:numPr>
        <w:tabs>
          <w:tab w:val="left" w:pos="851"/>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Безопасность жизнедеятельности. Практикум: учебное пособие для среднего профессионального образования / Я. Д. Вишняков [и др.]</w:t>
      </w:r>
      <w:proofErr w:type="gramStart"/>
      <w:r w:rsidRPr="00986115">
        <w:rPr>
          <w:rFonts w:ascii="Times New Roman" w:eastAsia="Times New Roman" w:hAnsi="Times New Roman" w:cs="Times New Roman"/>
          <w:sz w:val="24"/>
          <w:szCs w:val="24"/>
        </w:rPr>
        <w:t xml:space="preserve"> ;</w:t>
      </w:r>
      <w:proofErr w:type="gramEnd"/>
      <w:r w:rsidRPr="00986115">
        <w:rPr>
          <w:rFonts w:ascii="Times New Roman" w:eastAsia="Times New Roman" w:hAnsi="Times New Roman" w:cs="Times New Roman"/>
          <w:sz w:val="24"/>
          <w:szCs w:val="24"/>
        </w:rPr>
        <w:t xml:space="preserve"> под общей редакцией Я. Д. Вишнякова. – Москва</w:t>
      </w:r>
      <w:proofErr w:type="gramStart"/>
      <w:r w:rsidRPr="00986115">
        <w:rPr>
          <w:rFonts w:ascii="Times New Roman" w:eastAsia="Times New Roman" w:hAnsi="Times New Roman" w:cs="Times New Roman"/>
          <w:sz w:val="24"/>
          <w:szCs w:val="24"/>
        </w:rPr>
        <w:t xml:space="preserve"> :</w:t>
      </w:r>
      <w:proofErr w:type="gramEnd"/>
      <w:r w:rsidRPr="00986115">
        <w:rPr>
          <w:rFonts w:ascii="Times New Roman" w:eastAsia="Times New Roman" w:hAnsi="Times New Roman" w:cs="Times New Roman"/>
          <w:sz w:val="24"/>
          <w:szCs w:val="24"/>
        </w:rPr>
        <w:t xml:space="preserve"> Издательство Юрайт, 2019. – 249 с. – (Профессиональное образование). – ISBN 978-5-534-01577-5. – Текст</w:t>
      </w:r>
      <w:proofErr w:type="gramStart"/>
      <w:r w:rsidRPr="00986115">
        <w:rPr>
          <w:rFonts w:ascii="Times New Roman" w:eastAsia="Times New Roman" w:hAnsi="Times New Roman" w:cs="Times New Roman"/>
          <w:sz w:val="24"/>
          <w:szCs w:val="24"/>
        </w:rPr>
        <w:t xml:space="preserve"> :</w:t>
      </w:r>
      <w:proofErr w:type="gramEnd"/>
      <w:r w:rsidRPr="00986115">
        <w:rPr>
          <w:rFonts w:ascii="Times New Roman" w:eastAsia="Times New Roman" w:hAnsi="Times New Roman" w:cs="Times New Roman"/>
          <w:sz w:val="24"/>
          <w:szCs w:val="24"/>
        </w:rPr>
        <w:t xml:space="preserve"> электронный // ЭБС Юрайт [сайт]. – URL: https://urait.ru/bcode/43460</w:t>
      </w:r>
    </w:p>
    <w:p w:rsidR="0098716C" w:rsidRPr="00986115" w:rsidRDefault="0098716C" w:rsidP="00986115">
      <w:pPr>
        <w:numPr>
          <w:ilvl w:val="0"/>
          <w:numId w:val="27"/>
        </w:numPr>
        <w:tabs>
          <w:tab w:val="left" w:pos="851"/>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Безопасность жизнедеятельности</w:t>
      </w:r>
      <w:proofErr w:type="gramStart"/>
      <w:r w:rsidRPr="00986115">
        <w:rPr>
          <w:rFonts w:ascii="Times New Roman" w:eastAsia="Times New Roman" w:hAnsi="Times New Roman" w:cs="Times New Roman"/>
          <w:sz w:val="24"/>
          <w:szCs w:val="24"/>
        </w:rPr>
        <w:t xml:space="preserve"> :</w:t>
      </w:r>
      <w:proofErr w:type="gramEnd"/>
      <w:r w:rsidRPr="00986115">
        <w:rPr>
          <w:rFonts w:ascii="Times New Roman" w:eastAsia="Times New Roman" w:hAnsi="Times New Roman" w:cs="Times New Roman"/>
          <w:sz w:val="24"/>
          <w:szCs w:val="24"/>
        </w:rPr>
        <w:t xml:space="preserve"> учебник и практикум для среднего профессионального образования / С. В. Абрамова [и др.] ; под общей редакцией В. П. Соломина. – Москва</w:t>
      </w:r>
      <w:proofErr w:type="gramStart"/>
      <w:r w:rsidRPr="00986115">
        <w:rPr>
          <w:rFonts w:ascii="Times New Roman" w:eastAsia="Times New Roman" w:hAnsi="Times New Roman" w:cs="Times New Roman"/>
          <w:sz w:val="24"/>
          <w:szCs w:val="24"/>
        </w:rPr>
        <w:t xml:space="preserve"> :</w:t>
      </w:r>
      <w:proofErr w:type="gramEnd"/>
      <w:r w:rsidRPr="00986115">
        <w:rPr>
          <w:rFonts w:ascii="Times New Roman" w:eastAsia="Times New Roman" w:hAnsi="Times New Roman" w:cs="Times New Roman"/>
          <w:sz w:val="24"/>
          <w:szCs w:val="24"/>
        </w:rPr>
        <w:t xml:space="preserve"> Издательство Юрайт, 2020. – 399 с. – (Профессиональное </w:t>
      </w:r>
      <w:r w:rsidRPr="00986115">
        <w:rPr>
          <w:rFonts w:ascii="Times New Roman" w:eastAsia="Times New Roman" w:hAnsi="Times New Roman" w:cs="Times New Roman"/>
          <w:sz w:val="24"/>
          <w:szCs w:val="24"/>
        </w:rPr>
        <w:lastRenderedPageBreak/>
        <w:t>образование). – ISBN 978-5-534-02041-0. – Текст</w:t>
      </w:r>
      <w:proofErr w:type="gramStart"/>
      <w:r w:rsidRPr="00986115">
        <w:rPr>
          <w:rFonts w:ascii="Times New Roman" w:eastAsia="Times New Roman" w:hAnsi="Times New Roman" w:cs="Times New Roman"/>
          <w:sz w:val="24"/>
          <w:szCs w:val="24"/>
        </w:rPr>
        <w:t xml:space="preserve"> :</w:t>
      </w:r>
      <w:proofErr w:type="gramEnd"/>
      <w:r w:rsidRPr="00986115">
        <w:rPr>
          <w:rFonts w:ascii="Times New Roman" w:eastAsia="Times New Roman" w:hAnsi="Times New Roman" w:cs="Times New Roman"/>
          <w:sz w:val="24"/>
          <w:szCs w:val="24"/>
        </w:rPr>
        <w:t xml:space="preserve"> электронный // ЭБС Юрайт [сайт]. – URL: https://urait.ru/bcode/45078</w:t>
      </w:r>
    </w:p>
    <w:p w:rsidR="0098716C" w:rsidRPr="00986115" w:rsidRDefault="0098716C" w:rsidP="00986115">
      <w:pPr>
        <w:numPr>
          <w:ilvl w:val="0"/>
          <w:numId w:val="27"/>
        </w:numPr>
        <w:tabs>
          <w:tab w:val="left" w:pos="851"/>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w:t>
      </w:r>
      <w:proofErr w:type="gramStart"/>
      <w:r w:rsidRPr="00986115">
        <w:rPr>
          <w:rFonts w:ascii="Times New Roman" w:eastAsia="Times New Roman" w:hAnsi="Times New Roman" w:cs="Times New Roman"/>
          <w:sz w:val="24"/>
          <w:szCs w:val="24"/>
        </w:rPr>
        <w:t xml:space="preserve"> :</w:t>
      </w:r>
      <w:proofErr w:type="gramEnd"/>
      <w:r w:rsidRPr="00986115">
        <w:rPr>
          <w:rFonts w:ascii="Times New Roman" w:eastAsia="Times New Roman" w:hAnsi="Times New Roman" w:cs="Times New Roman"/>
          <w:sz w:val="24"/>
          <w:szCs w:val="24"/>
        </w:rPr>
        <w:t xml:space="preserve"> Издательство Юрайт, 2020. – 174 с. – (Профессиональное образование). – ISBN 978-5-534-08521-1. – Текст</w:t>
      </w:r>
      <w:proofErr w:type="gramStart"/>
      <w:r w:rsidRPr="00986115">
        <w:rPr>
          <w:rFonts w:ascii="Times New Roman" w:eastAsia="Times New Roman" w:hAnsi="Times New Roman" w:cs="Times New Roman"/>
          <w:sz w:val="24"/>
          <w:szCs w:val="24"/>
        </w:rPr>
        <w:t xml:space="preserve"> :</w:t>
      </w:r>
      <w:proofErr w:type="gramEnd"/>
      <w:r w:rsidRPr="00986115">
        <w:rPr>
          <w:rFonts w:ascii="Times New Roman" w:eastAsia="Times New Roman" w:hAnsi="Times New Roman" w:cs="Times New Roman"/>
          <w:sz w:val="24"/>
          <w:szCs w:val="24"/>
        </w:rPr>
        <w:t xml:space="preserve"> электронный // ЭБС Юрайт [сайт]. — URL: https://urait.ru/bcode/454510</w:t>
      </w:r>
    </w:p>
    <w:p w:rsidR="0098716C" w:rsidRPr="00986115" w:rsidRDefault="0098716C" w:rsidP="00986115">
      <w:pPr>
        <w:numPr>
          <w:ilvl w:val="0"/>
          <w:numId w:val="27"/>
        </w:numPr>
        <w:tabs>
          <w:tab w:val="left" w:pos="851"/>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Долгов, В. С. Основы безопасности жизнедеятельности</w:t>
      </w:r>
      <w:proofErr w:type="gramStart"/>
      <w:r w:rsidRPr="00986115">
        <w:rPr>
          <w:rFonts w:ascii="Times New Roman" w:eastAsia="Times New Roman" w:hAnsi="Times New Roman" w:cs="Times New Roman"/>
          <w:sz w:val="24"/>
          <w:szCs w:val="24"/>
        </w:rPr>
        <w:t xml:space="preserve"> :</w:t>
      </w:r>
      <w:proofErr w:type="gramEnd"/>
      <w:r w:rsidRPr="00986115">
        <w:rPr>
          <w:rFonts w:ascii="Times New Roman" w:eastAsia="Times New Roman" w:hAnsi="Times New Roman" w:cs="Times New Roman"/>
          <w:sz w:val="24"/>
          <w:szCs w:val="24"/>
        </w:rPr>
        <w:t xml:space="preserve"> учебник / В. С. Долгов. – Санкт-Петербург</w:t>
      </w:r>
      <w:proofErr w:type="gramStart"/>
      <w:r w:rsidRPr="00986115">
        <w:rPr>
          <w:rFonts w:ascii="Times New Roman" w:eastAsia="Times New Roman" w:hAnsi="Times New Roman" w:cs="Times New Roman"/>
          <w:sz w:val="24"/>
          <w:szCs w:val="24"/>
        </w:rPr>
        <w:t xml:space="preserve"> :</w:t>
      </w:r>
      <w:proofErr w:type="gramEnd"/>
      <w:r w:rsidRPr="00986115">
        <w:rPr>
          <w:rFonts w:ascii="Times New Roman" w:eastAsia="Times New Roman" w:hAnsi="Times New Roman" w:cs="Times New Roman"/>
          <w:sz w:val="24"/>
          <w:szCs w:val="24"/>
        </w:rPr>
        <w:t xml:space="preserve"> Лань, 2020. – 188 с. – ISBN 978-5-8114-3928-7. – Текст</w:t>
      </w:r>
      <w:proofErr w:type="gramStart"/>
      <w:r w:rsidRPr="00986115">
        <w:rPr>
          <w:rFonts w:ascii="Times New Roman" w:eastAsia="Times New Roman" w:hAnsi="Times New Roman" w:cs="Times New Roman"/>
          <w:sz w:val="24"/>
          <w:szCs w:val="24"/>
        </w:rPr>
        <w:t xml:space="preserve"> :</w:t>
      </w:r>
      <w:proofErr w:type="gramEnd"/>
      <w:r w:rsidRPr="00986115">
        <w:rPr>
          <w:rFonts w:ascii="Times New Roman" w:eastAsia="Times New Roman" w:hAnsi="Times New Roman" w:cs="Times New Roman"/>
          <w:sz w:val="24"/>
          <w:szCs w:val="24"/>
        </w:rPr>
        <w:t xml:space="preserve"> электронный // Лань : электронно-библиотечная система. – URL: https://e.lanbook.com/book/133903</w:t>
      </w:r>
    </w:p>
    <w:p w:rsidR="0098716C" w:rsidRPr="00986115" w:rsidRDefault="0098716C" w:rsidP="00986115">
      <w:pPr>
        <w:numPr>
          <w:ilvl w:val="0"/>
          <w:numId w:val="27"/>
        </w:numPr>
        <w:tabs>
          <w:tab w:val="left" w:pos="851"/>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Косолапова Н.В., Прокопенко Н.А. Основы безопасности жизнедеятельности: учебник для студентов учреждений сред</w:t>
      </w:r>
      <w:proofErr w:type="gramStart"/>
      <w:r w:rsidRPr="00986115">
        <w:rPr>
          <w:rFonts w:ascii="Times New Roman" w:eastAsia="Times New Roman" w:hAnsi="Times New Roman" w:cs="Times New Roman"/>
          <w:sz w:val="24"/>
          <w:szCs w:val="24"/>
        </w:rPr>
        <w:t>.</w:t>
      </w:r>
      <w:proofErr w:type="gramEnd"/>
      <w:r w:rsidRPr="00986115">
        <w:rPr>
          <w:rFonts w:ascii="Times New Roman" w:eastAsia="Times New Roman" w:hAnsi="Times New Roman" w:cs="Times New Roman"/>
          <w:sz w:val="24"/>
          <w:szCs w:val="24"/>
        </w:rPr>
        <w:t xml:space="preserve"> </w:t>
      </w:r>
      <w:proofErr w:type="gramStart"/>
      <w:r w:rsidRPr="00986115">
        <w:rPr>
          <w:rFonts w:ascii="Times New Roman" w:eastAsia="Times New Roman" w:hAnsi="Times New Roman" w:cs="Times New Roman"/>
          <w:sz w:val="24"/>
          <w:szCs w:val="24"/>
        </w:rPr>
        <w:t>п</w:t>
      </w:r>
      <w:proofErr w:type="gramEnd"/>
      <w:r w:rsidRPr="00986115">
        <w:rPr>
          <w:rFonts w:ascii="Times New Roman" w:eastAsia="Times New Roman" w:hAnsi="Times New Roman" w:cs="Times New Roman"/>
          <w:sz w:val="24"/>
          <w:szCs w:val="24"/>
        </w:rPr>
        <w:t>роф. образования/Н.В.Косолапова, Н.А. Прокопенко, Побежимова Е.Л — М.: Издательский центр «Академия», 2017. -368 с.</w:t>
      </w:r>
    </w:p>
    <w:p w:rsidR="0098716C" w:rsidRPr="00986115" w:rsidRDefault="0098716C" w:rsidP="00986115">
      <w:pPr>
        <w:numPr>
          <w:ilvl w:val="0"/>
          <w:numId w:val="27"/>
        </w:numPr>
        <w:tabs>
          <w:tab w:val="left" w:pos="851"/>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Пантелеева, Е. В. Безопасность жизнедеятельности: учебное пособие / Е. В. Пантелеева, Д. В. Альжев. – 2-е изд., стер. – Москва</w:t>
      </w:r>
      <w:proofErr w:type="gramStart"/>
      <w:r w:rsidRPr="00986115">
        <w:rPr>
          <w:rFonts w:ascii="Times New Roman" w:eastAsia="Times New Roman" w:hAnsi="Times New Roman" w:cs="Times New Roman"/>
          <w:sz w:val="24"/>
          <w:szCs w:val="24"/>
        </w:rPr>
        <w:t xml:space="preserve"> :</w:t>
      </w:r>
      <w:proofErr w:type="gramEnd"/>
      <w:r w:rsidRPr="00986115">
        <w:rPr>
          <w:rFonts w:ascii="Times New Roman" w:eastAsia="Times New Roman" w:hAnsi="Times New Roman" w:cs="Times New Roman"/>
          <w:sz w:val="24"/>
          <w:szCs w:val="24"/>
        </w:rPr>
        <w:t xml:space="preserve"> ФЛИНТА, 2019. – 287 с. – ISBN 978-5-9765-1727-1. – Текст</w:t>
      </w:r>
      <w:proofErr w:type="gramStart"/>
      <w:r w:rsidRPr="00986115">
        <w:rPr>
          <w:rFonts w:ascii="Times New Roman" w:eastAsia="Times New Roman" w:hAnsi="Times New Roman" w:cs="Times New Roman"/>
          <w:sz w:val="24"/>
          <w:szCs w:val="24"/>
        </w:rPr>
        <w:t xml:space="preserve"> :</w:t>
      </w:r>
      <w:proofErr w:type="gramEnd"/>
      <w:r w:rsidRPr="00986115">
        <w:rPr>
          <w:rFonts w:ascii="Times New Roman" w:eastAsia="Times New Roman" w:hAnsi="Times New Roman" w:cs="Times New Roman"/>
          <w:sz w:val="24"/>
          <w:szCs w:val="24"/>
        </w:rPr>
        <w:t xml:space="preserve"> электронный // Лань : электронно-библиотечная система. – URL: </w:t>
      </w:r>
      <w:hyperlink r:id="rId51" w:history="1">
        <w:r w:rsidRPr="00986115">
          <w:rPr>
            <w:rFonts w:ascii="Times New Roman" w:eastAsia="Times New Roman" w:hAnsi="Times New Roman" w:cs="Times New Roman"/>
            <w:color w:val="0563C1" w:themeColor="hyperlink"/>
            <w:sz w:val="24"/>
            <w:szCs w:val="24"/>
            <w:u w:val="single"/>
          </w:rPr>
          <w:t>https://e.lanbook.com/book/119416</w:t>
        </w:r>
      </w:hyperlink>
    </w:p>
    <w:p w:rsidR="00CF1CB4" w:rsidRPr="00986115" w:rsidRDefault="00CF1CB4" w:rsidP="00986115">
      <w:pPr>
        <w:tabs>
          <w:tab w:val="left" w:pos="851"/>
        </w:tabs>
        <w:spacing w:after="0" w:line="240" w:lineRule="auto"/>
        <w:contextualSpacing/>
        <w:jc w:val="both"/>
        <w:rPr>
          <w:rFonts w:ascii="Times New Roman" w:eastAsia="Times New Roman" w:hAnsi="Times New Roman" w:cs="Times New Roman"/>
          <w:sz w:val="24"/>
          <w:szCs w:val="24"/>
        </w:rPr>
      </w:pPr>
    </w:p>
    <w:p w:rsidR="00CF1CB4" w:rsidRPr="00986115" w:rsidRDefault="00CF1CB4" w:rsidP="00986115">
      <w:pPr>
        <w:tabs>
          <w:tab w:val="left" w:pos="851"/>
        </w:tabs>
        <w:spacing w:after="0" w:line="240" w:lineRule="auto"/>
        <w:contextualSpacing/>
        <w:jc w:val="both"/>
        <w:rPr>
          <w:rFonts w:ascii="Times New Roman" w:eastAsia="Times New Roman" w:hAnsi="Times New Roman" w:cs="Times New Roman"/>
          <w:sz w:val="24"/>
          <w:szCs w:val="24"/>
        </w:rPr>
      </w:pPr>
    </w:p>
    <w:p w:rsidR="0098716C" w:rsidRPr="00986115" w:rsidRDefault="0098716C" w:rsidP="00986115">
      <w:pPr>
        <w:tabs>
          <w:tab w:val="left" w:pos="851"/>
        </w:tabs>
        <w:spacing w:after="0" w:line="240" w:lineRule="auto"/>
        <w:ind w:firstLine="426"/>
        <w:contextualSpacing/>
        <w:rPr>
          <w:rFonts w:ascii="Times New Roman" w:eastAsia="Times New Roman" w:hAnsi="Times New Roman" w:cs="Times New Roman"/>
          <w:b/>
          <w:sz w:val="24"/>
          <w:szCs w:val="24"/>
          <w:lang w:eastAsia="ru-RU"/>
        </w:rPr>
      </w:pPr>
    </w:p>
    <w:p w:rsidR="0098716C" w:rsidRPr="00986115" w:rsidRDefault="0098716C" w:rsidP="00986115">
      <w:pPr>
        <w:tabs>
          <w:tab w:val="left" w:pos="142"/>
          <w:tab w:val="left" w:pos="567"/>
          <w:tab w:val="left" w:pos="851"/>
        </w:tabs>
        <w:spacing w:after="0" w:line="240" w:lineRule="auto"/>
        <w:ind w:firstLine="426"/>
        <w:contextualSpacing/>
        <w:rPr>
          <w:rFonts w:ascii="Times New Roman" w:eastAsia="Times New Roman" w:hAnsi="Times New Roman" w:cs="Times New Roman"/>
          <w:bCs/>
          <w:i/>
          <w:sz w:val="24"/>
          <w:szCs w:val="24"/>
          <w:lang w:eastAsia="ru-RU"/>
        </w:rPr>
      </w:pPr>
      <w:r w:rsidRPr="00986115">
        <w:rPr>
          <w:rFonts w:ascii="Times New Roman" w:eastAsia="Times New Roman" w:hAnsi="Times New Roman" w:cs="Times New Roman"/>
          <w:b/>
          <w:sz w:val="24"/>
          <w:szCs w:val="24"/>
          <w:lang w:eastAsia="ru-RU"/>
        </w:rPr>
        <w:t xml:space="preserve">3.2.2. </w:t>
      </w:r>
      <w:r w:rsidRPr="00986115">
        <w:rPr>
          <w:rFonts w:ascii="Times New Roman" w:eastAsia="Times New Roman" w:hAnsi="Times New Roman" w:cs="Times New Roman"/>
          <w:b/>
          <w:bCs/>
          <w:sz w:val="24"/>
          <w:szCs w:val="24"/>
          <w:lang w:eastAsia="ru-RU"/>
        </w:rPr>
        <w:t xml:space="preserve">Дополнительные источники </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Конституция Российской Федерации (принята всенародным голосованием 12.12.1993) </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Федеральный закон от 29.12.2012 № 273-ФЗ  «Об образовании в Российской Федерации». </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Федеральный закон от 28.03.1998 № 53-ФЗ «О воинской обязанности и военной службе» (в ред. от 04.03.2013, с изм. от 21.03.1013) // СЗ РФ. — 1998. — № 13. — Ст. 1475. </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 </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Федеральный закон от 21.07.1997 № 116-ФЗ «О промышленной безопасности опасных прозводственных объектов» (в ред. от 04.03.2013) // СЗ РФ. — 1997. — № 30. — Ст. 3588. </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Федеральный закон от 25.07.2002 № 113-ФЗ «Об альтернативной гражданской службе» (в ред. от 30.11.2011) // СЗ РФ. — 2002. — № 30. — Ст. 3030. </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Федеральный закон от 31.05.1996 № 61-ФЗ «Об обороне» (в ред. от 05.04.2013) // СЗ РФ. — 1996. — № 23. — Ст. 2750. </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Федеральный закон от 10.01.2002 № 7-ФЗ «Об охране окружающей среды» (в ред. от 25.06.2012, с изм. от 05.03.2013) // СЗ РФ. — 2002. — № 2. — Ст. 133. </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Федеральный закон от 21.11.2011 № 323-ФЗ «Об основах охраны здоровья граждан в Российской Федерации» (в ред. от 25.06.2012) // СЗ РФ. — 2011. — N 48. — Ст. 6724. </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Указ Президента РФ от 05.02.2010 № 146 «О Военной доктрине Российской Федерации» // СЗ РФ. — 2010. — № 7. — Ст. 724. </w:t>
      </w:r>
    </w:p>
    <w:p w:rsidR="0098716C" w:rsidRPr="00986115" w:rsidRDefault="0098716C" w:rsidP="00986115">
      <w:pPr>
        <w:numPr>
          <w:ilvl w:val="0"/>
          <w:numId w:val="26"/>
        </w:numPr>
        <w:tabs>
          <w:tab w:val="left" w:pos="142"/>
          <w:tab w:val="left" w:pos="567"/>
          <w:tab w:val="left" w:pos="1134"/>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 </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proofErr w:type="gramStart"/>
      <w:r w:rsidRPr="00986115">
        <w:rPr>
          <w:rFonts w:ascii="Times New Roman" w:eastAsia="Times New Roman" w:hAnsi="Times New Roman" w:cs="Times New Roman"/>
          <w:sz w:val="24"/>
          <w:szCs w:val="24"/>
        </w:rPr>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w:t>
      </w:r>
      <w:r w:rsidRPr="00986115">
        <w:rPr>
          <w:rFonts w:ascii="Times New Roman" w:eastAsia="Times New Roman" w:hAnsi="Times New Roman" w:cs="Times New Roman"/>
          <w:sz w:val="24"/>
          <w:szCs w:val="24"/>
        </w:rPr>
        <w:lastRenderedPageBreak/>
        <w:t xml:space="preserve">25.10.2011 № 22124) // Бюллетень нормативных актов федеральных органов исполнительной власти. — 2011. — № 47. </w:t>
      </w:r>
      <w:proofErr w:type="gramEnd"/>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 </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Айзман Р.И., Омельченко И.В. Основы медицинских знаний: учеб</w:t>
      </w:r>
      <w:proofErr w:type="gramStart"/>
      <w:r w:rsidRPr="00986115">
        <w:rPr>
          <w:rFonts w:ascii="Times New Roman" w:eastAsia="Times New Roman" w:hAnsi="Times New Roman" w:cs="Times New Roman"/>
          <w:sz w:val="24"/>
          <w:szCs w:val="24"/>
        </w:rPr>
        <w:t>.</w:t>
      </w:r>
      <w:proofErr w:type="gramEnd"/>
      <w:r w:rsidRPr="00986115">
        <w:rPr>
          <w:rFonts w:ascii="Times New Roman" w:eastAsia="Times New Roman" w:hAnsi="Times New Roman" w:cs="Times New Roman"/>
          <w:sz w:val="24"/>
          <w:szCs w:val="24"/>
        </w:rPr>
        <w:t xml:space="preserve"> </w:t>
      </w:r>
      <w:proofErr w:type="gramStart"/>
      <w:r w:rsidRPr="00986115">
        <w:rPr>
          <w:rFonts w:ascii="Times New Roman" w:eastAsia="Times New Roman" w:hAnsi="Times New Roman" w:cs="Times New Roman"/>
          <w:sz w:val="24"/>
          <w:szCs w:val="24"/>
        </w:rPr>
        <w:t>п</w:t>
      </w:r>
      <w:proofErr w:type="gramEnd"/>
      <w:r w:rsidRPr="00986115">
        <w:rPr>
          <w:rFonts w:ascii="Times New Roman" w:eastAsia="Times New Roman" w:hAnsi="Times New Roman" w:cs="Times New Roman"/>
          <w:sz w:val="24"/>
          <w:szCs w:val="24"/>
        </w:rPr>
        <w:t>особие для бакалавров. — М., 2013.</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Кобяков Ю.П. Физическая культура. Основы здорового образа жизни. — М., 2012.</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 Косолапова Н.В., Прокопенко Н.А., Побежимова Е.Л. Безопасность жизнедеятельности: практикум: учеб</w:t>
      </w:r>
      <w:proofErr w:type="gramStart"/>
      <w:r w:rsidRPr="00986115">
        <w:rPr>
          <w:rFonts w:ascii="Times New Roman" w:eastAsia="Times New Roman" w:hAnsi="Times New Roman" w:cs="Times New Roman"/>
          <w:sz w:val="24"/>
          <w:szCs w:val="24"/>
        </w:rPr>
        <w:t>.</w:t>
      </w:r>
      <w:proofErr w:type="gramEnd"/>
      <w:r w:rsidRPr="00986115">
        <w:rPr>
          <w:rFonts w:ascii="Times New Roman" w:eastAsia="Times New Roman" w:hAnsi="Times New Roman" w:cs="Times New Roman"/>
          <w:sz w:val="24"/>
          <w:szCs w:val="24"/>
        </w:rPr>
        <w:t xml:space="preserve"> </w:t>
      </w:r>
      <w:proofErr w:type="gramStart"/>
      <w:r w:rsidRPr="00986115">
        <w:rPr>
          <w:rFonts w:ascii="Times New Roman" w:eastAsia="Times New Roman" w:hAnsi="Times New Roman" w:cs="Times New Roman"/>
          <w:sz w:val="24"/>
          <w:szCs w:val="24"/>
        </w:rPr>
        <w:t>п</w:t>
      </w:r>
      <w:proofErr w:type="gramEnd"/>
      <w:r w:rsidRPr="00986115">
        <w:rPr>
          <w:rFonts w:ascii="Times New Roman" w:eastAsia="Times New Roman" w:hAnsi="Times New Roman" w:cs="Times New Roman"/>
          <w:sz w:val="24"/>
          <w:szCs w:val="24"/>
        </w:rPr>
        <w:t xml:space="preserve">особие для учреждений нач. проф. образования. — М., 2013. </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Микрюков В.Ю. Основы военной службы: учебник для учащихся старших классов сред</w:t>
      </w:r>
      <w:proofErr w:type="gramStart"/>
      <w:r w:rsidRPr="00986115">
        <w:rPr>
          <w:rFonts w:ascii="Times New Roman" w:eastAsia="Times New Roman" w:hAnsi="Times New Roman" w:cs="Times New Roman"/>
          <w:sz w:val="24"/>
          <w:szCs w:val="24"/>
        </w:rPr>
        <w:t>.</w:t>
      </w:r>
      <w:proofErr w:type="gramEnd"/>
      <w:r w:rsidRPr="00986115">
        <w:rPr>
          <w:rFonts w:ascii="Times New Roman" w:eastAsia="Times New Roman" w:hAnsi="Times New Roman" w:cs="Times New Roman"/>
          <w:sz w:val="24"/>
          <w:szCs w:val="24"/>
        </w:rPr>
        <w:t xml:space="preserve"> </w:t>
      </w:r>
      <w:proofErr w:type="gramStart"/>
      <w:r w:rsidRPr="00986115">
        <w:rPr>
          <w:rFonts w:ascii="Times New Roman" w:eastAsia="Times New Roman" w:hAnsi="Times New Roman" w:cs="Times New Roman"/>
          <w:sz w:val="24"/>
          <w:szCs w:val="24"/>
        </w:rPr>
        <w:t>о</w:t>
      </w:r>
      <w:proofErr w:type="gramEnd"/>
      <w:r w:rsidRPr="00986115">
        <w:rPr>
          <w:rFonts w:ascii="Times New Roman" w:eastAsia="Times New Roman" w:hAnsi="Times New Roman" w:cs="Times New Roman"/>
          <w:sz w:val="24"/>
          <w:szCs w:val="24"/>
        </w:rPr>
        <w:t>бразовательных учреждений и студентов сред. спец. учеб. заведений, а также преподавателей этого курса. — М., 2014</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Назарова Е.Н., Жилов Ю.Д. Основы медицинских знаний и здорового образа жизни: учебник для студ. высш. учеб</w:t>
      </w:r>
      <w:proofErr w:type="gramStart"/>
      <w:r w:rsidRPr="00986115">
        <w:rPr>
          <w:rFonts w:ascii="Times New Roman" w:eastAsia="Times New Roman" w:hAnsi="Times New Roman" w:cs="Times New Roman"/>
          <w:sz w:val="24"/>
          <w:szCs w:val="24"/>
        </w:rPr>
        <w:t>.</w:t>
      </w:r>
      <w:proofErr w:type="gramEnd"/>
      <w:r w:rsidRPr="00986115">
        <w:rPr>
          <w:rFonts w:ascii="Times New Roman" w:eastAsia="Times New Roman" w:hAnsi="Times New Roman" w:cs="Times New Roman"/>
          <w:sz w:val="24"/>
          <w:szCs w:val="24"/>
        </w:rPr>
        <w:t xml:space="preserve"> </w:t>
      </w:r>
      <w:proofErr w:type="gramStart"/>
      <w:r w:rsidRPr="00986115">
        <w:rPr>
          <w:rFonts w:ascii="Times New Roman" w:eastAsia="Times New Roman" w:hAnsi="Times New Roman" w:cs="Times New Roman"/>
          <w:sz w:val="24"/>
          <w:szCs w:val="24"/>
        </w:rPr>
        <w:t>з</w:t>
      </w:r>
      <w:proofErr w:type="gramEnd"/>
      <w:r w:rsidRPr="00986115">
        <w:rPr>
          <w:rFonts w:ascii="Times New Roman" w:eastAsia="Times New Roman" w:hAnsi="Times New Roman" w:cs="Times New Roman"/>
          <w:sz w:val="24"/>
          <w:szCs w:val="24"/>
        </w:rPr>
        <w:t xml:space="preserve">аведений. — М., 2013. </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Общевойсковые уставы Вооруженных Сил РФ (ред. 2013 г.) — Ростов н</w:t>
      </w:r>
      <w:proofErr w:type="gramStart"/>
      <w:r w:rsidRPr="00986115">
        <w:rPr>
          <w:rFonts w:ascii="Times New Roman" w:eastAsia="Times New Roman" w:hAnsi="Times New Roman" w:cs="Times New Roman"/>
          <w:sz w:val="24"/>
          <w:szCs w:val="24"/>
        </w:rPr>
        <w:t>/Д</w:t>
      </w:r>
      <w:proofErr w:type="gramEnd"/>
      <w:r w:rsidRPr="00986115">
        <w:rPr>
          <w:rFonts w:ascii="Times New Roman" w:eastAsia="Times New Roman" w:hAnsi="Times New Roman" w:cs="Times New Roman"/>
          <w:sz w:val="24"/>
          <w:szCs w:val="24"/>
        </w:rPr>
        <w:t>, 2013http://anty-crim.boxmail.biz Искусство выживания</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http://www.hsea.ru</w:t>
      </w:r>
      <w:proofErr w:type="gramStart"/>
      <w:r w:rsidRPr="00986115">
        <w:rPr>
          <w:rFonts w:ascii="Times New Roman" w:eastAsia="Times New Roman" w:hAnsi="Times New Roman" w:cs="Times New Roman"/>
          <w:sz w:val="24"/>
          <w:szCs w:val="24"/>
        </w:rPr>
        <w:t xml:space="preserve"> П</w:t>
      </w:r>
      <w:proofErr w:type="gramEnd"/>
      <w:r w:rsidRPr="00986115">
        <w:rPr>
          <w:rFonts w:ascii="Times New Roman" w:eastAsia="Times New Roman" w:hAnsi="Times New Roman" w:cs="Times New Roman"/>
          <w:sz w:val="24"/>
          <w:szCs w:val="24"/>
        </w:rPr>
        <w:t>ервая медицинская помощь</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http://www.meduhod.ru Портал детской безопасности </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http://www.spas-extreme.ru  Россия без наркотиков</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http://www.obzh.info </w:t>
      </w:r>
      <w:proofErr w:type="gramStart"/>
      <w:r w:rsidRPr="00986115">
        <w:rPr>
          <w:rFonts w:ascii="Times New Roman" w:eastAsia="Times New Roman" w:hAnsi="Times New Roman" w:cs="Times New Roman"/>
          <w:sz w:val="24"/>
          <w:szCs w:val="24"/>
        </w:rPr>
        <w:t>информационный</w:t>
      </w:r>
      <w:proofErr w:type="gramEnd"/>
      <w:r w:rsidRPr="00986115">
        <w:rPr>
          <w:rFonts w:ascii="Times New Roman" w:eastAsia="Times New Roman" w:hAnsi="Times New Roman" w:cs="Times New Roman"/>
          <w:sz w:val="24"/>
          <w:szCs w:val="24"/>
        </w:rPr>
        <w:t xml:space="preserve"> веб-сайт (обучение и воспитание основам безопасности жизнедеятельности).  </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http://www.school-obz.org/ Информационно-методическое издание по основам безопасности жизнедеятельности  </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http://kombat.com.ua/stat.html Статьи по выживанию в различных экстремальных условиях</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http://www.novgorod.fio.ru/projects/Project1132/index.htm Автономное существование в природе – детям  </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http://</w:t>
      </w:r>
      <w:hyperlink r:id="rId52" w:history="1">
        <w:r w:rsidRPr="00986115">
          <w:rPr>
            <w:rFonts w:ascii="Times New Roman" w:eastAsia="Times New Roman" w:hAnsi="Times New Roman" w:cs="Times New Roman"/>
            <w:color w:val="0563C1" w:themeColor="hyperlink"/>
            <w:sz w:val="24"/>
            <w:szCs w:val="24"/>
            <w:u w:val="single"/>
          </w:rPr>
          <w:t>www.mnr.gov.r</w:t>
        </w:r>
      </w:hyperlink>
      <w:r w:rsidRPr="00986115">
        <w:rPr>
          <w:rFonts w:ascii="Times New Roman" w:eastAsia="Times New Roman" w:hAnsi="Times New Roman" w:cs="Times New Roman"/>
          <w:sz w:val="24"/>
          <w:szCs w:val="24"/>
        </w:rPr>
        <w:t>u Министерство природных ресурсов и экологии Российской Федерации (Минприроды России)</w:t>
      </w:r>
    </w:p>
    <w:p w:rsidR="0098716C" w:rsidRPr="00986115" w:rsidRDefault="00D01E81" w:rsidP="00986115">
      <w:pPr>
        <w:numPr>
          <w:ilvl w:val="0"/>
          <w:numId w:val="26"/>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hyperlink r:id="rId53" w:history="1">
        <w:r w:rsidR="0098716C" w:rsidRPr="00986115">
          <w:rPr>
            <w:rFonts w:ascii="Times New Roman" w:eastAsia="Times New Roman" w:hAnsi="Times New Roman" w:cs="Times New Roman"/>
            <w:color w:val="0563C1" w:themeColor="hyperlink"/>
            <w:sz w:val="24"/>
            <w:szCs w:val="24"/>
            <w:u w:val="single"/>
          </w:rPr>
          <w:t>https://www.gosnadzor.ru</w:t>
        </w:r>
      </w:hyperlink>
      <w:r w:rsidR="0098716C" w:rsidRPr="00986115">
        <w:rPr>
          <w:rFonts w:ascii="Times New Roman" w:eastAsia="Times New Roman" w:hAnsi="Times New Roman" w:cs="Times New Roman"/>
          <w:sz w:val="24"/>
          <w:szCs w:val="24"/>
        </w:rPr>
        <w:t xml:space="preserve"> Федеральная служба по экологическому, технологическому и атомному надзору (Ростехнадзор)</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http://</w:t>
      </w:r>
      <w:hyperlink r:id="rId54" w:history="1">
        <w:r w:rsidRPr="00986115">
          <w:rPr>
            <w:rFonts w:ascii="Times New Roman" w:eastAsia="Times New Roman" w:hAnsi="Times New Roman" w:cs="Times New Roman"/>
            <w:color w:val="0563C1" w:themeColor="hyperlink"/>
            <w:sz w:val="24"/>
            <w:szCs w:val="24"/>
            <w:u w:val="single"/>
          </w:rPr>
          <w:t>www.mchs.gov.ru</w:t>
        </w:r>
      </w:hyperlink>
      <w:r w:rsidRPr="00986115">
        <w:rPr>
          <w:rFonts w:ascii="Times New Roman" w:eastAsia="Times New Roman" w:hAnsi="Times New Roman" w:cs="Times New Roman"/>
          <w:sz w:val="24"/>
          <w:szCs w:val="24"/>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http://</w:t>
      </w:r>
      <w:hyperlink r:id="rId55" w:history="1">
        <w:r w:rsidRPr="00986115">
          <w:rPr>
            <w:rFonts w:ascii="Times New Roman" w:eastAsia="Times New Roman" w:hAnsi="Times New Roman" w:cs="Times New Roman"/>
            <w:color w:val="0563C1" w:themeColor="hyperlink"/>
            <w:sz w:val="24"/>
            <w:szCs w:val="24"/>
            <w:u w:val="single"/>
          </w:rPr>
          <w:t>www.mzsrrf.ru</w:t>
        </w:r>
      </w:hyperlink>
      <w:r w:rsidRPr="00986115">
        <w:rPr>
          <w:rFonts w:ascii="Times New Roman" w:eastAsia="Times New Roman" w:hAnsi="Times New Roman" w:cs="Times New Roman"/>
          <w:sz w:val="24"/>
          <w:szCs w:val="24"/>
        </w:rPr>
        <w:t xml:space="preserve"> Министерство здравоохранения и социального развития Российской Федерации (Минздравсоцразвития России)</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http://</w:t>
      </w:r>
      <w:hyperlink r:id="rId56" w:history="1">
        <w:r w:rsidRPr="00986115">
          <w:rPr>
            <w:rFonts w:ascii="Times New Roman" w:eastAsia="Times New Roman" w:hAnsi="Times New Roman" w:cs="Times New Roman"/>
            <w:color w:val="0563C1" w:themeColor="hyperlink"/>
            <w:sz w:val="24"/>
            <w:szCs w:val="24"/>
            <w:u w:val="single"/>
          </w:rPr>
          <w:t>www.rostrud.info</w:t>
        </w:r>
      </w:hyperlink>
      <w:r w:rsidRPr="00986115">
        <w:rPr>
          <w:rFonts w:ascii="Times New Roman" w:eastAsia="Times New Roman" w:hAnsi="Times New Roman" w:cs="Times New Roman"/>
          <w:sz w:val="24"/>
          <w:szCs w:val="24"/>
        </w:rPr>
        <w:t xml:space="preserve"> Федеральная служба по труду и занятости (Роструд)</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http://</w:t>
      </w:r>
      <w:hyperlink r:id="rId57" w:history="1">
        <w:r w:rsidRPr="00986115">
          <w:rPr>
            <w:rFonts w:ascii="Times New Roman" w:eastAsia="Times New Roman" w:hAnsi="Times New Roman" w:cs="Times New Roman"/>
            <w:color w:val="0563C1" w:themeColor="hyperlink"/>
            <w:sz w:val="24"/>
            <w:szCs w:val="24"/>
            <w:u w:val="single"/>
          </w:rPr>
          <w:t>www.gsen.ru</w:t>
        </w:r>
      </w:hyperlink>
      <w:r w:rsidRPr="00986115">
        <w:rPr>
          <w:rFonts w:ascii="Times New Roman" w:eastAsia="Times New Roman" w:hAnsi="Times New Roman" w:cs="Times New Roman"/>
          <w:sz w:val="24"/>
          <w:szCs w:val="24"/>
        </w:rPr>
        <w:t xml:space="preserve"> Федеральная служба по надзору в сфере защиты прав потребителей и благополучия человека (Роспотребнадзор)</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http://</w:t>
      </w:r>
      <w:hyperlink r:id="rId58" w:history="1">
        <w:r w:rsidRPr="00986115">
          <w:rPr>
            <w:rFonts w:ascii="Times New Roman" w:eastAsia="Times New Roman" w:hAnsi="Times New Roman" w:cs="Times New Roman"/>
            <w:color w:val="0563C1" w:themeColor="hyperlink"/>
            <w:sz w:val="24"/>
            <w:szCs w:val="24"/>
            <w:u w:val="single"/>
          </w:rPr>
          <w:t>www.safety.ru</w:t>
        </w:r>
      </w:hyperlink>
      <w:r w:rsidRPr="00986115">
        <w:rPr>
          <w:rFonts w:ascii="Times New Roman" w:eastAsia="Times New Roman" w:hAnsi="Times New Roman" w:cs="Times New Roman"/>
          <w:sz w:val="24"/>
          <w:szCs w:val="24"/>
        </w:rPr>
        <w:t xml:space="preserve"> ОАО НТЦ «Промышленная безопасность».</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http://</w:t>
      </w:r>
      <w:hyperlink r:id="rId59" w:history="1">
        <w:r w:rsidRPr="00986115">
          <w:rPr>
            <w:rFonts w:ascii="Times New Roman" w:eastAsia="Times New Roman" w:hAnsi="Times New Roman" w:cs="Times New Roman"/>
            <w:color w:val="0563C1" w:themeColor="hyperlink"/>
            <w:sz w:val="24"/>
            <w:szCs w:val="24"/>
            <w:u w:val="single"/>
          </w:rPr>
          <w:t>www.risot.safework.ru</w:t>
        </w:r>
      </w:hyperlink>
      <w:r w:rsidRPr="00986115">
        <w:rPr>
          <w:rFonts w:ascii="Times New Roman" w:eastAsia="Times New Roman" w:hAnsi="Times New Roman" w:cs="Times New Roman"/>
          <w:sz w:val="24"/>
          <w:szCs w:val="24"/>
        </w:rPr>
        <w:t xml:space="preserve"> Российская Информационная Система Охраны Труда (РИСОТ)</w:t>
      </w:r>
    </w:p>
    <w:p w:rsidR="0098716C" w:rsidRPr="00986115" w:rsidRDefault="0098716C" w:rsidP="00986115">
      <w:pPr>
        <w:numPr>
          <w:ilvl w:val="0"/>
          <w:numId w:val="26"/>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http://</w:t>
      </w:r>
      <w:hyperlink r:id="rId60" w:history="1">
        <w:r w:rsidRPr="00986115">
          <w:rPr>
            <w:rFonts w:ascii="Times New Roman" w:eastAsia="Times New Roman" w:hAnsi="Times New Roman" w:cs="Times New Roman"/>
            <w:color w:val="0563C1" w:themeColor="hyperlink"/>
            <w:sz w:val="24"/>
            <w:szCs w:val="24"/>
            <w:u w:val="single"/>
          </w:rPr>
          <w:t>www.mspbsng.org</w:t>
        </w:r>
      </w:hyperlink>
      <w:r w:rsidRPr="00986115">
        <w:rPr>
          <w:rFonts w:ascii="Times New Roman" w:eastAsia="Times New Roman" w:hAnsi="Times New Roman" w:cs="Times New Roman"/>
          <w:sz w:val="24"/>
          <w:szCs w:val="24"/>
        </w:rPr>
        <w:t xml:space="preserve"> Межгосударственный совет по промышленной безопасности</w:t>
      </w:r>
    </w:p>
    <w:p w:rsidR="0098716C" w:rsidRPr="00986115" w:rsidRDefault="0098716C" w:rsidP="00986115">
      <w:pPr>
        <w:numPr>
          <w:ilvl w:val="0"/>
          <w:numId w:val="26"/>
        </w:numPr>
        <w:tabs>
          <w:tab w:val="left" w:pos="142"/>
          <w:tab w:val="left" w:pos="567"/>
          <w:tab w:val="left" w:pos="1134"/>
        </w:tabs>
        <w:spacing w:after="0" w:line="240" w:lineRule="auto"/>
        <w:ind w:left="0" w:firstLine="426"/>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http://</w:t>
      </w:r>
      <w:hyperlink r:id="rId61" w:history="1">
        <w:r w:rsidRPr="00986115">
          <w:rPr>
            <w:rFonts w:ascii="Times New Roman" w:eastAsia="Times New Roman" w:hAnsi="Times New Roman" w:cs="Times New Roman"/>
            <w:color w:val="0563C1" w:themeColor="hyperlink"/>
            <w:sz w:val="24"/>
            <w:szCs w:val="24"/>
            <w:u w:val="single"/>
          </w:rPr>
          <w:t>www.ilo.org</w:t>
        </w:r>
      </w:hyperlink>
      <w:r w:rsidRPr="00986115">
        <w:rPr>
          <w:rFonts w:ascii="Times New Roman" w:eastAsia="Times New Roman" w:hAnsi="Times New Roman" w:cs="Times New Roman"/>
          <w:sz w:val="24"/>
          <w:szCs w:val="24"/>
        </w:rPr>
        <w:t xml:space="preserve"> Международная организация труда (МОТ)</w:t>
      </w:r>
    </w:p>
    <w:p w:rsidR="0098716C" w:rsidRPr="00986115" w:rsidRDefault="0098716C" w:rsidP="00986115">
      <w:pPr>
        <w:spacing w:after="200" w:line="240" w:lineRule="auto"/>
        <w:contextualSpacing/>
        <w:rPr>
          <w:rFonts w:ascii="Times New Roman" w:eastAsia="Times New Roman" w:hAnsi="Times New Roman" w:cs="Times New Roman"/>
          <w:b/>
          <w:sz w:val="24"/>
          <w:szCs w:val="24"/>
          <w:lang w:eastAsia="ru-RU"/>
        </w:rPr>
      </w:pPr>
    </w:p>
    <w:p w:rsidR="0098716C" w:rsidRPr="00986115" w:rsidRDefault="0098716C" w:rsidP="00986115">
      <w:pPr>
        <w:spacing w:after="200" w:line="240" w:lineRule="auto"/>
        <w:ind w:left="502"/>
        <w:contextualSpacing/>
        <w:rPr>
          <w:rFonts w:ascii="Times New Roman" w:eastAsia="Times New Roman" w:hAnsi="Times New Roman" w:cs="Times New Roman"/>
          <w:b/>
          <w:sz w:val="24"/>
          <w:szCs w:val="24"/>
          <w:lang w:eastAsia="ru-RU"/>
        </w:rPr>
      </w:pPr>
    </w:p>
    <w:p w:rsidR="0098716C" w:rsidRPr="00986115" w:rsidRDefault="0098716C" w:rsidP="00986115">
      <w:pPr>
        <w:numPr>
          <w:ilvl w:val="0"/>
          <w:numId w:val="28"/>
        </w:numPr>
        <w:spacing w:after="200" w:line="240" w:lineRule="auto"/>
        <w:contextualSpacing/>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lastRenderedPageBreak/>
        <w:t xml:space="preserve">КОНТРОЛЬ И ОЦЕНКА РЕЗУЛЬТАТОВ ОСВОЕНИЯ </w:t>
      </w:r>
      <w:r w:rsidRPr="00986115">
        <w:rPr>
          <w:rFonts w:ascii="Times New Roman" w:eastAsia="Times New Roman" w:hAnsi="Times New Roman" w:cs="Times New Roman"/>
          <w:b/>
          <w:sz w:val="24"/>
          <w:szCs w:val="24"/>
          <w:lang w:eastAsia="ru-RU"/>
        </w:rPr>
        <w:br/>
        <w:t>УЧЕБНОЙ ДИСЦИПЛИНЫ</w:t>
      </w:r>
    </w:p>
    <w:p w:rsidR="0098716C" w:rsidRPr="00986115" w:rsidRDefault="0098716C" w:rsidP="00986115">
      <w:pPr>
        <w:spacing w:after="200" w:line="240"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96"/>
        <w:gridCol w:w="5075"/>
      </w:tblGrid>
      <w:tr w:rsidR="0098716C" w:rsidRPr="00986115" w:rsidTr="0098716C">
        <w:tc>
          <w:tcPr>
            <w:tcW w:w="2349" w:type="pct"/>
          </w:tcPr>
          <w:p w:rsidR="0098716C" w:rsidRPr="00986115" w:rsidRDefault="0098716C" w:rsidP="00986115">
            <w:pPr>
              <w:spacing w:after="20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Результаты обучения</w:t>
            </w:r>
          </w:p>
        </w:tc>
        <w:tc>
          <w:tcPr>
            <w:tcW w:w="2651" w:type="pct"/>
          </w:tcPr>
          <w:p w:rsidR="0098716C" w:rsidRPr="00986115" w:rsidRDefault="0098716C" w:rsidP="00986115">
            <w:pPr>
              <w:spacing w:after="20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Методы оценки</w:t>
            </w:r>
          </w:p>
        </w:tc>
      </w:tr>
      <w:tr w:rsidR="0098716C" w:rsidRPr="00986115" w:rsidTr="0098716C">
        <w:tc>
          <w:tcPr>
            <w:tcW w:w="2349" w:type="pct"/>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986115">
              <w:rPr>
                <w:rFonts w:ascii="Times New Roman" w:hAnsi="Times New Roman" w:cs="Times New Roman"/>
                <w:sz w:val="24"/>
                <w:szCs w:val="24"/>
              </w:rPr>
              <w:t>ПРб 01</w:t>
            </w:r>
          </w:p>
        </w:tc>
        <w:tc>
          <w:tcPr>
            <w:tcW w:w="2651" w:type="pct"/>
          </w:tcPr>
          <w:p w:rsidR="0098716C" w:rsidRPr="00986115" w:rsidRDefault="0098716C" w:rsidP="00986115">
            <w:pPr>
              <w:spacing w:after="20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Тестирование </w:t>
            </w:r>
          </w:p>
        </w:tc>
      </w:tr>
      <w:tr w:rsidR="0098716C" w:rsidRPr="00986115" w:rsidTr="0098716C">
        <w:tc>
          <w:tcPr>
            <w:tcW w:w="2349" w:type="pct"/>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986115">
              <w:rPr>
                <w:rFonts w:ascii="Times New Roman" w:hAnsi="Times New Roman" w:cs="Times New Roman"/>
                <w:sz w:val="24"/>
                <w:szCs w:val="24"/>
              </w:rPr>
              <w:t>ПРб 02</w:t>
            </w:r>
          </w:p>
        </w:tc>
        <w:tc>
          <w:tcPr>
            <w:tcW w:w="2651" w:type="pct"/>
          </w:tcPr>
          <w:p w:rsidR="0098716C" w:rsidRPr="00986115" w:rsidRDefault="0098716C" w:rsidP="00986115">
            <w:pPr>
              <w:spacing w:after="20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Тестирование </w:t>
            </w:r>
          </w:p>
        </w:tc>
      </w:tr>
      <w:tr w:rsidR="0098716C" w:rsidRPr="00986115" w:rsidTr="0098716C">
        <w:tc>
          <w:tcPr>
            <w:tcW w:w="2349" w:type="pct"/>
          </w:tcPr>
          <w:p w:rsidR="0098716C" w:rsidRPr="00986115" w:rsidRDefault="0098716C" w:rsidP="00986115">
            <w:pPr>
              <w:suppressAutoHyphens/>
              <w:spacing w:after="0" w:line="240" w:lineRule="auto"/>
              <w:rPr>
                <w:rFonts w:ascii="Times New Roman" w:eastAsia="Times New Roman" w:hAnsi="Times New Roman" w:cs="Times New Roman"/>
                <w:bCs/>
                <w:color w:val="FF0000"/>
                <w:sz w:val="24"/>
                <w:szCs w:val="24"/>
                <w:lang w:eastAsia="ru-RU"/>
              </w:rPr>
            </w:pPr>
            <w:r w:rsidRPr="00986115">
              <w:rPr>
                <w:rFonts w:ascii="Times New Roman" w:hAnsi="Times New Roman" w:cs="Times New Roman"/>
                <w:sz w:val="24"/>
                <w:szCs w:val="24"/>
              </w:rPr>
              <w:t>ПРб 03</w:t>
            </w:r>
          </w:p>
        </w:tc>
        <w:tc>
          <w:tcPr>
            <w:tcW w:w="2651" w:type="pct"/>
          </w:tcPr>
          <w:p w:rsidR="0098716C" w:rsidRPr="00986115" w:rsidRDefault="0098716C" w:rsidP="00986115">
            <w:pPr>
              <w:spacing w:after="20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 xml:space="preserve">Эссе по проблемам </w:t>
            </w:r>
          </w:p>
        </w:tc>
      </w:tr>
      <w:tr w:rsidR="0098716C" w:rsidRPr="00986115" w:rsidTr="0098716C">
        <w:tc>
          <w:tcPr>
            <w:tcW w:w="2349" w:type="pct"/>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986115">
              <w:rPr>
                <w:rFonts w:ascii="Times New Roman" w:hAnsi="Times New Roman" w:cs="Times New Roman"/>
                <w:sz w:val="24"/>
                <w:szCs w:val="24"/>
              </w:rPr>
              <w:t>ПРб 04</w:t>
            </w:r>
          </w:p>
        </w:tc>
        <w:tc>
          <w:tcPr>
            <w:tcW w:w="2651" w:type="pct"/>
          </w:tcPr>
          <w:p w:rsidR="0098716C" w:rsidRPr="00986115" w:rsidRDefault="0098716C" w:rsidP="00986115">
            <w:pPr>
              <w:spacing w:after="20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Тестирование, эссе по проблемам</w:t>
            </w:r>
          </w:p>
        </w:tc>
      </w:tr>
      <w:tr w:rsidR="0098716C" w:rsidRPr="00986115" w:rsidTr="0098716C">
        <w:tc>
          <w:tcPr>
            <w:tcW w:w="2349" w:type="pct"/>
          </w:tcPr>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hAnsi="Times New Roman" w:cs="Times New Roman"/>
                <w:sz w:val="24"/>
                <w:szCs w:val="24"/>
              </w:rPr>
              <w:t>ПРб 05</w:t>
            </w:r>
          </w:p>
          <w:p w:rsidR="0098716C" w:rsidRPr="00986115" w:rsidRDefault="0098716C" w:rsidP="00986115">
            <w:pPr>
              <w:spacing w:after="200" w:line="240" w:lineRule="auto"/>
              <w:rPr>
                <w:rFonts w:ascii="Times New Roman" w:eastAsia="Times New Roman" w:hAnsi="Times New Roman" w:cs="Times New Roman"/>
                <w:bCs/>
                <w:color w:val="FF0000"/>
                <w:sz w:val="24"/>
                <w:szCs w:val="24"/>
                <w:lang w:eastAsia="ru-RU"/>
              </w:rPr>
            </w:pPr>
          </w:p>
        </w:tc>
        <w:tc>
          <w:tcPr>
            <w:tcW w:w="2651" w:type="pct"/>
          </w:tcPr>
          <w:p w:rsidR="0098716C" w:rsidRPr="00986115" w:rsidRDefault="0098716C" w:rsidP="00986115">
            <w:pPr>
              <w:spacing w:after="20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Тестирование</w:t>
            </w:r>
          </w:p>
          <w:p w:rsidR="0098716C" w:rsidRPr="00986115" w:rsidRDefault="0098716C" w:rsidP="00986115">
            <w:pPr>
              <w:spacing w:after="20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98716C" w:rsidRPr="00986115" w:rsidTr="0098716C">
        <w:tc>
          <w:tcPr>
            <w:tcW w:w="2349" w:type="pct"/>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986115">
              <w:rPr>
                <w:rFonts w:ascii="Times New Roman" w:hAnsi="Times New Roman" w:cs="Times New Roman"/>
                <w:sz w:val="24"/>
                <w:szCs w:val="24"/>
              </w:rPr>
              <w:t>ПРб 06</w:t>
            </w:r>
          </w:p>
        </w:tc>
        <w:tc>
          <w:tcPr>
            <w:tcW w:w="2651" w:type="pct"/>
          </w:tcPr>
          <w:p w:rsidR="0098716C" w:rsidRPr="00986115" w:rsidRDefault="0098716C" w:rsidP="00986115">
            <w:pPr>
              <w:spacing w:after="20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Тестирование</w:t>
            </w:r>
          </w:p>
        </w:tc>
      </w:tr>
      <w:tr w:rsidR="0098716C" w:rsidRPr="00986115" w:rsidTr="0098716C">
        <w:tc>
          <w:tcPr>
            <w:tcW w:w="2349" w:type="pct"/>
          </w:tcPr>
          <w:p w:rsidR="0098716C" w:rsidRPr="00986115" w:rsidRDefault="0098716C" w:rsidP="00986115">
            <w:pPr>
              <w:suppressAutoHyphens/>
              <w:spacing w:after="0" w:line="240" w:lineRule="auto"/>
              <w:rPr>
                <w:rFonts w:ascii="Times New Roman" w:eastAsia="Times New Roman" w:hAnsi="Times New Roman" w:cs="Times New Roman"/>
                <w:sz w:val="24"/>
                <w:szCs w:val="24"/>
                <w:lang w:eastAsia="ru-RU"/>
              </w:rPr>
            </w:pPr>
            <w:r w:rsidRPr="00986115">
              <w:rPr>
                <w:rFonts w:ascii="Times New Roman" w:hAnsi="Times New Roman" w:cs="Times New Roman"/>
                <w:sz w:val="24"/>
                <w:szCs w:val="24"/>
              </w:rPr>
              <w:t>ПРб 07</w:t>
            </w:r>
          </w:p>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p>
        </w:tc>
        <w:tc>
          <w:tcPr>
            <w:tcW w:w="2651" w:type="pct"/>
          </w:tcPr>
          <w:p w:rsidR="0098716C" w:rsidRPr="00986115" w:rsidRDefault="0098716C" w:rsidP="00986115">
            <w:pPr>
              <w:spacing w:after="20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98716C" w:rsidRPr="00986115" w:rsidTr="0098716C">
        <w:tc>
          <w:tcPr>
            <w:tcW w:w="2349" w:type="pct"/>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986115">
              <w:rPr>
                <w:rFonts w:ascii="Times New Roman" w:hAnsi="Times New Roman" w:cs="Times New Roman"/>
                <w:sz w:val="24"/>
                <w:szCs w:val="24"/>
              </w:rPr>
              <w:t xml:space="preserve">ПРб 08 </w:t>
            </w:r>
          </w:p>
        </w:tc>
        <w:tc>
          <w:tcPr>
            <w:tcW w:w="2651" w:type="pct"/>
          </w:tcPr>
          <w:p w:rsidR="0098716C" w:rsidRPr="00986115" w:rsidRDefault="0098716C" w:rsidP="00986115">
            <w:pPr>
              <w:spacing w:after="20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98716C" w:rsidRPr="00986115" w:rsidTr="0098716C">
        <w:tc>
          <w:tcPr>
            <w:tcW w:w="2349" w:type="pct"/>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986115">
              <w:rPr>
                <w:rFonts w:ascii="Times New Roman" w:hAnsi="Times New Roman" w:cs="Times New Roman"/>
                <w:sz w:val="24"/>
                <w:szCs w:val="24"/>
              </w:rPr>
              <w:t xml:space="preserve">ПРб 09 </w:t>
            </w:r>
          </w:p>
        </w:tc>
        <w:tc>
          <w:tcPr>
            <w:tcW w:w="2651" w:type="pct"/>
          </w:tcPr>
          <w:p w:rsidR="0098716C" w:rsidRPr="00986115" w:rsidRDefault="0098716C" w:rsidP="00986115">
            <w:pPr>
              <w:spacing w:after="20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98716C" w:rsidRPr="00986115" w:rsidTr="0098716C">
        <w:tc>
          <w:tcPr>
            <w:tcW w:w="2349" w:type="pct"/>
          </w:tcPr>
          <w:p w:rsidR="0098716C" w:rsidRPr="00986115" w:rsidRDefault="0098716C" w:rsidP="00986115">
            <w:pPr>
              <w:spacing w:after="200" w:line="240" w:lineRule="auto"/>
              <w:rPr>
                <w:rFonts w:ascii="Times New Roman" w:eastAsia="Times New Roman" w:hAnsi="Times New Roman" w:cs="Times New Roman"/>
                <w:bCs/>
                <w:color w:val="FF0000"/>
                <w:sz w:val="24"/>
                <w:szCs w:val="24"/>
                <w:lang w:eastAsia="ru-RU"/>
              </w:rPr>
            </w:pPr>
            <w:r w:rsidRPr="00986115">
              <w:rPr>
                <w:rFonts w:ascii="Times New Roman" w:hAnsi="Times New Roman" w:cs="Times New Roman"/>
                <w:sz w:val="24"/>
                <w:szCs w:val="24"/>
              </w:rPr>
              <w:t>ПРб10</w:t>
            </w:r>
          </w:p>
        </w:tc>
        <w:tc>
          <w:tcPr>
            <w:tcW w:w="2651" w:type="pct"/>
          </w:tcPr>
          <w:p w:rsidR="0098716C" w:rsidRPr="00986115" w:rsidRDefault="0098716C" w:rsidP="00986115">
            <w:pPr>
              <w:spacing w:after="20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Тестирование</w:t>
            </w:r>
          </w:p>
        </w:tc>
      </w:tr>
      <w:tr w:rsidR="0098716C" w:rsidRPr="00986115" w:rsidTr="0098716C">
        <w:tc>
          <w:tcPr>
            <w:tcW w:w="2349" w:type="pct"/>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986115">
              <w:rPr>
                <w:rFonts w:ascii="Times New Roman" w:hAnsi="Times New Roman" w:cs="Times New Roman"/>
                <w:sz w:val="24"/>
                <w:szCs w:val="24"/>
              </w:rPr>
              <w:t xml:space="preserve">ПРб 11 </w:t>
            </w:r>
          </w:p>
        </w:tc>
        <w:tc>
          <w:tcPr>
            <w:tcW w:w="2651" w:type="pct"/>
          </w:tcPr>
          <w:p w:rsidR="0098716C" w:rsidRPr="00986115" w:rsidRDefault="0098716C" w:rsidP="00986115">
            <w:pPr>
              <w:spacing w:after="20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Тестирование</w:t>
            </w:r>
          </w:p>
        </w:tc>
      </w:tr>
      <w:tr w:rsidR="0098716C" w:rsidRPr="00986115" w:rsidTr="0098716C">
        <w:tc>
          <w:tcPr>
            <w:tcW w:w="2349" w:type="pct"/>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986115">
              <w:rPr>
                <w:rFonts w:ascii="Times New Roman" w:hAnsi="Times New Roman" w:cs="Times New Roman"/>
                <w:sz w:val="24"/>
                <w:szCs w:val="24"/>
              </w:rPr>
              <w:t>ПРб12</w:t>
            </w:r>
          </w:p>
        </w:tc>
        <w:tc>
          <w:tcPr>
            <w:tcW w:w="2651" w:type="pct"/>
          </w:tcPr>
          <w:p w:rsidR="0098716C" w:rsidRPr="00986115" w:rsidRDefault="0098716C" w:rsidP="00986115">
            <w:pPr>
              <w:spacing w:after="200" w:line="240" w:lineRule="auto"/>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Оценка результатов выполнения практической работы</w:t>
            </w:r>
          </w:p>
        </w:tc>
      </w:tr>
    </w:tbl>
    <w:p w:rsidR="0098716C" w:rsidRPr="00986115" w:rsidRDefault="0098716C" w:rsidP="00986115">
      <w:pPr>
        <w:spacing w:line="240" w:lineRule="auto"/>
        <w:rPr>
          <w:sz w:val="24"/>
          <w:szCs w:val="24"/>
        </w:rPr>
      </w:pPr>
    </w:p>
    <w:p w:rsidR="0098716C" w:rsidRPr="00986115" w:rsidRDefault="0098716C" w:rsidP="00986115">
      <w:pPr>
        <w:spacing w:line="240" w:lineRule="auto"/>
        <w:rPr>
          <w:sz w:val="24"/>
          <w:szCs w:val="24"/>
        </w:rPr>
      </w:pPr>
    </w:p>
    <w:p w:rsidR="0098716C" w:rsidRPr="00986115" w:rsidRDefault="0098716C" w:rsidP="00986115">
      <w:pPr>
        <w:spacing w:line="240" w:lineRule="auto"/>
        <w:rPr>
          <w:sz w:val="24"/>
          <w:szCs w:val="24"/>
        </w:rPr>
      </w:pPr>
    </w:p>
    <w:p w:rsidR="0098716C" w:rsidRPr="00986115" w:rsidRDefault="0098716C" w:rsidP="00986115">
      <w:pPr>
        <w:spacing w:line="240" w:lineRule="auto"/>
        <w:rPr>
          <w:sz w:val="24"/>
          <w:szCs w:val="24"/>
        </w:rPr>
      </w:pPr>
    </w:p>
    <w:p w:rsidR="0098716C" w:rsidRPr="00986115" w:rsidRDefault="0098716C" w:rsidP="00986115">
      <w:pPr>
        <w:spacing w:line="240" w:lineRule="auto"/>
        <w:rPr>
          <w:sz w:val="24"/>
          <w:szCs w:val="24"/>
        </w:rPr>
      </w:pPr>
    </w:p>
    <w:p w:rsidR="0098716C" w:rsidRPr="00986115" w:rsidRDefault="0098716C" w:rsidP="00986115">
      <w:pPr>
        <w:spacing w:line="240" w:lineRule="auto"/>
        <w:rPr>
          <w:sz w:val="24"/>
          <w:szCs w:val="24"/>
        </w:rPr>
      </w:pPr>
    </w:p>
    <w:p w:rsidR="0098716C" w:rsidRPr="00986115" w:rsidRDefault="0098716C" w:rsidP="00986115">
      <w:pPr>
        <w:spacing w:line="240" w:lineRule="auto"/>
        <w:rPr>
          <w:sz w:val="24"/>
          <w:szCs w:val="24"/>
        </w:rPr>
      </w:pPr>
    </w:p>
    <w:p w:rsidR="0098716C" w:rsidRPr="00986115" w:rsidRDefault="0098716C" w:rsidP="00986115">
      <w:pPr>
        <w:spacing w:line="240" w:lineRule="auto"/>
        <w:rPr>
          <w:sz w:val="24"/>
          <w:szCs w:val="24"/>
        </w:rPr>
      </w:pPr>
    </w:p>
    <w:p w:rsidR="0098716C" w:rsidRPr="00986115" w:rsidRDefault="0098716C" w:rsidP="00986115">
      <w:pPr>
        <w:spacing w:line="240" w:lineRule="auto"/>
        <w:rPr>
          <w:sz w:val="24"/>
          <w:szCs w:val="24"/>
        </w:rPr>
      </w:pPr>
    </w:p>
    <w:p w:rsidR="0098716C" w:rsidRPr="00986115" w:rsidRDefault="0098716C" w:rsidP="00986115">
      <w:pPr>
        <w:spacing w:line="240" w:lineRule="auto"/>
        <w:rPr>
          <w:sz w:val="24"/>
          <w:szCs w:val="24"/>
        </w:rPr>
      </w:pPr>
    </w:p>
    <w:p w:rsidR="004941F6" w:rsidRDefault="004941F6">
      <w:pPr>
        <w:rPr>
          <w:sz w:val="24"/>
          <w:szCs w:val="24"/>
        </w:rPr>
      </w:pPr>
      <w:r>
        <w:rPr>
          <w:sz w:val="24"/>
          <w:szCs w:val="24"/>
        </w:rPr>
        <w:br w:type="page"/>
      </w:r>
    </w:p>
    <w:p w:rsidR="0098716C" w:rsidRPr="00986115" w:rsidRDefault="0098716C" w:rsidP="00986115">
      <w:pPr>
        <w:spacing w:line="240" w:lineRule="auto"/>
        <w:rPr>
          <w:sz w:val="24"/>
          <w:szCs w:val="24"/>
        </w:rPr>
      </w:pPr>
    </w:p>
    <w:p w:rsidR="0098716C" w:rsidRPr="00986115" w:rsidRDefault="0098716C" w:rsidP="00986115">
      <w:pPr>
        <w:spacing w:after="60" w:line="240" w:lineRule="auto"/>
        <w:jc w:val="right"/>
        <w:outlineLvl w:val="1"/>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Приложение 3.</w:t>
      </w:r>
      <w:r w:rsidR="008E26BA" w:rsidRPr="00986115">
        <w:rPr>
          <w:rFonts w:ascii="Times New Roman" w:eastAsia="Times New Roman" w:hAnsi="Times New Roman" w:cs="Times New Roman"/>
          <w:b/>
          <w:bCs/>
          <w:sz w:val="24"/>
          <w:szCs w:val="24"/>
          <w:lang w:eastAsia="ru-RU"/>
        </w:rPr>
        <w:t>8</w:t>
      </w:r>
    </w:p>
    <w:p w:rsidR="0098716C" w:rsidRPr="00986115" w:rsidRDefault="0098716C" w:rsidP="00986115">
      <w:pPr>
        <w:spacing w:after="0" w:line="240" w:lineRule="auto"/>
        <w:jc w:val="right"/>
        <w:rPr>
          <w:rFonts w:ascii="Times New Roman" w:eastAsia="Times New Roman" w:hAnsi="Times New Roman" w:cs="Times New Roman"/>
          <w:b/>
          <w:i/>
          <w:sz w:val="24"/>
          <w:szCs w:val="24"/>
          <w:lang w:eastAsia="ru-RU"/>
        </w:rPr>
      </w:pPr>
      <w:r w:rsidRPr="00986115">
        <w:rPr>
          <w:rFonts w:ascii="Times New Roman" w:eastAsia="Times New Roman" w:hAnsi="Times New Roman" w:cs="Times New Roman"/>
          <w:sz w:val="24"/>
          <w:szCs w:val="24"/>
          <w:lang w:eastAsia="ru-RU"/>
        </w:rPr>
        <w:t xml:space="preserve">ПООП-П по </w:t>
      </w:r>
      <w:r w:rsidRPr="00986115">
        <w:rPr>
          <w:rFonts w:ascii="Times New Roman" w:eastAsia="Times New Roman" w:hAnsi="Times New Roman" w:cs="Times New Roman"/>
          <w:i/>
          <w:sz w:val="24"/>
          <w:szCs w:val="24"/>
          <w:lang w:eastAsia="ru-RU"/>
        </w:rPr>
        <w:t>специальности</w:t>
      </w:r>
    </w:p>
    <w:p w:rsidR="0098716C" w:rsidRPr="00986115" w:rsidRDefault="0098716C" w:rsidP="00986115">
      <w:pPr>
        <w:spacing w:after="0" w:line="240" w:lineRule="auto"/>
        <w:jc w:val="right"/>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    35.02.05 Агрономия</w:t>
      </w:r>
    </w:p>
    <w:p w:rsidR="0098716C" w:rsidRPr="00986115" w:rsidRDefault="0098716C" w:rsidP="00986115">
      <w:pPr>
        <w:spacing w:after="0" w:line="240" w:lineRule="auto"/>
        <w:jc w:val="right"/>
        <w:rPr>
          <w:rFonts w:ascii="Times New Roman" w:eastAsia="Times New Roman" w:hAnsi="Times New Roman" w:cs="Times New Roman"/>
          <w:sz w:val="24"/>
          <w:szCs w:val="24"/>
          <w:u w:val="single"/>
          <w:lang w:eastAsia="ru-RU"/>
        </w:rPr>
      </w:pPr>
    </w:p>
    <w:p w:rsidR="0098716C" w:rsidRPr="00986115" w:rsidRDefault="0098716C" w:rsidP="00986115">
      <w:pPr>
        <w:spacing w:line="240" w:lineRule="auto"/>
        <w:jc w:val="center"/>
        <w:rPr>
          <w:rFonts w:ascii="Times New Roman" w:eastAsia="Times New Roman" w:hAnsi="Times New Roman" w:cs="Times New Roman"/>
          <w:b/>
          <w:i/>
          <w:sz w:val="24"/>
          <w:szCs w:val="24"/>
          <w:lang w:eastAsia="ru-RU"/>
        </w:rPr>
      </w:pPr>
    </w:p>
    <w:p w:rsidR="0098716C" w:rsidRPr="00986115" w:rsidRDefault="0098716C" w:rsidP="00986115">
      <w:pPr>
        <w:spacing w:line="240" w:lineRule="auto"/>
        <w:jc w:val="center"/>
        <w:rPr>
          <w:rFonts w:ascii="Times New Roman" w:eastAsia="Times New Roman" w:hAnsi="Times New Roman" w:cs="Times New Roman"/>
          <w:b/>
          <w:i/>
          <w:sz w:val="24"/>
          <w:szCs w:val="24"/>
          <w:lang w:eastAsia="ru-RU"/>
        </w:rPr>
      </w:pPr>
    </w:p>
    <w:p w:rsidR="0098716C" w:rsidRPr="00986115" w:rsidRDefault="0098716C" w:rsidP="00986115">
      <w:pPr>
        <w:spacing w:line="240" w:lineRule="auto"/>
        <w:jc w:val="center"/>
        <w:rPr>
          <w:rFonts w:ascii="Times New Roman" w:eastAsia="Times New Roman" w:hAnsi="Times New Roman" w:cs="Times New Roman"/>
          <w:b/>
          <w:i/>
          <w:sz w:val="24"/>
          <w:szCs w:val="24"/>
          <w:lang w:eastAsia="ru-RU"/>
        </w:rPr>
      </w:pPr>
    </w:p>
    <w:p w:rsidR="0098716C" w:rsidRPr="00986115" w:rsidRDefault="0098716C" w:rsidP="00986115">
      <w:pPr>
        <w:spacing w:line="240" w:lineRule="auto"/>
        <w:jc w:val="center"/>
        <w:rPr>
          <w:rFonts w:ascii="Times New Roman" w:eastAsia="Times New Roman" w:hAnsi="Times New Roman" w:cs="Times New Roman"/>
          <w:b/>
          <w:i/>
          <w:sz w:val="24"/>
          <w:szCs w:val="24"/>
          <w:lang w:eastAsia="ru-RU"/>
        </w:rPr>
      </w:pPr>
    </w:p>
    <w:p w:rsidR="0098716C" w:rsidRPr="00986115" w:rsidRDefault="0098716C" w:rsidP="00986115">
      <w:pPr>
        <w:spacing w:line="240" w:lineRule="auto"/>
        <w:jc w:val="center"/>
        <w:rPr>
          <w:rFonts w:ascii="Times New Roman" w:eastAsia="Times New Roman" w:hAnsi="Times New Roman" w:cs="Times New Roman"/>
          <w:b/>
          <w:i/>
          <w:sz w:val="24"/>
          <w:szCs w:val="24"/>
          <w:lang w:eastAsia="ru-RU"/>
        </w:rPr>
      </w:pPr>
    </w:p>
    <w:p w:rsidR="0098716C" w:rsidRPr="00986115" w:rsidRDefault="0098716C" w:rsidP="00986115">
      <w:pPr>
        <w:spacing w:line="240" w:lineRule="auto"/>
        <w:jc w:val="center"/>
        <w:rPr>
          <w:rFonts w:ascii="Times New Roman" w:eastAsia="Times New Roman" w:hAnsi="Times New Roman" w:cs="Times New Roman"/>
          <w:b/>
          <w:i/>
          <w:sz w:val="24"/>
          <w:szCs w:val="24"/>
          <w:lang w:eastAsia="ru-RU"/>
        </w:rPr>
      </w:pPr>
    </w:p>
    <w:p w:rsidR="0098716C" w:rsidRPr="00986115" w:rsidRDefault="0098716C" w:rsidP="00986115">
      <w:pPr>
        <w:spacing w:after="0"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РАБОЧАЯ ПРОГРАММА УЧЕБНОЙ ДИСЦИПЛИНЫ</w:t>
      </w:r>
    </w:p>
    <w:p w:rsidR="0098716C" w:rsidRPr="00986115" w:rsidRDefault="0098716C" w:rsidP="00986115">
      <w:pPr>
        <w:spacing w:after="0" w:line="240" w:lineRule="auto"/>
        <w:jc w:val="center"/>
        <w:rPr>
          <w:rFonts w:ascii="Times New Roman" w:eastAsia="Times New Roman" w:hAnsi="Times New Roman" w:cs="Times New Roman"/>
          <w:sz w:val="24"/>
          <w:szCs w:val="24"/>
          <w:u w:val="single"/>
          <w:lang w:eastAsia="ru-RU"/>
        </w:rPr>
      </w:pPr>
      <w:r w:rsidRPr="00986115">
        <w:rPr>
          <w:rFonts w:ascii="Times New Roman" w:eastAsia="Times New Roman" w:hAnsi="Times New Roman" w:cs="Times New Roman"/>
          <w:sz w:val="24"/>
          <w:szCs w:val="24"/>
          <w:u w:val="single"/>
          <w:lang w:eastAsia="ru-RU"/>
        </w:rPr>
        <w:t>ООД.08 Астрономия</w:t>
      </w:r>
    </w:p>
    <w:p w:rsidR="0098716C" w:rsidRPr="00986115" w:rsidRDefault="0098716C" w:rsidP="00986115">
      <w:pPr>
        <w:spacing w:after="0" w:line="240" w:lineRule="auto"/>
        <w:jc w:val="center"/>
        <w:rPr>
          <w:rFonts w:ascii="Times New Roman" w:eastAsia="Times New Roman" w:hAnsi="Times New Roman" w:cs="Times New Roman"/>
          <w:bCs/>
          <w:i/>
          <w:sz w:val="24"/>
          <w:szCs w:val="24"/>
          <w:lang w:eastAsia="ru-RU"/>
        </w:rPr>
      </w:pPr>
      <w:r w:rsidRPr="00986115">
        <w:rPr>
          <w:rFonts w:ascii="Times New Roman" w:eastAsia="Times New Roman" w:hAnsi="Times New Roman" w:cs="Times New Roman"/>
          <w:bCs/>
          <w:i/>
          <w:sz w:val="24"/>
          <w:szCs w:val="24"/>
          <w:lang w:eastAsia="ru-RU"/>
        </w:rPr>
        <w:t>Индекс и наименование учебной дисциплины</w:t>
      </w:r>
    </w:p>
    <w:p w:rsidR="0098716C" w:rsidRPr="00986115" w:rsidRDefault="0098716C" w:rsidP="00986115">
      <w:pPr>
        <w:spacing w:line="240" w:lineRule="auto"/>
        <w:rPr>
          <w:rFonts w:ascii="Times New Roman" w:eastAsia="Times New Roman" w:hAnsi="Times New Roman" w:cs="Times New Roman"/>
          <w:b/>
          <w:i/>
          <w:sz w:val="24"/>
          <w:szCs w:val="24"/>
          <w:lang w:eastAsia="ru-RU"/>
        </w:rPr>
      </w:pPr>
    </w:p>
    <w:p w:rsidR="0098716C" w:rsidRPr="00986115" w:rsidRDefault="0098716C" w:rsidP="00986115">
      <w:pPr>
        <w:spacing w:line="240" w:lineRule="auto"/>
        <w:rPr>
          <w:rFonts w:ascii="Times New Roman" w:eastAsia="Times New Roman" w:hAnsi="Times New Roman" w:cs="Times New Roman"/>
          <w:b/>
          <w:i/>
          <w:sz w:val="24"/>
          <w:szCs w:val="24"/>
          <w:lang w:eastAsia="ru-RU"/>
        </w:rPr>
      </w:pPr>
    </w:p>
    <w:p w:rsidR="0098716C" w:rsidRPr="00986115" w:rsidRDefault="0098716C" w:rsidP="00986115">
      <w:pPr>
        <w:spacing w:line="240" w:lineRule="auto"/>
        <w:rPr>
          <w:rFonts w:ascii="Times New Roman" w:eastAsia="Times New Roman" w:hAnsi="Times New Roman" w:cs="Times New Roman"/>
          <w:b/>
          <w:i/>
          <w:sz w:val="24"/>
          <w:szCs w:val="24"/>
          <w:lang w:eastAsia="ru-RU"/>
        </w:rPr>
      </w:pPr>
    </w:p>
    <w:p w:rsidR="0098716C" w:rsidRPr="00986115" w:rsidRDefault="0098716C" w:rsidP="00986115">
      <w:pPr>
        <w:spacing w:line="240" w:lineRule="auto"/>
        <w:rPr>
          <w:rFonts w:ascii="Times New Roman" w:eastAsia="Times New Roman" w:hAnsi="Times New Roman" w:cs="Times New Roman"/>
          <w:b/>
          <w:i/>
          <w:sz w:val="24"/>
          <w:szCs w:val="24"/>
          <w:lang w:eastAsia="ru-RU"/>
        </w:rPr>
      </w:pPr>
    </w:p>
    <w:p w:rsidR="0098716C" w:rsidRPr="00986115" w:rsidRDefault="0098716C" w:rsidP="00986115">
      <w:pPr>
        <w:spacing w:line="240" w:lineRule="auto"/>
        <w:rPr>
          <w:rFonts w:ascii="Times New Roman" w:eastAsia="Times New Roman" w:hAnsi="Times New Roman" w:cs="Times New Roman"/>
          <w:b/>
          <w:i/>
          <w:sz w:val="24"/>
          <w:szCs w:val="24"/>
          <w:lang w:eastAsia="ru-RU"/>
        </w:rPr>
      </w:pPr>
    </w:p>
    <w:p w:rsidR="0098716C" w:rsidRPr="00986115" w:rsidRDefault="0098716C" w:rsidP="00986115">
      <w:pPr>
        <w:spacing w:line="240" w:lineRule="auto"/>
        <w:rPr>
          <w:rFonts w:ascii="Times New Roman" w:eastAsia="Times New Roman" w:hAnsi="Times New Roman" w:cs="Times New Roman"/>
          <w:b/>
          <w:i/>
          <w:sz w:val="24"/>
          <w:szCs w:val="24"/>
          <w:lang w:eastAsia="ru-RU"/>
        </w:rPr>
      </w:pPr>
    </w:p>
    <w:p w:rsidR="0098716C" w:rsidRPr="00986115" w:rsidRDefault="0098716C" w:rsidP="00986115">
      <w:pPr>
        <w:spacing w:line="240" w:lineRule="auto"/>
        <w:rPr>
          <w:rFonts w:ascii="Times New Roman" w:eastAsia="Times New Roman" w:hAnsi="Times New Roman" w:cs="Times New Roman"/>
          <w:b/>
          <w:i/>
          <w:sz w:val="24"/>
          <w:szCs w:val="24"/>
          <w:lang w:eastAsia="ru-RU"/>
        </w:rPr>
      </w:pPr>
    </w:p>
    <w:p w:rsidR="0098716C" w:rsidRPr="00986115" w:rsidRDefault="0098716C" w:rsidP="00986115">
      <w:pPr>
        <w:spacing w:line="240" w:lineRule="auto"/>
        <w:rPr>
          <w:rFonts w:ascii="Times New Roman" w:eastAsia="Times New Roman" w:hAnsi="Times New Roman" w:cs="Times New Roman"/>
          <w:b/>
          <w:i/>
          <w:sz w:val="24"/>
          <w:szCs w:val="24"/>
          <w:lang w:eastAsia="ru-RU"/>
        </w:rPr>
      </w:pPr>
    </w:p>
    <w:p w:rsidR="0098716C" w:rsidRPr="00986115" w:rsidRDefault="0098716C" w:rsidP="00986115">
      <w:pPr>
        <w:spacing w:line="240" w:lineRule="auto"/>
        <w:rPr>
          <w:rFonts w:ascii="Times New Roman" w:eastAsia="Times New Roman" w:hAnsi="Times New Roman" w:cs="Times New Roman"/>
          <w:b/>
          <w:i/>
          <w:sz w:val="24"/>
          <w:szCs w:val="24"/>
          <w:lang w:eastAsia="ru-RU"/>
        </w:rPr>
      </w:pPr>
    </w:p>
    <w:p w:rsidR="0098716C" w:rsidRPr="00986115" w:rsidRDefault="0098716C" w:rsidP="00986115">
      <w:pPr>
        <w:spacing w:line="240" w:lineRule="auto"/>
        <w:rPr>
          <w:rFonts w:ascii="Times New Roman" w:eastAsia="Times New Roman" w:hAnsi="Times New Roman" w:cs="Times New Roman"/>
          <w:b/>
          <w:i/>
          <w:sz w:val="24"/>
          <w:szCs w:val="24"/>
          <w:lang w:eastAsia="ru-RU"/>
        </w:rPr>
      </w:pPr>
    </w:p>
    <w:p w:rsidR="0098716C" w:rsidRPr="00986115" w:rsidRDefault="0098716C" w:rsidP="00986115">
      <w:pPr>
        <w:spacing w:line="240" w:lineRule="auto"/>
        <w:rPr>
          <w:rFonts w:ascii="Times New Roman" w:eastAsia="Times New Roman" w:hAnsi="Times New Roman" w:cs="Times New Roman"/>
          <w:b/>
          <w:i/>
          <w:sz w:val="24"/>
          <w:szCs w:val="24"/>
          <w:lang w:eastAsia="ru-RU"/>
        </w:rPr>
      </w:pPr>
    </w:p>
    <w:p w:rsidR="0098716C" w:rsidRPr="00986115" w:rsidRDefault="0098716C" w:rsidP="00986115">
      <w:pPr>
        <w:spacing w:line="240" w:lineRule="auto"/>
        <w:rPr>
          <w:rFonts w:ascii="Times New Roman" w:eastAsia="Times New Roman" w:hAnsi="Times New Roman" w:cs="Times New Roman"/>
          <w:b/>
          <w:i/>
          <w:sz w:val="24"/>
          <w:szCs w:val="24"/>
          <w:lang w:eastAsia="ru-RU"/>
        </w:rPr>
      </w:pPr>
    </w:p>
    <w:p w:rsidR="0098716C" w:rsidRPr="00986115" w:rsidRDefault="0098716C" w:rsidP="00986115">
      <w:pPr>
        <w:spacing w:line="240" w:lineRule="auto"/>
        <w:rPr>
          <w:rFonts w:ascii="Times New Roman" w:eastAsia="Times New Roman" w:hAnsi="Times New Roman" w:cs="Times New Roman"/>
          <w:b/>
          <w:i/>
          <w:sz w:val="24"/>
          <w:szCs w:val="24"/>
          <w:lang w:eastAsia="ru-RU"/>
        </w:rPr>
      </w:pPr>
    </w:p>
    <w:p w:rsidR="0098716C" w:rsidRPr="00986115" w:rsidRDefault="0098716C" w:rsidP="00986115">
      <w:pPr>
        <w:spacing w:line="240" w:lineRule="auto"/>
        <w:rPr>
          <w:rFonts w:ascii="Times New Roman" w:eastAsia="Times New Roman" w:hAnsi="Times New Roman" w:cs="Times New Roman"/>
          <w:b/>
          <w:i/>
          <w:sz w:val="24"/>
          <w:szCs w:val="24"/>
          <w:lang w:eastAsia="ru-RU"/>
        </w:rPr>
      </w:pPr>
    </w:p>
    <w:p w:rsidR="0098716C" w:rsidRPr="00986115" w:rsidRDefault="0098716C" w:rsidP="00986115">
      <w:pPr>
        <w:spacing w:line="240" w:lineRule="auto"/>
        <w:rPr>
          <w:rFonts w:ascii="Times New Roman" w:eastAsia="Times New Roman" w:hAnsi="Times New Roman" w:cs="Times New Roman"/>
          <w:b/>
          <w:i/>
          <w:sz w:val="24"/>
          <w:szCs w:val="24"/>
          <w:lang w:eastAsia="ru-RU"/>
        </w:rPr>
      </w:pPr>
    </w:p>
    <w:p w:rsidR="0098716C" w:rsidRPr="00986115" w:rsidRDefault="0098716C" w:rsidP="00986115">
      <w:pPr>
        <w:spacing w:line="240" w:lineRule="auto"/>
        <w:rPr>
          <w:rFonts w:ascii="Times New Roman" w:eastAsia="Times New Roman" w:hAnsi="Times New Roman" w:cs="Times New Roman"/>
          <w:b/>
          <w:i/>
          <w:sz w:val="24"/>
          <w:szCs w:val="24"/>
          <w:lang w:eastAsia="ru-RU"/>
        </w:rPr>
      </w:pPr>
    </w:p>
    <w:p w:rsidR="0098716C" w:rsidRPr="00986115" w:rsidRDefault="0098716C" w:rsidP="00986115">
      <w:pPr>
        <w:spacing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2022 г.</w:t>
      </w:r>
      <w:r w:rsidRPr="00986115">
        <w:rPr>
          <w:rFonts w:ascii="Times New Roman" w:eastAsia="Times New Roman" w:hAnsi="Times New Roman" w:cs="Times New Roman"/>
          <w:b/>
          <w:bCs/>
          <w:iCs/>
          <w:sz w:val="24"/>
          <w:szCs w:val="24"/>
          <w:lang w:eastAsia="ru-RU"/>
        </w:rPr>
        <w:br w:type="page"/>
      </w:r>
    </w:p>
    <w:p w:rsidR="0098716C" w:rsidRPr="00986115" w:rsidRDefault="0098716C" w:rsidP="00986115">
      <w:pPr>
        <w:spacing w:line="240" w:lineRule="auto"/>
        <w:jc w:val="center"/>
        <w:rPr>
          <w:rFonts w:ascii="Times New Roman" w:eastAsia="Times New Roman" w:hAnsi="Times New Roman" w:cs="Times New Roman"/>
          <w:b/>
          <w:i/>
          <w:sz w:val="24"/>
          <w:szCs w:val="24"/>
          <w:lang w:eastAsia="ru-RU"/>
        </w:rPr>
      </w:pPr>
      <w:r w:rsidRPr="00986115">
        <w:rPr>
          <w:rFonts w:ascii="Times New Roman" w:eastAsia="Times New Roman" w:hAnsi="Times New Roman" w:cs="Times New Roman"/>
          <w:b/>
          <w:i/>
          <w:sz w:val="24"/>
          <w:szCs w:val="24"/>
          <w:lang w:eastAsia="ru-RU"/>
        </w:rPr>
        <w:lastRenderedPageBreak/>
        <w:t>СОДЕРЖАНИЕ</w:t>
      </w:r>
    </w:p>
    <w:p w:rsidR="0098716C" w:rsidRPr="00986115" w:rsidRDefault="0098716C" w:rsidP="00986115">
      <w:pPr>
        <w:spacing w:line="240" w:lineRule="auto"/>
        <w:rPr>
          <w:rFonts w:ascii="Times New Roman" w:eastAsia="Times New Roman" w:hAnsi="Times New Roman" w:cs="Times New Roman"/>
          <w:b/>
          <w:i/>
          <w:sz w:val="24"/>
          <w:szCs w:val="24"/>
          <w:lang w:eastAsia="ru-RU"/>
        </w:rPr>
      </w:pPr>
    </w:p>
    <w:tbl>
      <w:tblPr>
        <w:tblW w:w="0" w:type="auto"/>
        <w:tblLook w:val="01E0"/>
      </w:tblPr>
      <w:tblGrid>
        <w:gridCol w:w="7501"/>
        <w:gridCol w:w="1854"/>
        <w:gridCol w:w="216"/>
      </w:tblGrid>
      <w:tr w:rsidR="0098716C" w:rsidRPr="00986115" w:rsidTr="0098716C">
        <w:trPr>
          <w:gridAfter w:val="1"/>
          <w:wAfter w:w="216" w:type="dxa"/>
        </w:trPr>
        <w:tc>
          <w:tcPr>
            <w:tcW w:w="7501" w:type="dxa"/>
          </w:tcPr>
          <w:p w:rsidR="0098716C" w:rsidRPr="00986115" w:rsidRDefault="0098716C" w:rsidP="00986115">
            <w:pPr>
              <w:suppressAutoHyphens/>
              <w:spacing w:after="200" w:line="240" w:lineRule="auto"/>
              <w:ind w:left="284"/>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 xml:space="preserve">1. ОБЩАЯ ХАРАКТЕРИСТИКА </w:t>
            </w:r>
            <w:r w:rsidRPr="00986115">
              <w:rPr>
                <w:rFonts w:ascii="Times New Roman" w:eastAsia="Times New Roman" w:hAnsi="Times New Roman" w:cs="Times New Roman"/>
                <w:b/>
                <w:color w:val="000000"/>
                <w:sz w:val="24"/>
                <w:szCs w:val="24"/>
                <w:lang w:eastAsia="ru-RU"/>
              </w:rPr>
              <w:t>РАБОЧЕЙ ПРОГРАММЫ</w:t>
            </w:r>
            <w:r w:rsidRPr="00986115">
              <w:rPr>
                <w:rFonts w:ascii="Times New Roman" w:eastAsia="Times New Roman" w:hAnsi="Times New Roman" w:cs="Times New Roman"/>
                <w:b/>
                <w:sz w:val="24"/>
                <w:szCs w:val="24"/>
                <w:lang w:eastAsia="ru-RU"/>
              </w:rPr>
              <w:t xml:space="preserve"> УЧЕБНОЙ ДИСЦИПЛИНЫ</w:t>
            </w:r>
          </w:p>
        </w:tc>
        <w:tc>
          <w:tcPr>
            <w:tcW w:w="1854" w:type="dxa"/>
          </w:tcPr>
          <w:p w:rsidR="0098716C" w:rsidRPr="00986115" w:rsidRDefault="0098716C" w:rsidP="00986115">
            <w:pPr>
              <w:spacing w:line="240" w:lineRule="auto"/>
              <w:rPr>
                <w:rFonts w:ascii="Times New Roman" w:eastAsia="Times New Roman" w:hAnsi="Times New Roman" w:cs="Times New Roman"/>
                <w:b/>
                <w:sz w:val="24"/>
                <w:szCs w:val="24"/>
                <w:lang w:eastAsia="ru-RU"/>
              </w:rPr>
            </w:pPr>
          </w:p>
        </w:tc>
      </w:tr>
      <w:tr w:rsidR="0098716C" w:rsidRPr="00986115" w:rsidTr="0098716C">
        <w:trPr>
          <w:gridAfter w:val="1"/>
          <w:wAfter w:w="216" w:type="dxa"/>
        </w:trPr>
        <w:tc>
          <w:tcPr>
            <w:tcW w:w="7501" w:type="dxa"/>
          </w:tcPr>
          <w:p w:rsidR="0098716C" w:rsidRPr="00986115" w:rsidRDefault="0098716C" w:rsidP="00986115">
            <w:pPr>
              <w:numPr>
                <w:ilvl w:val="0"/>
                <w:numId w:val="47"/>
              </w:numPr>
              <w:suppressAutoHyphens/>
              <w:spacing w:after="200" w:line="240" w:lineRule="auto"/>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СТРУКТУРА И СОДЕРЖАНИЕ УЧЕБНОЙ ДИСЦИПЛИНЫ</w:t>
            </w:r>
          </w:p>
          <w:p w:rsidR="0098716C" w:rsidRPr="00986115" w:rsidRDefault="0098716C" w:rsidP="00986115">
            <w:pPr>
              <w:numPr>
                <w:ilvl w:val="0"/>
                <w:numId w:val="47"/>
              </w:numPr>
              <w:suppressAutoHyphens/>
              <w:spacing w:after="200" w:line="240" w:lineRule="auto"/>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98716C" w:rsidRPr="00986115" w:rsidRDefault="0098716C" w:rsidP="00986115">
            <w:pPr>
              <w:spacing w:line="240" w:lineRule="auto"/>
              <w:ind w:left="644"/>
              <w:rPr>
                <w:rFonts w:ascii="Times New Roman" w:eastAsia="Times New Roman" w:hAnsi="Times New Roman" w:cs="Times New Roman"/>
                <w:b/>
                <w:sz w:val="24"/>
                <w:szCs w:val="24"/>
                <w:lang w:eastAsia="ru-RU"/>
              </w:rPr>
            </w:pPr>
          </w:p>
        </w:tc>
      </w:tr>
      <w:tr w:rsidR="0098716C" w:rsidRPr="00986115" w:rsidTr="0098716C">
        <w:tc>
          <w:tcPr>
            <w:tcW w:w="7501" w:type="dxa"/>
          </w:tcPr>
          <w:p w:rsidR="0098716C" w:rsidRPr="00986115" w:rsidRDefault="0098716C" w:rsidP="00986115">
            <w:pPr>
              <w:numPr>
                <w:ilvl w:val="0"/>
                <w:numId w:val="47"/>
              </w:numPr>
              <w:suppressAutoHyphens/>
              <w:spacing w:after="200" w:line="240" w:lineRule="auto"/>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98716C" w:rsidRPr="00986115" w:rsidRDefault="0098716C" w:rsidP="00986115">
            <w:pPr>
              <w:suppressAutoHyphens/>
              <w:spacing w:line="240" w:lineRule="auto"/>
              <w:rPr>
                <w:rFonts w:ascii="Times New Roman" w:eastAsia="Times New Roman" w:hAnsi="Times New Roman" w:cs="Times New Roman"/>
                <w:b/>
                <w:sz w:val="24"/>
                <w:szCs w:val="24"/>
                <w:lang w:eastAsia="ru-RU"/>
              </w:rPr>
            </w:pPr>
          </w:p>
        </w:tc>
        <w:tc>
          <w:tcPr>
            <w:tcW w:w="1854" w:type="dxa"/>
            <w:gridSpan w:val="2"/>
          </w:tcPr>
          <w:p w:rsidR="0098716C" w:rsidRPr="00986115" w:rsidRDefault="0098716C" w:rsidP="00986115">
            <w:pPr>
              <w:spacing w:line="240" w:lineRule="auto"/>
              <w:rPr>
                <w:rFonts w:ascii="Times New Roman" w:eastAsia="Times New Roman" w:hAnsi="Times New Roman" w:cs="Times New Roman"/>
                <w:b/>
                <w:sz w:val="24"/>
                <w:szCs w:val="24"/>
                <w:lang w:eastAsia="ru-RU"/>
              </w:rPr>
            </w:pPr>
          </w:p>
        </w:tc>
      </w:tr>
    </w:tbl>
    <w:p w:rsidR="0098716C" w:rsidRPr="00986115" w:rsidRDefault="0098716C" w:rsidP="00986115">
      <w:pPr>
        <w:spacing w:line="240" w:lineRule="auto"/>
        <w:rPr>
          <w:sz w:val="24"/>
          <w:szCs w:val="24"/>
        </w:rPr>
      </w:pPr>
    </w:p>
    <w:p w:rsidR="0098716C" w:rsidRPr="00986115" w:rsidRDefault="0098716C" w:rsidP="00986115">
      <w:pPr>
        <w:spacing w:line="240" w:lineRule="auto"/>
        <w:rPr>
          <w:sz w:val="24"/>
          <w:szCs w:val="24"/>
        </w:rPr>
      </w:pPr>
      <w:r w:rsidRPr="00986115">
        <w:rPr>
          <w:sz w:val="24"/>
          <w:szCs w:val="24"/>
        </w:rPr>
        <w:br w:type="page"/>
      </w:r>
    </w:p>
    <w:p w:rsidR="0098716C" w:rsidRPr="00986115" w:rsidRDefault="0098716C" w:rsidP="00986115">
      <w:pPr>
        <w:numPr>
          <w:ilvl w:val="0"/>
          <w:numId w:val="46"/>
        </w:numPr>
        <w:suppressAutoHyphens/>
        <w:spacing w:after="0"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lastRenderedPageBreak/>
        <w:t xml:space="preserve">ОБЩАЯ ХАРАКТЕРИСТИКА </w:t>
      </w:r>
      <w:r w:rsidRPr="00986115">
        <w:rPr>
          <w:rFonts w:ascii="Times New Roman" w:eastAsia="Times New Roman" w:hAnsi="Times New Roman" w:cs="Times New Roman"/>
          <w:b/>
          <w:color w:val="000000"/>
          <w:sz w:val="24"/>
          <w:szCs w:val="24"/>
          <w:lang w:eastAsia="ru-RU"/>
        </w:rPr>
        <w:t>РАБОЧЕЙ ПРОГРАММЫ</w:t>
      </w:r>
      <w:r w:rsidRPr="00986115">
        <w:rPr>
          <w:rFonts w:ascii="Times New Roman" w:eastAsia="Times New Roman" w:hAnsi="Times New Roman" w:cs="Times New Roman"/>
          <w:b/>
          <w:sz w:val="24"/>
          <w:szCs w:val="24"/>
          <w:lang w:eastAsia="ru-RU"/>
        </w:rPr>
        <w:t xml:space="preserve"> УЧЕБНОЙ ДИСЦИПЛИНЫ</w:t>
      </w:r>
    </w:p>
    <w:p w:rsidR="0098716C" w:rsidRPr="00986115" w:rsidRDefault="0098716C" w:rsidP="00986115">
      <w:pPr>
        <w:suppressAutoHyphens/>
        <w:spacing w:after="0" w:line="240" w:lineRule="auto"/>
        <w:ind w:left="720"/>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 xml:space="preserve"> «</w:t>
      </w:r>
      <w:r w:rsidRPr="00986115">
        <w:rPr>
          <w:rFonts w:ascii="Times New Roman" w:eastAsia="Times New Roman" w:hAnsi="Times New Roman" w:cs="Times New Roman"/>
          <w:b/>
          <w:sz w:val="24"/>
          <w:szCs w:val="24"/>
          <w:u w:val="single"/>
          <w:lang w:eastAsia="ru-RU"/>
        </w:rPr>
        <w:t>АСТРОНОМИЯ</w:t>
      </w:r>
      <w:r w:rsidRPr="00986115">
        <w:rPr>
          <w:rFonts w:ascii="Times New Roman" w:eastAsia="Times New Roman" w:hAnsi="Times New Roman" w:cs="Times New Roman"/>
          <w:b/>
          <w:sz w:val="24"/>
          <w:szCs w:val="24"/>
          <w:lang w:eastAsia="ru-RU"/>
        </w:rPr>
        <w:t>»</w:t>
      </w:r>
    </w:p>
    <w:p w:rsidR="0098716C" w:rsidRPr="00986115" w:rsidRDefault="0098716C" w:rsidP="00986115">
      <w:pPr>
        <w:spacing w:after="0" w:line="240" w:lineRule="auto"/>
        <w:ind w:firstLine="709"/>
        <w:jc w:val="center"/>
        <w:rPr>
          <w:rFonts w:ascii="Times New Roman" w:eastAsia="Times New Roman" w:hAnsi="Times New Roman" w:cs="Times New Roman"/>
          <w:sz w:val="24"/>
          <w:szCs w:val="24"/>
          <w:vertAlign w:val="superscript"/>
          <w:lang w:eastAsia="ru-RU"/>
        </w:rPr>
      </w:pPr>
      <w:r w:rsidRPr="00986115">
        <w:rPr>
          <w:rFonts w:ascii="Times New Roman" w:eastAsia="Times New Roman" w:hAnsi="Times New Roman" w:cs="Times New Roman"/>
          <w:sz w:val="24"/>
          <w:szCs w:val="24"/>
          <w:vertAlign w:val="superscript"/>
          <w:lang w:eastAsia="ru-RU"/>
        </w:rPr>
        <w:t>(наименование дисциплины)</w:t>
      </w:r>
    </w:p>
    <w:p w:rsidR="0098716C" w:rsidRPr="00986115" w:rsidRDefault="0098716C"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98716C" w:rsidRPr="00986115" w:rsidRDefault="0098716C" w:rsidP="00986115">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sz w:val="24"/>
          <w:szCs w:val="24"/>
          <w:lang w:eastAsia="ru-RU"/>
        </w:rPr>
        <w:t xml:space="preserve">Учебная дисциплина </w:t>
      </w:r>
      <w:r w:rsidRPr="00986115">
        <w:rPr>
          <w:rFonts w:ascii="Times New Roman" w:eastAsia="Times New Roman" w:hAnsi="Times New Roman" w:cs="Times New Roman"/>
          <w:sz w:val="24"/>
          <w:szCs w:val="24"/>
          <w:u w:val="single"/>
          <w:lang w:eastAsia="ru-RU"/>
        </w:rPr>
        <w:t>«Астрономия»</w:t>
      </w:r>
      <w:r w:rsidRPr="00986115">
        <w:rPr>
          <w:rFonts w:ascii="Times New Roman" w:eastAsia="Times New Roman" w:hAnsi="Times New Roman" w:cs="Times New Roman"/>
          <w:sz w:val="24"/>
          <w:szCs w:val="24"/>
          <w:lang w:eastAsia="ru-RU"/>
        </w:rPr>
        <w:t xml:space="preserve"> является обязательной частью </w:t>
      </w:r>
      <w:r w:rsidRPr="00986115">
        <w:rPr>
          <w:rFonts w:ascii="Times New Roman" w:eastAsia="Times New Roman" w:hAnsi="Times New Roman" w:cs="Times New Roman"/>
          <w:sz w:val="24"/>
          <w:szCs w:val="24"/>
          <w:u w:val="single"/>
          <w:lang w:eastAsia="ru-RU"/>
        </w:rPr>
        <w:t>общепрофессионального цикла</w:t>
      </w:r>
      <w:r w:rsidRPr="00986115">
        <w:rPr>
          <w:rFonts w:ascii="Times New Roman" w:eastAsia="Times New Roman" w:hAnsi="Times New Roman" w:cs="Times New Roman"/>
          <w:sz w:val="24"/>
          <w:szCs w:val="24"/>
          <w:lang w:eastAsia="ru-RU"/>
        </w:rPr>
        <w:t xml:space="preserve"> ПООП-П в соответствии с ФГОС СПО по </w:t>
      </w:r>
      <w:r w:rsidRPr="00986115">
        <w:rPr>
          <w:rFonts w:ascii="Times New Roman" w:eastAsia="Times New Roman" w:hAnsi="Times New Roman" w:cs="Times New Roman"/>
          <w:color w:val="000000"/>
          <w:sz w:val="24"/>
          <w:szCs w:val="24"/>
          <w:lang w:eastAsia="ru-RU"/>
        </w:rPr>
        <w:t>специальности     35.02.05 Агрономия.</w:t>
      </w:r>
    </w:p>
    <w:p w:rsidR="0098716C" w:rsidRPr="00986115" w:rsidRDefault="0098716C" w:rsidP="00986115">
      <w:pPr>
        <w:spacing w:after="0" w:line="240" w:lineRule="auto"/>
        <w:ind w:firstLine="539"/>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Содержание программы учебной дисциплины «Астрономия» направлено на формирование </w:t>
      </w:r>
      <w:proofErr w:type="gramStart"/>
      <w:r w:rsidRPr="00986115">
        <w:rPr>
          <w:rFonts w:ascii="Times New Roman" w:eastAsia="Times New Roman" w:hAnsi="Times New Roman" w:cs="Times New Roman"/>
          <w:sz w:val="24"/>
          <w:szCs w:val="24"/>
        </w:rPr>
        <w:t>у</w:t>
      </w:r>
      <w:proofErr w:type="gramEnd"/>
      <w:r w:rsidRPr="00986115">
        <w:rPr>
          <w:rFonts w:ascii="Times New Roman" w:eastAsia="Times New Roman" w:hAnsi="Times New Roman" w:cs="Times New Roman"/>
          <w:sz w:val="24"/>
          <w:szCs w:val="24"/>
        </w:rPr>
        <w:t xml:space="preserve"> обучающихся: </w:t>
      </w:r>
    </w:p>
    <w:p w:rsidR="0098716C" w:rsidRPr="00986115" w:rsidRDefault="0098716C" w:rsidP="00986115">
      <w:pPr>
        <w:tabs>
          <w:tab w:val="left" w:pos="720"/>
        </w:tabs>
        <w:spacing w:after="0" w:line="240" w:lineRule="auto"/>
        <w:ind w:firstLine="539"/>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 понимания принципиальной роли астрономии в познании фундаментальных законов природы и современной естественнонаучной картины мира; </w:t>
      </w:r>
    </w:p>
    <w:p w:rsidR="0098716C" w:rsidRPr="00986115" w:rsidRDefault="0098716C" w:rsidP="00986115">
      <w:pPr>
        <w:tabs>
          <w:tab w:val="left" w:pos="720"/>
        </w:tabs>
        <w:spacing w:after="0" w:line="240" w:lineRule="auto"/>
        <w:ind w:firstLine="539"/>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 знаний о физической природе небесных тел и систем, строения и эволюции Вселенной, пространственных и временных масштабах Вселенной, наиболее важных астрономических открытиях, определивших развитие науки и техники; </w:t>
      </w:r>
    </w:p>
    <w:p w:rsidR="0098716C" w:rsidRPr="00986115" w:rsidRDefault="0098716C" w:rsidP="00986115">
      <w:pPr>
        <w:tabs>
          <w:tab w:val="left" w:pos="720"/>
        </w:tabs>
        <w:spacing w:after="0" w:line="240" w:lineRule="auto"/>
        <w:ind w:firstLine="539"/>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 умений объяснять видимое положение и движение небесных тел принципами определения местоположения и времени по астрономическим объектам, навыками практического использования компьютерных приложений для определения вида звездного неба в конкретном пункте для заданного времени; </w:t>
      </w:r>
    </w:p>
    <w:p w:rsidR="0098716C" w:rsidRPr="00986115" w:rsidRDefault="0098716C" w:rsidP="00986115">
      <w:pPr>
        <w:tabs>
          <w:tab w:val="left" w:pos="720"/>
        </w:tabs>
        <w:spacing w:after="0" w:line="240" w:lineRule="auto"/>
        <w:ind w:firstLine="539"/>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 познавательных интересов, интеллектуальных и творческих способностей в процессе приобретения знаний по астрономии с использованием различных источников информации и современных образовательных технологий; </w:t>
      </w:r>
    </w:p>
    <w:p w:rsidR="0098716C" w:rsidRPr="00986115" w:rsidRDefault="0098716C" w:rsidP="00986115">
      <w:pPr>
        <w:tabs>
          <w:tab w:val="left" w:pos="720"/>
        </w:tabs>
        <w:spacing w:after="0" w:line="240" w:lineRule="auto"/>
        <w:ind w:firstLine="539"/>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 умения применять приобретенные знания для решения практических задач повседневной жизни; </w:t>
      </w:r>
    </w:p>
    <w:p w:rsidR="0098716C" w:rsidRPr="00986115" w:rsidRDefault="0098716C" w:rsidP="00986115">
      <w:pPr>
        <w:tabs>
          <w:tab w:val="left" w:pos="720"/>
        </w:tabs>
        <w:spacing w:after="0" w:line="240" w:lineRule="auto"/>
        <w:ind w:firstLine="539"/>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 научного мировоззрения; </w:t>
      </w:r>
    </w:p>
    <w:p w:rsidR="0098716C" w:rsidRPr="00986115" w:rsidRDefault="0098716C" w:rsidP="00986115">
      <w:pPr>
        <w:tabs>
          <w:tab w:val="left" w:pos="720"/>
        </w:tabs>
        <w:spacing w:after="0" w:line="240" w:lineRule="auto"/>
        <w:ind w:firstLine="539"/>
        <w:jc w:val="both"/>
        <w:rPr>
          <w:rFonts w:ascii="Times New Roman" w:eastAsia="Times New Roman" w:hAnsi="Times New Roman" w:cs="Times New Roman"/>
          <w:sz w:val="24"/>
          <w:szCs w:val="24"/>
        </w:rPr>
      </w:pPr>
      <w:r w:rsidRPr="00986115">
        <w:rPr>
          <w:rFonts w:ascii="Times New Roman" w:eastAsia="Times New Roman" w:hAnsi="Times New Roman" w:cs="Times New Roman"/>
          <w:sz w:val="24"/>
          <w:szCs w:val="24"/>
        </w:rPr>
        <w:t xml:space="preserve">•навыков использования естественнонаучных, особенно физико-математических знаний для объективного анализа устройства окружающего мира на примере достижений современной астрофизики, астрономии и космонавтики. </w:t>
      </w:r>
    </w:p>
    <w:p w:rsidR="0098716C" w:rsidRPr="00986115" w:rsidRDefault="0098716C" w:rsidP="00986115">
      <w:pPr>
        <w:spacing w:after="0" w:line="240" w:lineRule="auto"/>
        <w:ind w:firstLine="709"/>
        <w:rPr>
          <w:rFonts w:ascii="Times New Roman" w:eastAsia="Times New Roman" w:hAnsi="Times New Roman" w:cs="Times New Roman"/>
          <w:b/>
          <w:sz w:val="24"/>
          <w:szCs w:val="24"/>
          <w:lang w:eastAsia="ru-RU"/>
        </w:rPr>
      </w:pPr>
    </w:p>
    <w:p w:rsidR="0098716C" w:rsidRPr="00986115" w:rsidRDefault="0098716C" w:rsidP="00986115">
      <w:pPr>
        <w:spacing w:after="0" w:line="240" w:lineRule="auto"/>
        <w:ind w:firstLine="709"/>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1.2. Цель и планируемые результаты освоения дисциплины:</w:t>
      </w:r>
    </w:p>
    <w:p w:rsidR="0098716C" w:rsidRPr="00986115" w:rsidRDefault="0098716C" w:rsidP="00986115">
      <w:pPr>
        <w:suppressAutoHyphens/>
        <w:spacing w:after="0" w:line="240" w:lineRule="auto"/>
        <w:ind w:firstLine="709"/>
        <w:jc w:val="both"/>
        <w:rPr>
          <w:rFonts w:ascii="Times New Roman" w:eastAsia="Times New Roman" w:hAnsi="Times New Roman" w:cs="Times New Roman"/>
          <w:sz w:val="24"/>
          <w:szCs w:val="24"/>
          <w:lang w:eastAsia="ru-RU"/>
        </w:rPr>
      </w:pPr>
      <w:proofErr w:type="gramStart"/>
      <w:r w:rsidRPr="00986115">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986115">
        <w:rPr>
          <w:rFonts w:ascii="Times New Roman" w:eastAsia="Times New Roman" w:hAnsi="Times New Roman" w:cs="Times New Roman"/>
          <w:b/>
          <w:sz w:val="24"/>
          <w:szCs w:val="24"/>
          <w:lang w:eastAsia="ru-RU"/>
        </w:rPr>
        <w:t>ичностные (ЛР), метапредметные (МР), предметные для базового уровня изучения (ПРб)</w:t>
      </w:r>
      <w:r w:rsidRPr="00986115">
        <w:rPr>
          <w:rFonts w:ascii="Times New Roman" w:eastAsia="Times New Roman" w:hAnsi="Times New Roman" w:cs="Times New Roman"/>
          <w:sz w:val="24"/>
          <w:szCs w:val="24"/>
          <w:lang w:eastAsia="ru-RU"/>
        </w:rPr>
        <w:t>:</w:t>
      </w:r>
      <w:proofErr w:type="gramEnd"/>
    </w:p>
    <w:p w:rsidR="0098716C" w:rsidRPr="00986115" w:rsidRDefault="0098716C" w:rsidP="00986115">
      <w:pPr>
        <w:suppressAutoHyphens/>
        <w:spacing w:after="0" w:line="240" w:lineRule="auto"/>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7659"/>
      </w:tblGrid>
      <w:tr w:rsidR="0098716C" w:rsidRPr="00986115" w:rsidTr="0098716C">
        <w:trPr>
          <w:trHeight w:val="649"/>
        </w:trPr>
        <w:tc>
          <w:tcPr>
            <w:tcW w:w="1589" w:type="dxa"/>
            <w:hideMark/>
          </w:tcPr>
          <w:p w:rsidR="0098716C" w:rsidRPr="00986115" w:rsidRDefault="0098716C" w:rsidP="00986115">
            <w:pPr>
              <w:suppressAutoHyphens/>
              <w:spacing w:after="0" w:line="240" w:lineRule="auto"/>
              <w:jc w:val="center"/>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Коды результатов</w:t>
            </w:r>
          </w:p>
        </w:tc>
        <w:tc>
          <w:tcPr>
            <w:tcW w:w="7659" w:type="dxa"/>
            <w:hideMark/>
          </w:tcPr>
          <w:p w:rsidR="0098716C" w:rsidRPr="00986115" w:rsidRDefault="0098716C" w:rsidP="00986115">
            <w:pPr>
              <w:suppressAutoHyphens/>
              <w:spacing w:after="0" w:line="240" w:lineRule="auto"/>
              <w:jc w:val="center"/>
              <w:rPr>
                <w:rFonts w:ascii="Times New Roman" w:eastAsia="Times New Roman" w:hAnsi="Times New Roman" w:cs="Times New Roman"/>
                <w:sz w:val="24"/>
                <w:szCs w:val="24"/>
                <w:lang w:eastAsia="ru-RU"/>
              </w:rPr>
            </w:pPr>
            <w:r w:rsidRPr="00986115">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98716C" w:rsidRPr="00986115" w:rsidTr="0098716C">
        <w:trPr>
          <w:trHeight w:val="212"/>
        </w:trPr>
        <w:tc>
          <w:tcPr>
            <w:tcW w:w="1589" w:type="dxa"/>
          </w:tcPr>
          <w:p w:rsidR="0098716C" w:rsidRPr="00986115" w:rsidRDefault="0098716C" w:rsidP="00986115">
            <w:pPr>
              <w:suppressAutoHyphens/>
              <w:spacing w:after="0" w:line="240" w:lineRule="auto"/>
              <w:jc w:val="center"/>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ЛР 04</w:t>
            </w:r>
          </w:p>
        </w:tc>
        <w:tc>
          <w:tcPr>
            <w:tcW w:w="7659" w:type="dxa"/>
          </w:tcPr>
          <w:p w:rsidR="0098716C" w:rsidRPr="00986115" w:rsidRDefault="0098716C" w:rsidP="00986115">
            <w:pPr>
              <w:autoSpaceDE w:val="0"/>
              <w:autoSpaceDN w:val="0"/>
              <w:adjustRightInd w:val="0"/>
              <w:spacing w:after="0" w:line="240" w:lineRule="auto"/>
              <w:jc w:val="both"/>
              <w:rPr>
                <w:rFonts w:ascii="Times New Roman" w:hAnsi="Times New Roman" w:cs="Times New Roman"/>
                <w:bCs/>
                <w:sz w:val="24"/>
                <w:szCs w:val="24"/>
              </w:rPr>
            </w:pPr>
            <w:r w:rsidRPr="00986115">
              <w:rPr>
                <w:rFonts w:ascii="Times New Roman"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98716C" w:rsidRPr="00986115" w:rsidTr="0098716C">
        <w:trPr>
          <w:trHeight w:val="212"/>
        </w:trPr>
        <w:tc>
          <w:tcPr>
            <w:tcW w:w="1589" w:type="dxa"/>
          </w:tcPr>
          <w:p w:rsidR="0098716C" w:rsidRPr="00986115" w:rsidRDefault="0098716C" w:rsidP="00986115">
            <w:pPr>
              <w:suppressAutoHyphens/>
              <w:spacing w:after="0" w:line="240" w:lineRule="auto"/>
              <w:jc w:val="center"/>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ЛР 07</w:t>
            </w:r>
          </w:p>
        </w:tc>
        <w:tc>
          <w:tcPr>
            <w:tcW w:w="7659" w:type="dxa"/>
          </w:tcPr>
          <w:p w:rsidR="0098716C" w:rsidRPr="00986115" w:rsidRDefault="0098716C" w:rsidP="00986115">
            <w:pPr>
              <w:autoSpaceDE w:val="0"/>
              <w:autoSpaceDN w:val="0"/>
              <w:adjustRightInd w:val="0"/>
              <w:spacing w:after="0" w:line="240" w:lineRule="auto"/>
              <w:jc w:val="both"/>
              <w:rPr>
                <w:rFonts w:ascii="Times New Roman" w:hAnsi="Times New Roman" w:cs="Times New Roman"/>
                <w:bCs/>
                <w:sz w:val="24"/>
                <w:szCs w:val="24"/>
              </w:rPr>
            </w:pPr>
            <w:r w:rsidRPr="00986115">
              <w:rPr>
                <w:rFonts w:ascii="Times New Roman"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98716C" w:rsidRPr="00986115" w:rsidTr="0098716C">
        <w:trPr>
          <w:trHeight w:val="212"/>
        </w:trPr>
        <w:tc>
          <w:tcPr>
            <w:tcW w:w="1589" w:type="dxa"/>
          </w:tcPr>
          <w:p w:rsidR="0098716C" w:rsidRPr="00986115" w:rsidRDefault="0098716C" w:rsidP="00986115">
            <w:pPr>
              <w:suppressAutoHyphens/>
              <w:spacing w:after="0" w:line="240" w:lineRule="auto"/>
              <w:jc w:val="center"/>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ЛР 09</w:t>
            </w:r>
          </w:p>
        </w:tc>
        <w:tc>
          <w:tcPr>
            <w:tcW w:w="7659" w:type="dxa"/>
          </w:tcPr>
          <w:p w:rsidR="0098716C" w:rsidRPr="00986115" w:rsidRDefault="0098716C" w:rsidP="00986115">
            <w:pPr>
              <w:autoSpaceDE w:val="0"/>
              <w:autoSpaceDN w:val="0"/>
              <w:adjustRightInd w:val="0"/>
              <w:spacing w:after="0" w:line="240" w:lineRule="auto"/>
              <w:jc w:val="both"/>
              <w:rPr>
                <w:rFonts w:ascii="Times New Roman" w:hAnsi="Times New Roman" w:cs="Times New Roman"/>
                <w:bCs/>
                <w:sz w:val="24"/>
                <w:szCs w:val="24"/>
              </w:rPr>
            </w:pPr>
            <w:r w:rsidRPr="00986115">
              <w:rPr>
                <w:rFonts w:ascii="Times New Roman" w:hAnsi="Times New Roman" w:cs="Times New Roman"/>
                <w:bCs/>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98716C" w:rsidRPr="00986115" w:rsidTr="0098716C">
        <w:trPr>
          <w:trHeight w:val="212"/>
        </w:trPr>
        <w:tc>
          <w:tcPr>
            <w:tcW w:w="1589" w:type="dxa"/>
          </w:tcPr>
          <w:p w:rsidR="0098716C" w:rsidRPr="00986115" w:rsidRDefault="0098716C" w:rsidP="00986115">
            <w:pPr>
              <w:suppressAutoHyphens/>
              <w:spacing w:after="0" w:line="240" w:lineRule="auto"/>
              <w:jc w:val="center"/>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ЛР 13</w:t>
            </w:r>
          </w:p>
        </w:tc>
        <w:tc>
          <w:tcPr>
            <w:tcW w:w="7659" w:type="dxa"/>
          </w:tcPr>
          <w:p w:rsidR="0098716C" w:rsidRPr="00986115" w:rsidRDefault="0098716C" w:rsidP="00986115">
            <w:pPr>
              <w:autoSpaceDE w:val="0"/>
              <w:autoSpaceDN w:val="0"/>
              <w:adjustRightInd w:val="0"/>
              <w:spacing w:after="0" w:line="240" w:lineRule="auto"/>
              <w:jc w:val="both"/>
              <w:rPr>
                <w:rFonts w:ascii="Times New Roman" w:hAnsi="Times New Roman" w:cs="Times New Roman"/>
                <w:bCs/>
                <w:sz w:val="24"/>
                <w:szCs w:val="24"/>
              </w:rPr>
            </w:pPr>
            <w:proofErr w:type="gramStart"/>
            <w:r w:rsidRPr="00986115">
              <w:rPr>
                <w:rFonts w:ascii="Times New Roman" w:hAnsi="Times New Roman" w:cs="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tc>
      </w:tr>
      <w:tr w:rsidR="0098716C" w:rsidRPr="00986115" w:rsidTr="0098716C">
        <w:trPr>
          <w:trHeight w:val="212"/>
        </w:trPr>
        <w:tc>
          <w:tcPr>
            <w:tcW w:w="1589" w:type="dxa"/>
          </w:tcPr>
          <w:p w:rsidR="0098716C" w:rsidRPr="00986115" w:rsidRDefault="0098716C" w:rsidP="00986115">
            <w:pPr>
              <w:suppressAutoHyphens/>
              <w:spacing w:after="0" w:line="240" w:lineRule="auto"/>
              <w:jc w:val="center"/>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lastRenderedPageBreak/>
              <w:t>ЛР 14</w:t>
            </w:r>
          </w:p>
        </w:tc>
        <w:tc>
          <w:tcPr>
            <w:tcW w:w="7659" w:type="dxa"/>
          </w:tcPr>
          <w:p w:rsidR="0098716C" w:rsidRPr="00986115" w:rsidRDefault="0098716C" w:rsidP="00986115">
            <w:pPr>
              <w:autoSpaceDE w:val="0"/>
              <w:autoSpaceDN w:val="0"/>
              <w:adjustRightInd w:val="0"/>
              <w:spacing w:after="0" w:line="240" w:lineRule="auto"/>
              <w:jc w:val="both"/>
              <w:rPr>
                <w:rFonts w:ascii="Times New Roman" w:hAnsi="Times New Roman" w:cs="Times New Roman"/>
                <w:bCs/>
                <w:sz w:val="24"/>
                <w:szCs w:val="24"/>
              </w:rPr>
            </w:pPr>
            <w:r w:rsidRPr="00986115">
              <w:rPr>
                <w:rFonts w:ascii="Times New Roman" w:hAnsi="Times New Roman" w:cs="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98716C" w:rsidRPr="00986115" w:rsidTr="0098716C">
        <w:trPr>
          <w:trHeight w:val="212"/>
        </w:trPr>
        <w:tc>
          <w:tcPr>
            <w:tcW w:w="1589" w:type="dxa"/>
          </w:tcPr>
          <w:p w:rsidR="0098716C" w:rsidRPr="00986115" w:rsidRDefault="0098716C" w:rsidP="00986115">
            <w:pPr>
              <w:suppressAutoHyphens/>
              <w:spacing w:after="0" w:line="240" w:lineRule="auto"/>
              <w:jc w:val="center"/>
              <w:rPr>
                <w:rFonts w:ascii="Times New Roman" w:eastAsia="Times New Roman" w:hAnsi="Times New Roman" w:cs="Times New Roman"/>
                <w:iCs/>
                <w:sz w:val="24"/>
                <w:szCs w:val="24"/>
                <w:lang w:eastAsia="ru-RU"/>
              </w:rPr>
            </w:pPr>
            <w:r w:rsidRPr="00986115">
              <w:rPr>
                <w:rFonts w:ascii="Times New Roman" w:hAnsi="Times New Roman" w:cs="Times New Roman"/>
                <w:sz w:val="24"/>
                <w:szCs w:val="24"/>
              </w:rPr>
              <w:t>МР 01</w:t>
            </w:r>
          </w:p>
        </w:tc>
        <w:tc>
          <w:tcPr>
            <w:tcW w:w="7659" w:type="dxa"/>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98716C" w:rsidRPr="00986115" w:rsidTr="0098716C">
        <w:trPr>
          <w:trHeight w:val="212"/>
        </w:trPr>
        <w:tc>
          <w:tcPr>
            <w:tcW w:w="1589" w:type="dxa"/>
          </w:tcPr>
          <w:p w:rsidR="0098716C" w:rsidRPr="00986115" w:rsidRDefault="0098716C" w:rsidP="00986115">
            <w:pPr>
              <w:suppressAutoHyphens/>
              <w:spacing w:after="0" w:line="240" w:lineRule="auto"/>
              <w:jc w:val="center"/>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МР 02</w:t>
            </w:r>
          </w:p>
        </w:tc>
        <w:tc>
          <w:tcPr>
            <w:tcW w:w="7659" w:type="dxa"/>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98716C" w:rsidRPr="00986115" w:rsidTr="0098716C">
        <w:trPr>
          <w:trHeight w:val="212"/>
        </w:trPr>
        <w:tc>
          <w:tcPr>
            <w:tcW w:w="1589" w:type="dxa"/>
          </w:tcPr>
          <w:p w:rsidR="0098716C" w:rsidRPr="00986115" w:rsidRDefault="0098716C" w:rsidP="00986115">
            <w:pPr>
              <w:suppressAutoHyphens/>
              <w:spacing w:after="0" w:line="240" w:lineRule="auto"/>
              <w:jc w:val="center"/>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МР 03</w:t>
            </w:r>
          </w:p>
        </w:tc>
        <w:tc>
          <w:tcPr>
            <w:tcW w:w="7659" w:type="dxa"/>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98716C" w:rsidRPr="00986115" w:rsidTr="0098716C">
        <w:trPr>
          <w:trHeight w:val="212"/>
        </w:trPr>
        <w:tc>
          <w:tcPr>
            <w:tcW w:w="1589" w:type="dxa"/>
          </w:tcPr>
          <w:p w:rsidR="0098716C" w:rsidRPr="00986115" w:rsidRDefault="0098716C" w:rsidP="00986115">
            <w:pPr>
              <w:suppressAutoHyphens/>
              <w:spacing w:after="0" w:line="240" w:lineRule="auto"/>
              <w:jc w:val="center"/>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МР 04</w:t>
            </w:r>
          </w:p>
        </w:tc>
        <w:tc>
          <w:tcPr>
            <w:tcW w:w="7659" w:type="dxa"/>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98716C" w:rsidRPr="00986115" w:rsidTr="0098716C">
        <w:trPr>
          <w:trHeight w:val="212"/>
        </w:trPr>
        <w:tc>
          <w:tcPr>
            <w:tcW w:w="1589" w:type="dxa"/>
          </w:tcPr>
          <w:p w:rsidR="0098716C" w:rsidRPr="00986115" w:rsidRDefault="0098716C" w:rsidP="00986115">
            <w:pPr>
              <w:suppressAutoHyphens/>
              <w:spacing w:after="0" w:line="240" w:lineRule="auto"/>
              <w:jc w:val="center"/>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МР 05</w:t>
            </w:r>
          </w:p>
        </w:tc>
        <w:tc>
          <w:tcPr>
            <w:tcW w:w="7659" w:type="dxa"/>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cs="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98716C" w:rsidRPr="00986115" w:rsidTr="0098716C">
        <w:trPr>
          <w:trHeight w:val="212"/>
        </w:trPr>
        <w:tc>
          <w:tcPr>
            <w:tcW w:w="1589" w:type="dxa"/>
          </w:tcPr>
          <w:p w:rsidR="0098716C" w:rsidRPr="00986115" w:rsidRDefault="0098716C" w:rsidP="00986115">
            <w:pPr>
              <w:suppressAutoHyphens/>
              <w:spacing w:after="0" w:line="240" w:lineRule="auto"/>
              <w:jc w:val="center"/>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МР 07.</w:t>
            </w:r>
          </w:p>
        </w:tc>
        <w:tc>
          <w:tcPr>
            <w:tcW w:w="7659" w:type="dxa"/>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cs="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98716C" w:rsidRPr="00986115" w:rsidTr="0098716C">
        <w:trPr>
          <w:trHeight w:val="212"/>
        </w:trPr>
        <w:tc>
          <w:tcPr>
            <w:tcW w:w="1589" w:type="dxa"/>
          </w:tcPr>
          <w:p w:rsidR="0098716C" w:rsidRPr="00986115" w:rsidRDefault="0098716C" w:rsidP="00986115">
            <w:pPr>
              <w:suppressAutoHyphens/>
              <w:spacing w:after="0" w:line="240" w:lineRule="auto"/>
              <w:jc w:val="center"/>
              <w:rPr>
                <w:rFonts w:ascii="Times New Roman" w:eastAsia="Times New Roman" w:hAnsi="Times New Roman" w:cs="Times New Roman"/>
                <w:i/>
                <w:sz w:val="24"/>
                <w:szCs w:val="24"/>
                <w:lang w:eastAsia="ru-RU"/>
              </w:rPr>
            </w:pPr>
            <w:r w:rsidRPr="00986115">
              <w:rPr>
                <w:rFonts w:ascii="Times New Roman" w:hAnsi="Times New Roman" w:cs="Times New Roman"/>
                <w:sz w:val="24"/>
                <w:szCs w:val="24"/>
              </w:rPr>
              <w:t>МР 08</w:t>
            </w:r>
          </w:p>
        </w:tc>
        <w:tc>
          <w:tcPr>
            <w:tcW w:w="7659" w:type="dxa"/>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98716C" w:rsidRPr="00986115" w:rsidTr="0098716C">
        <w:trPr>
          <w:trHeight w:val="212"/>
        </w:trPr>
        <w:tc>
          <w:tcPr>
            <w:tcW w:w="1589" w:type="dxa"/>
          </w:tcPr>
          <w:p w:rsidR="0098716C" w:rsidRPr="00986115" w:rsidRDefault="0098716C" w:rsidP="00986115">
            <w:pPr>
              <w:suppressAutoHyphens/>
              <w:spacing w:after="0" w:line="240" w:lineRule="auto"/>
              <w:jc w:val="center"/>
              <w:rPr>
                <w:rFonts w:ascii="Times New Roman" w:eastAsia="Times New Roman" w:hAnsi="Times New Roman" w:cs="Times New Roman"/>
                <w:i/>
                <w:sz w:val="24"/>
                <w:szCs w:val="24"/>
                <w:lang w:eastAsia="ru-RU"/>
              </w:rPr>
            </w:pPr>
            <w:r w:rsidRPr="00986115">
              <w:rPr>
                <w:rFonts w:ascii="Times New Roman" w:hAnsi="Times New Roman" w:cs="Times New Roman"/>
                <w:bCs/>
                <w:color w:val="000000"/>
                <w:sz w:val="24"/>
                <w:szCs w:val="24"/>
              </w:rPr>
              <w:t>ПРб 01</w:t>
            </w:r>
          </w:p>
        </w:tc>
        <w:tc>
          <w:tcPr>
            <w:tcW w:w="7659" w:type="dxa"/>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cs="Times New Roman"/>
                <w:color w:val="000000"/>
                <w:sz w:val="24"/>
                <w:szCs w:val="24"/>
              </w:rPr>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98716C" w:rsidRPr="00986115" w:rsidTr="0098716C">
        <w:trPr>
          <w:trHeight w:val="212"/>
        </w:trPr>
        <w:tc>
          <w:tcPr>
            <w:tcW w:w="1589" w:type="dxa"/>
          </w:tcPr>
          <w:p w:rsidR="0098716C" w:rsidRPr="00986115" w:rsidRDefault="0098716C" w:rsidP="00986115">
            <w:pPr>
              <w:suppressAutoHyphens/>
              <w:spacing w:after="0" w:line="240" w:lineRule="auto"/>
              <w:jc w:val="center"/>
              <w:rPr>
                <w:rFonts w:ascii="Times New Roman" w:eastAsia="Times New Roman" w:hAnsi="Times New Roman" w:cs="Times New Roman"/>
                <w:i/>
                <w:sz w:val="24"/>
                <w:szCs w:val="24"/>
                <w:lang w:eastAsia="ru-RU"/>
              </w:rPr>
            </w:pPr>
            <w:r w:rsidRPr="00986115">
              <w:rPr>
                <w:rFonts w:ascii="Times New Roman" w:hAnsi="Times New Roman" w:cs="Times New Roman"/>
                <w:bCs/>
                <w:color w:val="000000"/>
                <w:sz w:val="24"/>
                <w:szCs w:val="24"/>
              </w:rPr>
              <w:t>ПРб 02</w:t>
            </w:r>
          </w:p>
        </w:tc>
        <w:tc>
          <w:tcPr>
            <w:tcW w:w="7659" w:type="dxa"/>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cs="Times New Roman"/>
                <w:color w:val="000000"/>
                <w:sz w:val="24"/>
                <w:szCs w:val="24"/>
              </w:rPr>
              <w:t>Понимание сущности наблюдаемых во Вселенной явлений</w:t>
            </w:r>
          </w:p>
        </w:tc>
      </w:tr>
      <w:tr w:rsidR="0098716C" w:rsidRPr="00986115" w:rsidTr="0098716C">
        <w:trPr>
          <w:trHeight w:val="212"/>
        </w:trPr>
        <w:tc>
          <w:tcPr>
            <w:tcW w:w="1589" w:type="dxa"/>
          </w:tcPr>
          <w:p w:rsidR="0098716C" w:rsidRPr="00986115" w:rsidRDefault="0098716C" w:rsidP="00986115">
            <w:pPr>
              <w:suppressAutoHyphens/>
              <w:spacing w:after="0" w:line="240" w:lineRule="auto"/>
              <w:jc w:val="center"/>
              <w:rPr>
                <w:rFonts w:ascii="Times New Roman" w:eastAsia="Times New Roman" w:hAnsi="Times New Roman" w:cs="Times New Roman"/>
                <w:i/>
                <w:sz w:val="24"/>
                <w:szCs w:val="24"/>
                <w:lang w:eastAsia="ru-RU"/>
              </w:rPr>
            </w:pPr>
            <w:r w:rsidRPr="00986115">
              <w:rPr>
                <w:rFonts w:ascii="Times New Roman" w:hAnsi="Times New Roman" w:cs="Times New Roman"/>
                <w:bCs/>
                <w:color w:val="000000"/>
                <w:sz w:val="24"/>
                <w:szCs w:val="24"/>
              </w:rPr>
              <w:t>ПРб 03</w:t>
            </w:r>
          </w:p>
        </w:tc>
        <w:tc>
          <w:tcPr>
            <w:tcW w:w="7659" w:type="dxa"/>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cs="Times New Roman"/>
                <w:color w:val="000000"/>
                <w:sz w:val="24"/>
                <w:szCs w:val="24"/>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98716C" w:rsidRPr="00986115" w:rsidTr="0098716C">
        <w:trPr>
          <w:trHeight w:val="212"/>
        </w:trPr>
        <w:tc>
          <w:tcPr>
            <w:tcW w:w="1589" w:type="dxa"/>
          </w:tcPr>
          <w:p w:rsidR="0098716C" w:rsidRPr="00986115" w:rsidRDefault="0098716C" w:rsidP="00986115">
            <w:pPr>
              <w:suppressAutoHyphens/>
              <w:spacing w:after="0" w:line="240" w:lineRule="auto"/>
              <w:jc w:val="center"/>
              <w:rPr>
                <w:rFonts w:ascii="Times New Roman" w:eastAsia="Times New Roman" w:hAnsi="Times New Roman" w:cs="Times New Roman"/>
                <w:bCs/>
                <w:i/>
                <w:sz w:val="24"/>
                <w:szCs w:val="24"/>
                <w:lang w:eastAsia="ru-RU"/>
              </w:rPr>
            </w:pPr>
            <w:r w:rsidRPr="00986115">
              <w:rPr>
                <w:rFonts w:ascii="Times New Roman" w:hAnsi="Times New Roman" w:cs="Times New Roman"/>
                <w:bCs/>
                <w:color w:val="000000"/>
                <w:sz w:val="24"/>
                <w:szCs w:val="24"/>
              </w:rPr>
              <w:t>ПРб 04</w:t>
            </w:r>
          </w:p>
        </w:tc>
        <w:tc>
          <w:tcPr>
            <w:tcW w:w="7659" w:type="dxa"/>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cs="Times New Roman"/>
                <w:color w:val="000000"/>
                <w:sz w:val="24"/>
                <w:szCs w:val="24"/>
              </w:rPr>
              <w:t>Сформированность представлений о значении астрономии в практической деятельности человека и дальнейшем научно-техническом развитии</w:t>
            </w:r>
          </w:p>
        </w:tc>
      </w:tr>
      <w:tr w:rsidR="0098716C" w:rsidRPr="00986115" w:rsidTr="0098716C">
        <w:trPr>
          <w:trHeight w:val="212"/>
        </w:trPr>
        <w:tc>
          <w:tcPr>
            <w:tcW w:w="1589" w:type="dxa"/>
          </w:tcPr>
          <w:p w:rsidR="0098716C" w:rsidRPr="00986115" w:rsidRDefault="0098716C" w:rsidP="00986115">
            <w:pPr>
              <w:suppressAutoHyphens/>
              <w:spacing w:after="0" w:line="240" w:lineRule="auto"/>
              <w:jc w:val="center"/>
              <w:rPr>
                <w:rFonts w:ascii="Times New Roman" w:eastAsia="Times New Roman" w:hAnsi="Times New Roman" w:cs="Times New Roman"/>
                <w:i/>
                <w:sz w:val="24"/>
                <w:szCs w:val="24"/>
                <w:lang w:eastAsia="ru-RU"/>
              </w:rPr>
            </w:pPr>
            <w:r w:rsidRPr="00986115">
              <w:rPr>
                <w:rFonts w:ascii="Times New Roman" w:hAnsi="Times New Roman" w:cs="Times New Roman"/>
                <w:bCs/>
                <w:color w:val="000000"/>
                <w:sz w:val="24"/>
                <w:szCs w:val="24"/>
              </w:rPr>
              <w:t>ПРб 05</w:t>
            </w:r>
          </w:p>
        </w:tc>
        <w:tc>
          <w:tcPr>
            <w:tcW w:w="7659" w:type="dxa"/>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986115">
              <w:rPr>
                <w:rFonts w:ascii="Times New Roman" w:hAnsi="Times New Roman" w:cs="Times New Roman"/>
                <w:color w:val="000000"/>
                <w:sz w:val="24"/>
                <w:szCs w:val="24"/>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rsidR="0098716C" w:rsidRPr="00986115" w:rsidRDefault="0098716C" w:rsidP="00986115">
      <w:pPr>
        <w:spacing w:line="240" w:lineRule="auto"/>
        <w:rPr>
          <w:sz w:val="24"/>
          <w:szCs w:val="24"/>
        </w:rPr>
      </w:pPr>
      <w:r w:rsidRPr="00986115">
        <w:rPr>
          <w:sz w:val="24"/>
          <w:szCs w:val="24"/>
        </w:rPr>
        <w:br w:type="page"/>
      </w:r>
    </w:p>
    <w:p w:rsidR="0098716C" w:rsidRPr="00986115" w:rsidRDefault="0098716C" w:rsidP="00986115">
      <w:pPr>
        <w:suppressAutoHyphens/>
        <w:spacing w:after="240"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lastRenderedPageBreak/>
        <w:t>2. СТРУКТУРА И СОДЕРЖАНИЕ УЧЕБНОЙ ДИСЦИПЛИНЫ</w:t>
      </w:r>
    </w:p>
    <w:p w:rsidR="0098716C" w:rsidRPr="00986115" w:rsidRDefault="0098716C" w:rsidP="00986115">
      <w:pPr>
        <w:suppressAutoHyphens/>
        <w:spacing w:after="240" w:line="240" w:lineRule="auto"/>
        <w:ind w:firstLine="709"/>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2.1. Объем учебной дисциплины и виды учебной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48"/>
        <w:gridCol w:w="2623"/>
      </w:tblGrid>
      <w:tr w:rsidR="0098716C" w:rsidRPr="00986115" w:rsidTr="0098716C">
        <w:tc>
          <w:tcPr>
            <w:tcW w:w="6948" w:type="dxa"/>
          </w:tcPr>
          <w:p w:rsidR="0098716C" w:rsidRPr="00986115" w:rsidRDefault="0098716C" w:rsidP="00986115">
            <w:pPr>
              <w:shd w:val="clear" w:color="auto" w:fill="FFFFFF"/>
              <w:spacing w:line="240" w:lineRule="auto"/>
              <w:jc w:val="center"/>
              <w:rPr>
                <w:rFonts w:ascii="Times New Roman" w:eastAsia="Times New Roman" w:hAnsi="Times New Roman" w:cs="Times New Roman"/>
                <w:b/>
                <w:color w:val="000000"/>
                <w:sz w:val="24"/>
                <w:szCs w:val="24"/>
              </w:rPr>
            </w:pPr>
            <w:r w:rsidRPr="00986115">
              <w:rPr>
                <w:rFonts w:ascii="Times New Roman" w:eastAsia="Times New Roman" w:hAnsi="Times New Roman" w:cs="Times New Roman"/>
                <w:b/>
                <w:color w:val="000000"/>
                <w:sz w:val="24"/>
                <w:szCs w:val="24"/>
              </w:rPr>
              <w:t>Вид учебной работы</w:t>
            </w:r>
          </w:p>
        </w:tc>
        <w:tc>
          <w:tcPr>
            <w:tcW w:w="2623" w:type="dxa"/>
          </w:tcPr>
          <w:p w:rsidR="0098716C" w:rsidRPr="00986115" w:rsidRDefault="0098716C" w:rsidP="00986115">
            <w:pPr>
              <w:shd w:val="clear" w:color="auto" w:fill="FFFFFF"/>
              <w:spacing w:line="240" w:lineRule="auto"/>
              <w:jc w:val="center"/>
              <w:rPr>
                <w:rFonts w:ascii="Times New Roman" w:eastAsia="Times New Roman" w:hAnsi="Times New Roman" w:cs="Times New Roman"/>
                <w:b/>
                <w:color w:val="000000"/>
                <w:sz w:val="24"/>
                <w:szCs w:val="24"/>
              </w:rPr>
            </w:pPr>
            <w:r w:rsidRPr="00986115">
              <w:rPr>
                <w:rFonts w:ascii="Times New Roman" w:eastAsia="Times New Roman" w:hAnsi="Times New Roman" w:cs="Times New Roman"/>
                <w:b/>
                <w:color w:val="000000"/>
                <w:sz w:val="24"/>
                <w:szCs w:val="24"/>
              </w:rPr>
              <w:t>Объем часов</w:t>
            </w:r>
          </w:p>
        </w:tc>
      </w:tr>
      <w:tr w:rsidR="0098716C" w:rsidRPr="00986115" w:rsidTr="0098716C">
        <w:tc>
          <w:tcPr>
            <w:tcW w:w="6948" w:type="dxa"/>
          </w:tcPr>
          <w:p w:rsidR="0098716C" w:rsidRPr="00986115" w:rsidRDefault="0098716C" w:rsidP="00986115">
            <w:pPr>
              <w:shd w:val="clear" w:color="auto" w:fill="FFFFFF"/>
              <w:spacing w:line="240" w:lineRule="auto"/>
              <w:rPr>
                <w:rFonts w:ascii="Times New Roman" w:eastAsia="Times New Roman" w:hAnsi="Times New Roman" w:cs="Times New Roman"/>
                <w:color w:val="000000"/>
                <w:sz w:val="24"/>
                <w:szCs w:val="24"/>
              </w:rPr>
            </w:pPr>
            <w:r w:rsidRPr="00986115">
              <w:rPr>
                <w:rFonts w:ascii="Times New Roman" w:eastAsia="Times New Roman" w:hAnsi="Times New Roman" w:cs="Times New Roman"/>
                <w:color w:val="000000"/>
                <w:sz w:val="24"/>
                <w:szCs w:val="24"/>
              </w:rPr>
              <w:t>Максимальная учебная нагрузка – всего</w:t>
            </w:r>
          </w:p>
        </w:tc>
        <w:tc>
          <w:tcPr>
            <w:tcW w:w="2623"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50</w:t>
            </w:r>
          </w:p>
        </w:tc>
      </w:tr>
      <w:tr w:rsidR="0098716C" w:rsidRPr="00986115" w:rsidTr="0098716C">
        <w:tc>
          <w:tcPr>
            <w:tcW w:w="6948" w:type="dxa"/>
          </w:tcPr>
          <w:p w:rsidR="0098716C" w:rsidRPr="00986115" w:rsidRDefault="0098716C" w:rsidP="00986115">
            <w:pPr>
              <w:shd w:val="clear" w:color="auto" w:fill="FFFFFF"/>
              <w:spacing w:line="240" w:lineRule="auto"/>
              <w:rPr>
                <w:rFonts w:ascii="Times New Roman" w:eastAsia="Times New Roman" w:hAnsi="Times New Roman" w:cs="Times New Roman"/>
                <w:color w:val="000000"/>
                <w:sz w:val="24"/>
                <w:szCs w:val="24"/>
              </w:rPr>
            </w:pPr>
            <w:r w:rsidRPr="00986115">
              <w:rPr>
                <w:rFonts w:ascii="Times New Roman" w:eastAsia="Times New Roman" w:hAnsi="Times New Roman" w:cs="Times New Roman"/>
                <w:color w:val="000000"/>
                <w:sz w:val="24"/>
                <w:szCs w:val="24"/>
              </w:rPr>
              <w:t>в том числе:</w:t>
            </w:r>
          </w:p>
          <w:p w:rsidR="0098716C" w:rsidRPr="00986115" w:rsidRDefault="0098716C" w:rsidP="00986115">
            <w:pPr>
              <w:shd w:val="clear" w:color="auto" w:fill="FFFFFF"/>
              <w:spacing w:line="240" w:lineRule="auto"/>
              <w:rPr>
                <w:rFonts w:ascii="Times New Roman" w:eastAsia="Times New Roman" w:hAnsi="Times New Roman" w:cs="Times New Roman"/>
                <w:color w:val="000000"/>
                <w:sz w:val="24"/>
                <w:szCs w:val="24"/>
              </w:rPr>
            </w:pPr>
            <w:r w:rsidRPr="00986115">
              <w:rPr>
                <w:rFonts w:ascii="Times New Roman" w:eastAsia="Times New Roman" w:hAnsi="Times New Roman" w:cs="Times New Roman"/>
                <w:color w:val="000000"/>
                <w:sz w:val="24"/>
                <w:szCs w:val="24"/>
              </w:rPr>
              <w:t>лекционные занятия</w:t>
            </w:r>
          </w:p>
        </w:tc>
        <w:tc>
          <w:tcPr>
            <w:tcW w:w="2623" w:type="dxa"/>
          </w:tcPr>
          <w:p w:rsidR="0098716C" w:rsidRPr="00986115" w:rsidRDefault="0098716C" w:rsidP="00986115">
            <w:pPr>
              <w:autoSpaceDE w:val="0"/>
              <w:autoSpaceDN w:val="0"/>
              <w:adjustRightInd w:val="0"/>
              <w:spacing w:after="0" w:line="240" w:lineRule="auto"/>
              <w:rPr>
                <w:rFonts w:ascii="Times New Roman" w:eastAsia="Times New Roman" w:hAnsi="Times New Roman" w:cs="Times New Roman"/>
                <w:color w:val="231F20"/>
                <w:sz w:val="24"/>
                <w:szCs w:val="24"/>
              </w:rPr>
            </w:pPr>
          </w:p>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22</w:t>
            </w:r>
          </w:p>
        </w:tc>
      </w:tr>
      <w:tr w:rsidR="0098716C" w:rsidRPr="00986115" w:rsidTr="0098716C">
        <w:tc>
          <w:tcPr>
            <w:tcW w:w="6948" w:type="dxa"/>
          </w:tcPr>
          <w:p w:rsidR="0098716C" w:rsidRPr="00986115" w:rsidRDefault="0098716C" w:rsidP="00986115">
            <w:pPr>
              <w:shd w:val="clear" w:color="auto" w:fill="FFFFFF"/>
              <w:spacing w:line="240" w:lineRule="auto"/>
              <w:rPr>
                <w:rFonts w:ascii="Times New Roman" w:eastAsia="Times New Roman" w:hAnsi="Times New Roman" w:cs="Times New Roman"/>
                <w:color w:val="000000"/>
                <w:sz w:val="24"/>
                <w:szCs w:val="24"/>
              </w:rPr>
            </w:pPr>
            <w:r w:rsidRPr="00986115">
              <w:rPr>
                <w:rFonts w:ascii="Times New Roman" w:eastAsia="Times New Roman" w:hAnsi="Times New Roman" w:cs="Times New Roman"/>
                <w:color w:val="000000"/>
                <w:sz w:val="24"/>
                <w:szCs w:val="24"/>
              </w:rPr>
              <w:t>практические занятия</w:t>
            </w:r>
          </w:p>
        </w:tc>
        <w:tc>
          <w:tcPr>
            <w:tcW w:w="2623"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28</w:t>
            </w:r>
          </w:p>
        </w:tc>
      </w:tr>
      <w:tr w:rsidR="0098716C" w:rsidRPr="00986115" w:rsidTr="0098716C">
        <w:tc>
          <w:tcPr>
            <w:tcW w:w="6948"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986115">
              <w:rPr>
                <w:rFonts w:ascii="Times New Roman" w:eastAsia="Times New Roman" w:hAnsi="Times New Roman" w:cs="Times New Roman"/>
                <w:b/>
                <w:color w:val="000000"/>
                <w:sz w:val="24"/>
                <w:szCs w:val="24"/>
                <w:shd w:val="clear" w:color="auto" w:fill="FFFFFF"/>
              </w:rPr>
              <w:t>Промежуточная аттестация в форме</w:t>
            </w:r>
          </w:p>
        </w:tc>
        <w:tc>
          <w:tcPr>
            <w:tcW w:w="2623"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986115">
              <w:rPr>
                <w:rFonts w:ascii="Times New Roman" w:eastAsia="Times New Roman" w:hAnsi="Times New Roman" w:cs="Times New Roman"/>
                <w:b/>
                <w:color w:val="231F20"/>
                <w:sz w:val="24"/>
                <w:szCs w:val="24"/>
              </w:rPr>
              <w:t>дифф. зачет</w:t>
            </w:r>
          </w:p>
        </w:tc>
      </w:tr>
    </w:tbl>
    <w:p w:rsidR="0098716C" w:rsidRPr="00986115" w:rsidRDefault="0098716C" w:rsidP="00986115">
      <w:pPr>
        <w:spacing w:line="240" w:lineRule="auto"/>
        <w:rPr>
          <w:sz w:val="24"/>
          <w:szCs w:val="24"/>
        </w:rPr>
      </w:pPr>
    </w:p>
    <w:p w:rsidR="0098716C" w:rsidRPr="00986115" w:rsidRDefault="0098716C" w:rsidP="00986115">
      <w:pPr>
        <w:spacing w:line="240" w:lineRule="auto"/>
        <w:rPr>
          <w:sz w:val="24"/>
          <w:szCs w:val="24"/>
        </w:rPr>
        <w:sectPr w:rsidR="0098716C" w:rsidRPr="00986115" w:rsidSect="0098716C">
          <w:pgSz w:w="11906" w:h="16838"/>
          <w:pgMar w:top="1134" w:right="850" w:bottom="1134" w:left="1701" w:header="708" w:footer="708" w:gutter="0"/>
          <w:cols w:space="708"/>
          <w:docGrid w:linePitch="360"/>
        </w:sectPr>
      </w:pPr>
      <w:r w:rsidRPr="00986115">
        <w:rPr>
          <w:sz w:val="24"/>
          <w:szCs w:val="24"/>
        </w:rPr>
        <w:br w:type="page"/>
      </w:r>
    </w:p>
    <w:p w:rsidR="0098716C" w:rsidRPr="00986115" w:rsidRDefault="0098716C" w:rsidP="00986115">
      <w:pPr>
        <w:tabs>
          <w:tab w:val="left" w:pos="9540"/>
          <w:tab w:val="left" w:pos="14220"/>
        </w:tabs>
        <w:spacing w:line="240" w:lineRule="auto"/>
        <w:ind w:firstLine="709"/>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60"/>
        <w:gridCol w:w="7233"/>
        <w:gridCol w:w="1781"/>
        <w:gridCol w:w="3402"/>
      </w:tblGrid>
      <w:tr w:rsidR="0098716C" w:rsidRPr="00986115" w:rsidTr="0098716C">
        <w:trPr>
          <w:trHeight w:val="922"/>
        </w:trPr>
        <w:tc>
          <w:tcPr>
            <w:tcW w:w="2860" w:type="dxa"/>
          </w:tcPr>
          <w:p w:rsidR="0098716C" w:rsidRPr="00986115" w:rsidRDefault="0098716C" w:rsidP="00986115">
            <w:pPr>
              <w:shd w:val="clear" w:color="auto" w:fill="FFFFFF"/>
              <w:spacing w:after="0" w:line="240" w:lineRule="auto"/>
              <w:jc w:val="center"/>
              <w:rPr>
                <w:rFonts w:ascii="Times New Roman" w:eastAsia="Times New Roman" w:hAnsi="Times New Roman" w:cs="Times New Roman"/>
                <w:color w:val="000000"/>
                <w:sz w:val="24"/>
                <w:szCs w:val="24"/>
              </w:rPr>
            </w:pPr>
            <w:r w:rsidRPr="00986115">
              <w:rPr>
                <w:rFonts w:ascii="Times New Roman" w:eastAsia="Times New Roman" w:hAnsi="Times New Roman" w:cs="Times New Roman"/>
                <w:color w:val="000000"/>
                <w:sz w:val="24"/>
                <w:szCs w:val="24"/>
              </w:rPr>
              <w:t>Наименование</w:t>
            </w:r>
          </w:p>
          <w:p w:rsidR="0098716C" w:rsidRPr="00986115" w:rsidRDefault="0098716C" w:rsidP="0098611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разделов и тем</w:t>
            </w:r>
          </w:p>
          <w:p w:rsidR="0098716C" w:rsidRPr="00986115" w:rsidRDefault="0098716C" w:rsidP="0098611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дисциплины</w:t>
            </w:r>
          </w:p>
        </w:tc>
        <w:tc>
          <w:tcPr>
            <w:tcW w:w="7233" w:type="dxa"/>
          </w:tcPr>
          <w:p w:rsidR="0098716C" w:rsidRPr="00986115" w:rsidRDefault="0098716C" w:rsidP="0098611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rPr>
              <w:t xml:space="preserve">Содержание учебного материала, лабораторные и </w:t>
            </w:r>
            <w:r w:rsidRPr="00986115">
              <w:rPr>
                <w:rFonts w:ascii="Times New Roman" w:eastAsia="Times New Roman" w:hAnsi="Times New Roman" w:cs="Times New Roman"/>
                <w:color w:val="000000"/>
                <w:sz w:val="24"/>
                <w:szCs w:val="24"/>
                <w:lang w:eastAsia="ru-RU"/>
              </w:rPr>
              <w:t xml:space="preserve">практические работы, самостоятельная работа </w:t>
            </w:r>
            <w:proofErr w:type="gramStart"/>
            <w:r w:rsidRPr="00986115">
              <w:rPr>
                <w:rFonts w:ascii="Times New Roman" w:eastAsia="Times New Roman" w:hAnsi="Times New Roman" w:cs="Times New Roman"/>
                <w:color w:val="000000"/>
                <w:sz w:val="24"/>
                <w:szCs w:val="24"/>
                <w:lang w:eastAsia="ru-RU"/>
              </w:rPr>
              <w:t>обучающихся</w:t>
            </w:r>
            <w:proofErr w:type="gramEnd"/>
          </w:p>
          <w:p w:rsidR="0098716C" w:rsidRPr="00986115" w:rsidRDefault="0098716C" w:rsidP="00986115">
            <w:pPr>
              <w:shd w:val="clear" w:color="auto" w:fill="FFFFFF"/>
              <w:spacing w:after="0" w:line="240" w:lineRule="auto"/>
              <w:jc w:val="center"/>
              <w:rPr>
                <w:rFonts w:ascii="Times New Roman" w:eastAsia="Times New Roman" w:hAnsi="Times New Roman" w:cs="Times New Roman"/>
                <w:color w:val="000000"/>
                <w:sz w:val="24"/>
                <w:szCs w:val="24"/>
              </w:rPr>
            </w:pPr>
          </w:p>
        </w:tc>
        <w:tc>
          <w:tcPr>
            <w:tcW w:w="1781" w:type="dxa"/>
          </w:tcPr>
          <w:p w:rsidR="0098716C" w:rsidRPr="00986115" w:rsidRDefault="0098716C" w:rsidP="00986115">
            <w:pPr>
              <w:shd w:val="clear" w:color="auto" w:fill="FFFFFF"/>
              <w:spacing w:after="0" w:line="240" w:lineRule="auto"/>
              <w:jc w:val="center"/>
              <w:rPr>
                <w:rFonts w:ascii="Times New Roman" w:eastAsia="Times New Roman" w:hAnsi="Times New Roman" w:cs="Times New Roman"/>
                <w:color w:val="000000"/>
                <w:sz w:val="24"/>
                <w:szCs w:val="24"/>
              </w:rPr>
            </w:pPr>
            <w:r w:rsidRPr="00986115">
              <w:rPr>
                <w:rFonts w:ascii="Times New Roman" w:eastAsia="Times New Roman" w:hAnsi="Times New Roman" w:cs="Times New Roman"/>
                <w:color w:val="000000"/>
                <w:sz w:val="24"/>
                <w:szCs w:val="24"/>
              </w:rPr>
              <w:t>Объем часов</w:t>
            </w:r>
          </w:p>
        </w:tc>
        <w:tc>
          <w:tcPr>
            <w:tcW w:w="3402" w:type="dxa"/>
          </w:tcPr>
          <w:p w:rsidR="0098716C" w:rsidRPr="00986115" w:rsidRDefault="0098716C" w:rsidP="00986115">
            <w:pPr>
              <w:shd w:val="clear" w:color="auto" w:fill="FFFFFF"/>
              <w:spacing w:after="0" w:line="240" w:lineRule="auto"/>
              <w:jc w:val="center"/>
              <w:rPr>
                <w:rFonts w:ascii="Times New Roman" w:eastAsia="Times New Roman" w:hAnsi="Times New Roman" w:cs="Times New Roman"/>
                <w:bCs/>
                <w:color w:val="000000"/>
                <w:sz w:val="24"/>
                <w:szCs w:val="24"/>
              </w:rPr>
            </w:pPr>
            <w:r w:rsidRPr="00986115">
              <w:rPr>
                <w:rFonts w:ascii="Times New Roman" w:eastAsia="Times New Roman" w:hAnsi="Times New Roman" w:cs="Times New Roman"/>
                <w:bCs/>
                <w:color w:val="000000"/>
                <w:sz w:val="24"/>
                <w:szCs w:val="24"/>
              </w:rPr>
              <w:t xml:space="preserve">Коды общих компетенций (указанных в разделе 1.2) </w:t>
            </w:r>
          </w:p>
          <w:p w:rsidR="0098716C" w:rsidRPr="00986115" w:rsidRDefault="0098716C" w:rsidP="00986115">
            <w:pPr>
              <w:shd w:val="clear" w:color="auto" w:fill="FFFFFF"/>
              <w:spacing w:after="0" w:line="240" w:lineRule="auto"/>
              <w:jc w:val="center"/>
              <w:rPr>
                <w:rFonts w:ascii="Times New Roman" w:eastAsia="Times New Roman" w:hAnsi="Times New Roman" w:cs="Times New Roman"/>
                <w:color w:val="000000"/>
                <w:sz w:val="24"/>
                <w:szCs w:val="24"/>
              </w:rPr>
            </w:pPr>
            <w:r w:rsidRPr="00986115">
              <w:rPr>
                <w:rFonts w:ascii="Times New Roman" w:eastAsia="Times New Roman" w:hAnsi="Times New Roman" w:cs="Times New Roman"/>
                <w:bCs/>
                <w:color w:val="000000"/>
                <w:sz w:val="24"/>
                <w:szCs w:val="24"/>
              </w:rPr>
              <w:t>и личностных метапредметных, предметных результатов, формированию которых способствует элемент программы</w:t>
            </w:r>
          </w:p>
        </w:tc>
      </w:tr>
      <w:tr w:rsidR="0098716C" w:rsidRPr="00986115" w:rsidTr="0098716C">
        <w:trPr>
          <w:trHeight w:val="151"/>
        </w:trPr>
        <w:tc>
          <w:tcPr>
            <w:tcW w:w="2860" w:type="dxa"/>
            <w:vMerge w:val="restart"/>
          </w:tcPr>
          <w:p w:rsidR="0098716C" w:rsidRPr="00986115" w:rsidRDefault="0098716C" w:rsidP="00986115">
            <w:pPr>
              <w:shd w:val="clear" w:color="auto" w:fill="FFFFFF"/>
              <w:spacing w:after="0" w:line="240" w:lineRule="auto"/>
              <w:jc w:val="center"/>
              <w:rPr>
                <w:rFonts w:ascii="Times New Roman" w:eastAsia="Times New Roman" w:hAnsi="Times New Roman" w:cs="Times New Roman"/>
                <w:b/>
                <w:color w:val="000000"/>
                <w:sz w:val="24"/>
                <w:szCs w:val="24"/>
              </w:rPr>
            </w:pPr>
            <w:r w:rsidRPr="00986115">
              <w:rPr>
                <w:rFonts w:ascii="Times New Roman" w:eastAsia="Times New Roman" w:hAnsi="Times New Roman" w:cs="Times New Roman"/>
                <w:b/>
                <w:color w:val="000000"/>
                <w:sz w:val="24"/>
                <w:szCs w:val="24"/>
              </w:rPr>
              <w:t>Введение</w:t>
            </w:r>
          </w:p>
        </w:tc>
        <w:tc>
          <w:tcPr>
            <w:tcW w:w="7233" w:type="dxa"/>
          </w:tcPr>
          <w:p w:rsidR="0098716C" w:rsidRPr="00986115" w:rsidRDefault="0098716C" w:rsidP="00986115">
            <w:pPr>
              <w:spacing w:after="0" w:line="240" w:lineRule="auto"/>
              <w:rPr>
                <w:rFonts w:ascii="Times New Roman" w:eastAsia="Times New Roman" w:hAnsi="Times New Roman" w:cs="Times New Roman"/>
                <w:sz w:val="24"/>
                <w:szCs w:val="24"/>
                <w:lang w:eastAsia="ru-RU"/>
              </w:rPr>
            </w:pPr>
            <w:r w:rsidRPr="00986115">
              <w:rPr>
                <w:rFonts w:ascii="Times New Roman" w:eastAsia="Times New Roman" w:hAnsi="Times New Roman" w:cs="Times New Roman"/>
                <w:b/>
                <w:color w:val="000000"/>
                <w:sz w:val="24"/>
                <w:szCs w:val="24"/>
              </w:rPr>
              <w:t>Содержание учебного материала</w:t>
            </w:r>
            <w:r w:rsidRPr="00986115">
              <w:rPr>
                <w:rFonts w:ascii="Times New Roman" w:eastAsia="Times New Roman" w:hAnsi="Times New Roman" w:cs="Times New Roman"/>
                <w:b/>
                <w:bCs/>
                <w:color w:val="231F20"/>
                <w:sz w:val="24"/>
                <w:szCs w:val="24"/>
              </w:rPr>
              <w:t xml:space="preserve"> </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986115">
              <w:rPr>
                <w:rFonts w:ascii="Times New Roman" w:eastAsia="Times New Roman" w:hAnsi="Times New Roman" w:cs="Times New Roman"/>
                <w:b/>
                <w:color w:val="231F20"/>
                <w:sz w:val="24"/>
                <w:szCs w:val="24"/>
              </w:rPr>
              <w:t>2</w:t>
            </w:r>
          </w:p>
        </w:tc>
        <w:tc>
          <w:tcPr>
            <w:tcW w:w="3402" w:type="dxa"/>
            <w:vMerge w:val="restart"/>
          </w:tcPr>
          <w:p w:rsidR="0098716C" w:rsidRPr="00986115" w:rsidRDefault="0098716C" w:rsidP="00986115">
            <w:pPr>
              <w:spacing w:after="0" w:line="240" w:lineRule="auto"/>
              <w:rPr>
                <w:rFonts w:ascii="Times New Roman" w:hAnsi="Times New Roman"/>
                <w:bCs/>
                <w:sz w:val="24"/>
                <w:szCs w:val="24"/>
              </w:rPr>
            </w:pPr>
          </w:p>
          <w:p w:rsidR="0098716C" w:rsidRPr="00986115" w:rsidRDefault="0098716C" w:rsidP="00986115">
            <w:pPr>
              <w:spacing w:after="0" w:line="240" w:lineRule="auto"/>
              <w:rPr>
                <w:rFonts w:ascii="Times New Roman" w:hAnsi="Times New Roman"/>
                <w:bCs/>
                <w:sz w:val="24"/>
                <w:szCs w:val="24"/>
              </w:rPr>
            </w:pPr>
            <w:r w:rsidRPr="00986115">
              <w:rPr>
                <w:rFonts w:ascii="Times New Roman" w:hAnsi="Times New Roman"/>
                <w:bCs/>
                <w:sz w:val="24"/>
                <w:szCs w:val="24"/>
              </w:rPr>
              <w:t xml:space="preserve">ПРб 01, ПРб 02, ПРб 03, ПРб 04, ПРб 05, </w:t>
            </w:r>
          </w:p>
          <w:p w:rsidR="0098716C" w:rsidRPr="00986115" w:rsidRDefault="0098716C" w:rsidP="00986115">
            <w:pPr>
              <w:spacing w:after="0" w:line="240" w:lineRule="auto"/>
              <w:rPr>
                <w:rFonts w:ascii="Times New Roman" w:hAnsi="Times New Roman"/>
                <w:bCs/>
                <w:sz w:val="24"/>
                <w:szCs w:val="24"/>
              </w:rPr>
            </w:pPr>
            <w:r w:rsidRPr="00986115">
              <w:rPr>
                <w:rFonts w:ascii="Times New Roman" w:hAnsi="Times New Roman"/>
                <w:bCs/>
                <w:sz w:val="24"/>
                <w:szCs w:val="24"/>
              </w:rPr>
              <w:t>ЛР 04, ЛР 13,</w:t>
            </w:r>
          </w:p>
          <w:p w:rsidR="0098716C" w:rsidRPr="00986115" w:rsidRDefault="0098716C" w:rsidP="00986115">
            <w:pPr>
              <w:spacing w:after="0" w:line="240" w:lineRule="auto"/>
              <w:rPr>
                <w:rFonts w:ascii="Times New Roman" w:hAnsi="Times New Roman"/>
                <w:bCs/>
                <w:sz w:val="24"/>
                <w:szCs w:val="24"/>
              </w:rPr>
            </w:pPr>
            <w:r w:rsidRPr="00986115">
              <w:rPr>
                <w:rFonts w:ascii="Times New Roman" w:hAnsi="Times New Roman"/>
                <w:bCs/>
                <w:sz w:val="24"/>
                <w:szCs w:val="24"/>
              </w:rPr>
              <w:t>МР 03, МР 01, МР 04, МР 05</w:t>
            </w:r>
          </w:p>
        </w:tc>
      </w:tr>
      <w:tr w:rsidR="0098716C" w:rsidRPr="00986115" w:rsidTr="0098716C">
        <w:trPr>
          <w:trHeight w:val="151"/>
        </w:trPr>
        <w:tc>
          <w:tcPr>
            <w:tcW w:w="2860"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b/>
                <w:color w:val="000000"/>
                <w:sz w:val="24"/>
                <w:szCs w:val="24"/>
              </w:rPr>
              <w:t>1.</w:t>
            </w:r>
            <w:r w:rsidRPr="00986115">
              <w:rPr>
                <w:rFonts w:ascii="Times New Roman" w:eastAsia="Times New Roman" w:hAnsi="Times New Roman" w:cs="Times New Roman"/>
                <w:color w:val="000000"/>
                <w:sz w:val="24"/>
                <w:szCs w:val="24"/>
              </w:rPr>
              <w:t xml:space="preserve"> </w:t>
            </w:r>
            <w:r w:rsidRPr="00986115">
              <w:rPr>
                <w:rFonts w:ascii="Times New Roman" w:eastAsia="Times New Roman" w:hAnsi="Times New Roman" w:cs="Times New Roman"/>
                <w:b/>
                <w:color w:val="000000"/>
                <w:sz w:val="24"/>
                <w:szCs w:val="24"/>
                <w:lang w:eastAsia="ru-RU"/>
              </w:rPr>
              <w:t>Что изучает астрономия.</w:t>
            </w:r>
            <w:r w:rsidRPr="00986115">
              <w:rPr>
                <w:rFonts w:ascii="Times New Roman" w:eastAsia="Times New Roman" w:hAnsi="Times New Roman" w:cs="Times New Roman"/>
                <w:color w:val="000000"/>
                <w:sz w:val="24"/>
                <w:szCs w:val="24"/>
                <w:lang w:eastAsia="ru-RU"/>
              </w:rPr>
              <w:t xml:space="preserve"> </w:t>
            </w:r>
          </w:p>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986115">
              <w:rPr>
                <w:rFonts w:ascii="Times New Roman" w:eastAsia="Times New Roman" w:hAnsi="Times New Roman" w:cs="Times New Roman"/>
                <w:color w:val="000000"/>
                <w:sz w:val="24"/>
                <w:szCs w:val="24"/>
                <w:lang w:eastAsia="ru-RU"/>
              </w:rPr>
              <w:t>Астрономия, ее связь с другими науками. Структура и масштабы Вселенной.</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1</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966"/>
        </w:trPr>
        <w:tc>
          <w:tcPr>
            <w:tcW w:w="2860"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b/>
                <w:color w:val="000000"/>
                <w:sz w:val="24"/>
                <w:szCs w:val="24"/>
                <w:lang w:eastAsia="ru-RU"/>
              </w:rPr>
              <w:t>2. Наблюдения – основа астрономии.</w:t>
            </w:r>
            <w:r w:rsidRPr="00986115">
              <w:rPr>
                <w:rFonts w:ascii="Times New Roman" w:eastAsia="Times New Roman" w:hAnsi="Times New Roman" w:cs="Times New Roman"/>
                <w:color w:val="000000"/>
                <w:sz w:val="24"/>
                <w:szCs w:val="24"/>
                <w:lang w:eastAsia="ru-RU"/>
              </w:rPr>
              <w:t xml:space="preserve"> </w:t>
            </w:r>
          </w:p>
          <w:p w:rsidR="0098716C" w:rsidRPr="00986115" w:rsidRDefault="0098716C" w:rsidP="00986115">
            <w:pPr>
              <w:shd w:val="clear" w:color="auto" w:fill="FFFFFF"/>
              <w:spacing w:after="0" w:line="240" w:lineRule="auto"/>
              <w:rPr>
                <w:rFonts w:ascii="Times New Roman" w:eastAsia="Times New Roman" w:hAnsi="Times New Roman" w:cs="Times New Roman"/>
                <w:b/>
                <w:color w:val="000000"/>
                <w:sz w:val="24"/>
                <w:szCs w:val="24"/>
              </w:rPr>
            </w:pPr>
            <w:r w:rsidRPr="00986115">
              <w:rPr>
                <w:rFonts w:ascii="Times New Roman" w:eastAsia="Times New Roman" w:hAnsi="Times New Roman" w:cs="Times New Roman"/>
                <w:color w:val="000000"/>
                <w:sz w:val="24"/>
                <w:szCs w:val="24"/>
                <w:lang w:eastAsia="ru-RU"/>
              </w:rPr>
              <w:t>Особенности астрономических методов исследования. Телескопы и радиотелескопы. Всеволновая астрономия.</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1</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151"/>
        </w:trPr>
        <w:tc>
          <w:tcPr>
            <w:tcW w:w="2860" w:type="dxa"/>
            <w:vMerge w:val="restart"/>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bCs/>
                <w:color w:val="231F20"/>
                <w:sz w:val="24"/>
                <w:szCs w:val="24"/>
              </w:rPr>
            </w:pPr>
            <w:r w:rsidRPr="00986115">
              <w:rPr>
                <w:rFonts w:ascii="Times New Roman" w:eastAsia="Times New Roman" w:hAnsi="Times New Roman" w:cs="Times New Roman"/>
                <w:color w:val="231F20"/>
                <w:sz w:val="24"/>
                <w:szCs w:val="24"/>
              </w:rPr>
              <w:t>Глава 1</w:t>
            </w:r>
          </w:p>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986115">
              <w:rPr>
                <w:rFonts w:ascii="Times New Roman" w:eastAsia="Times New Roman" w:hAnsi="Times New Roman" w:cs="Times New Roman"/>
                <w:b/>
                <w:sz w:val="24"/>
                <w:szCs w:val="24"/>
              </w:rPr>
              <w:t>История развития астрономии</w:t>
            </w:r>
          </w:p>
        </w:tc>
        <w:tc>
          <w:tcPr>
            <w:tcW w:w="7233" w:type="dxa"/>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color w:val="231F20"/>
                <w:sz w:val="24"/>
                <w:szCs w:val="24"/>
              </w:rPr>
            </w:pPr>
            <w:r w:rsidRPr="00986115">
              <w:rPr>
                <w:rFonts w:ascii="Times New Roman" w:eastAsia="Times New Roman" w:hAnsi="Times New Roman" w:cs="Times New Roman"/>
                <w:b/>
                <w:color w:val="000000"/>
                <w:sz w:val="24"/>
                <w:szCs w:val="24"/>
              </w:rPr>
              <w:t>Содержание учебного материала</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986115">
              <w:rPr>
                <w:rFonts w:ascii="Times New Roman" w:eastAsia="Times New Roman" w:hAnsi="Times New Roman" w:cs="Times New Roman"/>
                <w:b/>
                <w:color w:val="231F20"/>
                <w:sz w:val="24"/>
                <w:szCs w:val="24"/>
              </w:rPr>
              <w:t>9</w:t>
            </w:r>
          </w:p>
        </w:tc>
        <w:tc>
          <w:tcPr>
            <w:tcW w:w="3402" w:type="dxa"/>
            <w:vMerge w:val="restart"/>
          </w:tcPr>
          <w:p w:rsidR="0098716C" w:rsidRPr="00986115" w:rsidRDefault="0098716C" w:rsidP="00986115">
            <w:pPr>
              <w:spacing w:after="0" w:line="240" w:lineRule="auto"/>
              <w:rPr>
                <w:rFonts w:ascii="Times New Roman" w:hAnsi="Times New Roman"/>
                <w:bCs/>
                <w:sz w:val="24"/>
                <w:szCs w:val="24"/>
              </w:rPr>
            </w:pPr>
            <w:bookmarkStart w:id="17" w:name="_Hlk95841249"/>
          </w:p>
          <w:p w:rsidR="0098716C" w:rsidRPr="00986115" w:rsidRDefault="0098716C" w:rsidP="00986115">
            <w:pPr>
              <w:spacing w:after="0" w:line="240" w:lineRule="auto"/>
              <w:rPr>
                <w:rFonts w:ascii="Times New Roman" w:hAnsi="Times New Roman"/>
                <w:bCs/>
                <w:sz w:val="24"/>
                <w:szCs w:val="24"/>
              </w:rPr>
            </w:pPr>
            <w:r w:rsidRPr="00986115">
              <w:rPr>
                <w:rFonts w:ascii="Times New Roman" w:hAnsi="Times New Roman"/>
                <w:bCs/>
                <w:sz w:val="24"/>
                <w:szCs w:val="24"/>
              </w:rPr>
              <w:t xml:space="preserve">ПРб 01, ПРб 02, ПРб 03, ПРб 04, ПРб 05, </w:t>
            </w:r>
          </w:p>
          <w:p w:rsidR="0098716C" w:rsidRPr="00986115" w:rsidRDefault="0098716C" w:rsidP="00986115">
            <w:pPr>
              <w:spacing w:after="0" w:line="240" w:lineRule="auto"/>
              <w:rPr>
                <w:rFonts w:ascii="Times New Roman" w:hAnsi="Times New Roman"/>
                <w:bCs/>
                <w:sz w:val="24"/>
                <w:szCs w:val="24"/>
              </w:rPr>
            </w:pPr>
            <w:r w:rsidRPr="00986115">
              <w:rPr>
                <w:rFonts w:ascii="Times New Roman" w:hAnsi="Times New Roman"/>
                <w:bCs/>
                <w:sz w:val="24"/>
                <w:szCs w:val="24"/>
              </w:rPr>
              <w:t>ЛР 04, ЛР 09, ЛР 13, ЛР 14.</w:t>
            </w:r>
          </w:p>
          <w:p w:rsidR="0098716C" w:rsidRPr="00986115" w:rsidRDefault="0098716C" w:rsidP="00986115">
            <w:pPr>
              <w:spacing w:after="0" w:line="240" w:lineRule="auto"/>
              <w:rPr>
                <w:rFonts w:ascii="Times New Roman" w:hAnsi="Times New Roman"/>
                <w:bCs/>
                <w:sz w:val="24"/>
                <w:szCs w:val="24"/>
              </w:rPr>
            </w:pPr>
            <w:r w:rsidRPr="00986115">
              <w:rPr>
                <w:rFonts w:ascii="Times New Roman" w:hAnsi="Times New Roman"/>
                <w:bCs/>
                <w:sz w:val="24"/>
                <w:szCs w:val="24"/>
              </w:rPr>
              <w:t xml:space="preserve">МР 01, МР 02, МР 03, МР 04, МР 05, МР 07, МР 08, </w:t>
            </w:r>
          </w:p>
          <w:bookmarkEnd w:id="17"/>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r>
      <w:tr w:rsidR="0098716C" w:rsidRPr="00986115" w:rsidTr="0098716C">
        <w:trPr>
          <w:trHeight w:val="151"/>
        </w:trPr>
        <w:tc>
          <w:tcPr>
            <w:tcW w:w="2860"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b/>
                <w:color w:val="000000"/>
                <w:sz w:val="24"/>
                <w:szCs w:val="24"/>
              </w:rPr>
            </w:pPr>
            <w:r w:rsidRPr="00986115">
              <w:rPr>
                <w:rFonts w:ascii="Times New Roman" w:eastAsia="Times New Roman" w:hAnsi="Times New Roman" w:cs="Times New Roman"/>
                <w:b/>
                <w:color w:val="000000"/>
                <w:sz w:val="24"/>
                <w:szCs w:val="24"/>
                <w:lang w:eastAsia="ru-RU"/>
              </w:rPr>
              <w:t>1.</w:t>
            </w:r>
            <w:r w:rsidRPr="00986115">
              <w:rPr>
                <w:rFonts w:ascii="Times New Roman" w:eastAsia="Times New Roman" w:hAnsi="Times New Roman" w:cs="Times New Roman"/>
                <w:color w:val="000000"/>
                <w:sz w:val="24"/>
                <w:szCs w:val="24"/>
                <w:lang w:eastAsia="ru-RU"/>
              </w:rPr>
              <w:t xml:space="preserve"> </w:t>
            </w:r>
            <w:r w:rsidRPr="00986115">
              <w:rPr>
                <w:rFonts w:ascii="Times New Roman" w:eastAsia="Times New Roman" w:hAnsi="Times New Roman" w:cs="Times New Roman"/>
                <w:b/>
                <w:sz w:val="24"/>
                <w:szCs w:val="24"/>
              </w:rPr>
              <w:t>Астрономия Аристотеля, Гиппарха Никейского, Птолемея.</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2</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151"/>
        </w:trPr>
        <w:tc>
          <w:tcPr>
            <w:tcW w:w="2860"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b/>
                <w:color w:val="000000"/>
                <w:sz w:val="24"/>
                <w:szCs w:val="24"/>
              </w:rPr>
            </w:pPr>
            <w:r w:rsidRPr="00986115">
              <w:rPr>
                <w:rFonts w:ascii="Times New Roman" w:eastAsia="Times New Roman" w:hAnsi="Times New Roman" w:cs="Times New Roman"/>
                <w:b/>
                <w:color w:val="000000"/>
                <w:sz w:val="24"/>
                <w:szCs w:val="24"/>
                <w:lang w:eastAsia="ru-RU"/>
              </w:rPr>
              <w:t>2. Звезды и созвездия.</w:t>
            </w:r>
            <w:r w:rsidRPr="00986115">
              <w:rPr>
                <w:rFonts w:ascii="Times New Roman" w:eastAsia="Times New Roman" w:hAnsi="Times New Roman" w:cs="Times New Roman"/>
                <w:b/>
                <w:sz w:val="24"/>
                <w:szCs w:val="24"/>
              </w:rPr>
              <w:t xml:space="preserve"> Летоисчисление и его точность.</w:t>
            </w:r>
            <w:r w:rsidRPr="00986115">
              <w:rPr>
                <w:rFonts w:ascii="Times New Roman" w:eastAsia="Times New Roman" w:hAnsi="Times New Roman" w:cs="Times New Roman"/>
                <w:b/>
                <w:color w:val="000000"/>
                <w:sz w:val="24"/>
                <w:szCs w:val="24"/>
                <w:shd w:val="clear" w:color="auto" w:fill="FFFFFF"/>
              </w:rPr>
              <w:t xml:space="preserve"> Календари.</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2</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151"/>
        </w:trPr>
        <w:tc>
          <w:tcPr>
            <w:tcW w:w="2860"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b/>
                <w:color w:val="000000"/>
                <w:sz w:val="24"/>
                <w:szCs w:val="24"/>
              </w:rPr>
            </w:pPr>
            <w:r w:rsidRPr="00986115">
              <w:rPr>
                <w:rFonts w:ascii="Times New Roman" w:eastAsia="Times New Roman" w:hAnsi="Times New Roman" w:cs="Times New Roman"/>
                <w:b/>
                <w:color w:val="000000"/>
                <w:sz w:val="24"/>
                <w:szCs w:val="24"/>
                <w:shd w:val="clear" w:color="auto" w:fill="FFFFFF"/>
              </w:rPr>
              <w:t>3.</w:t>
            </w:r>
            <w:r w:rsidRPr="00986115">
              <w:rPr>
                <w:rFonts w:ascii="Times New Roman" w:eastAsia="Times New Roman" w:hAnsi="Times New Roman" w:cs="Times New Roman"/>
                <w:color w:val="000000"/>
                <w:sz w:val="24"/>
                <w:szCs w:val="24"/>
                <w:shd w:val="clear" w:color="auto" w:fill="FFFFFF"/>
              </w:rPr>
              <w:t xml:space="preserve"> </w:t>
            </w:r>
            <w:r w:rsidRPr="00986115">
              <w:rPr>
                <w:rFonts w:ascii="Times New Roman" w:eastAsia="Times New Roman" w:hAnsi="Times New Roman" w:cs="Times New Roman"/>
                <w:b/>
                <w:sz w:val="24"/>
                <w:szCs w:val="24"/>
              </w:rPr>
              <w:t>Оптическая астрономия. Изучение околоземного пространства Астрономия дальнего космоса.</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2</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230"/>
        </w:trPr>
        <w:tc>
          <w:tcPr>
            <w:tcW w:w="2860"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986115">
              <w:rPr>
                <w:rFonts w:ascii="Times New Roman" w:eastAsia="Times New Roman" w:hAnsi="Times New Roman" w:cs="Times New Roman"/>
                <w:b/>
                <w:color w:val="000000"/>
                <w:sz w:val="24"/>
                <w:szCs w:val="24"/>
              </w:rPr>
              <w:t>Практическое занятие</w:t>
            </w:r>
            <w:r w:rsidRPr="00986115">
              <w:rPr>
                <w:rFonts w:ascii="Times New Roman" w:eastAsia="Times New Roman" w:hAnsi="Times New Roman" w:cs="Times New Roman"/>
                <w:color w:val="000000"/>
                <w:sz w:val="24"/>
                <w:szCs w:val="24"/>
                <w:shd w:val="clear" w:color="auto" w:fill="FFFFFF"/>
              </w:rPr>
              <w:t xml:space="preserve"> </w:t>
            </w:r>
            <w:r w:rsidRPr="00986115">
              <w:rPr>
                <w:rFonts w:ascii="Times New Roman" w:eastAsia="Times New Roman" w:hAnsi="Times New Roman" w:cs="Times New Roman"/>
                <w:b/>
                <w:color w:val="000000"/>
                <w:sz w:val="24"/>
                <w:szCs w:val="24"/>
                <w:shd w:val="clear" w:color="auto" w:fill="FFFFFF"/>
              </w:rPr>
              <w:t xml:space="preserve">№ 1 </w:t>
            </w:r>
            <w:r w:rsidRPr="00986115">
              <w:rPr>
                <w:rFonts w:ascii="Times New Roman" w:eastAsia="Times New Roman" w:hAnsi="Times New Roman" w:cs="Times New Roman"/>
                <w:color w:val="000000"/>
                <w:sz w:val="24"/>
                <w:szCs w:val="24"/>
                <w:shd w:val="clear" w:color="auto" w:fill="FFFFFF"/>
              </w:rPr>
              <w:t>«Звездное небо. Небесные координаты»</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3</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151"/>
        </w:trPr>
        <w:tc>
          <w:tcPr>
            <w:tcW w:w="2860" w:type="dxa"/>
            <w:vMerge w:val="restart"/>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Глава 2</w:t>
            </w:r>
          </w:p>
          <w:p w:rsidR="0098716C" w:rsidRPr="00986115" w:rsidRDefault="0098716C" w:rsidP="00986115">
            <w:pPr>
              <w:shd w:val="clear" w:color="auto" w:fill="FFFFFF"/>
              <w:tabs>
                <w:tab w:val="left" w:pos="0"/>
              </w:tabs>
              <w:spacing w:after="0" w:line="240" w:lineRule="auto"/>
              <w:jc w:val="center"/>
              <w:rPr>
                <w:rFonts w:ascii="Times New Roman" w:eastAsia="Times New Roman" w:hAnsi="Times New Roman" w:cs="Times New Roman"/>
                <w:b/>
                <w:color w:val="000000"/>
                <w:sz w:val="24"/>
                <w:szCs w:val="24"/>
                <w:lang w:eastAsia="ru-RU"/>
              </w:rPr>
            </w:pPr>
            <w:r w:rsidRPr="00986115">
              <w:rPr>
                <w:rFonts w:ascii="Times New Roman" w:eastAsia="Times New Roman" w:hAnsi="Times New Roman" w:cs="Times New Roman"/>
                <w:b/>
                <w:color w:val="000000"/>
                <w:sz w:val="24"/>
                <w:szCs w:val="24"/>
                <w:lang w:eastAsia="ru-RU"/>
              </w:rPr>
              <w:t>Устройство Солнечной системы</w:t>
            </w:r>
          </w:p>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c>
          <w:tcPr>
            <w:tcW w:w="7233" w:type="dxa"/>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color w:val="231F20"/>
                <w:sz w:val="24"/>
                <w:szCs w:val="24"/>
              </w:rPr>
            </w:pPr>
            <w:r w:rsidRPr="00986115">
              <w:rPr>
                <w:rFonts w:ascii="Times New Roman" w:eastAsia="Times New Roman" w:hAnsi="Times New Roman" w:cs="Times New Roman"/>
                <w:b/>
                <w:color w:val="000000"/>
                <w:sz w:val="24"/>
                <w:szCs w:val="24"/>
              </w:rPr>
              <w:t>Содержание учебного материала</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986115">
              <w:rPr>
                <w:rFonts w:ascii="Times New Roman" w:eastAsia="Times New Roman" w:hAnsi="Times New Roman" w:cs="Times New Roman"/>
                <w:b/>
                <w:color w:val="231F20"/>
                <w:sz w:val="24"/>
                <w:szCs w:val="24"/>
              </w:rPr>
              <w:t>19</w:t>
            </w:r>
          </w:p>
        </w:tc>
        <w:tc>
          <w:tcPr>
            <w:tcW w:w="3402" w:type="dxa"/>
            <w:vMerge w:val="restart"/>
          </w:tcPr>
          <w:p w:rsidR="0098716C" w:rsidRPr="00986115" w:rsidRDefault="0098716C" w:rsidP="00986115">
            <w:pPr>
              <w:spacing w:after="0" w:line="240" w:lineRule="auto"/>
              <w:rPr>
                <w:rFonts w:ascii="Times New Roman" w:hAnsi="Times New Roman"/>
                <w:bCs/>
                <w:sz w:val="24"/>
                <w:szCs w:val="24"/>
              </w:rPr>
            </w:pPr>
          </w:p>
          <w:p w:rsidR="0098716C" w:rsidRPr="00986115" w:rsidRDefault="0098716C" w:rsidP="00986115">
            <w:pPr>
              <w:spacing w:after="0" w:line="240" w:lineRule="auto"/>
              <w:rPr>
                <w:rFonts w:ascii="Times New Roman" w:hAnsi="Times New Roman"/>
                <w:bCs/>
                <w:sz w:val="24"/>
                <w:szCs w:val="24"/>
              </w:rPr>
            </w:pPr>
          </w:p>
          <w:p w:rsidR="0098716C" w:rsidRPr="00986115" w:rsidRDefault="0098716C" w:rsidP="00986115">
            <w:pPr>
              <w:spacing w:after="0" w:line="240" w:lineRule="auto"/>
              <w:rPr>
                <w:rFonts w:ascii="Times New Roman" w:hAnsi="Times New Roman"/>
                <w:bCs/>
                <w:sz w:val="24"/>
                <w:szCs w:val="24"/>
              </w:rPr>
            </w:pPr>
          </w:p>
          <w:p w:rsidR="0098716C" w:rsidRPr="00986115" w:rsidRDefault="0098716C" w:rsidP="00986115">
            <w:pPr>
              <w:spacing w:after="0" w:line="240" w:lineRule="auto"/>
              <w:rPr>
                <w:rFonts w:ascii="Times New Roman" w:hAnsi="Times New Roman"/>
                <w:bCs/>
                <w:sz w:val="24"/>
                <w:szCs w:val="24"/>
              </w:rPr>
            </w:pPr>
          </w:p>
          <w:p w:rsidR="0098716C" w:rsidRPr="00986115" w:rsidRDefault="0098716C" w:rsidP="00986115">
            <w:pPr>
              <w:spacing w:after="0" w:line="240" w:lineRule="auto"/>
              <w:rPr>
                <w:rFonts w:ascii="Times New Roman" w:hAnsi="Times New Roman"/>
                <w:bCs/>
                <w:sz w:val="24"/>
                <w:szCs w:val="24"/>
              </w:rPr>
            </w:pPr>
            <w:r w:rsidRPr="00986115">
              <w:rPr>
                <w:rFonts w:ascii="Times New Roman" w:hAnsi="Times New Roman"/>
                <w:bCs/>
                <w:sz w:val="24"/>
                <w:szCs w:val="24"/>
              </w:rPr>
              <w:t>ПРб 01, ПРб 02, ПРб 03, ПРб 04, ПРб 05</w:t>
            </w:r>
          </w:p>
          <w:p w:rsidR="0098716C" w:rsidRPr="00986115" w:rsidRDefault="0098716C" w:rsidP="00986115">
            <w:pPr>
              <w:spacing w:after="0" w:line="240" w:lineRule="auto"/>
              <w:rPr>
                <w:rFonts w:ascii="Times New Roman" w:hAnsi="Times New Roman"/>
                <w:bCs/>
                <w:sz w:val="24"/>
                <w:szCs w:val="24"/>
              </w:rPr>
            </w:pPr>
            <w:r w:rsidRPr="00986115">
              <w:rPr>
                <w:rFonts w:ascii="Times New Roman" w:hAnsi="Times New Roman"/>
                <w:bCs/>
                <w:sz w:val="24"/>
                <w:szCs w:val="24"/>
              </w:rPr>
              <w:t xml:space="preserve">ЛР 04, ЛР 09, ЛР 13, ЛР 14, </w:t>
            </w:r>
          </w:p>
          <w:p w:rsidR="0098716C" w:rsidRPr="00986115" w:rsidRDefault="0098716C" w:rsidP="00986115">
            <w:pPr>
              <w:spacing w:after="0" w:line="240" w:lineRule="auto"/>
              <w:rPr>
                <w:rFonts w:ascii="Times New Roman" w:hAnsi="Times New Roman"/>
                <w:bCs/>
                <w:sz w:val="24"/>
                <w:szCs w:val="24"/>
              </w:rPr>
            </w:pPr>
            <w:r w:rsidRPr="00986115">
              <w:rPr>
                <w:rFonts w:ascii="Times New Roman" w:hAnsi="Times New Roman"/>
                <w:bCs/>
                <w:sz w:val="24"/>
                <w:szCs w:val="24"/>
              </w:rPr>
              <w:t>МР 01, МР 02, МР 03, МР 04, МР 05, МР 07, МР 08</w:t>
            </w:r>
          </w:p>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r>
      <w:tr w:rsidR="0098716C" w:rsidRPr="00986115" w:rsidTr="0098716C">
        <w:trPr>
          <w:trHeight w:val="151"/>
        </w:trPr>
        <w:tc>
          <w:tcPr>
            <w:tcW w:w="2860"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sz w:val="24"/>
                <w:szCs w:val="24"/>
              </w:rPr>
            </w:pPr>
            <w:r w:rsidRPr="00986115">
              <w:rPr>
                <w:rFonts w:ascii="Times New Roman" w:eastAsia="Times New Roman" w:hAnsi="Times New Roman" w:cs="Times New Roman"/>
                <w:b/>
                <w:color w:val="000000"/>
                <w:sz w:val="24"/>
                <w:szCs w:val="24"/>
                <w:lang w:eastAsia="ru-RU"/>
              </w:rPr>
              <w:t>1.</w:t>
            </w:r>
            <w:r w:rsidRPr="00986115">
              <w:rPr>
                <w:rFonts w:ascii="Times New Roman" w:eastAsia="Times New Roman" w:hAnsi="Times New Roman" w:cs="Times New Roman"/>
                <w:color w:val="000000"/>
                <w:sz w:val="24"/>
                <w:szCs w:val="24"/>
                <w:lang w:eastAsia="ru-RU"/>
              </w:rPr>
              <w:t xml:space="preserve"> </w:t>
            </w:r>
            <w:r w:rsidRPr="00986115">
              <w:rPr>
                <w:rFonts w:ascii="Times New Roman" w:eastAsia="Times New Roman" w:hAnsi="Times New Roman" w:cs="Times New Roman"/>
                <w:b/>
                <w:sz w:val="24"/>
                <w:szCs w:val="24"/>
              </w:rPr>
              <w:t>Система «Земля—Луна»</w:t>
            </w:r>
            <w:r w:rsidRPr="00986115">
              <w:rPr>
                <w:rFonts w:ascii="Times New Roman" w:eastAsia="Times New Roman" w:hAnsi="Times New Roman" w:cs="Times New Roman"/>
                <w:sz w:val="24"/>
                <w:szCs w:val="24"/>
              </w:rPr>
              <w:t xml:space="preserve"> </w:t>
            </w:r>
          </w:p>
          <w:p w:rsidR="0098716C" w:rsidRPr="00986115" w:rsidRDefault="0098716C" w:rsidP="00986115">
            <w:pPr>
              <w:shd w:val="clear" w:color="auto" w:fill="FFFFFF"/>
              <w:spacing w:after="0" w:line="240" w:lineRule="auto"/>
              <w:jc w:val="both"/>
              <w:rPr>
                <w:rFonts w:ascii="Times New Roman" w:eastAsia="Times New Roman" w:hAnsi="Times New Roman" w:cs="Times New Roman"/>
                <w:b/>
                <w:color w:val="000000"/>
                <w:sz w:val="24"/>
                <w:szCs w:val="24"/>
              </w:rPr>
            </w:pPr>
            <w:r w:rsidRPr="00986115">
              <w:rPr>
                <w:rFonts w:ascii="Times New Roman" w:eastAsia="Times New Roman" w:hAnsi="Times New Roman" w:cs="Times New Roman"/>
                <w:sz w:val="24"/>
                <w:szCs w:val="24"/>
              </w:rPr>
              <w:t>Основные движения Земли, форма Земли, Луна — спутник Земли, солнечные и лунные затмения. Природа Луны (физические условия на Луне, поверхность Луны, лунные породы).</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3</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151"/>
        </w:trPr>
        <w:tc>
          <w:tcPr>
            <w:tcW w:w="2860"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color w:val="000000"/>
                <w:sz w:val="24"/>
                <w:szCs w:val="24"/>
                <w:shd w:val="clear" w:color="auto" w:fill="FFFFFF"/>
              </w:rPr>
            </w:pPr>
            <w:r w:rsidRPr="00986115">
              <w:rPr>
                <w:rFonts w:ascii="Times New Roman" w:eastAsia="Times New Roman" w:hAnsi="Times New Roman" w:cs="Times New Roman"/>
                <w:b/>
                <w:color w:val="000000"/>
                <w:sz w:val="24"/>
                <w:szCs w:val="24"/>
                <w:lang w:eastAsia="ru-RU"/>
              </w:rPr>
              <w:t xml:space="preserve">2. </w:t>
            </w:r>
            <w:r w:rsidRPr="00986115">
              <w:rPr>
                <w:rFonts w:ascii="Times New Roman" w:eastAsia="Times New Roman" w:hAnsi="Times New Roman" w:cs="Times New Roman"/>
                <w:b/>
                <w:color w:val="000000"/>
                <w:sz w:val="24"/>
                <w:szCs w:val="24"/>
                <w:shd w:val="clear" w:color="auto" w:fill="FFFFFF"/>
              </w:rPr>
              <w:t>Планеты земной группы.</w:t>
            </w:r>
            <w:r w:rsidRPr="00986115">
              <w:rPr>
                <w:rFonts w:ascii="Times New Roman" w:eastAsia="Times New Roman" w:hAnsi="Times New Roman" w:cs="Times New Roman"/>
                <w:color w:val="000000"/>
                <w:sz w:val="24"/>
                <w:szCs w:val="24"/>
                <w:shd w:val="clear" w:color="auto" w:fill="FFFFFF"/>
              </w:rPr>
              <w:t xml:space="preserve"> </w:t>
            </w:r>
          </w:p>
          <w:p w:rsidR="0098716C" w:rsidRPr="00986115" w:rsidRDefault="0098716C" w:rsidP="00986115">
            <w:pPr>
              <w:shd w:val="clear" w:color="auto" w:fill="FFFFFF"/>
              <w:spacing w:after="0" w:line="240" w:lineRule="auto"/>
              <w:jc w:val="both"/>
              <w:rPr>
                <w:rFonts w:ascii="Times New Roman" w:eastAsia="Times New Roman" w:hAnsi="Times New Roman" w:cs="Times New Roman"/>
                <w:b/>
                <w:color w:val="000000"/>
                <w:sz w:val="24"/>
                <w:szCs w:val="24"/>
              </w:rPr>
            </w:pPr>
            <w:r w:rsidRPr="00986115">
              <w:rPr>
                <w:rFonts w:ascii="Times New Roman" w:eastAsia="Times New Roman" w:hAnsi="Times New Roman" w:cs="Times New Roman"/>
                <w:color w:val="000000"/>
                <w:sz w:val="24"/>
                <w:szCs w:val="24"/>
                <w:shd w:val="clear" w:color="auto" w:fill="FFFFFF"/>
              </w:rPr>
              <w:t>Природа Меркурия, Венеры и Марса.</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3</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151"/>
        </w:trPr>
        <w:tc>
          <w:tcPr>
            <w:tcW w:w="2860"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98716C" w:rsidRPr="00986115" w:rsidRDefault="0098716C" w:rsidP="00986115">
            <w:pPr>
              <w:shd w:val="clear" w:color="auto" w:fill="FFFFFF"/>
              <w:tabs>
                <w:tab w:val="left" w:pos="227"/>
              </w:tabs>
              <w:spacing w:after="0" w:line="240" w:lineRule="auto"/>
              <w:jc w:val="both"/>
              <w:rPr>
                <w:rFonts w:ascii="Times New Roman" w:eastAsia="Times New Roman" w:hAnsi="Times New Roman" w:cs="Times New Roman"/>
                <w:b/>
                <w:color w:val="000000"/>
                <w:sz w:val="24"/>
                <w:szCs w:val="24"/>
              </w:rPr>
            </w:pPr>
            <w:r w:rsidRPr="00986115">
              <w:rPr>
                <w:rFonts w:ascii="Times New Roman" w:eastAsia="Times New Roman" w:hAnsi="Times New Roman" w:cs="Times New Roman"/>
                <w:b/>
                <w:color w:val="000000"/>
                <w:sz w:val="24"/>
                <w:szCs w:val="24"/>
                <w:lang w:eastAsia="ru-RU"/>
              </w:rPr>
              <w:t xml:space="preserve">3. </w:t>
            </w:r>
            <w:r w:rsidRPr="00986115">
              <w:rPr>
                <w:rFonts w:ascii="Times New Roman" w:eastAsia="Times New Roman" w:hAnsi="Times New Roman" w:cs="Times New Roman"/>
                <w:b/>
                <w:color w:val="000000"/>
                <w:sz w:val="24"/>
                <w:szCs w:val="24"/>
                <w:shd w:val="clear" w:color="auto" w:fill="FFFFFF"/>
              </w:rPr>
              <w:t>Планеты-гиганты, их спутники и кольца.</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3</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151"/>
        </w:trPr>
        <w:tc>
          <w:tcPr>
            <w:tcW w:w="2860"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b/>
                <w:color w:val="000000"/>
                <w:sz w:val="24"/>
                <w:szCs w:val="24"/>
                <w:shd w:val="clear" w:color="auto" w:fill="FFFFFF"/>
              </w:rPr>
            </w:pPr>
            <w:r w:rsidRPr="00986115">
              <w:rPr>
                <w:rFonts w:ascii="Times New Roman" w:eastAsia="Times New Roman" w:hAnsi="Times New Roman" w:cs="Times New Roman"/>
                <w:b/>
                <w:color w:val="000000"/>
                <w:sz w:val="24"/>
                <w:szCs w:val="24"/>
                <w:shd w:val="clear" w:color="auto" w:fill="FFFFFF"/>
              </w:rPr>
              <w:t xml:space="preserve">4. </w:t>
            </w:r>
            <w:r w:rsidRPr="00986115">
              <w:rPr>
                <w:rFonts w:ascii="Times New Roman" w:eastAsia="Times New Roman" w:hAnsi="Times New Roman" w:cs="Times New Roman"/>
                <w:b/>
                <w:color w:val="000000"/>
                <w:sz w:val="24"/>
                <w:szCs w:val="24"/>
                <w:lang w:eastAsia="ru-RU"/>
              </w:rPr>
              <w:t>Малые тела Солнечной системы:</w:t>
            </w:r>
            <w:r w:rsidRPr="00986115">
              <w:rPr>
                <w:rFonts w:ascii="Times New Roman" w:eastAsia="Times New Roman" w:hAnsi="Times New Roman" w:cs="Times New Roman"/>
                <w:color w:val="000000"/>
                <w:sz w:val="24"/>
                <w:szCs w:val="24"/>
                <w:lang w:eastAsia="ru-RU"/>
              </w:rPr>
              <w:t xml:space="preserve"> астероиды, планеты-карлики, </w:t>
            </w:r>
            <w:r w:rsidRPr="00986115">
              <w:rPr>
                <w:rFonts w:ascii="Times New Roman" w:eastAsia="Times New Roman" w:hAnsi="Times New Roman" w:cs="Times New Roman"/>
                <w:color w:val="000000"/>
                <w:sz w:val="24"/>
                <w:szCs w:val="24"/>
                <w:lang w:eastAsia="ru-RU"/>
              </w:rPr>
              <w:lastRenderedPageBreak/>
              <w:t>кометы, метеороиды. Метеоры, болиды и метеориты.</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lastRenderedPageBreak/>
              <w:t>2</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151"/>
        </w:trPr>
        <w:tc>
          <w:tcPr>
            <w:tcW w:w="2860"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b/>
                <w:color w:val="000000"/>
                <w:sz w:val="24"/>
                <w:szCs w:val="24"/>
              </w:rPr>
            </w:pPr>
            <w:r w:rsidRPr="00986115">
              <w:rPr>
                <w:rFonts w:ascii="Times New Roman" w:eastAsia="Times New Roman" w:hAnsi="Times New Roman" w:cs="Times New Roman"/>
                <w:b/>
                <w:color w:val="000000"/>
                <w:sz w:val="24"/>
                <w:szCs w:val="24"/>
                <w:lang w:eastAsia="ru-RU"/>
              </w:rPr>
              <w:t xml:space="preserve">5. </w:t>
            </w:r>
            <w:r w:rsidRPr="00986115">
              <w:rPr>
                <w:rFonts w:ascii="Times New Roman" w:eastAsia="Times New Roman" w:hAnsi="Times New Roman" w:cs="Times New Roman"/>
                <w:b/>
                <w:sz w:val="24"/>
                <w:szCs w:val="24"/>
              </w:rPr>
              <w:t>Исследования Солнечной системы</w:t>
            </w:r>
            <w:r w:rsidRPr="00986115">
              <w:rPr>
                <w:rFonts w:ascii="Times New Roman" w:eastAsia="Times New Roman" w:hAnsi="Times New Roman" w:cs="Times New Roman"/>
                <w:sz w:val="24"/>
                <w:szCs w:val="24"/>
              </w:rPr>
              <w:t>. Межпланетные космические аппараты, используемые для исследования планет. Новые научные исследования Солнечной системы.</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2</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151"/>
        </w:trPr>
        <w:tc>
          <w:tcPr>
            <w:tcW w:w="2860"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b/>
                <w:color w:val="000000"/>
                <w:sz w:val="24"/>
                <w:szCs w:val="24"/>
              </w:rPr>
              <w:t>Практическое занятие</w:t>
            </w:r>
            <w:r w:rsidRPr="00986115">
              <w:rPr>
                <w:rFonts w:ascii="Times New Roman" w:eastAsia="Times New Roman" w:hAnsi="Times New Roman" w:cs="Times New Roman"/>
                <w:color w:val="000000"/>
                <w:sz w:val="24"/>
                <w:szCs w:val="24"/>
              </w:rPr>
              <w:t xml:space="preserve"> </w:t>
            </w:r>
            <w:r w:rsidRPr="00986115">
              <w:rPr>
                <w:rFonts w:ascii="Times New Roman" w:eastAsia="Times New Roman" w:hAnsi="Times New Roman" w:cs="Times New Roman"/>
                <w:b/>
                <w:color w:val="000000"/>
                <w:sz w:val="24"/>
                <w:szCs w:val="24"/>
                <w:lang w:eastAsia="ru-RU"/>
              </w:rPr>
              <w:t>№2</w:t>
            </w:r>
            <w:r w:rsidRPr="00986115">
              <w:rPr>
                <w:rFonts w:ascii="Times New Roman" w:eastAsia="Times New Roman" w:hAnsi="Times New Roman" w:cs="Times New Roman"/>
                <w:color w:val="000000"/>
                <w:sz w:val="24"/>
                <w:szCs w:val="24"/>
                <w:lang w:eastAsia="ru-RU"/>
              </w:rPr>
              <w:t xml:space="preserve"> </w:t>
            </w:r>
          </w:p>
          <w:p w:rsidR="0098716C" w:rsidRPr="00986115" w:rsidRDefault="0098716C" w:rsidP="00986115">
            <w:pPr>
              <w:shd w:val="clear" w:color="auto" w:fill="FFFFFF"/>
              <w:spacing w:after="0" w:line="240" w:lineRule="auto"/>
              <w:jc w:val="both"/>
              <w:rPr>
                <w:rFonts w:ascii="Times New Roman" w:eastAsia="Times New Roman" w:hAnsi="Times New Roman" w:cs="Times New Roman"/>
                <w:b/>
                <w:color w:val="000000"/>
                <w:sz w:val="24"/>
                <w:szCs w:val="24"/>
              </w:rPr>
            </w:pPr>
            <w:r w:rsidRPr="00986115">
              <w:rPr>
                <w:rFonts w:ascii="Times New Roman" w:eastAsia="Times New Roman" w:hAnsi="Times New Roman" w:cs="Times New Roman"/>
                <w:color w:val="000000"/>
                <w:sz w:val="24"/>
                <w:szCs w:val="24"/>
                <w:shd w:val="clear" w:color="auto" w:fill="FFFFFF"/>
              </w:rPr>
              <w:t>«Планеты солнечной системы»</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3</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654"/>
        </w:trPr>
        <w:tc>
          <w:tcPr>
            <w:tcW w:w="2860"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b/>
                <w:color w:val="000000"/>
                <w:sz w:val="24"/>
                <w:szCs w:val="24"/>
                <w:shd w:val="clear" w:color="auto" w:fill="FFFFFF"/>
              </w:rPr>
            </w:pPr>
            <w:r w:rsidRPr="00986115">
              <w:rPr>
                <w:rFonts w:ascii="Times New Roman" w:eastAsia="Times New Roman" w:hAnsi="Times New Roman" w:cs="Times New Roman"/>
                <w:b/>
                <w:color w:val="000000"/>
                <w:sz w:val="24"/>
                <w:szCs w:val="24"/>
                <w:shd w:val="clear" w:color="auto" w:fill="FFFFFF"/>
              </w:rPr>
              <w:t xml:space="preserve">Практическое занятие №3 </w:t>
            </w:r>
          </w:p>
          <w:p w:rsidR="0098716C" w:rsidRPr="00986115" w:rsidRDefault="0098716C" w:rsidP="00986115">
            <w:pPr>
              <w:shd w:val="clear" w:color="auto" w:fill="FFFFFF"/>
              <w:spacing w:after="0" w:line="240" w:lineRule="auto"/>
              <w:jc w:val="both"/>
              <w:rPr>
                <w:rFonts w:ascii="Times New Roman" w:eastAsia="Times New Roman" w:hAnsi="Times New Roman" w:cs="Times New Roman"/>
                <w:b/>
                <w:color w:val="000000"/>
                <w:sz w:val="24"/>
                <w:szCs w:val="24"/>
              </w:rPr>
            </w:pPr>
            <w:r w:rsidRPr="00986115">
              <w:rPr>
                <w:rFonts w:ascii="Times New Roman" w:eastAsia="Times New Roman" w:hAnsi="Times New Roman" w:cs="Times New Roman"/>
                <w:color w:val="000000"/>
                <w:sz w:val="24"/>
                <w:szCs w:val="24"/>
                <w:shd w:val="clear" w:color="auto" w:fill="FFFFFF"/>
              </w:rPr>
              <w:t>«Спутники планет. Малые тела солнечной системы»</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3</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151"/>
        </w:trPr>
        <w:tc>
          <w:tcPr>
            <w:tcW w:w="2860" w:type="dxa"/>
            <w:vMerge w:val="restart"/>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bCs/>
                <w:color w:val="231F20"/>
                <w:sz w:val="24"/>
                <w:szCs w:val="24"/>
              </w:rPr>
            </w:pPr>
            <w:r w:rsidRPr="00986115">
              <w:rPr>
                <w:rFonts w:ascii="Times New Roman" w:eastAsia="Times New Roman" w:hAnsi="Times New Roman" w:cs="Times New Roman"/>
                <w:color w:val="231F20"/>
                <w:sz w:val="24"/>
                <w:szCs w:val="24"/>
              </w:rPr>
              <w:t>Глава 3</w:t>
            </w:r>
          </w:p>
          <w:p w:rsidR="0098716C" w:rsidRPr="00986115" w:rsidRDefault="0098716C" w:rsidP="00986115">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986115">
              <w:rPr>
                <w:rFonts w:ascii="Times New Roman" w:eastAsia="Times New Roman" w:hAnsi="Times New Roman" w:cs="Times New Roman"/>
                <w:b/>
                <w:color w:val="000000"/>
                <w:sz w:val="24"/>
                <w:szCs w:val="24"/>
                <w:lang w:eastAsia="ru-RU"/>
              </w:rPr>
              <w:t>Строение и эволюция Вселенной.</w:t>
            </w:r>
          </w:p>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color w:val="231F20"/>
                <w:sz w:val="24"/>
                <w:szCs w:val="24"/>
              </w:rPr>
            </w:pPr>
            <w:r w:rsidRPr="00986115">
              <w:rPr>
                <w:rFonts w:ascii="Times New Roman" w:eastAsia="Times New Roman" w:hAnsi="Times New Roman" w:cs="Times New Roman"/>
                <w:b/>
                <w:color w:val="000000"/>
                <w:sz w:val="24"/>
                <w:szCs w:val="24"/>
              </w:rPr>
              <w:t>Содержание учебного материала</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986115">
              <w:rPr>
                <w:rFonts w:ascii="Times New Roman" w:eastAsia="Times New Roman" w:hAnsi="Times New Roman" w:cs="Times New Roman"/>
                <w:b/>
                <w:color w:val="231F20"/>
                <w:sz w:val="24"/>
                <w:szCs w:val="24"/>
              </w:rPr>
              <w:t>20</w:t>
            </w:r>
          </w:p>
        </w:tc>
        <w:tc>
          <w:tcPr>
            <w:tcW w:w="3402" w:type="dxa"/>
            <w:vMerge w:val="restart"/>
          </w:tcPr>
          <w:p w:rsidR="0098716C" w:rsidRPr="00986115" w:rsidRDefault="0098716C" w:rsidP="00986115">
            <w:pPr>
              <w:spacing w:after="0" w:line="240" w:lineRule="auto"/>
              <w:rPr>
                <w:rFonts w:ascii="Times New Roman" w:hAnsi="Times New Roman"/>
                <w:bCs/>
                <w:sz w:val="24"/>
                <w:szCs w:val="24"/>
              </w:rPr>
            </w:pPr>
            <w:bookmarkStart w:id="18" w:name="_Hlk95841311"/>
          </w:p>
          <w:p w:rsidR="0098716C" w:rsidRPr="00986115" w:rsidRDefault="0098716C" w:rsidP="00986115">
            <w:pPr>
              <w:spacing w:after="0" w:line="240" w:lineRule="auto"/>
              <w:rPr>
                <w:rFonts w:ascii="Times New Roman" w:hAnsi="Times New Roman"/>
                <w:bCs/>
                <w:sz w:val="24"/>
                <w:szCs w:val="24"/>
              </w:rPr>
            </w:pPr>
          </w:p>
          <w:p w:rsidR="0098716C" w:rsidRPr="00986115" w:rsidRDefault="0098716C" w:rsidP="00986115">
            <w:pPr>
              <w:spacing w:after="0" w:line="240" w:lineRule="auto"/>
              <w:rPr>
                <w:rFonts w:ascii="Times New Roman" w:hAnsi="Times New Roman"/>
                <w:bCs/>
                <w:sz w:val="24"/>
                <w:szCs w:val="24"/>
              </w:rPr>
            </w:pPr>
          </w:p>
          <w:p w:rsidR="0098716C" w:rsidRPr="00986115" w:rsidRDefault="0098716C" w:rsidP="00986115">
            <w:pPr>
              <w:spacing w:after="0" w:line="240" w:lineRule="auto"/>
              <w:rPr>
                <w:rFonts w:ascii="Times New Roman" w:hAnsi="Times New Roman"/>
                <w:bCs/>
                <w:sz w:val="24"/>
                <w:szCs w:val="24"/>
              </w:rPr>
            </w:pPr>
          </w:p>
          <w:p w:rsidR="0098716C" w:rsidRPr="00986115" w:rsidRDefault="0098716C" w:rsidP="00986115">
            <w:pPr>
              <w:spacing w:after="0" w:line="240" w:lineRule="auto"/>
              <w:rPr>
                <w:rFonts w:ascii="Times New Roman" w:hAnsi="Times New Roman"/>
                <w:bCs/>
                <w:sz w:val="24"/>
                <w:szCs w:val="24"/>
              </w:rPr>
            </w:pPr>
          </w:p>
          <w:p w:rsidR="0098716C" w:rsidRPr="00986115" w:rsidRDefault="0098716C" w:rsidP="00986115">
            <w:pPr>
              <w:spacing w:after="0" w:line="240" w:lineRule="auto"/>
              <w:rPr>
                <w:rFonts w:ascii="Times New Roman" w:hAnsi="Times New Roman"/>
                <w:bCs/>
                <w:sz w:val="24"/>
                <w:szCs w:val="24"/>
              </w:rPr>
            </w:pPr>
          </w:p>
          <w:p w:rsidR="0098716C" w:rsidRPr="00986115" w:rsidRDefault="0098716C" w:rsidP="00986115">
            <w:pPr>
              <w:spacing w:after="0" w:line="240" w:lineRule="auto"/>
              <w:rPr>
                <w:rFonts w:ascii="Times New Roman" w:hAnsi="Times New Roman"/>
                <w:bCs/>
                <w:sz w:val="24"/>
                <w:szCs w:val="24"/>
              </w:rPr>
            </w:pPr>
          </w:p>
          <w:p w:rsidR="0098716C" w:rsidRPr="00986115" w:rsidRDefault="0098716C" w:rsidP="00986115">
            <w:pPr>
              <w:spacing w:after="0" w:line="240" w:lineRule="auto"/>
              <w:rPr>
                <w:rFonts w:ascii="Times New Roman" w:hAnsi="Times New Roman"/>
                <w:bCs/>
                <w:sz w:val="24"/>
                <w:szCs w:val="24"/>
              </w:rPr>
            </w:pPr>
          </w:p>
          <w:p w:rsidR="0098716C" w:rsidRPr="00986115" w:rsidRDefault="0098716C" w:rsidP="00986115">
            <w:pPr>
              <w:spacing w:after="0" w:line="240" w:lineRule="auto"/>
              <w:rPr>
                <w:rFonts w:ascii="Times New Roman" w:hAnsi="Times New Roman"/>
                <w:bCs/>
                <w:sz w:val="24"/>
                <w:szCs w:val="24"/>
              </w:rPr>
            </w:pPr>
          </w:p>
          <w:p w:rsidR="0098716C" w:rsidRPr="00986115" w:rsidRDefault="0098716C" w:rsidP="00986115">
            <w:pPr>
              <w:spacing w:after="0" w:line="240" w:lineRule="auto"/>
              <w:rPr>
                <w:rFonts w:ascii="Times New Roman" w:hAnsi="Times New Roman"/>
                <w:bCs/>
                <w:sz w:val="24"/>
                <w:szCs w:val="24"/>
              </w:rPr>
            </w:pPr>
          </w:p>
          <w:p w:rsidR="0098716C" w:rsidRPr="00986115" w:rsidRDefault="0098716C" w:rsidP="00986115">
            <w:pPr>
              <w:spacing w:after="0" w:line="240" w:lineRule="auto"/>
              <w:rPr>
                <w:rFonts w:ascii="Times New Roman" w:hAnsi="Times New Roman"/>
                <w:bCs/>
                <w:sz w:val="24"/>
                <w:szCs w:val="24"/>
              </w:rPr>
            </w:pPr>
          </w:p>
          <w:p w:rsidR="0098716C" w:rsidRPr="00986115" w:rsidRDefault="0098716C" w:rsidP="00986115">
            <w:pPr>
              <w:spacing w:after="0" w:line="240" w:lineRule="auto"/>
              <w:rPr>
                <w:rFonts w:ascii="Times New Roman" w:hAnsi="Times New Roman"/>
                <w:bCs/>
                <w:sz w:val="24"/>
                <w:szCs w:val="24"/>
              </w:rPr>
            </w:pPr>
          </w:p>
          <w:p w:rsidR="0098716C" w:rsidRPr="00986115" w:rsidRDefault="0098716C" w:rsidP="00986115">
            <w:pPr>
              <w:spacing w:after="0" w:line="240" w:lineRule="auto"/>
              <w:rPr>
                <w:rFonts w:ascii="Times New Roman" w:hAnsi="Times New Roman"/>
                <w:bCs/>
                <w:sz w:val="24"/>
                <w:szCs w:val="24"/>
              </w:rPr>
            </w:pPr>
            <w:r w:rsidRPr="00986115">
              <w:rPr>
                <w:rFonts w:ascii="Times New Roman" w:hAnsi="Times New Roman"/>
                <w:bCs/>
                <w:sz w:val="24"/>
                <w:szCs w:val="24"/>
              </w:rPr>
              <w:t xml:space="preserve">ПРб 01, ПРб 02, ПРб 03, ПРб 04, ПРб 05, </w:t>
            </w:r>
          </w:p>
          <w:p w:rsidR="0098716C" w:rsidRPr="00986115" w:rsidRDefault="0098716C" w:rsidP="00986115">
            <w:pPr>
              <w:spacing w:after="0" w:line="240" w:lineRule="auto"/>
              <w:rPr>
                <w:rFonts w:ascii="Times New Roman" w:hAnsi="Times New Roman"/>
                <w:bCs/>
                <w:sz w:val="24"/>
                <w:szCs w:val="24"/>
              </w:rPr>
            </w:pPr>
            <w:r w:rsidRPr="00986115">
              <w:rPr>
                <w:rFonts w:ascii="Times New Roman" w:hAnsi="Times New Roman"/>
                <w:bCs/>
                <w:sz w:val="24"/>
                <w:szCs w:val="24"/>
              </w:rPr>
              <w:t>ЛР 04, ЛР 09, ЛР 13, ЛР 14</w:t>
            </w:r>
            <w:bookmarkEnd w:id="18"/>
            <w:r w:rsidRPr="00986115">
              <w:rPr>
                <w:rFonts w:ascii="Times New Roman" w:hAnsi="Times New Roman"/>
                <w:bCs/>
                <w:sz w:val="24"/>
                <w:szCs w:val="24"/>
              </w:rPr>
              <w:t>,</w:t>
            </w:r>
          </w:p>
          <w:p w:rsidR="0098716C" w:rsidRPr="00986115" w:rsidRDefault="0098716C" w:rsidP="00986115">
            <w:pPr>
              <w:spacing w:after="0" w:line="240" w:lineRule="auto"/>
              <w:rPr>
                <w:rFonts w:ascii="Times New Roman" w:hAnsi="Times New Roman"/>
                <w:bCs/>
                <w:sz w:val="24"/>
                <w:szCs w:val="24"/>
              </w:rPr>
            </w:pPr>
            <w:r w:rsidRPr="00986115">
              <w:rPr>
                <w:rFonts w:ascii="Times New Roman" w:hAnsi="Times New Roman"/>
                <w:bCs/>
                <w:sz w:val="24"/>
                <w:szCs w:val="24"/>
              </w:rPr>
              <w:t>МР 01, МР 02, МР 03, МР 04, МР 05, МР 07, МР 08</w:t>
            </w:r>
          </w:p>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r>
      <w:tr w:rsidR="0098716C" w:rsidRPr="00986115" w:rsidTr="0098716C">
        <w:trPr>
          <w:trHeight w:val="151"/>
        </w:trPr>
        <w:tc>
          <w:tcPr>
            <w:tcW w:w="2860" w:type="dxa"/>
            <w:vMerge/>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b/>
                <w:color w:val="000000"/>
                <w:sz w:val="24"/>
                <w:szCs w:val="24"/>
              </w:rPr>
              <w:t xml:space="preserve">1. </w:t>
            </w:r>
            <w:r w:rsidRPr="00986115">
              <w:rPr>
                <w:rFonts w:ascii="Times New Roman" w:eastAsia="Times New Roman" w:hAnsi="Times New Roman" w:cs="Times New Roman"/>
                <w:b/>
                <w:color w:val="000000"/>
                <w:sz w:val="24"/>
                <w:szCs w:val="24"/>
                <w:lang w:eastAsia="ru-RU"/>
              </w:rPr>
              <w:t>Физическая природа звезд.</w:t>
            </w:r>
          </w:p>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986115">
              <w:rPr>
                <w:rFonts w:ascii="Times New Roman" w:eastAsia="Times New Roman" w:hAnsi="Times New Roman" w:cs="Times New Roman"/>
                <w:color w:val="000000"/>
                <w:sz w:val="24"/>
                <w:szCs w:val="24"/>
                <w:lang w:eastAsia="ru-RU"/>
              </w:rPr>
              <w:t>Звезды — далекие солнца. 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2</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151"/>
        </w:trPr>
        <w:tc>
          <w:tcPr>
            <w:tcW w:w="2860" w:type="dxa"/>
            <w:vMerge/>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b/>
                <w:sz w:val="24"/>
                <w:szCs w:val="24"/>
              </w:rPr>
            </w:pPr>
            <w:r w:rsidRPr="00986115">
              <w:rPr>
                <w:rFonts w:ascii="Times New Roman" w:eastAsia="Times New Roman" w:hAnsi="Times New Roman" w:cs="Times New Roman"/>
                <w:b/>
                <w:color w:val="000000"/>
                <w:sz w:val="24"/>
                <w:szCs w:val="24"/>
                <w:shd w:val="clear" w:color="auto" w:fill="FFFFFF"/>
              </w:rPr>
              <w:t xml:space="preserve">2. </w:t>
            </w:r>
            <w:r w:rsidRPr="00986115">
              <w:rPr>
                <w:rFonts w:ascii="Times New Roman" w:eastAsia="Times New Roman" w:hAnsi="Times New Roman" w:cs="Times New Roman"/>
                <w:b/>
                <w:sz w:val="24"/>
                <w:szCs w:val="24"/>
              </w:rPr>
              <w:t>Двойные звезды</w:t>
            </w:r>
          </w:p>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986115">
              <w:rPr>
                <w:rFonts w:ascii="Times New Roman" w:eastAsia="Times New Roman" w:hAnsi="Times New Roman" w:cs="Times New Roman"/>
                <w:sz w:val="24"/>
                <w:szCs w:val="24"/>
              </w:rPr>
              <w:t>Оптические и физические двойные звезды, определенных масс звезды из наблюдений двойных звезд, невидимые спутники звезд.</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2</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151"/>
        </w:trPr>
        <w:tc>
          <w:tcPr>
            <w:tcW w:w="2860" w:type="dxa"/>
            <w:vMerge/>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color w:val="000000"/>
                <w:sz w:val="24"/>
                <w:szCs w:val="24"/>
                <w:shd w:val="clear" w:color="auto" w:fill="FFFFFF"/>
              </w:rPr>
            </w:pPr>
            <w:r w:rsidRPr="00986115">
              <w:rPr>
                <w:rFonts w:ascii="Times New Roman" w:eastAsia="Times New Roman" w:hAnsi="Times New Roman" w:cs="Times New Roman"/>
                <w:b/>
                <w:color w:val="000000"/>
                <w:sz w:val="24"/>
                <w:szCs w:val="24"/>
                <w:lang w:eastAsia="ru-RU"/>
              </w:rPr>
              <w:t xml:space="preserve">3. </w:t>
            </w:r>
            <w:r w:rsidRPr="00986115">
              <w:rPr>
                <w:rFonts w:ascii="Times New Roman" w:eastAsia="Times New Roman" w:hAnsi="Times New Roman" w:cs="Times New Roman"/>
                <w:b/>
                <w:color w:val="000000"/>
                <w:sz w:val="24"/>
                <w:szCs w:val="24"/>
                <w:shd w:val="clear" w:color="auto" w:fill="FFFFFF"/>
              </w:rPr>
              <w:t>Переменные и нестационарные звезды.</w:t>
            </w:r>
            <w:r w:rsidRPr="00986115">
              <w:rPr>
                <w:rFonts w:ascii="Times New Roman" w:eastAsia="Times New Roman" w:hAnsi="Times New Roman" w:cs="Times New Roman"/>
                <w:color w:val="000000"/>
                <w:sz w:val="24"/>
                <w:szCs w:val="24"/>
                <w:shd w:val="clear" w:color="auto" w:fill="FFFFFF"/>
              </w:rPr>
              <w:t xml:space="preserve"> </w:t>
            </w:r>
          </w:p>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986115">
              <w:rPr>
                <w:rFonts w:ascii="Times New Roman" w:eastAsia="Times New Roman" w:hAnsi="Times New Roman" w:cs="Times New Roman"/>
                <w:color w:val="000000"/>
                <w:sz w:val="24"/>
                <w:szCs w:val="24"/>
                <w:shd w:val="clear" w:color="auto" w:fill="FFFFFF"/>
              </w:rPr>
              <w:t>Цефеиды — маяки Вселенной.</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2</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151"/>
        </w:trPr>
        <w:tc>
          <w:tcPr>
            <w:tcW w:w="2860" w:type="dxa"/>
            <w:vMerge/>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b/>
                <w:color w:val="000000"/>
                <w:sz w:val="24"/>
                <w:szCs w:val="24"/>
                <w:shd w:val="clear" w:color="auto" w:fill="FFFFFF"/>
              </w:rPr>
              <w:t xml:space="preserve">4. </w:t>
            </w:r>
            <w:r w:rsidRPr="00986115">
              <w:rPr>
                <w:rFonts w:ascii="Times New Roman" w:eastAsia="Times New Roman" w:hAnsi="Times New Roman" w:cs="Times New Roman"/>
                <w:b/>
                <w:color w:val="000000"/>
                <w:sz w:val="24"/>
                <w:szCs w:val="24"/>
                <w:lang w:eastAsia="ru-RU"/>
              </w:rPr>
              <w:t>Наша Галактика.</w:t>
            </w:r>
            <w:r w:rsidRPr="00986115">
              <w:rPr>
                <w:rFonts w:ascii="Times New Roman" w:eastAsia="Times New Roman" w:hAnsi="Times New Roman" w:cs="Times New Roman"/>
                <w:color w:val="000000"/>
                <w:sz w:val="24"/>
                <w:szCs w:val="24"/>
                <w:lang w:eastAsia="ru-RU"/>
              </w:rPr>
              <w:t xml:space="preserve"> </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Ее размеры и структура. Два типа населения Галактики. Межзвездная среда: газ и пыль. Спиральные рукава. Ядро Галактики. Области</w:t>
            </w:r>
          </w:p>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986115">
              <w:rPr>
                <w:rFonts w:ascii="Times New Roman" w:eastAsia="Times New Roman" w:hAnsi="Times New Roman" w:cs="Times New Roman"/>
                <w:color w:val="000000"/>
                <w:sz w:val="24"/>
                <w:szCs w:val="24"/>
                <w:lang w:eastAsia="ru-RU"/>
              </w:rPr>
              <w:t>звездообразования. Вращение Галактики. Проблема «скрытой» массы.</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2</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151"/>
        </w:trPr>
        <w:tc>
          <w:tcPr>
            <w:tcW w:w="2860" w:type="dxa"/>
            <w:vMerge/>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b/>
                <w:color w:val="000000"/>
                <w:sz w:val="24"/>
                <w:szCs w:val="24"/>
                <w:lang w:eastAsia="ru-RU"/>
              </w:rPr>
              <w:t>5. Другие звездные системы — галактики.</w:t>
            </w:r>
            <w:r w:rsidRPr="00986115">
              <w:rPr>
                <w:rFonts w:ascii="Times New Roman" w:eastAsia="Times New Roman" w:hAnsi="Times New Roman" w:cs="Times New Roman"/>
                <w:color w:val="000000"/>
                <w:sz w:val="24"/>
                <w:szCs w:val="24"/>
                <w:lang w:eastAsia="ru-RU"/>
              </w:rPr>
              <w:t xml:space="preserve"> </w:t>
            </w:r>
          </w:p>
          <w:p w:rsidR="0098716C" w:rsidRPr="00986115" w:rsidRDefault="0098716C" w:rsidP="00986115">
            <w:pPr>
              <w:shd w:val="clear" w:color="auto" w:fill="FFFFFF"/>
              <w:spacing w:after="0" w:line="240" w:lineRule="auto"/>
              <w:jc w:val="both"/>
              <w:rPr>
                <w:rFonts w:ascii="Times New Roman" w:eastAsia="Times New Roman" w:hAnsi="Times New Roman" w:cs="Times New Roman"/>
                <w:b/>
                <w:color w:val="000000"/>
                <w:sz w:val="24"/>
                <w:szCs w:val="24"/>
                <w:shd w:val="clear" w:color="auto" w:fill="FFFFFF"/>
              </w:rPr>
            </w:pPr>
            <w:r w:rsidRPr="00986115">
              <w:rPr>
                <w:rFonts w:ascii="Times New Roman" w:eastAsia="Times New Roman" w:hAnsi="Times New Roman" w:cs="Times New Roman"/>
                <w:color w:val="000000"/>
                <w:sz w:val="24"/>
                <w:szCs w:val="24"/>
                <w:lang w:eastAsia="ru-RU"/>
              </w:rPr>
              <w:t>Разнообразие мира галактик. Квазары. Скопления и сверхскопления галактик.</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2</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151"/>
        </w:trPr>
        <w:tc>
          <w:tcPr>
            <w:tcW w:w="2860" w:type="dxa"/>
            <w:vMerge/>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986115">
              <w:rPr>
                <w:rFonts w:ascii="Times New Roman" w:eastAsia="Times New Roman" w:hAnsi="Times New Roman" w:cs="Times New Roman"/>
                <w:b/>
                <w:color w:val="000000"/>
                <w:sz w:val="24"/>
                <w:szCs w:val="24"/>
                <w:shd w:val="clear" w:color="auto" w:fill="FFFFFF"/>
              </w:rPr>
              <w:t>6.</w:t>
            </w:r>
            <w:r w:rsidRPr="00986115">
              <w:rPr>
                <w:rFonts w:ascii="Times New Roman" w:eastAsia="Times New Roman" w:hAnsi="Times New Roman" w:cs="Times New Roman"/>
                <w:color w:val="000000"/>
                <w:sz w:val="24"/>
                <w:szCs w:val="24"/>
                <w:shd w:val="clear" w:color="auto" w:fill="FFFFFF"/>
              </w:rPr>
              <w:t xml:space="preserve"> </w:t>
            </w:r>
            <w:r w:rsidRPr="00986115">
              <w:rPr>
                <w:rFonts w:ascii="Times New Roman" w:eastAsia="Times New Roman" w:hAnsi="Times New Roman" w:cs="Times New Roman"/>
                <w:b/>
                <w:color w:val="000000"/>
                <w:sz w:val="24"/>
                <w:szCs w:val="24"/>
                <w:shd w:val="clear" w:color="auto" w:fill="FFFFFF"/>
              </w:rPr>
              <w:t>Эволюция звезд различной массы.</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2</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151"/>
        </w:trPr>
        <w:tc>
          <w:tcPr>
            <w:tcW w:w="2860" w:type="dxa"/>
            <w:vMerge/>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b/>
                <w:color w:val="000000"/>
                <w:sz w:val="24"/>
                <w:szCs w:val="24"/>
                <w:shd w:val="clear" w:color="auto" w:fill="FFFFFF"/>
              </w:rPr>
              <w:t xml:space="preserve">7. </w:t>
            </w:r>
            <w:r w:rsidRPr="00986115">
              <w:rPr>
                <w:rFonts w:ascii="Times New Roman" w:eastAsia="Times New Roman" w:hAnsi="Times New Roman" w:cs="Times New Roman"/>
                <w:b/>
                <w:color w:val="000000"/>
                <w:sz w:val="24"/>
                <w:szCs w:val="24"/>
                <w:lang w:eastAsia="ru-RU"/>
              </w:rPr>
              <w:t>Одиноки ли мы во Вселенной?</w:t>
            </w:r>
            <w:r w:rsidRPr="00986115">
              <w:rPr>
                <w:rFonts w:ascii="Times New Roman" w:eastAsia="Times New Roman" w:hAnsi="Times New Roman" w:cs="Times New Roman"/>
                <w:color w:val="000000"/>
                <w:sz w:val="24"/>
                <w:szCs w:val="24"/>
                <w:lang w:eastAsia="ru-RU"/>
              </w:rPr>
              <w:t xml:space="preserve"> </w:t>
            </w:r>
          </w:p>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b/>
                <w:color w:val="000000"/>
                <w:sz w:val="24"/>
                <w:szCs w:val="24"/>
                <w:shd w:val="clear" w:color="auto" w:fill="FFFFFF"/>
              </w:rPr>
            </w:pPr>
            <w:r w:rsidRPr="00986115">
              <w:rPr>
                <w:rFonts w:ascii="Times New Roman" w:eastAsia="Times New Roman" w:hAnsi="Times New Roman" w:cs="Times New Roman"/>
                <w:color w:val="000000"/>
                <w:sz w:val="24"/>
                <w:szCs w:val="24"/>
                <w:lang w:eastAsia="ru-RU"/>
              </w:rPr>
              <w:t xml:space="preserve">Проблема существования жизни вне Земли. Условия, необходимые для развития жизни. Поиски жизни на планетах Солнечной системы. Сложные органические соединения в космосе. </w:t>
            </w:r>
            <w:r w:rsidRPr="00986115">
              <w:rPr>
                <w:rFonts w:ascii="Times New Roman" w:eastAsia="Times New Roman" w:hAnsi="Times New Roman" w:cs="Times New Roman"/>
                <w:color w:val="000000"/>
                <w:sz w:val="24"/>
                <w:szCs w:val="24"/>
                <w:lang w:eastAsia="ru-RU"/>
              </w:rPr>
              <w:lastRenderedPageBreak/>
              <w:t>Современные возможности космонавтики и радиоастрономии для связи с другими цивилизациями. Планетные системы у других звезд. Человечество заявляет о своем существовании.</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lastRenderedPageBreak/>
              <w:t>2</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151"/>
        </w:trPr>
        <w:tc>
          <w:tcPr>
            <w:tcW w:w="2860" w:type="dxa"/>
            <w:vMerge/>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986115">
              <w:rPr>
                <w:rFonts w:ascii="Times New Roman" w:eastAsia="Times New Roman" w:hAnsi="Times New Roman" w:cs="Times New Roman"/>
                <w:b/>
                <w:color w:val="000000"/>
                <w:sz w:val="24"/>
                <w:szCs w:val="24"/>
              </w:rPr>
              <w:t>Практическое занятие</w:t>
            </w:r>
            <w:r w:rsidRPr="00986115">
              <w:rPr>
                <w:rFonts w:ascii="Times New Roman" w:eastAsia="Times New Roman" w:hAnsi="Times New Roman" w:cs="Times New Roman"/>
                <w:color w:val="000000"/>
                <w:sz w:val="24"/>
                <w:szCs w:val="24"/>
                <w:shd w:val="clear" w:color="auto" w:fill="FFFFFF"/>
              </w:rPr>
              <w:t xml:space="preserve"> </w:t>
            </w:r>
            <w:r w:rsidRPr="00986115">
              <w:rPr>
                <w:rFonts w:ascii="Times New Roman" w:eastAsia="Times New Roman" w:hAnsi="Times New Roman" w:cs="Times New Roman"/>
                <w:b/>
                <w:color w:val="000000"/>
                <w:sz w:val="24"/>
                <w:szCs w:val="24"/>
                <w:shd w:val="clear" w:color="auto" w:fill="FFFFFF"/>
              </w:rPr>
              <w:t>№4</w:t>
            </w:r>
          </w:p>
          <w:p w:rsidR="0098716C" w:rsidRPr="00986115" w:rsidRDefault="0098716C" w:rsidP="00986115">
            <w:pPr>
              <w:shd w:val="clear" w:color="auto" w:fill="FFFFFF"/>
              <w:spacing w:after="0" w:line="240" w:lineRule="auto"/>
              <w:jc w:val="both"/>
              <w:rPr>
                <w:rFonts w:ascii="Times New Roman" w:eastAsia="Times New Roman" w:hAnsi="Times New Roman" w:cs="Times New Roman"/>
                <w:b/>
                <w:color w:val="000000"/>
                <w:sz w:val="24"/>
                <w:szCs w:val="24"/>
              </w:rPr>
            </w:pPr>
            <w:r w:rsidRPr="00986115">
              <w:rPr>
                <w:rFonts w:ascii="Times New Roman" w:eastAsia="Times New Roman" w:hAnsi="Times New Roman" w:cs="Times New Roman"/>
                <w:color w:val="000000"/>
                <w:sz w:val="24"/>
                <w:szCs w:val="24"/>
                <w:shd w:val="clear" w:color="auto" w:fill="FFFFFF"/>
              </w:rPr>
              <w:t>«Солнце как звезда»</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3</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654"/>
        </w:trPr>
        <w:tc>
          <w:tcPr>
            <w:tcW w:w="2860" w:type="dxa"/>
            <w:vMerge/>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986115">
              <w:rPr>
                <w:rFonts w:ascii="Times New Roman" w:eastAsia="Times New Roman" w:hAnsi="Times New Roman" w:cs="Times New Roman"/>
                <w:b/>
                <w:color w:val="000000"/>
                <w:sz w:val="24"/>
                <w:szCs w:val="24"/>
              </w:rPr>
              <w:t>Практическое занятие</w:t>
            </w:r>
            <w:r w:rsidRPr="00986115">
              <w:rPr>
                <w:rFonts w:ascii="Times New Roman" w:eastAsia="Times New Roman" w:hAnsi="Times New Roman" w:cs="Times New Roman"/>
                <w:color w:val="000000"/>
                <w:sz w:val="24"/>
                <w:szCs w:val="24"/>
                <w:shd w:val="clear" w:color="auto" w:fill="FFFFFF"/>
              </w:rPr>
              <w:t xml:space="preserve"> </w:t>
            </w:r>
            <w:r w:rsidRPr="00986115">
              <w:rPr>
                <w:rFonts w:ascii="Times New Roman" w:eastAsia="Times New Roman" w:hAnsi="Times New Roman" w:cs="Times New Roman"/>
                <w:b/>
                <w:color w:val="000000"/>
                <w:sz w:val="24"/>
                <w:szCs w:val="24"/>
                <w:shd w:val="clear" w:color="auto" w:fill="FFFFFF"/>
              </w:rPr>
              <w:t>№5</w:t>
            </w:r>
            <w:r w:rsidRPr="00986115">
              <w:rPr>
                <w:rFonts w:ascii="Times New Roman" w:eastAsia="Times New Roman" w:hAnsi="Times New Roman" w:cs="Times New Roman"/>
                <w:color w:val="000000"/>
                <w:sz w:val="24"/>
                <w:szCs w:val="24"/>
                <w:shd w:val="clear" w:color="auto" w:fill="FFFFFF"/>
              </w:rPr>
              <w:t xml:space="preserve"> </w:t>
            </w:r>
          </w:p>
          <w:p w:rsidR="0098716C" w:rsidRPr="00986115" w:rsidRDefault="0098716C" w:rsidP="00986115">
            <w:pPr>
              <w:shd w:val="clear" w:color="auto" w:fill="FFFFFF"/>
              <w:spacing w:after="0" w:line="240" w:lineRule="auto"/>
              <w:jc w:val="both"/>
              <w:rPr>
                <w:rFonts w:ascii="Times New Roman" w:eastAsia="Times New Roman" w:hAnsi="Times New Roman" w:cs="Times New Roman"/>
                <w:b/>
                <w:color w:val="000000"/>
                <w:sz w:val="24"/>
                <w:szCs w:val="24"/>
              </w:rPr>
            </w:pPr>
            <w:r w:rsidRPr="00986115">
              <w:rPr>
                <w:rFonts w:ascii="Times New Roman" w:eastAsia="Times New Roman" w:hAnsi="Times New Roman" w:cs="Times New Roman"/>
                <w:color w:val="000000"/>
                <w:sz w:val="24"/>
                <w:szCs w:val="24"/>
                <w:shd w:val="clear" w:color="auto" w:fill="FFFFFF"/>
              </w:rPr>
              <w:t>«Наша галактика»</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986115">
              <w:rPr>
                <w:rFonts w:ascii="Times New Roman" w:eastAsia="Times New Roman" w:hAnsi="Times New Roman" w:cs="Times New Roman"/>
                <w:color w:val="231F20"/>
                <w:sz w:val="24"/>
                <w:szCs w:val="24"/>
              </w:rPr>
              <w:t>3</w:t>
            </w:r>
          </w:p>
        </w:tc>
        <w:tc>
          <w:tcPr>
            <w:tcW w:w="3402" w:type="dxa"/>
            <w:vMerge/>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98716C" w:rsidRPr="00986115" w:rsidTr="0098716C">
        <w:trPr>
          <w:trHeight w:val="151"/>
        </w:trPr>
        <w:tc>
          <w:tcPr>
            <w:tcW w:w="11874" w:type="dxa"/>
            <w:gridSpan w:val="3"/>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b/>
                <w:color w:val="231F20"/>
                <w:sz w:val="24"/>
                <w:szCs w:val="24"/>
              </w:rPr>
            </w:pPr>
            <w:r w:rsidRPr="00986115">
              <w:rPr>
                <w:rFonts w:ascii="Times New Roman" w:eastAsia="Times New Roman" w:hAnsi="Times New Roman" w:cs="Times New Roman"/>
                <w:b/>
                <w:color w:val="000000"/>
                <w:sz w:val="24"/>
                <w:szCs w:val="24"/>
                <w:shd w:val="clear" w:color="auto" w:fill="FFFFFF"/>
              </w:rPr>
              <w:t xml:space="preserve">Промежуточная аттестация в форме </w:t>
            </w:r>
            <w:r w:rsidRPr="00986115">
              <w:rPr>
                <w:rFonts w:ascii="Times New Roman" w:eastAsia="Times New Roman" w:hAnsi="Times New Roman" w:cs="Times New Roman"/>
                <w:b/>
                <w:color w:val="231F20"/>
                <w:sz w:val="24"/>
                <w:szCs w:val="24"/>
              </w:rPr>
              <w:t>дифференцированного зачета</w:t>
            </w:r>
          </w:p>
        </w:tc>
        <w:tc>
          <w:tcPr>
            <w:tcW w:w="3402" w:type="dxa"/>
          </w:tcPr>
          <w:p w:rsidR="0098716C" w:rsidRPr="00986115" w:rsidRDefault="0098716C" w:rsidP="00986115">
            <w:pPr>
              <w:autoSpaceDE w:val="0"/>
              <w:autoSpaceDN w:val="0"/>
              <w:adjustRightInd w:val="0"/>
              <w:spacing w:after="0" w:line="240" w:lineRule="auto"/>
              <w:jc w:val="both"/>
              <w:rPr>
                <w:rFonts w:ascii="Times New Roman" w:eastAsia="Times New Roman" w:hAnsi="Times New Roman" w:cs="Times New Roman"/>
                <w:b/>
                <w:color w:val="000000"/>
                <w:sz w:val="24"/>
                <w:szCs w:val="24"/>
                <w:shd w:val="clear" w:color="auto" w:fill="FFFFFF"/>
              </w:rPr>
            </w:pPr>
          </w:p>
        </w:tc>
      </w:tr>
      <w:tr w:rsidR="0098716C" w:rsidRPr="00986115" w:rsidTr="0098716C">
        <w:trPr>
          <w:trHeight w:val="151"/>
        </w:trPr>
        <w:tc>
          <w:tcPr>
            <w:tcW w:w="10093" w:type="dxa"/>
            <w:gridSpan w:val="2"/>
          </w:tcPr>
          <w:p w:rsidR="0098716C" w:rsidRPr="00986115" w:rsidRDefault="0098716C" w:rsidP="00986115">
            <w:pPr>
              <w:shd w:val="clear" w:color="auto" w:fill="FFFFFF"/>
              <w:spacing w:after="0" w:line="240" w:lineRule="auto"/>
              <w:jc w:val="both"/>
              <w:rPr>
                <w:rFonts w:ascii="Times New Roman" w:eastAsia="Times New Roman" w:hAnsi="Times New Roman" w:cs="Times New Roman"/>
                <w:b/>
                <w:color w:val="000000"/>
                <w:sz w:val="24"/>
                <w:szCs w:val="24"/>
              </w:rPr>
            </w:pPr>
            <w:r w:rsidRPr="00986115">
              <w:rPr>
                <w:rFonts w:ascii="Times New Roman" w:eastAsia="Times New Roman" w:hAnsi="Times New Roman" w:cs="Times New Roman"/>
                <w:b/>
                <w:color w:val="231F20"/>
                <w:sz w:val="24"/>
                <w:szCs w:val="24"/>
              </w:rPr>
              <w:t>Итого</w:t>
            </w:r>
          </w:p>
        </w:tc>
        <w:tc>
          <w:tcPr>
            <w:tcW w:w="1781"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986115">
              <w:rPr>
                <w:rFonts w:ascii="Times New Roman" w:eastAsia="Times New Roman" w:hAnsi="Times New Roman" w:cs="Times New Roman"/>
                <w:b/>
                <w:color w:val="231F20"/>
                <w:sz w:val="24"/>
                <w:szCs w:val="24"/>
              </w:rPr>
              <w:t>50</w:t>
            </w:r>
          </w:p>
        </w:tc>
        <w:tc>
          <w:tcPr>
            <w:tcW w:w="3402" w:type="dxa"/>
          </w:tcPr>
          <w:p w:rsidR="0098716C" w:rsidRPr="00986115" w:rsidRDefault="0098716C" w:rsidP="00986115">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r>
    </w:tbl>
    <w:p w:rsidR="0098716C" w:rsidRPr="00986115" w:rsidRDefault="0098716C" w:rsidP="00986115">
      <w:pPr>
        <w:spacing w:line="240" w:lineRule="auto"/>
        <w:rPr>
          <w:sz w:val="24"/>
          <w:szCs w:val="24"/>
        </w:rPr>
        <w:sectPr w:rsidR="0098716C" w:rsidRPr="00986115" w:rsidSect="0098716C">
          <w:pgSz w:w="16838" w:h="11906" w:orient="landscape"/>
          <w:pgMar w:top="850" w:right="1134" w:bottom="1701" w:left="1134" w:header="708" w:footer="708" w:gutter="0"/>
          <w:cols w:space="708"/>
          <w:docGrid w:linePitch="360"/>
        </w:sectPr>
      </w:pPr>
    </w:p>
    <w:p w:rsidR="0098716C" w:rsidRPr="00986115" w:rsidRDefault="0098716C" w:rsidP="00986115">
      <w:pPr>
        <w:spacing w:line="240" w:lineRule="auto"/>
        <w:ind w:left="1353"/>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lastRenderedPageBreak/>
        <w:t>3. УСЛОВИЯ РЕАЛИЗАЦИИ УЧЕБНОЙ ДИСЦИПЛИНЫ</w:t>
      </w:r>
    </w:p>
    <w:p w:rsidR="0098716C" w:rsidRPr="00986115" w:rsidRDefault="0098716C" w:rsidP="00986115">
      <w:pPr>
        <w:suppressAutoHyphens/>
        <w:spacing w:after="0" w:line="240" w:lineRule="auto"/>
        <w:ind w:firstLine="709"/>
        <w:jc w:val="both"/>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rsidR="0098716C" w:rsidRPr="00986115" w:rsidRDefault="0098716C" w:rsidP="00986115">
      <w:pPr>
        <w:suppressAutoHyphens/>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986115">
        <w:rPr>
          <w:rFonts w:ascii="Times New Roman" w:eastAsia="Times New Roman" w:hAnsi="Times New Roman" w:cs="Times New Roman"/>
          <w:bCs/>
          <w:sz w:val="24"/>
          <w:szCs w:val="24"/>
          <w:lang w:eastAsia="ru-RU"/>
        </w:rPr>
        <w:t>Кабинет</w:t>
      </w:r>
      <w:r w:rsidRPr="00986115">
        <w:rPr>
          <w:rFonts w:ascii="Times New Roman" w:eastAsia="Times New Roman" w:hAnsi="Times New Roman" w:cs="Times New Roman"/>
          <w:bCs/>
          <w:i/>
          <w:sz w:val="24"/>
          <w:szCs w:val="24"/>
          <w:lang w:eastAsia="ru-RU"/>
        </w:rPr>
        <w:t xml:space="preserve"> </w:t>
      </w:r>
      <w:r w:rsidRPr="00986115">
        <w:rPr>
          <w:rFonts w:ascii="Times New Roman" w:eastAsia="Times New Roman" w:hAnsi="Times New Roman" w:cs="Times New Roman"/>
          <w:bCs/>
          <w:i/>
          <w:sz w:val="24"/>
          <w:szCs w:val="24"/>
          <w:u w:val="single"/>
          <w:lang w:eastAsia="ru-RU"/>
        </w:rPr>
        <w:t xml:space="preserve">«Астрономии» </w:t>
      </w:r>
      <w:proofErr w:type="gramStart"/>
      <w:r w:rsidRPr="00986115">
        <w:rPr>
          <w:rFonts w:ascii="Times New Roman" w:eastAsia="Times New Roman" w:hAnsi="Times New Roman" w:cs="Times New Roman"/>
          <w:bCs/>
          <w:i/>
          <w:sz w:val="24"/>
          <w:szCs w:val="24"/>
          <w:u w:val="single"/>
          <w:lang w:eastAsia="ru-RU"/>
        </w:rPr>
        <w:t xml:space="preserve">( </w:t>
      </w:r>
      <w:proofErr w:type="gramEnd"/>
      <w:r w:rsidRPr="00986115">
        <w:rPr>
          <w:rFonts w:ascii="Times New Roman" w:eastAsia="Times New Roman" w:hAnsi="Times New Roman" w:cs="Times New Roman"/>
          <w:bCs/>
          <w:i/>
          <w:sz w:val="24"/>
          <w:szCs w:val="24"/>
          <w:u w:val="single"/>
          <w:lang w:eastAsia="ru-RU"/>
        </w:rPr>
        <w:t>аудит. 4203)</w:t>
      </w:r>
      <w:r w:rsidRPr="00986115">
        <w:rPr>
          <w:rFonts w:ascii="Times New Roman" w:eastAsia="Times New Roman" w:hAnsi="Times New Roman" w:cs="Times New Roman"/>
          <w:sz w:val="24"/>
          <w:szCs w:val="24"/>
          <w:u w:val="single"/>
        </w:rPr>
        <w:t>,</w:t>
      </w:r>
    </w:p>
    <w:p w:rsidR="0098716C" w:rsidRPr="00986115" w:rsidRDefault="0098716C" w:rsidP="00986115">
      <w:pPr>
        <w:suppressAutoHyphens/>
        <w:autoSpaceDE w:val="0"/>
        <w:autoSpaceDN w:val="0"/>
        <w:adjustRightInd w:val="0"/>
        <w:spacing w:after="0" w:line="240" w:lineRule="auto"/>
        <w:ind w:firstLine="709"/>
        <w:jc w:val="center"/>
        <w:rPr>
          <w:rFonts w:ascii="Times New Roman" w:eastAsia="Times New Roman" w:hAnsi="Times New Roman" w:cs="Times New Roman"/>
          <w:i/>
          <w:sz w:val="24"/>
          <w:szCs w:val="24"/>
          <w:vertAlign w:val="superscript"/>
        </w:rPr>
      </w:pPr>
      <w:r w:rsidRPr="00986115">
        <w:rPr>
          <w:rFonts w:ascii="Times New Roman" w:eastAsia="Times New Roman" w:hAnsi="Times New Roman" w:cs="Times New Roman"/>
          <w:i/>
          <w:sz w:val="24"/>
          <w:szCs w:val="24"/>
          <w:vertAlign w:val="superscript"/>
        </w:rPr>
        <w:t xml:space="preserve">наименование кабинета из </w:t>
      </w:r>
      <w:proofErr w:type="gramStart"/>
      <w:r w:rsidRPr="00986115">
        <w:rPr>
          <w:rFonts w:ascii="Times New Roman" w:eastAsia="Times New Roman" w:hAnsi="Times New Roman" w:cs="Times New Roman"/>
          <w:i/>
          <w:sz w:val="24"/>
          <w:szCs w:val="24"/>
          <w:vertAlign w:val="superscript"/>
        </w:rPr>
        <w:t>указанных</w:t>
      </w:r>
      <w:proofErr w:type="gramEnd"/>
      <w:r w:rsidRPr="00986115">
        <w:rPr>
          <w:rFonts w:ascii="Times New Roman" w:eastAsia="Times New Roman" w:hAnsi="Times New Roman" w:cs="Times New Roman"/>
          <w:i/>
          <w:sz w:val="24"/>
          <w:szCs w:val="24"/>
          <w:vertAlign w:val="superscript"/>
        </w:rPr>
        <w:t xml:space="preserve"> в п.6.1 ПООП-П</w:t>
      </w:r>
    </w:p>
    <w:p w:rsidR="0098716C" w:rsidRPr="00986115" w:rsidRDefault="0098716C" w:rsidP="00986115">
      <w:pPr>
        <w:spacing w:after="0" w:line="240" w:lineRule="auto"/>
        <w:jc w:val="both"/>
        <w:rPr>
          <w:rFonts w:ascii="Times New Roman" w:eastAsia="Times New Roman" w:hAnsi="Times New Roman" w:cs="Times New Roman"/>
          <w:color w:val="000000"/>
          <w:sz w:val="24"/>
          <w:szCs w:val="24"/>
          <w:u w:val="single"/>
          <w:lang w:eastAsia="ru-RU"/>
        </w:rPr>
      </w:pPr>
      <w:proofErr w:type="gramStart"/>
      <w:r w:rsidRPr="00986115">
        <w:rPr>
          <w:rFonts w:ascii="Times New Roman" w:eastAsia="Times New Roman" w:hAnsi="Times New Roman" w:cs="Times New Roman"/>
          <w:bCs/>
          <w:sz w:val="24"/>
          <w:szCs w:val="24"/>
          <w:lang w:eastAsia="ru-RU"/>
        </w:rPr>
        <w:t>оснащенный</w:t>
      </w:r>
      <w:proofErr w:type="gramEnd"/>
      <w:r w:rsidRPr="00986115">
        <w:rPr>
          <w:rFonts w:ascii="Times New Roman" w:eastAsia="Times New Roman" w:hAnsi="Times New Roman" w:cs="Times New Roman"/>
          <w:bCs/>
          <w:sz w:val="24"/>
          <w:szCs w:val="24"/>
          <w:lang w:eastAsia="ru-RU"/>
        </w:rPr>
        <w:t xml:space="preserve"> в соответствии с п. 6.1.2.1 образовательной программы по </w:t>
      </w:r>
      <w:r w:rsidRPr="00986115">
        <w:rPr>
          <w:rFonts w:ascii="Times New Roman" w:eastAsia="Times New Roman" w:hAnsi="Times New Roman" w:cs="Times New Roman"/>
          <w:color w:val="000000"/>
          <w:sz w:val="24"/>
          <w:szCs w:val="24"/>
          <w:lang w:eastAsia="ru-RU"/>
        </w:rPr>
        <w:t>специальности</w:t>
      </w:r>
      <w:r w:rsidRPr="00986115">
        <w:rPr>
          <w:rFonts w:ascii="Times New Roman" w:eastAsia="Times New Roman" w:hAnsi="Times New Roman" w:cs="Times New Roman"/>
          <w:color w:val="000000"/>
          <w:sz w:val="24"/>
          <w:szCs w:val="24"/>
          <w:u w:val="single"/>
          <w:lang w:eastAsia="ru-RU"/>
        </w:rPr>
        <w:t xml:space="preserve">     35.02.05 Агрономия.</w:t>
      </w:r>
    </w:p>
    <w:p w:rsidR="0098716C" w:rsidRPr="00986115" w:rsidRDefault="0098716C" w:rsidP="00986115">
      <w:pPr>
        <w:spacing w:after="0" w:line="240" w:lineRule="auto"/>
        <w:jc w:val="both"/>
        <w:rPr>
          <w:rFonts w:ascii="Times New Roman" w:eastAsia="Times New Roman" w:hAnsi="Times New Roman" w:cs="Times New Roman"/>
          <w:color w:val="000000"/>
          <w:sz w:val="24"/>
          <w:szCs w:val="24"/>
          <w:lang w:eastAsia="ru-RU"/>
        </w:rPr>
      </w:pPr>
    </w:p>
    <w:p w:rsidR="0098716C" w:rsidRPr="00986115" w:rsidRDefault="0098716C" w:rsidP="00986115">
      <w:pPr>
        <w:suppressAutoHyphens/>
        <w:spacing w:after="0" w:line="240" w:lineRule="auto"/>
        <w:ind w:firstLine="709"/>
        <w:jc w:val="both"/>
        <w:rPr>
          <w:rFonts w:ascii="Times New Roman" w:eastAsia="Times New Roman" w:hAnsi="Times New Roman" w:cs="Times New Roman"/>
          <w:b/>
          <w:bCs/>
          <w:sz w:val="24"/>
          <w:szCs w:val="24"/>
          <w:lang w:eastAsia="ru-RU"/>
        </w:rPr>
      </w:pPr>
    </w:p>
    <w:p w:rsidR="0098716C" w:rsidRPr="00986115" w:rsidRDefault="0098716C" w:rsidP="00986115">
      <w:pPr>
        <w:suppressAutoHyphens/>
        <w:spacing w:after="0" w:line="240" w:lineRule="auto"/>
        <w:ind w:firstLine="709"/>
        <w:jc w:val="both"/>
        <w:rPr>
          <w:rFonts w:ascii="Times New Roman" w:eastAsia="Times New Roman" w:hAnsi="Times New Roman" w:cs="Times New Roman"/>
          <w:b/>
          <w:bCs/>
          <w:sz w:val="24"/>
          <w:szCs w:val="24"/>
          <w:lang w:eastAsia="ru-RU"/>
        </w:rPr>
      </w:pPr>
      <w:r w:rsidRPr="00986115">
        <w:rPr>
          <w:rFonts w:ascii="Times New Roman" w:eastAsia="Times New Roman" w:hAnsi="Times New Roman" w:cs="Times New Roman"/>
          <w:b/>
          <w:bCs/>
          <w:sz w:val="24"/>
          <w:szCs w:val="24"/>
          <w:lang w:eastAsia="ru-RU"/>
        </w:rPr>
        <w:t>3.2. Информационное обеспечение реализации программы</w:t>
      </w:r>
    </w:p>
    <w:p w:rsidR="0098716C" w:rsidRPr="00986115" w:rsidRDefault="0098716C" w:rsidP="00986115">
      <w:pPr>
        <w:suppressAutoHyphens/>
        <w:spacing w:after="0" w:line="240" w:lineRule="auto"/>
        <w:ind w:firstLine="709"/>
        <w:jc w:val="both"/>
        <w:rPr>
          <w:rFonts w:ascii="Times New Roman" w:eastAsia="Times New Roman" w:hAnsi="Times New Roman" w:cs="Times New Roman"/>
          <w:bCs/>
          <w:sz w:val="24"/>
          <w:szCs w:val="24"/>
          <w:lang w:eastAsia="ru-RU"/>
        </w:rPr>
      </w:pPr>
      <w:r w:rsidRPr="00986115">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986115">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19" w:name="_Hlk90308800"/>
      <w:r w:rsidRPr="00986115">
        <w:rPr>
          <w:rFonts w:ascii="Times New Roman" w:eastAsia="Times New Roman" w:hAnsi="Times New Roman" w:cs="Times New Roman"/>
          <w:sz w:val="24"/>
          <w:szCs w:val="24"/>
          <w:lang w:eastAsia="ru-RU"/>
        </w:rPr>
        <w:t xml:space="preserve">При формировании </w:t>
      </w:r>
      <w:r w:rsidRPr="00986115">
        <w:rPr>
          <w:rFonts w:ascii="Times New Roman" w:eastAsia="Times New Roman" w:hAnsi="Times New Roman" w:cs="Times New Roman"/>
          <w:bCs/>
          <w:sz w:val="24"/>
          <w:szCs w:val="24"/>
          <w:lang w:eastAsia="ru-RU"/>
        </w:rPr>
        <w:t xml:space="preserve">библиотечного фонда образовательной организацией </w:t>
      </w:r>
      <w:proofErr w:type="gramStart"/>
      <w:r w:rsidRPr="00986115">
        <w:rPr>
          <w:rFonts w:ascii="Times New Roman" w:eastAsia="Times New Roman" w:hAnsi="Times New Roman" w:cs="Times New Roman"/>
          <w:bCs/>
          <w:sz w:val="24"/>
          <w:szCs w:val="24"/>
          <w:lang w:eastAsia="ru-RU"/>
        </w:rPr>
        <w:t>выбирается не менее одного издания</w:t>
      </w:r>
      <w:proofErr w:type="gramEnd"/>
      <w:r w:rsidRPr="00986115">
        <w:rPr>
          <w:rFonts w:ascii="Times New Roman" w:eastAsia="Times New Roman" w:hAnsi="Times New Roman" w:cs="Times New Roman"/>
          <w:bCs/>
          <w:sz w:val="24"/>
          <w:szCs w:val="24"/>
          <w:lang w:eastAsia="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9"/>
    </w:p>
    <w:p w:rsidR="0098716C" w:rsidRPr="00986115" w:rsidRDefault="0098716C" w:rsidP="00986115">
      <w:pPr>
        <w:suppressAutoHyphens/>
        <w:spacing w:after="0" w:line="240" w:lineRule="auto"/>
        <w:ind w:firstLine="709"/>
        <w:jc w:val="both"/>
        <w:rPr>
          <w:rFonts w:ascii="Times New Roman" w:eastAsia="Times New Roman" w:hAnsi="Times New Roman" w:cs="Times New Roman"/>
          <w:sz w:val="24"/>
          <w:szCs w:val="24"/>
          <w:lang w:eastAsia="ru-RU"/>
        </w:rPr>
      </w:pPr>
    </w:p>
    <w:p w:rsidR="0098716C" w:rsidRPr="00986115" w:rsidRDefault="0098716C" w:rsidP="00986115">
      <w:pPr>
        <w:suppressAutoHyphens/>
        <w:spacing w:after="0" w:line="240" w:lineRule="auto"/>
        <w:ind w:firstLine="709"/>
        <w:jc w:val="both"/>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3.2.1. Основные печатные издания</w:t>
      </w:r>
    </w:p>
    <w:p w:rsidR="0098716C" w:rsidRPr="00986115" w:rsidRDefault="0098716C" w:rsidP="00986115">
      <w:pPr>
        <w:suppressAutoHyphens/>
        <w:spacing w:after="0" w:line="240" w:lineRule="auto"/>
        <w:ind w:firstLine="709"/>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1. Алексеева, Е.В. Астрономия: учебник / Е.В, Алексеева, П.М. Скворцов, Т.С. Фещенко, Л.А. Шестакова. – 2020. – 256 </w:t>
      </w:r>
      <w:proofErr w:type="gramStart"/>
      <w:r w:rsidRPr="00986115">
        <w:rPr>
          <w:rFonts w:ascii="Times New Roman" w:eastAsia="Times New Roman" w:hAnsi="Times New Roman" w:cs="Times New Roman"/>
          <w:sz w:val="24"/>
          <w:szCs w:val="24"/>
          <w:lang w:eastAsia="ru-RU"/>
        </w:rPr>
        <w:t>с</w:t>
      </w:r>
      <w:proofErr w:type="gramEnd"/>
      <w:r w:rsidRPr="00986115">
        <w:rPr>
          <w:rFonts w:ascii="Times New Roman" w:eastAsia="Times New Roman" w:hAnsi="Times New Roman" w:cs="Times New Roman"/>
          <w:sz w:val="24"/>
          <w:szCs w:val="24"/>
          <w:lang w:eastAsia="ru-RU"/>
        </w:rPr>
        <w:t>.</w:t>
      </w:r>
    </w:p>
    <w:p w:rsidR="0098716C" w:rsidRPr="00986115" w:rsidRDefault="0098716C" w:rsidP="00986115">
      <w:pPr>
        <w:spacing w:after="0" w:line="240" w:lineRule="auto"/>
        <w:contextualSpacing/>
        <w:rPr>
          <w:rFonts w:ascii="Times New Roman" w:eastAsia="Times New Roman" w:hAnsi="Times New Roman" w:cs="Times New Roman"/>
          <w:b/>
          <w:sz w:val="24"/>
          <w:szCs w:val="24"/>
          <w:lang w:eastAsia="ru-RU"/>
        </w:rPr>
      </w:pPr>
    </w:p>
    <w:p w:rsidR="0098716C" w:rsidRPr="00986115" w:rsidRDefault="0098716C" w:rsidP="00986115">
      <w:pPr>
        <w:suppressAutoHyphens/>
        <w:spacing w:after="0" w:line="240" w:lineRule="auto"/>
        <w:ind w:firstLine="709"/>
        <w:contextualSpacing/>
        <w:rPr>
          <w:rFonts w:ascii="Times New Roman" w:eastAsia="Times New Roman" w:hAnsi="Times New Roman" w:cs="Times New Roman"/>
          <w:bCs/>
          <w:i/>
          <w:sz w:val="24"/>
          <w:szCs w:val="24"/>
          <w:lang w:eastAsia="ru-RU"/>
        </w:rPr>
      </w:pPr>
      <w:r w:rsidRPr="00986115">
        <w:rPr>
          <w:rFonts w:ascii="Times New Roman" w:eastAsia="Times New Roman" w:hAnsi="Times New Roman" w:cs="Times New Roman"/>
          <w:b/>
          <w:bCs/>
          <w:sz w:val="24"/>
          <w:szCs w:val="24"/>
          <w:lang w:eastAsia="ru-RU"/>
        </w:rPr>
        <w:t xml:space="preserve">3.2.2. Дополнительные источники </w:t>
      </w:r>
    </w:p>
    <w:p w:rsidR="0098716C" w:rsidRPr="00986115" w:rsidRDefault="0098716C" w:rsidP="00986115">
      <w:pPr>
        <w:suppressAutoHyphens/>
        <w:spacing w:after="0" w:line="240" w:lineRule="auto"/>
        <w:ind w:firstLine="709"/>
        <w:contextualSpacing/>
        <w:jc w:val="both"/>
        <w:rPr>
          <w:rFonts w:ascii="Times New Roman" w:eastAsia="Calibri" w:hAnsi="Times New Roman" w:cs="Times New Roman"/>
          <w:sz w:val="24"/>
          <w:szCs w:val="24"/>
        </w:rPr>
      </w:pPr>
      <w:r w:rsidRPr="00986115">
        <w:rPr>
          <w:rFonts w:ascii="Times New Roman" w:eastAsia="Calibri" w:hAnsi="Times New Roman" w:cs="Times New Roman"/>
          <w:sz w:val="24"/>
          <w:szCs w:val="24"/>
        </w:rPr>
        <w:t>1. Воронцов – Вельяминов Б.А., Астрономия. Базовый уровень. 11 класс: учебник /         Б.А. Воронцов – Вельяминов, Е.К. Страут. 5-е изд., пересмотр. М.: Дрофа, 2021. – 238,[2] с.: ил, 8л.цв. вкл.- (Российский учебник).</w:t>
      </w:r>
    </w:p>
    <w:p w:rsidR="0098716C" w:rsidRPr="00986115" w:rsidRDefault="0098716C" w:rsidP="00986115">
      <w:pPr>
        <w:suppressAutoHyphens/>
        <w:spacing w:after="0" w:line="240" w:lineRule="auto"/>
        <w:ind w:firstLine="709"/>
        <w:contextualSpacing/>
        <w:jc w:val="both"/>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2. Страут, Е. К. Программа: Астрономия. Базовый уровень. 11 класс: учебно-методическое пособие / Е. К. Страут. — М.: Дрофа, 2020. — 11 </w:t>
      </w:r>
      <w:proofErr w:type="gramStart"/>
      <w:r w:rsidRPr="00986115">
        <w:rPr>
          <w:rFonts w:ascii="Times New Roman" w:eastAsia="Calibri" w:hAnsi="Times New Roman" w:cs="Times New Roman"/>
          <w:sz w:val="24"/>
          <w:szCs w:val="24"/>
        </w:rPr>
        <w:t>с</w:t>
      </w:r>
      <w:proofErr w:type="gramEnd"/>
      <w:r w:rsidRPr="00986115">
        <w:rPr>
          <w:rFonts w:ascii="Times New Roman" w:eastAsia="Calibri" w:hAnsi="Times New Roman" w:cs="Times New Roman"/>
          <w:sz w:val="24"/>
          <w:szCs w:val="24"/>
        </w:rPr>
        <w:t>.</w:t>
      </w:r>
    </w:p>
    <w:p w:rsidR="0098716C" w:rsidRPr="00986115" w:rsidRDefault="0098716C" w:rsidP="00986115">
      <w:pPr>
        <w:suppressAutoHyphens/>
        <w:spacing w:after="0" w:line="240" w:lineRule="auto"/>
        <w:ind w:firstLine="709"/>
        <w:contextualSpacing/>
        <w:jc w:val="both"/>
        <w:rPr>
          <w:rFonts w:ascii="Times New Roman" w:eastAsia="Calibri" w:hAnsi="Times New Roman" w:cs="Times New Roman"/>
          <w:sz w:val="24"/>
          <w:szCs w:val="24"/>
        </w:rPr>
      </w:pPr>
      <w:r w:rsidRPr="00986115">
        <w:rPr>
          <w:rFonts w:ascii="Times New Roman" w:eastAsia="Calibri" w:hAnsi="Times New Roman" w:cs="Times New Roman"/>
          <w:sz w:val="24"/>
          <w:szCs w:val="24"/>
        </w:rPr>
        <w:t xml:space="preserve">3. </w:t>
      </w:r>
      <w:r w:rsidRPr="00986115">
        <w:rPr>
          <w:rFonts w:ascii="Times New Roman" w:eastAsia="Calibri" w:hAnsi="Times New Roman" w:cs="Times New Roman"/>
          <w:sz w:val="24"/>
          <w:szCs w:val="24"/>
          <w:lang w:val="en-US"/>
        </w:rPr>
        <w:t>Stellarium</w:t>
      </w:r>
      <w:r w:rsidRPr="00986115">
        <w:rPr>
          <w:rFonts w:ascii="Times New Roman" w:eastAsia="Calibri" w:hAnsi="Times New Roman" w:cs="Times New Roman"/>
          <w:sz w:val="24"/>
          <w:szCs w:val="24"/>
        </w:rPr>
        <w:t xml:space="preserve"> // </w:t>
      </w:r>
      <w:r w:rsidRPr="00986115">
        <w:rPr>
          <w:rFonts w:ascii="Times New Roman" w:eastAsia="Calibri" w:hAnsi="Times New Roman" w:cs="Times New Roman"/>
          <w:sz w:val="24"/>
          <w:szCs w:val="24"/>
          <w:lang w:val="en-US"/>
        </w:rPr>
        <w:t>Stellarium</w:t>
      </w:r>
      <w:r w:rsidRPr="00986115">
        <w:rPr>
          <w:rFonts w:ascii="Times New Roman" w:eastAsia="Calibri" w:hAnsi="Times New Roman" w:cs="Times New Roman"/>
          <w:sz w:val="24"/>
          <w:szCs w:val="24"/>
        </w:rPr>
        <w:t xml:space="preserve"> </w:t>
      </w:r>
      <w:r w:rsidRPr="00986115">
        <w:rPr>
          <w:rFonts w:ascii="Times New Roman" w:eastAsia="Calibri" w:hAnsi="Times New Roman" w:cs="Times New Roman"/>
          <w:sz w:val="24"/>
          <w:szCs w:val="24"/>
          <w:lang w:val="en-US"/>
        </w:rPr>
        <w:t>AstronomySoftware</w:t>
      </w:r>
      <w:r w:rsidRPr="00986115">
        <w:rPr>
          <w:rFonts w:ascii="Times New Roman" w:eastAsia="Calibri" w:hAnsi="Times New Roman" w:cs="Times New Roman"/>
          <w:sz w:val="24"/>
          <w:szCs w:val="24"/>
        </w:rPr>
        <w:t xml:space="preserve"> [Электронный ресурс] – Режим доступа:  </w:t>
      </w:r>
      <w:hyperlink r:id="rId62" w:history="1">
        <w:r w:rsidRPr="00986115">
          <w:rPr>
            <w:rFonts w:ascii="Times New Roman" w:eastAsia="Calibri" w:hAnsi="Times New Roman" w:cs="Times New Roman"/>
            <w:color w:val="0563C1"/>
            <w:sz w:val="24"/>
            <w:szCs w:val="24"/>
            <w:u w:val="single"/>
          </w:rPr>
          <w:t>https://stellarium.org/ru/</w:t>
        </w:r>
      </w:hyperlink>
      <w:r w:rsidRPr="00986115">
        <w:rPr>
          <w:rFonts w:ascii="Times New Roman" w:eastAsia="Calibri" w:hAnsi="Times New Roman" w:cs="Times New Roman"/>
          <w:sz w:val="24"/>
          <w:szCs w:val="24"/>
        </w:rPr>
        <w:t xml:space="preserve"> </w:t>
      </w:r>
      <w:r w:rsidRPr="00986115">
        <w:rPr>
          <w:rFonts w:ascii="Times New Roman" w:eastAsia="Times New Roman" w:hAnsi="Times New Roman" w:cs="Times New Roman"/>
          <w:b/>
          <w:sz w:val="24"/>
          <w:szCs w:val="24"/>
          <w:lang w:eastAsia="ru-RU"/>
        </w:rPr>
        <w:br w:type="page"/>
      </w:r>
    </w:p>
    <w:p w:rsidR="0098716C" w:rsidRPr="00986115" w:rsidRDefault="0098716C" w:rsidP="00986115">
      <w:pPr>
        <w:spacing w:line="240" w:lineRule="auto"/>
        <w:contextualSpacing/>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lastRenderedPageBreak/>
        <w:t>4. КОНТРОЛЬ И ОЦЕНКА РЕЗУЛЬТАТОВ ОСВОЕНИЯ</w:t>
      </w:r>
    </w:p>
    <w:p w:rsidR="0098716C" w:rsidRPr="00986115" w:rsidRDefault="0098716C" w:rsidP="00986115">
      <w:pPr>
        <w:spacing w:line="240" w:lineRule="auto"/>
        <w:jc w:val="center"/>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t>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8"/>
        <w:gridCol w:w="4680"/>
        <w:gridCol w:w="2551"/>
      </w:tblGrid>
      <w:tr w:rsidR="0098716C" w:rsidRPr="00986115" w:rsidTr="0098716C">
        <w:trPr>
          <w:trHeight w:val="480"/>
        </w:trPr>
        <w:tc>
          <w:tcPr>
            <w:tcW w:w="2088" w:type="dxa"/>
          </w:tcPr>
          <w:p w:rsidR="0098716C" w:rsidRPr="00986115" w:rsidRDefault="0098716C" w:rsidP="00986115">
            <w:pPr>
              <w:shd w:val="clear" w:color="auto" w:fill="FFFFFF"/>
              <w:spacing w:after="0" w:line="240" w:lineRule="auto"/>
              <w:jc w:val="center"/>
              <w:rPr>
                <w:rFonts w:ascii="Times New Roman" w:eastAsia="Times New Roman" w:hAnsi="Times New Roman" w:cs="Times New Roman"/>
                <w:color w:val="000000"/>
                <w:sz w:val="24"/>
                <w:szCs w:val="24"/>
              </w:rPr>
            </w:pPr>
            <w:r w:rsidRPr="00986115">
              <w:rPr>
                <w:rFonts w:ascii="Times New Roman" w:eastAsia="Times New Roman" w:hAnsi="Times New Roman" w:cs="Times New Roman"/>
                <w:color w:val="000000"/>
                <w:sz w:val="24"/>
                <w:szCs w:val="24"/>
                <w:shd w:val="clear" w:color="auto" w:fill="FFFFFF"/>
              </w:rPr>
              <w:t>Содержание обучения</w:t>
            </w:r>
          </w:p>
        </w:tc>
        <w:tc>
          <w:tcPr>
            <w:tcW w:w="4680" w:type="dxa"/>
          </w:tcPr>
          <w:p w:rsidR="0098716C" w:rsidRPr="00986115" w:rsidRDefault="0098716C" w:rsidP="0098611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Характеристика основных видов деятельности </w:t>
            </w:r>
            <w:proofErr w:type="gramStart"/>
            <w:r w:rsidRPr="00986115">
              <w:rPr>
                <w:rFonts w:ascii="Times New Roman" w:eastAsia="Times New Roman" w:hAnsi="Times New Roman" w:cs="Times New Roman"/>
                <w:color w:val="000000"/>
                <w:sz w:val="24"/>
                <w:szCs w:val="24"/>
                <w:lang w:eastAsia="ru-RU"/>
              </w:rPr>
              <w:t>обучающегося</w:t>
            </w:r>
            <w:proofErr w:type="gramEnd"/>
          </w:p>
          <w:p w:rsidR="0098716C" w:rsidRPr="00986115" w:rsidRDefault="0098716C" w:rsidP="00986115">
            <w:pPr>
              <w:shd w:val="clear" w:color="auto" w:fill="FFFFFF"/>
              <w:spacing w:after="0" w:line="240" w:lineRule="auto"/>
              <w:jc w:val="center"/>
              <w:rPr>
                <w:rFonts w:ascii="Times New Roman" w:eastAsia="Times New Roman" w:hAnsi="Times New Roman" w:cs="Times New Roman"/>
                <w:color w:val="000000"/>
                <w:sz w:val="24"/>
                <w:szCs w:val="24"/>
              </w:rPr>
            </w:pPr>
            <w:r w:rsidRPr="00986115">
              <w:rPr>
                <w:rFonts w:ascii="Times New Roman" w:eastAsia="Times New Roman" w:hAnsi="Times New Roman" w:cs="Times New Roman"/>
                <w:color w:val="000000"/>
                <w:sz w:val="24"/>
                <w:szCs w:val="24"/>
                <w:lang w:eastAsia="ru-RU"/>
              </w:rPr>
              <w:t>(на уровне учебных действий)</w:t>
            </w:r>
          </w:p>
        </w:tc>
        <w:tc>
          <w:tcPr>
            <w:tcW w:w="2551" w:type="dxa"/>
          </w:tcPr>
          <w:p w:rsidR="0098716C" w:rsidRPr="00986115" w:rsidRDefault="0098716C" w:rsidP="0098611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Формы и методы</w:t>
            </w:r>
          </w:p>
          <w:p w:rsidR="0098716C" w:rsidRPr="00986115" w:rsidRDefault="0098716C" w:rsidP="0098611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контроля и оценки</w:t>
            </w:r>
          </w:p>
          <w:p w:rsidR="0098716C" w:rsidRPr="00986115" w:rsidRDefault="0098716C" w:rsidP="0098611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результатов обучения</w:t>
            </w:r>
          </w:p>
          <w:p w:rsidR="0098716C" w:rsidRPr="00986115" w:rsidRDefault="0098716C" w:rsidP="00986115">
            <w:pPr>
              <w:shd w:val="clear" w:color="auto" w:fill="FFFFFF"/>
              <w:spacing w:after="0" w:line="240" w:lineRule="auto"/>
              <w:jc w:val="center"/>
              <w:rPr>
                <w:rFonts w:ascii="Times New Roman" w:eastAsia="Times New Roman" w:hAnsi="Times New Roman" w:cs="Times New Roman"/>
                <w:color w:val="000000"/>
                <w:sz w:val="24"/>
                <w:szCs w:val="24"/>
              </w:rPr>
            </w:pPr>
          </w:p>
        </w:tc>
      </w:tr>
      <w:tr w:rsidR="0098716C" w:rsidRPr="00986115" w:rsidTr="0098716C">
        <w:trPr>
          <w:trHeight w:val="509"/>
        </w:trPr>
        <w:tc>
          <w:tcPr>
            <w:tcW w:w="2088" w:type="dxa"/>
          </w:tcPr>
          <w:p w:rsidR="0098716C" w:rsidRPr="00986115" w:rsidRDefault="0098716C" w:rsidP="00986115">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986115">
              <w:rPr>
                <w:rFonts w:ascii="Times New Roman" w:eastAsia="Times New Roman" w:hAnsi="Times New Roman" w:cs="Times New Roman"/>
                <w:b/>
                <w:color w:val="000000"/>
                <w:sz w:val="24"/>
                <w:szCs w:val="24"/>
                <w:lang w:eastAsia="ru-RU"/>
              </w:rPr>
              <w:t>Введение</w:t>
            </w:r>
          </w:p>
          <w:p w:rsidR="0098716C" w:rsidRPr="00986115" w:rsidRDefault="0098716C" w:rsidP="00986115">
            <w:pPr>
              <w:spacing w:after="0" w:line="240" w:lineRule="auto"/>
              <w:jc w:val="both"/>
              <w:rPr>
                <w:rFonts w:ascii="Times New Roman" w:eastAsia="Times New Roman" w:hAnsi="Times New Roman" w:cs="Times New Roman"/>
                <w:color w:val="000000"/>
                <w:sz w:val="24"/>
                <w:szCs w:val="24"/>
                <w:shd w:val="clear" w:color="auto" w:fill="FFFFFF"/>
              </w:rPr>
            </w:pPr>
          </w:p>
        </w:tc>
        <w:tc>
          <w:tcPr>
            <w:tcW w:w="4680"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Поиск примеров, подтверждающих практическую направленность астрономии.</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Применение знаний, полученных в курсе физики, для описания устройства телескопа.</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Характеристика преимуществ наблюдений, проводимых из космоса.</w:t>
            </w:r>
          </w:p>
          <w:p w:rsidR="0098716C" w:rsidRPr="00986115" w:rsidRDefault="0098716C" w:rsidP="00986115">
            <w:pPr>
              <w:spacing w:after="0" w:line="240" w:lineRule="auto"/>
              <w:jc w:val="both"/>
              <w:rPr>
                <w:rFonts w:ascii="Times New Roman" w:eastAsia="Times New Roman" w:hAnsi="Times New Roman" w:cs="Times New Roman"/>
                <w:color w:val="000000"/>
                <w:sz w:val="24"/>
                <w:szCs w:val="24"/>
                <w:shd w:val="clear" w:color="auto" w:fill="FFFFFF"/>
              </w:rPr>
            </w:pPr>
            <w:r w:rsidRPr="00986115">
              <w:rPr>
                <w:rFonts w:ascii="Times New Roman" w:eastAsia="Times New Roman" w:hAnsi="Times New Roman" w:cs="Times New Roman"/>
                <w:color w:val="000000"/>
                <w:sz w:val="24"/>
                <w:szCs w:val="24"/>
                <w:lang w:eastAsia="ru-RU"/>
              </w:rPr>
              <w:t>- Подготовка и презентация проектов.</w:t>
            </w:r>
          </w:p>
        </w:tc>
        <w:tc>
          <w:tcPr>
            <w:tcW w:w="2551"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Устный опрос.</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-Письменные индивидуальные и групповые задания.</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Выполнение и</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презентация проектов.</w:t>
            </w:r>
          </w:p>
          <w:p w:rsidR="0098716C" w:rsidRPr="00986115" w:rsidRDefault="0098716C" w:rsidP="00986115">
            <w:pPr>
              <w:spacing w:after="0" w:line="240" w:lineRule="auto"/>
              <w:jc w:val="both"/>
              <w:rPr>
                <w:rFonts w:ascii="Times New Roman" w:eastAsia="Times New Roman" w:hAnsi="Times New Roman" w:cs="Times New Roman"/>
                <w:color w:val="000000"/>
                <w:sz w:val="24"/>
                <w:szCs w:val="24"/>
                <w:shd w:val="clear" w:color="auto" w:fill="FFFFFF"/>
              </w:rPr>
            </w:pPr>
          </w:p>
        </w:tc>
      </w:tr>
      <w:tr w:rsidR="0098716C" w:rsidRPr="00986115" w:rsidTr="0098716C">
        <w:trPr>
          <w:trHeight w:val="495"/>
        </w:trPr>
        <w:tc>
          <w:tcPr>
            <w:tcW w:w="2088" w:type="dxa"/>
          </w:tcPr>
          <w:p w:rsidR="0098716C" w:rsidRPr="00986115" w:rsidRDefault="0098716C" w:rsidP="00986115">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986115">
              <w:rPr>
                <w:rFonts w:ascii="Times New Roman" w:eastAsia="Times New Roman" w:hAnsi="Times New Roman" w:cs="Times New Roman"/>
                <w:b/>
                <w:color w:val="000000"/>
                <w:sz w:val="24"/>
                <w:szCs w:val="24"/>
                <w:lang w:eastAsia="ru-RU"/>
              </w:rPr>
              <w:t xml:space="preserve">История </w:t>
            </w:r>
          </w:p>
          <w:p w:rsidR="0098716C" w:rsidRPr="00986115" w:rsidRDefault="0098716C" w:rsidP="00986115">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986115">
              <w:rPr>
                <w:rFonts w:ascii="Times New Roman" w:eastAsia="Times New Roman" w:hAnsi="Times New Roman" w:cs="Times New Roman"/>
                <w:b/>
                <w:color w:val="000000"/>
                <w:sz w:val="24"/>
                <w:szCs w:val="24"/>
                <w:lang w:eastAsia="ru-RU"/>
              </w:rPr>
              <w:t>развития</w:t>
            </w:r>
          </w:p>
          <w:p w:rsidR="0098716C" w:rsidRPr="00986115" w:rsidRDefault="0098716C" w:rsidP="00986115">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986115">
              <w:rPr>
                <w:rFonts w:ascii="Times New Roman" w:eastAsia="Times New Roman" w:hAnsi="Times New Roman" w:cs="Times New Roman"/>
                <w:b/>
                <w:color w:val="000000"/>
                <w:sz w:val="24"/>
                <w:szCs w:val="24"/>
                <w:lang w:eastAsia="ru-RU"/>
              </w:rPr>
              <w:t>астрономии</w:t>
            </w:r>
          </w:p>
          <w:p w:rsidR="0098716C" w:rsidRPr="00986115" w:rsidRDefault="0098716C" w:rsidP="00986115">
            <w:pPr>
              <w:spacing w:after="0" w:line="240" w:lineRule="auto"/>
              <w:jc w:val="both"/>
              <w:rPr>
                <w:rFonts w:ascii="Times New Roman" w:eastAsia="Times New Roman" w:hAnsi="Times New Roman" w:cs="Times New Roman"/>
                <w:color w:val="000000"/>
                <w:sz w:val="24"/>
                <w:szCs w:val="24"/>
                <w:shd w:val="clear" w:color="auto" w:fill="FFFFFF"/>
              </w:rPr>
            </w:pPr>
          </w:p>
        </w:tc>
        <w:tc>
          <w:tcPr>
            <w:tcW w:w="4680"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Применение знаний, полученных в курсе географии, о составлении карт в различных проекциях.</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Работа со звездной картой при организации и проведении наблюдений.</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Характеристика отличительных особенностей суточного движения звезд на полюсах, экваторе и в средних широтах Земли.</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Характеристика особенностей суточного движения Солнца на полюсах, экваторе и в средних широтах Земли.</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 Анализ необходимости введения часовых поясов, високосных лет и нового календарного стиля. </w:t>
            </w:r>
          </w:p>
          <w:p w:rsidR="0098716C" w:rsidRPr="00986115" w:rsidRDefault="0098716C" w:rsidP="00986115">
            <w:pPr>
              <w:spacing w:after="0" w:line="240" w:lineRule="auto"/>
              <w:jc w:val="both"/>
              <w:rPr>
                <w:rFonts w:ascii="Times New Roman" w:eastAsia="Times New Roman" w:hAnsi="Times New Roman" w:cs="Times New Roman"/>
                <w:color w:val="000000"/>
                <w:sz w:val="24"/>
                <w:szCs w:val="24"/>
                <w:shd w:val="clear" w:color="auto" w:fill="FFFFFF"/>
              </w:rPr>
            </w:pPr>
            <w:r w:rsidRPr="00986115">
              <w:rPr>
                <w:rFonts w:ascii="Times New Roman" w:eastAsia="Times New Roman" w:hAnsi="Times New Roman" w:cs="Times New Roman"/>
                <w:color w:val="000000"/>
                <w:sz w:val="24"/>
                <w:szCs w:val="24"/>
                <w:lang w:eastAsia="ru-RU"/>
              </w:rPr>
              <w:t>- Подготовка и презентация проектов.</w:t>
            </w:r>
          </w:p>
        </w:tc>
        <w:tc>
          <w:tcPr>
            <w:tcW w:w="2551"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Устный опрос.</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-Письменные индивидуальные и групповые задания.</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Решение задач.</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-Выполнение практических работ.</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Выполнение и</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презентация проектов.</w:t>
            </w:r>
          </w:p>
          <w:p w:rsidR="0098716C" w:rsidRPr="00986115" w:rsidRDefault="0098716C" w:rsidP="00986115">
            <w:pPr>
              <w:spacing w:after="0" w:line="240" w:lineRule="auto"/>
              <w:jc w:val="both"/>
              <w:rPr>
                <w:rFonts w:ascii="Times New Roman" w:eastAsia="Times New Roman" w:hAnsi="Times New Roman" w:cs="Times New Roman"/>
                <w:color w:val="000000"/>
                <w:sz w:val="24"/>
                <w:szCs w:val="24"/>
                <w:shd w:val="clear" w:color="auto" w:fill="FFFFFF"/>
              </w:rPr>
            </w:pPr>
          </w:p>
        </w:tc>
      </w:tr>
      <w:tr w:rsidR="0098716C" w:rsidRPr="00986115" w:rsidTr="0098716C">
        <w:trPr>
          <w:trHeight w:val="509"/>
        </w:trPr>
        <w:tc>
          <w:tcPr>
            <w:tcW w:w="2088" w:type="dxa"/>
          </w:tcPr>
          <w:p w:rsidR="0098716C" w:rsidRPr="00986115" w:rsidRDefault="0098716C" w:rsidP="00986115">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986115">
              <w:rPr>
                <w:rFonts w:ascii="Times New Roman" w:eastAsia="Times New Roman" w:hAnsi="Times New Roman" w:cs="Times New Roman"/>
                <w:b/>
                <w:color w:val="000000"/>
                <w:sz w:val="24"/>
                <w:szCs w:val="24"/>
                <w:lang w:eastAsia="ru-RU"/>
              </w:rPr>
              <w:t xml:space="preserve">Устройство </w:t>
            </w:r>
            <w:proofErr w:type="gramStart"/>
            <w:r w:rsidRPr="00986115">
              <w:rPr>
                <w:rFonts w:ascii="Times New Roman" w:eastAsia="Times New Roman" w:hAnsi="Times New Roman" w:cs="Times New Roman"/>
                <w:b/>
                <w:color w:val="000000"/>
                <w:sz w:val="24"/>
                <w:szCs w:val="24"/>
                <w:lang w:eastAsia="ru-RU"/>
              </w:rPr>
              <w:t>Солнечной</w:t>
            </w:r>
            <w:proofErr w:type="gramEnd"/>
          </w:p>
          <w:p w:rsidR="0098716C" w:rsidRPr="00986115" w:rsidRDefault="0098716C" w:rsidP="00986115">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986115">
              <w:rPr>
                <w:rFonts w:ascii="Times New Roman" w:eastAsia="Times New Roman" w:hAnsi="Times New Roman" w:cs="Times New Roman"/>
                <w:b/>
                <w:color w:val="000000"/>
                <w:sz w:val="24"/>
                <w:szCs w:val="24"/>
                <w:lang w:eastAsia="ru-RU"/>
              </w:rPr>
              <w:t>системы</w:t>
            </w:r>
          </w:p>
          <w:p w:rsidR="0098716C" w:rsidRPr="00986115" w:rsidRDefault="0098716C" w:rsidP="00986115">
            <w:pPr>
              <w:spacing w:after="0" w:line="240" w:lineRule="auto"/>
              <w:jc w:val="both"/>
              <w:rPr>
                <w:rFonts w:ascii="Times New Roman" w:eastAsia="Times New Roman" w:hAnsi="Times New Roman" w:cs="Times New Roman"/>
                <w:color w:val="000000"/>
                <w:sz w:val="24"/>
                <w:szCs w:val="24"/>
                <w:shd w:val="clear" w:color="auto" w:fill="FFFFFF"/>
              </w:rPr>
            </w:pPr>
          </w:p>
        </w:tc>
        <w:tc>
          <w:tcPr>
            <w:tcW w:w="4680"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Изучение основных фаз Луны. Описание порядка их смены. Анализ причин, по которым Луна всегда обращена к Земле одной стороной.</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Описание взаимного расположения Земли, Луны и Солнца в моменты затмений.</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Объяснение причин, по которым затмения Солнца и Луны не происходят каждый месяц.</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Решение задач на вычисление расстояний планет от Солнца на основе третьего закона Кеплера.</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Решение задач на вычисление расстояний и размеров объектов.</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Построение плана Солнечной системы в принятом масштабе с указанием положения планет на орбитах.</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Определение возможности их наблюдения на заданную дату.</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rPr>
            </w:pPr>
            <w:r w:rsidRPr="00986115">
              <w:rPr>
                <w:rFonts w:ascii="Times New Roman" w:eastAsia="Times New Roman" w:hAnsi="Times New Roman" w:cs="Times New Roman"/>
                <w:color w:val="000000"/>
                <w:sz w:val="24"/>
                <w:szCs w:val="24"/>
                <w:lang w:eastAsia="ru-RU"/>
              </w:rPr>
              <w:t xml:space="preserve">- Решение задач на вычисление массы </w:t>
            </w:r>
            <w:r w:rsidRPr="00986115">
              <w:rPr>
                <w:rFonts w:ascii="Times New Roman" w:eastAsia="Times New Roman" w:hAnsi="Times New Roman" w:cs="Times New Roman"/>
                <w:color w:val="000000"/>
                <w:sz w:val="24"/>
                <w:szCs w:val="24"/>
                <w:lang w:eastAsia="ru-RU"/>
              </w:rPr>
              <w:lastRenderedPageBreak/>
              <w:t>планет.</w:t>
            </w:r>
            <w:r w:rsidRPr="00986115">
              <w:rPr>
                <w:rFonts w:ascii="Times New Roman" w:eastAsia="Times New Roman" w:hAnsi="Times New Roman" w:cs="Times New Roman"/>
                <w:color w:val="000000"/>
                <w:sz w:val="24"/>
                <w:szCs w:val="24"/>
              </w:rPr>
              <w:t xml:space="preserve"> </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 Объяснение механизма возникновения возмущений и приливов. </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Анализ основных положений современных представлений о происхождении тел Солнечной системы.</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На основе знаний из курса географии сравнение природы Земли с природой Луны.</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Объяснение причины отсутствия у Луны атмосферы. Описание основных форм лунной поверхности и их происхождения.</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Анализ табличных данных, признаков сходства и различий изучаемых объектов, классификация объектов.</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На основе знаний физических законов объяснение явлений и процессов, происходящих в атмосферах планет. Описание и сравнение природы планет земной группы. Объяснение причин существующих различий.</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На основе знаний законов физики описание природы планет-гигантов.</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Анализ определения понятия «планета».</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Описание внешнего вида астероидов и комет. Объяснение процессов, происходящих в комете, при изменении ее расстояния от Солнца.</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На основе знания законов физики описание и объяснение явлений метеора и болида.</w:t>
            </w:r>
          </w:p>
          <w:p w:rsidR="0098716C" w:rsidRPr="00986115" w:rsidRDefault="0098716C" w:rsidP="00986115">
            <w:pPr>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Подготовка и презентация проектов.</w:t>
            </w:r>
          </w:p>
          <w:p w:rsidR="0098716C" w:rsidRPr="00986115" w:rsidRDefault="0098716C" w:rsidP="00986115">
            <w:pPr>
              <w:spacing w:after="0" w:line="240" w:lineRule="auto"/>
              <w:jc w:val="both"/>
              <w:rPr>
                <w:rFonts w:ascii="Times New Roman" w:eastAsia="Times New Roman" w:hAnsi="Times New Roman" w:cs="Times New Roman"/>
                <w:color w:val="000000"/>
                <w:sz w:val="24"/>
                <w:szCs w:val="24"/>
                <w:shd w:val="clear" w:color="auto" w:fill="FFFFFF"/>
              </w:rPr>
            </w:pPr>
          </w:p>
        </w:tc>
        <w:tc>
          <w:tcPr>
            <w:tcW w:w="2551"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lastRenderedPageBreak/>
              <w:t>- Устный опрос.</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 -Письменные индивидуальные и групповые задания.</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 - Решение задач.</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 -Выполнение практических работ.</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 - Выполнение и презентация проектов.</w:t>
            </w:r>
          </w:p>
          <w:p w:rsidR="0098716C" w:rsidRPr="00986115" w:rsidRDefault="0098716C" w:rsidP="00986115">
            <w:pPr>
              <w:spacing w:after="0" w:line="240" w:lineRule="auto"/>
              <w:jc w:val="both"/>
              <w:rPr>
                <w:rFonts w:ascii="Times New Roman" w:eastAsia="Times New Roman" w:hAnsi="Times New Roman" w:cs="Times New Roman"/>
                <w:color w:val="000000"/>
                <w:sz w:val="24"/>
                <w:szCs w:val="24"/>
                <w:shd w:val="clear" w:color="auto" w:fill="FFFFFF"/>
              </w:rPr>
            </w:pPr>
          </w:p>
        </w:tc>
      </w:tr>
      <w:tr w:rsidR="0098716C" w:rsidRPr="00986115" w:rsidTr="0098716C">
        <w:trPr>
          <w:trHeight w:val="509"/>
        </w:trPr>
        <w:tc>
          <w:tcPr>
            <w:tcW w:w="2088" w:type="dxa"/>
          </w:tcPr>
          <w:p w:rsidR="0098716C" w:rsidRPr="00986115" w:rsidRDefault="0098716C" w:rsidP="00986115">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986115">
              <w:rPr>
                <w:rFonts w:ascii="Times New Roman" w:eastAsia="Times New Roman" w:hAnsi="Times New Roman" w:cs="Times New Roman"/>
                <w:b/>
                <w:color w:val="000000"/>
                <w:sz w:val="24"/>
                <w:szCs w:val="24"/>
                <w:lang w:eastAsia="ru-RU"/>
              </w:rPr>
              <w:lastRenderedPageBreak/>
              <w:t>Строение и эволюция</w:t>
            </w:r>
          </w:p>
          <w:p w:rsidR="0098716C" w:rsidRPr="00986115" w:rsidRDefault="0098716C" w:rsidP="00986115">
            <w:pPr>
              <w:spacing w:after="0" w:line="240" w:lineRule="auto"/>
              <w:jc w:val="center"/>
              <w:rPr>
                <w:rFonts w:ascii="Times New Roman" w:eastAsia="Times New Roman" w:hAnsi="Times New Roman" w:cs="Times New Roman"/>
                <w:b/>
                <w:color w:val="000000"/>
                <w:sz w:val="24"/>
                <w:szCs w:val="24"/>
                <w:shd w:val="clear" w:color="auto" w:fill="FFFFFF"/>
              </w:rPr>
            </w:pPr>
            <w:r w:rsidRPr="00986115">
              <w:rPr>
                <w:rFonts w:ascii="Times New Roman" w:eastAsia="Times New Roman" w:hAnsi="Times New Roman" w:cs="Times New Roman"/>
                <w:b/>
                <w:color w:val="000000"/>
                <w:sz w:val="24"/>
                <w:szCs w:val="24"/>
                <w:lang w:eastAsia="ru-RU"/>
              </w:rPr>
              <w:t>Вселенной.</w:t>
            </w:r>
          </w:p>
        </w:tc>
        <w:tc>
          <w:tcPr>
            <w:tcW w:w="4680"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Определение понятия «звезда». Указание положения звезд на диаграмме «спектр — светимость» согласно их характеристикам.</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Анализ основных групп диаграммы.</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На основе знаний по физике описание пульсации цефеид как автоколебательного процесса.</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На основе знаний по физике оценка времени свечения звезды по известной массе запасов водорода; для описания природы объектов на конечной стадии эволюции звезд.</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Описание строения и структуры Галактики. Изучение объектов плоской и сферической подсистем.</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На основе знаний по физике объяснение различных механизмов радиоизлучения.</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Описание процесса формирования звезд из холодных газопылевых облаков.</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lastRenderedPageBreak/>
              <w:t>- Определение типов галактик.</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Применение принципа Доплера для объяснения «красного смещения».</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Доказательство справедливости закона Хаббла для наблюдателя, расположенного в любой галактике.</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Подготовка и презентация сообщения о современном состоянии научных исследований по проблеме существования внеземной жизни во Вселенной. Участие в дискуссии по этой проблеме.</w:t>
            </w:r>
          </w:p>
          <w:p w:rsidR="0098716C" w:rsidRPr="00986115" w:rsidRDefault="0098716C" w:rsidP="00986115">
            <w:pPr>
              <w:spacing w:after="0" w:line="240" w:lineRule="auto"/>
              <w:jc w:val="both"/>
              <w:rPr>
                <w:rFonts w:ascii="Times New Roman" w:eastAsia="Times New Roman" w:hAnsi="Times New Roman" w:cs="Times New Roman"/>
                <w:color w:val="000000"/>
                <w:sz w:val="24"/>
                <w:szCs w:val="24"/>
                <w:shd w:val="clear" w:color="auto" w:fill="FFFFFF"/>
              </w:rPr>
            </w:pPr>
            <w:r w:rsidRPr="00986115">
              <w:rPr>
                <w:rFonts w:ascii="Times New Roman" w:eastAsia="Times New Roman" w:hAnsi="Times New Roman" w:cs="Times New Roman"/>
                <w:color w:val="000000"/>
                <w:sz w:val="24"/>
                <w:szCs w:val="24"/>
                <w:lang w:eastAsia="ru-RU"/>
              </w:rPr>
              <w:t>- Подготовка и презентация проектов.</w:t>
            </w:r>
          </w:p>
        </w:tc>
        <w:tc>
          <w:tcPr>
            <w:tcW w:w="2551" w:type="dxa"/>
          </w:tcPr>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lastRenderedPageBreak/>
              <w:t>- Устный опрос.</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 -Письменные индивидуальные и групповые задания.</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 - Решение задач.</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 -Выполнение практических работ.</w:t>
            </w:r>
          </w:p>
          <w:p w:rsidR="0098716C" w:rsidRPr="00986115" w:rsidRDefault="0098716C" w:rsidP="0098611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 - Выполнение и презентация проектов.</w:t>
            </w:r>
          </w:p>
          <w:p w:rsidR="0098716C" w:rsidRPr="00986115" w:rsidRDefault="0098716C" w:rsidP="00986115">
            <w:pPr>
              <w:spacing w:after="0" w:line="240" w:lineRule="auto"/>
              <w:jc w:val="both"/>
              <w:rPr>
                <w:rFonts w:ascii="Times New Roman" w:eastAsia="Times New Roman" w:hAnsi="Times New Roman" w:cs="Times New Roman"/>
                <w:color w:val="000000"/>
                <w:sz w:val="24"/>
                <w:szCs w:val="24"/>
                <w:shd w:val="clear" w:color="auto" w:fill="FFFFFF"/>
              </w:rPr>
            </w:pPr>
          </w:p>
        </w:tc>
      </w:tr>
      <w:tr w:rsidR="0098716C" w:rsidRPr="00986115" w:rsidTr="0098716C">
        <w:trPr>
          <w:trHeight w:val="509"/>
        </w:trPr>
        <w:tc>
          <w:tcPr>
            <w:tcW w:w="9319" w:type="dxa"/>
            <w:gridSpan w:val="3"/>
          </w:tcPr>
          <w:p w:rsidR="0098716C" w:rsidRPr="00986115" w:rsidRDefault="0098716C" w:rsidP="00986115">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986115">
              <w:rPr>
                <w:rFonts w:ascii="Times New Roman" w:eastAsia="Times New Roman" w:hAnsi="Times New Roman" w:cs="Times New Roman"/>
                <w:b/>
                <w:color w:val="000000"/>
                <w:sz w:val="24"/>
                <w:szCs w:val="24"/>
                <w:lang w:eastAsia="ru-RU"/>
              </w:rPr>
              <w:lastRenderedPageBreak/>
              <w:t>Итоговая аттестация</w:t>
            </w:r>
          </w:p>
          <w:p w:rsidR="0098716C" w:rsidRPr="00986115" w:rsidRDefault="0098716C" w:rsidP="0098611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Дифференцированный зачет по итогам курса</w:t>
            </w:r>
          </w:p>
        </w:tc>
      </w:tr>
    </w:tbl>
    <w:p w:rsidR="0098716C" w:rsidRPr="00986115" w:rsidRDefault="0098716C" w:rsidP="00986115">
      <w:pPr>
        <w:spacing w:line="240" w:lineRule="auto"/>
        <w:jc w:val="both"/>
        <w:rPr>
          <w:sz w:val="24"/>
          <w:szCs w:val="24"/>
        </w:rPr>
      </w:pPr>
    </w:p>
    <w:p w:rsidR="0098716C" w:rsidRPr="00986115" w:rsidRDefault="0098716C" w:rsidP="00986115">
      <w:pPr>
        <w:spacing w:after="200" w:line="240" w:lineRule="auto"/>
        <w:rPr>
          <w:sz w:val="24"/>
          <w:szCs w:val="24"/>
        </w:rPr>
        <w:sectPr w:rsidR="0098716C" w:rsidRPr="00986115" w:rsidSect="0098716C">
          <w:pgSz w:w="11906" w:h="16838"/>
          <w:pgMar w:top="1134" w:right="850" w:bottom="1134" w:left="1701" w:header="708" w:footer="708" w:gutter="0"/>
          <w:cols w:space="708"/>
          <w:docGrid w:linePitch="360"/>
        </w:sectPr>
      </w:pPr>
    </w:p>
    <w:p w:rsidR="008E26BA" w:rsidRPr="00986115" w:rsidRDefault="0098716C" w:rsidP="00986115">
      <w:pPr>
        <w:pStyle w:val="af5"/>
        <w:spacing w:after="0" w:line="240" w:lineRule="auto"/>
        <w:jc w:val="right"/>
        <w:rPr>
          <w:rFonts w:ascii="Times New Roman" w:hAnsi="Times New Roman"/>
          <w:b/>
          <w:bCs/>
        </w:rPr>
      </w:pPr>
      <w:r w:rsidRPr="00986115">
        <w:lastRenderedPageBreak/>
        <w:t xml:space="preserve"> </w:t>
      </w:r>
      <w:r w:rsidR="008E26BA" w:rsidRPr="00986115">
        <w:rPr>
          <w:rFonts w:ascii="Times New Roman" w:hAnsi="Times New Roman"/>
          <w:b/>
          <w:bCs/>
        </w:rPr>
        <w:t>Приложение 3.9</w:t>
      </w:r>
    </w:p>
    <w:p w:rsidR="008E26BA" w:rsidRPr="00986115" w:rsidRDefault="008E26BA" w:rsidP="00986115">
      <w:pPr>
        <w:spacing w:after="0" w:line="240" w:lineRule="auto"/>
        <w:jc w:val="right"/>
        <w:rPr>
          <w:rFonts w:ascii="Times New Roman" w:hAnsi="Times New Roman"/>
          <w:b/>
          <w:i/>
          <w:sz w:val="24"/>
          <w:szCs w:val="24"/>
        </w:rPr>
      </w:pPr>
      <w:r w:rsidRPr="00986115">
        <w:rPr>
          <w:rFonts w:ascii="Times New Roman" w:hAnsi="Times New Roman"/>
          <w:sz w:val="24"/>
          <w:szCs w:val="24"/>
        </w:rPr>
        <w:t xml:space="preserve">к ПООП-П по </w:t>
      </w:r>
      <w:r w:rsidRPr="00986115">
        <w:rPr>
          <w:rFonts w:ascii="Times New Roman" w:hAnsi="Times New Roman"/>
          <w:i/>
          <w:sz w:val="24"/>
          <w:szCs w:val="24"/>
        </w:rPr>
        <w:t>специальности</w:t>
      </w:r>
      <w:r w:rsidRPr="00986115">
        <w:rPr>
          <w:rFonts w:ascii="Times New Roman" w:hAnsi="Times New Roman"/>
          <w:b/>
          <w:i/>
          <w:sz w:val="24"/>
          <w:szCs w:val="24"/>
        </w:rPr>
        <w:t xml:space="preserve"> </w:t>
      </w:r>
    </w:p>
    <w:p w:rsidR="008E26BA" w:rsidRPr="00986115" w:rsidRDefault="008E26BA" w:rsidP="00986115">
      <w:pPr>
        <w:spacing w:after="0" w:line="240" w:lineRule="auto"/>
        <w:jc w:val="right"/>
        <w:rPr>
          <w:rFonts w:ascii="Times New Roman" w:hAnsi="Times New Roman"/>
          <w:sz w:val="24"/>
          <w:szCs w:val="24"/>
          <w:u w:val="single"/>
        </w:rPr>
      </w:pPr>
      <w:r w:rsidRPr="00986115">
        <w:rPr>
          <w:rFonts w:ascii="Times New Roman" w:hAnsi="Times New Roman"/>
          <w:sz w:val="24"/>
          <w:szCs w:val="24"/>
          <w:u w:val="single"/>
        </w:rPr>
        <w:t>35.02.05 Агрономия</w:t>
      </w:r>
    </w:p>
    <w:p w:rsidR="008E26BA" w:rsidRPr="00986115" w:rsidRDefault="008E26BA" w:rsidP="00986115">
      <w:pPr>
        <w:spacing w:after="0" w:line="240" w:lineRule="auto"/>
        <w:jc w:val="right"/>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sz w:val="24"/>
          <w:szCs w:val="24"/>
        </w:rPr>
      </w:pPr>
      <w:r w:rsidRPr="00986115">
        <w:rPr>
          <w:rFonts w:ascii="Times New Roman" w:hAnsi="Times New Roman"/>
          <w:b/>
          <w:color w:val="000000"/>
          <w:sz w:val="24"/>
          <w:szCs w:val="24"/>
        </w:rPr>
        <w:t>РАБОЧАЯ ПРОГРАММА</w:t>
      </w:r>
      <w:r w:rsidRPr="00986115">
        <w:rPr>
          <w:rFonts w:ascii="Times New Roman" w:hAnsi="Times New Roman"/>
          <w:b/>
          <w:sz w:val="24"/>
          <w:szCs w:val="24"/>
        </w:rPr>
        <w:t xml:space="preserve"> УЧЕБНОЙ ДИСЦИПЛИНЫ</w:t>
      </w:r>
    </w:p>
    <w:p w:rsidR="008E26BA" w:rsidRPr="00986115" w:rsidRDefault="008E26BA" w:rsidP="00986115">
      <w:pPr>
        <w:spacing w:after="0" w:line="240" w:lineRule="auto"/>
        <w:jc w:val="center"/>
        <w:rPr>
          <w:rFonts w:ascii="Times New Roman" w:hAnsi="Times New Roman"/>
          <w:sz w:val="24"/>
          <w:szCs w:val="24"/>
          <w:u w:val="single"/>
        </w:rPr>
      </w:pPr>
      <w:r w:rsidRPr="00986115">
        <w:rPr>
          <w:rFonts w:ascii="Times New Roman" w:hAnsi="Times New Roman"/>
          <w:sz w:val="24"/>
          <w:szCs w:val="24"/>
          <w:u w:val="single"/>
        </w:rPr>
        <w:t>ООД.09 Родная литература</w:t>
      </w:r>
    </w:p>
    <w:p w:rsidR="008E26BA" w:rsidRPr="00986115" w:rsidRDefault="008E26BA" w:rsidP="00986115">
      <w:pPr>
        <w:spacing w:line="240" w:lineRule="auto"/>
        <w:jc w:val="center"/>
        <w:rPr>
          <w:rFonts w:ascii="Times New Roman" w:hAnsi="Times New Roman"/>
          <w:i/>
          <w:sz w:val="24"/>
          <w:szCs w:val="24"/>
          <w:vertAlign w:val="superscript"/>
        </w:rPr>
      </w:pPr>
      <w:r w:rsidRPr="00986115">
        <w:rPr>
          <w:rFonts w:ascii="Times New Roman" w:hAnsi="Times New Roman"/>
          <w:i/>
          <w:sz w:val="24"/>
          <w:szCs w:val="24"/>
          <w:vertAlign w:val="superscript"/>
        </w:rPr>
        <w:t>Индекс и наименование учебной дисциплины</w:t>
      </w: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after="0" w:line="240" w:lineRule="auto"/>
        <w:ind w:firstLine="708"/>
        <w:jc w:val="both"/>
        <w:rPr>
          <w:rFonts w:ascii="Times New Roman" w:hAnsi="Times New Roman"/>
          <w:sz w:val="24"/>
          <w:szCs w:val="24"/>
        </w:rPr>
      </w:pPr>
      <w:r w:rsidRPr="00986115">
        <w:rPr>
          <w:rFonts w:ascii="Times New Roman" w:hAnsi="Times New Roman"/>
          <w:b/>
          <w:bCs/>
          <w:iCs/>
          <w:sz w:val="24"/>
          <w:szCs w:val="24"/>
        </w:rPr>
        <w:br w:type="page"/>
      </w:r>
    </w:p>
    <w:p w:rsidR="008E26BA" w:rsidRPr="00986115" w:rsidRDefault="00792910"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lastRenderedPageBreak/>
        <w:t xml:space="preserve">1. ОБЩАЯ ХАРАКТЕРИСТИКА </w:t>
      </w:r>
      <w:r w:rsidRPr="00986115">
        <w:rPr>
          <w:rFonts w:ascii="Times New Roman" w:hAnsi="Times New Roman"/>
          <w:b/>
          <w:color w:val="000000"/>
          <w:sz w:val="24"/>
          <w:szCs w:val="24"/>
        </w:rPr>
        <w:t xml:space="preserve">РАБОЧЕЙ </w:t>
      </w:r>
      <w:r w:rsidRPr="00986115">
        <w:rPr>
          <w:rFonts w:ascii="Times New Roman" w:hAnsi="Times New Roman"/>
          <w:b/>
          <w:sz w:val="24"/>
          <w:szCs w:val="24"/>
        </w:rPr>
        <w:t>ПРОГРАММЫ</w:t>
      </w:r>
    </w:p>
    <w:p w:rsidR="00792910" w:rsidRPr="00986115" w:rsidRDefault="00792910" w:rsidP="00986115">
      <w:pPr>
        <w:spacing w:after="0" w:line="240" w:lineRule="auto"/>
        <w:jc w:val="center"/>
        <w:rPr>
          <w:rFonts w:ascii="Times New Roman" w:hAnsi="Times New Roman"/>
          <w:b/>
          <w:color w:val="000000"/>
          <w:sz w:val="24"/>
          <w:szCs w:val="24"/>
        </w:rPr>
      </w:pPr>
    </w:p>
    <w:p w:rsidR="008E26BA" w:rsidRPr="00986115" w:rsidRDefault="00792910" w:rsidP="00986115">
      <w:pPr>
        <w:spacing w:after="0" w:line="240" w:lineRule="auto"/>
        <w:ind w:firstLine="709"/>
        <w:jc w:val="both"/>
        <w:rPr>
          <w:rFonts w:ascii="Times New Roman" w:hAnsi="Times New Roman"/>
          <w:color w:val="000000"/>
          <w:sz w:val="24"/>
          <w:szCs w:val="24"/>
        </w:rPr>
      </w:pPr>
      <w:r w:rsidRPr="00986115">
        <w:rPr>
          <w:rFonts w:ascii="Times New Roman" w:hAnsi="Times New Roman"/>
          <w:color w:val="000000"/>
          <w:sz w:val="24"/>
          <w:szCs w:val="24"/>
        </w:rPr>
        <w:t xml:space="preserve"> </w:t>
      </w:r>
      <w:r w:rsidR="008E26BA" w:rsidRPr="00986115">
        <w:rPr>
          <w:rFonts w:ascii="Times New Roman" w:hAnsi="Times New Roman"/>
          <w:color w:val="000000"/>
          <w:sz w:val="24"/>
          <w:szCs w:val="24"/>
        </w:rPr>
        <w:t xml:space="preserve">«Родная литература» изучается в цикле «Профильные дисциплины» учебного плана по специальности Техническое обслуживание и ремонт двигателей, систем и агрегатов автомобилей </w:t>
      </w:r>
      <w:r w:rsidR="008E26BA" w:rsidRPr="00986115">
        <w:rPr>
          <w:rFonts w:ascii="Times New Roman" w:hAnsi="Times New Roman"/>
          <w:sz w:val="24"/>
          <w:szCs w:val="24"/>
        </w:rPr>
        <w:t xml:space="preserve">на базе </w:t>
      </w:r>
      <w:r w:rsidR="008E26BA" w:rsidRPr="00986115">
        <w:rPr>
          <w:rFonts w:ascii="Times New Roman" w:hAnsi="Times New Roman"/>
          <w:color w:val="000000"/>
          <w:sz w:val="24"/>
          <w:szCs w:val="24"/>
        </w:rPr>
        <w:t>основного общего образования с получением среднего общего образования.</w:t>
      </w:r>
    </w:p>
    <w:p w:rsidR="008E26BA" w:rsidRPr="00986115" w:rsidRDefault="008E26BA" w:rsidP="00986115">
      <w:pPr>
        <w:spacing w:after="0" w:line="240" w:lineRule="auto"/>
        <w:jc w:val="center"/>
        <w:rPr>
          <w:rFonts w:ascii="Times New Roman" w:hAnsi="Times New Roman"/>
          <w:b/>
          <w:sz w:val="24"/>
          <w:szCs w:val="24"/>
        </w:rPr>
      </w:pPr>
    </w:p>
    <w:p w:rsidR="008E26BA" w:rsidRPr="00986115" w:rsidRDefault="00792910"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 xml:space="preserve">2 </w:t>
      </w:r>
      <w:r w:rsidR="008E26BA" w:rsidRPr="00986115">
        <w:rPr>
          <w:rFonts w:ascii="Times New Roman" w:hAnsi="Times New Roman"/>
          <w:b/>
          <w:sz w:val="24"/>
          <w:szCs w:val="24"/>
        </w:rPr>
        <w:t>СТРУКТУРА И СОДЕРЖАНИЕ ДИСЦИПЛИНЫ</w:t>
      </w:r>
    </w:p>
    <w:p w:rsidR="008E26BA" w:rsidRPr="00986115" w:rsidRDefault="008E26BA" w:rsidP="00986115">
      <w:pPr>
        <w:shd w:val="clear" w:color="auto" w:fill="FFFFFF"/>
        <w:spacing w:after="0" w:line="240" w:lineRule="auto"/>
        <w:ind w:firstLine="709"/>
        <w:jc w:val="center"/>
        <w:rPr>
          <w:rFonts w:ascii="Times New Roman" w:hAnsi="Times New Roman"/>
          <w:b/>
          <w:bCs/>
          <w:color w:val="000000"/>
          <w:sz w:val="24"/>
          <w:szCs w:val="24"/>
        </w:rPr>
      </w:pPr>
    </w:p>
    <w:p w:rsidR="008E26BA" w:rsidRPr="00986115" w:rsidRDefault="008E26BA" w:rsidP="00986115">
      <w:pPr>
        <w:shd w:val="clear" w:color="auto" w:fill="FFFFFF"/>
        <w:spacing w:after="0" w:line="240" w:lineRule="auto"/>
        <w:ind w:firstLine="660"/>
        <w:jc w:val="both"/>
        <w:rPr>
          <w:rFonts w:ascii="Times New Roman" w:hAnsi="Times New Roman"/>
          <w:sz w:val="24"/>
          <w:szCs w:val="24"/>
        </w:rPr>
      </w:pPr>
      <w:r w:rsidRPr="00986115">
        <w:rPr>
          <w:rFonts w:ascii="Times New Roman" w:hAnsi="Times New Roman"/>
          <w:b/>
          <w:bCs/>
          <w:sz w:val="24"/>
          <w:szCs w:val="24"/>
        </w:rPr>
        <w:t>Количество часов для освоения программы дисциплины:</w:t>
      </w:r>
    </w:p>
    <w:p w:rsidR="008E26BA" w:rsidRPr="00986115" w:rsidRDefault="008E26BA" w:rsidP="00986115">
      <w:pPr>
        <w:shd w:val="clear" w:color="auto" w:fill="FFFFFF"/>
        <w:spacing w:after="0" w:line="240" w:lineRule="auto"/>
        <w:ind w:firstLine="660"/>
        <w:jc w:val="both"/>
        <w:rPr>
          <w:rFonts w:ascii="Times New Roman" w:hAnsi="Times New Roman"/>
          <w:sz w:val="24"/>
          <w:szCs w:val="24"/>
        </w:rPr>
      </w:pPr>
      <w:r w:rsidRPr="00986115">
        <w:rPr>
          <w:rFonts w:ascii="Times New Roman" w:hAnsi="Times New Roman"/>
          <w:sz w:val="24"/>
          <w:szCs w:val="24"/>
        </w:rPr>
        <w:t>максимальная учебная нагрузка обучающихся 66 часов, в том числе:</w:t>
      </w:r>
    </w:p>
    <w:p w:rsidR="008E26BA" w:rsidRPr="00986115" w:rsidRDefault="008E26BA" w:rsidP="00986115">
      <w:pPr>
        <w:shd w:val="clear" w:color="auto" w:fill="FFFFFF"/>
        <w:spacing w:after="0" w:line="240" w:lineRule="auto"/>
        <w:ind w:firstLine="660"/>
        <w:jc w:val="both"/>
        <w:rPr>
          <w:rFonts w:ascii="Times New Roman" w:hAnsi="Times New Roman"/>
          <w:sz w:val="24"/>
          <w:szCs w:val="24"/>
        </w:rPr>
      </w:pPr>
      <w:r w:rsidRPr="00986115">
        <w:rPr>
          <w:rFonts w:ascii="Times New Roman" w:hAnsi="Times New Roman"/>
          <w:sz w:val="24"/>
          <w:szCs w:val="24"/>
        </w:rPr>
        <w:t>обязательная аудиторная учебная нагрузка – 66 часов.</w:t>
      </w:r>
    </w:p>
    <w:p w:rsidR="008E26BA" w:rsidRPr="00986115" w:rsidRDefault="008E26BA" w:rsidP="00986115">
      <w:pPr>
        <w:shd w:val="clear" w:color="auto" w:fill="FFFFFF"/>
        <w:spacing w:after="0" w:line="240" w:lineRule="auto"/>
        <w:ind w:firstLine="660"/>
        <w:jc w:val="both"/>
        <w:rPr>
          <w:rFonts w:ascii="Times New Roman" w:hAnsi="Times New Roman"/>
          <w:sz w:val="24"/>
          <w:szCs w:val="24"/>
        </w:rPr>
      </w:pPr>
    </w:p>
    <w:p w:rsidR="008E26BA" w:rsidRPr="00986115" w:rsidRDefault="008E26BA" w:rsidP="00986115">
      <w:pPr>
        <w:shd w:val="clear" w:color="auto" w:fill="FFFFFF"/>
        <w:spacing w:after="0" w:line="240" w:lineRule="auto"/>
        <w:ind w:firstLine="709"/>
        <w:jc w:val="both"/>
        <w:rPr>
          <w:rFonts w:ascii="Times New Roman" w:hAnsi="Times New Roman"/>
          <w:color w:val="FF0000"/>
          <w:sz w:val="24"/>
          <w:szCs w:val="24"/>
        </w:rPr>
      </w:pPr>
    </w:p>
    <w:p w:rsidR="008E26BA" w:rsidRPr="00986115" w:rsidRDefault="008E26BA" w:rsidP="00986115">
      <w:pPr>
        <w:shd w:val="clear" w:color="auto" w:fill="FFFFFF"/>
        <w:spacing w:after="0" w:line="240" w:lineRule="auto"/>
        <w:rPr>
          <w:rFonts w:ascii="Times New Roman" w:hAnsi="Times New Roman"/>
          <w:sz w:val="24"/>
          <w:szCs w:val="24"/>
        </w:rPr>
      </w:pPr>
      <w:r w:rsidRPr="00986115">
        <w:rPr>
          <w:rFonts w:ascii="Times New Roman" w:hAnsi="Times New Roman"/>
          <w:b/>
          <w:bCs/>
          <w:sz w:val="24"/>
          <w:szCs w:val="24"/>
        </w:rPr>
        <w:t>Объем учебной дисциплины «Родная литература» и виды учебной работы</w:t>
      </w:r>
    </w:p>
    <w:p w:rsidR="008E26BA" w:rsidRPr="00986115" w:rsidRDefault="008E26BA" w:rsidP="00986115">
      <w:pPr>
        <w:shd w:val="clear" w:color="auto" w:fill="FFFFFF"/>
        <w:spacing w:after="0" w:line="240" w:lineRule="auto"/>
        <w:ind w:firstLine="709"/>
        <w:jc w:val="both"/>
        <w:rPr>
          <w:rFonts w:ascii="Times New Roman" w:hAnsi="Times New Roman"/>
          <w:sz w:val="24"/>
          <w:szCs w:val="24"/>
        </w:rPr>
      </w:pPr>
    </w:p>
    <w:tbl>
      <w:tblPr>
        <w:tblW w:w="9480" w:type="dxa"/>
        <w:tblCellMar>
          <w:top w:w="105" w:type="dxa"/>
          <w:left w:w="105" w:type="dxa"/>
          <w:bottom w:w="105" w:type="dxa"/>
          <w:right w:w="105" w:type="dxa"/>
        </w:tblCellMar>
        <w:tblLook w:val="00A0"/>
      </w:tblPr>
      <w:tblGrid>
        <w:gridCol w:w="6710"/>
        <w:gridCol w:w="2770"/>
      </w:tblGrid>
      <w:tr w:rsidR="008E26BA" w:rsidRPr="00986115" w:rsidTr="003A392C">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8E26BA" w:rsidRPr="00986115" w:rsidRDefault="008E26BA" w:rsidP="00986115">
            <w:pPr>
              <w:spacing w:after="0" w:line="240" w:lineRule="auto"/>
              <w:ind w:firstLine="709"/>
              <w:jc w:val="both"/>
              <w:rPr>
                <w:rFonts w:ascii="Times New Roman" w:hAnsi="Times New Roman"/>
                <w:sz w:val="24"/>
                <w:szCs w:val="24"/>
              </w:rPr>
            </w:pPr>
            <w:r w:rsidRPr="00986115">
              <w:rPr>
                <w:rFonts w:ascii="Times New Roman" w:hAnsi="Times New Roman"/>
                <w:b/>
                <w:bCs/>
                <w:sz w:val="24"/>
                <w:szCs w:val="24"/>
              </w:rPr>
              <w:t>Вид учебной работы</w:t>
            </w: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b/>
                <w:bCs/>
                <w:sz w:val="24"/>
                <w:szCs w:val="24"/>
              </w:rPr>
              <w:t>Количество часов</w:t>
            </w:r>
          </w:p>
        </w:tc>
      </w:tr>
      <w:tr w:rsidR="008E26BA" w:rsidRPr="00986115" w:rsidTr="003A392C">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8E26BA" w:rsidRPr="00986115" w:rsidRDefault="008E26BA" w:rsidP="00986115">
            <w:pPr>
              <w:spacing w:after="0" w:line="240" w:lineRule="auto"/>
              <w:ind w:firstLine="709"/>
              <w:jc w:val="both"/>
              <w:rPr>
                <w:rFonts w:ascii="Times New Roman" w:hAnsi="Times New Roman"/>
                <w:sz w:val="24"/>
                <w:szCs w:val="24"/>
              </w:rPr>
            </w:pPr>
            <w:r w:rsidRPr="00986115">
              <w:rPr>
                <w:rFonts w:ascii="Times New Roman" w:hAnsi="Times New Roman"/>
                <w:b/>
                <w:bCs/>
                <w:sz w:val="24"/>
                <w:szCs w:val="24"/>
              </w:rPr>
              <w:t>Максимальная учебная нагрузка (всего)</w:t>
            </w: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8E26BA" w:rsidRPr="00986115" w:rsidRDefault="008E26BA" w:rsidP="00986115">
            <w:pPr>
              <w:spacing w:after="0" w:line="240" w:lineRule="auto"/>
              <w:ind w:firstLine="709"/>
              <w:jc w:val="both"/>
              <w:rPr>
                <w:rFonts w:ascii="Times New Roman" w:hAnsi="Times New Roman"/>
                <w:b/>
                <w:sz w:val="24"/>
                <w:szCs w:val="24"/>
              </w:rPr>
            </w:pPr>
            <w:r w:rsidRPr="00986115">
              <w:rPr>
                <w:rFonts w:ascii="Times New Roman" w:hAnsi="Times New Roman"/>
                <w:b/>
                <w:sz w:val="24"/>
                <w:szCs w:val="24"/>
              </w:rPr>
              <w:t>66</w:t>
            </w:r>
          </w:p>
        </w:tc>
      </w:tr>
      <w:tr w:rsidR="008E26BA" w:rsidRPr="00986115" w:rsidTr="003A392C">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8E26BA" w:rsidRPr="00986115" w:rsidRDefault="008E26BA" w:rsidP="00986115">
            <w:pPr>
              <w:spacing w:after="0" w:line="240" w:lineRule="auto"/>
              <w:ind w:firstLine="709"/>
              <w:jc w:val="both"/>
              <w:rPr>
                <w:rFonts w:ascii="Times New Roman" w:hAnsi="Times New Roman"/>
                <w:b/>
                <w:bCs/>
                <w:sz w:val="24"/>
                <w:szCs w:val="24"/>
              </w:rPr>
            </w:pP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8E26BA" w:rsidRPr="00986115" w:rsidRDefault="008E26BA" w:rsidP="00986115">
            <w:pPr>
              <w:tabs>
                <w:tab w:val="left" w:pos="1817"/>
              </w:tabs>
              <w:spacing w:after="0" w:line="240" w:lineRule="auto"/>
              <w:rPr>
                <w:rFonts w:ascii="Times New Roman" w:hAnsi="Times New Roman"/>
                <w:iCs/>
                <w:sz w:val="24"/>
                <w:szCs w:val="24"/>
              </w:rPr>
            </w:pPr>
            <w:r w:rsidRPr="00986115">
              <w:rPr>
                <w:rFonts w:ascii="Times New Roman" w:hAnsi="Times New Roman"/>
                <w:iCs/>
                <w:sz w:val="24"/>
                <w:szCs w:val="24"/>
              </w:rPr>
              <w:t>2 семестр – 66</w:t>
            </w:r>
          </w:p>
          <w:p w:rsidR="008E26BA" w:rsidRPr="00986115" w:rsidRDefault="008E26BA" w:rsidP="00986115">
            <w:pPr>
              <w:spacing w:after="0" w:line="240" w:lineRule="auto"/>
              <w:jc w:val="both"/>
              <w:rPr>
                <w:rFonts w:ascii="Times New Roman" w:hAnsi="Times New Roman"/>
                <w:b/>
                <w:bCs/>
                <w:sz w:val="24"/>
                <w:szCs w:val="24"/>
              </w:rPr>
            </w:pPr>
            <w:r w:rsidRPr="00986115">
              <w:rPr>
                <w:rFonts w:ascii="Times New Roman" w:hAnsi="Times New Roman"/>
                <w:iCs/>
                <w:sz w:val="24"/>
                <w:szCs w:val="24"/>
              </w:rPr>
              <w:t xml:space="preserve"> </w:t>
            </w:r>
          </w:p>
        </w:tc>
      </w:tr>
      <w:tr w:rsidR="008E26BA" w:rsidRPr="00986115" w:rsidTr="003A392C">
        <w:trPr>
          <w:trHeight w:val="568"/>
        </w:trPr>
        <w:tc>
          <w:tcPr>
            <w:tcW w:w="6710" w:type="dxa"/>
            <w:tcBorders>
              <w:top w:val="single" w:sz="6" w:space="0" w:color="000000"/>
              <w:left w:val="single" w:sz="6" w:space="0" w:color="000000"/>
              <w:right w:val="nil"/>
            </w:tcBorders>
            <w:shd w:val="clear" w:color="auto" w:fill="FFFFFF"/>
            <w:tcMar>
              <w:top w:w="0" w:type="dxa"/>
              <w:left w:w="115" w:type="dxa"/>
              <w:bottom w:w="0" w:type="dxa"/>
              <w:right w:w="0" w:type="dxa"/>
            </w:tcMar>
          </w:tcPr>
          <w:p w:rsidR="008E26BA" w:rsidRPr="00986115" w:rsidRDefault="008E26BA" w:rsidP="00986115">
            <w:pPr>
              <w:spacing w:after="0" w:line="240" w:lineRule="auto"/>
              <w:ind w:firstLine="709"/>
              <w:jc w:val="both"/>
              <w:rPr>
                <w:rFonts w:ascii="Times New Roman" w:hAnsi="Times New Roman"/>
                <w:sz w:val="24"/>
                <w:szCs w:val="24"/>
              </w:rPr>
            </w:pPr>
            <w:r w:rsidRPr="00986115">
              <w:rPr>
                <w:rFonts w:ascii="Times New Roman" w:hAnsi="Times New Roman"/>
                <w:b/>
                <w:bCs/>
                <w:sz w:val="24"/>
                <w:szCs w:val="24"/>
              </w:rPr>
              <w:t>Обязательная аудиторная учебная нагрузка (всего)</w:t>
            </w:r>
          </w:p>
          <w:p w:rsidR="008E26BA" w:rsidRPr="00986115" w:rsidRDefault="008E26BA" w:rsidP="00986115">
            <w:pPr>
              <w:spacing w:after="0" w:line="240" w:lineRule="auto"/>
              <w:ind w:firstLine="709"/>
              <w:jc w:val="both"/>
              <w:rPr>
                <w:rFonts w:ascii="Times New Roman" w:hAnsi="Times New Roman"/>
                <w:sz w:val="24"/>
                <w:szCs w:val="24"/>
              </w:rPr>
            </w:pPr>
            <w:r w:rsidRPr="00986115">
              <w:rPr>
                <w:rFonts w:ascii="Times New Roman" w:hAnsi="Times New Roman"/>
                <w:sz w:val="24"/>
                <w:szCs w:val="24"/>
              </w:rPr>
              <w:t>в том числе:</w:t>
            </w:r>
          </w:p>
        </w:tc>
        <w:tc>
          <w:tcPr>
            <w:tcW w:w="2770" w:type="dxa"/>
            <w:tcBorders>
              <w:top w:val="single" w:sz="6" w:space="0" w:color="000000"/>
              <w:left w:val="single" w:sz="6" w:space="0" w:color="000000"/>
              <w:right w:val="single" w:sz="6" w:space="0" w:color="000000"/>
            </w:tcBorders>
            <w:shd w:val="clear" w:color="auto" w:fill="FFFFFF"/>
            <w:tcMar>
              <w:top w:w="0" w:type="dxa"/>
              <w:left w:w="115" w:type="dxa"/>
              <w:bottom w:w="0" w:type="dxa"/>
              <w:right w:w="115" w:type="dxa"/>
            </w:tcMar>
          </w:tcPr>
          <w:p w:rsidR="008E26BA" w:rsidRPr="00986115" w:rsidRDefault="008E26BA" w:rsidP="00986115">
            <w:pPr>
              <w:spacing w:after="0" w:line="240" w:lineRule="auto"/>
              <w:ind w:firstLine="709"/>
              <w:jc w:val="both"/>
              <w:rPr>
                <w:rFonts w:ascii="Times New Roman" w:hAnsi="Times New Roman"/>
                <w:b/>
                <w:sz w:val="24"/>
                <w:szCs w:val="24"/>
              </w:rPr>
            </w:pPr>
            <w:r w:rsidRPr="00986115">
              <w:rPr>
                <w:rFonts w:ascii="Times New Roman" w:hAnsi="Times New Roman"/>
                <w:b/>
                <w:sz w:val="24"/>
                <w:szCs w:val="24"/>
              </w:rPr>
              <w:t>66</w:t>
            </w:r>
          </w:p>
        </w:tc>
      </w:tr>
      <w:tr w:rsidR="008E26BA" w:rsidRPr="00986115" w:rsidTr="003A392C">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8E26BA" w:rsidRPr="00986115" w:rsidRDefault="008E26BA" w:rsidP="00986115">
            <w:pPr>
              <w:spacing w:after="0" w:line="240" w:lineRule="auto"/>
              <w:ind w:firstLine="709"/>
              <w:jc w:val="both"/>
              <w:rPr>
                <w:rFonts w:ascii="Times New Roman" w:hAnsi="Times New Roman"/>
                <w:sz w:val="24"/>
                <w:szCs w:val="24"/>
              </w:rPr>
            </w:pPr>
            <w:r w:rsidRPr="00986115">
              <w:rPr>
                <w:rFonts w:ascii="Times New Roman" w:hAnsi="Times New Roman"/>
                <w:sz w:val="24"/>
                <w:szCs w:val="24"/>
              </w:rPr>
              <w:t>лекции</w:t>
            </w: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8E26BA" w:rsidRPr="00986115" w:rsidRDefault="008E26BA" w:rsidP="00986115">
            <w:pPr>
              <w:spacing w:after="0" w:line="240" w:lineRule="auto"/>
              <w:ind w:firstLine="709"/>
              <w:jc w:val="both"/>
              <w:rPr>
                <w:rFonts w:ascii="Times New Roman" w:hAnsi="Times New Roman"/>
                <w:b/>
                <w:sz w:val="24"/>
                <w:szCs w:val="24"/>
              </w:rPr>
            </w:pPr>
            <w:r w:rsidRPr="00986115">
              <w:rPr>
                <w:rFonts w:ascii="Times New Roman" w:hAnsi="Times New Roman"/>
                <w:b/>
                <w:sz w:val="24"/>
                <w:szCs w:val="24"/>
              </w:rPr>
              <w:t>22</w:t>
            </w:r>
          </w:p>
        </w:tc>
      </w:tr>
      <w:tr w:rsidR="008E26BA" w:rsidRPr="00986115" w:rsidTr="003A392C">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8E26BA" w:rsidRPr="00986115" w:rsidRDefault="008E26BA" w:rsidP="00986115">
            <w:pPr>
              <w:spacing w:after="0" w:line="240" w:lineRule="auto"/>
              <w:ind w:firstLine="709"/>
              <w:jc w:val="both"/>
              <w:rPr>
                <w:rFonts w:ascii="Times New Roman" w:hAnsi="Times New Roman"/>
                <w:sz w:val="24"/>
                <w:szCs w:val="24"/>
              </w:rPr>
            </w:pP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8E26BA" w:rsidRPr="00986115" w:rsidRDefault="008E26BA" w:rsidP="00986115">
            <w:pPr>
              <w:tabs>
                <w:tab w:val="left" w:pos="1817"/>
              </w:tabs>
              <w:spacing w:after="0" w:line="240" w:lineRule="auto"/>
              <w:rPr>
                <w:rFonts w:ascii="Times New Roman" w:hAnsi="Times New Roman"/>
                <w:iCs/>
                <w:sz w:val="24"/>
                <w:szCs w:val="24"/>
              </w:rPr>
            </w:pPr>
            <w:r w:rsidRPr="00986115">
              <w:rPr>
                <w:rFonts w:ascii="Times New Roman" w:hAnsi="Times New Roman"/>
                <w:iCs/>
                <w:sz w:val="24"/>
                <w:szCs w:val="24"/>
              </w:rPr>
              <w:t>2 семестр – 22</w:t>
            </w:r>
          </w:p>
          <w:p w:rsidR="008E26BA" w:rsidRPr="00986115" w:rsidRDefault="008E26BA" w:rsidP="00986115">
            <w:pPr>
              <w:spacing w:after="0" w:line="240" w:lineRule="auto"/>
              <w:jc w:val="both"/>
              <w:rPr>
                <w:rFonts w:ascii="Times New Roman" w:hAnsi="Times New Roman"/>
                <w:b/>
                <w:bCs/>
                <w:sz w:val="24"/>
                <w:szCs w:val="24"/>
              </w:rPr>
            </w:pPr>
          </w:p>
        </w:tc>
      </w:tr>
      <w:tr w:rsidR="008E26BA" w:rsidRPr="00986115" w:rsidTr="003A392C">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8E26BA" w:rsidRPr="00986115" w:rsidRDefault="008E26BA" w:rsidP="00986115">
            <w:pPr>
              <w:spacing w:after="0" w:line="240" w:lineRule="auto"/>
              <w:ind w:firstLine="709"/>
              <w:jc w:val="both"/>
              <w:rPr>
                <w:rFonts w:ascii="Times New Roman" w:hAnsi="Times New Roman"/>
                <w:sz w:val="24"/>
                <w:szCs w:val="24"/>
              </w:rPr>
            </w:pPr>
            <w:r w:rsidRPr="00986115">
              <w:rPr>
                <w:rFonts w:ascii="Times New Roman" w:hAnsi="Times New Roman"/>
                <w:sz w:val="24"/>
                <w:szCs w:val="24"/>
              </w:rPr>
              <w:t xml:space="preserve">практические </w:t>
            </w: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8E26BA" w:rsidRPr="00986115" w:rsidRDefault="008E26BA" w:rsidP="00986115">
            <w:pPr>
              <w:spacing w:after="0" w:line="240" w:lineRule="auto"/>
              <w:ind w:firstLine="709"/>
              <w:jc w:val="both"/>
              <w:rPr>
                <w:rFonts w:ascii="Times New Roman" w:hAnsi="Times New Roman"/>
                <w:b/>
                <w:sz w:val="24"/>
                <w:szCs w:val="24"/>
              </w:rPr>
            </w:pPr>
            <w:r w:rsidRPr="00986115">
              <w:rPr>
                <w:rFonts w:ascii="Times New Roman" w:hAnsi="Times New Roman"/>
                <w:b/>
                <w:sz w:val="24"/>
                <w:szCs w:val="24"/>
              </w:rPr>
              <w:t>44</w:t>
            </w:r>
          </w:p>
        </w:tc>
      </w:tr>
      <w:tr w:rsidR="008E26BA" w:rsidRPr="00986115" w:rsidTr="003A392C">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8E26BA" w:rsidRPr="00986115" w:rsidRDefault="008E26BA" w:rsidP="00986115">
            <w:pPr>
              <w:spacing w:after="0" w:line="240" w:lineRule="auto"/>
              <w:ind w:firstLine="709"/>
              <w:jc w:val="both"/>
              <w:rPr>
                <w:rFonts w:ascii="Times New Roman" w:hAnsi="Times New Roman"/>
                <w:sz w:val="24"/>
                <w:szCs w:val="24"/>
              </w:rPr>
            </w:pP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8E26BA" w:rsidRPr="00986115" w:rsidRDefault="008E26BA" w:rsidP="00986115">
            <w:pPr>
              <w:tabs>
                <w:tab w:val="left" w:pos="1817"/>
              </w:tabs>
              <w:spacing w:after="0" w:line="240" w:lineRule="auto"/>
              <w:rPr>
                <w:rFonts w:ascii="Times New Roman" w:hAnsi="Times New Roman"/>
                <w:iCs/>
                <w:sz w:val="24"/>
                <w:szCs w:val="24"/>
              </w:rPr>
            </w:pPr>
            <w:r w:rsidRPr="00986115">
              <w:rPr>
                <w:rFonts w:ascii="Times New Roman" w:hAnsi="Times New Roman"/>
                <w:iCs/>
                <w:sz w:val="24"/>
                <w:szCs w:val="24"/>
              </w:rPr>
              <w:t>2 семестр – 44</w:t>
            </w:r>
          </w:p>
          <w:p w:rsidR="008E26BA" w:rsidRPr="00986115" w:rsidRDefault="008E26BA" w:rsidP="00986115">
            <w:pPr>
              <w:spacing w:after="0" w:line="240" w:lineRule="auto"/>
              <w:ind w:hanging="50"/>
              <w:jc w:val="both"/>
              <w:rPr>
                <w:rFonts w:ascii="Times New Roman" w:hAnsi="Times New Roman"/>
                <w:b/>
                <w:bCs/>
                <w:sz w:val="24"/>
                <w:szCs w:val="24"/>
              </w:rPr>
            </w:pPr>
            <w:r w:rsidRPr="00986115">
              <w:rPr>
                <w:rFonts w:ascii="Times New Roman" w:hAnsi="Times New Roman"/>
                <w:iCs/>
                <w:sz w:val="24"/>
                <w:szCs w:val="24"/>
              </w:rPr>
              <w:t xml:space="preserve"> </w:t>
            </w:r>
          </w:p>
        </w:tc>
      </w:tr>
      <w:tr w:rsidR="008E26BA" w:rsidRPr="00986115" w:rsidTr="003A392C">
        <w:tc>
          <w:tcPr>
            <w:tcW w:w="948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8E26BA" w:rsidRPr="00986115" w:rsidRDefault="008E26BA" w:rsidP="00986115">
            <w:pPr>
              <w:spacing w:after="0" w:line="240" w:lineRule="auto"/>
              <w:ind w:firstLine="709"/>
              <w:jc w:val="both"/>
              <w:rPr>
                <w:rFonts w:ascii="Times New Roman" w:hAnsi="Times New Roman"/>
                <w:b/>
                <w:sz w:val="24"/>
                <w:szCs w:val="24"/>
              </w:rPr>
            </w:pPr>
            <w:r w:rsidRPr="00986115">
              <w:rPr>
                <w:rFonts w:ascii="Times New Roman" w:hAnsi="Times New Roman"/>
                <w:b/>
                <w:bCs/>
                <w:sz w:val="24"/>
                <w:szCs w:val="24"/>
              </w:rPr>
              <w:t>Итоговая аттестация в форме дифференцированного зачета</w:t>
            </w:r>
          </w:p>
        </w:tc>
      </w:tr>
    </w:tbl>
    <w:p w:rsidR="008E26BA" w:rsidRPr="00986115" w:rsidRDefault="008E26BA" w:rsidP="00986115">
      <w:pPr>
        <w:shd w:val="clear" w:color="auto" w:fill="FFFFFF"/>
        <w:spacing w:after="0" w:line="240" w:lineRule="auto"/>
        <w:ind w:firstLine="709"/>
        <w:jc w:val="both"/>
        <w:rPr>
          <w:rFonts w:ascii="Times New Roman" w:hAnsi="Times New Roman"/>
          <w:sz w:val="24"/>
          <w:szCs w:val="24"/>
        </w:rPr>
      </w:pPr>
    </w:p>
    <w:p w:rsidR="008E26BA" w:rsidRPr="00986115" w:rsidRDefault="008E26BA" w:rsidP="00986115">
      <w:pPr>
        <w:shd w:val="clear" w:color="auto" w:fill="FFFFFF"/>
        <w:spacing w:after="0" w:line="240" w:lineRule="auto"/>
        <w:ind w:firstLine="709"/>
        <w:jc w:val="both"/>
        <w:rPr>
          <w:rFonts w:ascii="Times New Roman" w:hAnsi="Times New Roman"/>
          <w:sz w:val="24"/>
          <w:szCs w:val="24"/>
        </w:rPr>
      </w:pPr>
    </w:p>
    <w:p w:rsidR="008E26BA" w:rsidRPr="00986115" w:rsidRDefault="008E26BA" w:rsidP="00986115">
      <w:pPr>
        <w:pStyle w:val="af2"/>
        <w:spacing w:before="0" w:line="240" w:lineRule="auto"/>
        <w:jc w:val="center"/>
        <w:rPr>
          <w:color w:val="000000"/>
        </w:rPr>
      </w:pPr>
      <w:r w:rsidRPr="00986115">
        <w:rPr>
          <w:rStyle w:val="afc"/>
          <w:color w:val="000000"/>
        </w:rPr>
        <w:t>СОДЕРЖАНИЕ УЧЕБНОЙ ДИСЦИПЛИНЫ</w:t>
      </w:r>
    </w:p>
    <w:p w:rsidR="008E26BA" w:rsidRPr="00986115" w:rsidRDefault="008E26BA"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4"/>
          <w:szCs w:val="24"/>
        </w:rPr>
      </w:pPr>
    </w:p>
    <w:p w:rsidR="008E26BA" w:rsidRPr="00986115" w:rsidRDefault="008E26BA"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4"/>
          <w:szCs w:val="24"/>
        </w:rPr>
      </w:pPr>
      <w:r w:rsidRPr="00986115">
        <w:rPr>
          <w:rFonts w:ascii="Times New Roman" w:hAnsi="Times New Roman"/>
          <w:sz w:val="24"/>
          <w:szCs w:val="24"/>
        </w:rPr>
        <w:t>Родная литература (литературное краеведение) как  наука.  Предмет  и  задачи,  источники литературного  краеведения.  Пензенский  край  в  отечественной художественной литературе и литературная жизнь края. Место литературного краеведения в курсе изучения литературы.</w:t>
      </w:r>
    </w:p>
    <w:p w:rsidR="008E26BA" w:rsidRPr="00986115" w:rsidRDefault="008E26BA"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4"/>
          <w:szCs w:val="24"/>
        </w:rPr>
      </w:pPr>
      <w:r w:rsidRPr="00986115">
        <w:rPr>
          <w:rFonts w:ascii="Times New Roman" w:hAnsi="Times New Roman"/>
          <w:sz w:val="24"/>
          <w:szCs w:val="24"/>
        </w:rPr>
        <w:t xml:space="preserve">Культура  Пензенского  края  в  </w:t>
      </w:r>
      <w:proofErr w:type="gramStart"/>
      <w:r w:rsidRPr="00986115">
        <w:rPr>
          <w:rFonts w:ascii="Times New Roman" w:hAnsi="Times New Roman"/>
          <w:sz w:val="24"/>
          <w:szCs w:val="24"/>
        </w:rPr>
        <w:t>Х</w:t>
      </w:r>
      <w:proofErr w:type="gramEnd"/>
      <w:r w:rsidRPr="00986115">
        <w:rPr>
          <w:rFonts w:ascii="Times New Roman" w:hAnsi="Times New Roman"/>
          <w:sz w:val="24"/>
          <w:szCs w:val="24"/>
        </w:rPr>
        <w:t>VIII веке (общая характеристика). Зарождение театра. Деятельность и творчество И. Долгорукого. Дворцово-парковая культура; Зубриловский ансамбль. Отражение зубриловских впечатлений в поэзии Г. Державина и И. Крылова. Жизнь и деятельность А. Радищева в ее  связи с Пензенским краем.</w:t>
      </w:r>
    </w:p>
    <w:p w:rsidR="008E26BA" w:rsidRPr="00986115" w:rsidRDefault="008E26BA"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4"/>
          <w:szCs w:val="24"/>
        </w:rPr>
      </w:pPr>
      <w:r w:rsidRPr="00986115">
        <w:rPr>
          <w:rFonts w:ascii="Times New Roman" w:hAnsi="Times New Roman"/>
          <w:sz w:val="24"/>
          <w:szCs w:val="24"/>
        </w:rPr>
        <w:t>Культура Пензенского края в первой половине  XIX  века (общая характеристика). Пензенский край в жизни и творчестве П. Вяземского и Д. Давыдова. Н. Огарев и Пенза. Зачинатель русского исторического романа М. Загоскин – наш земляк. Чембар и Пенза в жизни и творчестве В.Г. Белинского.</w:t>
      </w:r>
    </w:p>
    <w:p w:rsidR="008E26BA" w:rsidRPr="00986115" w:rsidRDefault="008E26BA"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4"/>
          <w:szCs w:val="24"/>
        </w:rPr>
      </w:pPr>
      <w:r w:rsidRPr="00986115">
        <w:rPr>
          <w:rFonts w:ascii="Times New Roman" w:hAnsi="Times New Roman"/>
          <w:sz w:val="24"/>
          <w:szCs w:val="24"/>
        </w:rPr>
        <w:t>Тарханы в жизни и творчестве М. Лермонтова. Роль Государственного музея-заповедника «Тарханы» в пропаганде творчества М.Ю. Лермонтова и культуры России первой половины Х</w:t>
      </w:r>
      <w:proofErr w:type="gramStart"/>
      <w:r w:rsidRPr="00986115">
        <w:rPr>
          <w:rFonts w:ascii="Times New Roman" w:hAnsi="Times New Roman"/>
          <w:sz w:val="24"/>
          <w:szCs w:val="24"/>
        </w:rPr>
        <w:t>I</w:t>
      </w:r>
      <w:proofErr w:type="gramEnd"/>
      <w:r w:rsidRPr="00986115">
        <w:rPr>
          <w:rFonts w:ascii="Times New Roman" w:hAnsi="Times New Roman"/>
          <w:sz w:val="24"/>
          <w:szCs w:val="24"/>
        </w:rPr>
        <w:t>Х века.</w:t>
      </w:r>
    </w:p>
    <w:p w:rsidR="008E26BA" w:rsidRPr="00986115" w:rsidRDefault="008E26BA"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4"/>
          <w:szCs w:val="24"/>
        </w:rPr>
      </w:pPr>
      <w:r w:rsidRPr="00986115">
        <w:rPr>
          <w:rFonts w:ascii="Times New Roman" w:hAnsi="Times New Roman"/>
          <w:sz w:val="24"/>
          <w:szCs w:val="24"/>
        </w:rPr>
        <w:t>Культура Пензенского края во второй половине  XIX  века (общая характеристика). Пензенский период в жизни и произведениях М.Е. Салтыкова-Щедрина. В. Слепцов –  наш земляк. Пензенский край и начало творческого пути Н.С. Лескова. Лев Толстой и В. Короленко на пензенской земле.</w:t>
      </w:r>
    </w:p>
    <w:p w:rsidR="008E26BA" w:rsidRPr="00986115" w:rsidRDefault="008E26BA"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4"/>
          <w:szCs w:val="24"/>
        </w:rPr>
      </w:pPr>
      <w:r w:rsidRPr="00986115">
        <w:rPr>
          <w:rFonts w:ascii="Times New Roman" w:hAnsi="Times New Roman"/>
          <w:sz w:val="24"/>
          <w:szCs w:val="24"/>
        </w:rPr>
        <w:lastRenderedPageBreak/>
        <w:t xml:space="preserve">Русская литература ХХ века и Пензенский край.  Культура Пензенского края на рубеже  XIX-XX  веков  (общая  характеристика). Театральная  Пенза  и  В.Э.  Мейерхольд.  Пензенский  край в жизни и творчестве А. Блока, А. Грина, М. Горького, В. Маяковского. А. Куприн – наш земляк. Музей писателя в </w:t>
      </w:r>
      <w:proofErr w:type="gramStart"/>
      <w:r w:rsidRPr="00986115">
        <w:rPr>
          <w:rFonts w:ascii="Times New Roman" w:hAnsi="Times New Roman"/>
          <w:sz w:val="24"/>
          <w:szCs w:val="24"/>
        </w:rPr>
        <w:t>г</w:t>
      </w:r>
      <w:proofErr w:type="gramEnd"/>
      <w:r w:rsidRPr="00986115">
        <w:rPr>
          <w:rFonts w:ascii="Times New Roman" w:hAnsi="Times New Roman"/>
          <w:sz w:val="24"/>
          <w:szCs w:val="24"/>
        </w:rPr>
        <w:t>. Наровчате.</w:t>
      </w:r>
    </w:p>
    <w:p w:rsidR="008E26BA" w:rsidRPr="00986115" w:rsidRDefault="008E26BA"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pacing w:val="-6"/>
          <w:sz w:val="24"/>
          <w:szCs w:val="24"/>
        </w:rPr>
      </w:pPr>
      <w:r w:rsidRPr="00986115">
        <w:rPr>
          <w:rFonts w:ascii="Times New Roman" w:hAnsi="Times New Roman"/>
          <w:spacing w:val="-6"/>
          <w:sz w:val="24"/>
          <w:szCs w:val="24"/>
        </w:rPr>
        <w:t>Культура и литературная жизнь Пензенского края в 1920-1940-е годы. Жизнь и творчество А.Г. Малышкина.  Автобиографическая  трилогия  и  роман  «Лапти»  П.И.  Замойского.  Художественно-документальная проза В.П. Ставского.</w:t>
      </w:r>
    </w:p>
    <w:p w:rsidR="008E26BA" w:rsidRPr="00986115" w:rsidRDefault="008E26BA"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4"/>
          <w:szCs w:val="24"/>
        </w:rPr>
      </w:pPr>
      <w:r w:rsidRPr="00986115">
        <w:rPr>
          <w:rFonts w:ascii="Times New Roman" w:hAnsi="Times New Roman"/>
          <w:sz w:val="24"/>
          <w:szCs w:val="24"/>
        </w:rPr>
        <w:t xml:space="preserve">Пензенское  книжное  издательство  и  литературно-художественный  альманах  «Земля  родная» (1947-1964 гг.). Пензенская писательская организация, основные этапы ее истории (с </w:t>
      </w:r>
      <w:smartTag w:uri="urn:schemas-microsoft-com:office:smarttags" w:element="metricconverter">
        <w:smartTagPr>
          <w:attr w:name="ProductID" w:val="1958 г"/>
        </w:smartTagPr>
        <w:r w:rsidRPr="00986115">
          <w:rPr>
            <w:rFonts w:ascii="Times New Roman" w:hAnsi="Times New Roman"/>
            <w:sz w:val="24"/>
            <w:szCs w:val="24"/>
          </w:rPr>
          <w:t>1958 г</w:t>
        </w:r>
      </w:smartTag>
      <w:r w:rsidRPr="00986115">
        <w:rPr>
          <w:rFonts w:ascii="Times New Roman" w:hAnsi="Times New Roman"/>
          <w:sz w:val="24"/>
          <w:szCs w:val="24"/>
        </w:rPr>
        <w:t>.). Деятельность  И.  Седова,  Н.  Каткова,  Н. Куленко,  В.  Сидоренко  и  др.  Краеведческая  и  культурно-просветительская деятельность О. Савина.</w:t>
      </w:r>
    </w:p>
    <w:p w:rsidR="008E26BA" w:rsidRPr="00986115" w:rsidRDefault="008E26BA"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4"/>
          <w:szCs w:val="24"/>
        </w:rPr>
      </w:pPr>
      <w:r w:rsidRPr="00986115">
        <w:rPr>
          <w:rFonts w:ascii="Times New Roman" w:hAnsi="Times New Roman"/>
          <w:sz w:val="24"/>
          <w:szCs w:val="24"/>
        </w:rPr>
        <w:t xml:space="preserve">А. Анисимова – собиратель русского фольклора, сказочница и поэтесса. Фольклорные традиции  в лирике М. Смирновой и В. Застрожного. Поэзия Д. Злобиной. Творчество А. Сазонова, Г. Федотова, В. Стенькина. Творческий путь Н. Почивалина. </w:t>
      </w:r>
    </w:p>
    <w:p w:rsidR="008E26BA" w:rsidRPr="00986115" w:rsidRDefault="008E26BA"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pacing w:val="-4"/>
          <w:sz w:val="24"/>
          <w:szCs w:val="24"/>
        </w:rPr>
      </w:pPr>
      <w:r w:rsidRPr="00986115">
        <w:rPr>
          <w:rFonts w:ascii="Times New Roman" w:hAnsi="Times New Roman"/>
          <w:spacing w:val="-4"/>
          <w:sz w:val="24"/>
          <w:szCs w:val="24"/>
        </w:rPr>
        <w:t>Литературная жизнь Пензенского края на современном этапе.  Литературная жизнь  в Пензе в 1980-1990-х годах и на современном этапе.  Творчество Ф.  Ракушина, Б. Агапова, М. Кириллова, Ю. Самсонова, Г. Горланова, В. Сухова, В. Дорошиной, Т. Кадниковой,  Г. Штурмина, Е. Сорокина, Н. Буянова  и др.  Место произведений пензенских писателей и поэтов в курсе «Родная литература».</w:t>
      </w:r>
    </w:p>
    <w:p w:rsidR="008E26BA" w:rsidRPr="00986115" w:rsidRDefault="008E26BA"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b/>
          <w:sz w:val="24"/>
          <w:szCs w:val="24"/>
        </w:rPr>
      </w:pPr>
    </w:p>
    <w:p w:rsidR="008E26BA" w:rsidRPr="00986115" w:rsidRDefault="008E26BA"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b/>
          <w:sz w:val="24"/>
          <w:szCs w:val="24"/>
        </w:rPr>
      </w:pPr>
      <w:r w:rsidRPr="00986115">
        <w:rPr>
          <w:rFonts w:ascii="Times New Roman" w:hAnsi="Times New Roman"/>
          <w:b/>
          <w:sz w:val="24"/>
          <w:szCs w:val="24"/>
        </w:rPr>
        <w:t>Тематический план и содержание дисциплины «Родная литература»</w:t>
      </w:r>
    </w:p>
    <w:p w:rsidR="008E26BA" w:rsidRPr="00986115" w:rsidRDefault="008E26BA"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4"/>
          <w:szCs w:val="24"/>
        </w:rPr>
      </w:pPr>
    </w:p>
    <w:tbl>
      <w:tblPr>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6"/>
        <w:gridCol w:w="4874"/>
        <w:gridCol w:w="883"/>
        <w:gridCol w:w="879"/>
        <w:gridCol w:w="877"/>
      </w:tblGrid>
      <w:tr w:rsidR="008E26BA" w:rsidRPr="00986115" w:rsidTr="003A392C">
        <w:tc>
          <w:tcPr>
            <w:tcW w:w="1119" w:type="pct"/>
            <w:vMerge w:val="restart"/>
            <w:vAlign w:val="center"/>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Наименование</w:t>
            </w: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разделов и тем дисциплины</w:t>
            </w:r>
          </w:p>
        </w:tc>
        <w:tc>
          <w:tcPr>
            <w:tcW w:w="2518" w:type="pct"/>
            <w:vMerge w:val="restart"/>
            <w:vAlign w:val="center"/>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bCs/>
                <w:sz w:val="24"/>
                <w:szCs w:val="24"/>
              </w:rPr>
              <w:t>Содержание учебного материала</w:t>
            </w:r>
          </w:p>
        </w:tc>
        <w:tc>
          <w:tcPr>
            <w:tcW w:w="1363" w:type="pct"/>
            <w:gridSpan w:val="3"/>
          </w:tcPr>
          <w:p w:rsidR="008E26BA" w:rsidRPr="00986115" w:rsidRDefault="008E26BA"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86115">
              <w:rPr>
                <w:rFonts w:ascii="Times New Roman" w:hAnsi="Times New Roman"/>
                <w:bCs/>
                <w:sz w:val="24"/>
                <w:szCs w:val="24"/>
              </w:rPr>
              <w:t>Объем часов</w:t>
            </w:r>
          </w:p>
        </w:tc>
      </w:tr>
      <w:tr w:rsidR="008E26BA" w:rsidRPr="00986115" w:rsidTr="003A392C">
        <w:tc>
          <w:tcPr>
            <w:tcW w:w="1119" w:type="pct"/>
            <w:vMerge/>
          </w:tcPr>
          <w:p w:rsidR="008E26BA" w:rsidRPr="00986115" w:rsidRDefault="008E26BA" w:rsidP="00986115">
            <w:pPr>
              <w:spacing w:after="0" w:line="240" w:lineRule="auto"/>
              <w:jc w:val="center"/>
              <w:rPr>
                <w:rFonts w:ascii="Times New Roman" w:hAnsi="Times New Roman"/>
                <w:sz w:val="24"/>
                <w:szCs w:val="24"/>
              </w:rPr>
            </w:pPr>
          </w:p>
        </w:tc>
        <w:tc>
          <w:tcPr>
            <w:tcW w:w="2518" w:type="pct"/>
            <w:vMerge/>
          </w:tcPr>
          <w:p w:rsidR="008E26BA" w:rsidRPr="00986115" w:rsidRDefault="008E26BA" w:rsidP="00986115">
            <w:pPr>
              <w:spacing w:after="0" w:line="240" w:lineRule="auto"/>
              <w:jc w:val="center"/>
              <w:rPr>
                <w:rFonts w:ascii="Times New Roman" w:hAnsi="Times New Roman"/>
                <w:bCs/>
                <w:sz w:val="24"/>
                <w:szCs w:val="24"/>
              </w:rPr>
            </w:pPr>
          </w:p>
        </w:tc>
        <w:tc>
          <w:tcPr>
            <w:tcW w:w="456" w:type="pct"/>
            <w:vAlign w:val="center"/>
          </w:tcPr>
          <w:p w:rsidR="008E26BA" w:rsidRPr="00986115" w:rsidRDefault="008E26BA"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86115">
              <w:rPr>
                <w:rFonts w:ascii="Times New Roman" w:hAnsi="Times New Roman"/>
                <w:bCs/>
                <w:sz w:val="24"/>
                <w:szCs w:val="24"/>
              </w:rPr>
              <w:t>Лекции</w:t>
            </w:r>
          </w:p>
        </w:tc>
        <w:tc>
          <w:tcPr>
            <w:tcW w:w="454" w:type="pct"/>
          </w:tcPr>
          <w:p w:rsidR="008E26BA" w:rsidRPr="00986115" w:rsidRDefault="008E26BA"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86115">
              <w:rPr>
                <w:rFonts w:ascii="Times New Roman" w:hAnsi="Times New Roman"/>
                <w:bCs/>
                <w:sz w:val="24"/>
                <w:szCs w:val="24"/>
              </w:rPr>
              <w:t>Практические  занятия</w:t>
            </w:r>
          </w:p>
        </w:tc>
        <w:tc>
          <w:tcPr>
            <w:tcW w:w="454" w:type="pct"/>
          </w:tcPr>
          <w:p w:rsidR="008E26BA" w:rsidRPr="00986115" w:rsidRDefault="008E26BA" w:rsidP="00986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86115">
              <w:rPr>
                <w:rFonts w:ascii="Times New Roman" w:hAnsi="Times New Roman"/>
                <w:bCs/>
                <w:sz w:val="24"/>
                <w:szCs w:val="24"/>
              </w:rPr>
              <w:t>Самостоятельная работа</w:t>
            </w:r>
          </w:p>
        </w:tc>
      </w:tr>
      <w:tr w:rsidR="008E26BA" w:rsidRPr="00986115" w:rsidTr="003A392C">
        <w:trPr>
          <w:trHeight w:val="493"/>
        </w:trPr>
        <w:tc>
          <w:tcPr>
            <w:tcW w:w="1119" w:type="pct"/>
          </w:tcPr>
          <w:p w:rsidR="008E26BA" w:rsidRPr="00986115" w:rsidRDefault="008E26BA"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Тема 1</w:t>
            </w: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Введение</w:t>
            </w:r>
          </w:p>
        </w:tc>
        <w:tc>
          <w:tcPr>
            <w:tcW w:w="2518" w:type="pct"/>
          </w:tcPr>
          <w:p w:rsidR="008E26BA" w:rsidRPr="00986115" w:rsidRDefault="008E26BA" w:rsidP="00986115">
            <w:pPr>
              <w:spacing w:after="0" w:line="240" w:lineRule="auto"/>
              <w:jc w:val="both"/>
              <w:rPr>
                <w:rFonts w:ascii="Times New Roman" w:hAnsi="Times New Roman"/>
                <w:bCs/>
                <w:sz w:val="24"/>
                <w:szCs w:val="24"/>
              </w:rPr>
            </w:pPr>
            <w:r w:rsidRPr="00986115">
              <w:rPr>
                <w:rFonts w:ascii="Times New Roman" w:hAnsi="Times New Roman"/>
                <w:bCs/>
                <w:sz w:val="24"/>
                <w:szCs w:val="24"/>
              </w:rPr>
              <w:t>1. Литературное краеведение как наука</w:t>
            </w:r>
          </w:p>
          <w:p w:rsidR="008E26BA" w:rsidRPr="00986115" w:rsidRDefault="008E26BA" w:rsidP="00986115">
            <w:pPr>
              <w:spacing w:after="0" w:line="240" w:lineRule="auto"/>
              <w:jc w:val="both"/>
              <w:rPr>
                <w:rFonts w:ascii="Times New Roman" w:hAnsi="Times New Roman"/>
                <w:bCs/>
                <w:sz w:val="24"/>
                <w:szCs w:val="24"/>
              </w:rPr>
            </w:pPr>
            <w:r w:rsidRPr="00986115">
              <w:rPr>
                <w:rFonts w:ascii="Times New Roman" w:hAnsi="Times New Roman"/>
                <w:bCs/>
                <w:sz w:val="24"/>
                <w:szCs w:val="24"/>
              </w:rPr>
              <w:t>2. Предмет и задачи, источники литературного краеведения</w:t>
            </w:r>
          </w:p>
          <w:p w:rsidR="008E26BA" w:rsidRPr="00986115" w:rsidRDefault="008E26BA" w:rsidP="00986115">
            <w:pPr>
              <w:spacing w:after="0" w:line="240" w:lineRule="auto"/>
              <w:jc w:val="both"/>
              <w:rPr>
                <w:rFonts w:ascii="Times New Roman" w:hAnsi="Times New Roman"/>
                <w:bCs/>
                <w:sz w:val="24"/>
                <w:szCs w:val="24"/>
              </w:rPr>
            </w:pPr>
            <w:r w:rsidRPr="00986115">
              <w:rPr>
                <w:rFonts w:ascii="Times New Roman" w:hAnsi="Times New Roman"/>
                <w:bCs/>
                <w:sz w:val="24"/>
                <w:szCs w:val="24"/>
              </w:rPr>
              <w:t>3. Пензенский край в отечественной художественной литературе</w:t>
            </w:r>
          </w:p>
        </w:tc>
        <w:tc>
          <w:tcPr>
            <w:tcW w:w="456" w:type="pct"/>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2</w:t>
            </w:r>
          </w:p>
        </w:tc>
        <w:tc>
          <w:tcPr>
            <w:tcW w:w="454" w:type="pct"/>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4</w:t>
            </w:r>
          </w:p>
        </w:tc>
        <w:tc>
          <w:tcPr>
            <w:tcW w:w="454" w:type="pct"/>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2</w:t>
            </w:r>
          </w:p>
        </w:tc>
      </w:tr>
      <w:tr w:rsidR="008E26BA" w:rsidRPr="00986115" w:rsidTr="003A392C">
        <w:trPr>
          <w:trHeight w:val="428"/>
        </w:trPr>
        <w:tc>
          <w:tcPr>
            <w:tcW w:w="1119"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Тема 2</w:t>
            </w: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Русская литература </w:t>
            </w:r>
            <w:r w:rsidRPr="00986115">
              <w:rPr>
                <w:rFonts w:ascii="Times New Roman" w:hAnsi="Times New Roman"/>
                <w:sz w:val="24"/>
                <w:szCs w:val="24"/>
                <w:lang w:val="en-US"/>
              </w:rPr>
              <w:t>XVIII</w:t>
            </w:r>
            <w:r w:rsidRPr="00986115">
              <w:rPr>
                <w:rFonts w:ascii="Times New Roman" w:hAnsi="Times New Roman"/>
                <w:sz w:val="24"/>
                <w:szCs w:val="24"/>
              </w:rPr>
              <w:t xml:space="preserve"> в. и Пензенский край</w:t>
            </w:r>
          </w:p>
        </w:tc>
        <w:tc>
          <w:tcPr>
            <w:tcW w:w="2518"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both"/>
              <w:rPr>
                <w:rFonts w:ascii="Times New Roman" w:hAnsi="Times New Roman"/>
                <w:bCs/>
                <w:sz w:val="24"/>
                <w:szCs w:val="24"/>
              </w:rPr>
            </w:pPr>
            <w:r w:rsidRPr="00986115">
              <w:rPr>
                <w:rFonts w:ascii="Times New Roman" w:hAnsi="Times New Roman"/>
                <w:bCs/>
                <w:sz w:val="24"/>
                <w:szCs w:val="24"/>
              </w:rPr>
              <w:t xml:space="preserve">1. Культура Пензенского края в </w:t>
            </w:r>
            <w:r w:rsidRPr="00986115">
              <w:rPr>
                <w:rFonts w:ascii="Times New Roman" w:hAnsi="Times New Roman"/>
                <w:sz w:val="24"/>
                <w:szCs w:val="24"/>
                <w:lang w:val="en-US"/>
              </w:rPr>
              <w:t>XVIII</w:t>
            </w:r>
            <w:r w:rsidRPr="00986115">
              <w:rPr>
                <w:rFonts w:ascii="Times New Roman" w:hAnsi="Times New Roman"/>
                <w:sz w:val="24"/>
                <w:szCs w:val="24"/>
              </w:rPr>
              <w:t xml:space="preserve"> </w:t>
            </w:r>
            <w:proofErr w:type="gramStart"/>
            <w:r w:rsidRPr="00986115">
              <w:rPr>
                <w:rFonts w:ascii="Times New Roman" w:hAnsi="Times New Roman"/>
                <w:sz w:val="24"/>
                <w:szCs w:val="24"/>
              </w:rPr>
              <w:t>в</w:t>
            </w:r>
            <w:proofErr w:type="gramEnd"/>
            <w:r w:rsidRPr="00986115">
              <w:rPr>
                <w:rFonts w:ascii="Times New Roman" w:hAnsi="Times New Roman"/>
                <w:sz w:val="24"/>
                <w:szCs w:val="24"/>
              </w:rPr>
              <w:t xml:space="preserve">. </w:t>
            </w:r>
            <w:r w:rsidRPr="00986115">
              <w:rPr>
                <w:rFonts w:ascii="Times New Roman" w:hAnsi="Times New Roman"/>
                <w:bCs/>
                <w:sz w:val="24"/>
                <w:szCs w:val="24"/>
              </w:rPr>
              <w:t xml:space="preserve"> </w:t>
            </w:r>
          </w:p>
          <w:p w:rsidR="008E26BA" w:rsidRPr="00986115" w:rsidRDefault="008E26BA" w:rsidP="00986115">
            <w:pPr>
              <w:spacing w:after="0" w:line="240" w:lineRule="auto"/>
              <w:jc w:val="both"/>
              <w:rPr>
                <w:rFonts w:ascii="Times New Roman" w:hAnsi="Times New Roman"/>
                <w:bCs/>
                <w:spacing w:val="-2"/>
                <w:sz w:val="24"/>
                <w:szCs w:val="24"/>
              </w:rPr>
            </w:pPr>
            <w:r w:rsidRPr="00986115">
              <w:rPr>
                <w:rFonts w:ascii="Times New Roman" w:hAnsi="Times New Roman"/>
                <w:bCs/>
                <w:sz w:val="24"/>
                <w:szCs w:val="24"/>
              </w:rPr>
              <w:t xml:space="preserve">2. </w:t>
            </w:r>
            <w:r w:rsidRPr="00986115">
              <w:rPr>
                <w:rFonts w:ascii="Times New Roman" w:hAnsi="Times New Roman"/>
                <w:bCs/>
                <w:spacing w:val="-2"/>
                <w:sz w:val="24"/>
                <w:szCs w:val="24"/>
              </w:rPr>
              <w:t>Деятельность и творчество И. Долгорукого</w:t>
            </w:r>
          </w:p>
          <w:p w:rsidR="008E26BA" w:rsidRPr="00986115" w:rsidRDefault="008E26BA" w:rsidP="00986115">
            <w:pPr>
              <w:spacing w:after="0" w:line="240" w:lineRule="auto"/>
              <w:jc w:val="both"/>
              <w:rPr>
                <w:rFonts w:ascii="Times New Roman" w:hAnsi="Times New Roman"/>
                <w:bCs/>
                <w:sz w:val="24"/>
                <w:szCs w:val="24"/>
              </w:rPr>
            </w:pPr>
            <w:r w:rsidRPr="00986115">
              <w:rPr>
                <w:rFonts w:ascii="Times New Roman" w:hAnsi="Times New Roman"/>
                <w:bCs/>
                <w:sz w:val="24"/>
                <w:szCs w:val="24"/>
              </w:rPr>
              <w:t>3. Деятельность и творчество  Г. Державина</w:t>
            </w:r>
          </w:p>
          <w:p w:rsidR="008E26BA" w:rsidRPr="00986115" w:rsidRDefault="008E26BA" w:rsidP="00986115">
            <w:pPr>
              <w:spacing w:after="0" w:line="240" w:lineRule="auto"/>
              <w:rPr>
                <w:rFonts w:ascii="Times New Roman" w:hAnsi="Times New Roman"/>
                <w:bCs/>
                <w:sz w:val="24"/>
                <w:szCs w:val="24"/>
              </w:rPr>
            </w:pPr>
            <w:r w:rsidRPr="00986115">
              <w:rPr>
                <w:rFonts w:ascii="Times New Roman" w:hAnsi="Times New Roman"/>
                <w:bCs/>
                <w:sz w:val="24"/>
                <w:szCs w:val="24"/>
              </w:rPr>
              <w:t>4.  Деятельность и творчество  И. Крылова</w:t>
            </w:r>
          </w:p>
          <w:p w:rsidR="008E26BA" w:rsidRPr="00986115" w:rsidRDefault="008E26BA" w:rsidP="00986115">
            <w:pPr>
              <w:spacing w:after="0" w:line="240" w:lineRule="auto"/>
              <w:rPr>
                <w:rFonts w:ascii="Times New Roman" w:hAnsi="Times New Roman"/>
                <w:bCs/>
                <w:sz w:val="24"/>
                <w:szCs w:val="24"/>
              </w:rPr>
            </w:pPr>
            <w:r w:rsidRPr="00986115">
              <w:rPr>
                <w:rFonts w:ascii="Times New Roman" w:hAnsi="Times New Roman"/>
                <w:bCs/>
                <w:sz w:val="24"/>
                <w:szCs w:val="24"/>
              </w:rPr>
              <w:t>5. Деятельность и творчество А. Радищева</w:t>
            </w:r>
          </w:p>
        </w:tc>
        <w:tc>
          <w:tcPr>
            <w:tcW w:w="456"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6</w:t>
            </w:r>
          </w:p>
        </w:tc>
        <w:tc>
          <w:tcPr>
            <w:tcW w:w="454"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12</w:t>
            </w:r>
          </w:p>
        </w:tc>
        <w:tc>
          <w:tcPr>
            <w:tcW w:w="454"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6</w:t>
            </w:r>
          </w:p>
        </w:tc>
      </w:tr>
      <w:tr w:rsidR="008E26BA" w:rsidRPr="00986115" w:rsidTr="003A392C">
        <w:trPr>
          <w:trHeight w:val="428"/>
        </w:trPr>
        <w:tc>
          <w:tcPr>
            <w:tcW w:w="1119"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Тема 3</w:t>
            </w: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Русская литература </w:t>
            </w:r>
            <w:r w:rsidRPr="00986115">
              <w:rPr>
                <w:rFonts w:ascii="Times New Roman" w:hAnsi="Times New Roman"/>
                <w:sz w:val="24"/>
                <w:szCs w:val="24"/>
                <w:lang w:val="en-US"/>
              </w:rPr>
              <w:t>XIX</w:t>
            </w:r>
            <w:r w:rsidRPr="00986115">
              <w:rPr>
                <w:rFonts w:ascii="Times New Roman" w:hAnsi="Times New Roman"/>
                <w:sz w:val="24"/>
                <w:szCs w:val="24"/>
              </w:rPr>
              <w:t xml:space="preserve"> в. и Пензенский край</w:t>
            </w:r>
          </w:p>
        </w:tc>
        <w:tc>
          <w:tcPr>
            <w:tcW w:w="2518"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bCs/>
                <w:sz w:val="24"/>
                <w:szCs w:val="24"/>
              </w:rPr>
              <w:t xml:space="preserve">1. Культура Пензенского края в </w:t>
            </w:r>
            <w:r w:rsidRPr="00986115">
              <w:rPr>
                <w:rFonts w:ascii="Times New Roman" w:hAnsi="Times New Roman"/>
                <w:sz w:val="24"/>
                <w:szCs w:val="24"/>
                <w:lang w:val="en-US"/>
              </w:rPr>
              <w:t>XIX</w:t>
            </w:r>
            <w:r w:rsidRPr="00986115">
              <w:rPr>
                <w:rFonts w:ascii="Times New Roman" w:hAnsi="Times New Roman"/>
                <w:sz w:val="24"/>
                <w:szCs w:val="24"/>
              </w:rPr>
              <w:t xml:space="preserve"> </w:t>
            </w:r>
            <w:proofErr w:type="gramStart"/>
            <w:r w:rsidRPr="00986115">
              <w:rPr>
                <w:rFonts w:ascii="Times New Roman" w:hAnsi="Times New Roman"/>
                <w:sz w:val="24"/>
                <w:szCs w:val="24"/>
              </w:rPr>
              <w:t>в</w:t>
            </w:r>
            <w:proofErr w:type="gramEnd"/>
            <w:r w:rsidRPr="00986115">
              <w:rPr>
                <w:rFonts w:ascii="Times New Roman" w:hAnsi="Times New Roman"/>
                <w:sz w:val="24"/>
                <w:szCs w:val="24"/>
              </w:rPr>
              <w:t>.</w:t>
            </w:r>
          </w:p>
          <w:p w:rsidR="008E26BA" w:rsidRPr="00986115" w:rsidRDefault="008E26BA" w:rsidP="00986115">
            <w:pPr>
              <w:spacing w:after="0" w:line="240" w:lineRule="auto"/>
              <w:jc w:val="both"/>
              <w:rPr>
                <w:rFonts w:ascii="Times New Roman" w:hAnsi="Times New Roman"/>
                <w:bCs/>
                <w:sz w:val="24"/>
                <w:szCs w:val="24"/>
              </w:rPr>
            </w:pPr>
            <w:smartTag w:uri="urn:schemas-microsoft-com:office:smarttags" w:element="metricconverter">
              <w:smartTagPr>
                <w:attr w:name="ProductID" w:val="2. М"/>
              </w:smartTagPr>
              <w:r w:rsidRPr="00986115">
                <w:rPr>
                  <w:rFonts w:ascii="Times New Roman" w:hAnsi="Times New Roman"/>
                  <w:sz w:val="24"/>
                  <w:szCs w:val="24"/>
                </w:rPr>
                <w:t>2. М</w:t>
              </w:r>
            </w:smartTag>
            <w:r w:rsidRPr="00986115">
              <w:rPr>
                <w:rFonts w:ascii="Times New Roman" w:hAnsi="Times New Roman"/>
                <w:sz w:val="24"/>
                <w:szCs w:val="24"/>
              </w:rPr>
              <w:t>. Загоскин и В. Слепцов – наши земляки</w:t>
            </w:r>
          </w:p>
          <w:p w:rsidR="008E26BA" w:rsidRPr="00986115" w:rsidRDefault="008E26BA" w:rsidP="00986115">
            <w:pPr>
              <w:spacing w:after="0" w:line="240" w:lineRule="auto"/>
              <w:jc w:val="both"/>
              <w:rPr>
                <w:rFonts w:ascii="Times New Roman" w:hAnsi="Times New Roman"/>
                <w:bCs/>
                <w:sz w:val="24"/>
                <w:szCs w:val="24"/>
              </w:rPr>
            </w:pPr>
            <w:r w:rsidRPr="00986115">
              <w:rPr>
                <w:rFonts w:ascii="Times New Roman" w:hAnsi="Times New Roman"/>
                <w:bCs/>
                <w:sz w:val="24"/>
                <w:szCs w:val="24"/>
              </w:rPr>
              <w:t>2. П. Вяземский, Д. Давыдов, Н. Огарев и Пенза</w:t>
            </w:r>
          </w:p>
          <w:p w:rsidR="008E26BA" w:rsidRPr="00986115" w:rsidRDefault="008E26BA" w:rsidP="00986115">
            <w:pPr>
              <w:spacing w:after="0" w:line="240" w:lineRule="auto"/>
              <w:jc w:val="both"/>
              <w:rPr>
                <w:rFonts w:ascii="Times New Roman" w:hAnsi="Times New Roman"/>
                <w:bCs/>
                <w:spacing w:val="-2"/>
                <w:sz w:val="24"/>
                <w:szCs w:val="24"/>
              </w:rPr>
            </w:pPr>
            <w:r w:rsidRPr="00986115">
              <w:rPr>
                <w:rFonts w:ascii="Times New Roman" w:hAnsi="Times New Roman"/>
                <w:bCs/>
                <w:sz w:val="24"/>
                <w:szCs w:val="24"/>
              </w:rPr>
              <w:t>3</w:t>
            </w:r>
            <w:r w:rsidRPr="00986115">
              <w:rPr>
                <w:rFonts w:ascii="Times New Roman" w:hAnsi="Times New Roman"/>
                <w:bCs/>
                <w:spacing w:val="-2"/>
                <w:sz w:val="24"/>
                <w:szCs w:val="24"/>
              </w:rPr>
              <w:t xml:space="preserve">. Деятельность и творчество В.Г. Белинского </w:t>
            </w:r>
          </w:p>
          <w:p w:rsidR="008E26BA" w:rsidRPr="00986115" w:rsidRDefault="008E26BA" w:rsidP="00986115">
            <w:pPr>
              <w:spacing w:after="0" w:line="240" w:lineRule="auto"/>
              <w:rPr>
                <w:rFonts w:ascii="Times New Roman" w:hAnsi="Times New Roman"/>
                <w:bCs/>
                <w:sz w:val="24"/>
                <w:szCs w:val="24"/>
              </w:rPr>
            </w:pPr>
            <w:r w:rsidRPr="00986115">
              <w:rPr>
                <w:rFonts w:ascii="Times New Roman" w:hAnsi="Times New Roman"/>
                <w:bCs/>
                <w:sz w:val="24"/>
                <w:szCs w:val="24"/>
              </w:rPr>
              <w:t xml:space="preserve">4. Тарханы в жизни М.Ю. Лермонтова </w:t>
            </w:r>
          </w:p>
          <w:p w:rsidR="008E26BA" w:rsidRPr="00986115" w:rsidRDefault="008E26BA" w:rsidP="00986115">
            <w:pPr>
              <w:spacing w:after="0" w:line="240" w:lineRule="auto"/>
              <w:rPr>
                <w:rFonts w:ascii="Times New Roman" w:hAnsi="Times New Roman"/>
                <w:bCs/>
                <w:spacing w:val="-2"/>
                <w:sz w:val="24"/>
                <w:szCs w:val="24"/>
              </w:rPr>
            </w:pPr>
            <w:r w:rsidRPr="00986115">
              <w:rPr>
                <w:rFonts w:ascii="Times New Roman" w:hAnsi="Times New Roman"/>
                <w:bCs/>
                <w:spacing w:val="-2"/>
                <w:sz w:val="24"/>
                <w:szCs w:val="24"/>
              </w:rPr>
              <w:t>5. Пензенский период в деятельности М.Е. Салтыкова-Щедрина, Н.С. Лескова, Л. Толстого, В. Короленко</w:t>
            </w:r>
            <w:r w:rsidRPr="00986115">
              <w:rPr>
                <w:rFonts w:ascii="Times New Roman" w:hAnsi="Times New Roman"/>
                <w:bCs/>
                <w:spacing w:val="-2"/>
                <w:sz w:val="24"/>
                <w:szCs w:val="24"/>
              </w:rPr>
              <w:pgNum/>
            </w:r>
          </w:p>
        </w:tc>
        <w:tc>
          <w:tcPr>
            <w:tcW w:w="456"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6</w:t>
            </w:r>
          </w:p>
        </w:tc>
        <w:tc>
          <w:tcPr>
            <w:tcW w:w="454"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12</w:t>
            </w:r>
          </w:p>
        </w:tc>
        <w:tc>
          <w:tcPr>
            <w:tcW w:w="454"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8</w:t>
            </w:r>
          </w:p>
        </w:tc>
      </w:tr>
      <w:tr w:rsidR="008E26BA" w:rsidRPr="00986115" w:rsidTr="003A392C">
        <w:trPr>
          <w:trHeight w:val="428"/>
        </w:trPr>
        <w:tc>
          <w:tcPr>
            <w:tcW w:w="1119"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Тема 4</w:t>
            </w: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Русская литература  </w:t>
            </w:r>
            <w:r w:rsidRPr="00986115">
              <w:rPr>
                <w:rFonts w:ascii="Times New Roman" w:hAnsi="Times New Roman"/>
                <w:sz w:val="24"/>
                <w:szCs w:val="24"/>
                <w:lang w:val="en-US"/>
              </w:rPr>
              <w:t>XX</w:t>
            </w:r>
            <w:r w:rsidRPr="00986115">
              <w:rPr>
                <w:rFonts w:ascii="Times New Roman" w:hAnsi="Times New Roman"/>
                <w:sz w:val="24"/>
                <w:szCs w:val="24"/>
              </w:rPr>
              <w:t xml:space="preserve"> в. и Пензенский край</w:t>
            </w:r>
          </w:p>
        </w:tc>
        <w:tc>
          <w:tcPr>
            <w:tcW w:w="2518"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both"/>
              <w:rPr>
                <w:rFonts w:ascii="Times New Roman" w:hAnsi="Times New Roman"/>
                <w:bCs/>
                <w:sz w:val="24"/>
                <w:szCs w:val="24"/>
              </w:rPr>
            </w:pPr>
            <w:r w:rsidRPr="00986115">
              <w:rPr>
                <w:rFonts w:ascii="Times New Roman" w:hAnsi="Times New Roman"/>
                <w:bCs/>
                <w:sz w:val="24"/>
                <w:szCs w:val="24"/>
              </w:rPr>
              <w:t xml:space="preserve">1. Культура Пензенского края  на рубеже </w:t>
            </w:r>
            <w:r w:rsidRPr="00986115">
              <w:rPr>
                <w:rFonts w:ascii="Times New Roman" w:hAnsi="Times New Roman"/>
                <w:sz w:val="24"/>
                <w:szCs w:val="24"/>
                <w:lang w:val="en-US"/>
              </w:rPr>
              <w:t>XIX</w:t>
            </w:r>
            <w:r w:rsidRPr="00986115">
              <w:rPr>
                <w:rFonts w:ascii="Times New Roman" w:hAnsi="Times New Roman"/>
                <w:sz w:val="24"/>
                <w:szCs w:val="24"/>
              </w:rPr>
              <w:t xml:space="preserve">- </w:t>
            </w:r>
            <w:r w:rsidRPr="00986115">
              <w:rPr>
                <w:rFonts w:ascii="Times New Roman" w:hAnsi="Times New Roman"/>
                <w:sz w:val="24"/>
                <w:szCs w:val="24"/>
                <w:lang w:val="en-US"/>
              </w:rPr>
              <w:t>XX</w:t>
            </w:r>
            <w:r w:rsidRPr="00986115">
              <w:rPr>
                <w:rFonts w:ascii="Times New Roman" w:hAnsi="Times New Roman"/>
                <w:sz w:val="24"/>
                <w:szCs w:val="24"/>
              </w:rPr>
              <w:t xml:space="preserve"> вв.</w:t>
            </w:r>
          </w:p>
          <w:p w:rsidR="008E26BA" w:rsidRPr="00986115" w:rsidRDefault="008E26BA" w:rsidP="00986115">
            <w:pPr>
              <w:spacing w:after="0" w:line="240" w:lineRule="auto"/>
              <w:jc w:val="both"/>
              <w:rPr>
                <w:rFonts w:ascii="Times New Roman" w:hAnsi="Times New Roman"/>
                <w:bCs/>
                <w:sz w:val="24"/>
                <w:szCs w:val="24"/>
              </w:rPr>
            </w:pPr>
            <w:r w:rsidRPr="00986115">
              <w:rPr>
                <w:rFonts w:ascii="Times New Roman" w:hAnsi="Times New Roman"/>
                <w:bCs/>
                <w:sz w:val="24"/>
                <w:szCs w:val="24"/>
              </w:rPr>
              <w:t>2. Театральная Пенза и В.Э. Мейерхольд</w:t>
            </w:r>
          </w:p>
          <w:p w:rsidR="008E26BA" w:rsidRPr="00986115" w:rsidRDefault="008E26BA" w:rsidP="00986115">
            <w:pPr>
              <w:spacing w:after="0" w:line="240" w:lineRule="auto"/>
              <w:jc w:val="both"/>
              <w:rPr>
                <w:rFonts w:ascii="Times New Roman" w:hAnsi="Times New Roman"/>
                <w:bCs/>
                <w:sz w:val="24"/>
                <w:szCs w:val="24"/>
              </w:rPr>
            </w:pPr>
            <w:r w:rsidRPr="00986115">
              <w:rPr>
                <w:rFonts w:ascii="Times New Roman" w:hAnsi="Times New Roman"/>
                <w:bCs/>
                <w:sz w:val="24"/>
                <w:szCs w:val="24"/>
              </w:rPr>
              <w:t>3. Пензенский край в жизни А. Блока, А. Грина, М. Горького, В. Маяковского</w:t>
            </w:r>
          </w:p>
          <w:p w:rsidR="008E26BA" w:rsidRPr="00986115" w:rsidRDefault="008E26BA" w:rsidP="00986115">
            <w:pPr>
              <w:spacing w:after="0" w:line="240" w:lineRule="auto"/>
              <w:rPr>
                <w:rFonts w:ascii="Times New Roman" w:hAnsi="Times New Roman"/>
                <w:bCs/>
                <w:sz w:val="24"/>
                <w:szCs w:val="24"/>
              </w:rPr>
            </w:pPr>
            <w:r w:rsidRPr="00986115">
              <w:rPr>
                <w:rFonts w:ascii="Times New Roman" w:hAnsi="Times New Roman"/>
                <w:bCs/>
                <w:sz w:val="24"/>
                <w:szCs w:val="24"/>
              </w:rPr>
              <w:lastRenderedPageBreak/>
              <w:t>4. Культура и литературная жизнь Пензенского края в 1920-40 гг.</w:t>
            </w:r>
          </w:p>
          <w:p w:rsidR="008E26BA" w:rsidRPr="00986115" w:rsidRDefault="008E26BA" w:rsidP="00986115">
            <w:pPr>
              <w:spacing w:after="0" w:line="240" w:lineRule="auto"/>
              <w:rPr>
                <w:rFonts w:ascii="Times New Roman" w:hAnsi="Times New Roman"/>
                <w:bCs/>
                <w:spacing w:val="-4"/>
                <w:sz w:val="24"/>
                <w:szCs w:val="24"/>
              </w:rPr>
            </w:pPr>
            <w:r w:rsidRPr="00986115">
              <w:rPr>
                <w:rFonts w:ascii="Times New Roman" w:hAnsi="Times New Roman"/>
                <w:bCs/>
                <w:spacing w:val="-4"/>
                <w:sz w:val="24"/>
                <w:szCs w:val="24"/>
              </w:rPr>
              <w:t>5. А. Анисимова – собирательница русского фольклора</w:t>
            </w:r>
          </w:p>
        </w:tc>
        <w:tc>
          <w:tcPr>
            <w:tcW w:w="456"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lastRenderedPageBreak/>
              <w:t>4</w:t>
            </w:r>
          </w:p>
        </w:tc>
        <w:tc>
          <w:tcPr>
            <w:tcW w:w="454"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8</w:t>
            </w:r>
          </w:p>
        </w:tc>
        <w:tc>
          <w:tcPr>
            <w:tcW w:w="454"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7</w:t>
            </w:r>
          </w:p>
        </w:tc>
      </w:tr>
      <w:tr w:rsidR="008E26BA" w:rsidRPr="00986115" w:rsidTr="003A392C">
        <w:trPr>
          <w:trHeight w:val="599"/>
        </w:trPr>
        <w:tc>
          <w:tcPr>
            <w:tcW w:w="1119"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lastRenderedPageBreak/>
              <w:t>Тема 5</w:t>
            </w: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Литературная жизнь Пензенского края на современном этапе</w:t>
            </w:r>
          </w:p>
        </w:tc>
        <w:tc>
          <w:tcPr>
            <w:tcW w:w="2518"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both"/>
              <w:rPr>
                <w:rFonts w:ascii="Times New Roman" w:hAnsi="Times New Roman"/>
                <w:bCs/>
                <w:spacing w:val="-6"/>
                <w:sz w:val="24"/>
                <w:szCs w:val="24"/>
              </w:rPr>
            </w:pPr>
            <w:r w:rsidRPr="00986115">
              <w:rPr>
                <w:rFonts w:ascii="Times New Roman" w:hAnsi="Times New Roman"/>
                <w:bCs/>
                <w:spacing w:val="-6"/>
                <w:sz w:val="24"/>
                <w:szCs w:val="24"/>
              </w:rPr>
              <w:t>1.  Литературная жизнь в Пензе  в 1980-1990 гг.</w:t>
            </w:r>
          </w:p>
          <w:p w:rsidR="008E26BA" w:rsidRPr="00986115" w:rsidRDefault="008E26BA" w:rsidP="00986115">
            <w:pPr>
              <w:spacing w:after="0" w:line="240" w:lineRule="auto"/>
              <w:jc w:val="both"/>
              <w:rPr>
                <w:rFonts w:ascii="Times New Roman" w:hAnsi="Times New Roman"/>
                <w:bCs/>
                <w:sz w:val="24"/>
                <w:szCs w:val="24"/>
              </w:rPr>
            </w:pPr>
            <w:r w:rsidRPr="00986115">
              <w:rPr>
                <w:rFonts w:ascii="Times New Roman" w:hAnsi="Times New Roman"/>
                <w:bCs/>
                <w:sz w:val="24"/>
                <w:szCs w:val="24"/>
              </w:rPr>
              <w:t>2. Современная литературная жизнь Пензы</w:t>
            </w:r>
          </w:p>
          <w:p w:rsidR="008E26BA" w:rsidRPr="00986115" w:rsidRDefault="008E26BA" w:rsidP="00986115">
            <w:pPr>
              <w:spacing w:after="0" w:line="240" w:lineRule="auto"/>
              <w:jc w:val="both"/>
              <w:rPr>
                <w:rFonts w:ascii="Times New Roman" w:hAnsi="Times New Roman"/>
                <w:bCs/>
                <w:spacing w:val="-2"/>
                <w:sz w:val="24"/>
                <w:szCs w:val="24"/>
              </w:rPr>
            </w:pPr>
            <w:r w:rsidRPr="00986115">
              <w:rPr>
                <w:rFonts w:ascii="Times New Roman" w:hAnsi="Times New Roman"/>
                <w:bCs/>
                <w:sz w:val="24"/>
                <w:szCs w:val="24"/>
              </w:rPr>
              <w:t xml:space="preserve">3. </w:t>
            </w:r>
            <w:r w:rsidRPr="00986115">
              <w:rPr>
                <w:rFonts w:ascii="Times New Roman" w:hAnsi="Times New Roman"/>
                <w:bCs/>
                <w:spacing w:val="-2"/>
                <w:sz w:val="24"/>
                <w:szCs w:val="24"/>
              </w:rPr>
              <w:t>Место произведений  пензенских писателей и поэтов в курсе «Родная литература»</w:t>
            </w:r>
          </w:p>
          <w:p w:rsidR="008E26BA" w:rsidRPr="00986115" w:rsidRDefault="008E26BA" w:rsidP="00986115">
            <w:pPr>
              <w:spacing w:after="0" w:line="240" w:lineRule="auto"/>
              <w:jc w:val="both"/>
              <w:rPr>
                <w:rFonts w:ascii="Times New Roman" w:hAnsi="Times New Roman"/>
                <w:bCs/>
                <w:sz w:val="24"/>
                <w:szCs w:val="24"/>
              </w:rPr>
            </w:pPr>
          </w:p>
        </w:tc>
        <w:tc>
          <w:tcPr>
            <w:tcW w:w="456"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4</w:t>
            </w:r>
          </w:p>
        </w:tc>
        <w:tc>
          <w:tcPr>
            <w:tcW w:w="454"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8</w:t>
            </w:r>
          </w:p>
        </w:tc>
        <w:tc>
          <w:tcPr>
            <w:tcW w:w="454"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4</w:t>
            </w:r>
          </w:p>
        </w:tc>
      </w:tr>
      <w:tr w:rsidR="008E26BA" w:rsidRPr="00986115" w:rsidTr="003A392C">
        <w:trPr>
          <w:trHeight w:val="599"/>
        </w:trPr>
        <w:tc>
          <w:tcPr>
            <w:tcW w:w="1119"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both"/>
              <w:rPr>
                <w:rFonts w:ascii="Times New Roman" w:hAnsi="Times New Roman"/>
                <w:b/>
                <w:sz w:val="24"/>
                <w:szCs w:val="24"/>
              </w:rPr>
            </w:pPr>
            <w:r w:rsidRPr="00986115">
              <w:rPr>
                <w:rFonts w:ascii="Times New Roman" w:hAnsi="Times New Roman"/>
                <w:b/>
                <w:bCs/>
                <w:sz w:val="24"/>
                <w:szCs w:val="24"/>
              </w:rPr>
              <w:t>Всего</w:t>
            </w:r>
          </w:p>
        </w:tc>
        <w:tc>
          <w:tcPr>
            <w:tcW w:w="2518"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both"/>
              <w:rPr>
                <w:rFonts w:ascii="Times New Roman" w:hAnsi="Times New Roman"/>
                <w:bCs/>
                <w:sz w:val="24"/>
                <w:szCs w:val="24"/>
              </w:rPr>
            </w:pPr>
          </w:p>
        </w:tc>
        <w:tc>
          <w:tcPr>
            <w:tcW w:w="456"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22</w:t>
            </w:r>
          </w:p>
        </w:tc>
        <w:tc>
          <w:tcPr>
            <w:tcW w:w="454"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44</w:t>
            </w:r>
          </w:p>
        </w:tc>
        <w:tc>
          <w:tcPr>
            <w:tcW w:w="454" w:type="pct"/>
            <w:tcBorders>
              <w:top w:val="single" w:sz="4" w:space="0" w:color="auto"/>
              <w:left w:val="single" w:sz="4" w:space="0" w:color="auto"/>
              <w:right w:val="single" w:sz="4" w:space="0" w:color="auto"/>
            </w:tcBorders>
          </w:tcPr>
          <w:p w:rsidR="008E26BA" w:rsidRPr="00986115" w:rsidRDefault="008E26BA"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27</w:t>
            </w:r>
          </w:p>
        </w:tc>
      </w:tr>
    </w:tbl>
    <w:p w:rsidR="008E26BA" w:rsidRPr="00986115" w:rsidRDefault="008E26BA" w:rsidP="00986115">
      <w:pPr>
        <w:pStyle w:val="af2"/>
        <w:spacing w:before="0" w:line="240" w:lineRule="auto"/>
        <w:ind w:firstLine="567"/>
        <w:jc w:val="both"/>
        <w:rPr>
          <w:rStyle w:val="afc"/>
          <w:color w:val="000000"/>
        </w:rPr>
        <w:sectPr w:rsidR="008E26BA" w:rsidRPr="00986115" w:rsidSect="003A392C">
          <w:pgSz w:w="11906" w:h="16838"/>
          <w:pgMar w:top="1134" w:right="567" w:bottom="1134" w:left="1701" w:header="709" w:footer="709" w:gutter="0"/>
          <w:cols w:space="708"/>
          <w:docGrid w:linePitch="360"/>
        </w:sectPr>
      </w:pPr>
    </w:p>
    <w:p w:rsidR="008E26BA" w:rsidRPr="00986115" w:rsidRDefault="008E26BA" w:rsidP="00986115">
      <w:pPr>
        <w:autoSpaceDE w:val="0"/>
        <w:autoSpaceDN w:val="0"/>
        <w:adjustRightInd w:val="0"/>
        <w:spacing w:after="0" w:line="240" w:lineRule="auto"/>
        <w:jc w:val="center"/>
        <w:rPr>
          <w:rFonts w:ascii="Times New Roman" w:hAnsi="Times New Roman"/>
          <w:b/>
          <w:sz w:val="24"/>
          <w:szCs w:val="24"/>
        </w:rPr>
      </w:pPr>
      <w:r w:rsidRPr="00986115">
        <w:rPr>
          <w:rFonts w:ascii="Times New Roman" w:hAnsi="Times New Roman"/>
          <w:b/>
          <w:sz w:val="24"/>
          <w:szCs w:val="24"/>
        </w:rPr>
        <w:lastRenderedPageBreak/>
        <w:t>Тексты для чтения</w:t>
      </w:r>
    </w:p>
    <w:p w:rsidR="008E26BA" w:rsidRPr="00986115" w:rsidRDefault="008E26BA" w:rsidP="00986115">
      <w:pPr>
        <w:autoSpaceDE w:val="0"/>
        <w:autoSpaceDN w:val="0"/>
        <w:adjustRightInd w:val="0"/>
        <w:spacing w:after="0" w:line="240" w:lineRule="auto"/>
        <w:jc w:val="center"/>
        <w:rPr>
          <w:rFonts w:ascii="Times New Roman" w:hAnsi="Times New Roman"/>
          <w:b/>
          <w:sz w:val="24"/>
          <w:szCs w:val="24"/>
        </w:rPr>
      </w:pP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1.  Агапов В.Д. Светло от простора: Стихи. – Саратов, 1978.</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2.  Аникин С. На Чардыме. – Саратов, 1969.</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3.  Анисимова А.П. Песни и сказки Пензенской области. – Пенза, 1953;</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Бабушкины янтари: Сказки и рассказы. – М., 1959;</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Птица Радость. – Пенза, 1961;</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Песни. Сказки. – Пенза, 1962.</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4.  Белинский В.Г. Дмитрий Калинин. – Собр. соч. в 9 тт. – Т.1. – М., 1976.</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 xml:space="preserve">5.  Богданов А.А.  В старой Пензе. –  </w:t>
      </w:r>
      <w:proofErr w:type="gramStart"/>
      <w:r w:rsidRPr="00986115">
        <w:rPr>
          <w:rFonts w:ascii="Times New Roman" w:hAnsi="Times New Roman"/>
          <w:sz w:val="24"/>
          <w:szCs w:val="24"/>
        </w:rPr>
        <w:t>Пенза, 1958 (или в кн.: Богданов А.А.  Избранная проза.</w:t>
      </w:r>
      <w:proofErr w:type="gramEnd"/>
      <w:r w:rsidRPr="00986115">
        <w:rPr>
          <w:rFonts w:ascii="Times New Roman" w:hAnsi="Times New Roman"/>
          <w:sz w:val="24"/>
          <w:szCs w:val="24"/>
        </w:rPr>
        <w:t xml:space="preserve">  –  </w:t>
      </w:r>
      <w:proofErr w:type="gramStart"/>
      <w:r w:rsidRPr="00986115">
        <w:rPr>
          <w:rFonts w:ascii="Times New Roman" w:hAnsi="Times New Roman"/>
          <w:sz w:val="24"/>
          <w:szCs w:val="24"/>
        </w:rPr>
        <w:t>М., 1960).</w:t>
      </w:r>
      <w:proofErr w:type="gramEnd"/>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6.  Волков Н.Д. Театральные вечера. – М., 1966 (гл. «В.Э. Мейерхольд»).</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7.  Гиляровский В.А. Мои скитания // Гиляровский В.А. Собр. соч.: В 4 тт. – Т. 1. – М., 1968.</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8.  Гладков Ф.В. Повесть о детстве. – М., 1971.</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9.  Задонский Н. Денис Давыдов. – М., 1979.</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10.  Замойский П.И. Избранные произведения: В 2-х тт. – М., 1973.</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11.  Зверев Ю. Имя в русских художествах: Повесть // Волга. – 1985. – № 6. – С. 45–111.</w:t>
      </w:r>
    </w:p>
    <w:p w:rsidR="008E26BA" w:rsidRPr="00986115" w:rsidRDefault="008E26BA" w:rsidP="00986115">
      <w:pPr>
        <w:autoSpaceDE w:val="0"/>
        <w:autoSpaceDN w:val="0"/>
        <w:adjustRightInd w:val="0"/>
        <w:spacing w:after="0" w:line="240" w:lineRule="auto"/>
        <w:jc w:val="both"/>
        <w:rPr>
          <w:rFonts w:ascii="Times New Roman" w:hAnsi="Times New Roman"/>
          <w:spacing w:val="-2"/>
          <w:sz w:val="24"/>
          <w:szCs w:val="24"/>
        </w:rPr>
      </w:pPr>
      <w:r w:rsidRPr="00986115">
        <w:rPr>
          <w:rFonts w:ascii="Times New Roman" w:hAnsi="Times New Roman"/>
          <w:sz w:val="24"/>
          <w:szCs w:val="24"/>
        </w:rPr>
        <w:t>12</w:t>
      </w:r>
      <w:r w:rsidRPr="00986115">
        <w:rPr>
          <w:rFonts w:ascii="Times New Roman" w:hAnsi="Times New Roman"/>
          <w:spacing w:val="-2"/>
          <w:sz w:val="24"/>
          <w:szCs w:val="24"/>
        </w:rPr>
        <w:t>.  Звягинцева В. Радищев: Поэма // Звягинцева В. Избранные стихи. – М., 1968.</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13.  Злобина Д.Д. Воскресенье вербное. – М., 1991.</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 xml:space="preserve">14.  </w:t>
      </w:r>
      <w:proofErr w:type="gramStart"/>
      <w:r w:rsidRPr="00986115">
        <w:rPr>
          <w:rFonts w:ascii="Times New Roman" w:hAnsi="Times New Roman"/>
          <w:sz w:val="24"/>
          <w:szCs w:val="24"/>
        </w:rPr>
        <w:t>Канин</w:t>
      </w:r>
      <w:proofErr w:type="gramEnd"/>
      <w:r w:rsidRPr="00986115">
        <w:rPr>
          <w:rFonts w:ascii="Times New Roman" w:hAnsi="Times New Roman"/>
          <w:sz w:val="24"/>
          <w:szCs w:val="24"/>
        </w:rPr>
        <w:t xml:space="preserve"> В.И. На тропе Батыевой. – Саратов, 1968.</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15.  Карасев А.И. Дубравные дети. Стихи разных лет. – Пенза, 1971;</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Родниковый воздух. – Саратов, 1978.</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16.  Короленко В.Г.  В успокоенной деревне. Картинки подлинной действительности</w:t>
      </w:r>
      <w:proofErr w:type="gramStart"/>
      <w:r w:rsidRPr="00986115">
        <w:rPr>
          <w:rFonts w:ascii="Times New Roman" w:hAnsi="Times New Roman"/>
          <w:sz w:val="24"/>
          <w:szCs w:val="24"/>
        </w:rPr>
        <w:t xml:space="preserve"> // С</w:t>
      </w:r>
      <w:proofErr w:type="gramEnd"/>
      <w:r w:rsidRPr="00986115">
        <w:rPr>
          <w:rFonts w:ascii="Times New Roman" w:hAnsi="Times New Roman"/>
          <w:sz w:val="24"/>
          <w:szCs w:val="24"/>
        </w:rPr>
        <w:t>обр соч.: В 6 тт. – Т. 6. – М., 1971.</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17.  Кузьмин Н.В. Страницы былого. – М., 1984.</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18.  Куленко Н.А. Рукопожатие огня: Стихи и поэма. – М., 1978.</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19.  Куприн  А.И.  Леночка.  Царев  гость  из  Наровчата.  Юнкера.  –  Собр.  соч.  в  9  тт.  Т.5,  8.  –  М., 1964.</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20.  Лесков Н.С.  Железная воля. Мелочи архиерейской жизни. Очарованный странник. Умершее сословие</w:t>
      </w:r>
      <w:proofErr w:type="gramStart"/>
      <w:r w:rsidRPr="00986115">
        <w:rPr>
          <w:rFonts w:ascii="Times New Roman" w:hAnsi="Times New Roman"/>
          <w:sz w:val="24"/>
          <w:szCs w:val="24"/>
        </w:rPr>
        <w:t xml:space="preserve"> // С</w:t>
      </w:r>
      <w:proofErr w:type="gramEnd"/>
      <w:r w:rsidRPr="00986115">
        <w:rPr>
          <w:rFonts w:ascii="Times New Roman" w:hAnsi="Times New Roman"/>
          <w:sz w:val="24"/>
          <w:szCs w:val="24"/>
        </w:rPr>
        <w:t>обр. соч.: В 5 -ти тт. – Т. 3. – М., 1981; Собр. соч.: В 11-ти тт. – Т. 6, 8. – М., 1957.</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21.  Малышкин А.Г. Люди из захолустья. – М., 1982.</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 xml:space="preserve">22.  Мариенгоф А.Б. Роман с друзьями // Октябрь. – 1965. – № 10, 11. </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23.  Марков С.Н. Вечные следы. – М., 1982; Юконский ворон. – М., 1977.</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24.  Маяковский В.В. По городам Союза // Сочинения. – М., 1967.</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25.  Неводов Б.С. Бриллиантовый князь. – Саратов, 1960.</w:t>
      </w:r>
    </w:p>
    <w:p w:rsidR="008E26BA" w:rsidRPr="00986115" w:rsidRDefault="008E26BA" w:rsidP="00986115">
      <w:pPr>
        <w:autoSpaceDE w:val="0"/>
        <w:autoSpaceDN w:val="0"/>
        <w:adjustRightInd w:val="0"/>
        <w:spacing w:after="0" w:line="240" w:lineRule="auto"/>
        <w:jc w:val="both"/>
        <w:rPr>
          <w:rFonts w:ascii="Times New Roman" w:hAnsi="Times New Roman"/>
          <w:spacing w:val="-8"/>
          <w:sz w:val="24"/>
          <w:szCs w:val="24"/>
        </w:rPr>
      </w:pPr>
      <w:r w:rsidRPr="00986115">
        <w:rPr>
          <w:rFonts w:ascii="Times New Roman" w:hAnsi="Times New Roman"/>
          <w:sz w:val="24"/>
          <w:szCs w:val="24"/>
        </w:rPr>
        <w:t xml:space="preserve">26.  </w:t>
      </w:r>
      <w:r w:rsidRPr="00986115">
        <w:rPr>
          <w:rFonts w:ascii="Times New Roman" w:hAnsi="Times New Roman"/>
          <w:spacing w:val="-8"/>
          <w:sz w:val="24"/>
          <w:szCs w:val="24"/>
        </w:rPr>
        <w:t>Почивалин Н.М. Летят наши годы // Избр. произвед.: В 2-х тт. – Т. 1. – М., 1980.</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27.  Ракушин Ф. Царь-ягода: Стихи. – М., 1983; Зеленый шум. – Саратов, 1983;</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Красные весла. – Саратов, 1986.</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28.  Рощин М. 24 дня в Раю // Рощин М. Рассказы с дороги. – М., 1981.</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29.  Сазонов А.А. Перекресток: Стихи. – Саратов, 1976;  Осенний сев: Стихи и поэма. – Саратов, 1980; На всех одно солнце: Стихи и поэма. – Саратов, 1982.</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30.  Салтыков-Щедрин М.Е. Приятное семейство // Собр. соч. – Т. 11. – М., 1971; Старый  кот  на  покое.  Зиждитель  [Помпадуры  и  помпадурши];  Предисловие,  объясняющее  происхождение одного литературного общества</w:t>
      </w:r>
      <w:proofErr w:type="gramStart"/>
      <w:r w:rsidRPr="00986115">
        <w:rPr>
          <w:rFonts w:ascii="Times New Roman" w:hAnsi="Times New Roman"/>
          <w:sz w:val="24"/>
          <w:szCs w:val="24"/>
        </w:rPr>
        <w:t xml:space="preserve"> // С</w:t>
      </w:r>
      <w:proofErr w:type="gramEnd"/>
      <w:r w:rsidRPr="00986115">
        <w:rPr>
          <w:rFonts w:ascii="Times New Roman" w:hAnsi="Times New Roman"/>
          <w:sz w:val="24"/>
          <w:szCs w:val="24"/>
        </w:rPr>
        <w:t>обр. соч.  – Т. 7. – М., 1969.</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31.  Сергеев М.Д. Подвиг любви бескорыстной. – М., 1975.</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32.  Симонов К.С. Секрет победы // Симонов К. Стихи, поэмы. – М., 1964.</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33.  Слепцов В.А.  Трудное время. Ночлег. Свиньи //  Слепцов В.А.  Избранные произведения.  –  М., 1970.</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34.  Смирнова М.П. Милая роща: Стихи. – Саратов, 1967; Наша сторона. – Саратов, 1979;Орловы. – Пенза, 1967.</w:t>
      </w:r>
    </w:p>
    <w:p w:rsidR="008E26BA" w:rsidRPr="00986115" w:rsidRDefault="008E26BA" w:rsidP="00986115">
      <w:pPr>
        <w:autoSpaceDE w:val="0"/>
        <w:autoSpaceDN w:val="0"/>
        <w:adjustRightInd w:val="0"/>
        <w:spacing w:after="0" w:line="240" w:lineRule="auto"/>
        <w:jc w:val="both"/>
        <w:rPr>
          <w:rFonts w:ascii="Times New Roman" w:hAnsi="Times New Roman"/>
          <w:sz w:val="24"/>
          <w:szCs w:val="24"/>
        </w:rPr>
      </w:pPr>
      <w:r w:rsidRPr="00986115">
        <w:rPr>
          <w:rFonts w:ascii="Times New Roman" w:hAnsi="Times New Roman"/>
          <w:sz w:val="24"/>
          <w:szCs w:val="24"/>
        </w:rPr>
        <w:t>35.  Яшина Л. Время любви: Стихи. – Саратов, 1987.</w:t>
      </w:r>
    </w:p>
    <w:p w:rsidR="008E26BA" w:rsidRPr="00986115" w:rsidRDefault="008E26BA" w:rsidP="00986115">
      <w:pPr>
        <w:autoSpaceDE w:val="0"/>
        <w:autoSpaceDN w:val="0"/>
        <w:adjustRightInd w:val="0"/>
        <w:spacing w:after="0" w:line="240" w:lineRule="auto"/>
        <w:jc w:val="center"/>
        <w:rPr>
          <w:rFonts w:ascii="Times New Roman" w:hAnsi="Times New Roman"/>
          <w:b/>
          <w:sz w:val="24"/>
          <w:szCs w:val="24"/>
        </w:rPr>
      </w:pPr>
    </w:p>
    <w:p w:rsidR="008E26BA" w:rsidRPr="00986115" w:rsidRDefault="008E26BA" w:rsidP="00986115">
      <w:pPr>
        <w:autoSpaceDE w:val="0"/>
        <w:autoSpaceDN w:val="0"/>
        <w:adjustRightInd w:val="0"/>
        <w:spacing w:after="0" w:line="240" w:lineRule="auto"/>
        <w:jc w:val="center"/>
        <w:rPr>
          <w:rFonts w:ascii="Times New Roman" w:hAnsi="Times New Roman"/>
          <w:b/>
          <w:sz w:val="24"/>
          <w:szCs w:val="24"/>
        </w:rPr>
      </w:pPr>
    </w:p>
    <w:p w:rsidR="008E26BA" w:rsidRPr="00986115" w:rsidRDefault="008E26BA" w:rsidP="00986115">
      <w:pPr>
        <w:autoSpaceDE w:val="0"/>
        <w:autoSpaceDN w:val="0"/>
        <w:adjustRightInd w:val="0"/>
        <w:spacing w:after="0" w:line="240" w:lineRule="auto"/>
        <w:jc w:val="center"/>
        <w:rPr>
          <w:rFonts w:ascii="Times New Roman" w:hAnsi="Times New Roman"/>
          <w:b/>
          <w:sz w:val="24"/>
          <w:szCs w:val="24"/>
        </w:rPr>
      </w:pPr>
      <w:r w:rsidRPr="00986115">
        <w:rPr>
          <w:rFonts w:ascii="Times New Roman" w:hAnsi="Times New Roman"/>
          <w:b/>
          <w:sz w:val="24"/>
          <w:szCs w:val="24"/>
        </w:rPr>
        <w:lastRenderedPageBreak/>
        <w:t>ХАРАКТЕРИСТИКА</w:t>
      </w:r>
    </w:p>
    <w:p w:rsidR="008E26BA" w:rsidRPr="00986115" w:rsidRDefault="008E26BA" w:rsidP="00986115">
      <w:pPr>
        <w:autoSpaceDE w:val="0"/>
        <w:autoSpaceDN w:val="0"/>
        <w:adjustRightInd w:val="0"/>
        <w:spacing w:after="0" w:line="240" w:lineRule="auto"/>
        <w:jc w:val="center"/>
        <w:rPr>
          <w:rFonts w:ascii="Times New Roman" w:hAnsi="Times New Roman"/>
          <w:b/>
          <w:sz w:val="24"/>
          <w:szCs w:val="24"/>
        </w:rPr>
      </w:pPr>
      <w:r w:rsidRPr="00986115">
        <w:rPr>
          <w:rFonts w:ascii="Times New Roman" w:hAnsi="Times New Roman"/>
          <w:b/>
          <w:sz w:val="24"/>
          <w:szCs w:val="24"/>
        </w:rPr>
        <w:t>ОСНОВНЫХ ВИДОВ УЧЕБНОЙ ДЕЯТЕЛЬНОСТИ СТУДЕНТОВ</w:t>
      </w:r>
    </w:p>
    <w:p w:rsidR="008E26BA" w:rsidRPr="00986115" w:rsidRDefault="008E26BA" w:rsidP="00986115">
      <w:pPr>
        <w:spacing w:after="0" w:line="240" w:lineRule="auto"/>
        <w:jc w:val="center"/>
        <w:rPr>
          <w:rFonts w:ascii="Times New Roman" w:eastAsia="SchoolBookCSanPin-Regular"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30"/>
        <w:gridCol w:w="4760"/>
      </w:tblGrid>
      <w:tr w:rsidR="008E26BA" w:rsidRPr="00986115" w:rsidTr="003A392C">
        <w:tc>
          <w:tcPr>
            <w:tcW w:w="4785" w:type="dxa"/>
            <w:shd w:val="clear" w:color="auto" w:fill="auto"/>
          </w:tcPr>
          <w:p w:rsidR="008E26BA" w:rsidRPr="00986115" w:rsidRDefault="008E26BA" w:rsidP="00986115">
            <w:pPr>
              <w:autoSpaceDE w:val="0"/>
              <w:autoSpaceDN w:val="0"/>
              <w:adjustRightInd w:val="0"/>
              <w:spacing w:after="0" w:line="240" w:lineRule="auto"/>
              <w:jc w:val="center"/>
              <w:rPr>
                <w:rFonts w:ascii="Times New Roman" w:hAnsi="Times New Roman"/>
                <w:b/>
                <w:bCs/>
                <w:sz w:val="24"/>
                <w:szCs w:val="24"/>
              </w:rPr>
            </w:pPr>
            <w:r w:rsidRPr="00986115">
              <w:rPr>
                <w:rFonts w:ascii="Times New Roman" w:hAnsi="Times New Roman"/>
                <w:b/>
                <w:bCs/>
                <w:sz w:val="24"/>
                <w:szCs w:val="24"/>
              </w:rPr>
              <w:t>Содержание обучения</w:t>
            </w:r>
          </w:p>
          <w:p w:rsidR="008E26BA" w:rsidRPr="00986115" w:rsidRDefault="008E26BA" w:rsidP="00986115">
            <w:pPr>
              <w:spacing w:after="0" w:line="240" w:lineRule="auto"/>
              <w:jc w:val="center"/>
              <w:rPr>
                <w:rFonts w:ascii="Times New Roman" w:hAnsi="Times New Roman"/>
                <w:sz w:val="24"/>
                <w:szCs w:val="24"/>
              </w:rPr>
            </w:pPr>
          </w:p>
        </w:tc>
        <w:tc>
          <w:tcPr>
            <w:tcW w:w="4893" w:type="dxa"/>
            <w:shd w:val="clear" w:color="auto" w:fill="auto"/>
          </w:tcPr>
          <w:p w:rsidR="008E26BA" w:rsidRPr="00986115" w:rsidRDefault="008E26BA" w:rsidP="00986115">
            <w:pPr>
              <w:autoSpaceDE w:val="0"/>
              <w:autoSpaceDN w:val="0"/>
              <w:adjustRightInd w:val="0"/>
              <w:spacing w:after="0" w:line="240" w:lineRule="auto"/>
              <w:jc w:val="center"/>
              <w:rPr>
                <w:rFonts w:ascii="Times New Roman" w:hAnsi="Times New Roman"/>
                <w:b/>
                <w:bCs/>
                <w:sz w:val="24"/>
                <w:szCs w:val="24"/>
              </w:rPr>
            </w:pPr>
            <w:r w:rsidRPr="00986115">
              <w:rPr>
                <w:rFonts w:ascii="Times New Roman" w:hAnsi="Times New Roman"/>
                <w:b/>
                <w:bCs/>
                <w:sz w:val="24"/>
                <w:szCs w:val="24"/>
              </w:rPr>
              <w:t>Характеристика основных видов деятельности студентов</w:t>
            </w:r>
          </w:p>
          <w:p w:rsidR="008E26BA" w:rsidRPr="00986115" w:rsidRDefault="008E26BA" w:rsidP="00986115">
            <w:pPr>
              <w:autoSpaceDE w:val="0"/>
              <w:autoSpaceDN w:val="0"/>
              <w:adjustRightInd w:val="0"/>
              <w:spacing w:after="0" w:line="240" w:lineRule="auto"/>
              <w:jc w:val="center"/>
              <w:rPr>
                <w:rFonts w:ascii="Times New Roman" w:hAnsi="Times New Roman"/>
                <w:sz w:val="24"/>
                <w:szCs w:val="24"/>
              </w:rPr>
            </w:pPr>
            <w:r w:rsidRPr="00986115">
              <w:rPr>
                <w:rFonts w:ascii="Times New Roman" w:hAnsi="Times New Roman"/>
                <w:b/>
                <w:bCs/>
                <w:sz w:val="24"/>
                <w:szCs w:val="24"/>
              </w:rPr>
              <w:t>(на уровне учебных действий)</w:t>
            </w:r>
          </w:p>
        </w:tc>
      </w:tr>
      <w:tr w:rsidR="008E26BA" w:rsidRPr="00986115" w:rsidTr="003A392C">
        <w:tc>
          <w:tcPr>
            <w:tcW w:w="4785" w:type="dxa"/>
            <w:shd w:val="clear" w:color="auto" w:fill="auto"/>
          </w:tcPr>
          <w:p w:rsidR="008E26BA" w:rsidRPr="00986115" w:rsidRDefault="008E26BA" w:rsidP="00986115">
            <w:pPr>
              <w:spacing w:after="0" w:line="240" w:lineRule="auto"/>
              <w:jc w:val="both"/>
              <w:rPr>
                <w:rFonts w:ascii="Times New Roman" w:eastAsia="SchoolBookCSanPin-Regular" w:hAnsi="Times New Roman"/>
                <w:sz w:val="24"/>
                <w:szCs w:val="24"/>
              </w:rPr>
            </w:pPr>
            <w:r w:rsidRPr="00986115">
              <w:rPr>
                <w:rFonts w:ascii="Times New Roman" w:eastAsia="SchoolBookCSanPin-Regular" w:hAnsi="Times New Roman"/>
                <w:sz w:val="24"/>
                <w:szCs w:val="24"/>
              </w:rPr>
              <w:t xml:space="preserve">Введение </w:t>
            </w:r>
          </w:p>
        </w:tc>
        <w:tc>
          <w:tcPr>
            <w:tcW w:w="4893" w:type="dxa"/>
            <w:shd w:val="clear" w:color="auto" w:fill="auto"/>
          </w:tcPr>
          <w:p w:rsidR="008E26BA" w:rsidRPr="00986115" w:rsidRDefault="008E26BA" w:rsidP="00986115">
            <w:pPr>
              <w:spacing w:after="0" w:line="240" w:lineRule="auto"/>
              <w:jc w:val="both"/>
              <w:rPr>
                <w:rFonts w:ascii="Times New Roman" w:eastAsia="SchoolBookCSanPin-Regular" w:hAnsi="Times New Roman"/>
                <w:sz w:val="24"/>
                <w:szCs w:val="24"/>
              </w:rPr>
            </w:pPr>
            <w:r w:rsidRPr="00986115">
              <w:rPr>
                <w:rFonts w:ascii="Times New Roman" w:eastAsia="SchoolBookCSanPin-Regular" w:hAnsi="Times New Roman"/>
                <w:sz w:val="24"/>
                <w:szCs w:val="24"/>
              </w:rPr>
              <w:t>Аудирование; участие в беседе, ответы на вопросы.</w:t>
            </w:r>
          </w:p>
        </w:tc>
      </w:tr>
      <w:tr w:rsidR="008E26BA" w:rsidRPr="00986115" w:rsidTr="003A392C">
        <w:tc>
          <w:tcPr>
            <w:tcW w:w="4785" w:type="dxa"/>
            <w:shd w:val="clear" w:color="auto" w:fill="auto"/>
          </w:tcPr>
          <w:p w:rsidR="008E26BA" w:rsidRPr="00986115" w:rsidRDefault="008E26BA" w:rsidP="00986115">
            <w:pPr>
              <w:autoSpaceDE w:val="0"/>
              <w:autoSpaceDN w:val="0"/>
              <w:adjustRightInd w:val="0"/>
              <w:spacing w:after="0" w:line="240" w:lineRule="auto"/>
              <w:jc w:val="both"/>
              <w:rPr>
                <w:rFonts w:ascii="Times New Roman" w:eastAsia="SchoolBookCSanPin-Regular" w:hAnsi="Times New Roman"/>
                <w:sz w:val="24"/>
                <w:szCs w:val="24"/>
              </w:rPr>
            </w:pPr>
            <w:r w:rsidRPr="00986115">
              <w:rPr>
                <w:rFonts w:ascii="Times New Roman" w:hAnsi="Times New Roman"/>
                <w:sz w:val="24"/>
                <w:szCs w:val="24"/>
              </w:rPr>
              <w:t xml:space="preserve">Русская литература </w:t>
            </w:r>
            <w:r w:rsidRPr="00986115">
              <w:rPr>
                <w:rFonts w:ascii="Times New Roman" w:hAnsi="Times New Roman"/>
                <w:sz w:val="24"/>
                <w:szCs w:val="24"/>
                <w:lang w:val="en-US"/>
              </w:rPr>
              <w:t>XVIII</w:t>
            </w:r>
            <w:r w:rsidRPr="00986115">
              <w:rPr>
                <w:rFonts w:ascii="Times New Roman" w:hAnsi="Times New Roman"/>
                <w:sz w:val="24"/>
                <w:szCs w:val="24"/>
              </w:rPr>
              <w:t xml:space="preserve"> в. и Пензенский край</w:t>
            </w:r>
          </w:p>
        </w:tc>
        <w:tc>
          <w:tcPr>
            <w:tcW w:w="4893" w:type="dxa"/>
            <w:shd w:val="clear" w:color="auto" w:fill="auto"/>
          </w:tcPr>
          <w:p w:rsidR="008E26BA" w:rsidRPr="00986115" w:rsidRDefault="008E26BA" w:rsidP="00986115">
            <w:pPr>
              <w:autoSpaceDE w:val="0"/>
              <w:autoSpaceDN w:val="0"/>
              <w:adjustRightInd w:val="0"/>
              <w:spacing w:after="0" w:line="240" w:lineRule="auto"/>
              <w:jc w:val="both"/>
              <w:rPr>
                <w:rFonts w:ascii="Times New Roman" w:eastAsia="SchoolBookCSanPin-Regular" w:hAnsi="Times New Roman"/>
                <w:sz w:val="24"/>
                <w:szCs w:val="24"/>
              </w:rPr>
            </w:pPr>
            <w:proofErr w:type="gramStart"/>
            <w:r w:rsidRPr="00986115">
              <w:rPr>
                <w:rFonts w:ascii="Times New Roman" w:eastAsia="SchoolBookCSanPin-Regular" w:hAnsi="Times New Roman"/>
                <w:sz w:val="24"/>
                <w:szCs w:val="24"/>
              </w:rPr>
              <w:t>Аудирование; работа с источниками информации (дополнительная литература, энциклопедии, словари, в том числе интернет-источники); участие в беседе, ответы на вопросы; чтение; комментированное чтение; аналитическая работа с текстами художественных произведений; подготовка докладов и сообщений; самостоятельная и групповая работа по заданиям учебника; подготовка к семинару (в том числе подготовка компьютерных презентаций); выступления на практическом занятии;</w:t>
            </w:r>
            <w:proofErr w:type="gramEnd"/>
            <w:r w:rsidRPr="00986115">
              <w:rPr>
                <w:rFonts w:ascii="Times New Roman" w:eastAsia="SchoolBookCSanPin-Regular" w:hAnsi="Times New Roman"/>
                <w:sz w:val="24"/>
                <w:szCs w:val="24"/>
              </w:rPr>
              <w:t xml:space="preserve"> выразительное чтение стихотворений наизусть; конспектирование; написание сочинения; работа с иллюстративным материалом; самооценивание и взаимооценивание.</w:t>
            </w:r>
          </w:p>
        </w:tc>
      </w:tr>
      <w:tr w:rsidR="008E26BA" w:rsidRPr="00986115" w:rsidTr="003A392C">
        <w:tc>
          <w:tcPr>
            <w:tcW w:w="4785" w:type="dxa"/>
            <w:shd w:val="clear" w:color="auto" w:fill="auto"/>
          </w:tcPr>
          <w:p w:rsidR="008E26BA" w:rsidRPr="00986115" w:rsidRDefault="008E26BA"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Тема 3</w:t>
            </w:r>
          </w:p>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Русская литература </w:t>
            </w:r>
            <w:r w:rsidRPr="00986115">
              <w:rPr>
                <w:rFonts w:ascii="Times New Roman" w:hAnsi="Times New Roman"/>
                <w:sz w:val="24"/>
                <w:szCs w:val="24"/>
                <w:lang w:val="en-US"/>
              </w:rPr>
              <w:t>XIX</w:t>
            </w:r>
            <w:r w:rsidRPr="00986115">
              <w:rPr>
                <w:rFonts w:ascii="Times New Roman" w:hAnsi="Times New Roman"/>
                <w:sz w:val="24"/>
                <w:szCs w:val="24"/>
              </w:rPr>
              <w:t xml:space="preserve"> в. и Пензенский край </w:t>
            </w:r>
          </w:p>
        </w:tc>
        <w:tc>
          <w:tcPr>
            <w:tcW w:w="4893" w:type="dxa"/>
            <w:shd w:val="clear" w:color="auto" w:fill="auto"/>
          </w:tcPr>
          <w:p w:rsidR="008E26BA" w:rsidRPr="00986115" w:rsidRDefault="008E26BA" w:rsidP="00986115">
            <w:pPr>
              <w:autoSpaceDE w:val="0"/>
              <w:autoSpaceDN w:val="0"/>
              <w:adjustRightInd w:val="0"/>
              <w:spacing w:after="0" w:line="240" w:lineRule="auto"/>
              <w:jc w:val="both"/>
              <w:rPr>
                <w:rFonts w:ascii="Times New Roman" w:eastAsia="SchoolBookCSanPin-Regular" w:hAnsi="Times New Roman"/>
                <w:sz w:val="24"/>
                <w:szCs w:val="24"/>
              </w:rPr>
            </w:pPr>
            <w:proofErr w:type="gramStart"/>
            <w:r w:rsidRPr="00986115">
              <w:rPr>
                <w:rFonts w:ascii="Times New Roman" w:eastAsia="SchoolBookCSanPin-Regular" w:hAnsi="Times New Roman"/>
                <w:sz w:val="24"/>
                <w:szCs w:val="24"/>
              </w:rPr>
              <w:t>Аудирование; конспектирование; чтение; комментированное чтение; подготовка сообщений и докладов; самостоятельная работа с источниками информации (дополнительная литература, энциклопедии, словари, в том числе интернет-источники); устные и письменные ответы на вопросы; участие в беседе; аналитическая работа с текстами художественных произведений и критических статей; написание различных видов планов; реферирование; участие в беседе; работа с иллюстративным материалом;</w:t>
            </w:r>
            <w:proofErr w:type="gramEnd"/>
            <w:r w:rsidRPr="00986115">
              <w:rPr>
                <w:rFonts w:ascii="Times New Roman" w:eastAsia="SchoolBookCSanPin-Regular" w:hAnsi="Times New Roman"/>
                <w:sz w:val="24"/>
                <w:szCs w:val="24"/>
              </w:rPr>
              <w:t xml:space="preserve"> написание сочинения; редактирование текста; реферирование текста; проектная и учебно-исследовательская работа; подготовка к практическому занятии</w:t>
            </w:r>
            <w:proofErr w:type="gramStart"/>
            <w:r w:rsidRPr="00986115">
              <w:rPr>
                <w:rFonts w:ascii="Times New Roman" w:eastAsia="SchoolBookCSanPin-Regular" w:hAnsi="Times New Roman"/>
                <w:sz w:val="24"/>
                <w:szCs w:val="24"/>
              </w:rPr>
              <w:t>.</w:t>
            </w:r>
            <w:proofErr w:type="gramEnd"/>
            <w:r w:rsidRPr="00986115">
              <w:rPr>
                <w:rFonts w:ascii="Times New Roman" w:eastAsia="SchoolBookCSanPin-Regular" w:hAnsi="Times New Roman"/>
                <w:sz w:val="24"/>
                <w:szCs w:val="24"/>
              </w:rPr>
              <w:t xml:space="preserve"> (</w:t>
            </w:r>
            <w:proofErr w:type="gramStart"/>
            <w:r w:rsidRPr="00986115">
              <w:rPr>
                <w:rFonts w:ascii="Times New Roman" w:eastAsia="SchoolBookCSanPin-Regular" w:hAnsi="Times New Roman"/>
                <w:sz w:val="24"/>
                <w:szCs w:val="24"/>
              </w:rPr>
              <w:t>в</w:t>
            </w:r>
            <w:proofErr w:type="gramEnd"/>
            <w:r w:rsidRPr="00986115">
              <w:rPr>
                <w:rFonts w:ascii="Times New Roman" w:eastAsia="SchoolBookCSanPin-Regular" w:hAnsi="Times New Roman"/>
                <w:sz w:val="24"/>
                <w:szCs w:val="24"/>
              </w:rPr>
              <w:t xml:space="preserve"> том числе подготовка компьютерных презентаций); самооценивание и взаимооценивание.</w:t>
            </w:r>
          </w:p>
        </w:tc>
      </w:tr>
      <w:tr w:rsidR="008E26BA" w:rsidRPr="00986115" w:rsidTr="003A392C">
        <w:tc>
          <w:tcPr>
            <w:tcW w:w="4785" w:type="dxa"/>
            <w:shd w:val="clear" w:color="auto" w:fill="auto"/>
          </w:tcPr>
          <w:p w:rsidR="008E26BA" w:rsidRPr="00986115" w:rsidRDefault="008E26BA"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Тема 4</w:t>
            </w:r>
          </w:p>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Русская литература  </w:t>
            </w:r>
            <w:r w:rsidRPr="00986115">
              <w:rPr>
                <w:rFonts w:ascii="Times New Roman" w:hAnsi="Times New Roman"/>
                <w:sz w:val="24"/>
                <w:szCs w:val="24"/>
                <w:lang w:val="en-US"/>
              </w:rPr>
              <w:t>XX</w:t>
            </w:r>
            <w:r w:rsidRPr="00986115">
              <w:rPr>
                <w:rFonts w:ascii="Times New Roman" w:hAnsi="Times New Roman"/>
                <w:sz w:val="24"/>
                <w:szCs w:val="24"/>
              </w:rPr>
              <w:t xml:space="preserve"> в. и Пензенский край</w:t>
            </w:r>
          </w:p>
        </w:tc>
        <w:tc>
          <w:tcPr>
            <w:tcW w:w="4893" w:type="dxa"/>
            <w:shd w:val="clear" w:color="auto" w:fill="auto"/>
          </w:tcPr>
          <w:p w:rsidR="008E26BA" w:rsidRPr="00986115" w:rsidRDefault="008E26BA" w:rsidP="00986115">
            <w:pPr>
              <w:autoSpaceDE w:val="0"/>
              <w:autoSpaceDN w:val="0"/>
              <w:adjustRightInd w:val="0"/>
              <w:spacing w:after="0" w:line="240" w:lineRule="auto"/>
              <w:jc w:val="both"/>
              <w:rPr>
                <w:rFonts w:ascii="Times New Roman" w:eastAsia="SchoolBookCSanPin-Regular" w:hAnsi="Times New Roman"/>
                <w:sz w:val="24"/>
                <w:szCs w:val="24"/>
              </w:rPr>
            </w:pPr>
            <w:r w:rsidRPr="00986115">
              <w:rPr>
                <w:rFonts w:ascii="Times New Roman" w:eastAsia="SchoolBookCSanPin-Regular" w:hAnsi="Times New Roman"/>
                <w:sz w:val="24"/>
                <w:szCs w:val="24"/>
              </w:rPr>
              <w:t>Аудирование; чтение и комментированное чтение; выразительное чтение и чтение наизусть; участие в беседе; самостоятельная работа с учебником; аналитическая работа</w:t>
            </w:r>
          </w:p>
          <w:p w:rsidR="008E26BA" w:rsidRPr="00986115" w:rsidRDefault="008E26BA" w:rsidP="00986115">
            <w:pPr>
              <w:autoSpaceDE w:val="0"/>
              <w:autoSpaceDN w:val="0"/>
              <w:adjustRightInd w:val="0"/>
              <w:spacing w:after="0" w:line="240" w:lineRule="auto"/>
              <w:jc w:val="both"/>
              <w:rPr>
                <w:rFonts w:ascii="Times New Roman" w:eastAsia="SchoolBookCSanPin-Regular" w:hAnsi="Times New Roman"/>
                <w:sz w:val="24"/>
                <w:szCs w:val="24"/>
              </w:rPr>
            </w:pPr>
            <w:r w:rsidRPr="00986115">
              <w:rPr>
                <w:rFonts w:ascii="Times New Roman" w:eastAsia="SchoolBookCSanPin-Regular" w:hAnsi="Times New Roman"/>
                <w:sz w:val="24"/>
                <w:szCs w:val="24"/>
              </w:rPr>
              <w:t>с текстами стихотворений; составление тезисного плана выступления и сочинения; подготовка сообщения; выступление на практическом занятии.</w:t>
            </w:r>
          </w:p>
        </w:tc>
      </w:tr>
      <w:tr w:rsidR="008E26BA" w:rsidRPr="00986115" w:rsidTr="003A392C">
        <w:tc>
          <w:tcPr>
            <w:tcW w:w="4785" w:type="dxa"/>
            <w:shd w:val="clear" w:color="auto" w:fill="auto"/>
          </w:tcPr>
          <w:p w:rsidR="008E26BA" w:rsidRPr="00986115" w:rsidRDefault="008E26BA"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lastRenderedPageBreak/>
              <w:t>Тема 5</w:t>
            </w:r>
          </w:p>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Литературная жизнь Пензенского края на современном этапе</w:t>
            </w:r>
          </w:p>
        </w:tc>
        <w:tc>
          <w:tcPr>
            <w:tcW w:w="4893" w:type="dxa"/>
            <w:shd w:val="clear" w:color="auto" w:fill="auto"/>
          </w:tcPr>
          <w:p w:rsidR="008E26BA" w:rsidRPr="00986115" w:rsidRDefault="008E26BA" w:rsidP="00986115">
            <w:pPr>
              <w:autoSpaceDE w:val="0"/>
              <w:autoSpaceDN w:val="0"/>
              <w:adjustRightInd w:val="0"/>
              <w:spacing w:after="0" w:line="240" w:lineRule="auto"/>
              <w:jc w:val="both"/>
              <w:rPr>
                <w:rFonts w:ascii="Times New Roman" w:eastAsia="SchoolBookCSanPin-Regular" w:hAnsi="Times New Roman"/>
                <w:spacing w:val="-2"/>
                <w:sz w:val="24"/>
                <w:szCs w:val="24"/>
              </w:rPr>
            </w:pPr>
            <w:r w:rsidRPr="00986115">
              <w:rPr>
                <w:rFonts w:ascii="Times New Roman" w:eastAsia="SchoolBookCSanPin-Regular" w:hAnsi="Times New Roman"/>
                <w:spacing w:val="-2"/>
                <w:sz w:val="24"/>
                <w:szCs w:val="24"/>
              </w:rPr>
              <w:t xml:space="preserve">Аудирование, участие в эвристической беседе; работа с источниками информации (дополнительная литература, энциклопедии, словари, в том числе </w:t>
            </w:r>
            <w:proofErr w:type="gramStart"/>
            <w:r w:rsidRPr="00986115">
              <w:rPr>
                <w:rFonts w:ascii="Times New Roman" w:eastAsia="SchoolBookCSanPin-Regular" w:hAnsi="Times New Roman"/>
                <w:spacing w:val="-2"/>
                <w:sz w:val="24"/>
                <w:szCs w:val="24"/>
              </w:rPr>
              <w:t>интернет-источники</w:t>
            </w:r>
            <w:proofErr w:type="gramEnd"/>
            <w:r w:rsidRPr="00986115">
              <w:rPr>
                <w:rFonts w:ascii="Times New Roman" w:eastAsia="SchoolBookCSanPin-Regular" w:hAnsi="Times New Roman"/>
                <w:spacing w:val="-2"/>
                <w:sz w:val="24"/>
                <w:szCs w:val="24"/>
              </w:rPr>
              <w:t>),</w:t>
            </w:r>
          </w:p>
          <w:p w:rsidR="008E26BA" w:rsidRPr="00986115" w:rsidRDefault="008E26BA" w:rsidP="00986115">
            <w:pPr>
              <w:autoSpaceDE w:val="0"/>
              <w:autoSpaceDN w:val="0"/>
              <w:adjustRightInd w:val="0"/>
              <w:spacing w:after="0" w:line="240" w:lineRule="auto"/>
              <w:jc w:val="both"/>
              <w:rPr>
                <w:rFonts w:ascii="Times New Roman" w:eastAsia="SchoolBookCSanPin-Regular" w:hAnsi="Times New Roman"/>
                <w:sz w:val="24"/>
                <w:szCs w:val="24"/>
              </w:rPr>
            </w:pPr>
            <w:r w:rsidRPr="00986115">
              <w:rPr>
                <w:rFonts w:ascii="Times New Roman" w:eastAsia="SchoolBookCSanPin-Regular" w:hAnsi="Times New Roman"/>
                <w:spacing w:val="-2"/>
                <w:sz w:val="24"/>
                <w:szCs w:val="24"/>
              </w:rPr>
              <w:t>составление тезисного плана; составление плана сочинения; аналитическая работа с текстом художественного произведения; чтение; подготовка докладов и выступлений на практическом занятии (в том числе подготовка компьютерных презентаций); выразительное чтение и чтение наизусть; составление тезисного и цитатного планов; работа в группах по подготовке ответов на проблемные вопросы; проектная и учебно-исследовательская работа.</w:t>
            </w:r>
          </w:p>
        </w:tc>
      </w:tr>
    </w:tbl>
    <w:p w:rsidR="008E26BA" w:rsidRPr="00986115" w:rsidRDefault="008E26BA" w:rsidP="004941F6">
      <w:pPr>
        <w:spacing w:after="0" w:line="240" w:lineRule="auto"/>
        <w:rPr>
          <w:rFonts w:ascii="Times New Roman" w:hAnsi="Times New Roman"/>
          <w:b/>
          <w:spacing w:val="-4"/>
          <w:sz w:val="24"/>
          <w:szCs w:val="24"/>
        </w:rPr>
      </w:pPr>
    </w:p>
    <w:p w:rsidR="008E26BA" w:rsidRPr="00986115" w:rsidRDefault="008E26BA" w:rsidP="00986115">
      <w:pPr>
        <w:spacing w:after="0" w:line="240" w:lineRule="auto"/>
        <w:jc w:val="center"/>
        <w:rPr>
          <w:rFonts w:ascii="Times New Roman" w:hAnsi="Times New Roman"/>
          <w:b/>
          <w:spacing w:val="-4"/>
          <w:sz w:val="24"/>
          <w:szCs w:val="24"/>
        </w:rPr>
      </w:pPr>
      <w:bookmarkStart w:id="20" w:name="_Hlk88561054"/>
      <w:bookmarkStart w:id="21" w:name="_Hlk88561573"/>
      <w:r w:rsidRPr="00986115">
        <w:rPr>
          <w:rFonts w:ascii="Times New Roman" w:hAnsi="Times New Roman"/>
          <w:b/>
          <w:spacing w:val="-4"/>
          <w:sz w:val="24"/>
          <w:szCs w:val="24"/>
        </w:rPr>
        <w:t xml:space="preserve">МАТЕРИАЛЬНО-ТЕХНИЧЕСКАЯ БАЗА, НЕОБХОДИМАЯ ДЛЯ ОСУЩЕСТВЛЕНИЯ ОБРАЗОВАТЕЛЬНОГО ПРОЦЕССА ПО ДИСЦИПЛИНЕ </w:t>
      </w:r>
    </w:p>
    <w:p w:rsidR="008E26BA" w:rsidRPr="00986115" w:rsidRDefault="008E26BA" w:rsidP="00986115">
      <w:pPr>
        <w:widowControl w:val="0"/>
        <w:spacing w:after="0" w:line="240" w:lineRule="auto"/>
        <w:ind w:firstLine="709"/>
        <w:jc w:val="center"/>
        <w:rPr>
          <w:rFonts w:ascii="Times New Roman" w:hAnsi="Times New Roman"/>
          <w:b/>
          <w:sz w:val="24"/>
          <w:szCs w:val="24"/>
        </w:rPr>
      </w:pPr>
    </w:p>
    <w:p w:rsidR="008E26BA" w:rsidRPr="00986115" w:rsidRDefault="008E26BA" w:rsidP="00986115">
      <w:pPr>
        <w:widowControl w:val="0"/>
        <w:spacing w:after="0" w:line="240" w:lineRule="auto"/>
        <w:ind w:firstLine="709"/>
        <w:jc w:val="center"/>
        <w:rPr>
          <w:rFonts w:ascii="Times New Roman" w:hAnsi="Times New Roman"/>
          <w:sz w:val="24"/>
          <w:szCs w:val="24"/>
        </w:rPr>
      </w:pPr>
      <w:r w:rsidRPr="00986115">
        <w:rPr>
          <w:rFonts w:ascii="Times New Roman" w:hAnsi="Times New Roman"/>
          <w:sz w:val="24"/>
          <w:szCs w:val="24"/>
        </w:rPr>
        <w:t xml:space="preserve">Материально-техническое обеспечение дисциплины </w:t>
      </w:r>
    </w:p>
    <w:p w:rsidR="008E26BA" w:rsidRPr="00986115" w:rsidRDefault="008E26BA" w:rsidP="00986115">
      <w:pPr>
        <w:widowControl w:val="0"/>
        <w:spacing w:after="0" w:line="240" w:lineRule="auto"/>
        <w:jc w:val="center"/>
        <w:rPr>
          <w:rFonts w:ascii="Times New Roman" w:hAnsi="Times New Roman"/>
          <w:sz w:val="24"/>
          <w:szCs w:val="24"/>
        </w:rPr>
      </w:pPr>
      <w:r w:rsidRPr="00986115">
        <w:rPr>
          <w:rFonts w:ascii="Times New Roman" w:hAnsi="Times New Roman"/>
          <w:sz w:val="24"/>
          <w:szCs w:val="24"/>
        </w:rPr>
        <w:t>«Родная литература»</w:t>
      </w:r>
    </w:p>
    <w:p w:rsidR="008E26BA" w:rsidRPr="00986115" w:rsidRDefault="008E26BA" w:rsidP="00986115">
      <w:pPr>
        <w:widowControl w:val="0"/>
        <w:spacing w:after="0" w:line="240" w:lineRule="auto"/>
        <w:rPr>
          <w:rFonts w:ascii="Times New Roman" w:hAnsi="Times New Roman"/>
          <w:b/>
          <w:sz w:val="24"/>
          <w:szCs w:val="24"/>
        </w:rPr>
      </w:pPr>
    </w:p>
    <w:tbl>
      <w:tblPr>
        <w:tblW w:w="529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40"/>
        <w:gridCol w:w="1715"/>
        <w:gridCol w:w="2395"/>
        <w:gridCol w:w="2944"/>
        <w:gridCol w:w="2350"/>
      </w:tblGrid>
      <w:tr w:rsidR="008E26BA" w:rsidRPr="00986115" w:rsidTr="003A392C">
        <w:tc>
          <w:tcPr>
            <w:tcW w:w="271" w:type="pct"/>
            <w:vAlign w:val="center"/>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 </w:t>
            </w:r>
            <w:proofErr w:type="gramStart"/>
            <w:r w:rsidRPr="00986115">
              <w:rPr>
                <w:rFonts w:ascii="Times New Roman" w:hAnsi="Times New Roman"/>
                <w:sz w:val="24"/>
                <w:szCs w:val="24"/>
              </w:rPr>
              <w:t>п</w:t>
            </w:r>
            <w:proofErr w:type="gramEnd"/>
            <w:r w:rsidRPr="00986115">
              <w:rPr>
                <w:rFonts w:ascii="Times New Roman" w:hAnsi="Times New Roman"/>
                <w:sz w:val="24"/>
                <w:szCs w:val="24"/>
              </w:rPr>
              <w:t>/п</w:t>
            </w:r>
          </w:p>
        </w:tc>
        <w:tc>
          <w:tcPr>
            <w:tcW w:w="822" w:type="pct"/>
            <w:vAlign w:val="center"/>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Наименование </w:t>
            </w: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дисциплины в соответствии с учебным планом</w:t>
            </w:r>
          </w:p>
        </w:tc>
        <w:tc>
          <w:tcPr>
            <w:tcW w:w="1218" w:type="pct"/>
            <w:vAlign w:val="center"/>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Наименование </w:t>
            </w: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специальных помещений и помещений для самостоятельной работы</w:t>
            </w:r>
          </w:p>
        </w:tc>
        <w:tc>
          <w:tcPr>
            <w:tcW w:w="1494" w:type="pct"/>
            <w:vAlign w:val="center"/>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Оснащенность специальных помещений и помещений для самостоятельной работы </w:t>
            </w:r>
          </w:p>
        </w:tc>
        <w:tc>
          <w:tcPr>
            <w:tcW w:w="1196" w:type="pct"/>
            <w:vAlign w:val="center"/>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Перечень </w:t>
            </w: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лицензионного программного обеспечения. </w:t>
            </w: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Реквизиты </w:t>
            </w: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подтверждающего </w:t>
            </w: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документа</w:t>
            </w:r>
          </w:p>
        </w:tc>
      </w:tr>
      <w:tr w:rsidR="008E26BA" w:rsidRPr="00986115" w:rsidTr="003A392C">
        <w:tc>
          <w:tcPr>
            <w:tcW w:w="271" w:type="pct"/>
            <w:vAlign w:val="center"/>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1</w:t>
            </w:r>
          </w:p>
        </w:tc>
        <w:tc>
          <w:tcPr>
            <w:tcW w:w="822" w:type="pct"/>
            <w:vAlign w:val="center"/>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Родная литература</w:t>
            </w:r>
          </w:p>
        </w:tc>
        <w:tc>
          <w:tcPr>
            <w:tcW w:w="1218" w:type="pct"/>
          </w:tcPr>
          <w:p w:rsidR="008E26BA" w:rsidRPr="00986115" w:rsidRDefault="008E26BA" w:rsidP="00986115">
            <w:pPr>
              <w:spacing w:line="240" w:lineRule="auto"/>
              <w:rPr>
                <w:rFonts w:ascii="Times New Roman" w:hAnsi="Times New Roman"/>
                <w:b/>
                <w:sz w:val="24"/>
                <w:szCs w:val="24"/>
              </w:rPr>
            </w:pPr>
            <w:r w:rsidRPr="00986115">
              <w:rPr>
                <w:rFonts w:ascii="Times New Roman" w:hAnsi="Times New Roman"/>
                <w:b/>
                <w:sz w:val="24"/>
                <w:szCs w:val="24"/>
              </w:rPr>
              <w:t>Учебная аудитория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w:t>
            </w:r>
          </w:p>
          <w:p w:rsidR="008E26BA" w:rsidRPr="00986115" w:rsidRDefault="008E26BA" w:rsidP="00986115">
            <w:pPr>
              <w:spacing w:line="240" w:lineRule="auto"/>
              <w:rPr>
                <w:rFonts w:ascii="Times New Roman" w:hAnsi="Times New Roman"/>
                <w:sz w:val="24"/>
                <w:szCs w:val="24"/>
              </w:rPr>
            </w:pPr>
            <w:r w:rsidRPr="00986115">
              <w:rPr>
                <w:rFonts w:ascii="Times New Roman" w:hAnsi="Times New Roman"/>
                <w:sz w:val="24"/>
                <w:szCs w:val="24"/>
              </w:rPr>
              <w:t xml:space="preserve">440014, Пензенская область, </w:t>
            </w:r>
            <w:proofErr w:type="gramStart"/>
            <w:r w:rsidRPr="00986115">
              <w:rPr>
                <w:rFonts w:ascii="Times New Roman" w:hAnsi="Times New Roman"/>
                <w:sz w:val="24"/>
                <w:szCs w:val="24"/>
              </w:rPr>
              <w:t>г</w:t>
            </w:r>
            <w:proofErr w:type="gramEnd"/>
            <w:r w:rsidRPr="00986115">
              <w:rPr>
                <w:rFonts w:ascii="Times New Roman" w:hAnsi="Times New Roman"/>
                <w:sz w:val="24"/>
                <w:szCs w:val="24"/>
              </w:rPr>
              <w:t>. Пенза, ул. Ботаническая, д. 30;</w:t>
            </w:r>
          </w:p>
          <w:p w:rsidR="008E26BA" w:rsidRPr="00986115" w:rsidRDefault="008E26BA" w:rsidP="00986115">
            <w:pPr>
              <w:spacing w:line="240" w:lineRule="auto"/>
              <w:rPr>
                <w:rFonts w:ascii="Times New Roman" w:hAnsi="Times New Roman"/>
                <w:sz w:val="24"/>
                <w:szCs w:val="24"/>
              </w:rPr>
            </w:pPr>
            <w:r w:rsidRPr="00986115">
              <w:rPr>
                <w:rFonts w:ascii="Times New Roman" w:hAnsi="Times New Roman"/>
                <w:sz w:val="24"/>
                <w:szCs w:val="24"/>
              </w:rPr>
              <w:t>аудитория 4435</w:t>
            </w:r>
          </w:p>
          <w:p w:rsidR="008E26BA" w:rsidRPr="00986115" w:rsidRDefault="008E26BA" w:rsidP="00986115">
            <w:pPr>
              <w:spacing w:line="240" w:lineRule="auto"/>
              <w:rPr>
                <w:rFonts w:ascii="Times New Roman" w:hAnsi="Times New Roman"/>
                <w:b/>
                <w:sz w:val="24"/>
                <w:szCs w:val="24"/>
              </w:rPr>
            </w:pPr>
            <w:r w:rsidRPr="00986115">
              <w:rPr>
                <w:rFonts w:ascii="Times New Roman" w:hAnsi="Times New Roman"/>
                <w:b/>
                <w:sz w:val="24"/>
                <w:szCs w:val="24"/>
              </w:rPr>
              <w:t>Кабинет русского языка</w:t>
            </w:r>
          </w:p>
        </w:tc>
        <w:tc>
          <w:tcPr>
            <w:tcW w:w="1494" w:type="pct"/>
          </w:tcPr>
          <w:p w:rsidR="008E26BA" w:rsidRPr="00986115" w:rsidRDefault="008E26BA" w:rsidP="00986115">
            <w:pPr>
              <w:spacing w:line="240" w:lineRule="auto"/>
              <w:rPr>
                <w:rFonts w:ascii="Times New Roman" w:hAnsi="Times New Roman"/>
                <w:sz w:val="24"/>
                <w:szCs w:val="24"/>
              </w:rPr>
            </w:pPr>
            <w:r w:rsidRPr="00986115">
              <w:rPr>
                <w:rFonts w:ascii="Times New Roman" w:hAnsi="Times New Roman"/>
                <w:b/>
                <w:sz w:val="24"/>
                <w:szCs w:val="24"/>
              </w:rPr>
              <w:t xml:space="preserve">Специализированная мебель: </w:t>
            </w:r>
            <w:r w:rsidRPr="00986115">
              <w:rPr>
                <w:rFonts w:ascii="Times New Roman" w:hAnsi="Times New Roman"/>
                <w:sz w:val="24"/>
                <w:szCs w:val="24"/>
              </w:rPr>
              <w:t>столы для студентов, стол для преподавателя, лавки, компьютерные столы, стулья.</w:t>
            </w:r>
          </w:p>
          <w:p w:rsidR="008E26BA" w:rsidRPr="00986115" w:rsidRDefault="008E26BA" w:rsidP="00986115">
            <w:pPr>
              <w:spacing w:line="240" w:lineRule="auto"/>
              <w:rPr>
                <w:rFonts w:ascii="Times New Roman" w:hAnsi="Times New Roman"/>
                <w:bCs/>
                <w:sz w:val="24"/>
                <w:szCs w:val="24"/>
              </w:rPr>
            </w:pPr>
            <w:r w:rsidRPr="00986115">
              <w:rPr>
                <w:rFonts w:ascii="Times New Roman" w:hAnsi="Times New Roman"/>
                <w:b/>
                <w:sz w:val="24"/>
                <w:szCs w:val="24"/>
              </w:rPr>
              <w:t xml:space="preserve">Оборудование, технические средства обучения и материалы, учитывающие требования международных стандартов, наборы демонстрационного оборудования и учебно-наглядных пособий, комплект лицензионного и свободно распространяемого программного обеспечения, в том числе отечественного производства: </w:t>
            </w:r>
            <w:r w:rsidRPr="00986115">
              <w:rPr>
                <w:rFonts w:ascii="Times New Roman" w:hAnsi="Times New Roman"/>
                <w:bCs/>
                <w:sz w:val="24"/>
                <w:szCs w:val="24"/>
              </w:rPr>
              <w:t xml:space="preserve">персональные </w:t>
            </w:r>
            <w:r w:rsidRPr="00986115">
              <w:rPr>
                <w:rFonts w:ascii="Times New Roman" w:hAnsi="Times New Roman"/>
                <w:bCs/>
                <w:sz w:val="24"/>
                <w:szCs w:val="24"/>
              </w:rPr>
              <w:lastRenderedPageBreak/>
              <w:t xml:space="preserve">компьютеры, </w:t>
            </w:r>
            <w:r w:rsidRPr="00986115">
              <w:rPr>
                <w:rFonts w:ascii="Times New Roman" w:hAnsi="Times New Roman"/>
                <w:sz w:val="24"/>
                <w:szCs w:val="24"/>
              </w:rPr>
              <w:t>плакаты.</w:t>
            </w:r>
          </w:p>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b/>
                <w:sz w:val="24"/>
                <w:szCs w:val="24"/>
              </w:rPr>
              <w:t>Набор демонстрационного оборудования (мобильный)</w:t>
            </w:r>
          </w:p>
          <w:p w:rsidR="008E26BA" w:rsidRPr="00986115" w:rsidRDefault="008E26BA" w:rsidP="00986115">
            <w:pPr>
              <w:spacing w:line="240" w:lineRule="auto"/>
              <w:rPr>
                <w:rFonts w:ascii="Times New Roman" w:hAnsi="Times New Roman"/>
                <w:bCs/>
                <w:sz w:val="24"/>
                <w:szCs w:val="24"/>
              </w:rPr>
            </w:pPr>
            <w:r w:rsidRPr="00986115">
              <w:rPr>
                <w:rFonts w:ascii="Times New Roman" w:hAnsi="Times New Roman"/>
                <w:bCs/>
                <w:sz w:val="24"/>
                <w:szCs w:val="24"/>
              </w:rPr>
              <w:t>Доступ в электронную информационно-образовательную среду университета;</w:t>
            </w:r>
          </w:p>
          <w:p w:rsidR="008E26BA" w:rsidRPr="00986115" w:rsidRDefault="008E26BA" w:rsidP="00986115">
            <w:pPr>
              <w:spacing w:line="240" w:lineRule="auto"/>
              <w:rPr>
                <w:rFonts w:ascii="Times New Roman" w:hAnsi="Times New Roman"/>
                <w:sz w:val="24"/>
                <w:szCs w:val="24"/>
              </w:rPr>
            </w:pPr>
            <w:r w:rsidRPr="00986115">
              <w:rPr>
                <w:rFonts w:ascii="Times New Roman" w:hAnsi="Times New Roman"/>
                <w:bCs/>
                <w:sz w:val="24"/>
                <w:szCs w:val="24"/>
              </w:rPr>
              <w:t>Выход в Интернет.</w:t>
            </w:r>
          </w:p>
        </w:tc>
        <w:tc>
          <w:tcPr>
            <w:tcW w:w="1196" w:type="pct"/>
          </w:tcPr>
          <w:p w:rsidR="008E26BA" w:rsidRPr="00986115" w:rsidRDefault="008E26BA" w:rsidP="00986115">
            <w:pPr>
              <w:spacing w:after="0" w:line="240" w:lineRule="auto"/>
              <w:jc w:val="center"/>
              <w:rPr>
                <w:rFonts w:ascii="Times New Roman" w:hAnsi="Times New Roman"/>
                <w:sz w:val="24"/>
                <w:szCs w:val="24"/>
                <w:lang w:val="en-US"/>
              </w:rPr>
            </w:pPr>
          </w:p>
          <w:p w:rsidR="008E26BA" w:rsidRPr="00986115" w:rsidRDefault="008E26BA" w:rsidP="00986115">
            <w:pPr>
              <w:spacing w:line="240" w:lineRule="auto"/>
              <w:rPr>
                <w:rFonts w:ascii="Times New Roman" w:hAnsi="Times New Roman"/>
                <w:bCs/>
                <w:sz w:val="24"/>
                <w:szCs w:val="24"/>
                <w:lang w:val="en-US"/>
              </w:rPr>
            </w:pPr>
            <w:r w:rsidRPr="00986115">
              <w:rPr>
                <w:rFonts w:ascii="Times New Roman" w:hAnsi="Times New Roman"/>
                <w:bCs/>
                <w:sz w:val="24"/>
                <w:szCs w:val="24"/>
                <w:lang w:val="en-US"/>
              </w:rPr>
              <w:t>MS Windows 10 (V9414975, 2021);</w:t>
            </w:r>
          </w:p>
          <w:p w:rsidR="008E26BA" w:rsidRPr="00986115" w:rsidRDefault="008E26BA" w:rsidP="00986115">
            <w:pPr>
              <w:spacing w:line="240" w:lineRule="auto"/>
              <w:rPr>
                <w:rFonts w:ascii="Times New Roman" w:hAnsi="Times New Roman"/>
                <w:bCs/>
                <w:sz w:val="24"/>
                <w:szCs w:val="24"/>
                <w:lang w:val="en-US"/>
              </w:rPr>
            </w:pPr>
            <w:r w:rsidRPr="00986115">
              <w:rPr>
                <w:rFonts w:ascii="Times New Roman" w:hAnsi="Times New Roman"/>
                <w:bCs/>
                <w:sz w:val="24"/>
                <w:szCs w:val="24"/>
                <w:lang w:val="en-US"/>
              </w:rPr>
              <w:t>• MS Office 2019 (V9414975, 2021);</w:t>
            </w:r>
          </w:p>
          <w:p w:rsidR="008E26BA" w:rsidRPr="00986115" w:rsidRDefault="008E26BA" w:rsidP="00986115">
            <w:pPr>
              <w:spacing w:line="240" w:lineRule="auto"/>
              <w:rPr>
                <w:rFonts w:ascii="Times New Roman" w:hAnsi="Times New Roman"/>
                <w:bCs/>
                <w:sz w:val="24"/>
                <w:szCs w:val="24"/>
                <w:lang w:val="en-US"/>
              </w:rPr>
            </w:pPr>
            <w:r w:rsidRPr="00986115">
              <w:rPr>
                <w:rFonts w:ascii="Times New Roman" w:hAnsi="Times New Roman"/>
                <w:bCs/>
                <w:sz w:val="24"/>
                <w:szCs w:val="24"/>
                <w:lang w:val="en-US"/>
              </w:rPr>
              <w:t>• Yandex Browser (GNU Lesser General Public License).</w:t>
            </w:r>
          </w:p>
          <w:p w:rsidR="008E26BA" w:rsidRPr="00986115" w:rsidRDefault="008E26BA" w:rsidP="00986115">
            <w:pPr>
              <w:spacing w:line="240" w:lineRule="auto"/>
              <w:rPr>
                <w:rFonts w:ascii="Times New Roman" w:hAnsi="Times New Roman"/>
                <w:bCs/>
                <w:sz w:val="24"/>
                <w:szCs w:val="24"/>
                <w:lang w:val="en-US"/>
              </w:rPr>
            </w:pPr>
          </w:p>
        </w:tc>
      </w:tr>
      <w:tr w:rsidR="008E26BA" w:rsidRPr="00986115" w:rsidTr="003A392C">
        <w:tc>
          <w:tcPr>
            <w:tcW w:w="271" w:type="pct"/>
            <w:vAlign w:val="center"/>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lastRenderedPageBreak/>
              <w:t>2</w:t>
            </w:r>
          </w:p>
        </w:tc>
        <w:tc>
          <w:tcPr>
            <w:tcW w:w="822" w:type="pct"/>
            <w:vAlign w:val="center"/>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Родная литература</w:t>
            </w:r>
          </w:p>
        </w:tc>
        <w:tc>
          <w:tcPr>
            <w:tcW w:w="1218" w:type="pct"/>
          </w:tcPr>
          <w:p w:rsidR="008E26BA" w:rsidRPr="00986115" w:rsidRDefault="008E26BA" w:rsidP="00986115">
            <w:pPr>
              <w:spacing w:line="240" w:lineRule="auto"/>
              <w:rPr>
                <w:rFonts w:ascii="Times New Roman" w:hAnsi="Times New Roman"/>
                <w:b/>
                <w:sz w:val="24"/>
                <w:szCs w:val="24"/>
              </w:rPr>
            </w:pPr>
            <w:r w:rsidRPr="00986115">
              <w:rPr>
                <w:rFonts w:ascii="Times New Roman" w:hAnsi="Times New Roman"/>
                <w:b/>
                <w:sz w:val="24"/>
                <w:szCs w:val="24"/>
              </w:rPr>
              <w:t>Помещение для самостоятельной работы</w:t>
            </w:r>
          </w:p>
          <w:p w:rsidR="008E26BA" w:rsidRPr="00986115" w:rsidRDefault="008E26BA" w:rsidP="00986115">
            <w:pPr>
              <w:spacing w:line="240" w:lineRule="auto"/>
              <w:rPr>
                <w:rFonts w:ascii="Times New Roman" w:hAnsi="Times New Roman"/>
                <w:b/>
                <w:sz w:val="24"/>
                <w:szCs w:val="24"/>
              </w:rPr>
            </w:pPr>
            <w:r w:rsidRPr="00986115">
              <w:rPr>
                <w:rFonts w:ascii="Times New Roman" w:hAnsi="Times New Roman"/>
                <w:sz w:val="24"/>
                <w:szCs w:val="24"/>
              </w:rPr>
              <w:t xml:space="preserve">440014, Пензенская область, </w:t>
            </w:r>
            <w:proofErr w:type="gramStart"/>
            <w:r w:rsidRPr="00986115">
              <w:rPr>
                <w:rFonts w:ascii="Times New Roman" w:hAnsi="Times New Roman"/>
                <w:sz w:val="24"/>
                <w:szCs w:val="24"/>
              </w:rPr>
              <w:t>г</w:t>
            </w:r>
            <w:proofErr w:type="gramEnd"/>
            <w:r w:rsidRPr="00986115">
              <w:rPr>
                <w:rFonts w:ascii="Times New Roman" w:hAnsi="Times New Roman"/>
                <w:sz w:val="24"/>
                <w:szCs w:val="24"/>
              </w:rPr>
              <w:t>. Пенза, ул. Ботаническая, д. 30;</w:t>
            </w:r>
          </w:p>
          <w:p w:rsidR="008E26BA" w:rsidRPr="00986115" w:rsidRDefault="008E26BA" w:rsidP="00986115">
            <w:pPr>
              <w:spacing w:line="240" w:lineRule="auto"/>
              <w:rPr>
                <w:rFonts w:ascii="Times New Roman" w:hAnsi="Times New Roman"/>
                <w:sz w:val="24"/>
                <w:szCs w:val="24"/>
              </w:rPr>
            </w:pPr>
            <w:r w:rsidRPr="00986115">
              <w:rPr>
                <w:rFonts w:ascii="Times New Roman" w:hAnsi="Times New Roman"/>
                <w:sz w:val="24"/>
                <w:szCs w:val="24"/>
              </w:rPr>
              <w:t>аудитория 3383</w:t>
            </w:r>
          </w:p>
        </w:tc>
        <w:tc>
          <w:tcPr>
            <w:tcW w:w="1494" w:type="pct"/>
          </w:tcPr>
          <w:p w:rsidR="008E26BA" w:rsidRPr="00986115" w:rsidRDefault="008E26BA" w:rsidP="00986115">
            <w:pPr>
              <w:pStyle w:val="af7"/>
            </w:pPr>
            <w:r w:rsidRPr="00986115">
              <w:rPr>
                <w:b/>
              </w:rPr>
              <w:t xml:space="preserve">Специализированная мебель: </w:t>
            </w:r>
            <w:r w:rsidRPr="00986115">
              <w:t>столы письменные, столы компьютерные, стулья, сейф.</w:t>
            </w:r>
          </w:p>
          <w:p w:rsidR="008E26BA" w:rsidRPr="00986115" w:rsidRDefault="008E26BA" w:rsidP="00986115">
            <w:pPr>
              <w:pStyle w:val="af7"/>
            </w:pPr>
            <w:r w:rsidRPr="00986115">
              <w:rPr>
                <w:b/>
              </w:rPr>
              <w:t xml:space="preserve">Оборудование, технические средства обучения и материалы, учитывающие требования международных стандартов, комплект лицензионного и свободно распространяемого программного обеспечения, в том числе отечественного производства: </w:t>
            </w:r>
            <w:r w:rsidRPr="00986115">
              <w:t>персональные компьютеры.</w:t>
            </w:r>
          </w:p>
          <w:p w:rsidR="008E26BA" w:rsidRPr="00986115" w:rsidRDefault="008E26BA" w:rsidP="00986115">
            <w:pPr>
              <w:pStyle w:val="a8"/>
              <w:spacing w:after="0" w:line="240" w:lineRule="auto"/>
              <w:ind w:left="0"/>
              <w:rPr>
                <w:rFonts w:ascii="Times New Roman" w:hAnsi="Times New Roman"/>
                <w:sz w:val="24"/>
                <w:szCs w:val="24"/>
              </w:rPr>
            </w:pPr>
            <w:r w:rsidRPr="00986115">
              <w:rPr>
                <w:rFonts w:ascii="Times New Roman" w:hAnsi="Times New Roman"/>
                <w:sz w:val="24"/>
                <w:szCs w:val="24"/>
              </w:rPr>
              <w:t>Доступ в электронную информационно-образовательную среду университета;</w:t>
            </w:r>
          </w:p>
          <w:p w:rsidR="008E26BA" w:rsidRPr="00986115" w:rsidRDefault="008E26BA" w:rsidP="00986115">
            <w:pPr>
              <w:pStyle w:val="af7"/>
              <w:spacing w:after="0"/>
              <w:rPr>
                <w:b/>
              </w:rPr>
            </w:pPr>
            <w:r w:rsidRPr="00986115">
              <w:t>Выход в Интернет.</w:t>
            </w:r>
          </w:p>
        </w:tc>
        <w:tc>
          <w:tcPr>
            <w:tcW w:w="1196" w:type="pct"/>
          </w:tcPr>
          <w:p w:rsidR="008E26BA" w:rsidRPr="00986115" w:rsidRDefault="008E26BA" w:rsidP="00986115">
            <w:pPr>
              <w:pStyle w:val="af7"/>
              <w:rPr>
                <w:lang w:val="en-US"/>
              </w:rPr>
            </w:pPr>
            <w:r w:rsidRPr="00986115">
              <w:rPr>
                <w:rFonts w:eastAsia="Calibri"/>
                <w:lang w:val="en-US" w:eastAsia="en-US"/>
              </w:rPr>
              <w:t>•</w:t>
            </w:r>
            <w:r w:rsidRPr="00986115">
              <w:rPr>
                <w:lang w:val="en-US"/>
              </w:rPr>
              <w:t xml:space="preserve"> Linux Mint (GNU GPL);</w:t>
            </w:r>
          </w:p>
          <w:p w:rsidR="008E26BA" w:rsidRPr="00986115" w:rsidRDefault="008E26BA" w:rsidP="00986115">
            <w:pPr>
              <w:pStyle w:val="af7"/>
              <w:rPr>
                <w:lang w:val="en-US"/>
              </w:rPr>
            </w:pPr>
            <w:r w:rsidRPr="00986115">
              <w:rPr>
                <w:rFonts w:eastAsia="Calibri"/>
                <w:lang w:val="en-US" w:eastAsia="en-US"/>
              </w:rPr>
              <w:t>•</w:t>
            </w:r>
            <w:r w:rsidRPr="00986115">
              <w:rPr>
                <w:lang w:val="en-US"/>
              </w:rPr>
              <w:t xml:space="preserve"> Libre Office (GNU GPL);</w:t>
            </w:r>
          </w:p>
          <w:p w:rsidR="008E26BA" w:rsidRPr="00986115" w:rsidRDefault="008E26BA" w:rsidP="00986115">
            <w:pPr>
              <w:pStyle w:val="af7"/>
              <w:rPr>
                <w:lang w:val="en-US"/>
              </w:rPr>
            </w:pPr>
            <w:r w:rsidRPr="00986115">
              <w:rPr>
                <w:iCs/>
                <w:lang w:val="en-US"/>
              </w:rPr>
              <w:t>• Yandex Browser (GNU Lesser General Public License);</w:t>
            </w:r>
          </w:p>
          <w:p w:rsidR="008E26BA" w:rsidRPr="00986115" w:rsidRDefault="008E26BA" w:rsidP="00986115">
            <w:pPr>
              <w:pStyle w:val="af7"/>
            </w:pPr>
            <w:r w:rsidRPr="00986115">
              <w:rPr>
                <w:rFonts w:eastAsia="Calibri"/>
                <w:lang w:eastAsia="en-US"/>
              </w:rPr>
              <w:t>•</w:t>
            </w:r>
            <w:r w:rsidRPr="00986115">
              <w:t xml:space="preserve"> СПС «КонсультантПлюс» («Договор об информационной поддержке» от 03 мая 2018 года (бессрочный)).</w:t>
            </w:r>
          </w:p>
          <w:p w:rsidR="008E26BA" w:rsidRPr="00986115" w:rsidRDefault="008E26BA" w:rsidP="00986115">
            <w:pPr>
              <w:spacing w:after="0" w:line="240" w:lineRule="auto"/>
              <w:rPr>
                <w:rFonts w:ascii="Times New Roman" w:hAnsi="Times New Roman"/>
                <w:bCs/>
                <w:sz w:val="24"/>
                <w:szCs w:val="24"/>
              </w:rPr>
            </w:pPr>
          </w:p>
        </w:tc>
      </w:tr>
    </w:tbl>
    <w:p w:rsidR="008E26BA" w:rsidRPr="00986115" w:rsidRDefault="008E26BA" w:rsidP="00986115">
      <w:pPr>
        <w:spacing w:after="0" w:line="240" w:lineRule="auto"/>
        <w:rPr>
          <w:rFonts w:ascii="Times New Roman" w:hAnsi="Times New Roman"/>
          <w:b/>
          <w:sz w:val="24"/>
          <w:szCs w:val="24"/>
        </w:rPr>
      </w:pPr>
      <w:r w:rsidRPr="00986115">
        <w:rPr>
          <w:rFonts w:ascii="Times New Roman" w:hAnsi="Times New Roman"/>
          <w:b/>
          <w:sz w:val="24"/>
          <w:szCs w:val="24"/>
        </w:rPr>
        <w:br w:type="page"/>
      </w:r>
      <w:bookmarkEnd w:id="20"/>
    </w:p>
    <w:p w:rsidR="008E26BA" w:rsidRPr="00986115" w:rsidRDefault="008E26BA" w:rsidP="00986115">
      <w:pPr>
        <w:spacing w:after="0" w:line="240" w:lineRule="auto"/>
        <w:ind w:left="-567" w:right="-142" w:firstLine="709"/>
        <w:jc w:val="center"/>
        <w:rPr>
          <w:rFonts w:ascii="Times New Roman" w:hAnsi="Times New Roman"/>
          <w:b/>
          <w:sz w:val="24"/>
          <w:szCs w:val="24"/>
        </w:rPr>
      </w:pPr>
      <w:bookmarkStart w:id="22" w:name="_Hlk88561216"/>
      <w:r w:rsidRPr="00986115">
        <w:rPr>
          <w:rFonts w:ascii="Times New Roman" w:hAnsi="Times New Roman"/>
          <w:b/>
          <w:sz w:val="24"/>
          <w:szCs w:val="24"/>
        </w:rPr>
        <w:lastRenderedPageBreak/>
        <w:t>ИНФОРМАЦИОННОЕ ОБЕСПЕЧЕНИЕ ДИСЦИПЛИНЫ</w:t>
      </w:r>
    </w:p>
    <w:p w:rsidR="008E26BA" w:rsidRPr="00986115" w:rsidRDefault="008E26BA" w:rsidP="00986115">
      <w:pPr>
        <w:autoSpaceDE w:val="0"/>
        <w:autoSpaceDN w:val="0"/>
        <w:adjustRightInd w:val="0"/>
        <w:spacing w:after="0" w:line="240" w:lineRule="auto"/>
        <w:jc w:val="center"/>
        <w:rPr>
          <w:rFonts w:ascii="Times New Roman" w:hAnsi="Times New Roman"/>
          <w:bCs/>
          <w:sz w:val="24"/>
          <w:szCs w:val="24"/>
        </w:rPr>
      </w:pPr>
    </w:p>
    <w:p w:rsidR="008E26BA" w:rsidRPr="00986115" w:rsidRDefault="008E26BA" w:rsidP="00986115">
      <w:pPr>
        <w:autoSpaceDE w:val="0"/>
        <w:autoSpaceDN w:val="0"/>
        <w:adjustRightInd w:val="0"/>
        <w:spacing w:after="0" w:line="240" w:lineRule="auto"/>
        <w:jc w:val="center"/>
        <w:rPr>
          <w:rFonts w:ascii="Times New Roman" w:hAnsi="Times New Roman"/>
          <w:sz w:val="24"/>
          <w:szCs w:val="24"/>
        </w:rPr>
      </w:pPr>
      <w:r w:rsidRPr="00986115">
        <w:rPr>
          <w:rFonts w:ascii="Times New Roman" w:hAnsi="Times New Roman"/>
          <w:bCs/>
          <w:sz w:val="24"/>
          <w:szCs w:val="24"/>
        </w:rPr>
        <w:t xml:space="preserve">Основная литература по дисциплине </w:t>
      </w:r>
    </w:p>
    <w:p w:rsidR="008E26BA" w:rsidRPr="00986115" w:rsidRDefault="008E26BA" w:rsidP="00986115">
      <w:pPr>
        <w:autoSpaceDE w:val="0"/>
        <w:autoSpaceDN w:val="0"/>
        <w:adjustRightInd w:val="0"/>
        <w:spacing w:after="0" w:line="240" w:lineRule="auto"/>
        <w:jc w:val="center"/>
        <w:rPr>
          <w:rFonts w:ascii="Times New Roman" w:hAnsi="Times New Roman"/>
          <w:sz w:val="24"/>
          <w:szCs w:val="24"/>
        </w:rPr>
      </w:pPr>
      <w:r w:rsidRPr="00986115">
        <w:rPr>
          <w:rFonts w:ascii="Times New Roman" w:hAnsi="Times New Roman"/>
          <w:sz w:val="24"/>
          <w:szCs w:val="24"/>
        </w:rPr>
        <w:t>«Родная литература»</w:t>
      </w:r>
    </w:p>
    <w:p w:rsidR="008E26BA" w:rsidRPr="00986115" w:rsidRDefault="008E26BA" w:rsidP="00986115">
      <w:pPr>
        <w:autoSpaceDE w:val="0"/>
        <w:autoSpaceDN w:val="0"/>
        <w:adjustRightInd w:val="0"/>
        <w:spacing w:after="0" w:line="240" w:lineRule="auto"/>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64"/>
        <w:gridCol w:w="5932"/>
        <w:gridCol w:w="2794"/>
      </w:tblGrid>
      <w:tr w:rsidR="008E26BA" w:rsidRPr="00986115" w:rsidTr="003A392C">
        <w:trPr>
          <w:trHeight w:val="1114"/>
        </w:trPr>
        <w:tc>
          <w:tcPr>
            <w:tcW w:w="667" w:type="dxa"/>
            <w:tcBorders>
              <w:top w:val="single" w:sz="4" w:space="0" w:color="auto"/>
              <w:left w:val="single" w:sz="4" w:space="0" w:color="auto"/>
              <w:bottom w:val="single" w:sz="4" w:space="0" w:color="auto"/>
              <w:right w:val="single" w:sz="4" w:space="0" w:color="auto"/>
            </w:tcBorders>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caps/>
                <w:sz w:val="24"/>
                <w:szCs w:val="24"/>
              </w:rPr>
              <w:t xml:space="preserve">№ </w:t>
            </w:r>
            <w:proofErr w:type="gramStart"/>
            <w:r w:rsidRPr="00986115">
              <w:rPr>
                <w:rFonts w:ascii="Times New Roman" w:hAnsi="Times New Roman"/>
                <w:caps/>
                <w:sz w:val="24"/>
                <w:szCs w:val="24"/>
              </w:rPr>
              <w:t>п</w:t>
            </w:r>
            <w:proofErr w:type="gramEnd"/>
            <w:r w:rsidRPr="00986115">
              <w:rPr>
                <w:rFonts w:ascii="Times New Roman" w:hAnsi="Times New Roman"/>
                <w:caps/>
                <w:sz w:val="24"/>
                <w:szCs w:val="24"/>
              </w:rPr>
              <w:t>/п</w:t>
            </w:r>
          </w:p>
        </w:tc>
        <w:tc>
          <w:tcPr>
            <w:tcW w:w="6031" w:type="dxa"/>
            <w:tcBorders>
              <w:top w:val="single" w:sz="4" w:space="0" w:color="auto"/>
              <w:left w:val="single" w:sz="4" w:space="0" w:color="auto"/>
              <w:bottom w:val="single" w:sz="4" w:space="0" w:color="auto"/>
              <w:right w:val="single" w:sz="4" w:space="0" w:color="auto"/>
            </w:tcBorders>
          </w:tcPr>
          <w:p w:rsidR="008E26BA" w:rsidRPr="00986115" w:rsidRDefault="008E26BA" w:rsidP="00986115">
            <w:pPr>
              <w:tabs>
                <w:tab w:val="num" w:pos="1068"/>
              </w:tabs>
              <w:spacing w:after="0" w:line="240" w:lineRule="auto"/>
              <w:ind w:firstLine="1"/>
              <w:jc w:val="center"/>
              <w:rPr>
                <w:rFonts w:ascii="Times New Roman" w:hAnsi="Times New Roman"/>
                <w:sz w:val="24"/>
                <w:szCs w:val="24"/>
              </w:rPr>
            </w:pPr>
            <w:r w:rsidRPr="00986115">
              <w:rPr>
                <w:rFonts w:ascii="Times New Roman" w:hAnsi="Times New Roman"/>
                <w:sz w:val="24"/>
                <w:szCs w:val="24"/>
              </w:rPr>
              <w:t>Наименование</w:t>
            </w:r>
          </w:p>
        </w:tc>
        <w:tc>
          <w:tcPr>
            <w:tcW w:w="2873" w:type="dxa"/>
            <w:tcBorders>
              <w:top w:val="single" w:sz="4" w:space="0" w:color="auto"/>
              <w:left w:val="single" w:sz="4" w:space="0" w:color="auto"/>
              <w:right w:val="single" w:sz="4" w:space="0" w:color="auto"/>
            </w:tcBorders>
            <w:vAlign w:val="center"/>
          </w:tcPr>
          <w:p w:rsidR="008E26BA" w:rsidRPr="00986115" w:rsidRDefault="008E26BA"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Количество, экз</w:t>
            </w:r>
            <w:r w:rsidRPr="00986115">
              <w:rPr>
                <w:rFonts w:ascii="Times New Roman" w:hAnsi="Times New Roman"/>
                <w:caps/>
                <w:sz w:val="24"/>
                <w:szCs w:val="24"/>
              </w:rPr>
              <w:t>.</w:t>
            </w:r>
          </w:p>
          <w:p w:rsidR="008E26BA" w:rsidRPr="00986115" w:rsidRDefault="008E26BA" w:rsidP="00986115">
            <w:pPr>
              <w:tabs>
                <w:tab w:val="num" w:pos="1068"/>
              </w:tabs>
              <w:spacing w:after="0" w:line="240" w:lineRule="auto"/>
              <w:jc w:val="center"/>
              <w:rPr>
                <w:rFonts w:ascii="Times New Roman" w:hAnsi="Times New Roman"/>
                <w:sz w:val="24"/>
                <w:szCs w:val="24"/>
              </w:rPr>
            </w:pPr>
          </w:p>
        </w:tc>
      </w:tr>
      <w:tr w:rsidR="008E26BA" w:rsidRPr="00986115" w:rsidTr="003A392C">
        <w:tc>
          <w:tcPr>
            <w:tcW w:w="667" w:type="dxa"/>
            <w:tcBorders>
              <w:top w:val="single" w:sz="4" w:space="0" w:color="auto"/>
              <w:left w:val="single" w:sz="4" w:space="0" w:color="auto"/>
              <w:bottom w:val="single" w:sz="4" w:space="0" w:color="auto"/>
              <w:right w:val="single" w:sz="4" w:space="0" w:color="auto"/>
            </w:tcBorders>
          </w:tcPr>
          <w:p w:rsidR="008E26BA" w:rsidRPr="00986115" w:rsidRDefault="008E26BA"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1</w:t>
            </w:r>
          </w:p>
        </w:tc>
        <w:tc>
          <w:tcPr>
            <w:tcW w:w="6031" w:type="dxa"/>
            <w:tcBorders>
              <w:top w:val="single" w:sz="4" w:space="0" w:color="auto"/>
              <w:left w:val="single" w:sz="4" w:space="0" w:color="auto"/>
              <w:bottom w:val="single" w:sz="4" w:space="0" w:color="auto"/>
              <w:right w:val="single" w:sz="4" w:space="0" w:color="auto"/>
            </w:tcBorders>
          </w:tcPr>
          <w:p w:rsidR="008E26BA" w:rsidRPr="00986115" w:rsidRDefault="008E26BA" w:rsidP="00986115">
            <w:pPr>
              <w:tabs>
                <w:tab w:val="num" w:pos="1068"/>
              </w:tabs>
              <w:spacing w:after="0" w:line="240" w:lineRule="auto"/>
              <w:ind w:firstLine="1"/>
              <w:jc w:val="both"/>
              <w:rPr>
                <w:rFonts w:ascii="Times New Roman" w:hAnsi="Times New Roman"/>
                <w:sz w:val="24"/>
                <w:szCs w:val="24"/>
              </w:rPr>
            </w:pPr>
            <w:r w:rsidRPr="00986115">
              <w:rPr>
                <w:rFonts w:ascii="Times New Roman" w:hAnsi="Times New Roman"/>
                <w:color w:val="000000"/>
                <w:sz w:val="24"/>
                <w:szCs w:val="24"/>
              </w:rPr>
              <w:t xml:space="preserve">Пензенский край в истории культуры России / под ред. О.А. Суховой. – Пенза. – 2014. – 526 с.  – Режим доступа: </w:t>
            </w:r>
            <w:hyperlink r:id="rId63" w:tgtFrame="_blank" w:history="1">
              <w:r w:rsidRPr="00986115">
                <w:rPr>
                  <w:rStyle w:val="a7"/>
                  <w:rFonts w:ascii="Times New Roman" w:hAnsi="Times New Roman"/>
                  <w:sz w:val="24"/>
                  <w:szCs w:val="24"/>
                  <w:shd w:val="clear" w:color="auto" w:fill="FFFFFF"/>
                </w:rPr>
                <w:t>https://ru.pt1lib.org/book/2494633/f47323</w:t>
              </w:r>
            </w:hyperlink>
            <w:r w:rsidRPr="00986115">
              <w:rPr>
                <w:rFonts w:ascii="Times New Roman" w:hAnsi="Times New Roman"/>
                <w:sz w:val="24"/>
                <w:szCs w:val="24"/>
              </w:rPr>
              <w:t xml:space="preserve"> </w:t>
            </w:r>
            <w:r w:rsidRPr="00986115">
              <w:rPr>
                <w:rFonts w:ascii="Times New Roman" w:hAnsi="Times New Roman"/>
                <w:color w:val="000000"/>
                <w:sz w:val="24"/>
                <w:szCs w:val="24"/>
              </w:rPr>
              <w:t>– Заголовок с экрана</w:t>
            </w:r>
          </w:p>
        </w:tc>
        <w:tc>
          <w:tcPr>
            <w:tcW w:w="2873" w:type="dxa"/>
            <w:tcBorders>
              <w:top w:val="single" w:sz="4" w:space="0" w:color="auto"/>
              <w:left w:val="single" w:sz="4" w:space="0" w:color="auto"/>
              <w:bottom w:val="single" w:sz="4" w:space="0" w:color="auto"/>
              <w:right w:val="single" w:sz="4" w:space="0" w:color="auto"/>
            </w:tcBorders>
            <w:vAlign w:val="center"/>
          </w:tcPr>
          <w:p w:rsidR="008E26BA" w:rsidRPr="00986115" w:rsidRDefault="008E26BA"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w:t>
            </w:r>
          </w:p>
        </w:tc>
      </w:tr>
    </w:tbl>
    <w:p w:rsidR="008E26BA" w:rsidRPr="00986115" w:rsidRDefault="008E26BA" w:rsidP="00986115">
      <w:pPr>
        <w:widowControl w:val="0"/>
        <w:spacing w:after="0" w:line="240" w:lineRule="auto"/>
        <w:rPr>
          <w:rFonts w:ascii="Times New Roman" w:hAnsi="Times New Roman"/>
          <w:iCs/>
          <w:color w:val="000000"/>
          <w:sz w:val="24"/>
          <w:szCs w:val="24"/>
        </w:rPr>
      </w:pPr>
    </w:p>
    <w:p w:rsidR="008E26BA" w:rsidRPr="00986115" w:rsidRDefault="008E26BA" w:rsidP="00986115">
      <w:pPr>
        <w:spacing w:after="0" w:line="240" w:lineRule="auto"/>
        <w:rPr>
          <w:rFonts w:ascii="Times New Roman" w:hAnsi="Times New Roman"/>
          <w:iCs/>
          <w:color w:val="000000"/>
          <w:sz w:val="24"/>
          <w:szCs w:val="24"/>
        </w:rPr>
      </w:pPr>
    </w:p>
    <w:p w:rsidR="008E26BA" w:rsidRPr="00986115" w:rsidRDefault="008E26BA" w:rsidP="00986115">
      <w:pPr>
        <w:autoSpaceDE w:val="0"/>
        <w:autoSpaceDN w:val="0"/>
        <w:adjustRightInd w:val="0"/>
        <w:spacing w:after="0" w:line="240" w:lineRule="auto"/>
        <w:rPr>
          <w:rFonts w:ascii="Times New Roman" w:hAnsi="Times New Roman"/>
          <w:bCs/>
          <w:sz w:val="24"/>
          <w:szCs w:val="24"/>
        </w:rPr>
      </w:pPr>
    </w:p>
    <w:p w:rsidR="008E26BA" w:rsidRPr="00986115" w:rsidRDefault="008E26BA" w:rsidP="00986115">
      <w:pPr>
        <w:autoSpaceDE w:val="0"/>
        <w:autoSpaceDN w:val="0"/>
        <w:adjustRightInd w:val="0"/>
        <w:spacing w:after="0" w:line="240" w:lineRule="auto"/>
        <w:jc w:val="center"/>
        <w:rPr>
          <w:rFonts w:ascii="Times New Roman" w:hAnsi="Times New Roman"/>
          <w:sz w:val="24"/>
          <w:szCs w:val="24"/>
        </w:rPr>
      </w:pPr>
      <w:r w:rsidRPr="00986115">
        <w:rPr>
          <w:rFonts w:ascii="Times New Roman" w:hAnsi="Times New Roman"/>
          <w:bCs/>
          <w:sz w:val="24"/>
          <w:szCs w:val="24"/>
        </w:rPr>
        <w:t xml:space="preserve">Дополнительная литература по дисциплине </w:t>
      </w:r>
    </w:p>
    <w:p w:rsidR="008E26BA" w:rsidRPr="00986115" w:rsidRDefault="008E26BA" w:rsidP="00986115">
      <w:pPr>
        <w:autoSpaceDE w:val="0"/>
        <w:autoSpaceDN w:val="0"/>
        <w:adjustRightInd w:val="0"/>
        <w:spacing w:after="0" w:line="240" w:lineRule="auto"/>
        <w:jc w:val="center"/>
        <w:rPr>
          <w:rFonts w:ascii="Times New Roman" w:hAnsi="Times New Roman"/>
          <w:sz w:val="24"/>
          <w:szCs w:val="24"/>
        </w:rPr>
      </w:pPr>
      <w:r w:rsidRPr="00986115">
        <w:rPr>
          <w:rFonts w:ascii="Times New Roman" w:hAnsi="Times New Roman"/>
          <w:sz w:val="24"/>
          <w:szCs w:val="24"/>
        </w:rPr>
        <w:t>«Родная литература»</w:t>
      </w:r>
    </w:p>
    <w:p w:rsidR="008E26BA" w:rsidRPr="00986115" w:rsidRDefault="008E26BA" w:rsidP="00986115">
      <w:pPr>
        <w:autoSpaceDE w:val="0"/>
        <w:autoSpaceDN w:val="0"/>
        <w:adjustRightInd w:val="0"/>
        <w:spacing w:after="0" w:line="240" w:lineRule="auto"/>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6662"/>
        <w:gridCol w:w="2092"/>
      </w:tblGrid>
      <w:tr w:rsidR="008E26BA" w:rsidRPr="00986115" w:rsidTr="003A392C">
        <w:trPr>
          <w:trHeight w:val="562"/>
        </w:trPr>
        <w:tc>
          <w:tcPr>
            <w:tcW w:w="817"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 xml:space="preserve">№ </w:t>
            </w:r>
            <w:proofErr w:type="gramStart"/>
            <w:r w:rsidRPr="00986115">
              <w:rPr>
                <w:rFonts w:ascii="Times New Roman" w:hAnsi="Times New Roman"/>
                <w:sz w:val="24"/>
                <w:szCs w:val="24"/>
              </w:rPr>
              <w:t>п</w:t>
            </w:r>
            <w:proofErr w:type="gramEnd"/>
            <w:r w:rsidRPr="00986115">
              <w:rPr>
                <w:rFonts w:ascii="Times New Roman" w:hAnsi="Times New Roman"/>
                <w:sz w:val="24"/>
                <w:szCs w:val="24"/>
              </w:rPr>
              <w:t>/п</w:t>
            </w:r>
          </w:p>
        </w:tc>
        <w:tc>
          <w:tcPr>
            <w:tcW w:w="6662" w:type="dxa"/>
          </w:tcPr>
          <w:p w:rsidR="008E26BA" w:rsidRPr="00986115" w:rsidRDefault="008E26BA" w:rsidP="00986115">
            <w:pPr>
              <w:tabs>
                <w:tab w:val="num" w:pos="1068"/>
              </w:tabs>
              <w:spacing w:after="0" w:line="240" w:lineRule="auto"/>
              <w:ind w:left="-1" w:firstLine="1"/>
              <w:jc w:val="center"/>
              <w:rPr>
                <w:rFonts w:ascii="Times New Roman" w:hAnsi="Times New Roman"/>
                <w:sz w:val="24"/>
                <w:szCs w:val="24"/>
              </w:rPr>
            </w:pPr>
            <w:r w:rsidRPr="00986115">
              <w:rPr>
                <w:rFonts w:ascii="Times New Roman" w:hAnsi="Times New Roman"/>
                <w:sz w:val="24"/>
                <w:szCs w:val="24"/>
              </w:rPr>
              <w:t>Наименование</w:t>
            </w:r>
          </w:p>
        </w:tc>
        <w:tc>
          <w:tcPr>
            <w:tcW w:w="2092" w:type="dxa"/>
          </w:tcPr>
          <w:p w:rsidR="008E26BA" w:rsidRPr="00986115" w:rsidRDefault="008E26BA" w:rsidP="00986115">
            <w:pPr>
              <w:tabs>
                <w:tab w:val="num" w:pos="1068"/>
              </w:tabs>
              <w:spacing w:after="0" w:line="240" w:lineRule="auto"/>
              <w:ind w:left="-1" w:firstLine="1"/>
              <w:jc w:val="center"/>
              <w:rPr>
                <w:rFonts w:ascii="Times New Roman" w:hAnsi="Times New Roman"/>
                <w:sz w:val="24"/>
                <w:szCs w:val="24"/>
              </w:rPr>
            </w:pPr>
            <w:r w:rsidRPr="00986115">
              <w:rPr>
                <w:rFonts w:ascii="Times New Roman" w:hAnsi="Times New Roman"/>
                <w:sz w:val="24"/>
                <w:szCs w:val="24"/>
              </w:rPr>
              <w:t>Количество, экз.</w:t>
            </w:r>
          </w:p>
        </w:tc>
      </w:tr>
      <w:tr w:rsidR="008E26BA" w:rsidRPr="00986115" w:rsidTr="003A392C">
        <w:tc>
          <w:tcPr>
            <w:tcW w:w="817"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1</w:t>
            </w:r>
          </w:p>
        </w:tc>
        <w:tc>
          <w:tcPr>
            <w:tcW w:w="6662" w:type="dxa"/>
          </w:tcPr>
          <w:p w:rsidR="008E26BA" w:rsidRPr="00986115" w:rsidRDefault="008E26BA" w:rsidP="00986115">
            <w:pPr>
              <w:autoSpaceDE w:val="0"/>
              <w:autoSpaceDN w:val="0"/>
              <w:spacing w:after="0" w:line="240" w:lineRule="auto"/>
              <w:rPr>
                <w:rFonts w:ascii="Times New Roman" w:hAnsi="Times New Roman"/>
                <w:sz w:val="24"/>
                <w:szCs w:val="24"/>
              </w:rPr>
            </w:pPr>
            <w:r w:rsidRPr="00986115">
              <w:rPr>
                <w:rFonts w:ascii="Times New Roman" w:hAnsi="Times New Roman"/>
                <w:bCs/>
                <w:sz w:val="24"/>
                <w:szCs w:val="24"/>
              </w:rPr>
              <w:t xml:space="preserve">Обернихина Г.А. , Антонова А.Г. , Вольнова И.Л. , и др. Русский язык и литература. Литература: В 2 ч. Часть 1– 2017. –432 </w:t>
            </w:r>
            <w:proofErr w:type="gramStart"/>
            <w:r w:rsidRPr="00986115">
              <w:rPr>
                <w:rFonts w:ascii="Times New Roman" w:hAnsi="Times New Roman"/>
                <w:bCs/>
                <w:sz w:val="24"/>
                <w:szCs w:val="24"/>
              </w:rPr>
              <w:t>с</w:t>
            </w:r>
            <w:proofErr w:type="gramEnd"/>
            <w:r w:rsidRPr="00986115">
              <w:rPr>
                <w:rFonts w:ascii="Times New Roman" w:hAnsi="Times New Roman"/>
                <w:bCs/>
                <w:sz w:val="24"/>
                <w:szCs w:val="24"/>
              </w:rPr>
              <w:t xml:space="preserve">. </w:t>
            </w:r>
          </w:p>
        </w:tc>
        <w:tc>
          <w:tcPr>
            <w:tcW w:w="2092" w:type="dxa"/>
            <w:vAlign w:val="center"/>
          </w:tcPr>
          <w:p w:rsidR="008E26BA" w:rsidRPr="00986115" w:rsidRDefault="008E26BA" w:rsidP="00986115">
            <w:pPr>
              <w:tabs>
                <w:tab w:val="num" w:pos="1068"/>
              </w:tabs>
              <w:spacing w:after="0" w:line="240" w:lineRule="auto"/>
              <w:jc w:val="center"/>
              <w:rPr>
                <w:rFonts w:ascii="Times New Roman" w:hAnsi="Times New Roman"/>
                <w:sz w:val="24"/>
                <w:szCs w:val="24"/>
              </w:rPr>
            </w:pPr>
            <w:r w:rsidRPr="00986115">
              <w:rPr>
                <w:rFonts w:ascii="Times New Roman" w:hAnsi="Times New Roman"/>
                <w:bCs/>
                <w:sz w:val="24"/>
                <w:szCs w:val="24"/>
              </w:rPr>
              <w:t>48</w:t>
            </w:r>
          </w:p>
        </w:tc>
      </w:tr>
      <w:tr w:rsidR="008E26BA" w:rsidRPr="00986115" w:rsidTr="003A392C">
        <w:tc>
          <w:tcPr>
            <w:tcW w:w="817"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2</w:t>
            </w:r>
          </w:p>
        </w:tc>
        <w:tc>
          <w:tcPr>
            <w:tcW w:w="6662" w:type="dxa"/>
          </w:tcPr>
          <w:p w:rsidR="008E26BA" w:rsidRPr="00986115" w:rsidRDefault="008E26BA" w:rsidP="00986115">
            <w:pPr>
              <w:autoSpaceDE w:val="0"/>
              <w:autoSpaceDN w:val="0"/>
              <w:spacing w:after="0" w:line="240" w:lineRule="auto"/>
              <w:rPr>
                <w:rFonts w:ascii="Times New Roman" w:hAnsi="Times New Roman"/>
                <w:sz w:val="24"/>
                <w:szCs w:val="24"/>
              </w:rPr>
            </w:pPr>
            <w:r w:rsidRPr="00986115">
              <w:rPr>
                <w:rFonts w:ascii="Times New Roman" w:hAnsi="Times New Roman"/>
                <w:bCs/>
                <w:sz w:val="24"/>
                <w:szCs w:val="24"/>
              </w:rPr>
              <w:t xml:space="preserve">Обернихина Г.А. , Антонова А.Г. , Вольнова И.Л. , и др. Русский язык и литература. Литература: В 2 ч. Часть 2– 2017. – 448 </w:t>
            </w:r>
            <w:proofErr w:type="gramStart"/>
            <w:r w:rsidRPr="00986115">
              <w:rPr>
                <w:rFonts w:ascii="Times New Roman" w:hAnsi="Times New Roman"/>
                <w:bCs/>
                <w:sz w:val="24"/>
                <w:szCs w:val="24"/>
              </w:rPr>
              <w:t>с</w:t>
            </w:r>
            <w:proofErr w:type="gramEnd"/>
            <w:r w:rsidRPr="00986115">
              <w:rPr>
                <w:rFonts w:ascii="Times New Roman" w:hAnsi="Times New Roman"/>
                <w:bCs/>
                <w:sz w:val="24"/>
                <w:szCs w:val="24"/>
              </w:rPr>
              <w:t xml:space="preserve">.  </w:t>
            </w:r>
          </w:p>
        </w:tc>
        <w:tc>
          <w:tcPr>
            <w:tcW w:w="2092" w:type="dxa"/>
            <w:vAlign w:val="center"/>
          </w:tcPr>
          <w:p w:rsidR="008E26BA" w:rsidRPr="00986115" w:rsidRDefault="008E26BA" w:rsidP="00986115">
            <w:pPr>
              <w:tabs>
                <w:tab w:val="num" w:pos="1068"/>
              </w:tabs>
              <w:spacing w:after="0" w:line="240" w:lineRule="auto"/>
              <w:jc w:val="center"/>
              <w:rPr>
                <w:rFonts w:ascii="Times New Roman" w:hAnsi="Times New Roman"/>
                <w:sz w:val="24"/>
                <w:szCs w:val="24"/>
              </w:rPr>
            </w:pPr>
            <w:r w:rsidRPr="00986115">
              <w:rPr>
                <w:rFonts w:ascii="Times New Roman" w:hAnsi="Times New Roman"/>
                <w:bCs/>
                <w:sz w:val="24"/>
                <w:szCs w:val="24"/>
              </w:rPr>
              <w:t>48</w:t>
            </w:r>
          </w:p>
        </w:tc>
      </w:tr>
      <w:tr w:rsidR="008E26BA" w:rsidRPr="00986115" w:rsidTr="003A392C">
        <w:tc>
          <w:tcPr>
            <w:tcW w:w="817"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3</w:t>
            </w:r>
          </w:p>
        </w:tc>
        <w:tc>
          <w:tcPr>
            <w:tcW w:w="6662" w:type="dxa"/>
          </w:tcPr>
          <w:p w:rsidR="008E26BA" w:rsidRPr="00986115" w:rsidRDefault="008E26BA" w:rsidP="00986115">
            <w:pPr>
              <w:autoSpaceDE w:val="0"/>
              <w:autoSpaceDN w:val="0"/>
              <w:spacing w:after="0" w:line="240" w:lineRule="auto"/>
              <w:rPr>
                <w:rFonts w:ascii="Times New Roman" w:hAnsi="Times New Roman"/>
                <w:sz w:val="24"/>
                <w:szCs w:val="24"/>
              </w:rPr>
            </w:pPr>
            <w:r w:rsidRPr="00986115">
              <w:rPr>
                <w:rFonts w:ascii="Times New Roman" w:hAnsi="Times New Roman"/>
                <w:bCs/>
                <w:sz w:val="24"/>
                <w:szCs w:val="24"/>
              </w:rPr>
              <w:t xml:space="preserve">Обернихина Г.А. , Антонова А.Г. , Вольнова И.Л. , и др. Литература: В 2 ч. Часть 1– 2018. –432 </w:t>
            </w:r>
            <w:proofErr w:type="gramStart"/>
            <w:r w:rsidRPr="00986115">
              <w:rPr>
                <w:rFonts w:ascii="Times New Roman" w:hAnsi="Times New Roman"/>
                <w:bCs/>
                <w:sz w:val="24"/>
                <w:szCs w:val="24"/>
              </w:rPr>
              <w:t>с</w:t>
            </w:r>
            <w:proofErr w:type="gramEnd"/>
            <w:r w:rsidRPr="00986115">
              <w:rPr>
                <w:rFonts w:ascii="Times New Roman" w:hAnsi="Times New Roman"/>
                <w:bCs/>
                <w:sz w:val="24"/>
                <w:szCs w:val="24"/>
              </w:rPr>
              <w:t>.</w:t>
            </w:r>
          </w:p>
        </w:tc>
        <w:tc>
          <w:tcPr>
            <w:tcW w:w="2092" w:type="dxa"/>
            <w:vAlign w:val="center"/>
          </w:tcPr>
          <w:p w:rsidR="008E26BA" w:rsidRPr="00986115" w:rsidRDefault="008E26BA" w:rsidP="00986115">
            <w:pPr>
              <w:tabs>
                <w:tab w:val="num" w:pos="1068"/>
              </w:tabs>
              <w:spacing w:after="0" w:line="240" w:lineRule="auto"/>
              <w:jc w:val="center"/>
              <w:rPr>
                <w:rFonts w:ascii="Times New Roman" w:hAnsi="Times New Roman"/>
                <w:bCs/>
                <w:sz w:val="24"/>
                <w:szCs w:val="24"/>
              </w:rPr>
            </w:pPr>
            <w:r w:rsidRPr="00986115">
              <w:rPr>
                <w:rFonts w:ascii="Times New Roman" w:hAnsi="Times New Roman"/>
                <w:bCs/>
                <w:sz w:val="24"/>
                <w:szCs w:val="24"/>
              </w:rPr>
              <w:t>39</w:t>
            </w:r>
          </w:p>
        </w:tc>
      </w:tr>
      <w:tr w:rsidR="008E26BA" w:rsidRPr="00986115" w:rsidTr="003A392C">
        <w:tc>
          <w:tcPr>
            <w:tcW w:w="817"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4</w:t>
            </w:r>
          </w:p>
        </w:tc>
        <w:tc>
          <w:tcPr>
            <w:tcW w:w="6662" w:type="dxa"/>
          </w:tcPr>
          <w:p w:rsidR="008E26BA" w:rsidRPr="00986115" w:rsidRDefault="008E26BA" w:rsidP="00986115">
            <w:pPr>
              <w:autoSpaceDE w:val="0"/>
              <w:autoSpaceDN w:val="0"/>
              <w:spacing w:after="0" w:line="240" w:lineRule="auto"/>
              <w:rPr>
                <w:rFonts w:ascii="Times New Roman" w:hAnsi="Times New Roman"/>
                <w:sz w:val="24"/>
                <w:szCs w:val="24"/>
              </w:rPr>
            </w:pPr>
            <w:r w:rsidRPr="00986115">
              <w:rPr>
                <w:rFonts w:ascii="Times New Roman" w:hAnsi="Times New Roman"/>
                <w:bCs/>
                <w:sz w:val="24"/>
                <w:szCs w:val="24"/>
              </w:rPr>
              <w:t xml:space="preserve">Обернихина Г.А. , Антонова А.Г. , Вольнова И.Л. , и др. Литература: В 2 ч. Часть 2– 2018. – 448 </w:t>
            </w:r>
            <w:proofErr w:type="gramStart"/>
            <w:r w:rsidRPr="00986115">
              <w:rPr>
                <w:rFonts w:ascii="Times New Roman" w:hAnsi="Times New Roman"/>
                <w:bCs/>
                <w:sz w:val="24"/>
                <w:szCs w:val="24"/>
              </w:rPr>
              <w:t>с</w:t>
            </w:r>
            <w:proofErr w:type="gramEnd"/>
            <w:r w:rsidRPr="00986115">
              <w:rPr>
                <w:rFonts w:ascii="Times New Roman" w:hAnsi="Times New Roman"/>
                <w:bCs/>
                <w:sz w:val="24"/>
                <w:szCs w:val="24"/>
              </w:rPr>
              <w:t xml:space="preserve">.  </w:t>
            </w:r>
          </w:p>
        </w:tc>
        <w:tc>
          <w:tcPr>
            <w:tcW w:w="2092" w:type="dxa"/>
            <w:vAlign w:val="center"/>
          </w:tcPr>
          <w:p w:rsidR="008E26BA" w:rsidRPr="00986115" w:rsidRDefault="008E26BA" w:rsidP="00986115">
            <w:pPr>
              <w:tabs>
                <w:tab w:val="num" w:pos="1068"/>
              </w:tabs>
              <w:spacing w:after="0" w:line="240" w:lineRule="auto"/>
              <w:jc w:val="center"/>
              <w:rPr>
                <w:rFonts w:ascii="Times New Roman" w:hAnsi="Times New Roman"/>
                <w:bCs/>
                <w:sz w:val="24"/>
                <w:szCs w:val="24"/>
              </w:rPr>
            </w:pPr>
            <w:r w:rsidRPr="00986115">
              <w:rPr>
                <w:rFonts w:ascii="Times New Roman" w:hAnsi="Times New Roman"/>
                <w:bCs/>
                <w:sz w:val="24"/>
                <w:szCs w:val="24"/>
              </w:rPr>
              <w:t>39</w:t>
            </w:r>
          </w:p>
        </w:tc>
      </w:tr>
      <w:tr w:rsidR="008E26BA" w:rsidRPr="00986115" w:rsidTr="003A392C">
        <w:tc>
          <w:tcPr>
            <w:tcW w:w="817"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5</w:t>
            </w:r>
          </w:p>
        </w:tc>
        <w:tc>
          <w:tcPr>
            <w:tcW w:w="6662" w:type="dxa"/>
          </w:tcPr>
          <w:p w:rsidR="008E26BA" w:rsidRPr="00986115" w:rsidRDefault="008E26BA" w:rsidP="00986115">
            <w:pPr>
              <w:autoSpaceDE w:val="0"/>
              <w:autoSpaceDN w:val="0"/>
              <w:spacing w:after="0" w:line="240" w:lineRule="auto"/>
              <w:rPr>
                <w:rFonts w:ascii="Times New Roman" w:hAnsi="Times New Roman"/>
                <w:sz w:val="24"/>
                <w:szCs w:val="24"/>
              </w:rPr>
            </w:pPr>
            <w:r w:rsidRPr="00986115">
              <w:rPr>
                <w:rFonts w:ascii="Times New Roman" w:hAnsi="Times New Roman"/>
                <w:bCs/>
                <w:sz w:val="24"/>
                <w:szCs w:val="24"/>
              </w:rPr>
              <w:t xml:space="preserve">Обернихина Г.А. , Антонова А.Г. , Вольнова И.Л. , и др. Литература: В 2 ч. Часть 1– 2020. –432 </w:t>
            </w:r>
            <w:proofErr w:type="gramStart"/>
            <w:r w:rsidRPr="00986115">
              <w:rPr>
                <w:rFonts w:ascii="Times New Roman" w:hAnsi="Times New Roman"/>
                <w:bCs/>
                <w:sz w:val="24"/>
                <w:szCs w:val="24"/>
              </w:rPr>
              <w:t>с</w:t>
            </w:r>
            <w:proofErr w:type="gramEnd"/>
            <w:r w:rsidRPr="00986115">
              <w:rPr>
                <w:rFonts w:ascii="Times New Roman" w:hAnsi="Times New Roman"/>
                <w:bCs/>
                <w:sz w:val="24"/>
                <w:szCs w:val="24"/>
              </w:rPr>
              <w:t>.</w:t>
            </w:r>
          </w:p>
        </w:tc>
        <w:tc>
          <w:tcPr>
            <w:tcW w:w="2092" w:type="dxa"/>
            <w:vAlign w:val="center"/>
          </w:tcPr>
          <w:p w:rsidR="008E26BA" w:rsidRPr="00986115" w:rsidRDefault="008E26BA" w:rsidP="00986115">
            <w:pPr>
              <w:tabs>
                <w:tab w:val="num" w:pos="1068"/>
              </w:tabs>
              <w:spacing w:after="0" w:line="240" w:lineRule="auto"/>
              <w:jc w:val="center"/>
              <w:rPr>
                <w:rFonts w:ascii="Times New Roman" w:hAnsi="Times New Roman"/>
                <w:bCs/>
                <w:sz w:val="24"/>
                <w:szCs w:val="24"/>
              </w:rPr>
            </w:pPr>
            <w:r w:rsidRPr="00986115">
              <w:rPr>
                <w:rFonts w:ascii="Times New Roman" w:hAnsi="Times New Roman"/>
                <w:bCs/>
                <w:sz w:val="24"/>
                <w:szCs w:val="24"/>
              </w:rPr>
              <w:t>47</w:t>
            </w:r>
          </w:p>
        </w:tc>
      </w:tr>
      <w:tr w:rsidR="008E26BA" w:rsidRPr="00986115" w:rsidTr="003A392C">
        <w:tc>
          <w:tcPr>
            <w:tcW w:w="817"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6</w:t>
            </w:r>
          </w:p>
        </w:tc>
        <w:tc>
          <w:tcPr>
            <w:tcW w:w="6662" w:type="dxa"/>
          </w:tcPr>
          <w:p w:rsidR="008E26BA" w:rsidRPr="00986115" w:rsidRDefault="008E26BA" w:rsidP="00986115">
            <w:pPr>
              <w:autoSpaceDE w:val="0"/>
              <w:autoSpaceDN w:val="0"/>
              <w:spacing w:after="0" w:line="240" w:lineRule="auto"/>
              <w:rPr>
                <w:rFonts w:ascii="Times New Roman" w:hAnsi="Times New Roman"/>
                <w:sz w:val="24"/>
                <w:szCs w:val="24"/>
              </w:rPr>
            </w:pPr>
            <w:r w:rsidRPr="00986115">
              <w:rPr>
                <w:rFonts w:ascii="Times New Roman" w:hAnsi="Times New Roman"/>
                <w:bCs/>
                <w:sz w:val="24"/>
                <w:szCs w:val="24"/>
              </w:rPr>
              <w:t xml:space="preserve">Обернихина Г.А. , Антонова А.Г. , Вольнова И.Л. , и др. Литература: В 2 ч. Часть 2– 2020. – 448 </w:t>
            </w:r>
            <w:proofErr w:type="gramStart"/>
            <w:r w:rsidRPr="00986115">
              <w:rPr>
                <w:rFonts w:ascii="Times New Roman" w:hAnsi="Times New Roman"/>
                <w:bCs/>
                <w:sz w:val="24"/>
                <w:szCs w:val="24"/>
              </w:rPr>
              <w:t>с</w:t>
            </w:r>
            <w:proofErr w:type="gramEnd"/>
            <w:r w:rsidRPr="00986115">
              <w:rPr>
                <w:rFonts w:ascii="Times New Roman" w:hAnsi="Times New Roman"/>
                <w:bCs/>
                <w:sz w:val="24"/>
                <w:szCs w:val="24"/>
              </w:rPr>
              <w:t xml:space="preserve">.  </w:t>
            </w:r>
          </w:p>
        </w:tc>
        <w:tc>
          <w:tcPr>
            <w:tcW w:w="2092" w:type="dxa"/>
            <w:vAlign w:val="center"/>
          </w:tcPr>
          <w:p w:rsidR="008E26BA" w:rsidRPr="00986115" w:rsidRDefault="008E26BA" w:rsidP="00986115">
            <w:pPr>
              <w:tabs>
                <w:tab w:val="num" w:pos="1068"/>
              </w:tabs>
              <w:spacing w:after="0" w:line="240" w:lineRule="auto"/>
              <w:jc w:val="center"/>
              <w:rPr>
                <w:rFonts w:ascii="Times New Roman" w:hAnsi="Times New Roman"/>
                <w:bCs/>
                <w:sz w:val="24"/>
                <w:szCs w:val="24"/>
              </w:rPr>
            </w:pPr>
            <w:r w:rsidRPr="00986115">
              <w:rPr>
                <w:rFonts w:ascii="Times New Roman" w:hAnsi="Times New Roman"/>
                <w:bCs/>
                <w:sz w:val="24"/>
                <w:szCs w:val="24"/>
              </w:rPr>
              <w:t>47</w:t>
            </w:r>
          </w:p>
        </w:tc>
      </w:tr>
    </w:tbl>
    <w:p w:rsidR="008E26BA" w:rsidRPr="00986115" w:rsidRDefault="008E26BA" w:rsidP="00986115">
      <w:pPr>
        <w:spacing w:after="40" w:line="240" w:lineRule="auto"/>
        <w:jc w:val="center"/>
        <w:rPr>
          <w:rFonts w:ascii="Times New Roman" w:hAnsi="Times New Roman"/>
          <w:b/>
          <w:spacing w:val="-6"/>
          <w:sz w:val="24"/>
          <w:szCs w:val="24"/>
        </w:rPr>
      </w:pPr>
    </w:p>
    <w:p w:rsidR="008E26BA" w:rsidRPr="00986115" w:rsidRDefault="008E26BA" w:rsidP="00986115">
      <w:pPr>
        <w:widowControl w:val="0"/>
        <w:spacing w:after="0" w:line="240" w:lineRule="auto"/>
        <w:jc w:val="center"/>
        <w:rPr>
          <w:rFonts w:ascii="Times New Roman" w:hAnsi="Times New Roman"/>
          <w:iCs/>
          <w:color w:val="000000"/>
          <w:sz w:val="24"/>
          <w:szCs w:val="24"/>
        </w:rPr>
      </w:pPr>
    </w:p>
    <w:p w:rsidR="008E26BA" w:rsidRPr="00986115" w:rsidRDefault="008E26BA" w:rsidP="00986115">
      <w:pPr>
        <w:spacing w:after="0" w:line="240" w:lineRule="auto"/>
        <w:rPr>
          <w:rFonts w:ascii="Times New Roman" w:hAnsi="Times New Roman"/>
          <w:iCs/>
          <w:color w:val="000000"/>
          <w:sz w:val="24"/>
          <w:szCs w:val="24"/>
        </w:rPr>
      </w:pPr>
      <w:r w:rsidRPr="00986115">
        <w:rPr>
          <w:rFonts w:ascii="Times New Roman" w:hAnsi="Times New Roman"/>
          <w:iCs/>
          <w:color w:val="000000"/>
          <w:sz w:val="24"/>
          <w:szCs w:val="24"/>
        </w:rPr>
        <w:br w:type="page"/>
      </w:r>
    </w:p>
    <w:p w:rsidR="008E26BA" w:rsidRPr="00986115" w:rsidRDefault="008E26BA" w:rsidP="00986115">
      <w:pPr>
        <w:widowControl w:val="0"/>
        <w:spacing w:after="0" w:line="240" w:lineRule="auto"/>
        <w:rPr>
          <w:rFonts w:ascii="Times New Roman" w:hAnsi="Times New Roman"/>
          <w:iCs/>
          <w:color w:val="000000"/>
          <w:sz w:val="24"/>
          <w:szCs w:val="24"/>
        </w:rPr>
      </w:pPr>
    </w:p>
    <w:p w:rsidR="008E26BA" w:rsidRPr="00986115" w:rsidRDefault="008E26BA" w:rsidP="00986115">
      <w:pPr>
        <w:widowControl w:val="0"/>
        <w:spacing w:after="0" w:line="240" w:lineRule="auto"/>
        <w:jc w:val="center"/>
        <w:rPr>
          <w:rFonts w:ascii="Times New Roman" w:hAnsi="Times New Roman"/>
          <w:iCs/>
          <w:color w:val="000000"/>
          <w:sz w:val="24"/>
          <w:szCs w:val="24"/>
        </w:rPr>
      </w:pPr>
    </w:p>
    <w:p w:rsidR="008E26BA" w:rsidRPr="00986115" w:rsidRDefault="008E26BA" w:rsidP="00986115">
      <w:pPr>
        <w:widowControl w:val="0"/>
        <w:spacing w:after="0" w:line="240" w:lineRule="auto"/>
        <w:jc w:val="center"/>
        <w:rPr>
          <w:rFonts w:ascii="Times New Roman" w:hAnsi="Times New Roman"/>
          <w:bCs/>
          <w:sz w:val="24"/>
          <w:szCs w:val="24"/>
        </w:rPr>
      </w:pPr>
      <w:r w:rsidRPr="00986115">
        <w:rPr>
          <w:rFonts w:ascii="Times New Roman" w:hAnsi="Times New Roman"/>
          <w:iCs/>
          <w:color w:val="000000"/>
          <w:sz w:val="24"/>
          <w:szCs w:val="24"/>
        </w:rPr>
        <w:t>Справочно-библиографические</w:t>
      </w:r>
      <w:r w:rsidRPr="00986115">
        <w:rPr>
          <w:rFonts w:ascii="Times New Roman" w:hAnsi="Times New Roman"/>
          <w:color w:val="000000"/>
          <w:sz w:val="24"/>
          <w:szCs w:val="24"/>
        </w:rPr>
        <w:t> </w:t>
      </w:r>
      <w:r w:rsidRPr="00986115">
        <w:rPr>
          <w:rFonts w:ascii="Times New Roman" w:hAnsi="Times New Roman"/>
          <w:iCs/>
          <w:color w:val="000000"/>
          <w:sz w:val="24"/>
          <w:szCs w:val="24"/>
        </w:rPr>
        <w:t xml:space="preserve">издания </w:t>
      </w:r>
      <w:r w:rsidRPr="00986115">
        <w:rPr>
          <w:rFonts w:ascii="Times New Roman" w:hAnsi="Times New Roman"/>
          <w:bCs/>
          <w:sz w:val="24"/>
          <w:szCs w:val="24"/>
        </w:rPr>
        <w:t>по дисциплине</w:t>
      </w:r>
    </w:p>
    <w:p w:rsidR="008E26BA" w:rsidRPr="00986115" w:rsidRDefault="008E26BA" w:rsidP="00986115">
      <w:pPr>
        <w:widowControl w:val="0"/>
        <w:spacing w:after="0" w:line="240" w:lineRule="auto"/>
        <w:jc w:val="center"/>
        <w:rPr>
          <w:rFonts w:ascii="Times New Roman" w:hAnsi="Times New Roman"/>
          <w:sz w:val="24"/>
          <w:szCs w:val="24"/>
        </w:rPr>
      </w:pPr>
      <w:r w:rsidRPr="00986115">
        <w:rPr>
          <w:rFonts w:ascii="Times New Roman" w:hAnsi="Times New Roman"/>
          <w:bCs/>
          <w:sz w:val="24"/>
          <w:szCs w:val="24"/>
        </w:rPr>
        <w:t xml:space="preserve"> </w:t>
      </w:r>
      <w:r w:rsidRPr="00986115">
        <w:rPr>
          <w:rFonts w:ascii="Times New Roman" w:hAnsi="Times New Roman"/>
          <w:sz w:val="24"/>
          <w:szCs w:val="24"/>
        </w:rPr>
        <w:t>«Родная литература»</w:t>
      </w:r>
    </w:p>
    <w:p w:rsidR="008E26BA" w:rsidRPr="00986115" w:rsidRDefault="008E26BA" w:rsidP="00986115">
      <w:pPr>
        <w:widowControl w:val="0"/>
        <w:spacing w:after="0" w:line="240" w:lineRule="auto"/>
        <w:jc w:val="center"/>
        <w:rPr>
          <w:rFonts w:ascii="Times New Roman" w:hAnsi="Times New Roman"/>
          <w:sz w:val="24"/>
          <w:szCs w:val="24"/>
        </w:rPr>
      </w:pPr>
    </w:p>
    <w:tbl>
      <w:tblPr>
        <w:tblW w:w="9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67"/>
        <w:gridCol w:w="5821"/>
        <w:gridCol w:w="3300"/>
      </w:tblGrid>
      <w:tr w:rsidR="008E26BA" w:rsidRPr="00986115" w:rsidTr="003A392C">
        <w:trPr>
          <w:trHeight w:val="1114"/>
        </w:trPr>
        <w:tc>
          <w:tcPr>
            <w:tcW w:w="667" w:type="dxa"/>
            <w:tcBorders>
              <w:top w:val="single" w:sz="4" w:space="0" w:color="auto"/>
              <w:left w:val="single" w:sz="4" w:space="0" w:color="auto"/>
              <w:bottom w:val="single" w:sz="4" w:space="0" w:color="auto"/>
              <w:right w:val="single" w:sz="4" w:space="0" w:color="auto"/>
            </w:tcBorders>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caps/>
                <w:sz w:val="24"/>
                <w:szCs w:val="24"/>
              </w:rPr>
              <w:t xml:space="preserve">№ </w:t>
            </w:r>
            <w:proofErr w:type="gramStart"/>
            <w:r w:rsidRPr="00986115">
              <w:rPr>
                <w:rFonts w:ascii="Times New Roman" w:hAnsi="Times New Roman"/>
                <w:caps/>
                <w:sz w:val="24"/>
                <w:szCs w:val="24"/>
              </w:rPr>
              <w:t>п</w:t>
            </w:r>
            <w:proofErr w:type="gramEnd"/>
            <w:r w:rsidRPr="00986115">
              <w:rPr>
                <w:rFonts w:ascii="Times New Roman" w:hAnsi="Times New Roman"/>
                <w:caps/>
                <w:sz w:val="24"/>
                <w:szCs w:val="24"/>
              </w:rPr>
              <w:t>/п</w:t>
            </w:r>
          </w:p>
        </w:tc>
        <w:tc>
          <w:tcPr>
            <w:tcW w:w="5821" w:type="dxa"/>
            <w:tcBorders>
              <w:top w:val="single" w:sz="4" w:space="0" w:color="auto"/>
              <w:left w:val="single" w:sz="4" w:space="0" w:color="auto"/>
              <w:bottom w:val="single" w:sz="4" w:space="0" w:color="auto"/>
              <w:right w:val="single" w:sz="4" w:space="0" w:color="auto"/>
            </w:tcBorders>
          </w:tcPr>
          <w:p w:rsidR="008E26BA" w:rsidRPr="00986115" w:rsidRDefault="008E26BA" w:rsidP="00986115">
            <w:pPr>
              <w:tabs>
                <w:tab w:val="num" w:pos="1068"/>
              </w:tabs>
              <w:spacing w:after="0" w:line="240" w:lineRule="auto"/>
              <w:ind w:firstLine="1"/>
              <w:jc w:val="center"/>
              <w:rPr>
                <w:rFonts w:ascii="Times New Roman" w:hAnsi="Times New Roman"/>
                <w:sz w:val="24"/>
                <w:szCs w:val="24"/>
              </w:rPr>
            </w:pPr>
            <w:r w:rsidRPr="00986115">
              <w:rPr>
                <w:rFonts w:ascii="Times New Roman" w:hAnsi="Times New Roman"/>
                <w:sz w:val="24"/>
                <w:szCs w:val="24"/>
              </w:rPr>
              <w:t>Наименование</w:t>
            </w:r>
          </w:p>
        </w:tc>
        <w:tc>
          <w:tcPr>
            <w:tcW w:w="3300" w:type="dxa"/>
            <w:tcBorders>
              <w:top w:val="single" w:sz="4" w:space="0" w:color="auto"/>
              <w:left w:val="single" w:sz="4" w:space="0" w:color="auto"/>
              <w:right w:val="single" w:sz="4" w:space="0" w:color="auto"/>
            </w:tcBorders>
            <w:vAlign w:val="center"/>
          </w:tcPr>
          <w:p w:rsidR="008E26BA" w:rsidRPr="00986115" w:rsidRDefault="008E26BA"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Условия доступа</w:t>
            </w:r>
          </w:p>
          <w:p w:rsidR="008E26BA" w:rsidRPr="00986115" w:rsidRDefault="008E26BA" w:rsidP="00986115">
            <w:pPr>
              <w:tabs>
                <w:tab w:val="num" w:pos="1068"/>
              </w:tabs>
              <w:spacing w:after="0" w:line="240" w:lineRule="auto"/>
              <w:jc w:val="center"/>
              <w:rPr>
                <w:rFonts w:ascii="Times New Roman" w:hAnsi="Times New Roman"/>
                <w:sz w:val="24"/>
                <w:szCs w:val="24"/>
              </w:rPr>
            </w:pPr>
          </w:p>
        </w:tc>
      </w:tr>
      <w:tr w:rsidR="008E26BA" w:rsidRPr="00986115" w:rsidTr="003A392C">
        <w:tc>
          <w:tcPr>
            <w:tcW w:w="667" w:type="dxa"/>
            <w:tcBorders>
              <w:top w:val="single" w:sz="4" w:space="0" w:color="auto"/>
              <w:left w:val="single" w:sz="4" w:space="0" w:color="auto"/>
              <w:bottom w:val="single" w:sz="4" w:space="0" w:color="auto"/>
              <w:right w:val="single" w:sz="4" w:space="0" w:color="auto"/>
            </w:tcBorders>
          </w:tcPr>
          <w:p w:rsidR="008E26BA" w:rsidRPr="00986115" w:rsidRDefault="008E26BA"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1</w:t>
            </w:r>
          </w:p>
        </w:tc>
        <w:tc>
          <w:tcPr>
            <w:tcW w:w="5821" w:type="dxa"/>
            <w:tcBorders>
              <w:top w:val="single" w:sz="4" w:space="0" w:color="auto"/>
              <w:left w:val="single" w:sz="4" w:space="0" w:color="auto"/>
              <w:bottom w:val="single" w:sz="4" w:space="0" w:color="auto"/>
              <w:right w:val="single" w:sz="4" w:space="0" w:color="auto"/>
            </w:tcBorders>
          </w:tcPr>
          <w:p w:rsidR="008E26BA" w:rsidRPr="00986115" w:rsidRDefault="008E26BA" w:rsidP="00986115">
            <w:pPr>
              <w:tabs>
                <w:tab w:val="num" w:pos="1068"/>
              </w:tabs>
              <w:spacing w:after="0" w:line="240" w:lineRule="auto"/>
              <w:ind w:firstLine="1"/>
              <w:jc w:val="both"/>
              <w:rPr>
                <w:rFonts w:ascii="Times New Roman" w:hAnsi="Times New Roman"/>
                <w:sz w:val="24"/>
                <w:szCs w:val="24"/>
              </w:rPr>
            </w:pPr>
            <w:r w:rsidRPr="00986115">
              <w:rPr>
                <w:rFonts w:ascii="Times New Roman" w:hAnsi="Times New Roman"/>
                <w:sz w:val="24"/>
                <w:szCs w:val="24"/>
              </w:rPr>
              <w:t>Большая российская энциклопедия в 30-ти томах. М.: Большая Российская энциклопедия. 2004-2017.</w:t>
            </w:r>
          </w:p>
        </w:tc>
        <w:tc>
          <w:tcPr>
            <w:tcW w:w="3300" w:type="dxa"/>
            <w:tcBorders>
              <w:top w:val="single" w:sz="4" w:space="0" w:color="auto"/>
              <w:left w:val="single" w:sz="4" w:space="0" w:color="auto"/>
              <w:bottom w:val="single" w:sz="4" w:space="0" w:color="auto"/>
              <w:right w:val="single" w:sz="4" w:space="0" w:color="auto"/>
            </w:tcBorders>
            <w:vAlign w:val="center"/>
          </w:tcPr>
          <w:p w:rsidR="008E26BA" w:rsidRPr="00986115" w:rsidRDefault="008E26BA" w:rsidP="00986115">
            <w:pPr>
              <w:tabs>
                <w:tab w:val="num" w:pos="1068"/>
              </w:tabs>
              <w:spacing w:after="0" w:line="240" w:lineRule="auto"/>
              <w:jc w:val="both"/>
              <w:rPr>
                <w:rFonts w:ascii="Times New Roman" w:hAnsi="Times New Roman"/>
                <w:sz w:val="24"/>
                <w:szCs w:val="24"/>
              </w:rPr>
            </w:pPr>
            <w:r w:rsidRPr="00986115">
              <w:rPr>
                <w:rFonts w:ascii="Times New Roman" w:hAnsi="Times New Roman"/>
                <w:color w:val="000000"/>
                <w:sz w:val="24"/>
                <w:szCs w:val="24"/>
              </w:rPr>
              <w:t>Научная библиотека ПГАУ (ч.з. №1)</w:t>
            </w:r>
          </w:p>
        </w:tc>
      </w:tr>
      <w:tr w:rsidR="008E26BA" w:rsidRPr="00986115" w:rsidTr="003A392C">
        <w:tc>
          <w:tcPr>
            <w:tcW w:w="667" w:type="dxa"/>
            <w:tcBorders>
              <w:top w:val="single" w:sz="4" w:space="0" w:color="auto"/>
              <w:left w:val="single" w:sz="4" w:space="0" w:color="auto"/>
              <w:bottom w:val="single" w:sz="4" w:space="0" w:color="auto"/>
              <w:right w:val="single" w:sz="4" w:space="0" w:color="auto"/>
            </w:tcBorders>
          </w:tcPr>
          <w:p w:rsidR="008E26BA" w:rsidRPr="00986115" w:rsidRDefault="008E26BA"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2</w:t>
            </w:r>
          </w:p>
        </w:tc>
        <w:tc>
          <w:tcPr>
            <w:tcW w:w="5821" w:type="dxa"/>
            <w:tcBorders>
              <w:top w:val="single" w:sz="4" w:space="0" w:color="auto"/>
              <w:left w:val="single" w:sz="4" w:space="0" w:color="auto"/>
              <w:bottom w:val="single" w:sz="4" w:space="0" w:color="auto"/>
              <w:right w:val="single" w:sz="4" w:space="0" w:color="auto"/>
            </w:tcBorders>
          </w:tcPr>
          <w:p w:rsidR="008E26BA" w:rsidRPr="00986115" w:rsidRDefault="008E26BA" w:rsidP="00986115">
            <w:pPr>
              <w:tabs>
                <w:tab w:val="num" w:pos="1068"/>
              </w:tabs>
              <w:spacing w:after="0" w:line="240" w:lineRule="auto"/>
              <w:ind w:firstLine="1"/>
              <w:jc w:val="both"/>
              <w:rPr>
                <w:rFonts w:ascii="Times New Roman" w:hAnsi="Times New Roman"/>
                <w:sz w:val="24"/>
                <w:szCs w:val="24"/>
              </w:rPr>
            </w:pPr>
            <w:r w:rsidRPr="00986115">
              <w:rPr>
                <w:rFonts w:ascii="Times New Roman" w:hAnsi="Times New Roman"/>
                <w:sz w:val="24"/>
                <w:szCs w:val="24"/>
              </w:rPr>
              <w:t>Лермонтовская энциклопедия. М.: Советская энциклопедия. 1981.</w:t>
            </w:r>
          </w:p>
        </w:tc>
        <w:tc>
          <w:tcPr>
            <w:tcW w:w="3300" w:type="dxa"/>
            <w:tcBorders>
              <w:top w:val="single" w:sz="4" w:space="0" w:color="auto"/>
              <w:left w:val="single" w:sz="4" w:space="0" w:color="auto"/>
              <w:bottom w:val="single" w:sz="4" w:space="0" w:color="auto"/>
              <w:right w:val="single" w:sz="4" w:space="0" w:color="auto"/>
            </w:tcBorders>
            <w:vAlign w:val="center"/>
          </w:tcPr>
          <w:p w:rsidR="008E26BA" w:rsidRPr="00986115" w:rsidRDefault="008E26BA" w:rsidP="00986115">
            <w:pPr>
              <w:tabs>
                <w:tab w:val="num" w:pos="1068"/>
              </w:tabs>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Научная библиотека ПГАУ (ч.з. №1)</w:t>
            </w:r>
          </w:p>
        </w:tc>
      </w:tr>
      <w:tr w:rsidR="008E26BA" w:rsidRPr="00986115" w:rsidTr="003A392C">
        <w:tc>
          <w:tcPr>
            <w:tcW w:w="667" w:type="dxa"/>
            <w:tcBorders>
              <w:top w:val="single" w:sz="4" w:space="0" w:color="auto"/>
              <w:left w:val="single" w:sz="4" w:space="0" w:color="auto"/>
              <w:bottom w:val="single" w:sz="4" w:space="0" w:color="auto"/>
              <w:right w:val="single" w:sz="4" w:space="0" w:color="auto"/>
            </w:tcBorders>
          </w:tcPr>
          <w:p w:rsidR="008E26BA" w:rsidRPr="00986115" w:rsidRDefault="008E26BA"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3</w:t>
            </w:r>
          </w:p>
        </w:tc>
        <w:tc>
          <w:tcPr>
            <w:tcW w:w="5821" w:type="dxa"/>
            <w:tcBorders>
              <w:top w:val="single" w:sz="4" w:space="0" w:color="auto"/>
              <w:left w:val="single" w:sz="4" w:space="0" w:color="auto"/>
              <w:bottom w:val="single" w:sz="4" w:space="0" w:color="auto"/>
              <w:right w:val="single" w:sz="4" w:space="0" w:color="auto"/>
            </w:tcBorders>
          </w:tcPr>
          <w:p w:rsidR="008E26BA" w:rsidRPr="00986115" w:rsidRDefault="008E26BA" w:rsidP="00986115">
            <w:pPr>
              <w:tabs>
                <w:tab w:val="num" w:pos="1068"/>
              </w:tabs>
              <w:spacing w:after="0" w:line="240" w:lineRule="auto"/>
              <w:ind w:firstLine="1"/>
              <w:jc w:val="both"/>
              <w:rPr>
                <w:rFonts w:ascii="Times New Roman" w:hAnsi="Times New Roman"/>
                <w:sz w:val="24"/>
                <w:szCs w:val="24"/>
              </w:rPr>
            </w:pPr>
            <w:r w:rsidRPr="00986115">
              <w:rPr>
                <w:rFonts w:ascii="Times New Roman" w:hAnsi="Times New Roman"/>
                <w:sz w:val="24"/>
                <w:szCs w:val="24"/>
              </w:rPr>
              <w:t xml:space="preserve">Новая Российская энциклопедия в 12-ти томах. М.: Энциклопедия. 2003-2015.  </w:t>
            </w:r>
          </w:p>
        </w:tc>
        <w:tc>
          <w:tcPr>
            <w:tcW w:w="3300" w:type="dxa"/>
            <w:tcBorders>
              <w:top w:val="single" w:sz="4" w:space="0" w:color="auto"/>
              <w:left w:val="single" w:sz="4" w:space="0" w:color="auto"/>
              <w:bottom w:val="single" w:sz="4" w:space="0" w:color="auto"/>
              <w:right w:val="single" w:sz="4" w:space="0" w:color="auto"/>
            </w:tcBorders>
            <w:vAlign w:val="center"/>
          </w:tcPr>
          <w:p w:rsidR="008E26BA" w:rsidRPr="00986115" w:rsidRDefault="008E26BA" w:rsidP="00986115">
            <w:pPr>
              <w:tabs>
                <w:tab w:val="num" w:pos="1068"/>
              </w:tabs>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Научная библиотека ПГАУ (ч.з. №1)</w:t>
            </w:r>
          </w:p>
        </w:tc>
      </w:tr>
      <w:tr w:rsidR="008E26BA" w:rsidRPr="00986115" w:rsidTr="003A392C">
        <w:tc>
          <w:tcPr>
            <w:tcW w:w="667" w:type="dxa"/>
            <w:tcBorders>
              <w:top w:val="single" w:sz="4" w:space="0" w:color="auto"/>
              <w:left w:val="single" w:sz="4" w:space="0" w:color="auto"/>
              <w:bottom w:val="single" w:sz="4" w:space="0" w:color="auto"/>
              <w:right w:val="single" w:sz="4" w:space="0" w:color="auto"/>
            </w:tcBorders>
          </w:tcPr>
          <w:p w:rsidR="008E26BA" w:rsidRPr="00986115" w:rsidRDefault="008E26BA"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4</w:t>
            </w:r>
          </w:p>
        </w:tc>
        <w:tc>
          <w:tcPr>
            <w:tcW w:w="5821" w:type="dxa"/>
            <w:tcBorders>
              <w:top w:val="single" w:sz="4" w:space="0" w:color="auto"/>
              <w:left w:val="single" w:sz="4" w:space="0" w:color="auto"/>
              <w:bottom w:val="single" w:sz="4" w:space="0" w:color="auto"/>
              <w:right w:val="single" w:sz="4" w:space="0" w:color="auto"/>
            </w:tcBorders>
          </w:tcPr>
          <w:p w:rsidR="008E26BA" w:rsidRPr="00986115" w:rsidRDefault="008E26BA" w:rsidP="00986115">
            <w:pPr>
              <w:spacing w:line="240" w:lineRule="auto"/>
              <w:rPr>
                <w:rFonts w:ascii="Times New Roman" w:hAnsi="Times New Roman"/>
                <w:sz w:val="24"/>
                <w:szCs w:val="24"/>
              </w:rPr>
            </w:pPr>
            <w:r w:rsidRPr="00986115">
              <w:rPr>
                <w:rFonts w:ascii="Times New Roman" w:hAnsi="Times New Roman"/>
                <w:sz w:val="24"/>
                <w:szCs w:val="24"/>
              </w:rPr>
              <w:t>Энциклопедический словарь юного филолога. М.: Книга по требованию. 1984.</w:t>
            </w:r>
          </w:p>
        </w:tc>
        <w:tc>
          <w:tcPr>
            <w:tcW w:w="3300" w:type="dxa"/>
            <w:tcBorders>
              <w:top w:val="single" w:sz="4" w:space="0" w:color="auto"/>
              <w:left w:val="single" w:sz="4" w:space="0" w:color="auto"/>
              <w:bottom w:val="single" w:sz="4" w:space="0" w:color="auto"/>
              <w:right w:val="single" w:sz="4" w:space="0" w:color="auto"/>
            </w:tcBorders>
          </w:tcPr>
          <w:p w:rsidR="008E26BA" w:rsidRPr="00986115" w:rsidRDefault="008E26BA" w:rsidP="00986115">
            <w:pPr>
              <w:tabs>
                <w:tab w:val="num" w:pos="1068"/>
              </w:tabs>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Научная библиотека ПГАУ (ч.з. №1)</w:t>
            </w:r>
          </w:p>
        </w:tc>
      </w:tr>
    </w:tbl>
    <w:p w:rsidR="008E26BA" w:rsidRPr="00986115" w:rsidRDefault="008E26BA" w:rsidP="00986115">
      <w:pPr>
        <w:spacing w:after="40" w:line="240" w:lineRule="auto"/>
        <w:rPr>
          <w:rFonts w:ascii="Times New Roman" w:hAnsi="Times New Roman"/>
          <w:b/>
          <w:spacing w:val="-6"/>
          <w:sz w:val="24"/>
          <w:szCs w:val="24"/>
        </w:rPr>
      </w:pPr>
    </w:p>
    <w:p w:rsidR="008E26BA" w:rsidRPr="00986115" w:rsidRDefault="008E26BA" w:rsidP="00986115">
      <w:pPr>
        <w:spacing w:after="40" w:line="240" w:lineRule="auto"/>
        <w:jc w:val="center"/>
        <w:rPr>
          <w:rFonts w:ascii="Times New Roman" w:hAnsi="Times New Roman"/>
          <w:b/>
          <w:spacing w:val="-6"/>
          <w:sz w:val="24"/>
          <w:szCs w:val="24"/>
        </w:rPr>
      </w:pPr>
      <w:r w:rsidRPr="00986115">
        <w:rPr>
          <w:rFonts w:ascii="Times New Roman" w:hAnsi="Times New Roman"/>
          <w:b/>
          <w:spacing w:val="-6"/>
          <w:sz w:val="24"/>
          <w:szCs w:val="24"/>
        </w:rPr>
        <w:t>Ресурсы информационно-телекоммуникационной сети "Интернет"</w:t>
      </w: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Перечень ресурсов информационно-телекоммуникационной</w:t>
      </w: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 сети "Интернет"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59"/>
        <w:gridCol w:w="5627"/>
        <w:gridCol w:w="2904"/>
      </w:tblGrid>
      <w:tr w:rsidR="008E26BA" w:rsidRPr="00986115" w:rsidTr="003A392C">
        <w:tc>
          <w:tcPr>
            <w:tcW w:w="889"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 xml:space="preserve">№ </w:t>
            </w:r>
            <w:proofErr w:type="gramStart"/>
            <w:r w:rsidRPr="00986115">
              <w:rPr>
                <w:rFonts w:ascii="Times New Roman" w:hAnsi="Times New Roman"/>
                <w:sz w:val="24"/>
                <w:szCs w:val="24"/>
              </w:rPr>
              <w:t>п</w:t>
            </w:r>
            <w:proofErr w:type="gramEnd"/>
            <w:r w:rsidRPr="00986115">
              <w:rPr>
                <w:rFonts w:ascii="Times New Roman" w:hAnsi="Times New Roman"/>
                <w:sz w:val="24"/>
                <w:szCs w:val="24"/>
              </w:rPr>
              <w:t>/п</w:t>
            </w:r>
          </w:p>
        </w:tc>
        <w:tc>
          <w:tcPr>
            <w:tcW w:w="5917" w:type="dxa"/>
          </w:tcPr>
          <w:p w:rsidR="008E26BA" w:rsidRPr="00986115" w:rsidRDefault="008E26BA" w:rsidP="00986115">
            <w:pPr>
              <w:tabs>
                <w:tab w:val="num" w:pos="1068"/>
              </w:tabs>
              <w:spacing w:after="0" w:line="240" w:lineRule="auto"/>
              <w:ind w:firstLine="1"/>
              <w:jc w:val="center"/>
              <w:rPr>
                <w:rFonts w:ascii="Times New Roman" w:hAnsi="Times New Roman"/>
                <w:sz w:val="24"/>
                <w:szCs w:val="24"/>
              </w:rPr>
            </w:pPr>
            <w:r w:rsidRPr="00986115">
              <w:rPr>
                <w:rFonts w:ascii="Times New Roman" w:hAnsi="Times New Roman"/>
                <w:sz w:val="24"/>
                <w:szCs w:val="24"/>
              </w:rPr>
              <w:t>Наименование</w:t>
            </w:r>
          </w:p>
        </w:tc>
        <w:tc>
          <w:tcPr>
            <w:tcW w:w="3048" w:type="dxa"/>
          </w:tcPr>
          <w:p w:rsidR="008E26BA" w:rsidRPr="00986115" w:rsidRDefault="008E26BA"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Условия доступа</w:t>
            </w:r>
          </w:p>
        </w:tc>
      </w:tr>
      <w:tr w:rsidR="008E26BA" w:rsidRPr="00986115" w:rsidTr="003A392C">
        <w:tc>
          <w:tcPr>
            <w:tcW w:w="889"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1.</w:t>
            </w:r>
          </w:p>
        </w:tc>
        <w:tc>
          <w:tcPr>
            <w:tcW w:w="5917" w:type="dxa"/>
          </w:tcPr>
          <w:p w:rsidR="008E26BA" w:rsidRPr="00986115" w:rsidRDefault="008E26BA" w:rsidP="00986115">
            <w:pPr>
              <w:tabs>
                <w:tab w:val="num" w:pos="1068"/>
              </w:tabs>
              <w:spacing w:after="0" w:line="240" w:lineRule="auto"/>
              <w:ind w:firstLine="1"/>
              <w:jc w:val="both"/>
              <w:rPr>
                <w:rFonts w:ascii="Times New Roman" w:hAnsi="Times New Roman"/>
                <w:sz w:val="24"/>
                <w:szCs w:val="24"/>
              </w:rPr>
            </w:pPr>
            <w:r w:rsidRPr="00986115">
              <w:rPr>
                <w:rFonts w:ascii="Times New Roman" w:hAnsi="Times New Roman"/>
                <w:sz w:val="24"/>
                <w:szCs w:val="24"/>
              </w:rPr>
              <w:t>Электронно-библиотечная система «Znanium.com» // Электронный ресурс  http://znanium.com</w:t>
            </w:r>
          </w:p>
        </w:tc>
        <w:tc>
          <w:tcPr>
            <w:tcW w:w="3048"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По договору</w:t>
            </w:r>
          </w:p>
        </w:tc>
      </w:tr>
      <w:tr w:rsidR="008E26BA" w:rsidRPr="00986115" w:rsidTr="003A392C">
        <w:tc>
          <w:tcPr>
            <w:tcW w:w="889"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3.</w:t>
            </w:r>
          </w:p>
        </w:tc>
        <w:tc>
          <w:tcPr>
            <w:tcW w:w="5917" w:type="dxa"/>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Электронно-библиотечная система издательства «Лань» // Электронный ресурс http://e.lanbook.com</w:t>
            </w:r>
          </w:p>
        </w:tc>
        <w:tc>
          <w:tcPr>
            <w:tcW w:w="3048"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 xml:space="preserve">По договору </w:t>
            </w:r>
          </w:p>
        </w:tc>
      </w:tr>
      <w:tr w:rsidR="008E26BA" w:rsidRPr="00986115" w:rsidTr="003A392C">
        <w:tc>
          <w:tcPr>
            <w:tcW w:w="889"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4.</w:t>
            </w:r>
          </w:p>
        </w:tc>
        <w:tc>
          <w:tcPr>
            <w:tcW w:w="5917" w:type="dxa"/>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Каталог философских трудов, категорий, персоналий // Электронный ресурс www.philosophy.ru</w:t>
            </w:r>
          </w:p>
        </w:tc>
        <w:tc>
          <w:tcPr>
            <w:tcW w:w="3048"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Свободный</w:t>
            </w:r>
          </w:p>
          <w:p w:rsidR="008E26BA" w:rsidRPr="00986115" w:rsidRDefault="008E26BA" w:rsidP="00986115">
            <w:pPr>
              <w:tabs>
                <w:tab w:val="num" w:pos="1068"/>
              </w:tabs>
              <w:spacing w:after="0" w:line="240" w:lineRule="auto"/>
              <w:rPr>
                <w:rFonts w:ascii="Times New Roman" w:hAnsi="Times New Roman"/>
                <w:sz w:val="24"/>
                <w:szCs w:val="24"/>
              </w:rPr>
            </w:pPr>
          </w:p>
        </w:tc>
      </w:tr>
      <w:tr w:rsidR="008E26BA" w:rsidRPr="00986115" w:rsidTr="003A392C">
        <w:tc>
          <w:tcPr>
            <w:tcW w:w="889"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5.</w:t>
            </w:r>
          </w:p>
        </w:tc>
        <w:tc>
          <w:tcPr>
            <w:tcW w:w="5917" w:type="dxa"/>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Библиотека </w:t>
            </w:r>
            <w:proofErr w:type="gramStart"/>
            <w:r w:rsidRPr="00986115">
              <w:rPr>
                <w:rFonts w:ascii="Times New Roman" w:hAnsi="Times New Roman"/>
                <w:sz w:val="24"/>
                <w:szCs w:val="24"/>
              </w:rPr>
              <w:t>во</w:t>
            </w:r>
            <w:proofErr w:type="gramEnd"/>
            <w:r w:rsidRPr="00986115">
              <w:rPr>
                <w:rFonts w:ascii="Times New Roman" w:hAnsi="Times New Roman"/>
                <w:sz w:val="24"/>
                <w:szCs w:val="24"/>
              </w:rPr>
              <w:t xml:space="preserve"> социально-гуманитарным дисциплинам</w:t>
            </w:r>
          </w:p>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Электронный ресурс http://filosof.historic.ru</w:t>
            </w:r>
          </w:p>
        </w:tc>
        <w:tc>
          <w:tcPr>
            <w:tcW w:w="3048"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Свободный</w:t>
            </w:r>
          </w:p>
          <w:p w:rsidR="008E26BA" w:rsidRPr="00986115" w:rsidRDefault="008E26BA" w:rsidP="00986115">
            <w:pPr>
              <w:tabs>
                <w:tab w:val="num" w:pos="1068"/>
              </w:tabs>
              <w:spacing w:after="0" w:line="240" w:lineRule="auto"/>
              <w:rPr>
                <w:rFonts w:ascii="Times New Roman" w:hAnsi="Times New Roman"/>
                <w:sz w:val="24"/>
                <w:szCs w:val="24"/>
              </w:rPr>
            </w:pPr>
          </w:p>
        </w:tc>
      </w:tr>
      <w:tr w:rsidR="008E26BA" w:rsidRPr="00986115" w:rsidTr="003A392C">
        <w:tc>
          <w:tcPr>
            <w:tcW w:w="889"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6.</w:t>
            </w:r>
          </w:p>
        </w:tc>
        <w:tc>
          <w:tcPr>
            <w:tcW w:w="5917" w:type="dxa"/>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Электронная научная библиотека </w:t>
            </w:r>
          </w:p>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Электронный ресурс </w:t>
            </w:r>
            <w:hyperlink r:id="rId64" w:history="1">
              <w:r w:rsidRPr="00986115">
                <w:rPr>
                  <w:rStyle w:val="afc"/>
                  <w:rFonts w:ascii="Times New Roman" w:eastAsia="Calibri" w:hAnsi="Times New Roman"/>
                  <w:sz w:val="24"/>
                  <w:szCs w:val="24"/>
                </w:rPr>
                <w:t>www.elibrary.ru</w:t>
              </w:r>
            </w:hyperlink>
          </w:p>
        </w:tc>
        <w:tc>
          <w:tcPr>
            <w:tcW w:w="3048"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Свободный</w:t>
            </w:r>
          </w:p>
          <w:p w:rsidR="008E26BA" w:rsidRPr="00986115" w:rsidRDefault="008E26BA" w:rsidP="00986115">
            <w:pPr>
              <w:tabs>
                <w:tab w:val="num" w:pos="1068"/>
              </w:tabs>
              <w:spacing w:after="0" w:line="240" w:lineRule="auto"/>
              <w:rPr>
                <w:rFonts w:ascii="Times New Roman" w:hAnsi="Times New Roman"/>
                <w:sz w:val="24"/>
                <w:szCs w:val="24"/>
              </w:rPr>
            </w:pPr>
          </w:p>
        </w:tc>
      </w:tr>
      <w:tr w:rsidR="008E26BA" w:rsidRPr="00986115" w:rsidTr="003A392C">
        <w:tc>
          <w:tcPr>
            <w:tcW w:w="889"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7.</w:t>
            </w:r>
          </w:p>
        </w:tc>
        <w:tc>
          <w:tcPr>
            <w:tcW w:w="5917" w:type="dxa"/>
          </w:tcPr>
          <w:p w:rsidR="008E26BA" w:rsidRPr="00986115" w:rsidRDefault="008E26BA" w:rsidP="00986115">
            <w:pPr>
              <w:spacing w:after="0" w:line="240" w:lineRule="auto"/>
              <w:jc w:val="both"/>
              <w:rPr>
                <w:rFonts w:ascii="Times New Roman" w:hAnsi="Times New Roman"/>
                <w:bCs/>
                <w:sz w:val="24"/>
                <w:szCs w:val="24"/>
              </w:rPr>
            </w:pPr>
            <w:r w:rsidRPr="00986115">
              <w:rPr>
                <w:rFonts w:ascii="Times New Roman" w:hAnsi="Times New Roman"/>
                <w:bCs/>
                <w:sz w:val="24"/>
                <w:szCs w:val="24"/>
              </w:rPr>
              <w:t>Национальный цифровой ресурс «РУКОНТ»</w:t>
            </w:r>
          </w:p>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Электронный ресурс http://</w:t>
            </w:r>
            <w:r w:rsidRPr="00986115">
              <w:rPr>
                <w:rFonts w:ascii="Times New Roman" w:hAnsi="Times New Roman"/>
                <w:sz w:val="24"/>
                <w:szCs w:val="24"/>
                <w:lang w:val="en-US"/>
              </w:rPr>
              <w:t>rucont</w:t>
            </w:r>
            <w:r w:rsidRPr="00986115">
              <w:rPr>
                <w:rFonts w:ascii="Times New Roman" w:hAnsi="Times New Roman"/>
                <w:sz w:val="24"/>
                <w:szCs w:val="24"/>
              </w:rPr>
              <w:t>.</w:t>
            </w:r>
            <w:r w:rsidRPr="00986115">
              <w:rPr>
                <w:rFonts w:ascii="Times New Roman" w:hAnsi="Times New Roman"/>
                <w:sz w:val="24"/>
                <w:szCs w:val="24"/>
                <w:lang w:val="en-US"/>
              </w:rPr>
              <w:t>ru</w:t>
            </w:r>
          </w:p>
        </w:tc>
        <w:tc>
          <w:tcPr>
            <w:tcW w:w="3048" w:type="dxa"/>
          </w:tcPr>
          <w:p w:rsidR="008E26BA" w:rsidRPr="00986115" w:rsidRDefault="008E26BA" w:rsidP="00986115">
            <w:pPr>
              <w:tabs>
                <w:tab w:val="num" w:pos="1068"/>
              </w:tabs>
              <w:spacing w:after="0" w:line="240" w:lineRule="auto"/>
              <w:rPr>
                <w:rFonts w:ascii="Times New Roman" w:hAnsi="Times New Roman"/>
                <w:sz w:val="24"/>
                <w:szCs w:val="24"/>
                <w:lang w:val="en-US"/>
              </w:rPr>
            </w:pPr>
            <w:r w:rsidRPr="00986115">
              <w:rPr>
                <w:rFonts w:ascii="Times New Roman" w:hAnsi="Times New Roman"/>
                <w:sz w:val="24"/>
                <w:szCs w:val="24"/>
              </w:rPr>
              <w:t>По договору</w:t>
            </w:r>
          </w:p>
        </w:tc>
      </w:tr>
      <w:tr w:rsidR="008E26BA" w:rsidRPr="00986115" w:rsidTr="003A392C">
        <w:tc>
          <w:tcPr>
            <w:tcW w:w="889"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 xml:space="preserve">8. </w:t>
            </w:r>
          </w:p>
        </w:tc>
        <w:tc>
          <w:tcPr>
            <w:tcW w:w="5917" w:type="dxa"/>
          </w:tcPr>
          <w:p w:rsidR="008E26BA" w:rsidRPr="00986115" w:rsidRDefault="008E26BA" w:rsidP="00986115">
            <w:pPr>
              <w:spacing w:after="0" w:line="240" w:lineRule="auto"/>
              <w:jc w:val="both"/>
              <w:rPr>
                <w:rFonts w:ascii="Times New Roman" w:hAnsi="Times New Roman"/>
                <w:bCs/>
                <w:sz w:val="24"/>
                <w:szCs w:val="24"/>
              </w:rPr>
            </w:pPr>
            <w:r w:rsidRPr="00986115">
              <w:rPr>
                <w:rFonts w:ascii="Times New Roman" w:hAnsi="Times New Roman"/>
                <w:bCs/>
                <w:sz w:val="24"/>
                <w:szCs w:val="24"/>
              </w:rPr>
              <w:t>Официальный сайт журнала «Вопросы философии»</w:t>
            </w:r>
          </w:p>
          <w:p w:rsidR="008E26BA" w:rsidRPr="00986115" w:rsidRDefault="008E26BA" w:rsidP="00986115">
            <w:pPr>
              <w:spacing w:after="0" w:line="240" w:lineRule="auto"/>
              <w:jc w:val="both"/>
              <w:rPr>
                <w:rFonts w:ascii="Times New Roman" w:hAnsi="Times New Roman"/>
                <w:bCs/>
                <w:sz w:val="24"/>
                <w:szCs w:val="24"/>
              </w:rPr>
            </w:pPr>
            <w:r w:rsidRPr="00986115">
              <w:rPr>
                <w:rFonts w:ascii="Times New Roman" w:hAnsi="Times New Roman"/>
                <w:sz w:val="24"/>
                <w:szCs w:val="24"/>
              </w:rPr>
              <w:t>Электронный ресурс http://vphil.ru</w:t>
            </w:r>
          </w:p>
        </w:tc>
        <w:tc>
          <w:tcPr>
            <w:tcW w:w="3048"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Свободный</w:t>
            </w:r>
          </w:p>
          <w:p w:rsidR="008E26BA" w:rsidRPr="00986115" w:rsidRDefault="008E26BA" w:rsidP="00986115">
            <w:pPr>
              <w:tabs>
                <w:tab w:val="num" w:pos="1068"/>
              </w:tabs>
              <w:spacing w:after="0" w:line="240" w:lineRule="auto"/>
              <w:rPr>
                <w:rFonts w:ascii="Times New Roman" w:hAnsi="Times New Roman"/>
                <w:sz w:val="24"/>
                <w:szCs w:val="24"/>
              </w:rPr>
            </w:pPr>
          </w:p>
        </w:tc>
      </w:tr>
      <w:tr w:rsidR="008E26BA" w:rsidRPr="00986115" w:rsidTr="003A392C">
        <w:tc>
          <w:tcPr>
            <w:tcW w:w="889"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9.</w:t>
            </w:r>
          </w:p>
        </w:tc>
        <w:tc>
          <w:tcPr>
            <w:tcW w:w="5917" w:type="dxa"/>
          </w:tcPr>
          <w:p w:rsidR="008E26BA" w:rsidRPr="00986115" w:rsidRDefault="008E26BA" w:rsidP="00986115">
            <w:pPr>
              <w:spacing w:after="0" w:line="240" w:lineRule="auto"/>
              <w:jc w:val="both"/>
              <w:rPr>
                <w:rFonts w:ascii="Times New Roman" w:hAnsi="Times New Roman"/>
                <w:bCs/>
                <w:sz w:val="24"/>
                <w:szCs w:val="24"/>
              </w:rPr>
            </w:pPr>
            <w:r w:rsidRPr="00986115">
              <w:rPr>
                <w:rFonts w:ascii="Times New Roman" w:hAnsi="Times New Roman"/>
                <w:sz w:val="24"/>
                <w:szCs w:val="24"/>
              </w:rPr>
              <w:t>Социально-гуманитарное и политологическое образование // Электронный ресурс [Режим доступа: свободный] http://humanities.edu.ru/</w:t>
            </w:r>
          </w:p>
        </w:tc>
        <w:tc>
          <w:tcPr>
            <w:tcW w:w="3048" w:type="dxa"/>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Свободный</w:t>
            </w:r>
          </w:p>
        </w:tc>
      </w:tr>
    </w:tbl>
    <w:p w:rsidR="008E26BA" w:rsidRPr="00986115" w:rsidRDefault="008E26BA" w:rsidP="00986115">
      <w:pPr>
        <w:spacing w:after="40" w:line="240" w:lineRule="auto"/>
        <w:rPr>
          <w:rFonts w:ascii="Times New Roman" w:hAnsi="Times New Roman"/>
          <w:i/>
          <w:sz w:val="24"/>
          <w:szCs w:val="24"/>
        </w:rPr>
      </w:pPr>
    </w:p>
    <w:p w:rsidR="008E26BA" w:rsidRPr="00986115" w:rsidRDefault="008E26BA" w:rsidP="00986115">
      <w:pPr>
        <w:spacing w:after="0" w:line="240" w:lineRule="auto"/>
        <w:rPr>
          <w:rFonts w:ascii="Times New Roman" w:hAnsi="Times New Roman"/>
          <w:i/>
          <w:sz w:val="24"/>
          <w:szCs w:val="24"/>
        </w:rPr>
      </w:pPr>
      <w:r w:rsidRPr="00986115">
        <w:rPr>
          <w:rFonts w:ascii="Times New Roman" w:hAnsi="Times New Roman"/>
          <w:i/>
          <w:sz w:val="24"/>
          <w:szCs w:val="24"/>
        </w:rPr>
        <w:br w:type="page"/>
      </w:r>
    </w:p>
    <w:p w:rsidR="008E26BA" w:rsidRPr="00986115" w:rsidRDefault="008E26BA" w:rsidP="00986115">
      <w:pPr>
        <w:spacing w:after="0" w:line="240" w:lineRule="auto"/>
        <w:ind w:firstLine="851"/>
        <w:jc w:val="center"/>
        <w:rPr>
          <w:rFonts w:ascii="Times New Roman" w:hAnsi="Times New Roman"/>
          <w:b/>
          <w:bCs/>
          <w:sz w:val="24"/>
          <w:szCs w:val="24"/>
        </w:rPr>
      </w:pPr>
      <w:r w:rsidRPr="00986115">
        <w:rPr>
          <w:rFonts w:ascii="Times New Roman" w:hAnsi="Times New Roman"/>
          <w:b/>
          <w:bCs/>
          <w:sz w:val="24"/>
          <w:szCs w:val="24"/>
        </w:rPr>
        <w:lastRenderedPageBreak/>
        <w:t xml:space="preserve">Перечень информационных технологий (перечень </w:t>
      </w:r>
      <w:r w:rsidRPr="00986115">
        <w:rPr>
          <w:rFonts w:ascii="Times New Roman" w:hAnsi="Times New Roman"/>
          <w:b/>
          <w:sz w:val="24"/>
          <w:szCs w:val="24"/>
        </w:rPr>
        <w:t xml:space="preserve">современных профессиональных баз данных и информационных справочных систем), </w:t>
      </w:r>
      <w:r w:rsidRPr="00986115">
        <w:rPr>
          <w:rFonts w:ascii="Times New Roman" w:hAnsi="Times New Roman"/>
          <w:b/>
          <w:bCs/>
          <w:sz w:val="24"/>
          <w:szCs w:val="24"/>
        </w:rPr>
        <w:t>используемых при осуществлении образовательного процесса</w:t>
      </w:r>
      <w:bookmarkStart w:id="23" w:name="_Hlk88560816"/>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39"/>
        <w:gridCol w:w="4431"/>
        <w:gridCol w:w="4398"/>
      </w:tblGrid>
      <w:tr w:rsidR="008E26BA" w:rsidRPr="00986115" w:rsidTr="003A392C">
        <w:tc>
          <w:tcPr>
            <w:tcW w:w="639" w:type="dxa"/>
          </w:tcPr>
          <w:p w:rsidR="008E26BA" w:rsidRPr="00986115" w:rsidRDefault="008E26BA" w:rsidP="00986115">
            <w:pPr>
              <w:tabs>
                <w:tab w:val="num" w:pos="1068"/>
              </w:tabs>
              <w:spacing w:line="240" w:lineRule="auto"/>
              <w:jc w:val="both"/>
              <w:rPr>
                <w:rFonts w:ascii="Times New Roman" w:hAnsi="Times New Roman"/>
                <w:sz w:val="24"/>
                <w:szCs w:val="24"/>
              </w:rPr>
            </w:pPr>
            <w:r w:rsidRPr="00986115">
              <w:rPr>
                <w:rFonts w:ascii="Times New Roman" w:hAnsi="Times New Roman"/>
                <w:sz w:val="24"/>
                <w:szCs w:val="24"/>
              </w:rPr>
              <w:t xml:space="preserve">№ </w:t>
            </w:r>
          </w:p>
          <w:p w:rsidR="008E26BA" w:rsidRPr="00986115" w:rsidRDefault="008E26BA" w:rsidP="00986115">
            <w:pPr>
              <w:tabs>
                <w:tab w:val="num" w:pos="1068"/>
              </w:tabs>
              <w:spacing w:line="240" w:lineRule="auto"/>
              <w:jc w:val="both"/>
              <w:rPr>
                <w:rFonts w:ascii="Times New Roman" w:hAnsi="Times New Roman"/>
                <w:sz w:val="24"/>
                <w:szCs w:val="24"/>
              </w:rPr>
            </w:pPr>
            <w:proofErr w:type="gramStart"/>
            <w:r w:rsidRPr="00986115">
              <w:rPr>
                <w:rFonts w:ascii="Times New Roman" w:hAnsi="Times New Roman"/>
                <w:sz w:val="24"/>
                <w:szCs w:val="24"/>
              </w:rPr>
              <w:t>п</w:t>
            </w:r>
            <w:proofErr w:type="gramEnd"/>
            <w:r w:rsidRPr="00986115">
              <w:rPr>
                <w:rFonts w:ascii="Times New Roman" w:hAnsi="Times New Roman"/>
                <w:sz w:val="24"/>
                <w:szCs w:val="24"/>
              </w:rPr>
              <w:t>/п</w:t>
            </w:r>
          </w:p>
        </w:tc>
        <w:tc>
          <w:tcPr>
            <w:tcW w:w="4431" w:type="dxa"/>
          </w:tcPr>
          <w:p w:rsidR="008E26BA" w:rsidRPr="00986115" w:rsidRDefault="008E26BA" w:rsidP="00986115">
            <w:pPr>
              <w:tabs>
                <w:tab w:val="num" w:pos="1068"/>
              </w:tabs>
              <w:spacing w:line="240" w:lineRule="auto"/>
              <w:ind w:firstLine="1"/>
              <w:jc w:val="both"/>
              <w:rPr>
                <w:rFonts w:ascii="Times New Roman" w:hAnsi="Times New Roman"/>
                <w:sz w:val="24"/>
                <w:szCs w:val="24"/>
              </w:rPr>
            </w:pPr>
            <w:r w:rsidRPr="00986115">
              <w:rPr>
                <w:rFonts w:ascii="Times New Roman" w:hAnsi="Times New Roman"/>
                <w:sz w:val="24"/>
                <w:szCs w:val="24"/>
              </w:rPr>
              <w:t>Наименование</w:t>
            </w:r>
          </w:p>
        </w:tc>
        <w:tc>
          <w:tcPr>
            <w:tcW w:w="4398" w:type="dxa"/>
          </w:tcPr>
          <w:p w:rsidR="008E26BA" w:rsidRPr="00986115" w:rsidRDefault="008E26BA" w:rsidP="00986115">
            <w:pPr>
              <w:tabs>
                <w:tab w:val="num" w:pos="1068"/>
              </w:tabs>
              <w:spacing w:line="240" w:lineRule="auto"/>
              <w:jc w:val="both"/>
              <w:rPr>
                <w:rFonts w:ascii="Times New Roman" w:hAnsi="Times New Roman"/>
                <w:sz w:val="24"/>
                <w:szCs w:val="24"/>
              </w:rPr>
            </w:pPr>
            <w:r w:rsidRPr="00986115">
              <w:rPr>
                <w:rFonts w:ascii="Times New Roman" w:hAnsi="Times New Roman"/>
                <w:sz w:val="24"/>
                <w:szCs w:val="24"/>
              </w:rPr>
              <w:t>Условия доступа</w:t>
            </w:r>
          </w:p>
        </w:tc>
      </w:tr>
      <w:tr w:rsidR="008E26BA" w:rsidRPr="00986115" w:rsidTr="003A392C">
        <w:tc>
          <w:tcPr>
            <w:tcW w:w="639"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r w:rsidRPr="00986115">
              <w:rPr>
                <w:rFonts w:ascii="Times New Roman" w:hAnsi="Times New Roman" w:cs="Times New Roman"/>
                <w:sz w:val="24"/>
                <w:szCs w:val="24"/>
              </w:rPr>
              <w:t>1</w:t>
            </w:r>
          </w:p>
        </w:tc>
        <w:tc>
          <w:tcPr>
            <w:tcW w:w="4431" w:type="dxa"/>
          </w:tcPr>
          <w:p w:rsidR="008E26BA" w:rsidRPr="00986115" w:rsidRDefault="008E26BA" w:rsidP="00986115">
            <w:pPr>
              <w:spacing w:after="100" w:afterAutospacing="1" w:line="240" w:lineRule="auto"/>
              <w:rPr>
                <w:rStyle w:val="1d"/>
                <w:rFonts w:ascii="Times New Roman" w:hAnsi="Times New Roman" w:cs="Times New Roman"/>
                <w:i w:val="0"/>
                <w:color w:val="auto"/>
                <w:sz w:val="24"/>
                <w:szCs w:val="24"/>
              </w:rPr>
            </w:pPr>
            <w:r w:rsidRPr="00986115">
              <w:rPr>
                <w:rStyle w:val="1d"/>
                <w:rFonts w:ascii="Times New Roman" w:hAnsi="Times New Roman" w:cs="Times New Roman"/>
                <w:i w:val="0"/>
                <w:color w:val="auto"/>
                <w:sz w:val="24"/>
                <w:szCs w:val="24"/>
              </w:rPr>
              <w:t xml:space="preserve">Электронная библиотека полнотекстовых документов  </w:t>
            </w:r>
            <w:proofErr w:type="gramStart"/>
            <w:r w:rsidRPr="00986115">
              <w:rPr>
                <w:rStyle w:val="1d"/>
                <w:rFonts w:ascii="Times New Roman" w:hAnsi="Times New Roman" w:cs="Times New Roman"/>
                <w:i w:val="0"/>
                <w:color w:val="auto"/>
                <w:sz w:val="24"/>
                <w:szCs w:val="24"/>
              </w:rPr>
              <w:t>Пензенского</w:t>
            </w:r>
            <w:proofErr w:type="gramEnd"/>
            <w:r w:rsidRPr="00986115">
              <w:rPr>
                <w:rStyle w:val="1d"/>
                <w:rFonts w:ascii="Times New Roman" w:hAnsi="Times New Roman" w:cs="Times New Roman"/>
                <w:i w:val="0"/>
                <w:color w:val="auto"/>
                <w:sz w:val="24"/>
                <w:szCs w:val="24"/>
              </w:rPr>
              <w:t xml:space="preserve"> ГАУ (</w:t>
            </w:r>
            <w:hyperlink r:id="rId65" w:history="1">
              <w:r w:rsidRPr="00986115">
                <w:rPr>
                  <w:rStyle w:val="1d"/>
                  <w:rFonts w:ascii="Times New Roman" w:hAnsi="Times New Roman" w:cs="Times New Roman"/>
                  <w:i w:val="0"/>
                  <w:color w:val="auto"/>
                  <w:sz w:val="24"/>
                  <w:szCs w:val="24"/>
                </w:rPr>
                <w:t>https://lib.rucont.ru/collection/72</w:t>
              </w:r>
            </w:hyperlink>
            <w:r w:rsidRPr="00986115">
              <w:rPr>
                <w:rStyle w:val="1d"/>
                <w:rFonts w:ascii="Times New Roman" w:hAnsi="Times New Roman" w:cs="Times New Roman"/>
                <w:i w:val="0"/>
                <w:color w:val="auto"/>
                <w:sz w:val="24"/>
                <w:szCs w:val="24"/>
              </w:rPr>
              <w:t>) – собственная генерация</w:t>
            </w:r>
          </w:p>
          <w:p w:rsidR="008E26BA" w:rsidRPr="00986115" w:rsidRDefault="008E26BA" w:rsidP="00986115">
            <w:pPr>
              <w:tabs>
                <w:tab w:val="num" w:pos="1068"/>
              </w:tabs>
              <w:spacing w:line="240" w:lineRule="auto"/>
              <w:ind w:firstLine="1"/>
              <w:jc w:val="both"/>
              <w:rPr>
                <w:rFonts w:ascii="Times New Roman" w:hAnsi="Times New Roman" w:cs="Times New Roman"/>
                <w:sz w:val="24"/>
                <w:szCs w:val="24"/>
              </w:rPr>
            </w:pPr>
          </w:p>
        </w:tc>
        <w:tc>
          <w:tcPr>
            <w:tcW w:w="4398"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proofErr w:type="gramStart"/>
            <w:r w:rsidRPr="00986115">
              <w:rPr>
                <w:rStyle w:val="1d"/>
                <w:rFonts w:ascii="Times New Roman" w:hAnsi="Times New Roman" w:cs="Times New Roman"/>
                <w:i w:val="0"/>
                <w:color w:val="auto"/>
                <w:sz w:val="24"/>
                <w:szCs w:val="24"/>
              </w:rPr>
              <w:t>Доступ с любого компьютера локальной сети университета по IP-адресам; с личных ПК, мобильных устройств по коллективному  или индивидуальному   аутентификатору (логин/пароль), через Личный кабинет; возможность регистрации для удаленной работы по IP</w:t>
            </w:r>
            <w:proofErr w:type="gramEnd"/>
          </w:p>
        </w:tc>
      </w:tr>
      <w:tr w:rsidR="008E26BA" w:rsidRPr="00986115" w:rsidTr="003A392C">
        <w:tc>
          <w:tcPr>
            <w:tcW w:w="639"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r w:rsidRPr="00986115">
              <w:rPr>
                <w:rFonts w:ascii="Times New Roman" w:hAnsi="Times New Roman" w:cs="Times New Roman"/>
                <w:sz w:val="24"/>
                <w:szCs w:val="24"/>
              </w:rPr>
              <w:t>2</w:t>
            </w:r>
          </w:p>
        </w:tc>
        <w:tc>
          <w:tcPr>
            <w:tcW w:w="4431" w:type="dxa"/>
          </w:tcPr>
          <w:p w:rsidR="008E26BA" w:rsidRPr="00986115" w:rsidRDefault="008E26BA" w:rsidP="00986115">
            <w:pPr>
              <w:spacing w:after="100" w:afterAutospacing="1" w:line="240" w:lineRule="auto"/>
              <w:rPr>
                <w:rStyle w:val="1d"/>
                <w:rFonts w:ascii="Times New Roman" w:hAnsi="Times New Roman" w:cs="Times New Roman"/>
                <w:i w:val="0"/>
                <w:color w:val="auto"/>
                <w:sz w:val="24"/>
                <w:szCs w:val="24"/>
              </w:rPr>
            </w:pPr>
            <w:r w:rsidRPr="00986115">
              <w:rPr>
                <w:rStyle w:val="1d"/>
                <w:rFonts w:ascii="Times New Roman" w:hAnsi="Times New Roman" w:cs="Times New Roman"/>
                <w:i w:val="0"/>
                <w:color w:val="auto"/>
                <w:sz w:val="24"/>
                <w:szCs w:val="24"/>
              </w:rPr>
              <w:t>Электронный каталог научной библиотеки Пензенского ГАУ в рамках Сводного каталога библиотек АПК (</w:t>
            </w:r>
            <w:hyperlink r:id="rId66" w:history="1">
              <w:r w:rsidRPr="00986115">
                <w:rPr>
                  <w:rStyle w:val="1d"/>
                  <w:rFonts w:ascii="Times New Roman" w:hAnsi="Times New Roman" w:cs="Times New Roman"/>
                  <w:i w:val="0"/>
                  <w:color w:val="auto"/>
                  <w:sz w:val="24"/>
                  <w:szCs w:val="24"/>
                </w:rPr>
                <w:t>www.cnsb.ru</w:t>
              </w:r>
            </w:hyperlink>
            <w:proofErr w:type="gramStart"/>
            <w:r w:rsidRPr="00986115">
              <w:rPr>
                <w:rStyle w:val="1d"/>
                <w:rFonts w:ascii="Times New Roman" w:hAnsi="Times New Roman" w:cs="Times New Roman"/>
                <w:i w:val="0"/>
                <w:color w:val="auto"/>
                <w:sz w:val="24"/>
                <w:szCs w:val="24"/>
              </w:rPr>
              <w:t xml:space="preserve"> )</w:t>
            </w:r>
            <w:proofErr w:type="gramEnd"/>
            <w:r w:rsidRPr="00986115">
              <w:rPr>
                <w:rStyle w:val="1d"/>
                <w:rFonts w:ascii="Times New Roman" w:hAnsi="Times New Roman" w:cs="Times New Roman"/>
                <w:i w:val="0"/>
                <w:color w:val="auto"/>
                <w:sz w:val="24"/>
                <w:szCs w:val="24"/>
              </w:rPr>
              <w:t xml:space="preserve"> – собственная  генерация </w:t>
            </w:r>
          </w:p>
        </w:tc>
        <w:tc>
          <w:tcPr>
            <w:tcW w:w="4398" w:type="dxa"/>
          </w:tcPr>
          <w:p w:rsidR="008E26BA" w:rsidRPr="00986115" w:rsidRDefault="008E26BA" w:rsidP="00986115">
            <w:pPr>
              <w:spacing w:after="100" w:afterAutospacing="1" w:line="240" w:lineRule="auto"/>
              <w:rPr>
                <w:rStyle w:val="1d"/>
                <w:rFonts w:ascii="Times New Roman" w:hAnsi="Times New Roman" w:cs="Times New Roman"/>
                <w:i w:val="0"/>
                <w:color w:val="auto"/>
                <w:sz w:val="24"/>
                <w:szCs w:val="24"/>
              </w:rPr>
            </w:pPr>
            <w:r w:rsidRPr="00986115">
              <w:rPr>
                <w:rStyle w:val="1d"/>
                <w:rFonts w:ascii="Times New Roman" w:hAnsi="Times New Roman" w:cs="Times New Roman"/>
                <w:i w:val="0"/>
                <w:color w:val="auto"/>
                <w:sz w:val="24"/>
                <w:szCs w:val="24"/>
              </w:rPr>
              <w:t>Доступ свободный  с  любого компьютера локальной сети университета по IP-адресам; с личных ПК,  мобильных устройств, имеющих выход в Интернет</w:t>
            </w:r>
          </w:p>
        </w:tc>
      </w:tr>
      <w:tr w:rsidR="008E26BA" w:rsidRPr="00986115" w:rsidTr="003A392C">
        <w:tc>
          <w:tcPr>
            <w:tcW w:w="639"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r w:rsidRPr="00986115">
              <w:rPr>
                <w:rFonts w:ascii="Times New Roman" w:hAnsi="Times New Roman" w:cs="Times New Roman"/>
                <w:sz w:val="24"/>
                <w:szCs w:val="24"/>
              </w:rPr>
              <w:t>3</w:t>
            </w:r>
          </w:p>
        </w:tc>
        <w:tc>
          <w:tcPr>
            <w:tcW w:w="4431" w:type="dxa"/>
          </w:tcPr>
          <w:p w:rsidR="008E26BA" w:rsidRPr="00986115" w:rsidRDefault="008E26BA" w:rsidP="00986115">
            <w:pPr>
              <w:spacing w:after="100" w:afterAutospacing="1" w:line="240" w:lineRule="auto"/>
              <w:rPr>
                <w:rStyle w:val="1d"/>
                <w:rFonts w:ascii="Times New Roman" w:hAnsi="Times New Roman" w:cs="Times New Roman"/>
                <w:i w:val="0"/>
                <w:color w:val="auto"/>
                <w:sz w:val="24"/>
                <w:szCs w:val="24"/>
              </w:rPr>
            </w:pPr>
            <w:r w:rsidRPr="00986115">
              <w:rPr>
                <w:rStyle w:val="1d"/>
                <w:rFonts w:ascii="Times New Roman" w:hAnsi="Times New Roman" w:cs="Times New Roman"/>
                <w:i w:val="0"/>
                <w:color w:val="auto"/>
                <w:sz w:val="24"/>
                <w:szCs w:val="24"/>
              </w:rPr>
              <w:t>Электронно-библиотечная система издательства «ЛАНЬ» (</w:t>
            </w:r>
            <w:hyperlink r:id="rId67" w:history="1">
              <w:r w:rsidRPr="00986115">
                <w:rPr>
                  <w:rStyle w:val="1d"/>
                  <w:rFonts w:ascii="Times New Roman" w:hAnsi="Times New Roman" w:cs="Times New Roman"/>
                  <w:i w:val="0"/>
                  <w:color w:val="auto"/>
                  <w:sz w:val="24"/>
                  <w:szCs w:val="24"/>
                </w:rPr>
                <w:t>http://e.lanbook.com</w:t>
              </w:r>
            </w:hyperlink>
            <w:proofErr w:type="gramStart"/>
            <w:r w:rsidRPr="00986115">
              <w:rPr>
                <w:rStyle w:val="1d"/>
                <w:rFonts w:ascii="Times New Roman" w:hAnsi="Times New Roman" w:cs="Times New Roman"/>
                <w:i w:val="0"/>
                <w:color w:val="auto"/>
                <w:sz w:val="24"/>
                <w:szCs w:val="24"/>
              </w:rPr>
              <w:t xml:space="preserve"> )</w:t>
            </w:r>
            <w:proofErr w:type="gramEnd"/>
            <w:r w:rsidRPr="00986115">
              <w:rPr>
                <w:rStyle w:val="1d"/>
                <w:rFonts w:ascii="Times New Roman" w:hAnsi="Times New Roman" w:cs="Times New Roman"/>
                <w:i w:val="0"/>
                <w:color w:val="auto"/>
                <w:sz w:val="24"/>
                <w:szCs w:val="24"/>
              </w:rPr>
              <w:t xml:space="preserve"> – сторонняя</w:t>
            </w:r>
          </w:p>
          <w:p w:rsidR="008E26BA" w:rsidRPr="00986115" w:rsidRDefault="008E26BA" w:rsidP="00986115">
            <w:pPr>
              <w:spacing w:after="100" w:afterAutospacing="1" w:line="240" w:lineRule="auto"/>
              <w:rPr>
                <w:rStyle w:val="1d"/>
                <w:rFonts w:ascii="Times New Roman" w:hAnsi="Times New Roman" w:cs="Times New Roman"/>
                <w:i w:val="0"/>
                <w:color w:val="auto"/>
                <w:sz w:val="24"/>
                <w:szCs w:val="24"/>
              </w:rPr>
            </w:pPr>
            <w:r w:rsidRPr="00986115">
              <w:rPr>
                <w:rStyle w:val="1d"/>
                <w:rFonts w:ascii="Times New Roman" w:hAnsi="Times New Roman" w:cs="Times New Roman"/>
                <w:i w:val="0"/>
                <w:color w:val="auto"/>
                <w:sz w:val="24"/>
                <w:szCs w:val="24"/>
              </w:rPr>
              <w:t> </w:t>
            </w:r>
          </w:p>
        </w:tc>
        <w:tc>
          <w:tcPr>
            <w:tcW w:w="4398" w:type="dxa"/>
          </w:tcPr>
          <w:p w:rsidR="008E26BA" w:rsidRPr="00986115" w:rsidRDefault="008E26BA" w:rsidP="00986115">
            <w:pPr>
              <w:spacing w:after="100" w:afterAutospacing="1" w:line="240" w:lineRule="auto"/>
              <w:rPr>
                <w:rStyle w:val="1d"/>
                <w:rFonts w:ascii="Times New Roman" w:hAnsi="Times New Roman" w:cs="Times New Roman"/>
                <w:i w:val="0"/>
                <w:color w:val="auto"/>
                <w:sz w:val="24"/>
                <w:szCs w:val="24"/>
              </w:rPr>
            </w:pPr>
            <w:proofErr w:type="gramStart"/>
            <w:r w:rsidRPr="00986115">
              <w:rPr>
                <w:rStyle w:val="1d"/>
                <w:rFonts w:ascii="Times New Roman" w:hAnsi="Times New Roman" w:cs="Times New Roman"/>
                <w:i w:val="0"/>
                <w:color w:val="auto"/>
                <w:sz w:val="24"/>
                <w:szCs w:val="24"/>
              </w:rPr>
              <w:t>Доступ с любого компьютера локальной сети университета по IP-адресам; с личных ПК,  мобильных устройств через Личный кабинет  по    индивидуальному   аутентификатору (логин/пароль); возможность удаленной регистрации и работы</w:t>
            </w:r>
            <w:proofErr w:type="gramEnd"/>
          </w:p>
        </w:tc>
      </w:tr>
      <w:tr w:rsidR="008E26BA" w:rsidRPr="00986115" w:rsidTr="003A392C">
        <w:tc>
          <w:tcPr>
            <w:tcW w:w="639"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r w:rsidRPr="00986115">
              <w:rPr>
                <w:rFonts w:ascii="Times New Roman" w:hAnsi="Times New Roman" w:cs="Times New Roman"/>
                <w:sz w:val="24"/>
                <w:szCs w:val="24"/>
              </w:rPr>
              <w:t>4</w:t>
            </w:r>
          </w:p>
        </w:tc>
        <w:tc>
          <w:tcPr>
            <w:tcW w:w="4431" w:type="dxa"/>
          </w:tcPr>
          <w:p w:rsidR="008E26BA" w:rsidRPr="00986115" w:rsidRDefault="008E26BA" w:rsidP="00986115">
            <w:pPr>
              <w:spacing w:after="100" w:afterAutospacing="1" w:line="240" w:lineRule="auto"/>
              <w:rPr>
                <w:rStyle w:val="blk"/>
                <w:rFonts w:ascii="Times New Roman" w:hAnsi="Times New Roman" w:cs="Times New Roman"/>
                <w:sz w:val="24"/>
                <w:szCs w:val="24"/>
              </w:rPr>
            </w:pPr>
            <w:r w:rsidRPr="00986115">
              <w:rPr>
                <w:rStyle w:val="1d"/>
                <w:rFonts w:ascii="Times New Roman" w:hAnsi="Times New Roman" w:cs="Times New Roman"/>
                <w:i w:val="0"/>
                <w:color w:val="auto"/>
                <w:sz w:val="24"/>
                <w:szCs w:val="24"/>
              </w:rPr>
              <w:t>Электронно-библиотечная система «Национальный цифровой ресурс «Руконт» (</w:t>
            </w:r>
            <w:hyperlink r:id="rId68" w:history="1">
              <w:r w:rsidRPr="00986115">
                <w:rPr>
                  <w:rStyle w:val="1d"/>
                  <w:rFonts w:ascii="Times New Roman" w:hAnsi="Times New Roman" w:cs="Times New Roman"/>
                  <w:i w:val="0"/>
                  <w:color w:val="auto"/>
                  <w:sz w:val="24"/>
                  <w:szCs w:val="24"/>
                </w:rPr>
                <w:t>https://lib.rucont.ru/search</w:t>
              </w:r>
            </w:hyperlink>
            <w:r w:rsidRPr="00986115">
              <w:rPr>
                <w:rStyle w:val="1d"/>
                <w:rFonts w:ascii="Times New Roman" w:hAnsi="Times New Roman" w:cs="Times New Roman"/>
                <w:i w:val="0"/>
                <w:color w:val="auto"/>
                <w:sz w:val="24"/>
                <w:szCs w:val="24"/>
              </w:rPr>
              <w:t>) - сторонн</w:t>
            </w:r>
            <w:r w:rsidRPr="00986115">
              <w:rPr>
                <w:rStyle w:val="blk"/>
                <w:rFonts w:ascii="Times New Roman" w:hAnsi="Times New Roman" w:cs="Times New Roman"/>
                <w:sz w:val="24"/>
                <w:szCs w:val="24"/>
              </w:rPr>
              <w:t>яя</w:t>
            </w:r>
          </w:p>
        </w:tc>
        <w:tc>
          <w:tcPr>
            <w:tcW w:w="4398" w:type="dxa"/>
          </w:tcPr>
          <w:p w:rsidR="008E26BA" w:rsidRPr="00986115" w:rsidRDefault="008E26BA" w:rsidP="00986115">
            <w:pPr>
              <w:spacing w:after="100" w:afterAutospacing="1" w:line="240" w:lineRule="auto"/>
              <w:rPr>
                <w:rStyle w:val="blk"/>
                <w:rFonts w:ascii="Times New Roman" w:hAnsi="Times New Roman" w:cs="Times New Roman"/>
                <w:sz w:val="24"/>
                <w:szCs w:val="24"/>
              </w:rPr>
            </w:pPr>
            <w:proofErr w:type="gramStart"/>
            <w:r w:rsidRPr="00986115">
              <w:rPr>
                <w:rStyle w:val="blk"/>
                <w:rFonts w:ascii="Times New Roman" w:hAnsi="Times New Roman" w:cs="Times New Roman"/>
                <w:sz w:val="24"/>
                <w:szCs w:val="24"/>
              </w:rPr>
              <w:t>Доступ с  любого компьютера локальной сети университета по IP-адресам; с личных ПК,  мобильных устройств по коллективному или   индивидуальному   аутентификатору (логин/пароль);  возможность регистрации для удаленной работы по IP:</w:t>
            </w:r>
            <w:proofErr w:type="gramEnd"/>
          </w:p>
        </w:tc>
      </w:tr>
      <w:tr w:rsidR="008E26BA" w:rsidRPr="00986115" w:rsidTr="003A392C">
        <w:tc>
          <w:tcPr>
            <w:tcW w:w="639"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r w:rsidRPr="00986115">
              <w:rPr>
                <w:rFonts w:ascii="Times New Roman" w:hAnsi="Times New Roman" w:cs="Times New Roman"/>
                <w:sz w:val="24"/>
                <w:szCs w:val="24"/>
              </w:rPr>
              <w:t>5</w:t>
            </w:r>
          </w:p>
        </w:tc>
        <w:tc>
          <w:tcPr>
            <w:tcW w:w="4431" w:type="dxa"/>
          </w:tcPr>
          <w:p w:rsidR="008E26BA" w:rsidRPr="00986115" w:rsidRDefault="008E26BA" w:rsidP="00986115">
            <w:pPr>
              <w:pStyle w:val="af2"/>
              <w:shd w:val="clear" w:color="auto" w:fill="F3F3F3"/>
              <w:spacing w:line="240" w:lineRule="auto"/>
              <w:rPr>
                <w:rStyle w:val="1d"/>
                <w:i w:val="0"/>
                <w:color w:val="auto"/>
              </w:rPr>
            </w:pPr>
            <w:r w:rsidRPr="00986115">
              <w:rPr>
                <w:rStyle w:val="1d"/>
                <w:i w:val="0"/>
                <w:color w:val="auto"/>
              </w:rPr>
              <w:t>Образовательная платформа «Юрайт»</w:t>
            </w:r>
            <w:r w:rsidRPr="00986115">
              <w:rPr>
                <w:rStyle w:val="1d"/>
                <w:i w:val="0"/>
                <w:color w:val="auto"/>
              </w:rPr>
              <w:br/>
              <w:t xml:space="preserve">Электронно-библиотечная система «ЮРАЙТ» (https://urait.ru/) </w:t>
            </w:r>
          </w:p>
        </w:tc>
        <w:tc>
          <w:tcPr>
            <w:tcW w:w="4398" w:type="dxa"/>
          </w:tcPr>
          <w:p w:rsidR="008E26BA" w:rsidRPr="00986115" w:rsidRDefault="008E26BA" w:rsidP="00986115">
            <w:pPr>
              <w:spacing w:after="100" w:afterAutospacing="1" w:line="240" w:lineRule="auto"/>
              <w:rPr>
                <w:rStyle w:val="1d"/>
                <w:rFonts w:ascii="Times New Roman" w:hAnsi="Times New Roman" w:cs="Times New Roman"/>
                <w:i w:val="0"/>
                <w:color w:val="auto"/>
                <w:sz w:val="24"/>
                <w:szCs w:val="24"/>
              </w:rPr>
            </w:pPr>
            <w:proofErr w:type="gramStart"/>
            <w:r w:rsidRPr="00986115">
              <w:rPr>
                <w:rStyle w:val="1d"/>
                <w:rFonts w:ascii="Times New Roman" w:hAnsi="Times New Roman" w:cs="Times New Roman"/>
                <w:i w:val="0"/>
                <w:color w:val="auto"/>
                <w:sz w:val="24"/>
                <w:szCs w:val="24"/>
              </w:rPr>
              <w:t>Доступ с  любого компьютера локальной сети университета по IP-адресам; с личных ПК,  мобильных устройств по  индивидуальному   аутентификатору (логин/пароль), через Личный кабинет</w:t>
            </w:r>
            <w:proofErr w:type="gramEnd"/>
          </w:p>
        </w:tc>
      </w:tr>
      <w:tr w:rsidR="008E26BA" w:rsidRPr="00986115" w:rsidTr="003A392C">
        <w:tc>
          <w:tcPr>
            <w:tcW w:w="639"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r w:rsidRPr="00986115">
              <w:rPr>
                <w:rFonts w:ascii="Times New Roman" w:hAnsi="Times New Roman" w:cs="Times New Roman"/>
                <w:sz w:val="24"/>
                <w:szCs w:val="24"/>
              </w:rPr>
              <w:t>6</w:t>
            </w:r>
          </w:p>
        </w:tc>
        <w:tc>
          <w:tcPr>
            <w:tcW w:w="4431" w:type="dxa"/>
          </w:tcPr>
          <w:p w:rsidR="008E26BA" w:rsidRPr="00986115" w:rsidRDefault="008E26BA" w:rsidP="00986115">
            <w:pPr>
              <w:spacing w:after="100" w:afterAutospacing="1" w:line="240" w:lineRule="auto"/>
              <w:rPr>
                <w:rStyle w:val="1d"/>
                <w:rFonts w:ascii="Times New Roman" w:hAnsi="Times New Roman" w:cs="Times New Roman"/>
                <w:i w:val="0"/>
                <w:color w:val="auto"/>
                <w:sz w:val="24"/>
                <w:szCs w:val="24"/>
              </w:rPr>
            </w:pPr>
            <w:r w:rsidRPr="00986115">
              <w:rPr>
                <w:rStyle w:val="1d"/>
                <w:rFonts w:ascii="Times New Roman" w:hAnsi="Times New Roman" w:cs="Times New Roman"/>
                <w:i w:val="0"/>
                <w:color w:val="auto"/>
                <w:sz w:val="24"/>
                <w:szCs w:val="24"/>
              </w:rPr>
              <w:t>Электронн</w:t>
            </w:r>
            <w:proofErr w:type="gramStart"/>
            <w:r w:rsidRPr="00986115">
              <w:rPr>
                <w:rStyle w:val="1d"/>
                <w:rFonts w:ascii="Times New Roman" w:hAnsi="Times New Roman" w:cs="Times New Roman"/>
                <w:i w:val="0"/>
                <w:color w:val="auto"/>
                <w:sz w:val="24"/>
                <w:szCs w:val="24"/>
              </w:rPr>
              <w:t>о-</w:t>
            </w:r>
            <w:proofErr w:type="gramEnd"/>
            <w:r w:rsidRPr="00986115">
              <w:rPr>
                <w:rStyle w:val="1d"/>
                <w:rFonts w:ascii="Times New Roman" w:hAnsi="Times New Roman" w:cs="Times New Roman"/>
                <w:i w:val="0"/>
                <w:color w:val="auto"/>
                <w:sz w:val="24"/>
                <w:szCs w:val="24"/>
              </w:rPr>
              <w:t xml:space="preserve"> библиотечная система «Agrilib» (</w:t>
            </w:r>
            <w:hyperlink r:id="rId69" w:history="1">
              <w:r w:rsidRPr="00986115">
                <w:rPr>
                  <w:rStyle w:val="1d"/>
                  <w:rFonts w:ascii="Times New Roman" w:hAnsi="Times New Roman" w:cs="Times New Roman"/>
                  <w:i w:val="0"/>
                  <w:color w:val="auto"/>
                  <w:sz w:val="24"/>
                  <w:szCs w:val="24"/>
                </w:rPr>
                <w:t>www.ebs.rgazu.ru</w:t>
              </w:r>
            </w:hyperlink>
            <w:r w:rsidRPr="00986115">
              <w:rPr>
                <w:rStyle w:val="1d"/>
                <w:rFonts w:ascii="Times New Roman" w:hAnsi="Times New Roman" w:cs="Times New Roman"/>
                <w:i w:val="0"/>
                <w:color w:val="auto"/>
                <w:sz w:val="24"/>
                <w:szCs w:val="24"/>
              </w:rPr>
              <w:t>) - сторонняя</w:t>
            </w:r>
          </w:p>
          <w:p w:rsidR="008E26BA" w:rsidRPr="00986115" w:rsidRDefault="008E26BA" w:rsidP="00986115">
            <w:pPr>
              <w:spacing w:after="100" w:afterAutospacing="1" w:line="240" w:lineRule="auto"/>
              <w:rPr>
                <w:rStyle w:val="1d"/>
                <w:rFonts w:ascii="Times New Roman" w:hAnsi="Times New Roman" w:cs="Times New Roman"/>
                <w:i w:val="0"/>
                <w:color w:val="auto"/>
                <w:sz w:val="24"/>
                <w:szCs w:val="24"/>
              </w:rPr>
            </w:pPr>
          </w:p>
        </w:tc>
        <w:tc>
          <w:tcPr>
            <w:tcW w:w="4398" w:type="dxa"/>
          </w:tcPr>
          <w:p w:rsidR="008E26BA" w:rsidRPr="00986115" w:rsidRDefault="008E26BA" w:rsidP="00986115">
            <w:pPr>
              <w:spacing w:after="100" w:afterAutospacing="1" w:line="240" w:lineRule="auto"/>
              <w:rPr>
                <w:rStyle w:val="1d"/>
                <w:rFonts w:ascii="Times New Roman" w:hAnsi="Times New Roman" w:cs="Times New Roman"/>
                <w:i w:val="0"/>
                <w:color w:val="auto"/>
                <w:sz w:val="24"/>
                <w:szCs w:val="24"/>
              </w:rPr>
            </w:pPr>
            <w:proofErr w:type="gramStart"/>
            <w:r w:rsidRPr="00986115">
              <w:rPr>
                <w:rStyle w:val="1d"/>
                <w:rFonts w:ascii="Times New Roman" w:hAnsi="Times New Roman" w:cs="Times New Roman"/>
                <w:i w:val="0"/>
                <w:color w:val="auto"/>
                <w:sz w:val="24"/>
                <w:szCs w:val="24"/>
              </w:rPr>
              <w:t>С любого компьютера локальной сети университета по IP-адресам; с личных ПК,  мобильных устройств по  индивидуальному   аутентификатору (логин/пароль) Регистрационный код: penzgsha1359  (вводить только один раз).</w:t>
            </w:r>
            <w:proofErr w:type="gramEnd"/>
          </w:p>
        </w:tc>
      </w:tr>
      <w:tr w:rsidR="008E26BA" w:rsidRPr="00986115" w:rsidTr="003A392C">
        <w:tc>
          <w:tcPr>
            <w:tcW w:w="639"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r w:rsidRPr="00986115">
              <w:rPr>
                <w:rFonts w:ascii="Times New Roman" w:hAnsi="Times New Roman" w:cs="Times New Roman"/>
                <w:sz w:val="24"/>
                <w:szCs w:val="24"/>
              </w:rPr>
              <w:t>7</w:t>
            </w:r>
          </w:p>
        </w:tc>
        <w:tc>
          <w:tcPr>
            <w:tcW w:w="4431" w:type="dxa"/>
          </w:tcPr>
          <w:p w:rsidR="008E26BA" w:rsidRPr="00986115" w:rsidRDefault="008E26BA" w:rsidP="00986115">
            <w:pPr>
              <w:spacing w:after="100" w:afterAutospacing="1" w:line="240" w:lineRule="auto"/>
              <w:rPr>
                <w:rStyle w:val="blk"/>
                <w:rFonts w:ascii="Times New Roman" w:hAnsi="Times New Roman" w:cs="Times New Roman"/>
                <w:sz w:val="24"/>
                <w:szCs w:val="24"/>
              </w:rPr>
            </w:pPr>
            <w:r w:rsidRPr="00986115">
              <w:rPr>
                <w:rStyle w:val="1d"/>
                <w:rFonts w:ascii="Times New Roman" w:hAnsi="Times New Roman" w:cs="Times New Roman"/>
                <w:i w:val="0"/>
                <w:color w:val="auto"/>
                <w:sz w:val="24"/>
                <w:szCs w:val="24"/>
              </w:rPr>
              <w:t>Электронная библиотека Издательского центра «Академия»</w:t>
            </w:r>
            <w:r w:rsidRPr="00986115">
              <w:rPr>
                <w:rStyle w:val="1d"/>
                <w:rFonts w:ascii="Times New Roman" w:hAnsi="Times New Roman" w:cs="Times New Roman"/>
                <w:i w:val="0"/>
                <w:color w:val="auto"/>
                <w:sz w:val="24"/>
                <w:szCs w:val="24"/>
              </w:rPr>
              <w:br/>
              <w:t>(</w:t>
            </w:r>
            <w:hyperlink r:id="rId70" w:history="1">
              <w:r w:rsidRPr="00986115">
                <w:rPr>
                  <w:rStyle w:val="1d"/>
                  <w:rFonts w:ascii="Times New Roman" w:hAnsi="Times New Roman" w:cs="Times New Roman"/>
                  <w:i w:val="0"/>
                  <w:color w:val="auto"/>
                  <w:sz w:val="24"/>
                  <w:szCs w:val="24"/>
                </w:rPr>
                <w:t>www.academia-moscow.ru)-</w:t>
              </w:r>
            </w:hyperlink>
            <w:r w:rsidRPr="00986115">
              <w:rPr>
                <w:rStyle w:val="1d"/>
                <w:rFonts w:ascii="Times New Roman" w:hAnsi="Times New Roman" w:cs="Times New Roman"/>
                <w:i w:val="0"/>
                <w:color w:val="auto"/>
                <w:sz w:val="24"/>
                <w:szCs w:val="24"/>
              </w:rPr>
              <w:t>сторонн</w:t>
            </w:r>
            <w:r w:rsidRPr="00986115">
              <w:rPr>
                <w:rStyle w:val="blk"/>
                <w:rFonts w:ascii="Times New Roman" w:hAnsi="Times New Roman" w:cs="Times New Roman"/>
                <w:sz w:val="24"/>
                <w:szCs w:val="24"/>
              </w:rPr>
              <w:t>яя</w:t>
            </w:r>
          </w:p>
        </w:tc>
        <w:tc>
          <w:tcPr>
            <w:tcW w:w="4398" w:type="dxa"/>
          </w:tcPr>
          <w:p w:rsidR="008E26BA" w:rsidRPr="00986115" w:rsidRDefault="008E26BA" w:rsidP="00986115">
            <w:pPr>
              <w:spacing w:after="100" w:afterAutospacing="1" w:line="240" w:lineRule="auto"/>
              <w:rPr>
                <w:rStyle w:val="blk"/>
                <w:rFonts w:ascii="Times New Roman" w:hAnsi="Times New Roman" w:cs="Times New Roman"/>
                <w:sz w:val="24"/>
                <w:szCs w:val="24"/>
              </w:rPr>
            </w:pPr>
            <w:proofErr w:type="gramStart"/>
            <w:r w:rsidRPr="00986115">
              <w:rPr>
                <w:rStyle w:val="blk"/>
                <w:rFonts w:ascii="Times New Roman" w:hAnsi="Times New Roman" w:cs="Times New Roman"/>
                <w:sz w:val="24"/>
                <w:szCs w:val="24"/>
              </w:rPr>
              <w:t>Доступ с  любого компьютера локальной сети университета по IP-адресам; с личных ПК,  мобильных устройств по  индивидуальному   аутентификатору (логин/пароль)</w:t>
            </w:r>
            <w:proofErr w:type="gramEnd"/>
          </w:p>
        </w:tc>
      </w:tr>
      <w:tr w:rsidR="008E26BA" w:rsidRPr="00986115" w:rsidTr="003A392C">
        <w:tc>
          <w:tcPr>
            <w:tcW w:w="639"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r w:rsidRPr="00986115">
              <w:rPr>
                <w:rFonts w:ascii="Times New Roman" w:hAnsi="Times New Roman" w:cs="Times New Roman"/>
                <w:sz w:val="24"/>
                <w:szCs w:val="24"/>
              </w:rPr>
              <w:t>8</w:t>
            </w:r>
          </w:p>
        </w:tc>
        <w:tc>
          <w:tcPr>
            <w:tcW w:w="4431" w:type="dxa"/>
          </w:tcPr>
          <w:p w:rsidR="008E26BA" w:rsidRPr="00986115" w:rsidRDefault="008E26BA" w:rsidP="00986115">
            <w:pPr>
              <w:spacing w:after="100" w:afterAutospacing="1" w:line="240" w:lineRule="auto"/>
              <w:rPr>
                <w:rStyle w:val="1d"/>
                <w:rFonts w:ascii="Times New Roman" w:hAnsi="Times New Roman" w:cs="Times New Roman"/>
                <w:i w:val="0"/>
                <w:color w:val="auto"/>
                <w:sz w:val="24"/>
                <w:szCs w:val="24"/>
              </w:rPr>
            </w:pPr>
            <w:r w:rsidRPr="00986115">
              <w:rPr>
                <w:rStyle w:val="1d"/>
                <w:rFonts w:ascii="Times New Roman" w:hAnsi="Times New Roman" w:cs="Times New Roman"/>
                <w:i w:val="0"/>
                <w:color w:val="auto"/>
                <w:sz w:val="24"/>
                <w:szCs w:val="24"/>
              </w:rPr>
              <w:t>Научная электронная библиотека eLIBRARY.RU (</w:t>
            </w:r>
            <w:hyperlink r:id="rId71" w:history="1">
              <w:r w:rsidRPr="00986115">
                <w:rPr>
                  <w:rStyle w:val="1d"/>
                  <w:rFonts w:ascii="Times New Roman" w:hAnsi="Times New Roman" w:cs="Times New Roman"/>
                  <w:i w:val="0"/>
                  <w:color w:val="auto"/>
                  <w:sz w:val="24"/>
                  <w:szCs w:val="24"/>
                </w:rPr>
                <w:t>http://elibrary.ru</w:t>
              </w:r>
            </w:hyperlink>
            <w:r w:rsidRPr="00986115">
              <w:rPr>
                <w:rStyle w:val="1d"/>
                <w:rFonts w:ascii="Times New Roman" w:hAnsi="Times New Roman" w:cs="Times New Roman"/>
                <w:i w:val="0"/>
                <w:color w:val="auto"/>
                <w:sz w:val="24"/>
                <w:szCs w:val="24"/>
              </w:rPr>
              <w:t xml:space="preserve">) – </w:t>
            </w:r>
            <w:r w:rsidRPr="00986115">
              <w:rPr>
                <w:rStyle w:val="1d"/>
                <w:rFonts w:ascii="Times New Roman" w:hAnsi="Times New Roman" w:cs="Times New Roman"/>
                <w:i w:val="0"/>
                <w:color w:val="auto"/>
                <w:sz w:val="24"/>
                <w:szCs w:val="24"/>
              </w:rPr>
              <w:lastRenderedPageBreak/>
              <w:t>сторонняя</w:t>
            </w:r>
          </w:p>
          <w:p w:rsidR="008E26BA" w:rsidRPr="00986115" w:rsidRDefault="008E26BA" w:rsidP="00986115">
            <w:pPr>
              <w:tabs>
                <w:tab w:val="num" w:pos="1068"/>
              </w:tabs>
              <w:spacing w:line="240" w:lineRule="auto"/>
              <w:ind w:firstLine="1"/>
              <w:jc w:val="both"/>
              <w:rPr>
                <w:rFonts w:ascii="Times New Roman" w:hAnsi="Times New Roman" w:cs="Times New Roman"/>
                <w:sz w:val="24"/>
                <w:szCs w:val="24"/>
              </w:rPr>
            </w:pPr>
          </w:p>
        </w:tc>
        <w:tc>
          <w:tcPr>
            <w:tcW w:w="4398"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r w:rsidRPr="00986115">
              <w:rPr>
                <w:rStyle w:val="1d"/>
                <w:rFonts w:ascii="Times New Roman" w:hAnsi="Times New Roman" w:cs="Times New Roman"/>
                <w:i w:val="0"/>
                <w:color w:val="auto"/>
                <w:sz w:val="24"/>
                <w:szCs w:val="24"/>
              </w:rPr>
              <w:lastRenderedPageBreak/>
              <w:t xml:space="preserve">Доступны поиск, просмотр и загрузка полнотекстовых Лицензионных </w:t>
            </w:r>
            <w:r w:rsidRPr="00986115">
              <w:rPr>
                <w:rStyle w:val="1d"/>
                <w:rFonts w:ascii="Times New Roman" w:hAnsi="Times New Roman" w:cs="Times New Roman"/>
                <w:i w:val="0"/>
                <w:color w:val="auto"/>
                <w:sz w:val="24"/>
                <w:szCs w:val="24"/>
              </w:rPr>
              <w:lastRenderedPageBreak/>
              <w:t>материалов через Интернет (в том числе по электронной почте) по IP адресам университета без ограничения количества пользователей Неограниченный доступ с личных компьютеров для библиографического поиска, просмотра оглавления журналов.</w:t>
            </w:r>
          </w:p>
        </w:tc>
      </w:tr>
      <w:tr w:rsidR="008E26BA" w:rsidRPr="00986115" w:rsidTr="003A392C">
        <w:tc>
          <w:tcPr>
            <w:tcW w:w="639"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r w:rsidRPr="00986115">
              <w:rPr>
                <w:rFonts w:ascii="Times New Roman" w:hAnsi="Times New Roman" w:cs="Times New Roman"/>
                <w:sz w:val="24"/>
                <w:szCs w:val="24"/>
              </w:rPr>
              <w:lastRenderedPageBreak/>
              <w:t>9</w:t>
            </w:r>
          </w:p>
        </w:tc>
        <w:tc>
          <w:tcPr>
            <w:tcW w:w="4431" w:type="dxa"/>
          </w:tcPr>
          <w:p w:rsidR="008E26BA" w:rsidRPr="00986115" w:rsidRDefault="008E26BA" w:rsidP="00986115">
            <w:pPr>
              <w:spacing w:after="100" w:afterAutospacing="1" w:line="240" w:lineRule="auto"/>
              <w:rPr>
                <w:rStyle w:val="1d"/>
                <w:rFonts w:ascii="Times New Roman" w:hAnsi="Times New Roman" w:cs="Times New Roman"/>
                <w:i w:val="0"/>
                <w:color w:val="auto"/>
                <w:sz w:val="24"/>
                <w:szCs w:val="24"/>
              </w:rPr>
            </w:pPr>
            <w:r w:rsidRPr="00986115">
              <w:rPr>
                <w:rStyle w:val="1d"/>
                <w:rFonts w:ascii="Times New Roman" w:hAnsi="Times New Roman" w:cs="Times New Roman"/>
                <w:i w:val="0"/>
                <w:color w:val="auto"/>
                <w:sz w:val="24"/>
                <w:szCs w:val="24"/>
              </w:rPr>
              <w:t>Национальная электронная библиотека (</w:t>
            </w:r>
            <w:hyperlink r:id="rId72" w:history="1">
              <w:r w:rsidRPr="00986115">
                <w:rPr>
                  <w:rStyle w:val="1d"/>
                  <w:rFonts w:ascii="Times New Roman" w:hAnsi="Times New Roman" w:cs="Times New Roman"/>
                  <w:i w:val="0"/>
                  <w:color w:val="auto"/>
                  <w:sz w:val="24"/>
                  <w:szCs w:val="24"/>
                </w:rPr>
                <w:t>https://rusneb.ru</w:t>
              </w:r>
            </w:hyperlink>
            <w:r w:rsidRPr="00986115">
              <w:rPr>
                <w:rStyle w:val="1d"/>
                <w:rFonts w:ascii="Times New Roman" w:hAnsi="Times New Roman" w:cs="Times New Roman"/>
                <w:i w:val="0"/>
                <w:color w:val="auto"/>
                <w:sz w:val="24"/>
                <w:szCs w:val="24"/>
              </w:rPr>
              <w:t xml:space="preserve">) - сторонняя </w:t>
            </w:r>
          </w:p>
        </w:tc>
        <w:tc>
          <w:tcPr>
            <w:tcW w:w="4398" w:type="dxa"/>
          </w:tcPr>
          <w:p w:rsidR="008E26BA" w:rsidRPr="00986115" w:rsidRDefault="008E26BA" w:rsidP="00986115">
            <w:pPr>
              <w:spacing w:after="100" w:afterAutospacing="1" w:line="240" w:lineRule="auto"/>
              <w:rPr>
                <w:rStyle w:val="1d"/>
                <w:rFonts w:ascii="Times New Roman" w:hAnsi="Times New Roman" w:cs="Times New Roman"/>
                <w:i w:val="0"/>
                <w:color w:val="auto"/>
                <w:sz w:val="24"/>
                <w:szCs w:val="24"/>
              </w:rPr>
            </w:pPr>
            <w:r w:rsidRPr="00986115">
              <w:rPr>
                <w:rStyle w:val="1d"/>
                <w:rFonts w:ascii="Times New Roman" w:hAnsi="Times New Roman" w:cs="Times New Roman"/>
                <w:i w:val="0"/>
                <w:color w:val="auto"/>
                <w:sz w:val="24"/>
                <w:szCs w:val="24"/>
              </w:rPr>
              <w:t>В электронном читальном зале НБ (ауд. 5202)</w:t>
            </w:r>
          </w:p>
        </w:tc>
      </w:tr>
      <w:tr w:rsidR="008E26BA" w:rsidRPr="00986115" w:rsidTr="003A392C">
        <w:tc>
          <w:tcPr>
            <w:tcW w:w="639"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r w:rsidRPr="00986115">
              <w:rPr>
                <w:rFonts w:ascii="Times New Roman" w:hAnsi="Times New Roman" w:cs="Times New Roman"/>
                <w:sz w:val="24"/>
                <w:szCs w:val="24"/>
              </w:rPr>
              <w:t>10</w:t>
            </w:r>
          </w:p>
        </w:tc>
        <w:tc>
          <w:tcPr>
            <w:tcW w:w="4431" w:type="dxa"/>
          </w:tcPr>
          <w:p w:rsidR="008E26BA" w:rsidRPr="00986115" w:rsidRDefault="008E26BA" w:rsidP="00986115">
            <w:pPr>
              <w:spacing w:line="240" w:lineRule="auto"/>
              <w:jc w:val="center"/>
              <w:rPr>
                <w:rStyle w:val="1d"/>
                <w:rFonts w:ascii="Times New Roman" w:hAnsi="Times New Roman" w:cs="Times New Roman"/>
                <w:i w:val="0"/>
                <w:color w:val="auto"/>
                <w:sz w:val="24"/>
                <w:szCs w:val="24"/>
              </w:rPr>
            </w:pPr>
          </w:p>
          <w:p w:rsidR="008E26BA" w:rsidRPr="00986115" w:rsidRDefault="008E26BA" w:rsidP="00986115">
            <w:pPr>
              <w:spacing w:after="100" w:afterAutospacing="1" w:line="240" w:lineRule="auto"/>
              <w:rPr>
                <w:rStyle w:val="1d"/>
                <w:rFonts w:ascii="Times New Roman" w:hAnsi="Times New Roman" w:cs="Times New Roman"/>
                <w:i w:val="0"/>
                <w:color w:val="auto"/>
                <w:sz w:val="24"/>
                <w:szCs w:val="24"/>
              </w:rPr>
            </w:pPr>
            <w:r w:rsidRPr="00986115">
              <w:rPr>
                <w:rStyle w:val="1d"/>
                <w:rFonts w:ascii="Times New Roman" w:hAnsi="Times New Roman" w:cs="Times New Roman"/>
                <w:i w:val="0"/>
                <w:color w:val="auto"/>
                <w:sz w:val="24"/>
                <w:szCs w:val="24"/>
              </w:rPr>
              <w:t xml:space="preserve">База данных POLPRED.COM Обзор СМИ (https://polpred.com/news) - сторонняя </w:t>
            </w:r>
          </w:p>
        </w:tc>
        <w:tc>
          <w:tcPr>
            <w:tcW w:w="4398" w:type="dxa"/>
          </w:tcPr>
          <w:p w:rsidR="008E26BA" w:rsidRPr="00986115" w:rsidRDefault="008E26BA" w:rsidP="00986115">
            <w:pPr>
              <w:spacing w:after="100" w:afterAutospacing="1" w:line="240" w:lineRule="auto"/>
              <w:rPr>
                <w:rStyle w:val="1d"/>
                <w:rFonts w:ascii="Times New Roman" w:hAnsi="Times New Roman" w:cs="Times New Roman"/>
                <w:i w:val="0"/>
                <w:color w:val="auto"/>
                <w:sz w:val="24"/>
                <w:szCs w:val="24"/>
              </w:rPr>
            </w:pPr>
            <w:proofErr w:type="gramStart"/>
            <w:r w:rsidRPr="00986115">
              <w:rPr>
                <w:rStyle w:val="1d"/>
                <w:rFonts w:ascii="Times New Roman" w:hAnsi="Times New Roman" w:cs="Times New Roman"/>
                <w:i w:val="0"/>
                <w:color w:val="auto"/>
                <w:sz w:val="24"/>
                <w:szCs w:val="24"/>
              </w:rPr>
              <w:t>С любого компьютера локальной сети университета по IP-адресам; с личных ПК, мобильных устройств по  индивидуальному   аутентификатору (логин/пароль)</w:t>
            </w:r>
            <w:proofErr w:type="gramEnd"/>
          </w:p>
        </w:tc>
      </w:tr>
      <w:tr w:rsidR="008E26BA" w:rsidRPr="00986115" w:rsidTr="003A392C">
        <w:tc>
          <w:tcPr>
            <w:tcW w:w="639"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r w:rsidRPr="00986115">
              <w:rPr>
                <w:rFonts w:ascii="Times New Roman" w:hAnsi="Times New Roman" w:cs="Times New Roman"/>
                <w:sz w:val="24"/>
                <w:szCs w:val="24"/>
              </w:rPr>
              <w:t>11</w:t>
            </w:r>
          </w:p>
        </w:tc>
        <w:tc>
          <w:tcPr>
            <w:tcW w:w="4431" w:type="dxa"/>
          </w:tcPr>
          <w:p w:rsidR="008E26BA" w:rsidRPr="00986115" w:rsidRDefault="008E26BA" w:rsidP="00986115">
            <w:pPr>
              <w:spacing w:line="240" w:lineRule="auto"/>
              <w:rPr>
                <w:rStyle w:val="1d"/>
                <w:rFonts w:ascii="Times New Roman" w:hAnsi="Times New Roman" w:cs="Times New Roman"/>
                <w:i w:val="0"/>
                <w:color w:val="auto"/>
                <w:sz w:val="24"/>
                <w:szCs w:val="24"/>
              </w:rPr>
            </w:pPr>
            <w:r w:rsidRPr="00986115">
              <w:rPr>
                <w:rStyle w:val="1d"/>
                <w:rFonts w:ascii="Times New Roman" w:hAnsi="Times New Roman" w:cs="Times New Roman"/>
                <w:i w:val="0"/>
                <w:color w:val="auto"/>
                <w:sz w:val="24"/>
                <w:szCs w:val="24"/>
              </w:rPr>
              <w:t>Университетская информационная система Россия</w:t>
            </w:r>
            <w:r w:rsidRPr="00986115">
              <w:rPr>
                <w:rStyle w:val="1d"/>
                <w:rFonts w:ascii="Times New Roman" w:hAnsi="Times New Roman" w:cs="Times New Roman"/>
                <w:i w:val="0"/>
                <w:color w:val="auto"/>
                <w:sz w:val="24"/>
                <w:szCs w:val="24"/>
              </w:rPr>
              <w:br/>
              <w:t xml:space="preserve">(УИС РОССИЯ) </w:t>
            </w:r>
            <w:hyperlink r:id="rId73" w:history="1">
              <w:r w:rsidRPr="00986115">
                <w:rPr>
                  <w:rStyle w:val="1d"/>
                  <w:rFonts w:ascii="Times New Roman" w:hAnsi="Times New Roman" w:cs="Times New Roman"/>
                  <w:i w:val="0"/>
                  <w:color w:val="auto"/>
                  <w:sz w:val="24"/>
                  <w:szCs w:val="24"/>
                </w:rPr>
                <w:t>https://www.uisrussia.msu.ru/</w:t>
              </w:r>
            </w:hyperlink>
            <w:r w:rsidRPr="00986115">
              <w:rPr>
                <w:rStyle w:val="1d"/>
                <w:rFonts w:ascii="Times New Roman" w:hAnsi="Times New Roman" w:cs="Times New Roman"/>
                <w:i w:val="0"/>
                <w:color w:val="auto"/>
                <w:sz w:val="24"/>
                <w:szCs w:val="24"/>
              </w:rPr>
              <w:t xml:space="preserve">  - сторонняя </w:t>
            </w:r>
          </w:p>
        </w:tc>
        <w:tc>
          <w:tcPr>
            <w:tcW w:w="4398" w:type="dxa"/>
          </w:tcPr>
          <w:p w:rsidR="008E26BA" w:rsidRPr="00986115" w:rsidRDefault="008E26BA" w:rsidP="00986115">
            <w:pPr>
              <w:spacing w:after="100" w:afterAutospacing="1" w:line="240" w:lineRule="auto"/>
              <w:rPr>
                <w:rStyle w:val="blk"/>
                <w:rFonts w:ascii="Times New Roman" w:hAnsi="Times New Roman" w:cs="Times New Roman"/>
                <w:sz w:val="24"/>
                <w:szCs w:val="24"/>
              </w:rPr>
            </w:pPr>
            <w:proofErr w:type="gramStart"/>
            <w:r w:rsidRPr="00986115">
              <w:rPr>
                <w:rStyle w:val="1d"/>
                <w:rFonts w:ascii="Times New Roman" w:hAnsi="Times New Roman" w:cs="Times New Roman"/>
                <w:i w:val="0"/>
                <w:color w:val="auto"/>
                <w:sz w:val="24"/>
                <w:szCs w:val="24"/>
              </w:rPr>
              <w:t>С любого компьютера лока</w:t>
            </w:r>
            <w:r w:rsidRPr="00986115">
              <w:rPr>
                <w:rStyle w:val="blk"/>
                <w:rFonts w:ascii="Times New Roman" w:hAnsi="Times New Roman" w:cs="Times New Roman"/>
                <w:sz w:val="24"/>
                <w:szCs w:val="24"/>
              </w:rPr>
              <w:t>льной сети университета по IP-адресам; с личных ПК,  мобильных устройств по  индивидуальному   аутентификатору (логин/пароль)</w:t>
            </w:r>
            <w:proofErr w:type="gramEnd"/>
          </w:p>
        </w:tc>
      </w:tr>
      <w:tr w:rsidR="008E26BA" w:rsidRPr="00986115" w:rsidTr="003A392C">
        <w:tc>
          <w:tcPr>
            <w:tcW w:w="639"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r w:rsidRPr="00986115">
              <w:rPr>
                <w:rFonts w:ascii="Times New Roman" w:hAnsi="Times New Roman" w:cs="Times New Roman"/>
                <w:sz w:val="24"/>
                <w:szCs w:val="24"/>
              </w:rPr>
              <w:t>12</w:t>
            </w:r>
          </w:p>
        </w:tc>
        <w:tc>
          <w:tcPr>
            <w:tcW w:w="4431" w:type="dxa"/>
          </w:tcPr>
          <w:p w:rsidR="008E26BA" w:rsidRPr="00986115" w:rsidRDefault="008E26BA" w:rsidP="00986115">
            <w:pPr>
              <w:spacing w:after="100" w:afterAutospacing="1" w:line="240" w:lineRule="auto"/>
              <w:rPr>
                <w:rStyle w:val="1d"/>
                <w:rFonts w:ascii="Times New Roman" w:hAnsi="Times New Roman" w:cs="Times New Roman"/>
                <w:i w:val="0"/>
                <w:color w:val="auto"/>
                <w:sz w:val="24"/>
                <w:szCs w:val="24"/>
              </w:rPr>
            </w:pPr>
            <w:r w:rsidRPr="00986115">
              <w:rPr>
                <w:rStyle w:val="1d"/>
                <w:rFonts w:ascii="Times New Roman" w:hAnsi="Times New Roman" w:cs="Times New Roman"/>
                <w:i w:val="0"/>
                <w:color w:val="auto"/>
                <w:sz w:val="24"/>
                <w:szCs w:val="24"/>
              </w:rPr>
              <w:t>Справочно-правовая система «КОНСУЛЬТАНТ+»       (</w:t>
            </w:r>
            <w:hyperlink r:id="rId74" w:history="1">
              <w:r w:rsidRPr="00986115">
                <w:rPr>
                  <w:rStyle w:val="1d"/>
                  <w:rFonts w:ascii="Times New Roman" w:hAnsi="Times New Roman" w:cs="Times New Roman"/>
                  <w:i w:val="0"/>
                  <w:color w:val="auto"/>
                  <w:sz w:val="24"/>
                  <w:szCs w:val="24"/>
                </w:rPr>
                <w:t>www.consultant.ru/</w:t>
              </w:r>
            </w:hyperlink>
            <w:r w:rsidRPr="00986115">
              <w:rPr>
                <w:rStyle w:val="1d"/>
                <w:rFonts w:ascii="Times New Roman" w:hAnsi="Times New Roman" w:cs="Times New Roman"/>
                <w:i w:val="0"/>
                <w:color w:val="auto"/>
                <w:sz w:val="24"/>
                <w:szCs w:val="24"/>
              </w:rPr>
              <w:t>) – сторонняя</w:t>
            </w:r>
          </w:p>
          <w:p w:rsidR="008E26BA" w:rsidRPr="00986115" w:rsidRDefault="008E26BA" w:rsidP="00986115">
            <w:pPr>
              <w:spacing w:after="100" w:afterAutospacing="1" w:line="240" w:lineRule="auto"/>
              <w:rPr>
                <w:rStyle w:val="1d"/>
                <w:rFonts w:ascii="Times New Roman" w:hAnsi="Times New Roman" w:cs="Times New Roman"/>
                <w:i w:val="0"/>
                <w:color w:val="auto"/>
                <w:sz w:val="24"/>
                <w:szCs w:val="24"/>
              </w:rPr>
            </w:pPr>
            <w:r w:rsidRPr="00986115">
              <w:rPr>
                <w:rStyle w:val="1d"/>
                <w:rFonts w:ascii="Times New Roman" w:hAnsi="Times New Roman" w:cs="Times New Roman"/>
                <w:i w:val="0"/>
                <w:color w:val="auto"/>
                <w:sz w:val="24"/>
                <w:szCs w:val="24"/>
              </w:rPr>
              <w:t> </w:t>
            </w:r>
          </w:p>
        </w:tc>
        <w:tc>
          <w:tcPr>
            <w:tcW w:w="4398" w:type="dxa"/>
          </w:tcPr>
          <w:p w:rsidR="008E26BA" w:rsidRPr="00986115" w:rsidRDefault="008E26BA" w:rsidP="00986115">
            <w:pPr>
              <w:spacing w:after="100" w:afterAutospacing="1" w:line="240" w:lineRule="auto"/>
              <w:rPr>
                <w:rStyle w:val="blk"/>
                <w:rFonts w:ascii="Times New Roman" w:hAnsi="Times New Roman" w:cs="Times New Roman"/>
                <w:sz w:val="24"/>
                <w:szCs w:val="24"/>
              </w:rPr>
            </w:pPr>
            <w:r w:rsidRPr="00986115">
              <w:rPr>
                <w:rStyle w:val="blk"/>
                <w:rFonts w:ascii="Times New Roman" w:hAnsi="Times New Roman" w:cs="Times New Roman"/>
                <w:sz w:val="24"/>
                <w:szCs w:val="24"/>
              </w:rPr>
              <w:t>В читальных залах университета (ауд. 1237, 5202) без пароля</w:t>
            </w:r>
          </w:p>
        </w:tc>
      </w:tr>
      <w:tr w:rsidR="008E26BA" w:rsidRPr="00986115" w:rsidTr="003A392C">
        <w:tc>
          <w:tcPr>
            <w:tcW w:w="639"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r w:rsidRPr="00986115">
              <w:rPr>
                <w:rFonts w:ascii="Times New Roman" w:hAnsi="Times New Roman" w:cs="Times New Roman"/>
                <w:sz w:val="24"/>
                <w:szCs w:val="24"/>
              </w:rPr>
              <w:t>13</w:t>
            </w:r>
          </w:p>
        </w:tc>
        <w:tc>
          <w:tcPr>
            <w:tcW w:w="4431" w:type="dxa"/>
          </w:tcPr>
          <w:p w:rsidR="008E26BA" w:rsidRPr="00986115" w:rsidRDefault="008E26BA" w:rsidP="00986115">
            <w:pPr>
              <w:spacing w:after="100" w:afterAutospacing="1" w:line="240" w:lineRule="auto"/>
              <w:rPr>
                <w:rStyle w:val="1d"/>
                <w:rFonts w:ascii="Times New Roman" w:hAnsi="Times New Roman" w:cs="Times New Roman"/>
                <w:i w:val="0"/>
                <w:color w:val="auto"/>
                <w:sz w:val="24"/>
                <w:szCs w:val="24"/>
              </w:rPr>
            </w:pPr>
            <w:r w:rsidRPr="00986115">
              <w:rPr>
                <w:rStyle w:val="1d"/>
                <w:rFonts w:ascii="Times New Roman" w:hAnsi="Times New Roman" w:cs="Times New Roman"/>
                <w:i w:val="0"/>
                <w:color w:val="auto"/>
                <w:sz w:val="24"/>
                <w:szCs w:val="24"/>
              </w:rPr>
              <w:t>Научная электронная библиотека «КИБЕРЛЕНИНКА»  (</w:t>
            </w:r>
            <w:hyperlink r:id="rId75" w:history="1">
              <w:r w:rsidRPr="00986115">
                <w:rPr>
                  <w:rStyle w:val="1d"/>
                  <w:rFonts w:ascii="Times New Roman" w:hAnsi="Times New Roman" w:cs="Times New Roman"/>
                  <w:i w:val="0"/>
                  <w:color w:val="auto"/>
                  <w:sz w:val="24"/>
                  <w:szCs w:val="24"/>
                </w:rPr>
                <w:t>https://cyberleninka.ru/</w:t>
              </w:r>
            </w:hyperlink>
            <w:r w:rsidRPr="00986115">
              <w:rPr>
                <w:rStyle w:val="1d"/>
                <w:rFonts w:ascii="Times New Roman" w:hAnsi="Times New Roman" w:cs="Times New Roman"/>
                <w:i w:val="0"/>
                <w:color w:val="auto"/>
                <w:sz w:val="24"/>
                <w:szCs w:val="24"/>
              </w:rPr>
              <w:t xml:space="preserve">)  - сторонняя </w:t>
            </w:r>
          </w:p>
        </w:tc>
        <w:tc>
          <w:tcPr>
            <w:tcW w:w="4398" w:type="dxa"/>
          </w:tcPr>
          <w:p w:rsidR="008E26BA" w:rsidRPr="00986115" w:rsidRDefault="008E26BA" w:rsidP="00986115">
            <w:pPr>
              <w:spacing w:after="100" w:afterAutospacing="1" w:line="240" w:lineRule="auto"/>
              <w:rPr>
                <w:rStyle w:val="blk"/>
                <w:rFonts w:ascii="Times New Roman" w:hAnsi="Times New Roman" w:cs="Times New Roman"/>
                <w:sz w:val="24"/>
                <w:szCs w:val="24"/>
              </w:rPr>
            </w:pPr>
            <w:r w:rsidRPr="00986115">
              <w:rPr>
                <w:rStyle w:val="blk"/>
                <w:rFonts w:ascii="Times New Roman" w:hAnsi="Times New Roman" w:cs="Times New Roman"/>
                <w:sz w:val="24"/>
                <w:szCs w:val="24"/>
              </w:rPr>
              <w:t>Доступ свободный</w:t>
            </w:r>
          </w:p>
        </w:tc>
      </w:tr>
      <w:tr w:rsidR="008E26BA" w:rsidRPr="00986115" w:rsidTr="003A392C">
        <w:tc>
          <w:tcPr>
            <w:tcW w:w="639"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r w:rsidRPr="00986115">
              <w:rPr>
                <w:rFonts w:ascii="Times New Roman" w:hAnsi="Times New Roman" w:cs="Times New Roman"/>
                <w:sz w:val="24"/>
                <w:szCs w:val="24"/>
              </w:rPr>
              <w:t>14</w:t>
            </w:r>
          </w:p>
        </w:tc>
        <w:tc>
          <w:tcPr>
            <w:tcW w:w="4431" w:type="dxa"/>
          </w:tcPr>
          <w:p w:rsidR="008E26BA" w:rsidRPr="00986115" w:rsidRDefault="008E26BA" w:rsidP="00986115">
            <w:pPr>
              <w:spacing w:after="100" w:afterAutospacing="1" w:line="240" w:lineRule="auto"/>
              <w:rPr>
                <w:rStyle w:val="1d"/>
                <w:rFonts w:ascii="Times New Roman" w:hAnsi="Times New Roman" w:cs="Times New Roman"/>
                <w:i w:val="0"/>
                <w:color w:val="auto"/>
                <w:sz w:val="24"/>
                <w:szCs w:val="24"/>
              </w:rPr>
            </w:pPr>
            <w:r w:rsidRPr="00986115">
              <w:rPr>
                <w:rStyle w:val="1d"/>
                <w:rFonts w:ascii="Times New Roman" w:hAnsi="Times New Roman" w:cs="Times New Roman"/>
                <w:i w:val="0"/>
                <w:color w:val="auto"/>
                <w:sz w:val="24"/>
                <w:szCs w:val="24"/>
              </w:rPr>
              <w:t>Российское образование.</w:t>
            </w:r>
            <w:r w:rsidRPr="00986115">
              <w:rPr>
                <w:rStyle w:val="1d"/>
                <w:rFonts w:ascii="Times New Roman" w:hAnsi="Times New Roman" w:cs="Times New Roman"/>
                <w:i w:val="0"/>
                <w:color w:val="auto"/>
                <w:sz w:val="24"/>
                <w:szCs w:val="24"/>
              </w:rPr>
              <w:br/>
              <w:t>Федеральный портал. Единое окно доступа к образовательным ресурсам   (</w:t>
            </w:r>
            <w:hyperlink r:id="rId76" w:history="1">
              <w:r w:rsidRPr="00986115">
                <w:rPr>
                  <w:rStyle w:val="1d"/>
                  <w:rFonts w:ascii="Times New Roman" w:hAnsi="Times New Roman" w:cs="Times New Roman"/>
                  <w:i w:val="0"/>
                  <w:color w:val="auto"/>
                  <w:sz w:val="24"/>
                  <w:szCs w:val="24"/>
                </w:rPr>
                <w:t>http://window.edu.ru/</w:t>
              </w:r>
            </w:hyperlink>
            <w:proofErr w:type="gramStart"/>
            <w:r w:rsidRPr="00986115">
              <w:rPr>
                <w:rStyle w:val="1d"/>
                <w:rFonts w:ascii="Times New Roman" w:hAnsi="Times New Roman" w:cs="Times New Roman"/>
                <w:i w:val="0"/>
                <w:color w:val="auto"/>
                <w:sz w:val="24"/>
                <w:szCs w:val="24"/>
              </w:rPr>
              <w:t xml:space="preserve"> )</w:t>
            </w:r>
            <w:proofErr w:type="gramEnd"/>
            <w:r w:rsidRPr="00986115">
              <w:rPr>
                <w:rStyle w:val="1d"/>
                <w:rFonts w:ascii="Times New Roman" w:hAnsi="Times New Roman" w:cs="Times New Roman"/>
                <w:i w:val="0"/>
                <w:color w:val="auto"/>
                <w:sz w:val="24"/>
                <w:szCs w:val="24"/>
              </w:rPr>
              <w:t xml:space="preserve">- сторонняя </w:t>
            </w:r>
          </w:p>
        </w:tc>
        <w:tc>
          <w:tcPr>
            <w:tcW w:w="4398" w:type="dxa"/>
          </w:tcPr>
          <w:p w:rsidR="008E26BA" w:rsidRPr="00986115" w:rsidRDefault="008E26BA" w:rsidP="00986115">
            <w:pPr>
              <w:spacing w:after="100" w:afterAutospacing="1" w:line="240" w:lineRule="auto"/>
              <w:rPr>
                <w:rStyle w:val="blk"/>
                <w:rFonts w:ascii="Times New Roman" w:hAnsi="Times New Roman" w:cs="Times New Roman"/>
                <w:sz w:val="24"/>
                <w:szCs w:val="24"/>
              </w:rPr>
            </w:pPr>
            <w:r w:rsidRPr="00986115">
              <w:rPr>
                <w:rStyle w:val="blk"/>
                <w:rFonts w:ascii="Times New Roman" w:hAnsi="Times New Roman" w:cs="Times New Roman"/>
                <w:sz w:val="24"/>
                <w:szCs w:val="24"/>
              </w:rPr>
              <w:t xml:space="preserve">Доступ свободный </w:t>
            </w:r>
          </w:p>
        </w:tc>
      </w:tr>
      <w:tr w:rsidR="008E26BA" w:rsidRPr="00986115" w:rsidTr="003A392C">
        <w:tc>
          <w:tcPr>
            <w:tcW w:w="639"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r w:rsidRPr="00986115">
              <w:rPr>
                <w:rFonts w:ascii="Times New Roman" w:hAnsi="Times New Roman" w:cs="Times New Roman"/>
                <w:sz w:val="24"/>
                <w:szCs w:val="24"/>
              </w:rPr>
              <w:t>15</w:t>
            </w:r>
          </w:p>
        </w:tc>
        <w:tc>
          <w:tcPr>
            <w:tcW w:w="4431" w:type="dxa"/>
          </w:tcPr>
          <w:p w:rsidR="008E26BA" w:rsidRPr="00986115" w:rsidRDefault="008E26BA" w:rsidP="00986115">
            <w:pPr>
              <w:spacing w:after="100" w:afterAutospacing="1" w:line="240" w:lineRule="auto"/>
              <w:rPr>
                <w:rStyle w:val="blk"/>
                <w:rFonts w:ascii="Times New Roman" w:hAnsi="Times New Roman" w:cs="Times New Roman"/>
                <w:sz w:val="24"/>
                <w:szCs w:val="24"/>
              </w:rPr>
            </w:pPr>
            <w:r w:rsidRPr="00986115">
              <w:rPr>
                <w:rStyle w:val="1d"/>
                <w:rFonts w:ascii="Times New Roman" w:hAnsi="Times New Roman" w:cs="Times New Roman"/>
                <w:i w:val="0"/>
                <w:color w:val="auto"/>
                <w:sz w:val="24"/>
                <w:szCs w:val="24"/>
              </w:rPr>
              <w:t xml:space="preserve">Ресурсы Федерального центра информационно-образовательных ресурсов </w:t>
            </w:r>
            <w:hyperlink r:id="rId77" w:history="1">
              <w:r w:rsidRPr="00986115">
                <w:rPr>
                  <w:rStyle w:val="1d"/>
                  <w:rFonts w:ascii="Times New Roman" w:hAnsi="Times New Roman" w:cs="Times New Roman"/>
                  <w:i w:val="0"/>
                  <w:color w:val="auto"/>
                  <w:sz w:val="24"/>
                  <w:szCs w:val="24"/>
                </w:rPr>
                <w:t>http://fcior.edu.ru/-</w:t>
              </w:r>
            </w:hyperlink>
            <w:r w:rsidRPr="00986115">
              <w:rPr>
                <w:rStyle w:val="1d"/>
                <w:rFonts w:ascii="Times New Roman" w:hAnsi="Times New Roman" w:cs="Times New Roman"/>
                <w:i w:val="0"/>
                <w:color w:val="auto"/>
                <w:sz w:val="24"/>
                <w:szCs w:val="24"/>
              </w:rPr>
              <w:t xml:space="preserve"> </w:t>
            </w:r>
            <w:proofErr w:type="gramStart"/>
            <w:r w:rsidRPr="00986115">
              <w:rPr>
                <w:rStyle w:val="blk"/>
                <w:rFonts w:ascii="Times New Roman" w:hAnsi="Times New Roman" w:cs="Times New Roman"/>
                <w:sz w:val="24"/>
                <w:szCs w:val="24"/>
              </w:rPr>
              <w:t>сторонняя</w:t>
            </w:r>
            <w:proofErr w:type="gramEnd"/>
          </w:p>
          <w:p w:rsidR="008E26BA" w:rsidRPr="00986115" w:rsidRDefault="008E26BA" w:rsidP="00986115">
            <w:pPr>
              <w:spacing w:after="100" w:afterAutospacing="1" w:line="240" w:lineRule="auto"/>
              <w:rPr>
                <w:rStyle w:val="blk"/>
                <w:rFonts w:ascii="Times New Roman" w:hAnsi="Times New Roman" w:cs="Times New Roman"/>
                <w:sz w:val="24"/>
                <w:szCs w:val="24"/>
              </w:rPr>
            </w:pPr>
          </w:p>
        </w:tc>
        <w:tc>
          <w:tcPr>
            <w:tcW w:w="4398"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r w:rsidRPr="00986115">
              <w:rPr>
                <w:rStyle w:val="blk"/>
                <w:rFonts w:ascii="Times New Roman" w:hAnsi="Times New Roman" w:cs="Times New Roman"/>
                <w:sz w:val="24"/>
                <w:szCs w:val="24"/>
              </w:rPr>
              <w:t>Доступ свободный</w:t>
            </w:r>
          </w:p>
        </w:tc>
      </w:tr>
      <w:tr w:rsidR="008E26BA" w:rsidRPr="00986115" w:rsidTr="003A392C">
        <w:tc>
          <w:tcPr>
            <w:tcW w:w="639"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r w:rsidRPr="00986115">
              <w:rPr>
                <w:rFonts w:ascii="Times New Roman" w:hAnsi="Times New Roman" w:cs="Times New Roman"/>
                <w:sz w:val="24"/>
                <w:szCs w:val="24"/>
              </w:rPr>
              <w:t>16</w:t>
            </w:r>
          </w:p>
        </w:tc>
        <w:tc>
          <w:tcPr>
            <w:tcW w:w="4431" w:type="dxa"/>
          </w:tcPr>
          <w:p w:rsidR="008E26BA" w:rsidRPr="00986115" w:rsidRDefault="008E26BA" w:rsidP="00986115">
            <w:pPr>
              <w:tabs>
                <w:tab w:val="num" w:pos="1068"/>
              </w:tabs>
              <w:spacing w:line="240" w:lineRule="auto"/>
              <w:ind w:firstLine="1"/>
              <w:jc w:val="both"/>
              <w:rPr>
                <w:rFonts w:ascii="Times New Roman" w:hAnsi="Times New Roman" w:cs="Times New Roman"/>
                <w:sz w:val="24"/>
                <w:szCs w:val="24"/>
              </w:rPr>
            </w:pPr>
            <w:r w:rsidRPr="00986115">
              <w:rPr>
                <w:rStyle w:val="1d"/>
                <w:rFonts w:ascii="Times New Roman" w:hAnsi="Times New Roman" w:cs="Times New Roman"/>
                <w:i w:val="0"/>
                <w:color w:val="auto"/>
                <w:sz w:val="24"/>
                <w:szCs w:val="24"/>
              </w:rPr>
              <w:t>Электронные ресурсы Пензенской областной библиотеки им. М.Ю. Лермонтова (http:// liblermont.ru) - сторонняя</w:t>
            </w:r>
          </w:p>
        </w:tc>
        <w:tc>
          <w:tcPr>
            <w:tcW w:w="4398"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r w:rsidRPr="00986115">
              <w:rPr>
                <w:rStyle w:val="blk"/>
                <w:rFonts w:ascii="Times New Roman" w:hAnsi="Times New Roman" w:cs="Times New Roman"/>
                <w:sz w:val="24"/>
                <w:szCs w:val="24"/>
              </w:rPr>
              <w:t>Доступ свободный</w:t>
            </w:r>
          </w:p>
        </w:tc>
      </w:tr>
      <w:tr w:rsidR="008E26BA" w:rsidRPr="00986115" w:rsidTr="003A392C">
        <w:tc>
          <w:tcPr>
            <w:tcW w:w="639"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r w:rsidRPr="00986115">
              <w:rPr>
                <w:rFonts w:ascii="Times New Roman" w:hAnsi="Times New Roman" w:cs="Times New Roman"/>
                <w:sz w:val="24"/>
                <w:szCs w:val="24"/>
              </w:rPr>
              <w:t>17</w:t>
            </w:r>
          </w:p>
        </w:tc>
        <w:tc>
          <w:tcPr>
            <w:tcW w:w="4431" w:type="dxa"/>
          </w:tcPr>
          <w:p w:rsidR="008E26BA" w:rsidRPr="00986115" w:rsidRDefault="008E26BA" w:rsidP="00986115">
            <w:pPr>
              <w:tabs>
                <w:tab w:val="num" w:pos="1068"/>
              </w:tabs>
              <w:spacing w:line="240" w:lineRule="auto"/>
              <w:ind w:firstLine="1"/>
              <w:jc w:val="both"/>
              <w:rPr>
                <w:rFonts w:ascii="Times New Roman" w:hAnsi="Times New Roman" w:cs="Times New Roman"/>
                <w:sz w:val="24"/>
                <w:szCs w:val="24"/>
              </w:rPr>
            </w:pPr>
            <w:r w:rsidRPr="00986115">
              <w:rPr>
                <w:rStyle w:val="1d"/>
                <w:rFonts w:ascii="Times New Roman" w:hAnsi="Times New Roman" w:cs="Times New Roman"/>
                <w:i w:val="0"/>
                <w:color w:val="auto"/>
                <w:sz w:val="24"/>
                <w:szCs w:val="24"/>
              </w:rPr>
              <w:t>Сводный каталог библиотек России (</w:t>
            </w:r>
            <w:hyperlink r:id="rId78" w:anchor="/" w:history="1">
              <w:r w:rsidRPr="00986115">
                <w:rPr>
                  <w:rStyle w:val="1d"/>
                  <w:rFonts w:ascii="Times New Roman" w:hAnsi="Times New Roman" w:cs="Times New Roman"/>
                  <w:i w:val="0"/>
                  <w:color w:val="auto"/>
                  <w:sz w:val="24"/>
                  <w:szCs w:val="24"/>
                </w:rPr>
                <w:t>http://skbr21.ru/#/</w:t>
              </w:r>
            </w:hyperlink>
            <w:r w:rsidRPr="00986115">
              <w:rPr>
                <w:rStyle w:val="1d"/>
                <w:rFonts w:ascii="Times New Roman" w:hAnsi="Times New Roman" w:cs="Times New Roman"/>
                <w:i w:val="0"/>
                <w:color w:val="auto"/>
                <w:sz w:val="24"/>
                <w:szCs w:val="24"/>
              </w:rPr>
              <w:t xml:space="preserve">)- </w:t>
            </w:r>
            <w:proofErr w:type="gramStart"/>
            <w:r w:rsidRPr="00986115">
              <w:rPr>
                <w:rStyle w:val="1d"/>
                <w:rFonts w:ascii="Times New Roman" w:hAnsi="Times New Roman" w:cs="Times New Roman"/>
                <w:i w:val="0"/>
                <w:color w:val="auto"/>
                <w:sz w:val="24"/>
                <w:szCs w:val="24"/>
              </w:rPr>
              <w:t>сторонняя</w:t>
            </w:r>
            <w:proofErr w:type="gramEnd"/>
          </w:p>
        </w:tc>
        <w:tc>
          <w:tcPr>
            <w:tcW w:w="4398" w:type="dxa"/>
          </w:tcPr>
          <w:p w:rsidR="008E26BA" w:rsidRPr="00986115" w:rsidRDefault="008E26BA" w:rsidP="00986115">
            <w:pPr>
              <w:tabs>
                <w:tab w:val="num" w:pos="1068"/>
              </w:tabs>
              <w:spacing w:line="240" w:lineRule="auto"/>
              <w:jc w:val="both"/>
              <w:rPr>
                <w:rFonts w:ascii="Times New Roman" w:hAnsi="Times New Roman" w:cs="Times New Roman"/>
                <w:sz w:val="24"/>
                <w:szCs w:val="24"/>
              </w:rPr>
            </w:pPr>
            <w:r w:rsidRPr="00986115">
              <w:rPr>
                <w:rStyle w:val="blk"/>
                <w:rFonts w:ascii="Times New Roman" w:hAnsi="Times New Roman" w:cs="Times New Roman"/>
                <w:sz w:val="24"/>
                <w:szCs w:val="24"/>
              </w:rPr>
              <w:t>Доступ свободный</w:t>
            </w:r>
          </w:p>
        </w:tc>
      </w:tr>
      <w:bookmarkEnd w:id="21"/>
      <w:bookmarkEnd w:id="22"/>
      <w:bookmarkEnd w:id="23"/>
    </w:tbl>
    <w:p w:rsidR="00792910" w:rsidRPr="00986115" w:rsidRDefault="00792910" w:rsidP="00986115">
      <w:pPr>
        <w:spacing w:line="240" w:lineRule="auto"/>
        <w:rPr>
          <w:sz w:val="24"/>
          <w:szCs w:val="24"/>
        </w:rPr>
      </w:pPr>
      <w:r w:rsidRPr="00986115">
        <w:rPr>
          <w:sz w:val="24"/>
          <w:szCs w:val="24"/>
        </w:rPr>
        <w:br w:type="page"/>
      </w:r>
    </w:p>
    <w:p w:rsidR="008E26BA" w:rsidRPr="00986115" w:rsidRDefault="008E26BA" w:rsidP="00986115">
      <w:pPr>
        <w:spacing w:after="200" w:line="240" w:lineRule="auto"/>
        <w:rPr>
          <w:sz w:val="24"/>
          <w:szCs w:val="24"/>
        </w:rPr>
      </w:pPr>
    </w:p>
    <w:p w:rsidR="008E26BA" w:rsidRPr="00986115" w:rsidRDefault="008E26BA" w:rsidP="00986115">
      <w:pPr>
        <w:pStyle w:val="af5"/>
        <w:spacing w:after="0" w:line="240" w:lineRule="auto"/>
        <w:jc w:val="right"/>
        <w:rPr>
          <w:rFonts w:ascii="Times New Roman" w:hAnsi="Times New Roman"/>
          <w:b/>
          <w:bCs/>
        </w:rPr>
      </w:pPr>
      <w:r w:rsidRPr="00986115">
        <w:rPr>
          <w:rFonts w:ascii="Times New Roman" w:hAnsi="Times New Roman"/>
          <w:b/>
          <w:bCs/>
        </w:rPr>
        <w:t>Приложение 3.10</w:t>
      </w:r>
    </w:p>
    <w:p w:rsidR="008E26BA" w:rsidRPr="00986115" w:rsidRDefault="008E26BA" w:rsidP="00986115">
      <w:pPr>
        <w:spacing w:after="0" w:line="240" w:lineRule="auto"/>
        <w:jc w:val="right"/>
        <w:rPr>
          <w:rFonts w:ascii="Times New Roman" w:hAnsi="Times New Roman"/>
          <w:b/>
          <w:i/>
          <w:sz w:val="24"/>
          <w:szCs w:val="24"/>
        </w:rPr>
      </w:pPr>
      <w:r w:rsidRPr="00986115">
        <w:rPr>
          <w:rFonts w:ascii="Times New Roman" w:hAnsi="Times New Roman"/>
          <w:sz w:val="24"/>
          <w:szCs w:val="24"/>
        </w:rPr>
        <w:t xml:space="preserve">к ПООП-П по </w:t>
      </w:r>
      <w:r w:rsidRPr="00986115">
        <w:rPr>
          <w:rFonts w:ascii="Times New Roman" w:hAnsi="Times New Roman"/>
          <w:i/>
          <w:sz w:val="24"/>
          <w:szCs w:val="24"/>
        </w:rPr>
        <w:t>специальности</w:t>
      </w:r>
      <w:r w:rsidRPr="00986115">
        <w:rPr>
          <w:rFonts w:ascii="Times New Roman" w:hAnsi="Times New Roman"/>
          <w:b/>
          <w:i/>
          <w:sz w:val="24"/>
          <w:szCs w:val="24"/>
        </w:rPr>
        <w:t xml:space="preserve"> </w:t>
      </w:r>
    </w:p>
    <w:p w:rsidR="008E26BA" w:rsidRPr="00986115" w:rsidRDefault="008E26BA" w:rsidP="00986115">
      <w:pPr>
        <w:spacing w:after="0" w:line="240" w:lineRule="auto"/>
        <w:jc w:val="right"/>
        <w:rPr>
          <w:rFonts w:ascii="Times New Roman" w:hAnsi="Times New Roman"/>
          <w:sz w:val="24"/>
          <w:szCs w:val="24"/>
          <w:u w:val="single"/>
        </w:rPr>
      </w:pPr>
      <w:r w:rsidRPr="00986115">
        <w:rPr>
          <w:rFonts w:ascii="Times New Roman" w:hAnsi="Times New Roman"/>
          <w:sz w:val="24"/>
          <w:szCs w:val="24"/>
          <w:u w:val="single"/>
        </w:rPr>
        <w:t>35.02.05 Агрономия</w:t>
      </w: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u w:val="single"/>
        </w:rPr>
      </w:pPr>
      <w:r w:rsidRPr="00986115">
        <w:rPr>
          <w:rFonts w:ascii="Times New Roman" w:hAnsi="Times New Roman"/>
          <w:b/>
          <w:sz w:val="24"/>
          <w:szCs w:val="24"/>
        </w:rPr>
        <w:t>РАБОЧАЯ ПРОГРАММА УЧЕБНОЙ ДИСЦИПЛИНЫ</w:t>
      </w:r>
    </w:p>
    <w:p w:rsidR="008E26BA" w:rsidRPr="00986115" w:rsidRDefault="008E26BA" w:rsidP="00986115">
      <w:pPr>
        <w:spacing w:line="240" w:lineRule="auto"/>
        <w:jc w:val="center"/>
        <w:rPr>
          <w:rFonts w:ascii="Times New Roman" w:hAnsi="Times New Roman"/>
          <w:iCs/>
          <w:sz w:val="24"/>
          <w:szCs w:val="24"/>
          <w:u w:val="single"/>
        </w:rPr>
      </w:pPr>
      <w:r w:rsidRPr="00986115">
        <w:rPr>
          <w:rFonts w:ascii="Times New Roman" w:hAnsi="Times New Roman"/>
          <w:iCs/>
          <w:sz w:val="24"/>
          <w:szCs w:val="24"/>
          <w:u w:val="single"/>
        </w:rPr>
        <w:t>ООД.10 Биология</w:t>
      </w:r>
    </w:p>
    <w:p w:rsidR="008E26BA" w:rsidRPr="00986115" w:rsidRDefault="008E26BA" w:rsidP="00986115">
      <w:pPr>
        <w:spacing w:line="240" w:lineRule="auto"/>
        <w:jc w:val="center"/>
        <w:rPr>
          <w:rFonts w:ascii="Times New Roman" w:hAnsi="Times New Roman"/>
          <w:bCs/>
          <w:i/>
          <w:sz w:val="24"/>
          <w:szCs w:val="24"/>
        </w:rPr>
      </w:pPr>
      <w:r w:rsidRPr="00986115">
        <w:rPr>
          <w:rFonts w:ascii="Times New Roman" w:hAnsi="Times New Roman"/>
          <w:bCs/>
          <w:i/>
          <w:sz w:val="24"/>
          <w:szCs w:val="24"/>
        </w:rPr>
        <w:t>Индекс и наименование учебной дисциплины</w:t>
      </w: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bCs/>
          <w:iCs/>
          <w:sz w:val="24"/>
          <w:szCs w:val="24"/>
        </w:rPr>
      </w:pPr>
      <w:r w:rsidRPr="00986115">
        <w:rPr>
          <w:rFonts w:ascii="Times New Roman" w:hAnsi="Times New Roman"/>
          <w:b/>
          <w:bCs/>
          <w:iCs/>
          <w:sz w:val="24"/>
          <w:szCs w:val="24"/>
        </w:rPr>
        <w:t>2022 г.</w:t>
      </w:r>
    </w:p>
    <w:p w:rsidR="008E26BA" w:rsidRPr="00986115" w:rsidRDefault="008E26BA" w:rsidP="00986115">
      <w:pPr>
        <w:spacing w:line="240" w:lineRule="auto"/>
        <w:jc w:val="center"/>
        <w:rPr>
          <w:sz w:val="24"/>
          <w:szCs w:val="24"/>
        </w:rPr>
      </w:pPr>
    </w:p>
    <w:p w:rsidR="008E26BA" w:rsidRPr="00986115" w:rsidRDefault="008E26BA" w:rsidP="00986115">
      <w:pPr>
        <w:spacing w:after="0" w:line="240" w:lineRule="auto"/>
        <w:jc w:val="both"/>
        <w:rPr>
          <w:rFonts w:ascii="Times New Roman" w:hAnsi="Times New Roman"/>
          <w:sz w:val="24"/>
          <w:szCs w:val="24"/>
        </w:rPr>
      </w:pPr>
    </w:p>
    <w:p w:rsidR="008E26BA" w:rsidRPr="00986115" w:rsidRDefault="008E26BA" w:rsidP="00986115">
      <w:pPr>
        <w:spacing w:line="240" w:lineRule="auto"/>
        <w:jc w:val="center"/>
        <w:rPr>
          <w:rFonts w:ascii="Times New Roman" w:hAnsi="Times New Roman"/>
          <w:sz w:val="24"/>
          <w:szCs w:val="24"/>
        </w:rPr>
      </w:pPr>
      <w:r w:rsidRPr="00986115">
        <w:rPr>
          <w:rFonts w:ascii="Times New Roman" w:hAnsi="Times New Roman"/>
          <w:sz w:val="24"/>
          <w:szCs w:val="24"/>
        </w:rPr>
        <w:t>ОБЩАЯ ХАРАКТЕРИСТИКА УЧЕБНОЙ ДИСЦИПЛИНЫ «БИОЛОГИЯ»</w:t>
      </w:r>
    </w:p>
    <w:p w:rsidR="008E26BA" w:rsidRPr="00986115" w:rsidRDefault="008E26BA" w:rsidP="00986115">
      <w:pPr>
        <w:spacing w:after="0" w:line="240" w:lineRule="auto"/>
        <w:jc w:val="both"/>
        <w:rPr>
          <w:rFonts w:ascii="Times New Roman" w:hAnsi="Times New Roman"/>
          <w:sz w:val="24"/>
          <w:szCs w:val="24"/>
        </w:rPr>
      </w:pP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lastRenderedPageBreak/>
        <w:t xml:space="preserve">Биология — система наук, изучающая все аспекты жизни, на всех уровнях организации живого, начиная с молекулярного и заканчивая </w:t>
      </w:r>
      <w:proofErr w:type="gramStart"/>
      <w:r w:rsidRPr="00986115">
        <w:rPr>
          <w:rFonts w:ascii="Times New Roman" w:hAnsi="Times New Roman"/>
          <w:sz w:val="24"/>
          <w:szCs w:val="24"/>
        </w:rPr>
        <w:t>биосферным</w:t>
      </w:r>
      <w:proofErr w:type="gramEnd"/>
      <w:r w:rsidRPr="00986115">
        <w:rPr>
          <w:rFonts w:ascii="Times New Roman" w:hAnsi="Times New Roman"/>
          <w:sz w:val="24"/>
          <w:szCs w:val="24"/>
        </w:rPr>
        <w:t>. Объектами изучения биологии являются живые организмы, их строение и жизнедеятельность, их многообразие, происхождение, эволюция и распределение живых организмов на Земле.</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Общая биология изучает законы исторического и индивидуального развития организмов, общие законы жизни и те особенности, которые характерны для всех видов живых существ на планете, а также их взаимодействие с окружающей средой.</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Биология, таким образом, является одной из основополагающих наук о жизни, а владение биологическими знаниями — одним из необходимых условий сохранения жизни на планете.</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Основу содержания учебной дисциплины «Биология» составляют следующие ведущие идеи: отличительные признаки живой природы, ее уровневая организация и эволюция. В соответствии с ними выделены содержательные линии: биология как наука; биологические закономерности; методы научного познания; клетка; организм; популяция; вид; экосистемы (в том числе биосфера).</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Содержание учебной дисциплины направлено на подготовку обучающихся к решению важнейших задач, стоящих перед биологической наукой, — по рациональному природопользованию, охране окружающей среды и здоровья людей.</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xml:space="preserve">При отборе содержания учебной дисциплины «Биология» использован культуро-сообразный подход, в соответствии с которым обучающиеся должны усвоить знания и умения, необходимые для формирования общей культуры, определяющей адекватное поведение человека в окружающей среде, востребованные в жизни и в практической деятельности. Особое внимание уделено экологическому образованию и воспитанию обучающихся, формированию у них знаний о современной </w:t>
      </w:r>
      <w:proofErr w:type="gramStart"/>
      <w:r w:rsidRPr="00986115">
        <w:rPr>
          <w:rFonts w:ascii="Times New Roman" w:hAnsi="Times New Roman"/>
          <w:sz w:val="24"/>
          <w:szCs w:val="24"/>
        </w:rPr>
        <w:t>естественно-научной</w:t>
      </w:r>
      <w:proofErr w:type="gramEnd"/>
      <w:r w:rsidRPr="00986115">
        <w:rPr>
          <w:rFonts w:ascii="Times New Roman" w:hAnsi="Times New Roman"/>
          <w:sz w:val="24"/>
          <w:szCs w:val="24"/>
        </w:rPr>
        <w:t xml:space="preserve"> картине мира, ценностных ориентаций, что свидетельствует о гуманизации биологического образования. Содержание учебной дисциплины предусматривает формирование у обучающихся общенаучных знаний, умений и навыков, универсальных способов деятельности и ключевых компетенций, включающих умение сравнивать биологические объекты, анализировать, оценивать и обобщать полученные сведения, уметь находить и использовать информацию из различных источников.</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В ходе изучения дисциплины предусмотрено выполнение индивидуальной работы  в виде реферата или проекта с проведением экспериментальных исследований.</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Изучение общеобразовательной учебной дисциплины «Биология» завершается подведением итогов в форме экзамена в рамках промежуточной аттестации студентов в процессе освоения ОПОП СПО с получением среднего общего образования (ППССЗ).</w:t>
      </w:r>
    </w:p>
    <w:p w:rsidR="008E26BA" w:rsidRPr="00986115" w:rsidRDefault="008E26BA" w:rsidP="00986115">
      <w:pPr>
        <w:spacing w:after="0" w:line="240" w:lineRule="auto"/>
        <w:jc w:val="both"/>
        <w:rPr>
          <w:rFonts w:ascii="Times New Roman" w:hAnsi="Times New Roman"/>
          <w:sz w:val="24"/>
          <w:szCs w:val="24"/>
        </w:rPr>
      </w:pP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МЕСТО УЧЕБНОЙ ДИСЦИПЛИНЫ В УЧЕБНОМ ПЛАНЕ</w:t>
      </w:r>
    </w:p>
    <w:p w:rsidR="008E26BA" w:rsidRPr="00986115" w:rsidRDefault="008E26BA" w:rsidP="00986115">
      <w:pPr>
        <w:spacing w:after="0" w:line="240" w:lineRule="auto"/>
        <w:jc w:val="both"/>
        <w:rPr>
          <w:rFonts w:ascii="Times New Roman" w:hAnsi="Times New Roman"/>
          <w:sz w:val="24"/>
          <w:szCs w:val="24"/>
        </w:rPr>
      </w:pPr>
    </w:p>
    <w:p w:rsidR="008E26BA" w:rsidRPr="00986115" w:rsidRDefault="008E26BA" w:rsidP="009861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86115">
        <w:rPr>
          <w:rFonts w:ascii="Times New Roman" w:hAnsi="Times New Roman"/>
          <w:sz w:val="24"/>
          <w:szCs w:val="24"/>
        </w:rPr>
        <w:t xml:space="preserve">Учебная дисциплина «Биология» относится к профильной части (ПД) общеобразовательного цикла основной образовательной программы в соответствии с ФГОС СПО по </w:t>
      </w:r>
      <w:r w:rsidRPr="00986115">
        <w:rPr>
          <w:rFonts w:ascii="Times New Roman" w:hAnsi="Times New Roman"/>
          <w:color w:val="000000"/>
          <w:sz w:val="24"/>
          <w:szCs w:val="24"/>
        </w:rPr>
        <w:t>специальности 35.02.05 Агрономия</w:t>
      </w:r>
      <w:r w:rsidRPr="00986115">
        <w:rPr>
          <w:rFonts w:ascii="Times New Roman" w:hAnsi="Times New Roman"/>
          <w:sz w:val="24"/>
          <w:szCs w:val="24"/>
        </w:rPr>
        <w:t xml:space="preserve">. </w:t>
      </w:r>
    </w:p>
    <w:p w:rsidR="008E26BA" w:rsidRPr="00986115" w:rsidRDefault="008E26BA" w:rsidP="00986115">
      <w:pPr>
        <w:spacing w:line="240" w:lineRule="auto"/>
        <w:rPr>
          <w:rFonts w:ascii="Times New Roman" w:hAnsi="Times New Roman"/>
          <w:sz w:val="24"/>
          <w:szCs w:val="24"/>
        </w:rPr>
      </w:pP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 РЕЗУЛЬТАТЫ ОСВОЕНИЯ УЧЕБНОЙ ДИСЦИПЛИНЫ</w:t>
      </w:r>
    </w:p>
    <w:p w:rsidR="008E26BA" w:rsidRPr="00986115" w:rsidRDefault="008E26BA" w:rsidP="00986115">
      <w:pPr>
        <w:spacing w:after="0" w:line="240" w:lineRule="auto"/>
        <w:jc w:val="both"/>
        <w:rPr>
          <w:rFonts w:ascii="Times New Roman" w:hAnsi="Times New Roman"/>
          <w:sz w:val="24"/>
          <w:szCs w:val="24"/>
        </w:rPr>
      </w:pP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xml:space="preserve">Освоение содержания учебной дисциплины «Биология» обеспечивает достижение студентами следующих </w:t>
      </w:r>
      <w:r w:rsidRPr="00986115">
        <w:rPr>
          <w:rFonts w:ascii="Times New Roman" w:hAnsi="Times New Roman"/>
          <w:bCs/>
          <w:sz w:val="24"/>
          <w:szCs w:val="24"/>
        </w:rPr>
        <w:t>результатов:</w:t>
      </w:r>
    </w:p>
    <w:p w:rsidR="008E26BA" w:rsidRPr="00986115" w:rsidRDefault="008E26BA" w:rsidP="00986115">
      <w:pPr>
        <w:numPr>
          <w:ilvl w:val="0"/>
          <w:numId w:val="62"/>
        </w:numPr>
        <w:spacing w:after="0" w:line="240" w:lineRule="auto"/>
        <w:ind w:firstLine="567"/>
        <w:jc w:val="both"/>
        <w:rPr>
          <w:rFonts w:ascii="Times New Roman" w:hAnsi="Times New Roman"/>
          <w:sz w:val="24"/>
          <w:szCs w:val="24"/>
        </w:rPr>
      </w:pPr>
      <w:r w:rsidRPr="00986115">
        <w:rPr>
          <w:rFonts w:ascii="Times New Roman" w:hAnsi="Times New Roman"/>
          <w:bCs/>
          <w:i/>
          <w:iCs/>
          <w:sz w:val="24"/>
          <w:szCs w:val="24"/>
        </w:rPr>
        <w:t>личностных</w:t>
      </w:r>
      <w:r w:rsidRPr="00986115">
        <w:rPr>
          <w:rFonts w:ascii="Times New Roman" w:hAnsi="Times New Roman"/>
          <w:bCs/>
          <w:sz w:val="24"/>
          <w:szCs w:val="24"/>
        </w:rPr>
        <w:t>:</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xml:space="preserve">− сформированность чувства гордости и уважения к истории и достижениям отечественной биологической науки; представления о целостной </w:t>
      </w:r>
      <w:proofErr w:type="gramStart"/>
      <w:r w:rsidRPr="00986115">
        <w:rPr>
          <w:rFonts w:ascii="Times New Roman" w:hAnsi="Times New Roman"/>
          <w:sz w:val="24"/>
          <w:szCs w:val="24"/>
        </w:rPr>
        <w:t>естественно-научной</w:t>
      </w:r>
      <w:proofErr w:type="gramEnd"/>
      <w:r w:rsidRPr="00986115">
        <w:rPr>
          <w:rFonts w:ascii="Times New Roman" w:hAnsi="Times New Roman"/>
          <w:sz w:val="24"/>
          <w:szCs w:val="24"/>
        </w:rPr>
        <w:t xml:space="preserve"> картине мира;</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xml:space="preserve">− понимание взаимосвязи и взаимозависимости естественных наук, их влияния на окружающую среду, экономическую, технологическую, социальную этическую сферы деятельности человека; </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lastRenderedPageBreak/>
        <w:t xml:space="preserve">− способность использовать знания о современной </w:t>
      </w:r>
      <w:proofErr w:type="gramStart"/>
      <w:r w:rsidRPr="00986115">
        <w:rPr>
          <w:rFonts w:ascii="Times New Roman" w:hAnsi="Times New Roman"/>
          <w:sz w:val="24"/>
          <w:szCs w:val="24"/>
        </w:rPr>
        <w:t>естественно-научной</w:t>
      </w:r>
      <w:proofErr w:type="gramEnd"/>
      <w:r w:rsidRPr="00986115">
        <w:rPr>
          <w:rFonts w:ascii="Times New Roman" w:hAnsi="Times New Roman"/>
          <w:sz w:val="24"/>
          <w:szCs w:val="24"/>
        </w:rPr>
        <w:t xml:space="preserve"> картине мира в образовательной и профессиональной деятельности; возможности информационной среды для обеспечения продуктивного самообразования;</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владение культурой мышления, способность к обобщению, анализу, восприятию информации в области естественных наук, постановке цели и выбору путей ее достижения в профессиональной сфере;</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способность руководствоваться в своей деятельности современными принципами толерантности, диалога и сотрудничества; готовность к взаимодействию с коллегами, работе в коллективе;</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обладание навыками безопасной работы во время проектно-исследовательской экспериментальной деятельности, при использовании лабораторного оборудования;</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способность использовать приобретенные знания и умения в практической деятельности и повседневной жизни для соблюдения мер профилактики отравлений, вирусных и других заболеваний, стрессов, вредных привычек (курения, алкоголизма, наркомании); правил поведения в природной среде;</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готовность к оказанию первой помощи при травмах, простудных и других заболеваниях, отравлениях пищевыми продуктами;</w:t>
      </w:r>
    </w:p>
    <w:p w:rsidR="008E26BA" w:rsidRPr="00986115" w:rsidRDefault="008E26BA" w:rsidP="00986115">
      <w:pPr>
        <w:numPr>
          <w:ilvl w:val="0"/>
          <w:numId w:val="62"/>
        </w:numPr>
        <w:spacing w:after="0" w:line="240" w:lineRule="auto"/>
        <w:ind w:firstLine="567"/>
        <w:jc w:val="both"/>
        <w:rPr>
          <w:rFonts w:ascii="Times New Roman" w:hAnsi="Times New Roman"/>
          <w:sz w:val="24"/>
          <w:szCs w:val="24"/>
        </w:rPr>
      </w:pPr>
      <w:r w:rsidRPr="00986115">
        <w:rPr>
          <w:rFonts w:ascii="Times New Roman" w:hAnsi="Times New Roman"/>
          <w:bCs/>
          <w:i/>
          <w:iCs/>
          <w:sz w:val="24"/>
          <w:szCs w:val="24"/>
        </w:rPr>
        <w:t>метапредметных</w:t>
      </w:r>
      <w:r w:rsidRPr="00986115">
        <w:rPr>
          <w:rFonts w:ascii="Times New Roman" w:hAnsi="Times New Roman"/>
          <w:bCs/>
          <w:sz w:val="24"/>
          <w:szCs w:val="24"/>
        </w:rPr>
        <w:t>:</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осознание социальной значимости своей профессии/специальности, обладание мотивацией к осуществлению профессиональной деятельности;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повышение интеллектуального уровня в процессе изучения биологических явлений;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гипотез (о сущности и происхождении жизни, человека) в ходе работы с различными источниками информации;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способность организовывать сотрудничество единомышленников, в том числе с использованием современных информационно-коммуникационных технологий;</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способность понимать принципы устойчивости и продуктивности живой природы, пути ее изменения под влиянием антропогенных факторов, способность к системному анализу глобальных экологических проблем, вопросов состояния окружающей среды и рационального использования природных ресурсов;</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умение обосновывать место и роль биологических знаний в практической деятельности людей, развитии современных технологий; 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способность применять биологические и экологические знания для анализа прикладных проблем хозяйственной деятельности;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xml:space="preserve">− способность к самостоятельному проведению исследований, постановке </w:t>
      </w:r>
      <w:proofErr w:type="gramStart"/>
      <w:r w:rsidRPr="00986115">
        <w:rPr>
          <w:rFonts w:ascii="Times New Roman" w:hAnsi="Times New Roman"/>
          <w:sz w:val="24"/>
          <w:szCs w:val="24"/>
        </w:rPr>
        <w:t>естественно-научного</w:t>
      </w:r>
      <w:proofErr w:type="gramEnd"/>
      <w:r w:rsidRPr="00986115">
        <w:rPr>
          <w:rFonts w:ascii="Times New Roman" w:hAnsi="Times New Roman"/>
          <w:sz w:val="24"/>
          <w:szCs w:val="24"/>
        </w:rPr>
        <w:t xml:space="preserve"> эксперимента, использованию информационных технологий для решения научных и профессиональных задач;</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способность к оценке этических аспектов некоторых исследований в области биотехнологии (клонирование, искусственное оплодотворение);</w:t>
      </w:r>
    </w:p>
    <w:p w:rsidR="008E26BA" w:rsidRPr="00986115" w:rsidRDefault="008E26BA" w:rsidP="00986115">
      <w:pPr>
        <w:numPr>
          <w:ilvl w:val="0"/>
          <w:numId w:val="63"/>
        </w:numPr>
        <w:spacing w:after="0" w:line="240" w:lineRule="auto"/>
        <w:ind w:firstLine="567"/>
        <w:jc w:val="both"/>
        <w:rPr>
          <w:rFonts w:ascii="Times New Roman" w:hAnsi="Times New Roman"/>
          <w:sz w:val="24"/>
          <w:szCs w:val="24"/>
        </w:rPr>
      </w:pPr>
      <w:r w:rsidRPr="00986115">
        <w:rPr>
          <w:rFonts w:ascii="Times New Roman" w:hAnsi="Times New Roman"/>
          <w:bCs/>
          <w:i/>
          <w:iCs/>
          <w:sz w:val="24"/>
          <w:szCs w:val="24"/>
        </w:rPr>
        <w:t>предметных</w:t>
      </w:r>
      <w:r w:rsidRPr="00986115">
        <w:rPr>
          <w:rFonts w:ascii="Times New Roman" w:hAnsi="Times New Roman"/>
          <w:bCs/>
          <w:sz w:val="24"/>
          <w:szCs w:val="24"/>
        </w:rPr>
        <w:t>:</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сформированность представлений о роли и месте биологии в современной научной картине мира; понимание роли биологии в формировании кругозора и функциональной грамотности для решения практических задач;</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владение основополагающими понятиями и представлениями о живой природе, ее уровневой организации и эволюции; уверенное пользование биологической терминологией и символикой;</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владение основными методами научного познания, используемыми при биологических исследованиях живых объектов и экосистем: описанием, измерением, проведением наблюдений; выявление и оценка антропогенных изменений в природе;</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сформированность умений объяснять результаты биологических экспериментов, решать элементарные биологические задачи;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lastRenderedPageBreak/>
        <w:t>− сформированность собственной позиции по отношению к биологической информации, получаемой из разных источников, глобальным экологическим проблемам и путям их решения.</w:t>
      </w:r>
    </w:p>
    <w:p w:rsidR="008E26BA" w:rsidRPr="00986115" w:rsidRDefault="008E26BA" w:rsidP="00986115">
      <w:pPr>
        <w:spacing w:after="0" w:line="240" w:lineRule="auto"/>
        <w:jc w:val="both"/>
        <w:rPr>
          <w:rFonts w:ascii="Times New Roman" w:hAnsi="Times New Roman"/>
          <w:sz w:val="24"/>
          <w:szCs w:val="24"/>
        </w:rPr>
      </w:pP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 СТРУКТУРА И СОДЕРЖАНИЕ УЧЕБНОЙ ДИСЦИПЛИНЫ</w:t>
      </w:r>
    </w:p>
    <w:p w:rsidR="008E26BA" w:rsidRPr="00986115" w:rsidRDefault="008E26BA" w:rsidP="00986115">
      <w:pPr>
        <w:spacing w:after="0" w:line="240" w:lineRule="auto"/>
        <w:jc w:val="both"/>
        <w:rPr>
          <w:rFonts w:ascii="Times New Roman" w:hAnsi="Times New Roman"/>
          <w:sz w:val="24"/>
          <w:szCs w:val="24"/>
        </w:rPr>
      </w:pP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Введение</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xml:space="preserve">Объект изучения биологии — живая природа. Признаки живых организмов и их многообразие. Уровневая организация живой природы и эволюция. Методы познания живой природы. Общие закономерности биологии. Роль биологии в формировании современной </w:t>
      </w:r>
      <w:proofErr w:type="gramStart"/>
      <w:r w:rsidRPr="00986115">
        <w:rPr>
          <w:rFonts w:ascii="Times New Roman" w:hAnsi="Times New Roman"/>
          <w:sz w:val="24"/>
          <w:szCs w:val="24"/>
        </w:rPr>
        <w:t>естественно-научной</w:t>
      </w:r>
      <w:proofErr w:type="gramEnd"/>
      <w:r w:rsidRPr="00986115">
        <w:rPr>
          <w:rFonts w:ascii="Times New Roman" w:hAnsi="Times New Roman"/>
          <w:sz w:val="24"/>
          <w:szCs w:val="24"/>
        </w:rPr>
        <w:t xml:space="preserve"> картины мира и практической деятельности людей. Значение биологии при освоении профессий и специальностей среднего профессионального образования.</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i/>
          <w:iCs/>
          <w:sz w:val="24"/>
          <w:szCs w:val="24"/>
        </w:rPr>
        <w:t>Демонстрации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Биологические системы разного уровня: клетка, организм, популяция, экосистема, биосфера.</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Царства живой природы.</w:t>
      </w:r>
    </w:p>
    <w:p w:rsidR="008E26BA" w:rsidRPr="00986115" w:rsidRDefault="008E26BA" w:rsidP="00986115">
      <w:pPr>
        <w:spacing w:after="0" w:line="240" w:lineRule="auto"/>
        <w:ind w:firstLine="567"/>
        <w:jc w:val="both"/>
        <w:rPr>
          <w:rFonts w:ascii="Times New Roman" w:hAnsi="Times New Roman"/>
          <w:sz w:val="24"/>
          <w:szCs w:val="24"/>
        </w:rPr>
      </w:pPr>
    </w:p>
    <w:p w:rsidR="008E26BA" w:rsidRPr="00986115" w:rsidRDefault="008E26BA" w:rsidP="00986115">
      <w:pPr>
        <w:spacing w:after="0" w:line="240" w:lineRule="auto"/>
        <w:ind w:firstLine="567"/>
        <w:jc w:val="center"/>
        <w:rPr>
          <w:rFonts w:ascii="Times New Roman" w:hAnsi="Times New Roman"/>
          <w:sz w:val="24"/>
          <w:szCs w:val="24"/>
        </w:rPr>
      </w:pPr>
      <w:r w:rsidRPr="00986115">
        <w:rPr>
          <w:rFonts w:ascii="Times New Roman" w:hAnsi="Times New Roman"/>
          <w:sz w:val="24"/>
          <w:szCs w:val="24"/>
        </w:rPr>
        <w:t>1. УЧЕНИЕ О КЛЕТКЕ</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t xml:space="preserve">Химическая организация клетки. </w:t>
      </w:r>
      <w:r w:rsidRPr="00986115">
        <w:rPr>
          <w:rFonts w:ascii="Times New Roman" w:hAnsi="Times New Roman"/>
          <w:sz w:val="24"/>
          <w:szCs w:val="24"/>
        </w:rPr>
        <w:t>Клетка</w:t>
      </w:r>
      <w:r w:rsidRPr="00986115">
        <w:rPr>
          <w:rFonts w:ascii="Times New Roman" w:hAnsi="Times New Roman"/>
          <w:bCs/>
          <w:sz w:val="24"/>
          <w:szCs w:val="24"/>
        </w:rPr>
        <w:t xml:space="preserve"> </w:t>
      </w:r>
      <w:r w:rsidRPr="00986115">
        <w:rPr>
          <w:rFonts w:ascii="Times New Roman" w:hAnsi="Times New Roman"/>
          <w:sz w:val="24"/>
          <w:szCs w:val="24"/>
        </w:rPr>
        <w:t>—</w:t>
      </w:r>
      <w:r w:rsidRPr="00986115">
        <w:rPr>
          <w:rFonts w:ascii="Times New Roman" w:hAnsi="Times New Roman"/>
          <w:bCs/>
          <w:sz w:val="24"/>
          <w:szCs w:val="24"/>
        </w:rPr>
        <w:t xml:space="preserve"> </w:t>
      </w:r>
      <w:r w:rsidRPr="00986115">
        <w:rPr>
          <w:rFonts w:ascii="Times New Roman" w:hAnsi="Times New Roman"/>
          <w:sz w:val="24"/>
          <w:szCs w:val="24"/>
        </w:rPr>
        <w:t>элементарная живая система и</w:t>
      </w:r>
      <w:r w:rsidRPr="00986115">
        <w:rPr>
          <w:rFonts w:ascii="Times New Roman" w:hAnsi="Times New Roman"/>
          <w:bCs/>
          <w:sz w:val="24"/>
          <w:szCs w:val="24"/>
        </w:rPr>
        <w:t xml:space="preserve"> </w:t>
      </w:r>
      <w:r w:rsidRPr="00986115">
        <w:rPr>
          <w:rFonts w:ascii="Times New Roman" w:hAnsi="Times New Roman"/>
          <w:sz w:val="24"/>
          <w:szCs w:val="24"/>
        </w:rPr>
        <w:t xml:space="preserve">основная структурно-функциональная единица всех живых организмов. </w:t>
      </w:r>
      <w:r w:rsidRPr="00986115">
        <w:rPr>
          <w:rFonts w:ascii="Times New Roman" w:hAnsi="Times New Roman"/>
          <w:iCs/>
          <w:sz w:val="24"/>
          <w:szCs w:val="24"/>
        </w:rPr>
        <w:t>Краткая</w:t>
      </w:r>
      <w:r w:rsidRPr="00986115">
        <w:rPr>
          <w:rFonts w:ascii="Times New Roman" w:hAnsi="Times New Roman"/>
          <w:sz w:val="24"/>
          <w:szCs w:val="24"/>
        </w:rPr>
        <w:t xml:space="preserve"> </w:t>
      </w:r>
      <w:r w:rsidRPr="00986115">
        <w:rPr>
          <w:rFonts w:ascii="Times New Roman" w:hAnsi="Times New Roman"/>
          <w:iCs/>
          <w:sz w:val="24"/>
          <w:szCs w:val="24"/>
        </w:rPr>
        <w:t>история изучения клетки</w:t>
      </w:r>
      <w:r w:rsidRPr="00986115">
        <w:rPr>
          <w:rFonts w:ascii="Times New Roman" w:hAnsi="Times New Roman"/>
          <w:sz w:val="24"/>
          <w:szCs w:val="24"/>
        </w:rPr>
        <w:t>.</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Химическая организация клетки. Органические и неорганические вещества клетки живых организмов. Белки, углеводы, липиды, нуклеиновые кислоты и их роль в клетке.</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t xml:space="preserve">Строение и функции клетки. </w:t>
      </w:r>
      <w:r w:rsidRPr="00986115">
        <w:rPr>
          <w:rFonts w:ascii="Times New Roman" w:hAnsi="Times New Roman"/>
          <w:sz w:val="24"/>
          <w:szCs w:val="24"/>
        </w:rPr>
        <w:t>Прокариотические и эукариотические клетки.</w:t>
      </w:r>
      <w:r w:rsidRPr="00986115">
        <w:rPr>
          <w:rFonts w:ascii="Times New Roman" w:hAnsi="Times New Roman"/>
          <w:bCs/>
          <w:sz w:val="24"/>
          <w:szCs w:val="24"/>
        </w:rPr>
        <w:t xml:space="preserve"> </w:t>
      </w:r>
      <w:r w:rsidRPr="00986115">
        <w:rPr>
          <w:rFonts w:ascii="Times New Roman" w:hAnsi="Times New Roman"/>
          <w:sz w:val="24"/>
          <w:szCs w:val="24"/>
        </w:rPr>
        <w:t>Вирусы</w:t>
      </w:r>
      <w:r w:rsidRPr="00986115">
        <w:rPr>
          <w:rFonts w:ascii="Times New Roman" w:hAnsi="Times New Roman"/>
          <w:bCs/>
          <w:sz w:val="24"/>
          <w:szCs w:val="24"/>
        </w:rPr>
        <w:t xml:space="preserve"> </w:t>
      </w:r>
      <w:r w:rsidRPr="00986115">
        <w:rPr>
          <w:rFonts w:ascii="Times New Roman" w:hAnsi="Times New Roman"/>
          <w:sz w:val="24"/>
          <w:szCs w:val="24"/>
        </w:rPr>
        <w:t>как неклеточная форма жизни и их значение. Борьба с вирусными заболеваниями (СПИД и др.) Цитоплазма и клеточная мембрана. Органоиды клетки.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t xml:space="preserve">Обмен веществ и превращение энергии в клетке. </w:t>
      </w:r>
      <w:r w:rsidRPr="00986115">
        <w:rPr>
          <w:rFonts w:ascii="Times New Roman" w:hAnsi="Times New Roman"/>
          <w:sz w:val="24"/>
          <w:szCs w:val="24"/>
        </w:rPr>
        <w:t>Пластический и энергетический</w:t>
      </w:r>
      <w:r w:rsidRPr="00986115">
        <w:rPr>
          <w:rFonts w:ascii="Times New Roman" w:hAnsi="Times New Roman"/>
          <w:bCs/>
          <w:sz w:val="24"/>
          <w:szCs w:val="24"/>
        </w:rPr>
        <w:t xml:space="preserve"> </w:t>
      </w:r>
      <w:r w:rsidRPr="00986115">
        <w:rPr>
          <w:rFonts w:ascii="Times New Roman" w:hAnsi="Times New Roman"/>
          <w:sz w:val="24"/>
          <w:szCs w:val="24"/>
        </w:rPr>
        <w:t>обмен.</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Строение и функции хромосом. ДНК — носитель наследственной информации. Репликация ДНК. Ген. Генетический код. Биосинтез белка.</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t xml:space="preserve">Жизненный цикл клетки. </w:t>
      </w:r>
      <w:r w:rsidRPr="00986115">
        <w:rPr>
          <w:rFonts w:ascii="Times New Roman" w:hAnsi="Times New Roman"/>
          <w:sz w:val="24"/>
          <w:szCs w:val="24"/>
        </w:rPr>
        <w:t>Клетки и их разнообразие в многоклеточном организме.</w:t>
      </w:r>
      <w:r w:rsidRPr="00986115">
        <w:rPr>
          <w:rFonts w:ascii="Times New Roman" w:hAnsi="Times New Roman"/>
          <w:bCs/>
          <w:sz w:val="24"/>
          <w:szCs w:val="24"/>
        </w:rPr>
        <w:t xml:space="preserve"> </w:t>
      </w:r>
      <w:r w:rsidRPr="00986115">
        <w:rPr>
          <w:rFonts w:ascii="Times New Roman" w:hAnsi="Times New Roman"/>
          <w:sz w:val="24"/>
          <w:szCs w:val="24"/>
        </w:rPr>
        <w:t>Клеточная теория строения организмов.</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Митоз. Цитокинез.</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i/>
          <w:iCs/>
          <w:sz w:val="24"/>
          <w:szCs w:val="24"/>
        </w:rPr>
        <w:t>Демонстрации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Строение и структура белка. Строение молекул ДНК и РНК. Репликация ДНК.</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Схемы энергетического обмена и биосинтеза белка.</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Строение клеток прокариот и эукариот, строение и многообразие клеток растений животных. Строение вируса. Фотографии схем строения хромосом. Схема строения гена. Митоз.</w:t>
      </w:r>
    </w:p>
    <w:p w:rsidR="008E26BA" w:rsidRPr="00986115" w:rsidRDefault="008E26BA" w:rsidP="00986115">
      <w:pPr>
        <w:spacing w:after="0" w:line="240" w:lineRule="auto"/>
        <w:ind w:firstLine="567"/>
        <w:jc w:val="both"/>
        <w:rPr>
          <w:rFonts w:ascii="Times New Roman" w:hAnsi="Times New Roman"/>
          <w:bCs/>
          <w:i/>
          <w:iCs/>
          <w:sz w:val="24"/>
          <w:szCs w:val="24"/>
        </w:rPr>
      </w:pP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i/>
          <w:iCs/>
          <w:sz w:val="24"/>
          <w:szCs w:val="24"/>
        </w:rPr>
        <w:t>Практические занятия</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Наблюдение клеток растений и животных под микроскопом на готовых микропрепаратах, их описание.</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Приготовление и описание микропрепаратов клеток растений.</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Сравнение строения клеток растений и животных по готовым микропрепаратам.</w:t>
      </w:r>
    </w:p>
    <w:p w:rsidR="008E26BA" w:rsidRPr="00986115" w:rsidRDefault="008E26BA" w:rsidP="00986115">
      <w:pPr>
        <w:spacing w:after="0" w:line="240" w:lineRule="auto"/>
        <w:ind w:firstLine="567"/>
        <w:jc w:val="both"/>
        <w:rPr>
          <w:rFonts w:ascii="Times New Roman" w:hAnsi="Times New Roman"/>
          <w:sz w:val="24"/>
          <w:szCs w:val="24"/>
        </w:rPr>
      </w:pPr>
    </w:p>
    <w:p w:rsidR="008E26BA" w:rsidRPr="00986115" w:rsidRDefault="008E26BA" w:rsidP="00986115">
      <w:pPr>
        <w:numPr>
          <w:ilvl w:val="0"/>
          <w:numId w:val="64"/>
        </w:numPr>
        <w:spacing w:after="0" w:line="240" w:lineRule="auto"/>
        <w:ind w:firstLine="567"/>
        <w:jc w:val="center"/>
        <w:rPr>
          <w:rFonts w:ascii="Times New Roman" w:hAnsi="Times New Roman"/>
          <w:sz w:val="24"/>
          <w:szCs w:val="24"/>
        </w:rPr>
      </w:pPr>
      <w:r w:rsidRPr="00986115">
        <w:rPr>
          <w:rFonts w:ascii="Times New Roman" w:hAnsi="Times New Roman"/>
          <w:sz w:val="24"/>
          <w:szCs w:val="24"/>
        </w:rPr>
        <w:t>ОРГАНИЗМ. РАЗМНОЖЕНИЕ И ИНДИВИДУАЛЬНОЕ РАЗВИТИЕ ОРГАНИЗМОВ</w:t>
      </w:r>
    </w:p>
    <w:p w:rsidR="008E26BA" w:rsidRPr="00986115" w:rsidRDefault="008E26BA" w:rsidP="00986115">
      <w:pPr>
        <w:spacing w:after="0" w:line="240" w:lineRule="auto"/>
        <w:ind w:firstLine="567"/>
        <w:jc w:val="both"/>
        <w:rPr>
          <w:rFonts w:ascii="Times New Roman" w:hAnsi="Times New Roman"/>
          <w:sz w:val="24"/>
          <w:szCs w:val="24"/>
        </w:rPr>
      </w:pP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t xml:space="preserve">Размножение организмов. </w:t>
      </w:r>
      <w:r w:rsidRPr="00986115">
        <w:rPr>
          <w:rFonts w:ascii="Times New Roman" w:hAnsi="Times New Roman"/>
          <w:sz w:val="24"/>
          <w:szCs w:val="24"/>
        </w:rPr>
        <w:t>Организм</w:t>
      </w:r>
      <w:r w:rsidRPr="00986115">
        <w:rPr>
          <w:rFonts w:ascii="Times New Roman" w:hAnsi="Times New Roman"/>
          <w:bCs/>
          <w:sz w:val="24"/>
          <w:szCs w:val="24"/>
        </w:rPr>
        <w:t xml:space="preserve"> </w:t>
      </w:r>
      <w:r w:rsidRPr="00986115">
        <w:rPr>
          <w:rFonts w:ascii="Times New Roman" w:hAnsi="Times New Roman"/>
          <w:sz w:val="24"/>
          <w:szCs w:val="24"/>
        </w:rPr>
        <w:t>—</w:t>
      </w:r>
      <w:r w:rsidRPr="00986115">
        <w:rPr>
          <w:rFonts w:ascii="Times New Roman" w:hAnsi="Times New Roman"/>
          <w:bCs/>
          <w:sz w:val="24"/>
          <w:szCs w:val="24"/>
        </w:rPr>
        <w:t xml:space="preserve"> </w:t>
      </w:r>
      <w:r w:rsidRPr="00986115">
        <w:rPr>
          <w:rFonts w:ascii="Times New Roman" w:hAnsi="Times New Roman"/>
          <w:sz w:val="24"/>
          <w:szCs w:val="24"/>
        </w:rPr>
        <w:t>единое целое.</w:t>
      </w:r>
      <w:r w:rsidRPr="00986115">
        <w:rPr>
          <w:rFonts w:ascii="Times New Roman" w:hAnsi="Times New Roman"/>
          <w:bCs/>
          <w:sz w:val="24"/>
          <w:szCs w:val="24"/>
        </w:rPr>
        <w:t xml:space="preserve"> </w:t>
      </w:r>
      <w:r w:rsidRPr="00986115">
        <w:rPr>
          <w:rFonts w:ascii="Times New Roman" w:hAnsi="Times New Roman"/>
          <w:sz w:val="24"/>
          <w:szCs w:val="24"/>
        </w:rPr>
        <w:t>Многообразие организмов.</w:t>
      </w:r>
      <w:r w:rsidRPr="00986115">
        <w:rPr>
          <w:rFonts w:ascii="Times New Roman" w:hAnsi="Times New Roman"/>
          <w:bCs/>
          <w:sz w:val="24"/>
          <w:szCs w:val="24"/>
        </w:rPr>
        <w:t xml:space="preserve"> </w:t>
      </w:r>
      <w:r w:rsidRPr="00986115">
        <w:rPr>
          <w:rFonts w:ascii="Times New Roman" w:hAnsi="Times New Roman"/>
          <w:sz w:val="24"/>
          <w:szCs w:val="24"/>
        </w:rPr>
        <w:t>Размножение — важнейшее свойство живых организмов. Половое и бесполое размножение. Мейоз. Образование половых клеток и оплодотворение.</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t xml:space="preserve">Индивидуальное развитие организма. </w:t>
      </w:r>
      <w:r w:rsidRPr="00986115">
        <w:rPr>
          <w:rFonts w:ascii="Times New Roman" w:hAnsi="Times New Roman"/>
          <w:sz w:val="24"/>
          <w:szCs w:val="24"/>
        </w:rPr>
        <w:t>Эмбриональный этап онтогенеза.</w:t>
      </w:r>
      <w:r w:rsidRPr="00986115">
        <w:rPr>
          <w:rFonts w:ascii="Times New Roman" w:hAnsi="Times New Roman"/>
          <w:bCs/>
          <w:sz w:val="24"/>
          <w:szCs w:val="24"/>
        </w:rPr>
        <w:t xml:space="preserve"> </w:t>
      </w:r>
      <w:r w:rsidRPr="00986115">
        <w:rPr>
          <w:rFonts w:ascii="Times New Roman" w:hAnsi="Times New Roman"/>
          <w:sz w:val="24"/>
          <w:szCs w:val="24"/>
        </w:rPr>
        <w:t>Основные</w:t>
      </w:r>
      <w:r w:rsidRPr="00986115">
        <w:rPr>
          <w:rFonts w:ascii="Times New Roman" w:hAnsi="Times New Roman"/>
          <w:bCs/>
          <w:sz w:val="24"/>
          <w:szCs w:val="24"/>
        </w:rPr>
        <w:t xml:space="preserve"> </w:t>
      </w:r>
      <w:r w:rsidRPr="00986115">
        <w:rPr>
          <w:rFonts w:ascii="Times New Roman" w:hAnsi="Times New Roman"/>
          <w:sz w:val="24"/>
          <w:szCs w:val="24"/>
        </w:rPr>
        <w:t xml:space="preserve">стадии эмбрионального развития. </w:t>
      </w:r>
      <w:r w:rsidRPr="00986115">
        <w:rPr>
          <w:rFonts w:ascii="Times New Roman" w:hAnsi="Times New Roman"/>
          <w:iCs/>
          <w:sz w:val="24"/>
          <w:szCs w:val="24"/>
        </w:rPr>
        <w:t>Органогенез</w:t>
      </w:r>
      <w:r w:rsidRPr="00986115">
        <w:rPr>
          <w:rFonts w:ascii="Times New Roman" w:hAnsi="Times New Roman"/>
          <w:sz w:val="24"/>
          <w:szCs w:val="24"/>
        </w:rPr>
        <w:t xml:space="preserve">. </w:t>
      </w:r>
      <w:r w:rsidRPr="00986115">
        <w:rPr>
          <w:rFonts w:ascii="Times New Roman" w:hAnsi="Times New Roman"/>
          <w:iCs/>
          <w:sz w:val="24"/>
          <w:szCs w:val="24"/>
        </w:rPr>
        <w:t>Постэмбриональное развитие</w:t>
      </w:r>
      <w:r w:rsidRPr="00986115">
        <w:rPr>
          <w:rFonts w:ascii="Times New Roman" w:hAnsi="Times New Roman"/>
          <w:sz w:val="24"/>
          <w:szCs w:val="24"/>
        </w:rPr>
        <w:t>.</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lastRenderedPageBreak/>
        <w:t>Сходство зародышей представителей разных групп позвоночных как свидетельство их эволюционного родства. Причины нарушений в развитии организмов.</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t xml:space="preserve">Индивидуальное развитие человека. </w:t>
      </w:r>
      <w:r w:rsidRPr="00986115">
        <w:rPr>
          <w:rFonts w:ascii="Times New Roman" w:hAnsi="Times New Roman"/>
          <w:sz w:val="24"/>
          <w:szCs w:val="24"/>
        </w:rPr>
        <w:t>Репродуктивное здоровье.</w:t>
      </w:r>
      <w:r w:rsidRPr="00986115">
        <w:rPr>
          <w:rFonts w:ascii="Times New Roman" w:hAnsi="Times New Roman"/>
          <w:bCs/>
          <w:sz w:val="24"/>
          <w:szCs w:val="24"/>
        </w:rPr>
        <w:t xml:space="preserve"> </w:t>
      </w:r>
      <w:r w:rsidRPr="00986115">
        <w:rPr>
          <w:rFonts w:ascii="Times New Roman" w:hAnsi="Times New Roman"/>
          <w:sz w:val="24"/>
          <w:szCs w:val="24"/>
        </w:rPr>
        <w:t>Последствия влияния алкоголя, никотина, наркотических веществ, загрязнения среды на развитие человека.</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i/>
          <w:iCs/>
          <w:sz w:val="24"/>
          <w:szCs w:val="24"/>
        </w:rPr>
        <w:t>Демонстрации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Многообразие организмов.</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Обмен веществ и превращение энергии в клетке.</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Фотосинтез.</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Деление клетки.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Митоз.</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Бесполое размножение организмов.</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Образование половых клеток.</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Мейоз.</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Оплодотворение у растений.</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Индивидуальное развитие организма.</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Типы постэмбрионального развития животных.</w:t>
      </w:r>
    </w:p>
    <w:p w:rsidR="008E26BA" w:rsidRPr="00986115" w:rsidRDefault="008E26BA" w:rsidP="00986115">
      <w:pPr>
        <w:spacing w:after="0" w:line="240" w:lineRule="auto"/>
        <w:ind w:firstLine="567"/>
        <w:jc w:val="both"/>
        <w:rPr>
          <w:rFonts w:ascii="Times New Roman" w:hAnsi="Times New Roman"/>
          <w:sz w:val="24"/>
          <w:szCs w:val="24"/>
        </w:rPr>
      </w:pPr>
    </w:p>
    <w:p w:rsidR="008E26BA" w:rsidRPr="00986115" w:rsidRDefault="008E26BA" w:rsidP="00986115">
      <w:pPr>
        <w:spacing w:after="0" w:line="240" w:lineRule="auto"/>
        <w:ind w:firstLine="567"/>
        <w:jc w:val="both"/>
        <w:rPr>
          <w:rFonts w:ascii="Times New Roman" w:hAnsi="Times New Roman"/>
          <w:sz w:val="24"/>
          <w:szCs w:val="24"/>
        </w:rPr>
      </w:pPr>
      <w:proofErr w:type="gramStart"/>
      <w:r w:rsidRPr="00986115">
        <w:rPr>
          <w:rFonts w:ascii="Times New Roman" w:hAnsi="Times New Roman"/>
          <w:bCs/>
          <w:i/>
          <w:iCs/>
          <w:sz w:val="24"/>
          <w:szCs w:val="24"/>
        </w:rPr>
        <w:t>Практическое</w:t>
      </w:r>
      <w:proofErr w:type="gramEnd"/>
      <w:r w:rsidRPr="00986115">
        <w:rPr>
          <w:rFonts w:ascii="Times New Roman" w:hAnsi="Times New Roman"/>
          <w:bCs/>
          <w:i/>
          <w:iCs/>
          <w:sz w:val="24"/>
          <w:szCs w:val="24"/>
        </w:rPr>
        <w:t xml:space="preserve"> занятия</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Выявление и описание признаков сходства зародышей человека и других позвоночных как доказательство их эволюционного родства.</w:t>
      </w:r>
    </w:p>
    <w:p w:rsidR="008E26BA" w:rsidRPr="00986115" w:rsidRDefault="008E26BA" w:rsidP="00986115">
      <w:pPr>
        <w:spacing w:after="0" w:line="240" w:lineRule="auto"/>
        <w:ind w:firstLine="567"/>
        <w:jc w:val="both"/>
        <w:rPr>
          <w:rFonts w:ascii="Times New Roman" w:hAnsi="Times New Roman"/>
          <w:sz w:val="24"/>
          <w:szCs w:val="24"/>
        </w:rPr>
      </w:pPr>
    </w:p>
    <w:p w:rsidR="008E26BA" w:rsidRPr="00986115" w:rsidRDefault="008E26BA" w:rsidP="00986115">
      <w:pPr>
        <w:numPr>
          <w:ilvl w:val="0"/>
          <w:numId w:val="65"/>
        </w:numPr>
        <w:spacing w:after="0" w:line="240" w:lineRule="auto"/>
        <w:ind w:firstLine="567"/>
        <w:jc w:val="center"/>
        <w:rPr>
          <w:rFonts w:ascii="Times New Roman" w:hAnsi="Times New Roman"/>
          <w:sz w:val="24"/>
          <w:szCs w:val="24"/>
        </w:rPr>
      </w:pPr>
      <w:r w:rsidRPr="00986115">
        <w:rPr>
          <w:rFonts w:ascii="Times New Roman" w:hAnsi="Times New Roman"/>
          <w:sz w:val="24"/>
          <w:szCs w:val="24"/>
        </w:rPr>
        <w:t>ОСНОВЫ ГЕНЕТИКИ И СЕЛЕКЦИИ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t xml:space="preserve">Основы учения о наследственности и изменчивости. </w:t>
      </w:r>
      <w:r w:rsidRPr="00986115">
        <w:rPr>
          <w:rFonts w:ascii="Times New Roman" w:hAnsi="Times New Roman"/>
          <w:sz w:val="24"/>
          <w:szCs w:val="24"/>
        </w:rPr>
        <w:t>Генетика</w:t>
      </w:r>
      <w:r w:rsidRPr="00986115">
        <w:rPr>
          <w:rFonts w:ascii="Times New Roman" w:hAnsi="Times New Roman"/>
          <w:bCs/>
          <w:sz w:val="24"/>
          <w:szCs w:val="24"/>
        </w:rPr>
        <w:t xml:space="preserve"> </w:t>
      </w:r>
      <w:r w:rsidRPr="00986115">
        <w:rPr>
          <w:rFonts w:ascii="Times New Roman" w:hAnsi="Times New Roman"/>
          <w:sz w:val="24"/>
          <w:szCs w:val="24"/>
        </w:rPr>
        <w:t>—</w:t>
      </w:r>
      <w:r w:rsidRPr="00986115">
        <w:rPr>
          <w:rFonts w:ascii="Times New Roman" w:hAnsi="Times New Roman"/>
          <w:bCs/>
          <w:sz w:val="24"/>
          <w:szCs w:val="24"/>
        </w:rPr>
        <w:t xml:space="preserve"> </w:t>
      </w:r>
      <w:r w:rsidRPr="00986115">
        <w:rPr>
          <w:rFonts w:ascii="Times New Roman" w:hAnsi="Times New Roman"/>
          <w:sz w:val="24"/>
          <w:szCs w:val="24"/>
        </w:rPr>
        <w:t>наука о закономерностях наследственности и изменчивости организмов. Г. Мендель — основоположник генетики. Генетическая терминология и символика.</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xml:space="preserve">Законы генетики, установленные Г. Менделем. Моногибридное и дигибридное скрещивание Хромосомная теория наследственности. </w:t>
      </w:r>
      <w:r w:rsidRPr="00986115">
        <w:rPr>
          <w:rFonts w:ascii="Times New Roman" w:hAnsi="Times New Roman"/>
          <w:iCs/>
          <w:sz w:val="24"/>
          <w:szCs w:val="24"/>
        </w:rPr>
        <w:t>Взаимодействие генов</w:t>
      </w:r>
      <w:r w:rsidRPr="00986115">
        <w:rPr>
          <w:rFonts w:ascii="Times New Roman" w:hAnsi="Times New Roman"/>
          <w:i/>
          <w:iCs/>
          <w:sz w:val="24"/>
          <w:szCs w:val="24"/>
        </w:rPr>
        <w:t>.</w:t>
      </w:r>
      <w:r w:rsidRPr="00986115">
        <w:rPr>
          <w:rFonts w:ascii="Times New Roman" w:hAnsi="Times New Roman"/>
          <w:sz w:val="24"/>
          <w:szCs w:val="24"/>
        </w:rPr>
        <w:t xml:space="preserve"> Генетика пола. </w:t>
      </w:r>
      <w:r w:rsidRPr="00986115">
        <w:rPr>
          <w:rFonts w:ascii="Times New Roman" w:hAnsi="Times New Roman"/>
          <w:iCs/>
          <w:sz w:val="24"/>
          <w:szCs w:val="24"/>
        </w:rPr>
        <w:t>Сцепленное с полом наследование</w:t>
      </w:r>
      <w:r w:rsidRPr="00986115">
        <w:rPr>
          <w:rFonts w:ascii="Times New Roman" w:hAnsi="Times New Roman"/>
          <w:sz w:val="24"/>
          <w:szCs w:val="24"/>
        </w:rPr>
        <w:t>. Значение генетики для селекции и медицины. Наследственные болезни человека, их причины и профилактика.</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t xml:space="preserve">Закономерности изменчивости. </w:t>
      </w:r>
      <w:r w:rsidRPr="00986115">
        <w:rPr>
          <w:rFonts w:ascii="Times New Roman" w:hAnsi="Times New Roman"/>
          <w:sz w:val="24"/>
          <w:szCs w:val="24"/>
        </w:rPr>
        <w:t>Наследственная,</w:t>
      </w:r>
      <w:r w:rsidRPr="00986115">
        <w:rPr>
          <w:rFonts w:ascii="Times New Roman" w:hAnsi="Times New Roman"/>
          <w:bCs/>
          <w:sz w:val="24"/>
          <w:szCs w:val="24"/>
        </w:rPr>
        <w:t xml:space="preserve"> </w:t>
      </w:r>
      <w:r w:rsidRPr="00986115">
        <w:rPr>
          <w:rFonts w:ascii="Times New Roman" w:hAnsi="Times New Roman"/>
          <w:sz w:val="24"/>
          <w:szCs w:val="24"/>
        </w:rPr>
        <w:t>или генотипическая,</w:t>
      </w:r>
      <w:r w:rsidRPr="00986115">
        <w:rPr>
          <w:rFonts w:ascii="Times New Roman" w:hAnsi="Times New Roman"/>
          <w:bCs/>
          <w:sz w:val="24"/>
          <w:szCs w:val="24"/>
        </w:rPr>
        <w:t xml:space="preserve"> </w:t>
      </w:r>
      <w:r w:rsidRPr="00986115">
        <w:rPr>
          <w:rFonts w:ascii="Times New Roman" w:hAnsi="Times New Roman"/>
          <w:sz w:val="24"/>
          <w:szCs w:val="24"/>
        </w:rPr>
        <w:t>изменчивость. Модификационная, или ненаследственная, изменчивость. Генетика человека. Генетика и медицина. Материальные основы наследственности и изменчивости. Генетика и эволюционная теория. Генетика популяций.</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t xml:space="preserve">Основы селекции растений, животных и микроорганизмов. </w:t>
      </w:r>
      <w:r w:rsidRPr="00986115">
        <w:rPr>
          <w:rFonts w:ascii="Times New Roman" w:hAnsi="Times New Roman"/>
          <w:sz w:val="24"/>
          <w:szCs w:val="24"/>
        </w:rPr>
        <w:t>Генетика</w:t>
      </w:r>
      <w:r w:rsidRPr="00986115">
        <w:rPr>
          <w:rFonts w:ascii="Times New Roman" w:hAnsi="Times New Roman"/>
          <w:bCs/>
          <w:sz w:val="24"/>
          <w:szCs w:val="24"/>
        </w:rPr>
        <w:t xml:space="preserve"> </w:t>
      </w:r>
      <w:r w:rsidRPr="00986115">
        <w:rPr>
          <w:rFonts w:ascii="Times New Roman" w:hAnsi="Times New Roman"/>
          <w:sz w:val="24"/>
          <w:szCs w:val="24"/>
        </w:rPr>
        <w:t>—</w:t>
      </w:r>
      <w:r w:rsidRPr="00986115">
        <w:rPr>
          <w:rFonts w:ascii="Times New Roman" w:hAnsi="Times New Roman"/>
          <w:bCs/>
          <w:sz w:val="24"/>
          <w:szCs w:val="24"/>
        </w:rPr>
        <w:t xml:space="preserve"> </w:t>
      </w:r>
      <w:r w:rsidRPr="00986115">
        <w:rPr>
          <w:rFonts w:ascii="Times New Roman" w:hAnsi="Times New Roman"/>
          <w:sz w:val="24"/>
          <w:szCs w:val="24"/>
        </w:rPr>
        <w:t>теоретическая основа селекции. Одомашнивание животных и выращивание культурных растений — начальные этапы селекции. Учение Н.И.Вавилова о центрах многообразия происхождения культурных растений. Основные методы селекции: гибридизация искусственный отбор. Основные достижения современной селекции культурных растений, домашних животных и микроорганизмов.</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xml:space="preserve">Биотехнология, ее достижения и перспективы развития. </w:t>
      </w:r>
      <w:r w:rsidRPr="00986115">
        <w:rPr>
          <w:rFonts w:ascii="Times New Roman" w:hAnsi="Times New Roman"/>
          <w:iCs/>
          <w:sz w:val="24"/>
          <w:szCs w:val="24"/>
        </w:rPr>
        <w:t xml:space="preserve">Клонирование животных </w:t>
      </w:r>
      <w:r w:rsidRPr="00986115">
        <w:rPr>
          <w:rFonts w:ascii="Times New Roman" w:hAnsi="Times New Roman"/>
          <w:sz w:val="24"/>
          <w:szCs w:val="24"/>
        </w:rPr>
        <w:t>(</w:t>
      </w:r>
      <w:r w:rsidRPr="00986115">
        <w:rPr>
          <w:rFonts w:ascii="Times New Roman" w:hAnsi="Times New Roman"/>
          <w:iCs/>
          <w:sz w:val="24"/>
          <w:szCs w:val="24"/>
        </w:rPr>
        <w:t>проблемы клонирования человека</w:t>
      </w:r>
      <w:r w:rsidRPr="00986115">
        <w:rPr>
          <w:rFonts w:ascii="Times New Roman" w:hAnsi="Times New Roman"/>
          <w:sz w:val="24"/>
          <w:szCs w:val="24"/>
        </w:rPr>
        <w:t>)</w:t>
      </w:r>
      <w:r w:rsidRPr="00986115">
        <w:rPr>
          <w:rFonts w:ascii="Times New Roman" w:hAnsi="Times New Roman"/>
          <w:iCs/>
          <w:sz w:val="24"/>
          <w:szCs w:val="24"/>
        </w:rPr>
        <w:t>.</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i/>
          <w:iCs/>
          <w:sz w:val="24"/>
          <w:szCs w:val="24"/>
        </w:rPr>
        <w:t>Демонстрации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Моногибридное и дигибридное скрещивание. Перекрест хромосом.</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Сцепленное наследование. Мутации.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Центры многообразия и происхождения культурных растений и домашних животных.</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Гибридизация. Искусственный отбор. Наследственные болезни человека.</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Влияние алкоголизма, наркомании, курения на наследственность.</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i/>
          <w:iCs/>
          <w:sz w:val="24"/>
          <w:szCs w:val="24"/>
        </w:rPr>
        <w:t>Практические занятия</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Составление простейших схем моногибридного и дигибридного скрещивания. Решение генетических задач.</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Анализ фенотипической изменчивости.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Выявление мутагенов в окружающей среде и косвенная оценка возможного их влияния на организм.</w:t>
      </w:r>
    </w:p>
    <w:p w:rsidR="008E26BA" w:rsidRPr="00986115" w:rsidRDefault="008E26BA" w:rsidP="00986115">
      <w:pPr>
        <w:spacing w:after="0" w:line="240" w:lineRule="auto"/>
        <w:ind w:firstLine="567"/>
        <w:jc w:val="both"/>
        <w:rPr>
          <w:rFonts w:ascii="Times New Roman" w:hAnsi="Times New Roman"/>
          <w:sz w:val="24"/>
          <w:szCs w:val="24"/>
        </w:rPr>
      </w:pPr>
    </w:p>
    <w:p w:rsidR="008E26BA" w:rsidRPr="00986115" w:rsidRDefault="008E26BA" w:rsidP="00986115">
      <w:pPr>
        <w:numPr>
          <w:ilvl w:val="0"/>
          <w:numId w:val="66"/>
        </w:numPr>
        <w:spacing w:after="0" w:line="240" w:lineRule="auto"/>
        <w:ind w:firstLine="567"/>
        <w:jc w:val="center"/>
        <w:rPr>
          <w:rFonts w:ascii="Times New Roman" w:hAnsi="Times New Roman"/>
          <w:sz w:val="24"/>
          <w:szCs w:val="24"/>
        </w:rPr>
      </w:pPr>
      <w:r w:rsidRPr="00986115">
        <w:rPr>
          <w:rFonts w:ascii="Times New Roman" w:hAnsi="Times New Roman"/>
          <w:sz w:val="24"/>
          <w:szCs w:val="24"/>
        </w:rPr>
        <w:t>ПРОИСХОЖДЕНИЕ И РАЗВИТИЕ ЖИЗНИ НА ЗЕМЛЕ. ЭВОЛЮЦИОННОЕ УЧЕНИЕ</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t xml:space="preserve">Происхождение и начальные этапы развития жизни на Земле. </w:t>
      </w:r>
      <w:r w:rsidRPr="00986115">
        <w:rPr>
          <w:rFonts w:ascii="Times New Roman" w:hAnsi="Times New Roman"/>
          <w:sz w:val="24"/>
          <w:szCs w:val="24"/>
        </w:rPr>
        <w:t>Гипотезы происхождения жизни. Изучение основных закономерностей возникновения, развития и существования жизни на Земле. Усложнение живых организмов в процессе эволюции. Многообразие живого мира на Земле и современная его организация.</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t xml:space="preserve">История развития эволюционных идей. </w:t>
      </w:r>
      <w:r w:rsidRPr="00986115">
        <w:rPr>
          <w:rFonts w:ascii="Times New Roman" w:hAnsi="Times New Roman"/>
          <w:sz w:val="24"/>
          <w:szCs w:val="24"/>
        </w:rPr>
        <w:t>Значение работ К.Линнея,</w:t>
      </w:r>
      <w:r w:rsidRPr="00986115">
        <w:rPr>
          <w:rFonts w:ascii="Times New Roman" w:hAnsi="Times New Roman"/>
          <w:bCs/>
          <w:sz w:val="24"/>
          <w:szCs w:val="24"/>
        </w:rPr>
        <w:t xml:space="preserve"> </w:t>
      </w:r>
      <w:r w:rsidRPr="00986115">
        <w:rPr>
          <w:rFonts w:ascii="Times New Roman" w:hAnsi="Times New Roman"/>
          <w:sz w:val="24"/>
          <w:szCs w:val="24"/>
        </w:rPr>
        <w:t xml:space="preserve">Ж.Б.Ламарка </w:t>
      </w:r>
      <w:proofErr w:type="gramStart"/>
      <w:r w:rsidRPr="00986115">
        <w:rPr>
          <w:rFonts w:ascii="Times New Roman" w:hAnsi="Times New Roman"/>
          <w:sz w:val="24"/>
          <w:szCs w:val="24"/>
        </w:rPr>
        <w:t>развитии</w:t>
      </w:r>
      <w:proofErr w:type="gramEnd"/>
      <w:r w:rsidRPr="00986115">
        <w:rPr>
          <w:rFonts w:ascii="Times New Roman" w:hAnsi="Times New Roman"/>
          <w:sz w:val="24"/>
          <w:szCs w:val="24"/>
        </w:rPr>
        <w:t xml:space="preserve"> эволюционных идей в биологии. Эволюционное учение Ч. Дарвина. Естественный отбор. Роль эволюционного учения в формировании современной </w:t>
      </w:r>
      <w:proofErr w:type="gramStart"/>
      <w:r w:rsidRPr="00986115">
        <w:rPr>
          <w:rFonts w:ascii="Times New Roman" w:hAnsi="Times New Roman"/>
          <w:sz w:val="24"/>
          <w:szCs w:val="24"/>
        </w:rPr>
        <w:t>естественно-научной</w:t>
      </w:r>
      <w:proofErr w:type="gramEnd"/>
      <w:r w:rsidRPr="00986115">
        <w:rPr>
          <w:rFonts w:ascii="Times New Roman" w:hAnsi="Times New Roman"/>
          <w:sz w:val="24"/>
          <w:szCs w:val="24"/>
        </w:rPr>
        <w:t xml:space="preserve"> картины мира.</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t xml:space="preserve">Микроэволюция и макроэволюция. </w:t>
      </w:r>
      <w:r w:rsidRPr="00986115">
        <w:rPr>
          <w:rFonts w:ascii="Times New Roman" w:hAnsi="Times New Roman"/>
          <w:sz w:val="24"/>
          <w:szCs w:val="24"/>
        </w:rPr>
        <w:t>Концепция вида,</w:t>
      </w:r>
      <w:r w:rsidRPr="00986115">
        <w:rPr>
          <w:rFonts w:ascii="Times New Roman" w:hAnsi="Times New Roman"/>
          <w:bCs/>
          <w:sz w:val="24"/>
          <w:szCs w:val="24"/>
        </w:rPr>
        <w:t xml:space="preserve"> </w:t>
      </w:r>
      <w:r w:rsidRPr="00986115">
        <w:rPr>
          <w:rFonts w:ascii="Times New Roman" w:hAnsi="Times New Roman"/>
          <w:sz w:val="24"/>
          <w:szCs w:val="24"/>
        </w:rPr>
        <w:t>его критерии.</w:t>
      </w:r>
      <w:r w:rsidRPr="00986115">
        <w:rPr>
          <w:rFonts w:ascii="Times New Roman" w:hAnsi="Times New Roman"/>
          <w:bCs/>
          <w:sz w:val="24"/>
          <w:szCs w:val="24"/>
        </w:rPr>
        <w:t xml:space="preserve"> </w:t>
      </w:r>
      <w:r w:rsidRPr="00986115">
        <w:rPr>
          <w:rFonts w:ascii="Times New Roman" w:hAnsi="Times New Roman"/>
          <w:sz w:val="24"/>
          <w:szCs w:val="24"/>
        </w:rPr>
        <w:t>Популяция</w:t>
      </w:r>
      <w:r w:rsidRPr="00986115">
        <w:rPr>
          <w:rFonts w:ascii="Times New Roman" w:hAnsi="Times New Roman"/>
          <w:bCs/>
          <w:sz w:val="24"/>
          <w:szCs w:val="24"/>
        </w:rPr>
        <w:t xml:space="preserve"> </w:t>
      </w:r>
      <w:r w:rsidRPr="00986115">
        <w:rPr>
          <w:rFonts w:ascii="Times New Roman" w:hAnsi="Times New Roman"/>
          <w:sz w:val="24"/>
          <w:szCs w:val="24"/>
        </w:rPr>
        <w:t>—</w:t>
      </w:r>
      <w:r w:rsidRPr="00986115">
        <w:rPr>
          <w:rFonts w:ascii="Times New Roman" w:hAnsi="Times New Roman"/>
          <w:bCs/>
          <w:sz w:val="24"/>
          <w:szCs w:val="24"/>
        </w:rPr>
        <w:t xml:space="preserve"> </w:t>
      </w:r>
      <w:r w:rsidRPr="00986115">
        <w:rPr>
          <w:rFonts w:ascii="Times New Roman" w:hAnsi="Times New Roman"/>
          <w:sz w:val="24"/>
          <w:szCs w:val="24"/>
        </w:rPr>
        <w:t>структурная единица вида и эволюции. Движущие силы эволюции. Синтетическая теория эволюции. Микроэволюция. Современные представления о видообразовании (С.С.Четвериков, И.И.Шмальгаузен). Макроэволюция. Доказательства эволюции.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iCs/>
          <w:sz w:val="24"/>
          <w:szCs w:val="24"/>
        </w:rPr>
        <w:t>Сохранение биологического многообразия как основа устойчивости биосферы и прогрессивного ее развития.</w:t>
      </w:r>
      <w:r w:rsidRPr="00986115">
        <w:rPr>
          <w:rFonts w:ascii="Times New Roman" w:hAnsi="Times New Roman"/>
          <w:i/>
          <w:iCs/>
          <w:sz w:val="24"/>
          <w:szCs w:val="24"/>
        </w:rPr>
        <w:t xml:space="preserve"> </w:t>
      </w:r>
      <w:r w:rsidRPr="00986115">
        <w:rPr>
          <w:rFonts w:ascii="Times New Roman" w:hAnsi="Times New Roman"/>
          <w:sz w:val="24"/>
          <w:szCs w:val="24"/>
        </w:rPr>
        <w:t>Причины вымирания видов.</w:t>
      </w:r>
      <w:r w:rsidRPr="00986115">
        <w:rPr>
          <w:rFonts w:ascii="Times New Roman" w:hAnsi="Times New Roman"/>
          <w:i/>
          <w:iCs/>
          <w:sz w:val="24"/>
          <w:szCs w:val="24"/>
        </w:rPr>
        <w:t xml:space="preserve"> </w:t>
      </w:r>
      <w:r w:rsidRPr="00986115">
        <w:rPr>
          <w:rFonts w:ascii="Times New Roman" w:hAnsi="Times New Roman"/>
          <w:sz w:val="24"/>
          <w:szCs w:val="24"/>
        </w:rPr>
        <w:t>Основные направления</w:t>
      </w:r>
      <w:r w:rsidRPr="00986115">
        <w:rPr>
          <w:rFonts w:ascii="Times New Roman" w:hAnsi="Times New Roman"/>
          <w:i/>
          <w:iCs/>
          <w:sz w:val="24"/>
          <w:szCs w:val="24"/>
        </w:rPr>
        <w:t xml:space="preserve"> </w:t>
      </w:r>
      <w:r w:rsidRPr="00986115">
        <w:rPr>
          <w:rFonts w:ascii="Times New Roman" w:hAnsi="Times New Roman"/>
          <w:sz w:val="24"/>
          <w:szCs w:val="24"/>
        </w:rPr>
        <w:t>эволюционного прогресса. Биологический прогресс и биологический регресс.</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i/>
          <w:iCs/>
          <w:sz w:val="24"/>
          <w:szCs w:val="24"/>
        </w:rPr>
        <w:t>Демонстрации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Критерии вида.</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Структура популяции.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Адаптивные особенности организмов, их относительный характер.</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Эволюционное древо растительного мира.</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Эволюционное древо животного мира.</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Представители редких и исчезающих видов растений и животных.</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i/>
          <w:iCs/>
          <w:sz w:val="24"/>
          <w:szCs w:val="24"/>
        </w:rPr>
        <w:t>Практические занятия</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Описание особей одного вида по морфологическому критерию. Приспособление организмов к разным средам обитания (водной, наземно-воздушной, почвенной).</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Анализ и оценка различных гипотез происхождения жизни.</w:t>
      </w:r>
    </w:p>
    <w:p w:rsidR="008E26BA" w:rsidRPr="00986115" w:rsidRDefault="008E26BA" w:rsidP="00986115">
      <w:pPr>
        <w:spacing w:after="0" w:line="240" w:lineRule="auto"/>
        <w:ind w:firstLine="567"/>
        <w:jc w:val="both"/>
        <w:rPr>
          <w:rFonts w:ascii="Times New Roman" w:hAnsi="Times New Roman"/>
          <w:sz w:val="24"/>
          <w:szCs w:val="24"/>
        </w:rPr>
      </w:pPr>
    </w:p>
    <w:p w:rsidR="008E26BA" w:rsidRPr="00986115" w:rsidRDefault="008E26BA" w:rsidP="00986115">
      <w:pPr>
        <w:numPr>
          <w:ilvl w:val="0"/>
          <w:numId w:val="67"/>
        </w:numPr>
        <w:spacing w:after="0" w:line="240" w:lineRule="auto"/>
        <w:ind w:firstLine="567"/>
        <w:jc w:val="center"/>
        <w:rPr>
          <w:rFonts w:ascii="Times New Roman" w:hAnsi="Times New Roman"/>
          <w:sz w:val="24"/>
          <w:szCs w:val="24"/>
        </w:rPr>
      </w:pPr>
      <w:r w:rsidRPr="00986115">
        <w:rPr>
          <w:rFonts w:ascii="Times New Roman" w:hAnsi="Times New Roman"/>
          <w:sz w:val="24"/>
          <w:szCs w:val="24"/>
        </w:rPr>
        <w:t>ПРОИСХОЖДЕНИЕ ЧЕЛОВЕКА</w:t>
      </w:r>
    </w:p>
    <w:p w:rsidR="008E26BA" w:rsidRPr="00986115" w:rsidRDefault="008E26BA" w:rsidP="00986115">
      <w:pPr>
        <w:spacing w:after="0" w:line="240" w:lineRule="auto"/>
        <w:ind w:firstLine="567"/>
        <w:jc w:val="both"/>
        <w:rPr>
          <w:rFonts w:ascii="Times New Roman" w:hAnsi="Times New Roman"/>
          <w:sz w:val="24"/>
          <w:szCs w:val="24"/>
        </w:rPr>
      </w:pP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t xml:space="preserve">Антропогенез. </w:t>
      </w:r>
      <w:r w:rsidRPr="00986115">
        <w:rPr>
          <w:rFonts w:ascii="Times New Roman" w:hAnsi="Times New Roman"/>
          <w:sz w:val="24"/>
          <w:szCs w:val="24"/>
        </w:rPr>
        <w:t>Эволюция приматов.</w:t>
      </w:r>
      <w:r w:rsidRPr="00986115">
        <w:rPr>
          <w:rFonts w:ascii="Times New Roman" w:hAnsi="Times New Roman"/>
          <w:bCs/>
          <w:sz w:val="24"/>
          <w:szCs w:val="24"/>
        </w:rPr>
        <w:t xml:space="preserve"> </w:t>
      </w:r>
      <w:r w:rsidRPr="00986115">
        <w:rPr>
          <w:rFonts w:ascii="Times New Roman" w:hAnsi="Times New Roman"/>
          <w:sz w:val="24"/>
          <w:szCs w:val="24"/>
        </w:rPr>
        <w:t>Современные гипотезы о происхождении</w:t>
      </w:r>
      <w:r w:rsidRPr="00986115">
        <w:rPr>
          <w:rFonts w:ascii="Times New Roman" w:hAnsi="Times New Roman"/>
          <w:bCs/>
          <w:sz w:val="24"/>
          <w:szCs w:val="24"/>
        </w:rPr>
        <w:t xml:space="preserve"> </w:t>
      </w:r>
      <w:r w:rsidRPr="00986115">
        <w:rPr>
          <w:rFonts w:ascii="Times New Roman" w:hAnsi="Times New Roman"/>
          <w:sz w:val="24"/>
          <w:szCs w:val="24"/>
        </w:rPr>
        <w:t>человека. Доказательства родства человека с млекопитающими животными. Этапы эволюции человека.</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t xml:space="preserve">Человеческие расы. </w:t>
      </w:r>
      <w:r w:rsidRPr="00986115">
        <w:rPr>
          <w:rFonts w:ascii="Times New Roman" w:hAnsi="Times New Roman"/>
          <w:sz w:val="24"/>
          <w:szCs w:val="24"/>
        </w:rPr>
        <w:t>Родство и единство происхождения человеческих рас.</w:t>
      </w:r>
      <w:r w:rsidRPr="00986115">
        <w:rPr>
          <w:rFonts w:ascii="Times New Roman" w:hAnsi="Times New Roman"/>
          <w:bCs/>
          <w:sz w:val="24"/>
          <w:szCs w:val="24"/>
        </w:rPr>
        <w:t xml:space="preserve"> </w:t>
      </w:r>
      <w:r w:rsidRPr="00986115">
        <w:rPr>
          <w:rFonts w:ascii="Times New Roman" w:hAnsi="Times New Roman"/>
          <w:sz w:val="24"/>
          <w:szCs w:val="24"/>
        </w:rPr>
        <w:t>Критика расизма.</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i/>
          <w:iCs/>
          <w:sz w:val="24"/>
          <w:szCs w:val="24"/>
        </w:rPr>
        <w:t>Демонстрации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Черты сходства и различия человека и животных.</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Черты сходства человека и приматов.</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Происхождение человека.</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Человеческие расы.</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i/>
          <w:iCs/>
          <w:sz w:val="24"/>
          <w:szCs w:val="24"/>
        </w:rPr>
        <w:t>Практическое занятие</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Анализ и оценка различных гипотез о происхождении человека.</w:t>
      </w:r>
    </w:p>
    <w:p w:rsidR="008E26BA" w:rsidRPr="00986115" w:rsidRDefault="008E26BA" w:rsidP="00986115">
      <w:pPr>
        <w:spacing w:after="0" w:line="240" w:lineRule="auto"/>
        <w:ind w:firstLine="567"/>
        <w:jc w:val="both"/>
        <w:rPr>
          <w:rFonts w:ascii="Times New Roman" w:hAnsi="Times New Roman"/>
          <w:sz w:val="24"/>
          <w:szCs w:val="24"/>
        </w:rPr>
      </w:pPr>
    </w:p>
    <w:p w:rsidR="008E26BA" w:rsidRPr="00986115" w:rsidRDefault="008E26BA" w:rsidP="00986115">
      <w:pPr>
        <w:spacing w:after="0" w:line="240" w:lineRule="auto"/>
        <w:ind w:firstLine="567"/>
        <w:jc w:val="both"/>
        <w:rPr>
          <w:rFonts w:ascii="Times New Roman" w:hAnsi="Times New Roman"/>
          <w:sz w:val="24"/>
          <w:szCs w:val="24"/>
        </w:rPr>
      </w:pPr>
    </w:p>
    <w:p w:rsidR="008E26BA" w:rsidRPr="00986115" w:rsidRDefault="008E26BA" w:rsidP="00986115">
      <w:pPr>
        <w:numPr>
          <w:ilvl w:val="0"/>
          <w:numId w:val="68"/>
        </w:numPr>
        <w:spacing w:after="0" w:line="240" w:lineRule="auto"/>
        <w:jc w:val="center"/>
        <w:rPr>
          <w:rFonts w:ascii="Times New Roman" w:hAnsi="Times New Roman"/>
          <w:sz w:val="24"/>
          <w:szCs w:val="24"/>
        </w:rPr>
      </w:pPr>
      <w:r w:rsidRPr="00986115">
        <w:rPr>
          <w:rFonts w:ascii="Times New Roman" w:hAnsi="Times New Roman"/>
          <w:sz w:val="24"/>
          <w:szCs w:val="24"/>
        </w:rPr>
        <w:t>ОСНОВЫ ЭКОЛОГИИ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t xml:space="preserve">Экология — наука о взаимоотношениях организмов между собой и окружающей средой. </w:t>
      </w:r>
      <w:r w:rsidRPr="00986115">
        <w:rPr>
          <w:rFonts w:ascii="Times New Roman" w:hAnsi="Times New Roman"/>
          <w:sz w:val="24"/>
          <w:szCs w:val="24"/>
        </w:rPr>
        <w:t>Экологические факторы,</w:t>
      </w:r>
      <w:r w:rsidRPr="00986115">
        <w:rPr>
          <w:rFonts w:ascii="Times New Roman" w:hAnsi="Times New Roman"/>
          <w:bCs/>
          <w:sz w:val="24"/>
          <w:szCs w:val="24"/>
        </w:rPr>
        <w:t xml:space="preserve"> </w:t>
      </w:r>
      <w:r w:rsidRPr="00986115">
        <w:rPr>
          <w:rFonts w:ascii="Times New Roman" w:hAnsi="Times New Roman"/>
          <w:sz w:val="24"/>
          <w:szCs w:val="24"/>
        </w:rPr>
        <w:t>их значение в жизни организмов.</w:t>
      </w:r>
      <w:r w:rsidRPr="00986115">
        <w:rPr>
          <w:rFonts w:ascii="Times New Roman" w:hAnsi="Times New Roman"/>
          <w:bCs/>
          <w:sz w:val="24"/>
          <w:szCs w:val="24"/>
        </w:rPr>
        <w:t xml:space="preserve"> </w:t>
      </w:r>
      <w:r w:rsidRPr="00986115">
        <w:rPr>
          <w:rFonts w:ascii="Times New Roman" w:hAnsi="Times New Roman"/>
          <w:sz w:val="24"/>
          <w:szCs w:val="24"/>
        </w:rPr>
        <w:t>Экологические</w:t>
      </w:r>
      <w:r w:rsidRPr="00986115">
        <w:rPr>
          <w:rFonts w:ascii="Times New Roman" w:hAnsi="Times New Roman"/>
          <w:bCs/>
          <w:sz w:val="24"/>
          <w:szCs w:val="24"/>
        </w:rPr>
        <w:t xml:space="preserve"> </w:t>
      </w:r>
      <w:r w:rsidRPr="00986115">
        <w:rPr>
          <w:rFonts w:ascii="Times New Roman" w:hAnsi="Times New Roman"/>
          <w:sz w:val="24"/>
          <w:szCs w:val="24"/>
        </w:rPr>
        <w:t xml:space="preserve">системы. Видовая и пространственная структура экосистем. Пищевые связи, круговорот веществ и превращение энергии в экосистемах. Межвидовые взаимоотношения в экосистеме: конкуренция, симбиоз, хищничество, паразитизм. </w:t>
      </w:r>
      <w:r w:rsidRPr="00986115">
        <w:rPr>
          <w:rFonts w:ascii="Times New Roman" w:hAnsi="Times New Roman"/>
          <w:iCs/>
          <w:sz w:val="24"/>
          <w:szCs w:val="24"/>
        </w:rPr>
        <w:t>Причины устойчивости и смены экосистем. Сукцессии.</w:t>
      </w:r>
      <w:r w:rsidRPr="00986115">
        <w:rPr>
          <w:rFonts w:ascii="Times New Roman" w:hAnsi="Times New Roman"/>
          <w:i/>
          <w:iCs/>
          <w:sz w:val="24"/>
          <w:szCs w:val="24"/>
        </w:rPr>
        <w:t xml:space="preserve"> </w:t>
      </w:r>
      <w:r w:rsidRPr="00986115">
        <w:rPr>
          <w:rFonts w:ascii="Times New Roman" w:hAnsi="Times New Roman"/>
          <w:sz w:val="24"/>
          <w:szCs w:val="24"/>
        </w:rPr>
        <w:t>Искусственные сообщества</w:t>
      </w:r>
      <w:r w:rsidRPr="00986115">
        <w:rPr>
          <w:rFonts w:ascii="Times New Roman" w:hAnsi="Times New Roman"/>
          <w:i/>
          <w:iCs/>
          <w:sz w:val="24"/>
          <w:szCs w:val="24"/>
        </w:rPr>
        <w:t xml:space="preserve"> </w:t>
      </w:r>
      <w:r w:rsidRPr="00986115">
        <w:rPr>
          <w:rFonts w:ascii="Times New Roman" w:hAnsi="Times New Roman"/>
          <w:sz w:val="24"/>
          <w:szCs w:val="24"/>
        </w:rPr>
        <w:t>—</w:t>
      </w:r>
      <w:r w:rsidRPr="00986115">
        <w:rPr>
          <w:rFonts w:ascii="Times New Roman" w:hAnsi="Times New Roman"/>
          <w:i/>
          <w:iCs/>
          <w:sz w:val="24"/>
          <w:szCs w:val="24"/>
        </w:rPr>
        <w:t xml:space="preserve"> </w:t>
      </w:r>
      <w:r w:rsidRPr="00986115">
        <w:rPr>
          <w:rFonts w:ascii="Times New Roman" w:hAnsi="Times New Roman"/>
          <w:sz w:val="24"/>
          <w:szCs w:val="24"/>
        </w:rPr>
        <w:t>агроэкосистемы</w:t>
      </w:r>
      <w:r w:rsidRPr="00986115">
        <w:rPr>
          <w:rFonts w:ascii="Times New Roman" w:hAnsi="Times New Roman"/>
          <w:i/>
          <w:iCs/>
          <w:sz w:val="24"/>
          <w:szCs w:val="24"/>
        </w:rPr>
        <w:t xml:space="preserve"> </w:t>
      </w:r>
      <w:r w:rsidRPr="00986115">
        <w:rPr>
          <w:rFonts w:ascii="Times New Roman" w:hAnsi="Times New Roman"/>
          <w:sz w:val="24"/>
          <w:szCs w:val="24"/>
        </w:rPr>
        <w:t>и урбоэкосистемы.</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lastRenderedPageBreak/>
        <w:t xml:space="preserve">Биосфера — глобальная экосистема. </w:t>
      </w:r>
      <w:r w:rsidRPr="00986115">
        <w:rPr>
          <w:rFonts w:ascii="Times New Roman" w:hAnsi="Times New Roman"/>
          <w:sz w:val="24"/>
          <w:szCs w:val="24"/>
        </w:rPr>
        <w:t>Учение В.И.Вернадского о биосфере.</w:t>
      </w:r>
      <w:r w:rsidRPr="00986115">
        <w:rPr>
          <w:rFonts w:ascii="Times New Roman" w:hAnsi="Times New Roman"/>
          <w:bCs/>
          <w:sz w:val="24"/>
          <w:szCs w:val="24"/>
        </w:rPr>
        <w:t xml:space="preserve"> </w:t>
      </w:r>
      <w:r w:rsidRPr="00986115">
        <w:rPr>
          <w:rFonts w:ascii="Times New Roman" w:hAnsi="Times New Roman"/>
          <w:sz w:val="24"/>
          <w:szCs w:val="24"/>
        </w:rPr>
        <w:t>Роль</w:t>
      </w:r>
      <w:r w:rsidRPr="00986115">
        <w:rPr>
          <w:rFonts w:ascii="Times New Roman" w:hAnsi="Times New Roman"/>
          <w:bCs/>
          <w:sz w:val="24"/>
          <w:szCs w:val="24"/>
        </w:rPr>
        <w:t xml:space="preserve"> </w:t>
      </w:r>
      <w:r w:rsidRPr="00986115">
        <w:rPr>
          <w:rFonts w:ascii="Times New Roman" w:hAnsi="Times New Roman"/>
          <w:sz w:val="24"/>
          <w:szCs w:val="24"/>
        </w:rPr>
        <w:t>живых организмов в биосфере. Биомасса. Круговорот важнейших биогенных элементов (на примере углерода, азота и др.) в биосфере.</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t xml:space="preserve">Биосфера и человек. </w:t>
      </w:r>
      <w:r w:rsidRPr="00986115">
        <w:rPr>
          <w:rFonts w:ascii="Times New Roman" w:hAnsi="Times New Roman"/>
          <w:sz w:val="24"/>
          <w:szCs w:val="24"/>
        </w:rPr>
        <w:t>Изменения в биосфере.</w:t>
      </w:r>
      <w:r w:rsidRPr="00986115">
        <w:rPr>
          <w:rFonts w:ascii="Times New Roman" w:hAnsi="Times New Roman"/>
          <w:bCs/>
          <w:sz w:val="24"/>
          <w:szCs w:val="24"/>
        </w:rPr>
        <w:t xml:space="preserve"> </w:t>
      </w:r>
      <w:r w:rsidRPr="00986115">
        <w:rPr>
          <w:rFonts w:ascii="Times New Roman" w:hAnsi="Times New Roman"/>
          <w:sz w:val="24"/>
          <w:szCs w:val="24"/>
        </w:rPr>
        <w:t xml:space="preserve">Последствия деятельности человека в окружающей среде. Воздействие производственной деятельности на окружающую среду в области своей будущей профессии. </w:t>
      </w:r>
      <w:r w:rsidRPr="00986115">
        <w:rPr>
          <w:rFonts w:ascii="Times New Roman" w:hAnsi="Times New Roman"/>
          <w:iCs/>
          <w:sz w:val="24"/>
          <w:szCs w:val="24"/>
        </w:rPr>
        <w:t>Глобальные экологические проблемы и</w:t>
      </w:r>
      <w:r w:rsidRPr="00986115">
        <w:rPr>
          <w:rFonts w:ascii="Times New Roman" w:hAnsi="Times New Roman"/>
          <w:sz w:val="24"/>
          <w:szCs w:val="24"/>
        </w:rPr>
        <w:t xml:space="preserve"> </w:t>
      </w:r>
      <w:r w:rsidRPr="00986115">
        <w:rPr>
          <w:rFonts w:ascii="Times New Roman" w:hAnsi="Times New Roman"/>
          <w:iCs/>
          <w:sz w:val="24"/>
          <w:szCs w:val="24"/>
        </w:rPr>
        <w:t>пути их решения.</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Экология как теоретическая основа рационального природопользования и охраны природы. Ноосфера. Правила поведения людей в окружающей природной среде. Бережное отношение к биологическим объектам (растениям и животным и их сообществам) и их охрана.</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t>Демонстрации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Экологические факторы и их влияние на организмы.</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Межвидовые отношения: конкуренция, симбиоз, хищничество, паразитизм. Ярусность растительного сообщества.</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Пищевые цепи и сети в биоценозе. Экологические пирамиды.</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Схема экосистемы.</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Круговорот веществ и превращение энергии в экосистеме. Биосфера.</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Круговорот углерода (азота и др.) в биосфере.</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Схема агроэкосистемы.</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Особо охраняемые природные территории России.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i/>
          <w:iCs/>
          <w:sz w:val="24"/>
          <w:szCs w:val="24"/>
        </w:rPr>
        <w:t>Практические занятия</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Описание антропогенных изменений в естественных природных ландшафтах своей местности.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Сравнительное описание одной из естественных природных систем (например, леса) и какой-нибудь агроэкосистемы (например, пшеничного поля).</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iCs/>
          <w:sz w:val="24"/>
          <w:szCs w:val="24"/>
        </w:rPr>
        <w:t>Составление схем передачи веществ и энергии по цепям питания в природной экосистеме и в агроценозе</w:t>
      </w:r>
      <w:r w:rsidRPr="00986115">
        <w:rPr>
          <w:rFonts w:ascii="Times New Roman" w:hAnsi="Times New Roman"/>
          <w:sz w:val="24"/>
          <w:szCs w:val="24"/>
        </w:rPr>
        <w:t>.</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Описание и практическое создание искусственной экосистемы (пресноводный аквариум). Решение экологических задач.</w:t>
      </w:r>
    </w:p>
    <w:p w:rsidR="008E26BA" w:rsidRPr="00986115" w:rsidRDefault="008E26BA" w:rsidP="00986115">
      <w:pPr>
        <w:spacing w:after="0" w:line="240" w:lineRule="auto"/>
        <w:jc w:val="both"/>
        <w:rPr>
          <w:rFonts w:ascii="Times New Roman" w:hAnsi="Times New Roman"/>
          <w:sz w:val="24"/>
          <w:szCs w:val="24"/>
        </w:rPr>
      </w:pPr>
    </w:p>
    <w:p w:rsidR="008E26BA" w:rsidRPr="00986115" w:rsidRDefault="008E26BA" w:rsidP="00986115">
      <w:pPr>
        <w:numPr>
          <w:ilvl w:val="0"/>
          <w:numId w:val="69"/>
        </w:numPr>
        <w:spacing w:after="0" w:line="240" w:lineRule="auto"/>
        <w:jc w:val="center"/>
        <w:rPr>
          <w:rFonts w:ascii="Times New Roman" w:hAnsi="Times New Roman"/>
          <w:sz w:val="24"/>
          <w:szCs w:val="24"/>
        </w:rPr>
      </w:pPr>
      <w:r w:rsidRPr="00986115">
        <w:rPr>
          <w:rFonts w:ascii="Times New Roman" w:hAnsi="Times New Roman"/>
          <w:sz w:val="24"/>
          <w:szCs w:val="24"/>
        </w:rPr>
        <w:t>БИОНИКА</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t xml:space="preserve">Бионика как одно из направлений биологии и кибернетики. </w:t>
      </w:r>
      <w:r w:rsidRPr="00986115">
        <w:rPr>
          <w:rFonts w:ascii="Times New Roman" w:hAnsi="Times New Roman"/>
          <w:sz w:val="24"/>
          <w:szCs w:val="24"/>
        </w:rPr>
        <w:t xml:space="preserve">Рассмотрение бионикой особенностей </w:t>
      </w:r>
      <w:proofErr w:type="gramStart"/>
      <w:r w:rsidRPr="00986115">
        <w:rPr>
          <w:rFonts w:ascii="Times New Roman" w:hAnsi="Times New Roman"/>
          <w:sz w:val="24"/>
          <w:szCs w:val="24"/>
        </w:rPr>
        <w:t>морфо-физиологической</w:t>
      </w:r>
      <w:proofErr w:type="gramEnd"/>
      <w:r w:rsidRPr="00986115">
        <w:rPr>
          <w:rFonts w:ascii="Times New Roman" w:hAnsi="Times New Roman"/>
          <w:sz w:val="24"/>
          <w:szCs w:val="24"/>
        </w:rPr>
        <w:t xml:space="preserve"> организации живых организмов и их использования для создания совершенных технических систем и устройств по аналогии с живыми системами. </w:t>
      </w:r>
      <w:r w:rsidRPr="00986115">
        <w:rPr>
          <w:rFonts w:ascii="Times New Roman" w:hAnsi="Times New Roman"/>
          <w:iCs/>
          <w:sz w:val="24"/>
          <w:szCs w:val="24"/>
        </w:rPr>
        <w:t>Принципы и примеры использования в хозяйственной</w:t>
      </w:r>
      <w:r w:rsidRPr="00986115">
        <w:rPr>
          <w:rFonts w:ascii="Times New Roman" w:hAnsi="Times New Roman"/>
          <w:sz w:val="24"/>
          <w:szCs w:val="24"/>
        </w:rPr>
        <w:t xml:space="preserve"> </w:t>
      </w:r>
      <w:r w:rsidRPr="00986115">
        <w:rPr>
          <w:rFonts w:ascii="Times New Roman" w:hAnsi="Times New Roman"/>
          <w:iCs/>
          <w:sz w:val="24"/>
          <w:szCs w:val="24"/>
        </w:rPr>
        <w:t xml:space="preserve">деятельности людей </w:t>
      </w:r>
      <w:proofErr w:type="gramStart"/>
      <w:r w:rsidRPr="00986115">
        <w:rPr>
          <w:rFonts w:ascii="Times New Roman" w:hAnsi="Times New Roman"/>
          <w:iCs/>
          <w:sz w:val="24"/>
          <w:szCs w:val="24"/>
        </w:rPr>
        <w:t>морфо-функциональных</w:t>
      </w:r>
      <w:proofErr w:type="gramEnd"/>
      <w:r w:rsidRPr="00986115">
        <w:rPr>
          <w:rFonts w:ascii="Times New Roman" w:hAnsi="Times New Roman"/>
          <w:iCs/>
          <w:sz w:val="24"/>
          <w:szCs w:val="24"/>
        </w:rPr>
        <w:t xml:space="preserve"> черт организации растений и животных.</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t>Демонстрации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Модели складчатой структуры, используемой в строительстве.</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Трубчатые структуры в живой природе и технике.</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Аэродинамические и гидродинамические устройства в живой природе и технике.</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bCs/>
          <w:sz w:val="24"/>
          <w:szCs w:val="24"/>
        </w:rPr>
        <w:t>Экскурсии</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iCs/>
          <w:sz w:val="24"/>
          <w:szCs w:val="24"/>
        </w:rPr>
        <w:t>Многообразие видов.</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iCs/>
          <w:sz w:val="24"/>
          <w:szCs w:val="24"/>
        </w:rPr>
        <w:t xml:space="preserve">Сезонные </w:t>
      </w:r>
      <w:r w:rsidRPr="00986115">
        <w:rPr>
          <w:rFonts w:ascii="Times New Roman" w:hAnsi="Times New Roman"/>
          <w:sz w:val="24"/>
          <w:szCs w:val="24"/>
        </w:rPr>
        <w:t>(</w:t>
      </w:r>
      <w:r w:rsidRPr="00986115">
        <w:rPr>
          <w:rFonts w:ascii="Times New Roman" w:hAnsi="Times New Roman"/>
          <w:iCs/>
          <w:sz w:val="24"/>
          <w:szCs w:val="24"/>
        </w:rPr>
        <w:t>весенние, осенние</w:t>
      </w:r>
      <w:r w:rsidRPr="00986115">
        <w:rPr>
          <w:rFonts w:ascii="Times New Roman" w:hAnsi="Times New Roman"/>
          <w:sz w:val="24"/>
          <w:szCs w:val="24"/>
        </w:rPr>
        <w:t>)</w:t>
      </w:r>
      <w:r w:rsidRPr="00986115">
        <w:rPr>
          <w:rFonts w:ascii="Times New Roman" w:hAnsi="Times New Roman"/>
          <w:iCs/>
          <w:sz w:val="24"/>
          <w:szCs w:val="24"/>
        </w:rPr>
        <w:t xml:space="preserve"> изменения в природе.</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iCs/>
          <w:sz w:val="24"/>
          <w:szCs w:val="24"/>
        </w:rPr>
        <w:t xml:space="preserve">Многообразие сортов культурных растений и пород домашних животных, методы их выведения </w:t>
      </w:r>
      <w:r w:rsidRPr="00986115">
        <w:rPr>
          <w:rFonts w:ascii="Times New Roman" w:hAnsi="Times New Roman"/>
          <w:sz w:val="24"/>
          <w:szCs w:val="24"/>
        </w:rPr>
        <w:t>(</w:t>
      </w:r>
      <w:r w:rsidRPr="00986115">
        <w:rPr>
          <w:rFonts w:ascii="Times New Roman" w:hAnsi="Times New Roman"/>
          <w:iCs/>
          <w:sz w:val="24"/>
          <w:szCs w:val="24"/>
        </w:rPr>
        <w:t>селекционная станция, племенная ферма, сельскохозяйственная выставка</w:t>
      </w:r>
      <w:r w:rsidRPr="00986115">
        <w:rPr>
          <w:rFonts w:ascii="Times New Roman" w:hAnsi="Times New Roman"/>
          <w:sz w:val="24"/>
          <w:szCs w:val="24"/>
        </w:rPr>
        <w:t>)</w:t>
      </w:r>
      <w:r w:rsidRPr="00986115">
        <w:rPr>
          <w:rFonts w:ascii="Times New Roman" w:hAnsi="Times New Roman"/>
          <w:iCs/>
          <w:sz w:val="24"/>
          <w:szCs w:val="24"/>
        </w:rPr>
        <w:t>.</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iCs/>
          <w:sz w:val="24"/>
          <w:szCs w:val="24"/>
        </w:rPr>
        <w:t>Естественные и искусственные экосистемы своего района.</w:t>
      </w:r>
    </w:p>
    <w:p w:rsidR="008E26BA" w:rsidRPr="00986115" w:rsidRDefault="008E26BA" w:rsidP="00986115">
      <w:pPr>
        <w:spacing w:after="0" w:line="240" w:lineRule="auto"/>
        <w:jc w:val="center"/>
        <w:rPr>
          <w:rFonts w:ascii="Times New Roman" w:hAnsi="Times New Roman"/>
          <w:iCs/>
          <w:caps/>
          <w:sz w:val="24"/>
          <w:szCs w:val="24"/>
        </w:rPr>
      </w:pPr>
    </w:p>
    <w:p w:rsidR="008E26BA" w:rsidRPr="00986115" w:rsidRDefault="008E26BA" w:rsidP="00986115">
      <w:pPr>
        <w:spacing w:line="240" w:lineRule="auto"/>
        <w:jc w:val="center"/>
        <w:rPr>
          <w:rFonts w:ascii="Times New Roman" w:hAnsi="Times New Roman"/>
          <w:sz w:val="24"/>
          <w:szCs w:val="24"/>
        </w:rPr>
      </w:pPr>
      <w:r w:rsidRPr="00986115">
        <w:rPr>
          <w:rFonts w:ascii="Times New Roman" w:hAnsi="Times New Roman"/>
          <w:sz w:val="24"/>
          <w:szCs w:val="24"/>
        </w:rPr>
        <w:t>ТЕМАТИЧЕСКОЕ ПЛАНИРОВАНИЕ</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 xml:space="preserve">Объем и виды учебной работы при реализации содержания общеобразовательной учебной дисциплины «Биология» в пределах освоения ОПОП СПО на базе основного общего образования с получением среднего общего образования по специальности </w:t>
      </w:r>
      <w:r w:rsidRPr="00986115">
        <w:rPr>
          <w:rFonts w:ascii="Times New Roman" w:hAnsi="Times New Roman"/>
          <w:sz w:val="24"/>
          <w:szCs w:val="24"/>
        </w:rPr>
        <w:lastRenderedPageBreak/>
        <w:t>35.02.05 - Агрономия представлены в таблице 1. Тематическое планирование представлено в таблицах 2 и 3.</w:t>
      </w:r>
    </w:p>
    <w:p w:rsidR="008E26BA" w:rsidRPr="00986115" w:rsidRDefault="008E26BA" w:rsidP="00986115">
      <w:pPr>
        <w:spacing w:after="0" w:line="240" w:lineRule="auto"/>
        <w:jc w:val="both"/>
        <w:rPr>
          <w:rFonts w:ascii="Times New Roman" w:hAnsi="Times New Roman"/>
          <w:sz w:val="24"/>
          <w:szCs w:val="24"/>
        </w:rPr>
      </w:pPr>
    </w:p>
    <w:p w:rsidR="008E26BA" w:rsidRPr="00986115" w:rsidRDefault="008E26BA" w:rsidP="00986115">
      <w:pPr>
        <w:spacing w:line="240" w:lineRule="auto"/>
        <w:rPr>
          <w:rFonts w:ascii="Times New Roman" w:hAnsi="Times New Roman"/>
          <w:bCs/>
          <w:sz w:val="24"/>
          <w:szCs w:val="24"/>
        </w:rPr>
      </w:pPr>
    </w:p>
    <w:p w:rsidR="008E26BA" w:rsidRPr="00986115" w:rsidRDefault="008E26BA" w:rsidP="00986115">
      <w:pPr>
        <w:suppressAutoHyphens/>
        <w:spacing w:after="240" w:line="240" w:lineRule="auto"/>
        <w:ind w:firstLine="709"/>
        <w:jc w:val="center"/>
        <w:rPr>
          <w:rFonts w:ascii="Times New Roman" w:hAnsi="Times New Roman"/>
          <w:i/>
          <w:sz w:val="24"/>
          <w:szCs w:val="24"/>
        </w:rPr>
      </w:pPr>
      <w:r w:rsidRPr="00986115">
        <w:rPr>
          <w:rFonts w:ascii="Times New Roman" w:hAnsi="Times New Roman"/>
          <w:i/>
          <w:sz w:val="24"/>
          <w:szCs w:val="24"/>
        </w:rPr>
        <w:t>Таблица 1 -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6920"/>
        <w:gridCol w:w="2470"/>
      </w:tblGrid>
      <w:tr w:rsidR="008E26BA" w:rsidRPr="00986115" w:rsidTr="003A392C">
        <w:trPr>
          <w:trHeight w:val="490"/>
        </w:trPr>
        <w:tc>
          <w:tcPr>
            <w:tcW w:w="3685" w:type="pct"/>
            <w:vAlign w:val="center"/>
          </w:tcPr>
          <w:p w:rsidR="008E26BA" w:rsidRPr="00986115" w:rsidRDefault="008E26BA" w:rsidP="00986115">
            <w:pPr>
              <w:suppressAutoHyphens/>
              <w:spacing w:line="240" w:lineRule="auto"/>
              <w:rPr>
                <w:rFonts w:ascii="Times New Roman" w:hAnsi="Times New Roman"/>
                <w:b/>
                <w:sz w:val="24"/>
                <w:szCs w:val="24"/>
              </w:rPr>
            </w:pPr>
            <w:r w:rsidRPr="00986115">
              <w:rPr>
                <w:rFonts w:ascii="Times New Roman" w:hAnsi="Times New Roman"/>
                <w:b/>
                <w:sz w:val="24"/>
                <w:szCs w:val="24"/>
              </w:rPr>
              <w:t>Вид учебной работы</w:t>
            </w:r>
          </w:p>
        </w:tc>
        <w:tc>
          <w:tcPr>
            <w:tcW w:w="1315" w:type="pct"/>
            <w:vAlign w:val="center"/>
          </w:tcPr>
          <w:p w:rsidR="008E26BA" w:rsidRPr="00986115" w:rsidRDefault="008E26BA" w:rsidP="00986115">
            <w:pPr>
              <w:suppressAutoHyphens/>
              <w:spacing w:line="240" w:lineRule="auto"/>
              <w:rPr>
                <w:rFonts w:ascii="Times New Roman" w:hAnsi="Times New Roman"/>
                <w:b/>
                <w:iCs/>
                <w:sz w:val="24"/>
                <w:szCs w:val="24"/>
              </w:rPr>
            </w:pPr>
            <w:r w:rsidRPr="00986115">
              <w:rPr>
                <w:rFonts w:ascii="Times New Roman" w:hAnsi="Times New Roman"/>
                <w:b/>
                <w:iCs/>
                <w:sz w:val="24"/>
                <w:szCs w:val="24"/>
              </w:rPr>
              <w:t>Объем в часах</w:t>
            </w:r>
          </w:p>
        </w:tc>
      </w:tr>
      <w:tr w:rsidR="008E26BA" w:rsidRPr="00986115" w:rsidTr="003A392C">
        <w:trPr>
          <w:trHeight w:val="490"/>
        </w:trPr>
        <w:tc>
          <w:tcPr>
            <w:tcW w:w="3685" w:type="pct"/>
            <w:vAlign w:val="center"/>
          </w:tcPr>
          <w:p w:rsidR="008E26BA" w:rsidRPr="00986115" w:rsidRDefault="008E26BA" w:rsidP="00986115">
            <w:pPr>
              <w:suppressAutoHyphens/>
              <w:spacing w:after="0" w:line="240" w:lineRule="auto"/>
              <w:rPr>
                <w:rFonts w:ascii="Times New Roman" w:hAnsi="Times New Roman"/>
                <w:b/>
                <w:sz w:val="24"/>
                <w:szCs w:val="24"/>
              </w:rPr>
            </w:pPr>
            <w:r w:rsidRPr="00986115">
              <w:rPr>
                <w:rFonts w:ascii="Times New Roman" w:hAnsi="Times New Roman"/>
                <w:b/>
                <w:sz w:val="24"/>
                <w:szCs w:val="24"/>
              </w:rPr>
              <w:t>Объем образовательной программы учебной дисциплины</w:t>
            </w:r>
          </w:p>
        </w:tc>
        <w:tc>
          <w:tcPr>
            <w:tcW w:w="1315" w:type="pct"/>
            <w:vAlign w:val="center"/>
          </w:tcPr>
          <w:p w:rsidR="008E26BA" w:rsidRPr="00986115" w:rsidRDefault="008E26BA" w:rsidP="00986115">
            <w:pPr>
              <w:suppressAutoHyphens/>
              <w:spacing w:after="0" w:line="240" w:lineRule="auto"/>
              <w:rPr>
                <w:rFonts w:ascii="Times New Roman" w:hAnsi="Times New Roman"/>
                <w:b/>
                <w:bCs/>
                <w:iCs/>
                <w:sz w:val="24"/>
                <w:szCs w:val="24"/>
              </w:rPr>
            </w:pPr>
            <w:r w:rsidRPr="00986115">
              <w:rPr>
                <w:rFonts w:ascii="Times New Roman" w:hAnsi="Times New Roman"/>
                <w:b/>
                <w:bCs/>
                <w:iCs/>
                <w:sz w:val="24"/>
                <w:szCs w:val="24"/>
              </w:rPr>
              <w:t>158</w:t>
            </w:r>
          </w:p>
        </w:tc>
      </w:tr>
      <w:tr w:rsidR="008E26BA" w:rsidRPr="00986115" w:rsidTr="003A392C">
        <w:trPr>
          <w:trHeight w:val="336"/>
        </w:trPr>
        <w:tc>
          <w:tcPr>
            <w:tcW w:w="5000" w:type="pct"/>
            <w:gridSpan w:val="2"/>
            <w:vAlign w:val="center"/>
          </w:tcPr>
          <w:p w:rsidR="008E26BA" w:rsidRPr="00986115" w:rsidRDefault="008E26BA" w:rsidP="00986115">
            <w:pPr>
              <w:suppressAutoHyphens/>
              <w:spacing w:after="0" w:line="240" w:lineRule="auto"/>
              <w:rPr>
                <w:rFonts w:ascii="Times New Roman" w:hAnsi="Times New Roman"/>
                <w:iCs/>
                <w:sz w:val="24"/>
                <w:szCs w:val="24"/>
              </w:rPr>
            </w:pPr>
            <w:r w:rsidRPr="00986115">
              <w:rPr>
                <w:rFonts w:ascii="Times New Roman" w:hAnsi="Times New Roman"/>
                <w:sz w:val="24"/>
                <w:szCs w:val="24"/>
              </w:rPr>
              <w:t>в т. ч.:</w:t>
            </w:r>
          </w:p>
        </w:tc>
      </w:tr>
      <w:tr w:rsidR="008E26BA" w:rsidRPr="00986115" w:rsidTr="003A392C">
        <w:trPr>
          <w:trHeight w:val="490"/>
        </w:trPr>
        <w:tc>
          <w:tcPr>
            <w:tcW w:w="3685" w:type="pct"/>
            <w:vAlign w:val="center"/>
          </w:tcPr>
          <w:p w:rsidR="008E26BA" w:rsidRPr="00986115" w:rsidRDefault="008E26BA" w:rsidP="00986115">
            <w:pPr>
              <w:suppressAutoHyphens/>
              <w:spacing w:after="0" w:line="240" w:lineRule="auto"/>
              <w:rPr>
                <w:rFonts w:ascii="Times New Roman" w:hAnsi="Times New Roman"/>
                <w:sz w:val="24"/>
                <w:szCs w:val="24"/>
              </w:rPr>
            </w:pPr>
            <w:r w:rsidRPr="00986115">
              <w:rPr>
                <w:rFonts w:ascii="Times New Roman" w:hAnsi="Times New Roman"/>
                <w:sz w:val="24"/>
                <w:szCs w:val="24"/>
              </w:rPr>
              <w:t>теоретическое обучение</w:t>
            </w:r>
          </w:p>
        </w:tc>
        <w:tc>
          <w:tcPr>
            <w:tcW w:w="1315" w:type="pct"/>
            <w:vAlign w:val="center"/>
          </w:tcPr>
          <w:p w:rsidR="008E26BA" w:rsidRPr="00986115" w:rsidRDefault="008E26BA" w:rsidP="00986115">
            <w:pPr>
              <w:suppressAutoHyphens/>
              <w:spacing w:after="0" w:line="240" w:lineRule="auto"/>
              <w:rPr>
                <w:rFonts w:ascii="Times New Roman" w:hAnsi="Times New Roman"/>
                <w:iCs/>
                <w:sz w:val="24"/>
                <w:szCs w:val="24"/>
              </w:rPr>
            </w:pPr>
            <w:r w:rsidRPr="00986115">
              <w:rPr>
                <w:rFonts w:ascii="Times New Roman" w:hAnsi="Times New Roman"/>
                <w:iCs/>
                <w:sz w:val="24"/>
                <w:szCs w:val="24"/>
              </w:rPr>
              <w:t>52</w:t>
            </w:r>
          </w:p>
        </w:tc>
      </w:tr>
      <w:tr w:rsidR="008E26BA" w:rsidRPr="00986115" w:rsidTr="003A392C">
        <w:trPr>
          <w:trHeight w:val="490"/>
        </w:trPr>
        <w:tc>
          <w:tcPr>
            <w:tcW w:w="3685" w:type="pct"/>
            <w:vAlign w:val="center"/>
          </w:tcPr>
          <w:p w:rsidR="008E26BA" w:rsidRPr="00986115" w:rsidRDefault="008E26BA" w:rsidP="00986115">
            <w:pPr>
              <w:suppressAutoHyphens/>
              <w:spacing w:after="0" w:line="240" w:lineRule="auto"/>
              <w:rPr>
                <w:rFonts w:ascii="Times New Roman" w:hAnsi="Times New Roman"/>
                <w:sz w:val="24"/>
                <w:szCs w:val="24"/>
              </w:rPr>
            </w:pPr>
            <w:r w:rsidRPr="00986115">
              <w:rPr>
                <w:rFonts w:ascii="Times New Roman" w:hAnsi="Times New Roman"/>
                <w:sz w:val="24"/>
                <w:szCs w:val="24"/>
              </w:rPr>
              <w:t>практические занятия</w:t>
            </w:r>
            <w:r w:rsidRPr="00986115">
              <w:rPr>
                <w:rFonts w:ascii="Times New Roman" w:hAnsi="Times New Roman"/>
                <w:i/>
                <w:sz w:val="24"/>
                <w:szCs w:val="24"/>
              </w:rPr>
              <w:t xml:space="preserve"> </w:t>
            </w:r>
          </w:p>
        </w:tc>
        <w:tc>
          <w:tcPr>
            <w:tcW w:w="1315" w:type="pct"/>
            <w:vAlign w:val="center"/>
          </w:tcPr>
          <w:p w:rsidR="008E26BA" w:rsidRPr="00986115" w:rsidRDefault="008E26BA" w:rsidP="00986115">
            <w:pPr>
              <w:suppressAutoHyphens/>
              <w:spacing w:after="0" w:line="240" w:lineRule="auto"/>
              <w:rPr>
                <w:rFonts w:ascii="Times New Roman" w:hAnsi="Times New Roman"/>
                <w:iCs/>
                <w:sz w:val="24"/>
                <w:szCs w:val="24"/>
              </w:rPr>
            </w:pPr>
            <w:r w:rsidRPr="00986115">
              <w:rPr>
                <w:rFonts w:ascii="Times New Roman" w:hAnsi="Times New Roman"/>
                <w:iCs/>
                <w:sz w:val="24"/>
                <w:szCs w:val="24"/>
              </w:rPr>
              <w:t>72</w:t>
            </w:r>
          </w:p>
        </w:tc>
      </w:tr>
      <w:tr w:rsidR="008E26BA" w:rsidRPr="00986115" w:rsidTr="003A392C">
        <w:trPr>
          <w:trHeight w:val="267"/>
        </w:trPr>
        <w:tc>
          <w:tcPr>
            <w:tcW w:w="3685" w:type="pct"/>
            <w:vAlign w:val="center"/>
          </w:tcPr>
          <w:p w:rsidR="008E26BA" w:rsidRPr="00986115" w:rsidRDefault="008E26BA" w:rsidP="00986115">
            <w:pPr>
              <w:suppressAutoHyphens/>
              <w:spacing w:after="0" w:line="240" w:lineRule="auto"/>
              <w:rPr>
                <w:rFonts w:ascii="Times New Roman" w:hAnsi="Times New Roman"/>
                <w:i/>
                <w:sz w:val="24"/>
                <w:szCs w:val="24"/>
              </w:rPr>
            </w:pPr>
            <w:r w:rsidRPr="00986115">
              <w:rPr>
                <w:rFonts w:ascii="Times New Roman" w:hAnsi="Times New Roman"/>
                <w:i/>
                <w:sz w:val="24"/>
                <w:szCs w:val="24"/>
              </w:rPr>
              <w:t xml:space="preserve">Самостоятельная работа </w:t>
            </w:r>
            <w:r w:rsidRPr="00986115">
              <w:rPr>
                <w:rFonts w:ascii="Times New Roman" w:hAnsi="Times New Roman"/>
                <w:b/>
                <w:i/>
                <w:sz w:val="24"/>
                <w:szCs w:val="24"/>
                <w:vertAlign w:val="superscript"/>
              </w:rPr>
              <w:footnoteReference w:id="2"/>
            </w:r>
          </w:p>
        </w:tc>
        <w:tc>
          <w:tcPr>
            <w:tcW w:w="1315" w:type="pct"/>
            <w:vAlign w:val="center"/>
          </w:tcPr>
          <w:p w:rsidR="008E26BA" w:rsidRPr="00986115" w:rsidRDefault="008E26BA" w:rsidP="00986115">
            <w:pPr>
              <w:suppressAutoHyphens/>
              <w:spacing w:after="0" w:line="240" w:lineRule="auto"/>
              <w:rPr>
                <w:rFonts w:ascii="Times New Roman" w:hAnsi="Times New Roman"/>
                <w:iCs/>
                <w:sz w:val="24"/>
                <w:szCs w:val="24"/>
              </w:rPr>
            </w:pPr>
            <w:r w:rsidRPr="00986115">
              <w:rPr>
                <w:rFonts w:ascii="Times New Roman" w:hAnsi="Times New Roman"/>
                <w:iCs/>
                <w:sz w:val="24"/>
                <w:szCs w:val="24"/>
              </w:rPr>
              <w:t>10</w:t>
            </w:r>
          </w:p>
        </w:tc>
      </w:tr>
      <w:tr w:rsidR="008E26BA" w:rsidRPr="00986115" w:rsidTr="003A392C">
        <w:trPr>
          <w:trHeight w:val="331"/>
        </w:trPr>
        <w:tc>
          <w:tcPr>
            <w:tcW w:w="3685" w:type="pct"/>
            <w:vAlign w:val="center"/>
          </w:tcPr>
          <w:p w:rsidR="008E26BA" w:rsidRPr="00986115" w:rsidRDefault="008E26BA" w:rsidP="00986115">
            <w:pPr>
              <w:suppressAutoHyphens/>
              <w:spacing w:after="0" w:line="240" w:lineRule="auto"/>
              <w:rPr>
                <w:rFonts w:ascii="Times New Roman" w:hAnsi="Times New Roman"/>
                <w:i/>
                <w:sz w:val="24"/>
                <w:szCs w:val="24"/>
              </w:rPr>
            </w:pPr>
            <w:r w:rsidRPr="00986115">
              <w:rPr>
                <w:rFonts w:ascii="Times New Roman" w:hAnsi="Times New Roman"/>
                <w:b/>
                <w:iCs/>
                <w:sz w:val="24"/>
                <w:szCs w:val="24"/>
              </w:rPr>
              <w:t xml:space="preserve">Промежуточная аттестация </w:t>
            </w:r>
            <w:r w:rsidRPr="00986115">
              <w:rPr>
                <w:rFonts w:ascii="Times New Roman" w:hAnsi="Times New Roman"/>
                <w:b/>
                <w:sz w:val="24"/>
                <w:szCs w:val="24"/>
              </w:rPr>
              <w:t>(экзамен)</w:t>
            </w:r>
          </w:p>
        </w:tc>
        <w:tc>
          <w:tcPr>
            <w:tcW w:w="1315" w:type="pct"/>
            <w:vAlign w:val="center"/>
          </w:tcPr>
          <w:p w:rsidR="008E26BA" w:rsidRPr="00986115" w:rsidRDefault="008E26BA" w:rsidP="00986115">
            <w:pPr>
              <w:suppressAutoHyphens/>
              <w:spacing w:after="0" w:line="240" w:lineRule="auto"/>
              <w:rPr>
                <w:rFonts w:ascii="Times New Roman" w:hAnsi="Times New Roman"/>
                <w:iCs/>
                <w:sz w:val="24"/>
                <w:szCs w:val="24"/>
              </w:rPr>
            </w:pPr>
            <w:r w:rsidRPr="00986115">
              <w:rPr>
                <w:rFonts w:ascii="Times New Roman" w:hAnsi="Times New Roman"/>
                <w:iCs/>
                <w:sz w:val="24"/>
                <w:szCs w:val="24"/>
              </w:rPr>
              <w:t>24</w:t>
            </w:r>
          </w:p>
        </w:tc>
      </w:tr>
    </w:tbl>
    <w:p w:rsidR="008E26BA" w:rsidRPr="00986115" w:rsidRDefault="008E26BA" w:rsidP="00986115">
      <w:pPr>
        <w:spacing w:after="0" w:line="240" w:lineRule="auto"/>
        <w:rPr>
          <w:rFonts w:ascii="Times New Roman" w:hAnsi="Times New Roman"/>
          <w:sz w:val="24"/>
          <w:szCs w:val="24"/>
        </w:rPr>
      </w:pPr>
    </w:p>
    <w:p w:rsidR="008E26BA" w:rsidRPr="00986115" w:rsidRDefault="008E26BA" w:rsidP="00986115">
      <w:pPr>
        <w:spacing w:after="0" w:line="240" w:lineRule="auto"/>
        <w:ind w:firstLine="709"/>
        <w:outlineLvl w:val="0"/>
        <w:rPr>
          <w:rFonts w:ascii="Times New Roman" w:hAnsi="Times New Roman"/>
          <w:i/>
          <w:sz w:val="24"/>
          <w:szCs w:val="24"/>
        </w:rPr>
      </w:pPr>
      <w:r w:rsidRPr="00986115">
        <w:rPr>
          <w:rFonts w:ascii="Times New Roman" w:hAnsi="Times New Roman"/>
          <w:i/>
          <w:sz w:val="24"/>
          <w:szCs w:val="24"/>
        </w:rPr>
        <w:t>Таблица 2 − Тематический план и содержание учебной дисциплины Биология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3"/>
        <w:gridCol w:w="7037"/>
      </w:tblGrid>
      <w:tr w:rsidR="008E26BA" w:rsidRPr="00986115" w:rsidTr="003A392C">
        <w:tc>
          <w:tcPr>
            <w:tcW w:w="1253" w:type="pct"/>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Наименование </w:t>
            </w: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разделов дисциплины</w:t>
            </w:r>
          </w:p>
        </w:tc>
        <w:tc>
          <w:tcPr>
            <w:tcW w:w="3747" w:type="pct"/>
          </w:tcPr>
          <w:p w:rsidR="008E26BA" w:rsidRPr="00986115" w:rsidRDefault="008E26BA" w:rsidP="00986115">
            <w:pPr>
              <w:spacing w:after="0" w:line="240" w:lineRule="auto"/>
              <w:jc w:val="center"/>
              <w:rPr>
                <w:rFonts w:ascii="Times New Roman" w:hAnsi="Times New Roman"/>
                <w:bCs/>
                <w:sz w:val="24"/>
                <w:szCs w:val="24"/>
              </w:rPr>
            </w:pPr>
            <w:r w:rsidRPr="00986115">
              <w:rPr>
                <w:rFonts w:ascii="Times New Roman" w:hAnsi="Times New Roman"/>
                <w:bCs/>
                <w:sz w:val="24"/>
                <w:szCs w:val="24"/>
              </w:rPr>
              <w:t xml:space="preserve">Содержание учебного материала </w:t>
            </w:r>
          </w:p>
          <w:p w:rsidR="008E26BA" w:rsidRPr="00986115" w:rsidRDefault="008E26BA" w:rsidP="00986115">
            <w:pPr>
              <w:spacing w:after="0" w:line="240" w:lineRule="auto"/>
              <w:rPr>
                <w:rFonts w:ascii="Times New Roman" w:hAnsi="Times New Roman"/>
                <w:sz w:val="24"/>
                <w:szCs w:val="24"/>
              </w:rPr>
            </w:pPr>
          </w:p>
        </w:tc>
      </w:tr>
      <w:tr w:rsidR="008E26BA" w:rsidRPr="00986115" w:rsidTr="003A392C">
        <w:tc>
          <w:tcPr>
            <w:tcW w:w="1253" w:type="pct"/>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Введение</w:t>
            </w:r>
          </w:p>
          <w:p w:rsidR="008E26BA" w:rsidRPr="00986115" w:rsidRDefault="008E26BA" w:rsidP="00986115">
            <w:pPr>
              <w:spacing w:after="0" w:line="240" w:lineRule="auto"/>
              <w:jc w:val="both"/>
              <w:rPr>
                <w:rFonts w:ascii="Times New Roman" w:hAnsi="Times New Roman"/>
                <w:sz w:val="24"/>
                <w:szCs w:val="24"/>
              </w:rPr>
            </w:pPr>
          </w:p>
          <w:p w:rsidR="008E26BA" w:rsidRPr="00986115" w:rsidRDefault="008E26BA" w:rsidP="00986115">
            <w:pPr>
              <w:spacing w:after="0" w:line="240" w:lineRule="auto"/>
              <w:jc w:val="both"/>
              <w:rPr>
                <w:rFonts w:ascii="Times New Roman" w:hAnsi="Times New Roman"/>
                <w:sz w:val="24"/>
                <w:szCs w:val="24"/>
              </w:rPr>
            </w:pPr>
          </w:p>
        </w:tc>
        <w:tc>
          <w:tcPr>
            <w:tcW w:w="3747" w:type="pct"/>
          </w:tcPr>
          <w:p w:rsidR="008E26BA" w:rsidRPr="00986115" w:rsidRDefault="008E26BA" w:rsidP="00986115">
            <w:pPr>
              <w:spacing w:after="0" w:line="240" w:lineRule="auto"/>
              <w:rPr>
                <w:rFonts w:ascii="Times New Roman" w:hAnsi="Times New Roman"/>
                <w:bCs/>
                <w:sz w:val="24"/>
                <w:szCs w:val="24"/>
              </w:rPr>
            </w:pPr>
            <w:r w:rsidRPr="00986115">
              <w:rPr>
                <w:rFonts w:ascii="Times New Roman" w:hAnsi="Times New Roman"/>
                <w:sz w:val="24"/>
                <w:szCs w:val="24"/>
              </w:rPr>
              <w:t>Ознакомление с биологическими системами разного уровня: клеткой, организмом, популяцией, экосистемой, биосферой.</w:t>
            </w:r>
          </w:p>
        </w:tc>
      </w:tr>
      <w:tr w:rsidR="008E26BA" w:rsidRPr="00986115" w:rsidTr="003A392C">
        <w:tc>
          <w:tcPr>
            <w:tcW w:w="1253" w:type="pct"/>
            <w:tcBorders>
              <w:top w:val="single" w:sz="4" w:space="0" w:color="auto"/>
              <w:left w:val="single" w:sz="4" w:space="0" w:color="auto"/>
              <w:bottom w:val="single" w:sz="4" w:space="0" w:color="auto"/>
              <w:right w:val="single" w:sz="4" w:space="0" w:color="auto"/>
            </w:tcBorders>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Учение о клетке</w:t>
            </w:r>
          </w:p>
          <w:p w:rsidR="008E26BA" w:rsidRPr="00986115" w:rsidRDefault="008E26BA" w:rsidP="00986115">
            <w:pPr>
              <w:spacing w:after="0" w:line="240" w:lineRule="auto"/>
              <w:jc w:val="both"/>
              <w:rPr>
                <w:rFonts w:ascii="Times New Roman" w:hAnsi="Times New Roman"/>
                <w:sz w:val="24"/>
                <w:szCs w:val="24"/>
              </w:rPr>
            </w:pPr>
          </w:p>
          <w:p w:rsidR="008E26BA" w:rsidRPr="00986115" w:rsidRDefault="008E26BA" w:rsidP="00986115">
            <w:pPr>
              <w:spacing w:after="0" w:line="240" w:lineRule="auto"/>
              <w:jc w:val="both"/>
              <w:rPr>
                <w:rFonts w:ascii="Times New Roman" w:hAnsi="Times New Roman"/>
                <w:sz w:val="24"/>
                <w:szCs w:val="24"/>
              </w:rPr>
            </w:pPr>
          </w:p>
          <w:p w:rsidR="008E26BA" w:rsidRPr="00986115" w:rsidRDefault="008E26BA" w:rsidP="00986115">
            <w:pPr>
              <w:spacing w:after="0" w:line="240" w:lineRule="auto"/>
              <w:jc w:val="both"/>
              <w:rPr>
                <w:rFonts w:ascii="Times New Roman" w:hAnsi="Times New Roman"/>
                <w:sz w:val="24"/>
                <w:szCs w:val="24"/>
              </w:rPr>
            </w:pPr>
          </w:p>
        </w:tc>
        <w:tc>
          <w:tcPr>
            <w:tcW w:w="3747" w:type="pct"/>
            <w:tcBorders>
              <w:top w:val="single" w:sz="4" w:space="0" w:color="auto"/>
              <w:left w:val="single" w:sz="4" w:space="0" w:color="auto"/>
              <w:bottom w:val="single" w:sz="4" w:space="0" w:color="auto"/>
              <w:right w:val="single" w:sz="4" w:space="0" w:color="auto"/>
            </w:tcBorders>
          </w:tcPr>
          <w:p w:rsidR="008E26BA" w:rsidRPr="00986115" w:rsidRDefault="008E26BA" w:rsidP="00986115">
            <w:pPr>
              <w:spacing w:after="0" w:line="240" w:lineRule="auto"/>
              <w:rPr>
                <w:rFonts w:ascii="Times New Roman" w:hAnsi="Times New Roman"/>
                <w:bCs/>
                <w:sz w:val="24"/>
                <w:szCs w:val="24"/>
              </w:rPr>
            </w:pPr>
            <w:r w:rsidRPr="00986115">
              <w:rPr>
                <w:rFonts w:ascii="Times New Roman" w:hAnsi="Times New Roman"/>
                <w:bCs/>
                <w:sz w:val="24"/>
                <w:szCs w:val="24"/>
              </w:rPr>
              <w:t>Химическая организация клетки</w:t>
            </w:r>
          </w:p>
          <w:p w:rsidR="008E26BA" w:rsidRPr="00986115" w:rsidRDefault="008E26BA" w:rsidP="00986115">
            <w:pPr>
              <w:spacing w:after="0" w:line="240" w:lineRule="auto"/>
              <w:rPr>
                <w:rFonts w:ascii="Times New Roman" w:hAnsi="Times New Roman"/>
                <w:bCs/>
                <w:sz w:val="24"/>
                <w:szCs w:val="24"/>
              </w:rPr>
            </w:pPr>
            <w:r w:rsidRPr="00986115">
              <w:rPr>
                <w:rFonts w:ascii="Times New Roman" w:hAnsi="Times New Roman"/>
                <w:bCs/>
                <w:sz w:val="24"/>
                <w:szCs w:val="24"/>
              </w:rPr>
              <w:t>Строение и функции клетки</w:t>
            </w:r>
          </w:p>
          <w:p w:rsidR="008E26BA" w:rsidRPr="00986115" w:rsidRDefault="008E26BA" w:rsidP="00986115">
            <w:pPr>
              <w:spacing w:after="0" w:line="240" w:lineRule="auto"/>
              <w:rPr>
                <w:rFonts w:ascii="Times New Roman" w:hAnsi="Times New Roman"/>
                <w:bCs/>
                <w:sz w:val="24"/>
                <w:szCs w:val="24"/>
              </w:rPr>
            </w:pPr>
            <w:r w:rsidRPr="00986115">
              <w:rPr>
                <w:rFonts w:ascii="Times New Roman" w:hAnsi="Times New Roman"/>
                <w:bCs/>
                <w:sz w:val="24"/>
                <w:szCs w:val="24"/>
              </w:rPr>
              <w:t>Обмен веществ и превращение</w:t>
            </w:r>
            <w:r w:rsidRPr="00986115">
              <w:rPr>
                <w:rFonts w:ascii="Times New Roman" w:hAnsi="Times New Roman"/>
                <w:sz w:val="24"/>
                <w:szCs w:val="24"/>
              </w:rPr>
              <w:t xml:space="preserve"> </w:t>
            </w:r>
            <w:r w:rsidRPr="00986115">
              <w:rPr>
                <w:rFonts w:ascii="Times New Roman" w:hAnsi="Times New Roman"/>
                <w:bCs/>
                <w:sz w:val="24"/>
                <w:szCs w:val="24"/>
              </w:rPr>
              <w:t>энергии в клетке</w:t>
            </w:r>
          </w:p>
          <w:p w:rsidR="008E26BA" w:rsidRPr="00986115" w:rsidRDefault="008E26BA" w:rsidP="00986115">
            <w:pPr>
              <w:spacing w:after="0" w:line="240" w:lineRule="auto"/>
              <w:rPr>
                <w:rFonts w:ascii="Times New Roman" w:hAnsi="Times New Roman"/>
                <w:sz w:val="24"/>
                <w:szCs w:val="24"/>
              </w:rPr>
            </w:pPr>
            <w:r w:rsidRPr="00986115">
              <w:rPr>
                <w:rFonts w:ascii="Times New Roman" w:hAnsi="Times New Roman"/>
                <w:bCs/>
                <w:sz w:val="24"/>
                <w:szCs w:val="24"/>
              </w:rPr>
              <w:t>Жизненный цикл клетки</w:t>
            </w:r>
          </w:p>
        </w:tc>
      </w:tr>
      <w:tr w:rsidR="008E26BA" w:rsidRPr="00986115" w:rsidTr="003A392C">
        <w:tc>
          <w:tcPr>
            <w:tcW w:w="1253" w:type="pct"/>
            <w:tcBorders>
              <w:top w:val="single" w:sz="4" w:space="0" w:color="auto"/>
              <w:left w:val="single" w:sz="4" w:space="0" w:color="auto"/>
              <w:bottom w:val="single" w:sz="4" w:space="0" w:color="auto"/>
              <w:right w:val="single" w:sz="4" w:space="0" w:color="auto"/>
            </w:tcBorders>
          </w:tcPr>
          <w:p w:rsidR="008E26BA" w:rsidRPr="00986115" w:rsidRDefault="008E26BA" w:rsidP="00986115">
            <w:pPr>
              <w:spacing w:after="0" w:line="240" w:lineRule="auto"/>
              <w:rPr>
                <w:rFonts w:ascii="Times New Roman" w:hAnsi="Times New Roman"/>
                <w:sz w:val="24"/>
                <w:szCs w:val="24"/>
              </w:rPr>
            </w:pPr>
            <w:r w:rsidRPr="00986115">
              <w:rPr>
                <w:rFonts w:ascii="Times New Roman" w:hAnsi="Times New Roman"/>
                <w:sz w:val="24"/>
                <w:szCs w:val="24"/>
              </w:rPr>
              <w:t>Организм. Размножение и индивидуальное развитие организмов</w:t>
            </w:r>
          </w:p>
        </w:tc>
        <w:tc>
          <w:tcPr>
            <w:tcW w:w="3747" w:type="pct"/>
            <w:tcBorders>
              <w:top w:val="single" w:sz="4" w:space="0" w:color="auto"/>
              <w:left w:val="single" w:sz="4" w:space="0" w:color="auto"/>
              <w:bottom w:val="single" w:sz="4" w:space="0" w:color="auto"/>
              <w:right w:val="single" w:sz="4" w:space="0" w:color="auto"/>
            </w:tcBorders>
          </w:tcPr>
          <w:p w:rsidR="008E26BA" w:rsidRPr="00986115" w:rsidRDefault="008E26BA" w:rsidP="00986115">
            <w:pPr>
              <w:spacing w:after="0" w:line="240" w:lineRule="auto"/>
              <w:rPr>
                <w:rFonts w:ascii="Times New Roman" w:hAnsi="Times New Roman"/>
                <w:bCs/>
                <w:sz w:val="24"/>
                <w:szCs w:val="24"/>
              </w:rPr>
            </w:pPr>
            <w:r w:rsidRPr="00986115">
              <w:rPr>
                <w:rFonts w:ascii="Times New Roman" w:hAnsi="Times New Roman"/>
                <w:bCs/>
                <w:sz w:val="24"/>
                <w:szCs w:val="24"/>
              </w:rPr>
              <w:t>Размножение организмов</w:t>
            </w:r>
          </w:p>
          <w:p w:rsidR="008E26BA" w:rsidRPr="00986115" w:rsidRDefault="008E26BA" w:rsidP="00986115">
            <w:pPr>
              <w:spacing w:after="0" w:line="240" w:lineRule="auto"/>
              <w:jc w:val="both"/>
              <w:rPr>
                <w:rFonts w:ascii="Times New Roman" w:hAnsi="Times New Roman"/>
                <w:bCs/>
                <w:sz w:val="24"/>
                <w:szCs w:val="24"/>
              </w:rPr>
            </w:pPr>
            <w:r w:rsidRPr="00986115">
              <w:rPr>
                <w:rFonts w:ascii="Times New Roman" w:hAnsi="Times New Roman"/>
                <w:bCs/>
                <w:sz w:val="24"/>
                <w:szCs w:val="24"/>
              </w:rPr>
              <w:t>Индивидуальное развитие организма</w:t>
            </w:r>
          </w:p>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bCs/>
                <w:sz w:val="24"/>
                <w:szCs w:val="24"/>
              </w:rPr>
              <w:t>Индивидуальное развитие человека</w:t>
            </w:r>
          </w:p>
        </w:tc>
      </w:tr>
      <w:tr w:rsidR="008E26BA" w:rsidRPr="00986115" w:rsidTr="003A392C">
        <w:tc>
          <w:tcPr>
            <w:tcW w:w="1253" w:type="pct"/>
            <w:tcBorders>
              <w:top w:val="single" w:sz="4" w:space="0" w:color="auto"/>
              <w:left w:val="single" w:sz="4" w:space="0" w:color="auto"/>
              <w:bottom w:val="single" w:sz="4" w:space="0" w:color="auto"/>
              <w:right w:val="single" w:sz="4" w:space="0" w:color="auto"/>
            </w:tcBorders>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Основы генетики и селекции</w:t>
            </w:r>
          </w:p>
        </w:tc>
        <w:tc>
          <w:tcPr>
            <w:tcW w:w="3747" w:type="pct"/>
            <w:tcBorders>
              <w:top w:val="single" w:sz="4" w:space="0" w:color="auto"/>
              <w:left w:val="single" w:sz="4" w:space="0" w:color="auto"/>
              <w:bottom w:val="single" w:sz="4" w:space="0" w:color="auto"/>
              <w:right w:val="single" w:sz="4" w:space="0" w:color="auto"/>
            </w:tcBorders>
          </w:tcPr>
          <w:p w:rsidR="008E26BA" w:rsidRPr="00986115" w:rsidRDefault="008E26BA" w:rsidP="00986115">
            <w:pPr>
              <w:spacing w:after="0" w:line="240" w:lineRule="auto"/>
              <w:rPr>
                <w:rFonts w:ascii="Times New Roman" w:hAnsi="Times New Roman"/>
                <w:bCs/>
                <w:sz w:val="24"/>
                <w:szCs w:val="24"/>
              </w:rPr>
            </w:pPr>
            <w:r w:rsidRPr="00986115">
              <w:rPr>
                <w:rFonts w:ascii="Times New Roman" w:hAnsi="Times New Roman"/>
                <w:bCs/>
                <w:sz w:val="24"/>
                <w:szCs w:val="24"/>
              </w:rPr>
              <w:t>Закономерности изменчивости</w:t>
            </w:r>
          </w:p>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bCs/>
                <w:sz w:val="24"/>
                <w:szCs w:val="24"/>
              </w:rPr>
              <w:t>Основы селекции растений, животных и микроорганизмов</w:t>
            </w:r>
          </w:p>
        </w:tc>
      </w:tr>
      <w:tr w:rsidR="008E26BA" w:rsidRPr="00986115" w:rsidTr="003A392C">
        <w:tc>
          <w:tcPr>
            <w:tcW w:w="1253" w:type="pct"/>
            <w:tcBorders>
              <w:top w:val="single" w:sz="4" w:space="0" w:color="auto"/>
              <w:left w:val="single" w:sz="4" w:space="0" w:color="auto"/>
              <w:bottom w:val="single" w:sz="4" w:space="0" w:color="auto"/>
              <w:right w:val="single" w:sz="4" w:space="0" w:color="auto"/>
            </w:tcBorders>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Происхождение и развитие жизни на Земле. Эволюционное учение</w:t>
            </w:r>
          </w:p>
        </w:tc>
        <w:tc>
          <w:tcPr>
            <w:tcW w:w="3747" w:type="pct"/>
            <w:tcBorders>
              <w:top w:val="single" w:sz="4" w:space="0" w:color="auto"/>
              <w:left w:val="single" w:sz="4" w:space="0" w:color="auto"/>
              <w:bottom w:val="single" w:sz="4" w:space="0" w:color="auto"/>
              <w:right w:val="single" w:sz="4" w:space="0" w:color="auto"/>
            </w:tcBorders>
          </w:tcPr>
          <w:p w:rsidR="008E26BA" w:rsidRPr="00986115" w:rsidRDefault="008E26BA" w:rsidP="00986115">
            <w:pPr>
              <w:spacing w:after="0" w:line="240" w:lineRule="auto"/>
              <w:jc w:val="both"/>
              <w:rPr>
                <w:rFonts w:ascii="Times New Roman" w:hAnsi="Times New Roman"/>
                <w:bCs/>
                <w:sz w:val="24"/>
                <w:szCs w:val="24"/>
              </w:rPr>
            </w:pPr>
            <w:r w:rsidRPr="00986115">
              <w:rPr>
                <w:rFonts w:ascii="Times New Roman" w:hAnsi="Times New Roman"/>
                <w:bCs/>
                <w:sz w:val="24"/>
                <w:szCs w:val="24"/>
              </w:rPr>
              <w:t>Происхождение и начальные этапы развития жизни на Земле.</w:t>
            </w:r>
          </w:p>
          <w:p w:rsidR="008E26BA" w:rsidRPr="00986115" w:rsidRDefault="008E26BA" w:rsidP="00986115">
            <w:pPr>
              <w:spacing w:after="0" w:line="240" w:lineRule="auto"/>
              <w:jc w:val="both"/>
              <w:rPr>
                <w:rFonts w:ascii="Times New Roman" w:hAnsi="Times New Roman"/>
                <w:bCs/>
                <w:sz w:val="24"/>
                <w:szCs w:val="24"/>
              </w:rPr>
            </w:pPr>
            <w:r w:rsidRPr="00986115">
              <w:rPr>
                <w:rFonts w:ascii="Times New Roman" w:hAnsi="Times New Roman"/>
                <w:bCs/>
                <w:sz w:val="24"/>
                <w:szCs w:val="24"/>
              </w:rPr>
              <w:t>История развития эволюционных идей</w:t>
            </w:r>
          </w:p>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bCs/>
                <w:sz w:val="24"/>
                <w:szCs w:val="24"/>
              </w:rPr>
              <w:t>Микроэволюция и макроэволюция</w:t>
            </w:r>
          </w:p>
        </w:tc>
      </w:tr>
      <w:tr w:rsidR="008E26BA" w:rsidRPr="00986115" w:rsidTr="003A392C">
        <w:tc>
          <w:tcPr>
            <w:tcW w:w="1253" w:type="pct"/>
            <w:tcBorders>
              <w:top w:val="single" w:sz="4" w:space="0" w:color="auto"/>
              <w:left w:val="single" w:sz="4" w:space="0" w:color="auto"/>
              <w:bottom w:val="single" w:sz="4" w:space="0" w:color="auto"/>
              <w:right w:val="single" w:sz="4" w:space="0" w:color="auto"/>
            </w:tcBorders>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Происхождение человека</w:t>
            </w:r>
          </w:p>
        </w:tc>
        <w:tc>
          <w:tcPr>
            <w:tcW w:w="3747" w:type="pct"/>
            <w:tcBorders>
              <w:top w:val="single" w:sz="4" w:space="0" w:color="auto"/>
              <w:left w:val="single" w:sz="4" w:space="0" w:color="auto"/>
              <w:bottom w:val="single" w:sz="4" w:space="0" w:color="auto"/>
              <w:right w:val="single" w:sz="4" w:space="0" w:color="auto"/>
            </w:tcBorders>
          </w:tcPr>
          <w:p w:rsidR="008E26BA" w:rsidRPr="00986115" w:rsidRDefault="008E26BA" w:rsidP="00986115">
            <w:pPr>
              <w:spacing w:after="0" w:line="240" w:lineRule="auto"/>
              <w:rPr>
                <w:rFonts w:ascii="Times New Roman" w:hAnsi="Times New Roman"/>
                <w:sz w:val="24"/>
                <w:szCs w:val="24"/>
              </w:rPr>
            </w:pPr>
            <w:r w:rsidRPr="00986115">
              <w:rPr>
                <w:rFonts w:ascii="Times New Roman" w:hAnsi="Times New Roman"/>
                <w:bCs/>
                <w:sz w:val="24"/>
                <w:szCs w:val="24"/>
              </w:rPr>
              <w:t>Человеческие расы</w:t>
            </w:r>
          </w:p>
        </w:tc>
      </w:tr>
      <w:tr w:rsidR="008E26BA" w:rsidRPr="00986115" w:rsidTr="003A392C">
        <w:tc>
          <w:tcPr>
            <w:tcW w:w="1253" w:type="pct"/>
            <w:tcBorders>
              <w:top w:val="single" w:sz="4" w:space="0" w:color="auto"/>
              <w:left w:val="single" w:sz="4" w:space="0" w:color="auto"/>
              <w:bottom w:val="single" w:sz="4" w:space="0" w:color="auto"/>
              <w:right w:val="single" w:sz="4" w:space="0" w:color="auto"/>
            </w:tcBorders>
          </w:tcPr>
          <w:p w:rsidR="008E26BA" w:rsidRPr="00986115" w:rsidRDefault="008E26BA" w:rsidP="00986115">
            <w:pPr>
              <w:spacing w:after="0" w:line="240" w:lineRule="auto"/>
              <w:rPr>
                <w:rFonts w:ascii="Times New Roman" w:hAnsi="Times New Roman"/>
                <w:sz w:val="24"/>
                <w:szCs w:val="24"/>
              </w:rPr>
            </w:pPr>
            <w:r w:rsidRPr="00986115">
              <w:rPr>
                <w:rFonts w:ascii="Times New Roman" w:hAnsi="Times New Roman"/>
                <w:sz w:val="24"/>
                <w:szCs w:val="24"/>
              </w:rPr>
              <w:t>Основы экологии</w:t>
            </w:r>
          </w:p>
          <w:p w:rsidR="008E26BA" w:rsidRPr="00986115" w:rsidRDefault="008E26BA" w:rsidP="00986115">
            <w:pPr>
              <w:spacing w:after="0" w:line="240" w:lineRule="auto"/>
              <w:rPr>
                <w:rFonts w:ascii="Times New Roman" w:hAnsi="Times New Roman"/>
                <w:sz w:val="24"/>
                <w:szCs w:val="24"/>
              </w:rPr>
            </w:pPr>
          </w:p>
        </w:tc>
        <w:tc>
          <w:tcPr>
            <w:tcW w:w="3747" w:type="pct"/>
            <w:tcBorders>
              <w:top w:val="single" w:sz="4" w:space="0" w:color="auto"/>
              <w:left w:val="single" w:sz="4" w:space="0" w:color="auto"/>
              <w:bottom w:val="single" w:sz="4" w:space="0" w:color="auto"/>
              <w:right w:val="single" w:sz="4" w:space="0" w:color="auto"/>
            </w:tcBorders>
          </w:tcPr>
          <w:p w:rsidR="008E26BA" w:rsidRPr="00986115" w:rsidRDefault="008E26BA" w:rsidP="00986115">
            <w:pPr>
              <w:spacing w:after="0" w:line="240" w:lineRule="auto"/>
              <w:jc w:val="both"/>
              <w:rPr>
                <w:rFonts w:ascii="Times New Roman" w:hAnsi="Times New Roman"/>
                <w:bCs/>
                <w:sz w:val="24"/>
                <w:szCs w:val="24"/>
              </w:rPr>
            </w:pPr>
            <w:r w:rsidRPr="00986115">
              <w:rPr>
                <w:rFonts w:ascii="Times New Roman" w:hAnsi="Times New Roman"/>
                <w:bCs/>
                <w:sz w:val="24"/>
                <w:szCs w:val="24"/>
              </w:rPr>
              <w:t>Экология — наука о взаимоотношениях организмов между собой и окружающей средой</w:t>
            </w:r>
          </w:p>
          <w:p w:rsidR="008E26BA" w:rsidRPr="00986115" w:rsidRDefault="008E26BA" w:rsidP="00986115">
            <w:pPr>
              <w:spacing w:after="0" w:line="240" w:lineRule="auto"/>
              <w:jc w:val="both"/>
              <w:rPr>
                <w:rFonts w:ascii="Times New Roman" w:hAnsi="Times New Roman"/>
                <w:bCs/>
                <w:sz w:val="24"/>
                <w:szCs w:val="24"/>
              </w:rPr>
            </w:pPr>
            <w:r w:rsidRPr="00986115">
              <w:rPr>
                <w:rFonts w:ascii="Times New Roman" w:hAnsi="Times New Roman"/>
                <w:bCs/>
                <w:sz w:val="24"/>
                <w:szCs w:val="24"/>
              </w:rPr>
              <w:t>Биосфера — глобальная экосистема</w:t>
            </w:r>
          </w:p>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bCs/>
                <w:sz w:val="24"/>
                <w:szCs w:val="24"/>
              </w:rPr>
              <w:t>Биосфера и человек</w:t>
            </w:r>
          </w:p>
        </w:tc>
      </w:tr>
      <w:tr w:rsidR="008E26BA" w:rsidRPr="00986115" w:rsidTr="003A392C">
        <w:tc>
          <w:tcPr>
            <w:tcW w:w="1253" w:type="pct"/>
            <w:tcBorders>
              <w:top w:val="single" w:sz="4" w:space="0" w:color="auto"/>
              <w:left w:val="single" w:sz="4" w:space="0" w:color="auto"/>
              <w:bottom w:val="single" w:sz="4" w:space="0" w:color="auto"/>
              <w:right w:val="single" w:sz="4" w:space="0" w:color="auto"/>
            </w:tcBorders>
          </w:tcPr>
          <w:p w:rsidR="008E26BA" w:rsidRPr="00986115" w:rsidRDefault="008E26BA" w:rsidP="00986115">
            <w:pPr>
              <w:spacing w:after="0" w:line="240" w:lineRule="auto"/>
              <w:rPr>
                <w:rFonts w:ascii="Times New Roman" w:hAnsi="Times New Roman"/>
                <w:sz w:val="24"/>
                <w:szCs w:val="24"/>
              </w:rPr>
            </w:pPr>
            <w:r w:rsidRPr="00986115">
              <w:rPr>
                <w:rFonts w:ascii="Times New Roman" w:hAnsi="Times New Roman"/>
                <w:sz w:val="24"/>
                <w:szCs w:val="24"/>
              </w:rPr>
              <w:t>Бионика</w:t>
            </w:r>
          </w:p>
        </w:tc>
        <w:tc>
          <w:tcPr>
            <w:tcW w:w="3747" w:type="pct"/>
            <w:tcBorders>
              <w:top w:val="single" w:sz="4" w:space="0" w:color="auto"/>
              <w:left w:val="single" w:sz="4" w:space="0" w:color="auto"/>
              <w:bottom w:val="single" w:sz="4" w:space="0" w:color="auto"/>
              <w:right w:val="single" w:sz="4" w:space="0" w:color="auto"/>
            </w:tcBorders>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bCs/>
                <w:sz w:val="24"/>
                <w:szCs w:val="24"/>
              </w:rPr>
              <w:t>Бионика как одно из направлений биологии и кибернетики</w:t>
            </w:r>
          </w:p>
        </w:tc>
      </w:tr>
    </w:tbl>
    <w:p w:rsidR="008E26BA" w:rsidRPr="00986115" w:rsidRDefault="008E26BA" w:rsidP="00986115">
      <w:pPr>
        <w:spacing w:after="0" w:line="240" w:lineRule="auto"/>
        <w:ind w:firstLine="567"/>
        <w:jc w:val="center"/>
        <w:rPr>
          <w:rFonts w:ascii="Times New Roman" w:hAnsi="Times New Roman"/>
          <w:sz w:val="24"/>
          <w:szCs w:val="24"/>
        </w:rPr>
      </w:pPr>
    </w:p>
    <w:p w:rsidR="008E26BA" w:rsidRPr="00986115" w:rsidRDefault="008E26BA" w:rsidP="00986115">
      <w:pPr>
        <w:spacing w:after="0" w:line="240" w:lineRule="auto"/>
        <w:ind w:firstLine="567"/>
        <w:jc w:val="center"/>
        <w:rPr>
          <w:rFonts w:ascii="Times New Roman" w:hAnsi="Times New Roman"/>
          <w:i/>
          <w:sz w:val="24"/>
          <w:szCs w:val="24"/>
        </w:rPr>
      </w:pPr>
      <w:r w:rsidRPr="00986115">
        <w:rPr>
          <w:rFonts w:ascii="Times New Roman" w:hAnsi="Times New Roman"/>
          <w:i/>
          <w:sz w:val="24"/>
          <w:szCs w:val="24"/>
        </w:rPr>
        <w:t>Таблица 3 −Примерные тематические планы с учетом количества часов</w:t>
      </w:r>
    </w:p>
    <w:p w:rsidR="008E26BA" w:rsidRPr="00986115" w:rsidRDefault="008E26BA" w:rsidP="00986115">
      <w:pPr>
        <w:spacing w:after="0" w:line="240" w:lineRule="auto"/>
        <w:ind w:firstLine="567"/>
        <w:jc w:val="center"/>
        <w:rPr>
          <w:rFonts w:ascii="Times New Roman" w:hAnsi="Times New Roman"/>
          <w:sz w:val="24"/>
          <w:szCs w:val="24"/>
        </w:rPr>
      </w:pPr>
    </w:p>
    <w:tbl>
      <w:tblPr>
        <w:tblW w:w="992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565"/>
        <w:gridCol w:w="5531"/>
        <w:gridCol w:w="1276"/>
        <w:gridCol w:w="1276"/>
        <w:gridCol w:w="1276"/>
      </w:tblGrid>
      <w:tr w:rsidR="008E26BA" w:rsidRPr="00986115" w:rsidTr="003A392C">
        <w:trPr>
          <w:trHeight w:val="227"/>
        </w:trPr>
        <w:tc>
          <w:tcPr>
            <w:tcW w:w="6096" w:type="dxa"/>
            <w:gridSpan w:val="2"/>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bCs/>
                <w:sz w:val="24"/>
                <w:szCs w:val="24"/>
              </w:rPr>
              <w:lastRenderedPageBreak/>
              <w:t>Вид учебной работы</w:t>
            </w:r>
          </w:p>
        </w:tc>
        <w:tc>
          <w:tcPr>
            <w:tcW w:w="3828" w:type="dxa"/>
            <w:gridSpan w:val="3"/>
          </w:tcPr>
          <w:p w:rsidR="008E26BA" w:rsidRPr="00986115" w:rsidRDefault="008E26BA" w:rsidP="00986115">
            <w:pPr>
              <w:spacing w:after="0" w:line="240" w:lineRule="auto"/>
              <w:jc w:val="center"/>
              <w:rPr>
                <w:rFonts w:ascii="Times New Roman" w:hAnsi="Times New Roman"/>
                <w:bCs/>
                <w:sz w:val="24"/>
                <w:szCs w:val="24"/>
              </w:rPr>
            </w:pPr>
            <w:r w:rsidRPr="00986115">
              <w:rPr>
                <w:rFonts w:ascii="Times New Roman" w:hAnsi="Times New Roman"/>
                <w:bCs/>
                <w:sz w:val="24"/>
                <w:szCs w:val="24"/>
              </w:rPr>
              <w:t>Количество часов</w:t>
            </w:r>
          </w:p>
        </w:tc>
      </w:tr>
      <w:tr w:rsidR="008E26BA" w:rsidRPr="00986115" w:rsidTr="003A392C">
        <w:trPr>
          <w:trHeight w:val="299"/>
        </w:trPr>
        <w:tc>
          <w:tcPr>
            <w:tcW w:w="6096" w:type="dxa"/>
            <w:gridSpan w:val="2"/>
            <w:vAlign w:val="bottom"/>
          </w:tcPr>
          <w:p w:rsidR="008E26BA" w:rsidRPr="00986115" w:rsidRDefault="008E26BA" w:rsidP="00986115">
            <w:pPr>
              <w:spacing w:after="0" w:line="240" w:lineRule="auto"/>
              <w:jc w:val="both"/>
              <w:rPr>
                <w:rFonts w:ascii="Times New Roman" w:hAnsi="Times New Roman"/>
                <w:sz w:val="24"/>
                <w:szCs w:val="24"/>
              </w:rPr>
            </w:pPr>
          </w:p>
        </w:tc>
        <w:tc>
          <w:tcPr>
            <w:tcW w:w="1276" w:type="dxa"/>
            <w:vAlign w:val="bottom"/>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Всего</w:t>
            </w:r>
          </w:p>
        </w:tc>
        <w:tc>
          <w:tcPr>
            <w:tcW w:w="1276" w:type="dxa"/>
          </w:tcPr>
          <w:p w:rsidR="008E26BA" w:rsidRPr="00986115" w:rsidRDefault="008E26BA" w:rsidP="00986115">
            <w:pPr>
              <w:spacing w:after="0" w:line="240" w:lineRule="auto"/>
              <w:jc w:val="center"/>
              <w:rPr>
                <w:rFonts w:ascii="Times New Roman" w:hAnsi="Times New Roman"/>
                <w:sz w:val="24"/>
                <w:szCs w:val="24"/>
              </w:rPr>
            </w:pP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Лекции</w:t>
            </w:r>
          </w:p>
        </w:tc>
        <w:tc>
          <w:tcPr>
            <w:tcW w:w="1276"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Практические</w:t>
            </w:r>
          </w:p>
        </w:tc>
      </w:tr>
      <w:tr w:rsidR="008E26BA" w:rsidRPr="00986115" w:rsidTr="003A392C">
        <w:trPr>
          <w:trHeight w:val="299"/>
        </w:trPr>
        <w:tc>
          <w:tcPr>
            <w:tcW w:w="6096" w:type="dxa"/>
            <w:gridSpan w:val="2"/>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Аудиторная работа</w:t>
            </w:r>
          </w:p>
        </w:tc>
        <w:tc>
          <w:tcPr>
            <w:tcW w:w="1276" w:type="dxa"/>
            <w:vAlign w:val="bottom"/>
          </w:tcPr>
          <w:p w:rsidR="008E26BA" w:rsidRPr="00986115" w:rsidRDefault="008E26BA" w:rsidP="00986115">
            <w:pPr>
              <w:spacing w:after="0" w:line="240" w:lineRule="auto"/>
              <w:jc w:val="center"/>
              <w:rPr>
                <w:rFonts w:ascii="Times New Roman" w:hAnsi="Times New Roman"/>
                <w:sz w:val="24"/>
                <w:szCs w:val="24"/>
              </w:rPr>
            </w:pPr>
          </w:p>
        </w:tc>
        <w:tc>
          <w:tcPr>
            <w:tcW w:w="1276" w:type="dxa"/>
          </w:tcPr>
          <w:p w:rsidR="008E26BA" w:rsidRPr="00986115" w:rsidRDefault="008E26BA" w:rsidP="00986115">
            <w:pPr>
              <w:spacing w:after="0" w:line="240" w:lineRule="auto"/>
              <w:jc w:val="center"/>
              <w:rPr>
                <w:rFonts w:ascii="Times New Roman" w:hAnsi="Times New Roman"/>
                <w:sz w:val="24"/>
                <w:szCs w:val="24"/>
              </w:rPr>
            </w:pPr>
          </w:p>
        </w:tc>
        <w:tc>
          <w:tcPr>
            <w:tcW w:w="1276" w:type="dxa"/>
          </w:tcPr>
          <w:p w:rsidR="008E26BA" w:rsidRPr="00986115" w:rsidRDefault="008E26BA" w:rsidP="00986115">
            <w:pPr>
              <w:spacing w:after="0" w:line="240" w:lineRule="auto"/>
              <w:jc w:val="center"/>
              <w:rPr>
                <w:rFonts w:ascii="Times New Roman" w:hAnsi="Times New Roman"/>
                <w:sz w:val="24"/>
                <w:szCs w:val="24"/>
              </w:rPr>
            </w:pPr>
          </w:p>
        </w:tc>
      </w:tr>
      <w:tr w:rsidR="008E26BA" w:rsidRPr="00986115" w:rsidTr="003A392C">
        <w:trPr>
          <w:trHeight w:val="299"/>
        </w:trPr>
        <w:tc>
          <w:tcPr>
            <w:tcW w:w="6096" w:type="dxa"/>
            <w:gridSpan w:val="2"/>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Введение</w:t>
            </w:r>
          </w:p>
        </w:tc>
        <w:tc>
          <w:tcPr>
            <w:tcW w:w="1276" w:type="dxa"/>
            <w:vAlign w:val="bottom"/>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2</w:t>
            </w:r>
          </w:p>
        </w:tc>
        <w:tc>
          <w:tcPr>
            <w:tcW w:w="1276"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2</w:t>
            </w:r>
          </w:p>
        </w:tc>
        <w:tc>
          <w:tcPr>
            <w:tcW w:w="1276"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w:t>
            </w:r>
          </w:p>
        </w:tc>
      </w:tr>
      <w:tr w:rsidR="008E26BA" w:rsidRPr="00986115" w:rsidTr="003A392C">
        <w:trPr>
          <w:trHeight w:val="299"/>
        </w:trPr>
        <w:tc>
          <w:tcPr>
            <w:tcW w:w="565" w:type="dxa"/>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1.</w:t>
            </w:r>
          </w:p>
        </w:tc>
        <w:tc>
          <w:tcPr>
            <w:tcW w:w="5531" w:type="dxa"/>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Учение о клетке</w:t>
            </w:r>
          </w:p>
        </w:tc>
        <w:tc>
          <w:tcPr>
            <w:tcW w:w="1276" w:type="dxa"/>
            <w:vAlign w:val="bottom"/>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16</w:t>
            </w:r>
          </w:p>
        </w:tc>
        <w:tc>
          <w:tcPr>
            <w:tcW w:w="1276"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6</w:t>
            </w:r>
          </w:p>
        </w:tc>
        <w:tc>
          <w:tcPr>
            <w:tcW w:w="1276"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10</w:t>
            </w:r>
          </w:p>
        </w:tc>
      </w:tr>
      <w:tr w:rsidR="008E26BA" w:rsidRPr="00986115" w:rsidTr="003A392C">
        <w:trPr>
          <w:trHeight w:val="976"/>
        </w:trPr>
        <w:tc>
          <w:tcPr>
            <w:tcW w:w="565" w:type="dxa"/>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2.</w:t>
            </w:r>
          </w:p>
        </w:tc>
        <w:tc>
          <w:tcPr>
            <w:tcW w:w="5531"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Организм. Размножение и индивидуальное развитие организмов</w:t>
            </w:r>
          </w:p>
        </w:tc>
        <w:tc>
          <w:tcPr>
            <w:tcW w:w="1276" w:type="dxa"/>
            <w:vAlign w:val="bottom"/>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18</w:t>
            </w:r>
          </w:p>
        </w:tc>
        <w:tc>
          <w:tcPr>
            <w:tcW w:w="1276" w:type="dxa"/>
          </w:tcPr>
          <w:p w:rsidR="008E26BA" w:rsidRPr="00986115" w:rsidRDefault="008E26BA" w:rsidP="00986115">
            <w:pPr>
              <w:spacing w:after="0" w:line="240" w:lineRule="auto"/>
              <w:jc w:val="center"/>
              <w:rPr>
                <w:rFonts w:ascii="Times New Roman" w:hAnsi="Times New Roman"/>
                <w:sz w:val="24"/>
                <w:szCs w:val="24"/>
              </w:rPr>
            </w:pPr>
          </w:p>
          <w:p w:rsidR="008E26BA" w:rsidRPr="00986115" w:rsidRDefault="008E26BA" w:rsidP="00986115">
            <w:pPr>
              <w:spacing w:after="0" w:line="240" w:lineRule="auto"/>
              <w:jc w:val="center"/>
              <w:rPr>
                <w:rFonts w:ascii="Times New Roman" w:hAnsi="Times New Roman"/>
                <w:sz w:val="24"/>
                <w:szCs w:val="24"/>
              </w:rPr>
            </w:pP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8</w:t>
            </w:r>
          </w:p>
        </w:tc>
        <w:tc>
          <w:tcPr>
            <w:tcW w:w="1276" w:type="dxa"/>
          </w:tcPr>
          <w:p w:rsidR="008E26BA" w:rsidRPr="00986115" w:rsidRDefault="008E26BA" w:rsidP="00986115">
            <w:pPr>
              <w:spacing w:after="0" w:line="240" w:lineRule="auto"/>
              <w:jc w:val="center"/>
              <w:rPr>
                <w:rFonts w:ascii="Times New Roman" w:hAnsi="Times New Roman"/>
                <w:sz w:val="24"/>
                <w:szCs w:val="24"/>
              </w:rPr>
            </w:pPr>
          </w:p>
          <w:p w:rsidR="008E26BA" w:rsidRPr="00986115" w:rsidRDefault="008E26BA" w:rsidP="00986115">
            <w:pPr>
              <w:spacing w:after="0" w:line="240" w:lineRule="auto"/>
              <w:jc w:val="center"/>
              <w:rPr>
                <w:rFonts w:ascii="Times New Roman" w:hAnsi="Times New Roman"/>
                <w:sz w:val="24"/>
                <w:szCs w:val="24"/>
              </w:rPr>
            </w:pP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10</w:t>
            </w:r>
          </w:p>
        </w:tc>
      </w:tr>
      <w:tr w:rsidR="008E26BA" w:rsidRPr="00986115" w:rsidTr="003A392C">
        <w:trPr>
          <w:trHeight w:val="299"/>
        </w:trPr>
        <w:tc>
          <w:tcPr>
            <w:tcW w:w="565" w:type="dxa"/>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3.</w:t>
            </w:r>
          </w:p>
        </w:tc>
        <w:tc>
          <w:tcPr>
            <w:tcW w:w="5531" w:type="dxa"/>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Основы генетики и селекции</w:t>
            </w:r>
          </w:p>
        </w:tc>
        <w:tc>
          <w:tcPr>
            <w:tcW w:w="1276" w:type="dxa"/>
            <w:vAlign w:val="bottom"/>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28</w:t>
            </w:r>
          </w:p>
        </w:tc>
        <w:tc>
          <w:tcPr>
            <w:tcW w:w="1276"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12</w:t>
            </w:r>
          </w:p>
        </w:tc>
        <w:tc>
          <w:tcPr>
            <w:tcW w:w="1276"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16</w:t>
            </w:r>
          </w:p>
        </w:tc>
      </w:tr>
      <w:tr w:rsidR="008E26BA" w:rsidRPr="00986115" w:rsidTr="003A392C">
        <w:trPr>
          <w:trHeight w:val="299"/>
        </w:trPr>
        <w:tc>
          <w:tcPr>
            <w:tcW w:w="565" w:type="dxa"/>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4.</w:t>
            </w:r>
          </w:p>
        </w:tc>
        <w:tc>
          <w:tcPr>
            <w:tcW w:w="5531" w:type="dxa"/>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Происхождение и развитие жизни на Земле. Эволюционное учение</w:t>
            </w:r>
          </w:p>
        </w:tc>
        <w:tc>
          <w:tcPr>
            <w:tcW w:w="1276" w:type="dxa"/>
            <w:vAlign w:val="bottom"/>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20</w:t>
            </w:r>
          </w:p>
        </w:tc>
        <w:tc>
          <w:tcPr>
            <w:tcW w:w="1276" w:type="dxa"/>
          </w:tcPr>
          <w:p w:rsidR="008E26BA" w:rsidRPr="00986115" w:rsidRDefault="008E26BA" w:rsidP="00986115">
            <w:pPr>
              <w:spacing w:after="0" w:line="240" w:lineRule="auto"/>
              <w:jc w:val="center"/>
              <w:rPr>
                <w:rFonts w:ascii="Times New Roman" w:hAnsi="Times New Roman"/>
                <w:sz w:val="24"/>
                <w:szCs w:val="24"/>
              </w:rPr>
            </w:pP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10</w:t>
            </w:r>
          </w:p>
        </w:tc>
        <w:tc>
          <w:tcPr>
            <w:tcW w:w="1276" w:type="dxa"/>
          </w:tcPr>
          <w:p w:rsidR="008E26BA" w:rsidRPr="00986115" w:rsidRDefault="008E26BA" w:rsidP="00986115">
            <w:pPr>
              <w:spacing w:after="0" w:line="240" w:lineRule="auto"/>
              <w:jc w:val="center"/>
              <w:rPr>
                <w:rFonts w:ascii="Times New Roman" w:hAnsi="Times New Roman"/>
                <w:sz w:val="24"/>
                <w:szCs w:val="24"/>
              </w:rPr>
            </w:pP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10</w:t>
            </w:r>
          </w:p>
        </w:tc>
      </w:tr>
      <w:tr w:rsidR="008E26BA" w:rsidRPr="00986115" w:rsidTr="003A392C">
        <w:trPr>
          <w:trHeight w:val="299"/>
        </w:trPr>
        <w:tc>
          <w:tcPr>
            <w:tcW w:w="565" w:type="dxa"/>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5.</w:t>
            </w:r>
          </w:p>
        </w:tc>
        <w:tc>
          <w:tcPr>
            <w:tcW w:w="5531" w:type="dxa"/>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Происхождение человека</w:t>
            </w:r>
          </w:p>
        </w:tc>
        <w:tc>
          <w:tcPr>
            <w:tcW w:w="1276" w:type="dxa"/>
            <w:vAlign w:val="bottom"/>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14</w:t>
            </w:r>
          </w:p>
        </w:tc>
        <w:tc>
          <w:tcPr>
            <w:tcW w:w="1276"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6</w:t>
            </w:r>
          </w:p>
        </w:tc>
        <w:tc>
          <w:tcPr>
            <w:tcW w:w="1276"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8</w:t>
            </w:r>
          </w:p>
        </w:tc>
      </w:tr>
      <w:tr w:rsidR="008E26BA" w:rsidRPr="00986115" w:rsidTr="003A392C">
        <w:trPr>
          <w:trHeight w:val="299"/>
        </w:trPr>
        <w:tc>
          <w:tcPr>
            <w:tcW w:w="565" w:type="dxa"/>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6.</w:t>
            </w:r>
          </w:p>
        </w:tc>
        <w:tc>
          <w:tcPr>
            <w:tcW w:w="5531" w:type="dxa"/>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Основы экологии</w:t>
            </w:r>
          </w:p>
        </w:tc>
        <w:tc>
          <w:tcPr>
            <w:tcW w:w="1276" w:type="dxa"/>
            <w:vAlign w:val="bottom"/>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18</w:t>
            </w:r>
          </w:p>
        </w:tc>
        <w:tc>
          <w:tcPr>
            <w:tcW w:w="1276"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6</w:t>
            </w:r>
          </w:p>
        </w:tc>
        <w:tc>
          <w:tcPr>
            <w:tcW w:w="1276"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12</w:t>
            </w:r>
          </w:p>
        </w:tc>
      </w:tr>
      <w:tr w:rsidR="008E26BA" w:rsidRPr="00986115" w:rsidTr="003A392C">
        <w:trPr>
          <w:trHeight w:val="299"/>
        </w:trPr>
        <w:tc>
          <w:tcPr>
            <w:tcW w:w="565" w:type="dxa"/>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7.</w:t>
            </w:r>
          </w:p>
        </w:tc>
        <w:tc>
          <w:tcPr>
            <w:tcW w:w="5531" w:type="dxa"/>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Бионика</w:t>
            </w:r>
          </w:p>
        </w:tc>
        <w:tc>
          <w:tcPr>
            <w:tcW w:w="1276" w:type="dxa"/>
            <w:vAlign w:val="bottom"/>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8</w:t>
            </w:r>
          </w:p>
        </w:tc>
        <w:tc>
          <w:tcPr>
            <w:tcW w:w="1276"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2</w:t>
            </w:r>
          </w:p>
        </w:tc>
        <w:tc>
          <w:tcPr>
            <w:tcW w:w="1276"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6</w:t>
            </w:r>
          </w:p>
        </w:tc>
      </w:tr>
      <w:tr w:rsidR="008E26BA" w:rsidRPr="00986115" w:rsidTr="003A392C">
        <w:trPr>
          <w:trHeight w:val="298"/>
        </w:trPr>
        <w:tc>
          <w:tcPr>
            <w:tcW w:w="6096" w:type="dxa"/>
            <w:gridSpan w:val="2"/>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bCs/>
                <w:sz w:val="24"/>
                <w:szCs w:val="24"/>
              </w:rPr>
              <w:t>Итого</w:t>
            </w:r>
          </w:p>
        </w:tc>
        <w:tc>
          <w:tcPr>
            <w:tcW w:w="1276" w:type="dxa"/>
            <w:vAlign w:val="bottom"/>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124</w:t>
            </w:r>
          </w:p>
        </w:tc>
        <w:tc>
          <w:tcPr>
            <w:tcW w:w="1276"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52</w:t>
            </w:r>
          </w:p>
        </w:tc>
        <w:tc>
          <w:tcPr>
            <w:tcW w:w="1276"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72</w:t>
            </w:r>
          </w:p>
        </w:tc>
      </w:tr>
      <w:tr w:rsidR="008E26BA" w:rsidRPr="00986115" w:rsidTr="003A392C">
        <w:trPr>
          <w:trHeight w:val="298"/>
        </w:trPr>
        <w:tc>
          <w:tcPr>
            <w:tcW w:w="7372" w:type="dxa"/>
            <w:gridSpan w:val="3"/>
            <w:vAlign w:val="bottom"/>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bCs/>
                <w:sz w:val="24"/>
                <w:szCs w:val="24"/>
              </w:rPr>
              <w:t>Внеаудиторная самостоятельная работа</w:t>
            </w:r>
          </w:p>
        </w:tc>
        <w:tc>
          <w:tcPr>
            <w:tcW w:w="1276" w:type="dxa"/>
          </w:tcPr>
          <w:p w:rsidR="008E26BA" w:rsidRPr="00986115" w:rsidRDefault="008E26BA" w:rsidP="00986115">
            <w:pPr>
              <w:spacing w:after="0" w:line="240" w:lineRule="auto"/>
              <w:jc w:val="center"/>
              <w:rPr>
                <w:rFonts w:ascii="Times New Roman" w:hAnsi="Times New Roman"/>
                <w:bCs/>
                <w:sz w:val="24"/>
                <w:szCs w:val="24"/>
              </w:rPr>
            </w:pPr>
          </w:p>
        </w:tc>
        <w:tc>
          <w:tcPr>
            <w:tcW w:w="1276" w:type="dxa"/>
          </w:tcPr>
          <w:p w:rsidR="008E26BA" w:rsidRPr="00986115" w:rsidRDefault="008E26BA" w:rsidP="00986115">
            <w:pPr>
              <w:spacing w:after="0" w:line="240" w:lineRule="auto"/>
              <w:jc w:val="center"/>
              <w:rPr>
                <w:rFonts w:ascii="Times New Roman" w:hAnsi="Times New Roman"/>
                <w:bCs/>
                <w:sz w:val="24"/>
                <w:szCs w:val="24"/>
              </w:rPr>
            </w:pPr>
          </w:p>
        </w:tc>
      </w:tr>
      <w:tr w:rsidR="008E26BA" w:rsidRPr="00986115" w:rsidTr="003A392C">
        <w:trPr>
          <w:trHeight w:val="811"/>
        </w:trPr>
        <w:tc>
          <w:tcPr>
            <w:tcW w:w="6096" w:type="dxa"/>
            <w:gridSpan w:val="2"/>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 xml:space="preserve">Подготовка докладов, рефератов, </w:t>
            </w:r>
            <w:proofErr w:type="gramStart"/>
            <w:r w:rsidRPr="00986115">
              <w:rPr>
                <w:rFonts w:ascii="Times New Roman" w:hAnsi="Times New Roman"/>
                <w:sz w:val="24"/>
                <w:szCs w:val="24"/>
              </w:rPr>
              <w:t>индивидуального проекта</w:t>
            </w:r>
            <w:proofErr w:type="gramEnd"/>
            <w:r w:rsidRPr="00986115">
              <w:rPr>
                <w:rFonts w:ascii="Times New Roman" w:hAnsi="Times New Roman"/>
                <w:sz w:val="24"/>
                <w:szCs w:val="24"/>
              </w:rPr>
              <w:t xml:space="preserve"> с использованием информационных технологий</w:t>
            </w:r>
          </w:p>
        </w:tc>
        <w:tc>
          <w:tcPr>
            <w:tcW w:w="1276"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10</w:t>
            </w:r>
          </w:p>
        </w:tc>
        <w:tc>
          <w:tcPr>
            <w:tcW w:w="1276" w:type="dxa"/>
          </w:tcPr>
          <w:p w:rsidR="008E26BA" w:rsidRPr="00986115" w:rsidRDefault="008E26BA" w:rsidP="00986115">
            <w:pPr>
              <w:spacing w:after="0" w:line="240" w:lineRule="auto"/>
              <w:jc w:val="center"/>
              <w:rPr>
                <w:rFonts w:ascii="Times New Roman" w:hAnsi="Times New Roman"/>
                <w:sz w:val="24"/>
                <w:szCs w:val="24"/>
              </w:rPr>
            </w:pPr>
          </w:p>
        </w:tc>
        <w:tc>
          <w:tcPr>
            <w:tcW w:w="1276" w:type="dxa"/>
          </w:tcPr>
          <w:p w:rsidR="008E26BA" w:rsidRPr="00986115" w:rsidRDefault="008E26BA" w:rsidP="00986115">
            <w:pPr>
              <w:spacing w:after="0" w:line="240" w:lineRule="auto"/>
              <w:jc w:val="center"/>
              <w:rPr>
                <w:rFonts w:ascii="Times New Roman" w:hAnsi="Times New Roman"/>
                <w:sz w:val="24"/>
                <w:szCs w:val="24"/>
              </w:rPr>
            </w:pPr>
          </w:p>
        </w:tc>
      </w:tr>
      <w:tr w:rsidR="008E26BA" w:rsidRPr="00986115" w:rsidTr="003A392C">
        <w:trPr>
          <w:trHeight w:val="811"/>
        </w:trPr>
        <w:tc>
          <w:tcPr>
            <w:tcW w:w="6096" w:type="dxa"/>
            <w:gridSpan w:val="2"/>
            <w:vAlign w:val="bottom"/>
          </w:tcPr>
          <w:p w:rsidR="008E26BA" w:rsidRPr="00986115" w:rsidRDefault="008E26BA" w:rsidP="00986115">
            <w:pPr>
              <w:spacing w:after="0" w:line="240" w:lineRule="auto"/>
              <w:jc w:val="center"/>
              <w:rPr>
                <w:rFonts w:ascii="Times New Roman" w:hAnsi="Times New Roman"/>
                <w:bCs/>
                <w:i/>
                <w:iCs/>
                <w:sz w:val="24"/>
                <w:szCs w:val="24"/>
              </w:rPr>
            </w:pPr>
            <w:r w:rsidRPr="00986115">
              <w:rPr>
                <w:rFonts w:ascii="Times New Roman" w:hAnsi="Times New Roman"/>
                <w:bCs/>
                <w:i/>
                <w:iCs/>
                <w:sz w:val="24"/>
                <w:szCs w:val="24"/>
              </w:rPr>
              <w:t xml:space="preserve">Промежуточная аттестация в форме экзамена </w:t>
            </w:r>
          </w:p>
          <w:p w:rsidR="008E26BA" w:rsidRPr="00986115" w:rsidRDefault="008E26BA" w:rsidP="00986115">
            <w:pPr>
              <w:spacing w:after="0" w:line="240" w:lineRule="auto"/>
              <w:jc w:val="both"/>
              <w:rPr>
                <w:rFonts w:ascii="Times New Roman" w:hAnsi="Times New Roman"/>
                <w:sz w:val="24"/>
                <w:szCs w:val="24"/>
              </w:rPr>
            </w:pPr>
          </w:p>
        </w:tc>
        <w:tc>
          <w:tcPr>
            <w:tcW w:w="1276"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24</w:t>
            </w:r>
          </w:p>
        </w:tc>
        <w:tc>
          <w:tcPr>
            <w:tcW w:w="1276" w:type="dxa"/>
          </w:tcPr>
          <w:p w:rsidR="008E26BA" w:rsidRPr="00986115" w:rsidRDefault="008E26BA" w:rsidP="00986115">
            <w:pPr>
              <w:spacing w:after="0" w:line="240" w:lineRule="auto"/>
              <w:jc w:val="center"/>
              <w:rPr>
                <w:rFonts w:ascii="Times New Roman" w:hAnsi="Times New Roman"/>
                <w:sz w:val="24"/>
                <w:szCs w:val="24"/>
              </w:rPr>
            </w:pPr>
          </w:p>
        </w:tc>
        <w:tc>
          <w:tcPr>
            <w:tcW w:w="1276" w:type="dxa"/>
          </w:tcPr>
          <w:p w:rsidR="008E26BA" w:rsidRPr="00986115" w:rsidRDefault="008E26BA" w:rsidP="00986115">
            <w:pPr>
              <w:spacing w:after="0" w:line="240" w:lineRule="auto"/>
              <w:jc w:val="center"/>
              <w:rPr>
                <w:rFonts w:ascii="Times New Roman" w:hAnsi="Times New Roman"/>
                <w:sz w:val="24"/>
                <w:szCs w:val="24"/>
              </w:rPr>
            </w:pPr>
          </w:p>
        </w:tc>
      </w:tr>
      <w:tr w:rsidR="008E26BA" w:rsidRPr="00986115" w:rsidTr="003A392C">
        <w:trPr>
          <w:trHeight w:val="220"/>
        </w:trPr>
        <w:tc>
          <w:tcPr>
            <w:tcW w:w="6096" w:type="dxa"/>
            <w:gridSpan w:val="2"/>
            <w:vAlign w:val="bottom"/>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bCs/>
                <w:sz w:val="24"/>
                <w:szCs w:val="24"/>
              </w:rPr>
              <w:t>Всего</w:t>
            </w:r>
          </w:p>
        </w:tc>
        <w:tc>
          <w:tcPr>
            <w:tcW w:w="1276" w:type="dxa"/>
            <w:vAlign w:val="bottom"/>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158</w:t>
            </w:r>
          </w:p>
        </w:tc>
        <w:tc>
          <w:tcPr>
            <w:tcW w:w="1276" w:type="dxa"/>
          </w:tcPr>
          <w:p w:rsidR="008E26BA" w:rsidRPr="00986115" w:rsidRDefault="008E26BA" w:rsidP="00986115">
            <w:pPr>
              <w:spacing w:after="0" w:line="240" w:lineRule="auto"/>
              <w:jc w:val="center"/>
              <w:rPr>
                <w:rFonts w:ascii="Times New Roman" w:hAnsi="Times New Roman"/>
                <w:sz w:val="24"/>
                <w:szCs w:val="24"/>
              </w:rPr>
            </w:pPr>
          </w:p>
        </w:tc>
        <w:tc>
          <w:tcPr>
            <w:tcW w:w="1276" w:type="dxa"/>
          </w:tcPr>
          <w:p w:rsidR="008E26BA" w:rsidRPr="00986115" w:rsidRDefault="008E26BA" w:rsidP="00986115">
            <w:pPr>
              <w:spacing w:after="0" w:line="240" w:lineRule="auto"/>
              <w:jc w:val="center"/>
              <w:rPr>
                <w:rFonts w:ascii="Times New Roman" w:hAnsi="Times New Roman"/>
                <w:sz w:val="24"/>
                <w:szCs w:val="24"/>
              </w:rPr>
            </w:pPr>
          </w:p>
        </w:tc>
      </w:tr>
    </w:tbl>
    <w:p w:rsidR="008E26BA" w:rsidRPr="00986115" w:rsidRDefault="008E26BA" w:rsidP="00986115">
      <w:pPr>
        <w:spacing w:after="0" w:line="240" w:lineRule="auto"/>
        <w:jc w:val="both"/>
        <w:rPr>
          <w:rFonts w:ascii="Times New Roman" w:hAnsi="Times New Roman"/>
          <w:sz w:val="24"/>
          <w:szCs w:val="24"/>
        </w:rPr>
      </w:pP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ХАРАКТЕРИСТИКА ОСНОВНЫХ ВИДОВ </w:t>
      </w:r>
      <w:proofErr w:type="gramStart"/>
      <w:r w:rsidRPr="00986115">
        <w:rPr>
          <w:rFonts w:ascii="Times New Roman" w:hAnsi="Times New Roman"/>
          <w:sz w:val="24"/>
          <w:szCs w:val="24"/>
        </w:rPr>
        <w:t>УЧЕБНОЙ</w:t>
      </w:r>
      <w:proofErr w:type="gramEnd"/>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ДЕЯТЕЛЬНОСТИ СТУДЕНТОВ</w:t>
      </w:r>
    </w:p>
    <w:p w:rsidR="008E26BA" w:rsidRPr="00986115" w:rsidRDefault="008E26BA" w:rsidP="00986115">
      <w:pPr>
        <w:spacing w:after="0" w:line="240" w:lineRule="auto"/>
        <w:jc w:val="center"/>
        <w:rPr>
          <w:rFonts w:ascii="Times New Roman" w:hAnsi="Times New Roman"/>
          <w:i/>
          <w:sz w:val="24"/>
          <w:szCs w:val="24"/>
        </w:rPr>
      </w:pPr>
    </w:p>
    <w:p w:rsidR="008E26BA" w:rsidRPr="00986115" w:rsidRDefault="008E26BA" w:rsidP="00986115">
      <w:pPr>
        <w:spacing w:after="0" w:line="240" w:lineRule="auto"/>
        <w:jc w:val="center"/>
        <w:rPr>
          <w:rFonts w:ascii="Times New Roman" w:hAnsi="Times New Roman"/>
          <w:i/>
          <w:sz w:val="24"/>
          <w:szCs w:val="24"/>
        </w:rPr>
      </w:pPr>
      <w:r w:rsidRPr="00986115">
        <w:rPr>
          <w:rFonts w:ascii="Times New Roman" w:hAnsi="Times New Roman"/>
          <w:i/>
          <w:sz w:val="24"/>
          <w:szCs w:val="24"/>
        </w:rPr>
        <w:t xml:space="preserve"> Основные виды учебной деятельности по темам</w:t>
      </w:r>
    </w:p>
    <w:p w:rsidR="008E26BA" w:rsidRPr="00986115" w:rsidRDefault="008E26BA" w:rsidP="00986115">
      <w:pPr>
        <w:spacing w:after="0" w:line="240" w:lineRule="auto"/>
        <w:jc w:val="center"/>
        <w:rPr>
          <w:rFonts w:ascii="Times New Roman" w:hAnsi="Times New Roman"/>
          <w:i/>
          <w:sz w:val="24"/>
          <w:szCs w:val="24"/>
        </w:rPr>
      </w:pPr>
    </w:p>
    <w:tbl>
      <w:tblPr>
        <w:tblStyle w:val="aa"/>
        <w:tblW w:w="9376" w:type="dxa"/>
        <w:tblLook w:val="04A0"/>
      </w:tblPr>
      <w:tblGrid>
        <w:gridCol w:w="4677"/>
        <w:gridCol w:w="4699"/>
      </w:tblGrid>
      <w:tr w:rsidR="008E26BA" w:rsidRPr="00986115" w:rsidTr="003A392C">
        <w:tc>
          <w:tcPr>
            <w:tcW w:w="4677" w:type="dxa"/>
          </w:tcPr>
          <w:p w:rsidR="008E26BA" w:rsidRPr="00986115" w:rsidRDefault="008E26BA" w:rsidP="00986115">
            <w:pPr>
              <w:jc w:val="center"/>
              <w:rPr>
                <w:rFonts w:ascii="Times New Roman" w:hAnsi="Times New Roman"/>
                <w:sz w:val="24"/>
                <w:szCs w:val="24"/>
              </w:rPr>
            </w:pPr>
            <w:r w:rsidRPr="00986115">
              <w:rPr>
                <w:rFonts w:ascii="Times New Roman" w:hAnsi="Times New Roman"/>
                <w:bCs/>
                <w:sz w:val="24"/>
                <w:szCs w:val="24"/>
              </w:rPr>
              <w:t>Содержание обучения</w:t>
            </w:r>
          </w:p>
        </w:tc>
        <w:tc>
          <w:tcPr>
            <w:tcW w:w="4699" w:type="dxa"/>
            <w:vAlign w:val="bottom"/>
          </w:tcPr>
          <w:p w:rsidR="008E26BA" w:rsidRPr="00986115" w:rsidRDefault="008E26BA" w:rsidP="00986115">
            <w:pPr>
              <w:jc w:val="both"/>
              <w:rPr>
                <w:rFonts w:ascii="Times New Roman" w:hAnsi="Times New Roman"/>
                <w:sz w:val="24"/>
                <w:szCs w:val="24"/>
              </w:rPr>
            </w:pPr>
            <w:r w:rsidRPr="00986115">
              <w:rPr>
                <w:rFonts w:ascii="Times New Roman" w:hAnsi="Times New Roman"/>
                <w:bCs/>
                <w:sz w:val="24"/>
                <w:szCs w:val="24"/>
              </w:rPr>
              <w:t>Характеристика основных видов деятельности</w:t>
            </w:r>
            <w:r w:rsidRPr="00986115">
              <w:rPr>
                <w:rFonts w:ascii="Times New Roman" w:hAnsi="Times New Roman"/>
                <w:sz w:val="24"/>
                <w:szCs w:val="24"/>
              </w:rPr>
              <w:t xml:space="preserve"> </w:t>
            </w:r>
            <w:r w:rsidRPr="00986115">
              <w:rPr>
                <w:rFonts w:ascii="Times New Roman" w:hAnsi="Times New Roman"/>
                <w:bCs/>
                <w:sz w:val="24"/>
                <w:szCs w:val="24"/>
              </w:rPr>
              <w:t>студентов (на уровне учебных действий)</w:t>
            </w:r>
          </w:p>
        </w:tc>
      </w:tr>
      <w:tr w:rsidR="008E26BA" w:rsidRPr="00986115" w:rsidTr="003A392C">
        <w:tc>
          <w:tcPr>
            <w:tcW w:w="4677" w:type="dxa"/>
          </w:tcPr>
          <w:p w:rsidR="008E26BA" w:rsidRPr="00986115" w:rsidRDefault="008E26BA" w:rsidP="00986115">
            <w:pPr>
              <w:rPr>
                <w:sz w:val="24"/>
                <w:szCs w:val="24"/>
              </w:rPr>
            </w:pPr>
            <w:r w:rsidRPr="00986115">
              <w:rPr>
                <w:rFonts w:ascii="Times New Roman" w:hAnsi="Times New Roman"/>
                <w:bCs/>
                <w:sz w:val="24"/>
                <w:szCs w:val="24"/>
              </w:rPr>
              <w:t>Введение</w:t>
            </w:r>
          </w:p>
        </w:tc>
        <w:tc>
          <w:tcPr>
            <w:tcW w:w="4699" w:type="dxa"/>
          </w:tcPr>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 xml:space="preserve">Ознакомление с биологическими системами разного уровня: клеткой, организмом, популяцией, экосистемой, биосферой. Определение роли биологии в формировании современной </w:t>
            </w:r>
            <w:proofErr w:type="gramStart"/>
            <w:r w:rsidRPr="00986115">
              <w:rPr>
                <w:rFonts w:ascii="Times New Roman" w:hAnsi="Times New Roman"/>
                <w:sz w:val="24"/>
                <w:szCs w:val="24"/>
              </w:rPr>
              <w:t>естественно-научной</w:t>
            </w:r>
            <w:proofErr w:type="gramEnd"/>
            <w:r w:rsidRPr="00986115">
              <w:rPr>
                <w:rFonts w:ascii="Times New Roman" w:hAnsi="Times New Roman"/>
                <w:sz w:val="24"/>
                <w:szCs w:val="24"/>
              </w:rPr>
              <w:t xml:space="preserve"> картины мира и практической деятельности людей.</w:t>
            </w:r>
          </w:p>
          <w:p w:rsidR="008E26BA" w:rsidRPr="00986115" w:rsidRDefault="008E26BA" w:rsidP="00986115">
            <w:pPr>
              <w:rPr>
                <w:sz w:val="24"/>
                <w:szCs w:val="24"/>
              </w:rPr>
            </w:pPr>
            <w:r w:rsidRPr="00986115">
              <w:rPr>
                <w:rFonts w:ascii="Times New Roman" w:hAnsi="Times New Roman"/>
                <w:sz w:val="24"/>
                <w:szCs w:val="24"/>
              </w:rPr>
              <w:t>Обучение соблюдению правил поведения в природе, бережному отношению к биологическим объектам (растениям и животным и их сообществам) и их охране</w:t>
            </w:r>
          </w:p>
        </w:tc>
      </w:tr>
      <w:tr w:rsidR="008E26BA" w:rsidRPr="00986115" w:rsidTr="003A392C">
        <w:tc>
          <w:tcPr>
            <w:tcW w:w="9376" w:type="dxa"/>
            <w:gridSpan w:val="2"/>
          </w:tcPr>
          <w:p w:rsidR="008E26BA" w:rsidRPr="00986115" w:rsidRDefault="008E26BA" w:rsidP="00986115">
            <w:pPr>
              <w:jc w:val="center"/>
              <w:rPr>
                <w:sz w:val="24"/>
                <w:szCs w:val="24"/>
              </w:rPr>
            </w:pPr>
            <w:r w:rsidRPr="00986115">
              <w:rPr>
                <w:rFonts w:ascii="Times New Roman" w:hAnsi="Times New Roman"/>
                <w:bCs/>
                <w:sz w:val="24"/>
                <w:szCs w:val="24"/>
              </w:rPr>
              <w:t>УЧЕНИЕ О КЛЕТКЕ</w:t>
            </w:r>
          </w:p>
        </w:tc>
      </w:tr>
      <w:tr w:rsidR="008E26BA" w:rsidRPr="00986115" w:rsidTr="003A392C">
        <w:tc>
          <w:tcPr>
            <w:tcW w:w="4677" w:type="dxa"/>
          </w:tcPr>
          <w:p w:rsidR="008E26BA" w:rsidRPr="00986115" w:rsidRDefault="008E26BA" w:rsidP="00986115">
            <w:pPr>
              <w:rPr>
                <w:sz w:val="24"/>
                <w:szCs w:val="24"/>
              </w:rPr>
            </w:pPr>
            <w:r w:rsidRPr="00986115">
              <w:rPr>
                <w:rFonts w:ascii="Times New Roman" w:hAnsi="Times New Roman"/>
                <w:bCs/>
                <w:sz w:val="24"/>
                <w:szCs w:val="24"/>
              </w:rPr>
              <w:t>Химическая организация клетки</w:t>
            </w:r>
          </w:p>
        </w:tc>
        <w:tc>
          <w:tcPr>
            <w:tcW w:w="4699" w:type="dxa"/>
          </w:tcPr>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Умение проводить сравнение химической организации живых и неживых объектов.</w:t>
            </w:r>
          </w:p>
          <w:p w:rsidR="008E26BA" w:rsidRPr="00986115" w:rsidRDefault="008E26BA" w:rsidP="00986115">
            <w:pPr>
              <w:rPr>
                <w:sz w:val="24"/>
                <w:szCs w:val="24"/>
              </w:rPr>
            </w:pPr>
            <w:r w:rsidRPr="00986115">
              <w:rPr>
                <w:rFonts w:ascii="Times New Roman" w:hAnsi="Times New Roman"/>
                <w:sz w:val="24"/>
                <w:szCs w:val="24"/>
              </w:rPr>
              <w:t>Получение представления о роли органических и неорганических веще</w:t>
            </w:r>
            <w:proofErr w:type="gramStart"/>
            <w:r w:rsidRPr="00986115">
              <w:rPr>
                <w:rFonts w:ascii="Times New Roman" w:hAnsi="Times New Roman"/>
                <w:sz w:val="24"/>
                <w:szCs w:val="24"/>
              </w:rPr>
              <w:t>ств в кл</w:t>
            </w:r>
            <w:proofErr w:type="gramEnd"/>
            <w:r w:rsidRPr="00986115">
              <w:rPr>
                <w:rFonts w:ascii="Times New Roman" w:hAnsi="Times New Roman"/>
                <w:sz w:val="24"/>
                <w:szCs w:val="24"/>
              </w:rPr>
              <w:t>етке</w:t>
            </w:r>
          </w:p>
        </w:tc>
      </w:tr>
      <w:tr w:rsidR="008E26BA" w:rsidRPr="00986115" w:rsidTr="003A392C">
        <w:tc>
          <w:tcPr>
            <w:tcW w:w="4677" w:type="dxa"/>
          </w:tcPr>
          <w:p w:rsidR="008E26BA" w:rsidRPr="00986115" w:rsidRDefault="008E26BA" w:rsidP="00986115">
            <w:pPr>
              <w:rPr>
                <w:sz w:val="24"/>
                <w:szCs w:val="24"/>
              </w:rPr>
            </w:pPr>
            <w:r w:rsidRPr="00986115">
              <w:rPr>
                <w:rFonts w:ascii="Times New Roman" w:hAnsi="Times New Roman"/>
                <w:bCs/>
                <w:sz w:val="24"/>
                <w:szCs w:val="24"/>
              </w:rPr>
              <w:t>Строение и функции клетки</w:t>
            </w:r>
          </w:p>
        </w:tc>
        <w:tc>
          <w:tcPr>
            <w:tcW w:w="4699" w:type="dxa"/>
          </w:tcPr>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Изучение строения клеток эукариот, строения и многообразия клеток растений и животных с помощью микропрепаратов.</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lastRenderedPageBreak/>
              <w:t>Наблюдение клеток растений и животных под микроскопом на готовых микропрепаратах, их описание.</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Приготовление и описание микропрепаратов клеток растений.</w:t>
            </w:r>
          </w:p>
          <w:p w:rsidR="008E26BA" w:rsidRPr="00986115" w:rsidRDefault="008E26BA" w:rsidP="00986115">
            <w:pPr>
              <w:rPr>
                <w:sz w:val="24"/>
                <w:szCs w:val="24"/>
              </w:rPr>
            </w:pPr>
            <w:r w:rsidRPr="00986115">
              <w:rPr>
                <w:rFonts w:ascii="Times New Roman" w:hAnsi="Times New Roman"/>
                <w:sz w:val="24"/>
                <w:szCs w:val="24"/>
              </w:rPr>
              <w:t>Сравнение строения клеток растений и животных по готовым микропрепаратам</w:t>
            </w:r>
          </w:p>
        </w:tc>
      </w:tr>
      <w:tr w:rsidR="008E26BA" w:rsidRPr="00986115" w:rsidTr="003A392C">
        <w:tc>
          <w:tcPr>
            <w:tcW w:w="4677" w:type="dxa"/>
          </w:tcPr>
          <w:p w:rsidR="008E26BA" w:rsidRPr="00986115" w:rsidRDefault="008E26BA" w:rsidP="00986115">
            <w:pPr>
              <w:rPr>
                <w:sz w:val="24"/>
                <w:szCs w:val="24"/>
              </w:rPr>
            </w:pPr>
            <w:r w:rsidRPr="00986115">
              <w:rPr>
                <w:rFonts w:ascii="Times New Roman" w:hAnsi="Times New Roman"/>
                <w:bCs/>
                <w:sz w:val="24"/>
                <w:szCs w:val="24"/>
              </w:rPr>
              <w:lastRenderedPageBreak/>
              <w:t>Обмен веществ и превращение</w:t>
            </w:r>
            <w:r w:rsidRPr="00986115">
              <w:rPr>
                <w:rFonts w:ascii="Times New Roman" w:hAnsi="Times New Roman"/>
                <w:sz w:val="24"/>
                <w:szCs w:val="24"/>
              </w:rPr>
              <w:t xml:space="preserve"> </w:t>
            </w:r>
            <w:r w:rsidRPr="00986115">
              <w:rPr>
                <w:rFonts w:ascii="Times New Roman" w:hAnsi="Times New Roman"/>
                <w:bCs/>
                <w:sz w:val="24"/>
                <w:szCs w:val="24"/>
              </w:rPr>
              <w:t>энергии в клетке</w:t>
            </w:r>
          </w:p>
        </w:tc>
        <w:tc>
          <w:tcPr>
            <w:tcW w:w="4699" w:type="dxa"/>
          </w:tcPr>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Умение строить схемы энергетического обмена и биосинтеза белка.</w:t>
            </w:r>
          </w:p>
          <w:p w:rsidR="008E26BA" w:rsidRPr="00986115" w:rsidRDefault="008E26BA" w:rsidP="00986115">
            <w:pPr>
              <w:rPr>
                <w:sz w:val="24"/>
                <w:szCs w:val="24"/>
              </w:rPr>
            </w:pPr>
            <w:r w:rsidRPr="00986115">
              <w:rPr>
                <w:rFonts w:ascii="Times New Roman" w:hAnsi="Times New Roman"/>
                <w:sz w:val="24"/>
                <w:szCs w:val="24"/>
              </w:rPr>
              <w:t>Получение представления о пространственной структуре белка, молекул ДНК и РНК</w:t>
            </w:r>
          </w:p>
        </w:tc>
      </w:tr>
      <w:tr w:rsidR="008E26BA" w:rsidRPr="00986115" w:rsidTr="003A392C">
        <w:tc>
          <w:tcPr>
            <w:tcW w:w="4677" w:type="dxa"/>
          </w:tcPr>
          <w:p w:rsidR="008E26BA" w:rsidRPr="00986115" w:rsidRDefault="008E26BA" w:rsidP="00986115">
            <w:pPr>
              <w:rPr>
                <w:sz w:val="24"/>
                <w:szCs w:val="24"/>
              </w:rPr>
            </w:pPr>
            <w:r w:rsidRPr="00986115">
              <w:rPr>
                <w:rFonts w:ascii="Times New Roman" w:hAnsi="Times New Roman"/>
                <w:bCs/>
                <w:sz w:val="24"/>
                <w:szCs w:val="24"/>
              </w:rPr>
              <w:t>Жизненный цикл клетки</w:t>
            </w:r>
          </w:p>
        </w:tc>
        <w:tc>
          <w:tcPr>
            <w:tcW w:w="4699" w:type="dxa"/>
          </w:tcPr>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Ознакомление с клеточной теорией строения организмов. Умение самостоятельно искать доказательства того, что клетка — элементарная живая система и основная</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структурно-функциональная единица всех живых организмов</w:t>
            </w:r>
          </w:p>
          <w:p w:rsidR="008E26BA" w:rsidRPr="00986115" w:rsidRDefault="008E26BA" w:rsidP="00986115">
            <w:pPr>
              <w:rPr>
                <w:sz w:val="24"/>
                <w:szCs w:val="24"/>
              </w:rPr>
            </w:pPr>
          </w:p>
        </w:tc>
      </w:tr>
      <w:tr w:rsidR="008E26BA" w:rsidRPr="00986115" w:rsidTr="003A392C">
        <w:tc>
          <w:tcPr>
            <w:tcW w:w="9376" w:type="dxa"/>
            <w:gridSpan w:val="2"/>
          </w:tcPr>
          <w:p w:rsidR="008E26BA" w:rsidRPr="00986115" w:rsidRDefault="008E26BA" w:rsidP="00986115">
            <w:pPr>
              <w:jc w:val="center"/>
              <w:rPr>
                <w:rFonts w:ascii="Times New Roman" w:hAnsi="Times New Roman"/>
                <w:bCs/>
                <w:sz w:val="24"/>
                <w:szCs w:val="24"/>
              </w:rPr>
            </w:pPr>
            <w:r w:rsidRPr="00986115">
              <w:rPr>
                <w:rFonts w:ascii="Times New Roman" w:hAnsi="Times New Roman"/>
                <w:bCs/>
                <w:sz w:val="24"/>
                <w:szCs w:val="24"/>
              </w:rPr>
              <w:t xml:space="preserve">ОРГАНИЗМ. РАЗМНОЖЕНИЕ И ИНДИВИДУАЛЬНОЕ РАЗВИТИЕ </w:t>
            </w:r>
          </w:p>
          <w:p w:rsidR="008E26BA" w:rsidRPr="00986115" w:rsidRDefault="008E26BA" w:rsidP="00986115">
            <w:pPr>
              <w:jc w:val="center"/>
              <w:rPr>
                <w:sz w:val="24"/>
                <w:szCs w:val="24"/>
              </w:rPr>
            </w:pPr>
            <w:r w:rsidRPr="00986115">
              <w:rPr>
                <w:rFonts w:ascii="Times New Roman" w:hAnsi="Times New Roman"/>
                <w:bCs/>
                <w:sz w:val="24"/>
                <w:szCs w:val="24"/>
              </w:rPr>
              <w:t>ОРГАНИЗМОВ</w:t>
            </w:r>
          </w:p>
        </w:tc>
      </w:tr>
      <w:tr w:rsidR="008E26BA" w:rsidRPr="00986115" w:rsidTr="003A392C">
        <w:tc>
          <w:tcPr>
            <w:tcW w:w="4677" w:type="dxa"/>
          </w:tcPr>
          <w:p w:rsidR="008E26BA" w:rsidRPr="00986115" w:rsidRDefault="008E26BA" w:rsidP="00986115">
            <w:pPr>
              <w:rPr>
                <w:sz w:val="24"/>
                <w:szCs w:val="24"/>
              </w:rPr>
            </w:pPr>
            <w:r w:rsidRPr="00986115">
              <w:rPr>
                <w:rFonts w:ascii="Times New Roman" w:hAnsi="Times New Roman"/>
                <w:bCs/>
                <w:sz w:val="24"/>
                <w:szCs w:val="24"/>
              </w:rPr>
              <w:t>Размножение организмов</w:t>
            </w:r>
          </w:p>
        </w:tc>
        <w:tc>
          <w:tcPr>
            <w:tcW w:w="4699" w:type="dxa"/>
          </w:tcPr>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Овладение знаниями о размножении как о важнейшем свойстве живых организмов.</w:t>
            </w:r>
          </w:p>
          <w:p w:rsidR="008E26BA" w:rsidRPr="00986115" w:rsidRDefault="008E26BA" w:rsidP="00986115">
            <w:pPr>
              <w:rPr>
                <w:sz w:val="24"/>
                <w:szCs w:val="24"/>
              </w:rPr>
            </w:pPr>
            <w:r w:rsidRPr="00986115">
              <w:rPr>
                <w:rFonts w:ascii="Times New Roman" w:hAnsi="Times New Roman"/>
                <w:sz w:val="24"/>
                <w:szCs w:val="24"/>
              </w:rPr>
              <w:t>Умение самостоятельно находить отличия митоза от мейоза, определяя эволюционную роль этих видов деления клетки</w:t>
            </w:r>
          </w:p>
        </w:tc>
      </w:tr>
      <w:tr w:rsidR="008E26BA" w:rsidRPr="00986115" w:rsidTr="003A392C">
        <w:tc>
          <w:tcPr>
            <w:tcW w:w="4677" w:type="dxa"/>
          </w:tcPr>
          <w:p w:rsidR="008E26BA" w:rsidRPr="00986115" w:rsidRDefault="008E26BA" w:rsidP="00986115">
            <w:pPr>
              <w:jc w:val="both"/>
              <w:rPr>
                <w:rFonts w:ascii="Times New Roman" w:hAnsi="Times New Roman"/>
                <w:sz w:val="24"/>
                <w:szCs w:val="24"/>
              </w:rPr>
            </w:pPr>
            <w:r w:rsidRPr="00986115">
              <w:rPr>
                <w:rFonts w:ascii="Times New Roman" w:hAnsi="Times New Roman"/>
                <w:bCs/>
                <w:sz w:val="24"/>
                <w:szCs w:val="24"/>
              </w:rPr>
              <w:t>Индивидуальное развитие</w:t>
            </w:r>
          </w:p>
          <w:p w:rsidR="008E26BA" w:rsidRPr="00986115" w:rsidRDefault="008E26BA" w:rsidP="00986115">
            <w:pPr>
              <w:rPr>
                <w:sz w:val="24"/>
                <w:szCs w:val="24"/>
              </w:rPr>
            </w:pPr>
            <w:r w:rsidRPr="00986115">
              <w:rPr>
                <w:rFonts w:ascii="Times New Roman" w:hAnsi="Times New Roman"/>
                <w:bCs/>
                <w:sz w:val="24"/>
                <w:szCs w:val="24"/>
              </w:rPr>
              <w:t>организма</w:t>
            </w:r>
          </w:p>
        </w:tc>
        <w:tc>
          <w:tcPr>
            <w:tcW w:w="4699" w:type="dxa"/>
          </w:tcPr>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Ознакомление с основными стадиями онтогенеза на примере развития позвоночных животных. Умение характеризовать стадии постэмбрионального развития на примере человека. Ознакомление с причинами нарушений в развитии организмов.</w:t>
            </w:r>
          </w:p>
          <w:p w:rsidR="008E26BA" w:rsidRPr="00986115" w:rsidRDefault="008E26BA" w:rsidP="00986115">
            <w:pPr>
              <w:rPr>
                <w:sz w:val="24"/>
                <w:szCs w:val="24"/>
              </w:rPr>
            </w:pPr>
            <w:r w:rsidRPr="00986115">
              <w:rPr>
                <w:rFonts w:ascii="Times New Roman" w:hAnsi="Times New Roman"/>
                <w:sz w:val="24"/>
                <w:szCs w:val="24"/>
              </w:rPr>
              <w:t>Развитие умения правильно формировать доказательную базу эволюционного развития животного мира</w:t>
            </w:r>
          </w:p>
        </w:tc>
      </w:tr>
      <w:tr w:rsidR="008E26BA" w:rsidRPr="00986115" w:rsidTr="003A392C">
        <w:tc>
          <w:tcPr>
            <w:tcW w:w="4677" w:type="dxa"/>
          </w:tcPr>
          <w:p w:rsidR="008E26BA" w:rsidRPr="00986115" w:rsidRDefault="008E26BA" w:rsidP="00986115">
            <w:pPr>
              <w:jc w:val="both"/>
              <w:rPr>
                <w:rFonts w:ascii="Times New Roman" w:hAnsi="Times New Roman"/>
                <w:sz w:val="24"/>
                <w:szCs w:val="24"/>
              </w:rPr>
            </w:pPr>
            <w:r w:rsidRPr="00986115">
              <w:rPr>
                <w:rFonts w:ascii="Times New Roman" w:hAnsi="Times New Roman"/>
                <w:bCs/>
                <w:sz w:val="24"/>
                <w:szCs w:val="24"/>
              </w:rPr>
              <w:t>Индивидуальное развитие</w:t>
            </w:r>
          </w:p>
          <w:p w:rsidR="008E26BA" w:rsidRPr="00986115" w:rsidRDefault="008E26BA" w:rsidP="00986115">
            <w:pPr>
              <w:rPr>
                <w:sz w:val="24"/>
                <w:szCs w:val="24"/>
              </w:rPr>
            </w:pPr>
            <w:r w:rsidRPr="00986115">
              <w:rPr>
                <w:rFonts w:ascii="Times New Roman" w:hAnsi="Times New Roman"/>
                <w:bCs/>
                <w:sz w:val="24"/>
                <w:szCs w:val="24"/>
              </w:rPr>
              <w:t>человека</w:t>
            </w:r>
          </w:p>
        </w:tc>
        <w:tc>
          <w:tcPr>
            <w:tcW w:w="4699" w:type="dxa"/>
          </w:tcPr>
          <w:p w:rsidR="008E26BA" w:rsidRPr="00986115" w:rsidRDefault="008E26BA" w:rsidP="00986115">
            <w:pPr>
              <w:rPr>
                <w:sz w:val="24"/>
                <w:szCs w:val="24"/>
              </w:rPr>
            </w:pPr>
            <w:r w:rsidRPr="00986115">
              <w:rPr>
                <w:rFonts w:ascii="Times New Roman" w:hAnsi="Times New Roman"/>
                <w:sz w:val="24"/>
                <w:szCs w:val="24"/>
              </w:rPr>
              <w:t>Выявление и описание признаков сходства зародышей человека и других позвоночных как доказательства их эволюционного родства. Получение представления о последствиях влияния алкоголя, никотина, наркотических веществ, загрязнения среды на развитие и репродуктивное здоровье человека</w:t>
            </w:r>
          </w:p>
        </w:tc>
      </w:tr>
      <w:tr w:rsidR="008E26BA" w:rsidRPr="00986115" w:rsidTr="003A392C">
        <w:tc>
          <w:tcPr>
            <w:tcW w:w="9376" w:type="dxa"/>
            <w:gridSpan w:val="2"/>
          </w:tcPr>
          <w:p w:rsidR="008E26BA" w:rsidRPr="00986115" w:rsidRDefault="008E26BA" w:rsidP="00986115">
            <w:pPr>
              <w:jc w:val="center"/>
              <w:rPr>
                <w:rFonts w:ascii="Times New Roman" w:hAnsi="Times New Roman"/>
                <w:bCs/>
                <w:sz w:val="24"/>
                <w:szCs w:val="24"/>
              </w:rPr>
            </w:pPr>
            <w:r w:rsidRPr="00986115">
              <w:rPr>
                <w:rFonts w:ascii="Times New Roman" w:hAnsi="Times New Roman"/>
                <w:bCs/>
                <w:sz w:val="24"/>
                <w:szCs w:val="24"/>
              </w:rPr>
              <w:t>ОСНОВЫ ГЕНЕТИКИ И СЕЛЕКЦИИ</w:t>
            </w:r>
          </w:p>
        </w:tc>
      </w:tr>
      <w:tr w:rsidR="008E26BA" w:rsidRPr="00986115" w:rsidTr="003A392C">
        <w:tc>
          <w:tcPr>
            <w:tcW w:w="4677" w:type="dxa"/>
          </w:tcPr>
          <w:p w:rsidR="008E26BA" w:rsidRPr="00986115" w:rsidRDefault="008E26BA" w:rsidP="00986115">
            <w:pPr>
              <w:rPr>
                <w:sz w:val="24"/>
                <w:szCs w:val="24"/>
              </w:rPr>
            </w:pPr>
            <w:r w:rsidRPr="00986115">
              <w:rPr>
                <w:rFonts w:ascii="Times New Roman" w:hAnsi="Times New Roman"/>
                <w:bCs/>
                <w:sz w:val="24"/>
                <w:szCs w:val="24"/>
              </w:rPr>
              <w:t>Закономерности изменчивости</w:t>
            </w:r>
          </w:p>
        </w:tc>
        <w:tc>
          <w:tcPr>
            <w:tcW w:w="4699" w:type="dxa"/>
          </w:tcPr>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Ознакомление с наследственной и ненаследственной изменчивостью и ее биологической ролью в эволюции живого мира.</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 xml:space="preserve">Получение представления о связи генетики и медицины. Ознакомление с наследственными болезнями человека, их </w:t>
            </w:r>
            <w:r w:rsidRPr="00986115">
              <w:rPr>
                <w:rFonts w:ascii="Times New Roman" w:hAnsi="Times New Roman"/>
                <w:sz w:val="24"/>
                <w:szCs w:val="24"/>
              </w:rPr>
              <w:lastRenderedPageBreak/>
              <w:t>причинами и профилактикой. Изучение влияния алкоголизма, наркомании, курения на наследственность на видеоматериале.</w:t>
            </w:r>
          </w:p>
          <w:p w:rsidR="008E26BA" w:rsidRPr="00986115" w:rsidRDefault="008E26BA" w:rsidP="00986115">
            <w:pPr>
              <w:rPr>
                <w:rFonts w:ascii="Times New Roman" w:hAnsi="Times New Roman"/>
                <w:bCs/>
                <w:sz w:val="24"/>
                <w:szCs w:val="24"/>
              </w:rPr>
            </w:pPr>
            <w:r w:rsidRPr="00986115">
              <w:rPr>
                <w:rFonts w:ascii="Times New Roman" w:hAnsi="Times New Roman"/>
                <w:sz w:val="24"/>
                <w:szCs w:val="24"/>
              </w:rPr>
              <w:t>Анализ фенотипической изменчивости. Выявление мутагенов в окружающей среде и косвенная оценка возможного их влияния на организм</w:t>
            </w:r>
          </w:p>
        </w:tc>
      </w:tr>
      <w:tr w:rsidR="008E26BA" w:rsidRPr="00986115" w:rsidTr="003A392C">
        <w:tc>
          <w:tcPr>
            <w:tcW w:w="4677" w:type="dxa"/>
          </w:tcPr>
          <w:p w:rsidR="008E26BA" w:rsidRPr="00986115" w:rsidRDefault="008E26BA" w:rsidP="00986115">
            <w:pPr>
              <w:jc w:val="both"/>
              <w:rPr>
                <w:rFonts w:ascii="Times New Roman" w:hAnsi="Times New Roman"/>
                <w:sz w:val="24"/>
                <w:szCs w:val="24"/>
              </w:rPr>
            </w:pPr>
            <w:r w:rsidRPr="00986115">
              <w:rPr>
                <w:rFonts w:ascii="Times New Roman" w:hAnsi="Times New Roman"/>
                <w:bCs/>
                <w:sz w:val="24"/>
                <w:szCs w:val="24"/>
              </w:rPr>
              <w:lastRenderedPageBreak/>
              <w:t>Основы селекции растений,</w:t>
            </w:r>
          </w:p>
          <w:p w:rsidR="008E26BA" w:rsidRPr="00986115" w:rsidRDefault="008E26BA" w:rsidP="00986115">
            <w:pPr>
              <w:rPr>
                <w:sz w:val="24"/>
                <w:szCs w:val="24"/>
              </w:rPr>
            </w:pPr>
            <w:r w:rsidRPr="00986115">
              <w:rPr>
                <w:rFonts w:ascii="Times New Roman" w:hAnsi="Times New Roman"/>
                <w:bCs/>
                <w:sz w:val="24"/>
                <w:szCs w:val="24"/>
              </w:rPr>
              <w:t>животных и микроорганизмов</w:t>
            </w:r>
          </w:p>
        </w:tc>
        <w:tc>
          <w:tcPr>
            <w:tcW w:w="4699" w:type="dxa"/>
          </w:tcPr>
          <w:p w:rsidR="008E26BA" w:rsidRPr="00986115" w:rsidRDefault="008E26BA" w:rsidP="00986115">
            <w:pPr>
              <w:jc w:val="both"/>
              <w:rPr>
                <w:sz w:val="24"/>
                <w:szCs w:val="24"/>
              </w:rPr>
            </w:pPr>
            <w:r w:rsidRPr="00986115">
              <w:rPr>
                <w:rFonts w:ascii="Times New Roman" w:hAnsi="Times New Roman"/>
                <w:sz w:val="24"/>
                <w:szCs w:val="24"/>
              </w:rPr>
              <w:t>Получение представления о генетике как о теоретической основе селекции. Развитие метапредметных умений в процессе нахождения на карте центров многообразия и происхождения культурных растений и домашних животных, открытых Н.И.Вавиловым. Изучение методов гибридизации и искусственного отбора. Умение разбираться в этических аспектах некоторых достижений в биотехнологии: клонировании животных и проблемах клонирования человека. Ознакомление с основными достижениями современной селекции культурных растений, домашних животных и микроорганизмов</w:t>
            </w:r>
          </w:p>
        </w:tc>
      </w:tr>
      <w:tr w:rsidR="008E26BA" w:rsidRPr="00986115" w:rsidTr="003A392C">
        <w:tc>
          <w:tcPr>
            <w:tcW w:w="9376" w:type="dxa"/>
            <w:gridSpan w:val="2"/>
          </w:tcPr>
          <w:p w:rsidR="008E26BA" w:rsidRPr="00986115" w:rsidRDefault="008E26BA" w:rsidP="00986115">
            <w:pPr>
              <w:jc w:val="center"/>
              <w:rPr>
                <w:sz w:val="24"/>
                <w:szCs w:val="24"/>
              </w:rPr>
            </w:pPr>
            <w:r w:rsidRPr="00986115">
              <w:rPr>
                <w:rFonts w:ascii="Times New Roman" w:hAnsi="Times New Roman"/>
                <w:sz w:val="24"/>
                <w:szCs w:val="24"/>
              </w:rPr>
              <w:t>ПРОИСХОЖДЕНИЕ И РАЗВИТИЕ ЖИЗНИ НА ЗЕМЛЕ. ЭВОЛЮЦИОННОЕ УЧЕНИЕ</w:t>
            </w:r>
          </w:p>
        </w:tc>
      </w:tr>
      <w:tr w:rsidR="008E26BA" w:rsidRPr="00986115" w:rsidTr="003A392C">
        <w:tc>
          <w:tcPr>
            <w:tcW w:w="4677" w:type="dxa"/>
          </w:tcPr>
          <w:p w:rsidR="008E26BA" w:rsidRPr="00986115" w:rsidRDefault="008E26BA" w:rsidP="00986115">
            <w:pPr>
              <w:jc w:val="both"/>
              <w:rPr>
                <w:rFonts w:ascii="Times New Roman" w:hAnsi="Times New Roman"/>
                <w:sz w:val="24"/>
                <w:szCs w:val="24"/>
              </w:rPr>
            </w:pPr>
            <w:r w:rsidRPr="00986115">
              <w:rPr>
                <w:rFonts w:ascii="Times New Roman" w:hAnsi="Times New Roman"/>
                <w:bCs/>
                <w:sz w:val="24"/>
                <w:szCs w:val="24"/>
              </w:rPr>
              <w:t xml:space="preserve">Происхождение и </w:t>
            </w:r>
            <w:proofErr w:type="gramStart"/>
            <w:r w:rsidRPr="00986115">
              <w:rPr>
                <w:rFonts w:ascii="Times New Roman" w:hAnsi="Times New Roman"/>
                <w:bCs/>
                <w:sz w:val="24"/>
                <w:szCs w:val="24"/>
              </w:rPr>
              <w:t>начальные</w:t>
            </w:r>
            <w:proofErr w:type="gramEnd"/>
          </w:p>
          <w:p w:rsidR="008E26BA" w:rsidRPr="00986115" w:rsidRDefault="008E26BA" w:rsidP="00986115">
            <w:pPr>
              <w:rPr>
                <w:sz w:val="24"/>
                <w:szCs w:val="24"/>
              </w:rPr>
            </w:pPr>
            <w:r w:rsidRPr="00986115">
              <w:rPr>
                <w:rFonts w:ascii="Times New Roman" w:hAnsi="Times New Roman"/>
                <w:bCs/>
                <w:sz w:val="24"/>
                <w:szCs w:val="24"/>
              </w:rPr>
              <w:t>этапы развития жизни на Земле</w:t>
            </w:r>
          </w:p>
        </w:tc>
        <w:tc>
          <w:tcPr>
            <w:tcW w:w="4699" w:type="dxa"/>
          </w:tcPr>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Анализ и оценка различных гипотез происхождения жизни.</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Получение представления об усложнении живых организмов на Земле в процессе эволюции.</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Умение экспериментальным путем выявлять адаптивные особенности организмов, их относительный  характер. Ознакомление с некоторыми представителями редких и исчезающих видов растений и животных.</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 xml:space="preserve">Проведение описания особей одного вида по морфологическому критерию при выполнении </w:t>
            </w:r>
            <w:proofErr w:type="gramStart"/>
            <w:r w:rsidRPr="00986115">
              <w:rPr>
                <w:rFonts w:ascii="Times New Roman" w:hAnsi="Times New Roman"/>
                <w:sz w:val="24"/>
                <w:szCs w:val="24"/>
              </w:rPr>
              <w:t>лабораторной</w:t>
            </w:r>
            <w:proofErr w:type="gramEnd"/>
          </w:p>
          <w:p w:rsidR="008E26BA" w:rsidRPr="00986115" w:rsidRDefault="008E26BA" w:rsidP="00986115">
            <w:pPr>
              <w:jc w:val="both"/>
              <w:rPr>
                <w:sz w:val="24"/>
                <w:szCs w:val="24"/>
              </w:rPr>
            </w:pPr>
            <w:r w:rsidRPr="00986115">
              <w:rPr>
                <w:rFonts w:ascii="Times New Roman" w:hAnsi="Times New Roman"/>
                <w:sz w:val="24"/>
                <w:szCs w:val="24"/>
              </w:rPr>
              <w:t>работы. Выявление черт приспособленности организмов к разным средам обитания (водной, наземно - воздушной, почвенной)</w:t>
            </w:r>
          </w:p>
        </w:tc>
      </w:tr>
      <w:tr w:rsidR="008E26BA" w:rsidRPr="00986115" w:rsidTr="003A392C">
        <w:tc>
          <w:tcPr>
            <w:tcW w:w="4677" w:type="dxa"/>
          </w:tcPr>
          <w:p w:rsidR="008E26BA" w:rsidRPr="00986115" w:rsidRDefault="008E26BA" w:rsidP="00986115">
            <w:pPr>
              <w:jc w:val="both"/>
              <w:rPr>
                <w:rFonts w:ascii="Times New Roman" w:hAnsi="Times New Roman"/>
                <w:sz w:val="24"/>
                <w:szCs w:val="24"/>
              </w:rPr>
            </w:pPr>
            <w:r w:rsidRPr="00986115">
              <w:rPr>
                <w:rFonts w:ascii="Times New Roman" w:hAnsi="Times New Roman"/>
                <w:bCs/>
                <w:sz w:val="24"/>
                <w:szCs w:val="24"/>
              </w:rPr>
              <w:t>История развития</w:t>
            </w:r>
          </w:p>
          <w:p w:rsidR="008E26BA" w:rsidRPr="00986115" w:rsidRDefault="008E26BA" w:rsidP="00986115">
            <w:pPr>
              <w:rPr>
                <w:sz w:val="24"/>
                <w:szCs w:val="24"/>
              </w:rPr>
            </w:pPr>
            <w:r w:rsidRPr="00986115">
              <w:rPr>
                <w:rFonts w:ascii="Times New Roman" w:hAnsi="Times New Roman"/>
                <w:bCs/>
                <w:sz w:val="24"/>
                <w:szCs w:val="24"/>
              </w:rPr>
              <w:t>эволюционных идей</w:t>
            </w:r>
          </w:p>
        </w:tc>
        <w:tc>
          <w:tcPr>
            <w:tcW w:w="4699" w:type="dxa"/>
          </w:tcPr>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Изучение наследия человечества на примере знакомства с историей развития эволюционных идей</w:t>
            </w:r>
          </w:p>
          <w:p w:rsidR="008E26BA" w:rsidRPr="00986115" w:rsidRDefault="008E26BA" w:rsidP="00986115">
            <w:pPr>
              <w:jc w:val="both"/>
              <w:rPr>
                <w:sz w:val="24"/>
                <w:szCs w:val="24"/>
              </w:rPr>
            </w:pPr>
            <w:r w:rsidRPr="00986115">
              <w:rPr>
                <w:rFonts w:ascii="Times New Roman" w:hAnsi="Times New Roman"/>
                <w:sz w:val="24"/>
                <w:szCs w:val="24"/>
              </w:rPr>
              <w:t xml:space="preserve">К.Линнея, Ж.Б.Ламарка Ч.Дарвина. Оценивание роли эволюционного учения в формировании современной </w:t>
            </w:r>
            <w:proofErr w:type="gramStart"/>
            <w:r w:rsidRPr="00986115">
              <w:rPr>
                <w:rFonts w:ascii="Times New Roman" w:hAnsi="Times New Roman"/>
                <w:sz w:val="24"/>
                <w:szCs w:val="24"/>
              </w:rPr>
              <w:t>естественно-научной</w:t>
            </w:r>
            <w:proofErr w:type="gramEnd"/>
            <w:r w:rsidRPr="00986115">
              <w:rPr>
                <w:rFonts w:ascii="Times New Roman" w:hAnsi="Times New Roman"/>
                <w:sz w:val="24"/>
                <w:szCs w:val="24"/>
              </w:rPr>
              <w:t xml:space="preserve"> картины мира. Развитие способности ясно и точно излагать свои мысли, логически обосновывать свою точку зрения, воспринимать и анализировать мнения собеседников, </w:t>
            </w:r>
            <w:r w:rsidRPr="00986115">
              <w:rPr>
                <w:rFonts w:ascii="Times New Roman" w:hAnsi="Times New Roman"/>
                <w:sz w:val="24"/>
                <w:szCs w:val="24"/>
              </w:rPr>
              <w:lastRenderedPageBreak/>
              <w:t>признавая право другого человека на иное мнение</w:t>
            </w:r>
            <w:r w:rsidRPr="00986115">
              <w:rPr>
                <w:sz w:val="24"/>
                <w:szCs w:val="24"/>
              </w:rPr>
              <w:t>.</w:t>
            </w:r>
          </w:p>
        </w:tc>
      </w:tr>
      <w:tr w:rsidR="008E26BA" w:rsidRPr="00986115" w:rsidTr="003A392C">
        <w:tc>
          <w:tcPr>
            <w:tcW w:w="4677" w:type="dxa"/>
          </w:tcPr>
          <w:p w:rsidR="008E26BA" w:rsidRPr="00986115" w:rsidRDefault="008E26BA" w:rsidP="00986115">
            <w:pPr>
              <w:jc w:val="both"/>
              <w:rPr>
                <w:rFonts w:ascii="Times New Roman" w:hAnsi="Times New Roman"/>
                <w:sz w:val="24"/>
                <w:szCs w:val="24"/>
              </w:rPr>
            </w:pPr>
            <w:r w:rsidRPr="00986115">
              <w:rPr>
                <w:rFonts w:ascii="Times New Roman" w:hAnsi="Times New Roman"/>
                <w:bCs/>
                <w:sz w:val="24"/>
                <w:szCs w:val="24"/>
              </w:rPr>
              <w:lastRenderedPageBreak/>
              <w:t>Микроэволюция</w:t>
            </w:r>
          </w:p>
          <w:p w:rsidR="008E26BA" w:rsidRPr="00986115" w:rsidRDefault="008E26BA" w:rsidP="00986115">
            <w:pPr>
              <w:rPr>
                <w:sz w:val="24"/>
                <w:szCs w:val="24"/>
              </w:rPr>
            </w:pPr>
            <w:r w:rsidRPr="00986115">
              <w:rPr>
                <w:rFonts w:ascii="Times New Roman" w:hAnsi="Times New Roman"/>
                <w:bCs/>
                <w:sz w:val="24"/>
                <w:szCs w:val="24"/>
              </w:rPr>
              <w:t>и макроэволюция</w:t>
            </w:r>
          </w:p>
        </w:tc>
        <w:tc>
          <w:tcPr>
            <w:tcW w:w="4699" w:type="dxa"/>
          </w:tcPr>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Ознакомление с концепцией вида, ее критериями, подбор примеров того, что популяция — структурная</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единица вида и эволюции.</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Ознакомление с движущимися силами эволюц</w:t>
            </w:r>
            <w:proofErr w:type="gramStart"/>
            <w:r w:rsidRPr="00986115">
              <w:rPr>
                <w:rFonts w:ascii="Times New Roman" w:hAnsi="Times New Roman"/>
                <w:sz w:val="24"/>
                <w:szCs w:val="24"/>
              </w:rPr>
              <w:t>ии и ее</w:t>
            </w:r>
            <w:proofErr w:type="gramEnd"/>
            <w:r w:rsidRPr="00986115">
              <w:rPr>
                <w:rFonts w:ascii="Times New Roman" w:hAnsi="Times New Roman"/>
                <w:sz w:val="24"/>
                <w:szCs w:val="24"/>
              </w:rPr>
              <w:t xml:space="preserve"> доказательствами.</w:t>
            </w:r>
          </w:p>
          <w:p w:rsidR="008E26BA" w:rsidRPr="00986115" w:rsidRDefault="008E26BA" w:rsidP="00986115">
            <w:pPr>
              <w:jc w:val="both"/>
              <w:rPr>
                <w:sz w:val="24"/>
                <w:szCs w:val="24"/>
              </w:rPr>
            </w:pPr>
            <w:r w:rsidRPr="00986115">
              <w:rPr>
                <w:rFonts w:ascii="Times New Roman" w:hAnsi="Times New Roman"/>
                <w:sz w:val="24"/>
                <w:szCs w:val="24"/>
              </w:rPr>
              <w:t>Усвоение того, что основными направлениями эволюционного прогресса являются биологический прогресс и биологический регресс. Умение отстаивать мнение, о сохранении биологического многообразия как основе устойчивости биосферы и прогрессивного ее развития. Умение выявлять причины вымирания видов</w:t>
            </w:r>
          </w:p>
        </w:tc>
      </w:tr>
      <w:tr w:rsidR="008E26BA" w:rsidRPr="00986115" w:rsidTr="003A392C">
        <w:tc>
          <w:tcPr>
            <w:tcW w:w="9376" w:type="dxa"/>
            <w:gridSpan w:val="2"/>
          </w:tcPr>
          <w:p w:rsidR="008E26BA" w:rsidRPr="00986115" w:rsidRDefault="008E26BA" w:rsidP="00986115">
            <w:pPr>
              <w:jc w:val="center"/>
              <w:rPr>
                <w:sz w:val="24"/>
                <w:szCs w:val="24"/>
              </w:rPr>
            </w:pPr>
            <w:r w:rsidRPr="00986115">
              <w:rPr>
                <w:rFonts w:ascii="Times New Roman" w:hAnsi="Times New Roman"/>
                <w:bCs/>
                <w:sz w:val="24"/>
                <w:szCs w:val="24"/>
              </w:rPr>
              <w:t>АНТРОПОГЕНЕЗ</w:t>
            </w:r>
          </w:p>
        </w:tc>
      </w:tr>
      <w:tr w:rsidR="008E26BA" w:rsidRPr="00986115" w:rsidTr="003A392C">
        <w:tc>
          <w:tcPr>
            <w:tcW w:w="4677" w:type="dxa"/>
          </w:tcPr>
          <w:p w:rsidR="008E26BA" w:rsidRPr="00986115" w:rsidRDefault="008E26BA" w:rsidP="00986115">
            <w:pPr>
              <w:rPr>
                <w:sz w:val="24"/>
                <w:szCs w:val="24"/>
              </w:rPr>
            </w:pPr>
            <w:r w:rsidRPr="00986115">
              <w:rPr>
                <w:rFonts w:ascii="Times New Roman" w:hAnsi="Times New Roman"/>
                <w:bCs/>
                <w:sz w:val="24"/>
                <w:szCs w:val="24"/>
              </w:rPr>
              <w:t>Человеческие расы</w:t>
            </w:r>
          </w:p>
        </w:tc>
        <w:tc>
          <w:tcPr>
            <w:tcW w:w="4699" w:type="dxa"/>
          </w:tcPr>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Анализ и оценка различных гипотез о происхождении человека.</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Развитие умения строить доказательную базу по сравнительной характеристике человека и приматов,</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доказывая их родство.</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Выявление этапов эволюции человека. Умение доказывать равенство человеческих рас на основании их родства и единства происхождения.</w:t>
            </w:r>
          </w:p>
          <w:p w:rsidR="008E26BA" w:rsidRPr="00986115" w:rsidRDefault="008E26BA" w:rsidP="00986115">
            <w:pPr>
              <w:jc w:val="both"/>
              <w:rPr>
                <w:sz w:val="24"/>
                <w:szCs w:val="24"/>
              </w:rPr>
            </w:pPr>
            <w:r w:rsidRPr="00986115">
              <w:rPr>
                <w:rFonts w:ascii="Times New Roman" w:hAnsi="Times New Roman"/>
                <w:sz w:val="24"/>
                <w:szCs w:val="24"/>
              </w:rPr>
              <w:t>Развитие толерантности, критика расизма во всех его проявлениях</w:t>
            </w:r>
          </w:p>
        </w:tc>
      </w:tr>
      <w:tr w:rsidR="008E26BA" w:rsidRPr="00986115" w:rsidTr="003A392C">
        <w:tc>
          <w:tcPr>
            <w:tcW w:w="9376" w:type="dxa"/>
            <w:gridSpan w:val="2"/>
          </w:tcPr>
          <w:p w:rsidR="008E26BA" w:rsidRPr="00986115" w:rsidRDefault="008E26BA" w:rsidP="00986115">
            <w:pPr>
              <w:jc w:val="center"/>
              <w:rPr>
                <w:sz w:val="24"/>
                <w:szCs w:val="24"/>
              </w:rPr>
            </w:pPr>
            <w:r w:rsidRPr="00986115">
              <w:rPr>
                <w:rFonts w:ascii="Times New Roman" w:hAnsi="Times New Roman"/>
                <w:bCs/>
                <w:sz w:val="24"/>
                <w:szCs w:val="24"/>
              </w:rPr>
              <w:t>ОСНОВЫ ЭКОЛОГИИ</w:t>
            </w:r>
          </w:p>
        </w:tc>
      </w:tr>
      <w:tr w:rsidR="008E26BA" w:rsidRPr="00986115" w:rsidTr="003A392C">
        <w:tc>
          <w:tcPr>
            <w:tcW w:w="4677" w:type="dxa"/>
          </w:tcPr>
          <w:p w:rsidR="008E26BA" w:rsidRPr="00986115" w:rsidRDefault="008E26BA" w:rsidP="00986115">
            <w:pPr>
              <w:jc w:val="center"/>
              <w:rPr>
                <w:rFonts w:ascii="Times New Roman" w:hAnsi="Times New Roman"/>
                <w:sz w:val="24"/>
                <w:szCs w:val="24"/>
              </w:rPr>
            </w:pPr>
            <w:r w:rsidRPr="00986115">
              <w:rPr>
                <w:rFonts w:ascii="Times New Roman" w:hAnsi="Times New Roman"/>
                <w:bCs/>
                <w:sz w:val="24"/>
                <w:szCs w:val="24"/>
              </w:rPr>
              <w:t>Экология — наука о взаимоотношениях организмов между собой</w:t>
            </w:r>
          </w:p>
          <w:p w:rsidR="008E26BA" w:rsidRPr="00986115" w:rsidRDefault="008E26BA" w:rsidP="00986115">
            <w:pPr>
              <w:jc w:val="center"/>
              <w:rPr>
                <w:rFonts w:ascii="Times New Roman" w:hAnsi="Times New Roman"/>
                <w:sz w:val="24"/>
                <w:szCs w:val="24"/>
              </w:rPr>
            </w:pPr>
            <w:r w:rsidRPr="00986115">
              <w:rPr>
                <w:rFonts w:ascii="Times New Roman" w:hAnsi="Times New Roman"/>
                <w:bCs/>
                <w:sz w:val="24"/>
                <w:szCs w:val="24"/>
              </w:rPr>
              <w:t>и окружающей средой</w:t>
            </w:r>
          </w:p>
        </w:tc>
        <w:tc>
          <w:tcPr>
            <w:tcW w:w="4699" w:type="dxa"/>
          </w:tcPr>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Изучение экологических факторов и их влияния на организмы.</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Знакомство с экологическими системами, их видовой и пространственной структурами. Умение объяснять причины устойчивости и смены экосистем. Ознакомление с межвидовыми взаимоотношениями в экосистеме: конкуренцией, симбиозом, хищничеством, паразитизмом.</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Умение строить ярусность растительного сообщества, пищевые цепи и сети в биоценозе, а также экологические пирамиды.</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Знание отличительных признаков искусственных сообществ — агроэкосистемы и урбоэкосистемы.</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Описание антропогенных изменений в естественных природных ландшафтах своей местности.</w:t>
            </w:r>
          </w:p>
          <w:p w:rsidR="008E26BA" w:rsidRPr="00986115" w:rsidRDefault="008E26BA" w:rsidP="00986115">
            <w:pPr>
              <w:jc w:val="both"/>
              <w:rPr>
                <w:sz w:val="24"/>
                <w:szCs w:val="24"/>
              </w:rPr>
            </w:pPr>
            <w:r w:rsidRPr="00986115">
              <w:rPr>
                <w:rFonts w:ascii="Times New Roman" w:hAnsi="Times New Roman"/>
                <w:sz w:val="24"/>
                <w:szCs w:val="24"/>
              </w:rPr>
              <w:t xml:space="preserve">Сравнительное описание одной из естественных природных систем (например, леса) и какой-нибудь </w:t>
            </w:r>
            <w:r w:rsidRPr="00986115">
              <w:rPr>
                <w:rFonts w:ascii="Times New Roman" w:hAnsi="Times New Roman"/>
                <w:sz w:val="24"/>
                <w:szCs w:val="24"/>
              </w:rPr>
              <w:lastRenderedPageBreak/>
              <w:t>агроэкосистемы (например, пшеничного поля). Составление схем передачи веществ и энергии по цепям питания в природной экосистеме и агроценозе</w:t>
            </w:r>
            <w:r w:rsidRPr="00986115">
              <w:rPr>
                <w:sz w:val="24"/>
                <w:szCs w:val="24"/>
              </w:rPr>
              <w:t>.</w:t>
            </w:r>
          </w:p>
        </w:tc>
      </w:tr>
      <w:tr w:rsidR="008E26BA" w:rsidRPr="00986115" w:rsidTr="003A392C">
        <w:tc>
          <w:tcPr>
            <w:tcW w:w="4677" w:type="dxa"/>
            <w:vAlign w:val="bottom"/>
          </w:tcPr>
          <w:p w:rsidR="008E26BA" w:rsidRPr="00986115" w:rsidRDefault="008E26BA" w:rsidP="00986115">
            <w:pPr>
              <w:jc w:val="both"/>
              <w:rPr>
                <w:rFonts w:ascii="Times New Roman" w:hAnsi="Times New Roman"/>
                <w:sz w:val="24"/>
                <w:szCs w:val="24"/>
              </w:rPr>
            </w:pPr>
            <w:r w:rsidRPr="00986115">
              <w:rPr>
                <w:rFonts w:ascii="Times New Roman" w:hAnsi="Times New Roman"/>
                <w:bCs/>
                <w:sz w:val="24"/>
                <w:szCs w:val="24"/>
              </w:rPr>
              <w:lastRenderedPageBreak/>
              <w:t>Биосфера — глобальная</w:t>
            </w:r>
          </w:p>
          <w:p w:rsidR="008E26BA" w:rsidRPr="00986115" w:rsidRDefault="008E26BA" w:rsidP="00986115">
            <w:pPr>
              <w:jc w:val="both"/>
              <w:rPr>
                <w:rFonts w:ascii="Times New Roman" w:hAnsi="Times New Roman"/>
                <w:sz w:val="24"/>
                <w:szCs w:val="24"/>
              </w:rPr>
            </w:pPr>
            <w:r w:rsidRPr="00986115">
              <w:rPr>
                <w:rFonts w:ascii="Times New Roman" w:hAnsi="Times New Roman"/>
                <w:bCs/>
                <w:sz w:val="24"/>
                <w:szCs w:val="24"/>
              </w:rPr>
              <w:t>экосистема</w:t>
            </w:r>
          </w:p>
        </w:tc>
        <w:tc>
          <w:tcPr>
            <w:tcW w:w="4699" w:type="dxa"/>
          </w:tcPr>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Ознакомление с учением В.И.Вернадского о биосфере</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как о глобальной экосистеме.</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Наличие представления о схеме экосистемы на примере биосферы, круговороте веществ и превращении</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энергии в биосфере.</w:t>
            </w:r>
          </w:p>
          <w:p w:rsidR="008E26BA" w:rsidRPr="00986115" w:rsidRDefault="008E26BA" w:rsidP="00986115">
            <w:pPr>
              <w:jc w:val="both"/>
              <w:rPr>
                <w:sz w:val="24"/>
                <w:szCs w:val="24"/>
              </w:rPr>
            </w:pPr>
            <w:r w:rsidRPr="00986115">
              <w:rPr>
                <w:rFonts w:ascii="Times New Roman" w:hAnsi="Times New Roman"/>
                <w:sz w:val="24"/>
                <w:szCs w:val="24"/>
              </w:rPr>
              <w:t>Умение доказывать роль живых организмов в биосфере на конкретных примерах</w:t>
            </w:r>
          </w:p>
        </w:tc>
      </w:tr>
      <w:tr w:rsidR="008E26BA" w:rsidRPr="00986115" w:rsidTr="003A392C">
        <w:tc>
          <w:tcPr>
            <w:tcW w:w="4677" w:type="dxa"/>
          </w:tcPr>
          <w:p w:rsidR="008E26BA" w:rsidRPr="00986115" w:rsidRDefault="008E26BA" w:rsidP="00986115">
            <w:pPr>
              <w:rPr>
                <w:sz w:val="24"/>
                <w:szCs w:val="24"/>
              </w:rPr>
            </w:pPr>
            <w:r w:rsidRPr="00986115">
              <w:rPr>
                <w:rFonts w:ascii="Times New Roman" w:hAnsi="Times New Roman"/>
                <w:bCs/>
                <w:sz w:val="24"/>
                <w:szCs w:val="24"/>
              </w:rPr>
              <w:t>Биосфера и человек</w:t>
            </w:r>
          </w:p>
        </w:tc>
        <w:tc>
          <w:tcPr>
            <w:tcW w:w="4699" w:type="dxa"/>
          </w:tcPr>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Нахождение связи изменения в биосфере с последствиями деятельности человека в окружающей среде.</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Умение определять воздействие производственной деятельности на окружающую среду в области своей</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будущей профессии.</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Ознакомление с глобальными экологическими проблемами и умение определять пути их решения.</w:t>
            </w:r>
          </w:p>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Описание и практическое создание искусственной экосистемы (пресноводного аквариума). Решение эко-</w:t>
            </w:r>
          </w:p>
          <w:p w:rsidR="008E26BA" w:rsidRPr="00986115" w:rsidRDefault="008E26BA" w:rsidP="00986115">
            <w:pPr>
              <w:jc w:val="both"/>
              <w:rPr>
                <w:sz w:val="24"/>
                <w:szCs w:val="24"/>
              </w:rPr>
            </w:pPr>
            <w:r w:rsidRPr="00986115">
              <w:rPr>
                <w:rFonts w:ascii="Times New Roman" w:hAnsi="Times New Roman"/>
                <w:sz w:val="24"/>
                <w:szCs w:val="24"/>
              </w:rPr>
              <w:t>логических задач.</w:t>
            </w:r>
          </w:p>
        </w:tc>
      </w:tr>
      <w:tr w:rsidR="008E26BA" w:rsidRPr="00986115" w:rsidTr="003A392C">
        <w:tc>
          <w:tcPr>
            <w:tcW w:w="9376" w:type="dxa"/>
            <w:gridSpan w:val="2"/>
          </w:tcPr>
          <w:p w:rsidR="008E26BA" w:rsidRPr="00986115" w:rsidRDefault="008E26BA" w:rsidP="00986115">
            <w:pPr>
              <w:jc w:val="center"/>
              <w:rPr>
                <w:sz w:val="24"/>
                <w:szCs w:val="24"/>
              </w:rPr>
            </w:pPr>
            <w:r w:rsidRPr="00986115">
              <w:rPr>
                <w:rFonts w:ascii="Times New Roman" w:hAnsi="Times New Roman"/>
                <w:bCs/>
                <w:sz w:val="24"/>
                <w:szCs w:val="24"/>
              </w:rPr>
              <w:t>БИОНИКА</w:t>
            </w:r>
          </w:p>
        </w:tc>
      </w:tr>
      <w:tr w:rsidR="008E26BA" w:rsidRPr="00986115" w:rsidTr="003A392C">
        <w:tc>
          <w:tcPr>
            <w:tcW w:w="4677" w:type="dxa"/>
          </w:tcPr>
          <w:p w:rsidR="008E26BA" w:rsidRPr="00986115" w:rsidRDefault="008E26BA" w:rsidP="00986115">
            <w:pPr>
              <w:jc w:val="both"/>
              <w:rPr>
                <w:rFonts w:ascii="Times New Roman" w:hAnsi="Times New Roman"/>
                <w:sz w:val="24"/>
                <w:szCs w:val="24"/>
              </w:rPr>
            </w:pPr>
            <w:r w:rsidRPr="00986115">
              <w:rPr>
                <w:rFonts w:ascii="Times New Roman" w:hAnsi="Times New Roman"/>
                <w:bCs/>
                <w:sz w:val="24"/>
                <w:szCs w:val="24"/>
              </w:rPr>
              <w:t>Бионика как одно из направлений биологии и кибернетики</w:t>
            </w:r>
          </w:p>
          <w:p w:rsidR="008E26BA" w:rsidRPr="00986115" w:rsidRDefault="008E26BA" w:rsidP="00986115">
            <w:pPr>
              <w:rPr>
                <w:sz w:val="24"/>
                <w:szCs w:val="24"/>
              </w:rPr>
            </w:pPr>
          </w:p>
        </w:tc>
        <w:tc>
          <w:tcPr>
            <w:tcW w:w="4699" w:type="dxa"/>
          </w:tcPr>
          <w:p w:rsidR="008E26BA" w:rsidRPr="00986115" w:rsidRDefault="008E26BA" w:rsidP="00986115">
            <w:pPr>
              <w:jc w:val="both"/>
              <w:rPr>
                <w:rFonts w:ascii="Times New Roman" w:hAnsi="Times New Roman"/>
                <w:sz w:val="24"/>
                <w:szCs w:val="24"/>
              </w:rPr>
            </w:pPr>
            <w:r w:rsidRPr="00986115">
              <w:rPr>
                <w:rFonts w:ascii="Times New Roman" w:hAnsi="Times New Roman"/>
                <w:sz w:val="24"/>
                <w:szCs w:val="24"/>
              </w:rPr>
              <w:t xml:space="preserve">Ознакомление с примерами использования хозяйственной деятельности людей </w:t>
            </w:r>
            <w:proofErr w:type="gramStart"/>
            <w:r w:rsidRPr="00986115">
              <w:rPr>
                <w:rFonts w:ascii="Times New Roman" w:hAnsi="Times New Roman"/>
                <w:sz w:val="24"/>
                <w:szCs w:val="24"/>
              </w:rPr>
              <w:t>морфо-функциональных</w:t>
            </w:r>
            <w:proofErr w:type="gramEnd"/>
            <w:r w:rsidRPr="00986115">
              <w:rPr>
                <w:rFonts w:ascii="Times New Roman" w:hAnsi="Times New Roman"/>
                <w:sz w:val="24"/>
                <w:szCs w:val="24"/>
              </w:rPr>
              <w:t xml:space="preserve"> черт организации растений и животных при создании совершенных технических систем и устройств по аналогии с живыми системами. Знакомство с трубчатыми структурами в живой природе и технике, аэродинамическими и гидродинамическими устройствами в живой природе и технике. Умение строить модели складчатой структуры, используемые в строительстве</w:t>
            </w:r>
          </w:p>
          <w:p w:rsidR="008E26BA" w:rsidRPr="00986115" w:rsidRDefault="008E26BA" w:rsidP="00986115">
            <w:pPr>
              <w:rPr>
                <w:sz w:val="24"/>
                <w:szCs w:val="24"/>
              </w:rPr>
            </w:pPr>
          </w:p>
        </w:tc>
      </w:tr>
    </w:tbl>
    <w:p w:rsidR="008E26BA" w:rsidRPr="00986115" w:rsidRDefault="008E26BA" w:rsidP="00986115">
      <w:pPr>
        <w:spacing w:after="0" w:line="240" w:lineRule="auto"/>
        <w:ind w:right="-142" w:firstLine="567"/>
        <w:jc w:val="both"/>
        <w:rPr>
          <w:rFonts w:ascii="Times New Roman" w:hAnsi="Times New Roman"/>
          <w:sz w:val="24"/>
          <w:szCs w:val="24"/>
        </w:rPr>
      </w:pPr>
    </w:p>
    <w:p w:rsidR="008E26BA" w:rsidRPr="00986115" w:rsidRDefault="008E26BA" w:rsidP="00986115">
      <w:pPr>
        <w:spacing w:after="0" w:line="240" w:lineRule="auto"/>
        <w:ind w:right="-142" w:firstLine="567"/>
        <w:jc w:val="center"/>
        <w:rPr>
          <w:rFonts w:ascii="Times New Roman" w:hAnsi="Times New Roman"/>
          <w:i/>
          <w:sz w:val="24"/>
          <w:szCs w:val="24"/>
        </w:rPr>
      </w:pPr>
      <w:r w:rsidRPr="00986115">
        <w:rPr>
          <w:rFonts w:ascii="Times New Roman" w:hAnsi="Times New Roman"/>
          <w:i/>
          <w:sz w:val="24"/>
          <w:szCs w:val="24"/>
        </w:rPr>
        <w:t>Активные и интерактивные образовательные технологии,</w:t>
      </w:r>
    </w:p>
    <w:p w:rsidR="008E26BA" w:rsidRPr="00986115" w:rsidRDefault="008E26BA" w:rsidP="00986115">
      <w:pPr>
        <w:spacing w:after="0" w:line="240" w:lineRule="auto"/>
        <w:ind w:right="-142" w:firstLine="567"/>
        <w:jc w:val="center"/>
        <w:rPr>
          <w:rFonts w:ascii="Times New Roman" w:hAnsi="Times New Roman"/>
          <w:i/>
          <w:sz w:val="24"/>
          <w:szCs w:val="24"/>
        </w:rPr>
      </w:pPr>
      <w:r w:rsidRPr="00986115">
        <w:rPr>
          <w:rFonts w:ascii="Times New Roman" w:hAnsi="Times New Roman"/>
          <w:i/>
          <w:sz w:val="24"/>
          <w:szCs w:val="24"/>
        </w:rPr>
        <w:t xml:space="preserve"> </w:t>
      </w:r>
      <w:proofErr w:type="gramStart"/>
      <w:r w:rsidRPr="00986115">
        <w:rPr>
          <w:rFonts w:ascii="Times New Roman" w:hAnsi="Times New Roman"/>
          <w:i/>
          <w:sz w:val="24"/>
          <w:szCs w:val="24"/>
        </w:rPr>
        <w:t>используемые</w:t>
      </w:r>
      <w:proofErr w:type="gramEnd"/>
      <w:r w:rsidRPr="00986115">
        <w:rPr>
          <w:rFonts w:ascii="Times New Roman" w:hAnsi="Times New Roman"/>
          <w:i/>
          <w:sz w:val="24"/>
          <w:szCs w:val="24"/>
        </w:rPr>
        <w:t xml:space="preserve"> в учебном процессе</w:t>
      </w:r>
    </w:p>
    <w:p w:rsidR="008E26BA" w:rsidRPr="00986115" w:rsidRDefault="008E26BA" w:rsidP="00986115">
      <w:pPr>
        <w:spacing w:after="0" w:line="240" w:lineRule="auto"/>
        <w:ind w:right="-142" w:firstLine="567"/>
        <w:jc w:val="both"/>
        <w:rPr>
          <w:rFonts w:ascii="Times New Roman" w:hAnsi="Times New Roman"/>
          <w:i/>
          <w:sz w:val="24"/>
          <w:szCs w:val="24"/>
        </w:rPr>
      </w:pP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50"/>
        <w:gridCol w:w="4831"/>
        <w:gridCol w:w="1560"/>
      </w:tblGrid>
      <w:tr w:rsidR="008E26BA" w:rsidRPr="00986115" w:rsidTr="003A392C">
        <w:tc>
          <w:tcPr>
            <w:tcW w:w="1579" w:type="pct"/>
            <w:shd w:val="clear" w:color="auto" w:fill="auto"/>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Раздел</w:t>
            </w:r>
          </w:p>
        </w:tc>
        <w:tc>
          <w:tcPr>
            <w:tcW w:w="2586" w:type="pct"/>
            <w:shd w:val="clear" w:color="auto" w:fill="auto"/>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Используемые технологии и рассматриваемые вопросы</w:t>
            </w:r>
          </w:p>
        </w:tc>
        <w:tc>
          <w:tcPr>
            <w:tcW w:w="835" w:type="pct"/>
            <w:shd w:val="clear" w:color="auto" w:fill="auto"/>
            <w:vAlign w:val="center"/>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Время, </w:t>
            </w:r>
            <w:proofErr w:type="gramStart"/>
            <w:r w:rsidRPr="00986115">
              <w:rPr>
                <w:rFonts w:ascii="Times New Roman" w:hAnsi="Times New Roman"/>
                <w:sz w:val="24"/>
                <w:szCs w:val="24"/>
              </w:rPr>
              <w:t>ч</w:t>
            </w:r>
            <w:proofErr w:type="gramEnd"/>
          </w:p>
        </w:tc>
      </w:tr>
      <w:tr w:rsidR="008E26BA" w:rsidRPr="00986115" w:rsidTr="003A392C">
        <w:tc>
          <w:tcPr>
            <w:tcW w:w="1579" w:type="pct"/>
            <w:shd w:val="clear" w:color="auto" w:fill="auto"/>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Учение о клетке</w:t>
            </w:r>
          </w:p>
        </w:tc>
        <w:tc>
          <w:tcPr>
            <w:tcW w:w="2586" w:type="pct"/>
            <w:shd w:val="clear" w:color="auto" w:fill="auto"/>
          </w:tcPr>
          <w:p w:rsidR="008E26BA" w:rsidRPr="00986115" w:rsidRDefault="008E26BA" w:rsidP="00986115">
            <w:pPr>
              <w:spacing w:after="0" w:line="240" w:lineRule="auto"/>
              <w:rPr>
                <w:rFonts w:ascii="Times New Roman" w:hAnsi="Times New Roman"/>
                <w:sz w:val="24"/>
                <w:szCs w:val="24"/>
              </w:rPr>
            </w:pPr>
            <w:r w:rsidRPr="00986115">
              <w:rPr>
                <w:rFonts w:ascii="Times New Roman" w:hAnsi="Times New Roman"/>
                <w:sz w:val="24"/>
                <w:szCs w:val="24"/>
              </w:rPr>
              <w:t>Работа в малых группах: микроскопия клетки.</w:t>
            </w:r>
          </w:p>
        </w:tc>
        <w:tc>
          <w:tcPr>
            <w:tcW w:w="835" w:type="pct"/>
            <w:shd w:val="clear" w:color="auto" w:fill="auto"/>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2</w:t>
            </w:r>
          </w:p>
        </w:tc>
      </w:tr>
      <w:tr w:rsidR="008E26BA" w:rsidRPr="00986115" w:rsidTr="003A392C">
        <w:tc>
          <w:tcPr>
            <w:tcW w:w="1579" w:type="pct"/>
            <w:shd w:val="clear" w:color="auto" w:fill="auto"/>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Организм, размножение и индивидуальное развитие</w:t>
            </w:r>
          </w:p>
        </w:tc>
        <w:tc>
          <w:tcPr>
            <w:tcW w:w="2586" w:type="pct"/>
            <w:shd w:val="clear" w:color="auto" w:fill="auto"/>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Просмотр и обсуждение видеофильмов по разнообразию форм жизни.</w:t>
            </w:r>
          </w:p>
        </w:tc>
        <w:tc>
          <w:tcPr>
            <w:tcW w:w="835" w:type="pct"/>
            <w:shd w:val="clear" w:color="auto" w:fill="auto"/>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4</w:t>
            </w:r>
          </w:p>
        </w:tc>
      </w:tr>
      <w:tr w:rsidR="008E26BA" w:rsidRPr="00986115" w:rsidTr="003A392C">
        <w:tc>
          <w:tcPr>
            <w:tcW w:w="1579" w:type="pct"/>
            <w:shd w:val="clear" w:color="auto" w:fill="auto"/>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Основы генетики и </w:t>
            </w:r>
            <w:r w:rsidRPr="00986115">
              <w:rPr>
                <w:rFonts w:ascii="Times New Roman" w:hAnsi="Times New Roman"/>
                <w:sz w:val="24"/>
                <w:szCs w:val="24"/>
              </w:rPr>
              <w:lastRenderedPageBreak/>
              <w:t>селекции</w:t>
            </w:r>
          </w:p>
        </w:tc>
        <w:tc>
          <w:tcPr>
            <w:tcW w:w="2586" w:type="pct"/>
            <w:shd w:val="clear" w:color="auto" w:fill="auto"/>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lastRenderedPageBreak/>
              <w:t xml:space="preserve">Работа в малых группах: решение задач по </w:t>
            </w:r>
            <w:r w:rsidRPr="00986115">
              <w:rPr>
                <w:rFonts w:ascii="Times New Roman" w:hAnsi="Times New Roman"/>
                <w:sz w:val="24"/>
                <w:szCs w:val="24"/>
              </w:rPr>
              <w:lastRenderedPageBreak/>
              <w:t xml:space="preserve">молекулярной биологии с анализом сущности мутаций, генетике и изменчивости. </w:t>
            </w:r>
          </w:p>
        </w:tc>
        <w:tc>
          <w:tcPr>
            <w:tcW w:w="835" w:type="pct"/>
            <w:shd w:val="clear" w:color="auto" w:fill="auto"/>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lastRenderedPageBreak/>
              <w:t>2</w:t>
            </w:r>
          </w:p>
        </w:tc>
      </w:tr>
      <w:tr w:rsidR="008E26BA" w:rsidRPr="00986115" w:rsidTr="003A392C">
        <w:tc>
          <w:tcPr>
            <w:tcW w:w="1579" w:type="pct"/>
            <w:shd w:val="clear" w:color="auto" w:fill="auto"/>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lastRenderedPageBreak/>
              <w:t>Происхождение и эволюция жизни</w:t>
            </w:r>
          </w:p>
        </w:tc>
        <w:tc>
          <w:tcPr>
            <w:tcW w:w="2586" w:type="pct"/>
            <w:shd w:val="clear" w:color="auto" w:fill="auto"/>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Просмотр и обсуждение видеофильма «Эволюция».</w:t>
            </w:r>
          </w:p>
        </w:tc>
        <w:tc>
          <w:tcPr>
            <w:tcW w:w="835" w:type="pct"/>
            <w:shd w:val="clear" w:color="auto" w:fill="auto"/>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2</w:t>
            </w:r>
          </w:p>
        </w:tc>
      </w:tr>
    </w:tbl>
    <w:p w:rsidR="008E26BA" w:rsidRPr="00986115" w:rsidRDefault="008E26BA" w:rsidP="00986115">
      <w:pPr>
        <w:spacing w:after="0" w:line="240" w:lineRule="auto"/>
        <w:jc w:val="both"/>
        <w:rPr>
          <w:rFonts w:ascii="Times New Roman" w:hAnsi="Times New Roman"/>
          <w:sz w:val="24"/>
          <w:szCs w:val="24"/>
        </w:rPr>
      </w:pPr>
    </w:p>
    <w:p w:rsidR="008E26BA" w:rsidRPr="00986115" w:rsidRDefault="008E26BA" w:rsidP="00986115">
      <w:pPr>
        <w:spacing w:after="0" w:line="240" w:lineRule="auto"/>
        <w:jc w:val="center"/>
        <w:rPr>
          <w:rFonts w:ascii="Times New Roman" w:hAnsi="Times New Roman"/>
          <w:i/>
          <w:iCs/>
          <w:sz w:val="24"/>
          <w:szCs w:val="24"/>
        </w:rPr>
      </w:pPr>
      <w:proofErr w:type="gramStart"/>
      <w:r w:rsidRPr="00986115">
        <w:rPr>
          <w:rFonts w:ascii="Times New Roman" w:hAnsi="Times New Roman"/>
          <w:i/>
          <w:iCs/>
          <w:sz w:val="24"/>
          <w:szCs w:val="24"/>
        </w:rPr>
        <w:t>Индивидуальный проект</w:t>
      </w:r>
      <w:proofErr w:type="gramEnd"/>
    </w:p>
    <w:p w:rsidR="008E26BA" w:rsidRPr="00986115" w:rsidRDefault="008E26BA" w:rsidP="00986115">
      <w:pPr>
        <w:pStyle w:val="a8"/>
        <w:spacing w:after="0" w:line="240" w:lineRule="auto"/>
        <w:ind w:left="0" w:firstLine="709"/>
        <w:rPr>
          <w:rFonts w:ascii="Times New Roman" w:hAnsi="Times New Roman"/>
          <w:sz w:val="24"/>
          <w:szCs w:val="24"/>
        </w:rPr>
      </w:pPr>
    </w:p>
    <w:p w:rsidR="008E26BA" w:rsidRPr="00986115" w:rsidRDefault="008E26BA" w:rsidP="00986115">
      <w:pPr>
        <w:pStyle w:val="a8"/>
        <w:spacing w:after="0" w:line="240" w:lineRule="auto"/>
        <w:ind w:left="0" w:firstLine="709"/>
        <w:rPr>
          <w:rFonts w:ascii="Times New Roman" w:hAnsi="Times New Roman"/>
          <w:sz w:val="24"/>
          <w:szCs w:val="24"/>
        </w:rPr>
      </w:pPr>
      <w:r w:rsidRPr="00986115">
        <w:rPr>
          <w:rFonts w:ascii="Times New Roman" w:hAnsi="Times New Roman"/>
          <w:sz w:val="24"/>
          <w:szCs w:val="24"/>
        </w:rPr>
        <w:t xml:space="preserve">Индивидуальный проект – особая форма организации деятельности </w:t>
      </w:r>
      <w:proofErr w:type="gramStart"/>
      <w:r w:rsidRPr="00986115">
        <w:rPr>
          <w:rFonts w:ascii="Times New Roman" w:hAnsi="Times New Roman"/>
          <w:sz w:val="24"/>
          <w:szCs w:val="24"/>
        </w:rPr>
        <w:t>обучающихся</w:t>
      </w:r>
      <w:proofErr w:type="gramEnd"/>
      <w:r w:rsidRPr="00986115">
        <w:rPr>
          <w:rFonts w:ascii="Times New Roman" w:hAnsi="Times New Roman"/>
          <w:sz w:val="24"/>
          <w:szCs w:val="24"/>
        </w:rPr>
        <w:t xml:space="preserve"> (учебное исследование или учебный проект). Он выполняется обучающимся в течение учебного года в рамках учебного времени, специально отведенного учебным планом, и должен быть представлен в виде завершенного учебного исследования (реферата  или разработанного проекта).</w:t>
      </w:r>
    </w:p>
    <w:p w:rsidR="008E26BA" w:rsidRPr="00986115" w:rsidRDefault="008E26BA" w:rsidP="00986115">
      <w:pPr>
        <w:spacing w:after="0" w:line="240" w:lineRule="auto"/>
        <w:ind w:firstLine="709"/>
        <w:jc w:val="both"/>
        <w:rPr>
          <w:rFonts w:ascii="Times New Roman" w:hAnsi="Times New Roman"/>
          <w:sz w:val="24"/>
          <w:szCs w:val="24"/>
        </w:rPr>
      </w:pPr>
      <w:r w:rsidRPr="00986115">
        <w:rPr>
          <w:rFonts w:ascii="Times New Roman" w:hAnsi="Times New Roman"/>
          <w:sz w:val="24"/>
          <w:szCs w:val="24"/>
        </w:rPr>
        <w:t>В состав материалов, которые должны быть подготовлены по завершению проекта для его защиты, включаются:</w:t>
      </w:r>
    </w:p>
    <w:p w:rsidR="008E26BA" w:rsidRPr="00986115" w:rsidRDefault="008E26BA" w:rsidP="00986115">
      <w:pPr>
        <w:spacing w:after="0" w:line="240" w:lineRule="auto"/>
        <w:ind w:firstLine="709"/>
        <w:jc w:val="both"/>
        <w:rPr>
          <w:rFonts w:ascii="Times New Roman" w:hAnsi="Times New Roman"/>
          <w:sz w:val="24"/>
          <w:szCs w:val="24"/>
        </w:rPr>
      </w:pPr>
      <w:r w:rsidRPr="00986115">
        <w:rPr>
          <w:rFonts w:ascii="Times New Roman" w:hAnsi="Times New Roman"/>
          <w:sz w:val="24"/>
          <w:szCs w:val="24"/>
        </w:rPr>
        <w:t>1) выносимый на защиту продукт проектной деятельности, представленной в одной из описанных выше форм;</w:t>
      </w:r>
    </w:p>
    <w:p w:rsidR="008E26BA" w:rsidRPr="00986115" w:rsidRDefault="008E26BA" w:rsidP="00986115">
      <w:pPr>
        <w:spacing w:after="0" w:line="240" w:lineRule="auto"/>
        <w:ind w:firstLine="709"/>
        <w:jc w:val="both"/>
        <w:rPr>
          <w:rFonts w:ascii="Times New Roman" w:hAnsi="Times New Roman"/>
          <w:sz w:val="24"/>
          <w:szCs w:val="24"/>
        </w:rPr>
      </w:pPr>
      <w:proofErr w:type="gramStart"/>
      <w:r w:rsidRPr="00986115">
        <w:rPr>
          <w:rFonts w:ascii="Times New Roman" w:hAnsi="Times New Roman"/>
          <w:sz w:val="24"/>
          <w:szCs w:val="24"/>
        </w:rPr>
        <w:t>2) подготовленная обучающимся пояснительная записка к проекту с указанием:</w:t>
      </w:r>
      <w:proofErr w:type="gramEnd"/>
    </w:p>
    <w:p w:rsidR="008E26BA" w:rsidRPr="00986115" w:rsidRDefault="008E26BA" w:rsidP="00986115">
      <w:pPr>
        <w:spacing w:after="0" w:line="240" w:lineRule="auto"/>
        <w:ind w:firstLine="709"/>
        <w:jc w:val="both"/>
        <w:rPr>
          <w:rFonts w:ascii="Times New Roman" w:hAnsi="Times New Roman"/>
          <w:sz w:val="24"/>
          <w:szCs w:val="24"/>
        </w:rPr>
      </w:pPr>
      <w:r w:rsidRPr="00986115">
        <w:rPr>
          <w:rFonts w:ascii="Times New Roman" w:hAnsi="Times New Roman"/>
          <w:sz w:val="24"/>
          <w:szCs w:val="24"/>
        </w:rPr>
        <w:t>- исходного замысла, цели и назначения проекта;</w:t>
      </w:r>
    </w:p>
    <w:p w:rsidR="008E26BA" w:rsidRPr="00986115" w:rsidRDefault="008E26BA" w:rsidP="00986115">
      <w:pPr>
        <w:spacing w:after="0" w:line="240" w:lineRule="auto"/>
        <w:ind w:firstLine="709"/>
        <w:jc w:val="both"/>
        <w:rPr>
          <w:rFonts w:ascii="Times New Roman" w:hAnsi="Times New Roman"/>
          <w:sz w:val="24"/>
          <w:szCs w:val="24"/>
        </w:rPr>
      </w:pPr>
      <w:r w:rsidRPr="00986115">
        <w:rPr>
          <w:rFonts w:ascii="Times New Roman" w:hAnsi="Times New Roman"/>
          <w:sz w:val="24"/>
          <w:szCs w:val="24"/>
        </w:rPr>
        <w:t>- краткого описания хода выполнения проекта и полученных результатов;</w:t>
      </w:r>
    </w:p>
    <w:p w:rsidR="008E26BA" w:rsidRPr="00986115" w:rsidRDefault="008E26BA" w:rsidP="00986115">
      <w:pPr>
        <w:spacing w:after="0" w:line="240" w:lineRule="auto"/>
        <w:ind w:firstLine="709"/>
        <w:jc w:val="both"/>
        <w:rPr>
          <w:rFonts w:ascii="Times New Roman" w:hAnsi="Times New Roman"/>
          <w:sz w:val="24"/>
          <w:szCs w:val="24"/>
        </w:rPr>
      </w:pPr>
      <w:r w:rsidRPr="00986115">
        <w:rPr>
          <w:rFonts w:ascii="Times New Roman" w:hAnsi="Times New Roman"/>
          <w:sz w:val="24"/>
          <w:szCs w:val="24"/>
        </w:rPr>
        <w:t>- списка использованных источников;</w:t>
      </w:r>
    </w:p>
    <w:p w:rsidR="008E26BA" w:rsidRPr="00986115" w:rsidRDefault="008E26BA" w:rsidP="00986115">
      <w:pPr>
        <w:spacing w:after="0" w:line="240" w:lineRule="auto"/>
        <w:ind w:firstLine="709"/>
        <w:jc w:val="both"/>
        <w:rPr>
          <w:rFonts w:ascii="Times New Roman" w:hAnsi="Times New Roman"/>
          <w:sz w:val="24"/>
          <w:szCs w:val="24"/>
        </w:rPr>
      </w:pPr>
      <w:r w:rsidRPr="00986115">
        <w:rPr>
          <w:rFonts w:ascii="Times New Roman" w:hAnsi="Times New Roman"/>
          <w:sz w:val="24"/>
          <w:szCs w:val="24"/>
        </w:rPr>
        <w:t xml:space="preserve">3) тезисы доклада (объёмом не более двух страниц) и возможно компьютерная презентация </w:t>
      </w:r>
      <w:proofErr w:type="gramStart"/>
      <w:r w:rsidRPr="00986115">
        <w:rPr>
          <w:rFonts w:ascii="Times New Roman" w:hAnsi="Times New Roman"/>
          <w:sz w:val="24"/>
          <w:szCs w:val="24"/>
        </w:rPr>
        <w:t>индивидуального проекта</w:t>
      </w:r>
      <w:proofErr w:type="gramEnd"/>
      <w:r w:rsidRPr="00986115">
        <w:rPr>
          <w:rFonts w:ascii="Times New Roman" w:hAnsi="Times New Roman"/>
          <w:sz w:val="24"/>
          <w:szCs w:val="24"/>
        </w:rPr>
        <w:t>.</w:t>
      </w:r>
    </w:p>
    <w:p w:rsidR="008E26BA" w:rsidRPr="00986115" w:rsidRDefault="008E26BA" w:rsidP="00986115">
      <w:pPr>
        <w:spacing w:after="0" w:line="240" w:lineRule="auto"/>
        <w:ind w:firstLine="709"/>
        <w:jc w:val="both"/>
        <w:rPr>
          <w:rFonts w:ascii="Times New Roman" w:hAnsi="Times New Roman"/>
          <w:sz w:val="24"/>
          <w:szCs w:val="24"/>
        </w:rPr>
      </w:pPr>
      <w:r w:rsidRPr="00986115">
        <w:rPr>
          <w:rFonts w:ascii="Times New Roman" w:hAnsi="Times New Roman"/>
          <w:sz w:val="24"/>
          <w:szCs w:val="24"/>
        </w:rPr>
        <w:t>4) краткий отзыв руководителя, содержащий краткую характеристику работы обучающегося в ходе выполнения проекта, в том числе:</w:t>
      </w:r>
    </w:p>
    <w:p w:rsidR="008E26BA" w:rsidRPr="00986115" w:rsidRDefault="008E26BA" w:rsidP="00986115">
      <w:pPr>
        <w:spacing w:after="0" w:line="240" w:lineRule="auto"/>
        <w:ind w:firstLine="709"/>
        <w:jc w:val="both"/>
        <w:rPr>
          <w:rFonts w:ascii="Times New Roman" w:hAnsi="Times New Roman"/>
          <w:sz w:val="24"/>
          <w:szCs w:val="24"/>
        </w:rPr>
      </w:pPr>
      <w:r w:rsidRPr="00986115">
        <w:rPr>
          <w:rFonts w:ascii="Times New Roman" w:hAnsi="Times New Roman"/>
          <w:sz w:val="24"/>
          <w:szCs w:val="24"/>
        </w:rPr>
        <w:t>- инициативности и самостоятельности;</w:t>
      </w:r>
    </w:p>
    <w:p w:rsidR="008E26BA" w:rsidRPr="00986115" w:rsidRDefault="008E26BA" w:rsidP="00986115">
      <w:pPr>
        <w:spacing w:after="0" w:line="240" w:lineRule="auto"/>
        <w:ind w:firstLine="709"/>
        <w:jc w:val="both"/>
        <w:rPr>
          <w:rFonts w:ascii="Times New Roman" w:hAnsi="Times New Roman"/>
          <w:sz w:val="24"/>
          <w:szCs w:val="24"/>
        </w:rPr>
      </w:pPr>
      <w:r w:rsidRPr="00986115">
        <w:rPr>
          <w:rFonts w:ascii="Times New Roman" w:hAnsi="Times New Roman"/>
          <w:sz w:val="24"/>
          <w:szCs w:val="24"/>
        </w:rPr>
        <w:t>- ответственности (включая динамику отношения к выполняемой работе)</w:t>
      </w:r>
    </w:p>
    <w:p w:rsidR="008E26BA" w:rsidRPr="00986115" w:rsidRDefault="008E26BA" w:rsidP="00986115">
      <w:pPr>
        <w:spacing w:after="0" w:line="240" w:lineRule="auto"/>
        <w:ind w:firstLine="709"/>
        <w:jc w:val="both"/>
        <w:rPr>
          <w:rFonts w:ascii="Times New Roman" w:hAnsi="Times New Roman"/>
          <w:sz w:val="24"/>
          <w:szCs w:val="24"/>
        </w:rPr>
      </w:pPr>
      <w:r w:rsidRPr="00986115">
        <w:rPr>
          <w:rFonts w:ascii="Times New Roman" w:hAnsi="Times New Roman"/>
          <w:sz w:val="24"/>
          <w:szCs w:val="24"/>
        </w:rPr>
        <w:t>- исполнительской дисциплины;</w:t>
      </w:r>
    </w:p>
    <w:p w:rsidR="008E26BA" w:rsidRPr="00986115" w:rsidRDefault="008E26BA" w:rsidP="00986115">
      <w:pPr>
        <w:spacing w:after="0" w:line="240" w:lineRule="auto"/>
        <w:ind w:firstLine="709"/>
        <w:jc w:val="both"/>
        <w:rPr>
          <w:rFonts w:ascii="Times New Roman" w:hAnsi="Times New Roman"/>
          <w:sz w:val="24"/>
          <w:szCs w:val="24"/>
        </w:rPr>
      </w:pPr>
      <w:r w:rsidRPr="00986115">
        <w:rPr>
          <w:rFonts w:ascii="Times New Roman" w:hAnsi="Times New Roman"/>
          <w:sz w:val="24"/>
          <w:szCs w:val="24"/>
        </w:rPr>
        <w:t>- новизна подхода и/или полученных решений, актуальность и практическая значимость полученных результатов.</w:t>
      </w:r>
    </w:p>
    <w:p w:rsidR="008E26BA" w:rsidRPr="00986115" w:rsidRDefault="008E26BA" w:rsidP="00986115">
      <w:pPr>
        <w:spacing w:after="0" w:line="240" w:lineRule="auto"/>
        <w:ind w:firstLine="709"/>
        <w:jc w:val="both"/>
        <w:rPr>
          <w:rFonts w:ascii="Times New Roman" w:hAnsi="Times New Roman"/>
          <w:iCs/>
          <w:sz w:val="24"/>
          <w:szCs w:val="24"/>
        </w:rPr>
      </w:pPr>
    </w:p>
    <w:p w:rsidR="008E26BA" w:rsidRPr="00986115" w:rsidRDefault="008E26BA" w:rsidP="00986115">
      <w:pPr>
        <w:spacing w:after="0" w:line="240" w:lineRule="auto"/>
        <w:ind w:firstLine="567"/>
        <w:jc w:val="center"/>
        <w:rPr>
          <w:rFonts w:ascii="Times New Roman" w:hAnsi="Times New Roman"/>
          <w:iCs/>
          <w:sz w:val="24"/>
          <w:szCs w:val="24"/>
        </w:rPr>
      </w:pPr>
      <w:r w:rsidRPr="00986115">
        <w:rPr>
          <w:rFonts w:ascii="Times New Roman" w:hAnsi="Times New Roman"/>
          <w:iCs/>
          <w:sz w:val="24"/>
          <w:szCs w:val="24"/>
        </w:rPr>
        <w:t xml:space="preserve">ПРИМЕРНЫЕ ТЕМЫ </w:t>
      </w:r>
    </w:p>
    <w:p w:rsidR="008E26BA" w:rsidRPr="00986115" w:rsidRDefault="008E26BA" w:rsidP="00986115">
      <w:pPr>
        <w:spacing w:after="0" w:line="240" w:lineRule="auto"/>
        <w:ind w:firstLine="567"/>
        <w:jc w:val="center"/>
        <w:rPr>
          <w:rFonts w:ascii="Times New Roman" w:hAnsi="Times New Roman"/>
          <w:sz w:val="24"/>
          <w:szCs w:val="24"/>
        </w:rPr>
      </w:pPr>
      <w:proofErr w:type="gramStart"/>
      <w:r w:rsidRPr="00986115">
        <w:rPr>
          <w:rFonts w:ascii="Times New Roman" w:hAnsi="Times New Roman"/>
          <w:iCs/>
          <w:sz w:val="24"/>
          <w:szCs w:val="24"/>
        </w:rPr>
        <w:t>ИНДИВИДУАЛЬНЫХ ПРОЕКТОВ</w:t>
      </w:r>
      <w:proofErr w:type="gramEnd"/>
    </w:p>
    <w:p w:rsidR="008E26BA" w:rsidRPr="00986115" w:rsidRDefault="008E26BA" w:rsidP="00986115">
      <w:pPr>
        <w:spacing w:after="0" w:line="240" w:lineRule="auto"/>
        <w:ind w:firstLine="567"/>
        <w:jc w:val="center"/>
        <w:rPr>
          <w:rFonts w:ascii="Times New Roman" w:hAnsi="Times New Roman"/>
          <w:sz w:val="24"/>
          <w:szCs w:val="24"/>
        </w:rPr>
      </w:pPr>
    </w:p>
    <w:p w:rsidR="008E26BA" w:rsidRPr="00986115" w:rsidRDefault="008E26BA" w:rsidP="00986115">
      <w:pPr>
        <w:numPr>
          <w:ilvl w:val="0"/>
          <w:numId w:val="70"/>
        </w:numPr>
        <w:spacing w:after="0" w:line="240" w:lineRule="auto"/>
        <w:ind w:firstLine="567"/>
        <w:jc w:val="both"/>
        <w:rPr>
          <w:rFonts w:ascii="Times New Roman" w:hAnsi="Times New Roman"/>
          <w:sz w:val="24"/>
          <w:szCs w:val="24"/>
        </w:rPr>
      </w:pPr>
      <w:r w:rsidRPr="00986115">
        <w:rPr>
          <w:rFonts w:ascii="Times New Roman" w:hAnsi="Times New Roman"/>
          <w:sz w:val="24"/>
          <w:szCs w:val="24"/>
        </w:rPr>
        <w:t>Клеточная теория строения организмов. История и современное состояние.</w:t>
      </w:r>
    </w:p>
    <w:p w:rsidR="008E26BA" w:rsidRPr="00986115" w:rsidRDefault="008E26BA" w:rsidP="00986115">
      <w:pPr>
        <w:numPr>
          <w:ilvl w:val="0"/>
          <w:numId w:val="70"/>
        </w:numPr>
        <w:spacing w:after="0" w:line="240" w:lineRule="auto"/>
        <w:ind w:firstLine="567"/>
        <w:jc w:val="both"/>
        <w:rPr>
          <w:rFonts w:ascii="Times New Roman" w:hAnsi="Times New Roman"/>
          <w:sz w:val="24"/>
          <w:szCs w:val="24"/>
        </w:rPr>
      </w:pPr>
      <w:r w:rsidRPr="00986115">
        <w:rPr>
          <w:rFonts w:ascii="Times New Roman" w:hAnsi="Times New Roman"/>
          <w:sz w:val="24"/>
          <w:szCs w:val="24"/>
        </w:rPr>
        <w:t>Наследственная информация и передача ее из поколения в поколение.</w:t>
      </w:r>
    </w:p>
    <w:p w:rsidR="008E26BA" w:rsidRPr="00986115" w:rsidRDefault="008E26BA" w:rsidP="00986115">
      <w:pPr>
        <w:numPr>
          <w:ilvl w:val="0"/>
          <w:numId w:val="70"/>
        </w:numPr>
        <w:spacing w:after="0" w:line="240" w:lineRule="auto"/>
        <w:ind w:firstLine="567"/>
        <w:jc w:val="both"/>
        <w:rPr>
          <w:rFonts w:ascii="Times New Roman" w:hAnsi="Times New Roman"/>
          <w:sz w:val="24"/>
          <w:szCs w:val="24"/>
        </w:rPr>
      </w:pPr>
      <w:r w:rsidRPr="00986115">
        <w:rPr>
          <w:rFonts w:ascii="Times New Roman" w:hAnsi="Times New Roman"/>
          <w:sz w:val="24"/>
          <w:szCs w:val="24"/>
        </w:rPr>
        <w:t>Драматические страницы в истории развития генетики.</w:t>
      </w:r>
    </w:p>
    <w:p w:rsidR="008E26BA" w:rsidRPr="00986115" w:rsidRDefault="008E26BA" w:rsidP="00986115">
      <w:pPr>
        <w:numPr>
          <w:ilvl w:val="0"/>
          <w:numId w:val="70"/>
        </w:numPr>
        <w:spacing w:after="0" w:line="240" w:lineRule="auto"/>
        <w:ind w:firstLine="567"/>
        <w:jc w:val="both"/>
        <w:rPr>
          <w:rFonts w:ascii="Times New Roman" w:hAnsi="Times New Roman"/>
          <w:sz w:val="24"/>
          <w:szCs w:val="24"/>
        </w:rPr>
      </w:pPr>
      <w:r w:rsidRPr="00986115">
        <w:rPr>
          <w:rFonts w:ascii="Times New Roman" w:hAnsi="Times New Roman"/>
          <w:sz w:val="24"/>
          <w:szCs w:val="24"/>
        </w:rPr>
        <w:t>Успехи современной генетики в медицине и здравоохранении.</w:t>
      </w:r>
    </w:p>
    <w:p w:rsidR="008E26BA" w:rsidRPr="00986115" w:rsidRDefault="008E26BA" w:rsidP="00986115">
      <w:pPr>
        <w:numPr>
          <w:ilvl w:val="0"/>
          <w:numId w:val="70"/>
        </w:numPr>
        <w:spacing w:after="0" w:line="240" w:lineRule="auto"/>
        <w:ind w:firstLine="567"/>
        <w:jc w:val="both"/>
        <w:rPr>
          <w:rFonts w:ascii="Times New Roman" w:hAnsi="Times New Roman"/>
          <w:sz w:val="24"/>
          <w:szCs w:val="24"/>
        </w:rPr>
      </w:pPr>
      <w:r w:rsidRPr="00986115">
        <w:rPr>
          <w:rFonts w:ascii="Times New Roman" w:hAnsi="Times New Roman"/>
          <w:sz w:val="24"/>
          <w:szCs w:val="24"/>
        </w:rPr>
        <w:t>История развития эволюционных идей до Ч.Дарвина.</w:t>
      </w:r>
    </w:p>
    <w:p w:rsidR="008E26BA" w:rsidRPr="00986115" w:rsidRDefault="008E26BA" w:rsidP="00986115">
      <w:pPr>
        <w:numPr>
          <w:ilvl w:val="0"/>
          <w:numId w:val="70"/>
        </w:numPr>
        <w:spacing w:after="0" w:line="240" w:lineRule="auto"/>
        <w:ind w:firstLine="567"/>
        <w:jc w:val="both"/>
        <w:rPr>
          <w:rFonts w:ascii="Times New Roman" w:hAnsi="Times New Roman"/>
          <w:sz w:val="24"/>
          <w:szCs w:val="24"/>
        </w:rPr>
      </w:pPr>
      <w:r w:rsidRPr="00986115">
        <w:rPr>
          <w:rFonts w:ascii="Times New Roman" w:hAnsi="Times New Roman"/>
          <w:sz w:val="24"/>
          <w:szCs w:val="24"/>
        </w:rPr>
        <w:t>«Система природы» К.Линнея и ее значение для развития биологии.</w:t>
      </w:r>
    </w:p>
    <w:p w:rsidR="008E26BA" w:rsidRPr="00986115" w:rsidRDefault="008E26BA" w:rsidP="00986115">
      <w:pPr>
        <w:numPr>
          <w:ilvl w:val="0"/>
          <w:numId w:val="70"/>
        </w:numPr>
        <w:spacing w:after="0" w:line="240" w:lineRule="auto"/>
        <w:ind w:firstLine="567"/>
        <w:jc w:val="both"/>
        <w:rPr>
          <w:rFonts w:ascii="Times New Roman" w:hAnsi="Times New Roman"/>
          <w:sz w:val="24"/>
          <w:szCs w:val="24"/>
        </w:rPr>
      </w:pPr>
      <w:r w:rsidRPr="00986115">
        <w:rPr>
          <w:rFonts w:ascii="Times New Roman" w:hAnsi="Times New Roman"/>
          <w:sz w:val="24"/>
          <w:szCs w:val="24"/>
        </w:rPr>
        <w:t>Современные представления о механизмах и закономерностях эволюции.</w:t>
      </w:r>
    </w:p>
    <w:p w:rsidR="008E26BA" w:rsidRPr="00986115" w:rsidRDefault="008E26BA" w:rsidP="00986115">
      <w:pPr>
        <w:numPr>
          <w:ilvl w:val="0"/>
          <w:numId w:val="70"/>
        </w:numPr>
        <w:spacing w:after="0" w:line="240" w:lineRule="auto"/>
        <w:ind w:firstLine="567"/>
        <w:jc w:val="both"/>
        <w:rPr>
          <w:rFonts w:ascii="Times New Roman" w:hAnsi="Times New Roman"/>
          <w:sz w:val="24"/>
          <w:szCs w:val="24"/>
        </w:rPr>
      </w:pPr>
      <w:r w:rsidRPr="00986115">
        <w:rPr>
          <w:rFonts w:ascii="Times New Roman" w:hAnsi="Times New Roman"/>
          <w:sz w:val="24"/>
          <w:szCs w:val="24"/>
        </w:rPr>
        <w:t>Современные представления о зарождении жизни. Рассмотрение и оценка различных гипотез происхождения</w:t>
      </w:r>
    </w:p>
    <w:p w:rsidR="008E26BA" w:rsidRPr="00986115" w:rsidRDefault="008E26BA" w:rsidP="00986115">
      <w:pPr>
        <w:numPr>
          <w:ilvl w:val="0"/>
          <w:numId w:val="70"/>
        </w:numPr>
        <w:spacing w:after="0" w:line="240" w:lineRule="auto"/>
        <w:ind w:firstLine="567"/>
        <w:jc w:val="both"/>
        <w:rPr>
          <w:rFonts w:ascii="Times New Roman" w:hAnsi="Times New Roman"/>
          <w:sz w:val="24"/>
          <w:szCs w:val="24"/>
        </w:rPr>
      </w:pPr>
      <w:r w:rsidRPr="00986115">
        <w:rPr>
          <w:rFonts w:ascii="Times New Roman" w:hAnsi="Times New Roman"/>
          <w:sz w:val="24"/>
          <w:szCs w:val="24"/>
        </w:rPr>
        <w:t>Современный этап развития человечества. Человеческие расы. Опасность расизма.</w:t>
      </w:r>
    </w:p>
    <w:p w:rsidR="008E26BA" w:rsidRPr="00986115" w:rsidRDefault="008E26BA" w:rsidP="00986115">
      <w:pPr>
        <w:numPr>
          <w:ilvl w:val="0"/>
          <w:numId w:val="70"/>
        </w:numPr>
        <w:spacing w:after="0" w:line="240" w:lineRule="auto"/>
        <w:ind w:firstLine="567"/>
        <w:jc w:val="both"/>
        <w:rPr>
          <w:rFonts w:ascii="Times New Roman" w:hAnsi="Times New Roman"/>
          <w:sz w:val="24"/>
          <w:szCs w:val="24"/>
        </w:rPr>
      </w:pPr>
      <w:r w:rsidRPr="00986115">
        <w:rPr>
          <w:rFonts w:ascii="Times New Roman" w:hAnsi="Times New Roman"/>
          <w:sz w:val="24"/>
          <w:szCs w:val="24"/>
        </w:rPr>
        <w:t>Воздействие человека на природу на различных этапах развития человеческого общества.</w:t>
      </w:r>
    </w:p>
    <w:p w:rsidR="008E26BA" w:rsidRPr="00986115" w:rsidRDefault="008E26BA" w:rsidP="00986115">
      <w:pPr>
        <w:numPr>
          <w:ilvl w:val="0"/>
          <w:numId w:val="70"/>
        </w:numPr>
        <w:spacing w:after="0" w:line="240" w:lineRule="auto"/>
        <w:ind w:firstLine="567"/>
        <w:jc w:val="both"/>
        <w:rPr>
          <w:rFonts w:ascii="Times New Roman" w:hAnsi="Times New Roman"/>
          <w:sz w:val="24"/>
          <w:szCs w:val="24"/>
        </w:rPr>
      </w:pPr>
      <w:r w:rsidRPr="00986115">
        <w:rPr>
          <w:rFonts w:ascii="Times New Roman" w:hAnsi="Times New Roman"/>
          <w:sz w:val="24"/>
          <w:szCs w:val="24"/>
        </w:rPr>
        <w:t>Влияние окружающей среды и ее загрязнения на развитие организмов.</w:t>
      </w:r>
    </w:p>
    <w:p w:rsidR="008E26BA" w:rsidRPr="00986115" w:rsidRDefault="008E26BA" w:rsidP="00986115">
      <w:pPr>
        <w:numPr>
          <w:ilvl w:val="0"/>
          <w:numId w:val="70"/>
        </w:numPr>
        <w:spacing w:after="0" w:line="240" w:lineRule="auto"/>
        <w:ind w:firstLine="567"/>
        <w:jc w:val="both"/>
        <w:rPr>
          <w:rFonts w:ascii="Times New Roman" w:hAnsi="Times New Roman"/>
          <w:sz w:val="24"/>
          <w:szCs w:val="24"/>
        </w:rPr>
      </w:pPr>
      <w:r w:rsidRPr="00986115">
        <w:rPr>
          <w:rFonts w:ascii="Times New Roman" w:hAnsi="Times New Roman"/>
          <w:sz w:val="24"/>
          <w:szCs w:val="24"/>
        </w:rPr>
        <w:t>Влияние курения, употребления алкоголя и наркотиков родителями на эмбриональное развитие ребенка.</w:t>
      </w:r>
    </w:p>
    <w:p w:rsidR="008E26BA" w:rsidRPr="00986115" w:rsidRDefault="008E26BA" w:rsidP="00986115">
      <w:pPr>
        <w:numPr>
          <w:ilvl w:val="0"/>
          <w:numId w:val="70"/>
        </w:numPr>
        <w:spacing w:after="0" w:line="240" w:lineRule="auto"/>
        <w:ind w:firstLine="567"/>
        <w:jc w:val="both"/>
        <w:rPr>
          <w:rFonts w:ascii="Times New Roman" w:hAnsi="Times New Roman"/>
          <w:sz w:val="24"/>
          <w:szCs w:val="24"/>
        </w:rPr>
      </w:pPr>
      <w:r w:rsidRPr="00986115">
        <w:rPr>
          <w:rFonts w:ascii="Times New Roman" w:hAnsi="Times New Roman"/>
          <w:sz w:val="24"/>
          <w:szCs w:val="24"/>
        </w:rPr>
        <w:t>Витамины, ферменты, гормоны и их роль в организме. Нарушения при их недостатке и избытке.</w:t>
      </w:r>
    </w:p>
    <w:p w:rsidR="008E26BA" w:rsidRPr="00986115" w:rsidRDefault="008E26BA" w:rsidP="00986115">
      <w:pPr>
        <w:numPr>
          <w:ilvl w:val="0"/>
          <w:numId w:val="70"/>
        </w:numPr>
        <w:spacing w:after="0" w:line="240" w:lineRule="auto"/>
        <w:ind w:firstLine="567"/>
        <w:jc w:val="both"/>
        <w:rPr>
          <w:rFonts w:ascii="Times New Roman" w:hAnsi="Times New Roman"/>
          <w:sz w:val="24"/>
          <w:szCs w:val="24"/>
        </w:rPr>
      </w:pPr>
      <w:r w:rsidRPr="00986115">
        <w:rPr>
          <w:rFonts w:ascii="Times New Roman" w:hAnsi="Times New Roman"/>
          <w:sz w:val="24"/>
          <w:szCs w:val="24"/>
        </w:rPr>
        <w:t>Причины и границы устойчивости биосферы к воздействию деятельности людей.</w:t>
      </w:r>
    </w:p>
    <w:p w:rsidR="008E26BA" w:rsidRPr="00986115" w:rsidRDefault="008E26BA" w:rsidP="00986115">
      <w:pPr>
        <w:numPr>
          <w:ilvl w:val="0"/>
          <w:numId w:val="70"/>
        </w:numPr>
        <w:spacing w:after="0" w:line="240" w:lineRule="auto"/>
        <w:ind w:firstLine="567"/>
        <w:jc w:val="both"/>
        <w:rPr>
          <w:rFonts w:ascii="Times New Roman" w:hAnsi="Times New Roman"/>
          <w:sz w:val="24"/>
          <w:szCs w:val="24"/>
        </w:rPr>
      </w:pPr>
      <w:r w:rsidRPr="00986115">
        <w:rPr>
          <w:rFonts w:ascii="Times New Roman" w:hAnsi="Times New Roman"/>
          <w:sz w:val="24"/>
          <w:szCs w:val="24"/>
        </w:rPr>
        <w:t>Биоценозы (экосистемы) разного уровня и их соподчиненность в глобальной экосистеме — биосфере.</w:t>
      </w:r>
    </w:p>
    <w:p w:rsidR="008E26BA" w:rsidRPr="00986115" w:rsidRDefault="008E26BA" w:rsidP="00986115">
      <w:pPr>
        <w:numPr>
          <w:ilvl w:val="0"/>
          <w:numId w:val="71"/>
        </w:numPr>
        <w:spacing w:after="0" w:line="240" w:lineRule="auto"/>
        <w:ind w:firstLine="567"/>
        <w:jc w:val="both"/>
        <w:rPr>
          <w:rFonts w:ascii="Times New Roman" w:hAnsi="Times New Roman"/>
          <w:sz w:val="24"/>
          <w:szCs w:val="24"/>
        </w:rPr>
      </w:pPr>
      <w:r w:rsidRPr="00986115">
        <w:rPr>
          <w:rFonts w:ascii="Times New Roman" w:hAnsi="Times New Roman"/>
          <w:sz w:val="24"/>
          <w:szCs w:val="24"/>
        </w:rPr>
        <w:lastRenderedPageBreak/>
        <w:t>Видовое и экологическое разнообразие биоценоза как основа его устойчивости.</w:t>
      </w:r>
    </w:p>
    <w:p w:rsidR="008E26BA" w:rsidRPr="00986115" w:rsidRDefault="008E26BA" w:rsidP="00986115">
      <w:pPr>
        <w:numPr>
          <w:ilvl w:val="0"/>
          <w:numId w:val="71"/>
        </w:numPr>
        <w:spacing w:after="0" w:line="240" w:lineRule="auto"/>
        <w:ind w:firstLine="567"/>
        <w:jc w:val="both"/>
        <w:rPr>
          <w:rFonts w:ascii="Times New Roman" w:hAnsi="Times New Roman"/>
          <w:sz w:val="24"/>
          <w:szCs w:val="24"/>
        </w:rPr>
      </w:pPr>
      <w:r w:rsidRPr="00986115">
        <w:rPr>
          <w:rFonts w:ascii="Times New Roman" w:hAnsi="Times New Roman"/>
          <w:sz w:val="24"/>
          <w:szCs w:val="24"/>
        </w:rPr>
        <w:t>Повышение продуктивности фотосинтеза в искусственных экологических системах.</w:t>
      </w:r>
    </w:p>
    <w:p w:rsidR="008E26BA" w:rsidRPr="00986115" w:rsidRDefault="008E26BA" w:rsidP="00986115">
      <w:pPr>
        <w:numPr>
          <w:ilvl w:val="0"/>
          <w:numId w:val="71"/>
        </w:numPr>
        <w:spacing w:after="0" w:line="240" w:lineRule="auto"/>
        <w:ind w:firstLine="567"/>
        <w:jc w:val="both"/>
        <w:rPr>
          <w:rFonts w:ascii="Times New Roman" w:hAnsi="Times New Roman"/>
          <w:sz w:val="24"/>
          <w:szCs w:val="24"/>
        </w:rPr>
      </w:pPr>
      <w:r w:rsidRPr="00986115">
        <w:rPr>
          <w:rFonts w:ascii="Times New Roman" w:hAnsi="Times New Roman"/>
          <w:sz w:val="24"/>
          <w:szCs w:val="24"/>
        </w:rPr>
        <w:t>Различные экологические пирамиды и соотношения организмов на каждой их ступени.</w:t>
      </w:r>
    </w:p>
    <w:p w:rsidR="008E26BA" w:rsidRPr="00986115" w:rsidRDefault="008E26BA" w:rsidP="00986115">
      <w:pPr>
        <w:numPr>
          <w:ilvl w:val="0"/>
          <w:numId w:val="71"/>
        </w:numPr>
        <w:spacing w:after="0" w:line="240" w:lineRule="auto"/>
        <w:ind w:firstLine="567"/>
        <w:jc w:val="both"/>
        <w:rPr>
          <w:rFonts w:ascii="Times New Roman" w:hAnsi="Times New Roman"/>
          <w:sz w:val="24"/>
          <w:szCs w:val="24"/>
        </w:rPr>
      </w:pPr>
      <w:r w:rsidRPr="00986115">
        <w:rPr>
          <w:rFonts w:ascii="Times New Roman" w:hAnsi="Times New Roman"/>
          <w:sz w:val="24"/>
          <w:szCs w:val="24"/>
        </w:rPr>
        <w:t>Пути повышения биологической продуктивности в искусственных экосистемах.</w:t>
      </w:r>
    </w:p>
    <w:p w:rsidR="008E26BA" w:rsidRPr="00986115" w:rsidRDefault="008E26BA" w:rsidP="00986115">
      <w:pPr>
        <w:numPr>
          <w:ilvl w:val="0"/>
          <w:numId w:val="71"/>
        </w:numPr>
        <w:spacing w:after="0" w:line="240" w:lineRule="auto"/>
        <w:ind w:firstLine="567"/>
        <w:jc w:val="both"/>
        <w:rPr>
          <w:rFonts w:ascii="Times New Roman" w:hAnsi="Times New Roman"/>
          <w:sz w:val="24"/>
          <w:szCs w:val="24"/>
        </w:rPr>
      </w:pPr>
      <w:r w:rsidRPr="00986115">
        <w:rPr>
          <w:rFonts w:ascii="Times New Roman" w:hAnsi="Times New Roman"/>
          <w:sz w:val="24"/>
          <w:szCs w:val="24"/>
        </w:rPr>
        <w:t>Роль правительственных и общественных экологических организаций в современных развитых странах.</w:t>
      </w:r>
    </w:p>
    <w:p w:rsidR="008E26BA" w:rsidRPr="00986115" w:rsidRDefault="008E26BA" w:rsidP="00986115">
      <w:pPr>
        <w:numPr>
          <w:ilvl w:val="0"/>
          <w:numId w:val="71"/>
        </w:numPr>
        <w:spacing w:after="0" w:line="240" w:lineRule="auto"/>
        <w:ind w:firstLine="567"/>
        <w:jc w:val="both"/>
        <w:rPr>
          <w:rFonts w:ascii="Times New Roman" w:hAnsi="Times New Roman"/>
          <w:sz w:val="24"/>
          <w:szCs w:val="24"/>
        </w:rPr>
      </w:pPr>
      <w:r w:rsidRPr="00986115">
        <w:rPr>
          <w:rFonts w:ascii="Times New Roman" w:hAnsi="Times New Roman"/>
          <w:sz w:val="24"/>
          <w:szCs w:val="24"/>
        </w:rPr>
        <w:t>Рациональное использование и охрана невозобновляемых природных ресурсов (на конкретных примерах).</w:t>
      </w:r>
    </w:p>
    <w:p w:rsidR="008E26BA" w:rsidRPr="00986115" w:rsidRDefault="008E26BA" w:rsidP="00986115">
      <w:pPr>
        <w:numPr>
          <w:ilvl w:val="0"/>
          <w:numId w:val="71"/>
        </w:numPr>
        <w:spacing w:after="0" w:line="240" w:lineRule="auto"/>
        <w:ind w:firstLine="567"/>
        <w:jc w:val="both"/>
        <w:rPr>
          <w:rFonts w:ascii="Times New Roman" w:hAnsi="Times New Roman"/>
          <w:sz w:val="24"/>
          <w:szCs w:val="24"/>
        </w:rPr>
      </w:pPr>
      <w:r w:rsidRPr="00986115">
        <w:rPr>
          <w:rFonts w:ascii="Times New Roman" w:hAnsi="Times New Roman"/>
          <w:sz w:val="24"/>
          <w:szCs w:val="24"/>
        </w:rPr>
        <w:t>Опасность глобальных нарушений в биосфере. Озоновые «дыры», кислотные дожди, смоги и их предотвращение.</w:t>
      </w:r>
    </w:p>
    <w:p w:rsidR="008E26BA" w:rsidRPr="00986115" w:rsidRDefault="008E26BA" w:rsidP="00986115">
      <w:pPr>
        <w:numPr>
          <w:ilvl w:val="0"/>
          <w:numId w:val="71"/>
        </w:numPr>
        <w:spacing w:after="0" w:line="240" w:lineRule="auto"/>
        <w:ind w:firstLine="567"/>
        <w:jc w:val="both"/>
        <w:rPr>
          <w:rFonts w:ascii="Times New Roman" w:hAnsi="Times New Roman"/>
          <w:sz w:val="24"/>
          <w:szCs w:val="24"/>
        </w:rPr>
      </w:pPr>
      <w:r w:rsidRPr="00986115">
        <w:rPr>
          <w:rFonts w:ascii="Times New Roman" w:hAnsi="Times New Roman"/>
          <w:sz w:val="24"/>
          <w:szCs w:val="24"/>
        </w:rPr>
        <w:t>Экологические кризисы и экологические катастрофы. Предотвращение их возникновения.</w:t>
      </w:r>
    </w:p>
    <w:p w:rsidR="008E26BA" w:rsidRDefault="008E26BA" w:rsidP="00986115">
      <w:pPr>
        <w:spacing w:after="0" w:line="240" w:lineRule="auto"/>
        <w:ind w:firstLine="567"/>
        <w:jc w:val="both"/>
        <w:rPr>
          <w:rFonts w:ascii="Times New Roman" w:hAnsi="Times New Roman"/>
          <w:sz w:val="24"/>
          <w:szCs w:val="24"/>
        </w:rPr>
      </w:pPr>
    </w:p>
    <w:p w:rsidR="004941F6" w:rsidRDefault="004941F6" w:rsidP="00986115">
      <w:pPr>
        <w:spacing w:after="0" w:line="240" w:lineRule="auto"/>
        <w:ind w:firstLine="567"/>
        <w:jc w:val="both"/>
        <w:rPr>
          <w:rFonts w:ascii="Times New Roman" w:hAnsi="Times New Roman"/>
          <w:sz w:val="24"/>
          <w:szCs w:val="24"/>
        </w:rPr>
      </w:pPr>
    </w:p>
    <w:p w:rsidR="008E26BA" w:rsidRPr="00986115" w:rsidRDefault="008E26BA"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 xml:space="preserve">УЧЕБНО-МЕТОДИЧЕСКОЕ МАТЕРИАЛЬНО-ТЕХНИЧЕСКОЕ ОБЕСПЕЧЕНИЕ ПРОГРАММЫ УЧЕБНОЙ ДИСЦИПЛИНЫ </w:t>
      </w:r>
    </w:p>
    <w:p w:rsidR="008E26BA" w:rsidRPr="00986115" w:rsidRDefault="008E26BA" w:rsidP="00986115">
      <w:pPr>
        <w:spacing w:after="0" w:line="240" w:lineRule="auto"/>
        <w:jc w:val="center"/>
        <w:rPr>
          <w:rFonts w:ascii="Times New Roman" w:hAnsi="Times New Roman"/>
          <w:b/>
          <w:sz w:val="24"/>
          <w:szCs w:val="24"/>
        </w:rPr>
      </w:pPr>
      <w:r w:rsidRPr="00986115">
        <w:rPr>
          <w:rFonts w:ascii="Times New Roman" w:hAnsi="Times New Roman"/>
          <w:b/>
          <w:sz w:val="24"/>
          <w:szCs w:val="24"/>
        </w:rPr>
        <w:t>«БИОЛОГИЯ»</w:t>
      </w:r>
    </w:p>
    <w:p w:rsidR="008E26BA" w:rsidRPr="00986115" w:rsidRDefault="008E26BA" w:rsidP="00986115">
      <w:pPr>
        <w:spacing w:after="0" w:line="240" w:lineRule="auto"/>
        <w:jc w:val="both"/>
        <w:rPr>
          <w:rFonts w:ascii="Times New Roman" w:hAnsi="Times New Roman"/>
          <w:sz w:val="24"/>
          <w:szCs w:val="24"/>
        </w:rPr>
      </w:pP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Освоение программы учебной дисциплины «Биология» обеспечивается наличием  учебного кабинета, в котором имеется возможность обеспечить свободный доступ в сеть Интернет во время учебного занятия и в период внеучебной деятельности обучающихся.</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Помещение кабинета удовлетворяет требованиям Санитарно-эпидемиологических правил и нормативов (СанПиН 2.4.2 № 178-02) и оснащено типовым оборудованием, указанным в настоящих требованиях, в том числе специализированной учебной мебелью и средствами обучения, достаточными для выполнения требований к уровню подготовки обучающихся.</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В кабинете должно имеется мультимедийное оборудование, посредством которого участники образовательного процесса могут просматривать визуальную информацию по биологии, создавать презентации, видеоматериалы, иные документы.</w:t>
      </w:r>
    </w:p>
    <w:p w:rsidR="008E26BA" w:rsidRPr="00986115" w:rsidRDefault="008E26BA" w:rsidP="00986115">
      <w:pPr>
        <w:numPr>
          <w:ilvl w:val="0"/>
          <w:numId w:val="72"/>
        </w:numPr>
        <w:spacing w:after="0" w:line="240" w:lineRule="auto"/>
        <w:ind w:firstLine="567"/>
        <w:jc w:val="both"/>
        <w:rPr>
          <w:rFonts w:ascii="Times New Roman" w:hAnsi="Times New Roman"/>
          <w:sz w:val="24"/>
          <w:szCs w:val="24"/>
        </w:rPr>
      </w:pPr>
      <w:r w:rsidRPr="00986115">
        <w:rPr>
          <w:rFonts w:ascii="Times New Roman" w:hAnsi="Times New Roman"/>
          <w:sz w:val="24"/>
          <w:szCs w:val="24"/>
        </w:rPr>
        <w:t>состав учебно-методического и материально-технического обеспечения программы учебной дисциплины «Биология» входят:</w:t>
      </w:r>
    </w:p>
    <w:p w:rsidR="008E26BA" w:rsidRPr="00986115" w:rsidRDefault="008E26BA" w:rsidP="00986115">
      <w:pPr>
        <w:numPr>
          <w:ilvl w:val="0"/>
          <w:numId w:val="73"/>
        </w:numPr>
        <w:spacing w:after="0" w:line="240" w:lineRule="auto"/>
        <w:ind w:firstLine="567"/>
        <w:jc w:val="both"/>
        <w:rPr>
          <w:rFonts w:ascii="Times New Roman" w:hAnsi="Times New Roman"/>
          <w:sz w:val="24"/>
          <w:szCs w:val="24"/>
        </w:rPr>
      </w:pPr>
      <w:r w:rsidRPr="00986115">
        <w:rPr>
          <w:rFonts w:ascii="Times New Roman" w:hAnsi="Times New Roman"/>
          <w:sz w:val="24"/>
          <w:szCs w:val="24"/>
        </w:rPr>
        <w:t>многофункциональный комплекс преподавателя;</w:t>
      </w:r>
    </w:p>
    <w:p w:rsidR="008E26BA" w:rsidRPr="00986115" w:rsidRDefault="008E26BA" w:rsidP="00986115">
      <w:pPr>
        <w:numPr>
          <w:ilvl w:val="0"/>
          <w:numId w:val="73"/>
        </w:numPr>
        <w:spacing w:after="0" w:line="240" w:lineRule="auto"/>
        <w:ind w:firstLine="567"/>
        <w:jc w:val="both"/>
        <w:rPr>
          <w:rFonts w:ascii="Times New Roman" w:hAnsi="Times New Roman"/>
          <w:sz w:val="24"/>
          <w:szCs w:val="24"/>
        </w:rPr>
      </w:pPr>
      <w:r w:rsidRPr="00986115">
        <w:rPr>
          <w:rFonts w:ascii="Times New Roman" w:hAnsi="Times New Roman"/>
          <w:sz w:val="24"/>
          <w:szCs w:val="24"/>
        </w:rPr>
        <w:t>наглядные пособия (комплекты учебных таблиц, плакатов, портретов выдающихся ученых, динамические пособия, иллюстрирующие биологические процессы, модели, муляжи и микропрепараты биологических объектов и др.);</w:t>
      </w:r>
    </w:p>
    <w:p w:rsidR="008E26BA" w:rsidRPr="00986115" w:rsidRDefault="008E26BA" w:rsidP="00986115">
      <w:pPr>
        <w:numPr>
          <w:ilvl w:val="0"/>
          <w:numId w:val="73"/>
        </w:numPr>
        <w:spacing w:after="0" w:line="240" w:lineRule="auto"/>
        <w:ind w:firstLine="567"/>
        <w:jc w:val="both"/>
        <w:rPr>
          <w:rFonts w:ascii="Times New Roman" w:hAnsi="Times New Roman"/>
          <w:sz w:val="24"/>
          <w:szCs w:val="24"/>
        </w:rPr>
      </w:pPr>
      <w:r w:rsidRPr="00986115">
        <w:rPr>
          <w:rFonts w:ascii="Times New Roman" w:hAnsi="Times New Roman"/>
          <w:sz w:val="24"/>
          <w:szCs w:val="24"/>
        </w:rPr>
        <w:t>информационно-коммуникативные средства;</w:t>
      </w:r>
    </w:p>
    <w:p w:rsidR="008E26BA" w:rsidRPr="00986115" w:rsidRDefault="008E26BA" w:rsidP="00986115">
      <w:pPr>
        <w:numPr>
          <w:ilvl w:val="0"/>
          <w:numId w:val="73"/>
        </w:numPr>
        <w:spacing w:after="0" w:line="240" w:lineRule="auto"/>
        <w:ind w:firstLine="567"/>
        <w:jc w:val="both"/>
        <w:rPr>
          <w:rFonts w:ascii="Times New Roman" w:hAnsi="Times New Roman"/>
          <w:sz w:val="24"/>
          <w:szCs w:val="24"/>
        </w:rPr>
      </w:pPr>
      <w:r w:rsidRPr="00986115">
        <w:rPr>
          <w:rFonts w:ascii="Times New Roman" w:hAnsi="Times New Roman"/>
          <w:sz w:val="24"/>
          <w:szCs w:val="24"/>
        </w:rPr>
        <w:t>экранно-звуковые пособия;</w:t>
      </w:r>
    </w:p>
    <w:p w:rsidR="008E26BA" w:rsidRPr="00986115" w:rsidRDefault="008E26BA" w:rsidP="00986115">
      <w:pPr>
        <w:numPr>
          <w:ilvl w:val="0"/>
          <w:numId w:val="73"/>
        </w:numPr>
        <w:spacing w:after="0" w:line="240" w:lineRule="auto"/>
        <w:ind w:firstLine="567"/>
        <w:jc w:val="both"/>
        <w:rPr>
          <w:rFonts w:ascii="Times New Roman" w:hAnsi="Times New Roman"/>
          <w:sz w:val="24"/>
          <w:szCs w:val="24"/>
        </w:rPr>
      </w:pPr>
      <w:r w:rsidRPr="00986115">
        <w:rPr>
          <w:rFonts w:ascii="Times New Roman" w:hAnsi="Times New Roman"/>
          <w:sz w:val="24"/>
          <w:szCs w:val="24"/>
        </w:rPr>
        <w:t xml:space="preserve">комплект технической документации, в том числе паспорта на средства </w:t>
      </w:r>
      <w:proofErr w:type="gramStart"/>
      <w:r w:rsidRPr="00986115">
        <w:rPr>
          <w:rFonts w:ascii="Times New Roman" w:hAnsi="Times New Roman"/>
          <w:sz w:val="24"/>
          <w:szCs w:val="24"/>
        </w:rPr>
        <w:t>обучения, инструкции по</w:t>
      </w:r>
      <w:proofErr w:type="gramEnd"/>
      <w:r w:rsidRPr="00986115">
        <w:rPr>
          <w:rFonts w:ascii="Times New Roman" w:hAnsi="Times New Roman"/>
          <w:sz w:val="24"/>
          <w:szCs w:val="24"/>
        </w:rPr>
        <w:t xml:space="preserve"> их использованию и технике безопасности;</w:t>
      </w:r>
    </w:p>
    <w:p w:rsidR="008E26BA" w:rsidRPr="00986115" w:rsidRDefault="008E26BA" w:rsidP="00986115">
      <w:pPr>
        <w:numPr>
          <w:ilvl w:val="0"/>
          <w:numId w:val="73"/>
        </w:numPr>
        <w:spacing w:after="0" w:line="240" w:lineRule="auto"/>
        <w:ind w:firstLine="567"/>
        <w:jc w:val="both"/>
        <w:rPr>
          <w:rFonts w:ascii="Times New Roman" w:hAnsi="Times New Roman"/>
          <w:sz w:val="24"/>
          <w:szCs w:val="24"/>
        </w:rPr>
      </w:pPr>
      <w:r w:rsidRPr="00986115">
        <w:rPr>
          <w:rFonts w:ascii="Times New Roman" w:hAnsi="Times New Roman"/>
          <w:sz w:val="24"/>
          <w:szCs w:val="24"/>
        </w:rPr>
        <w:t>библиотечный фонд.</w:t>
      </w:r>
    </w:p>
    <w:p w:rsidR="008E26BA" w:rsidRPr="00986115" w:rsidRDefault="008E26BA" w:rsidP="00986115">
      <w:pPr>
        <w:numPr>
          <w:ilvl w:val="0"/>
          <w:numId w:val="74"/>
        </w:numPr>
        <w:spacing w:after="0" w:line="240" w:lineRule="auto"/>
        <w:ind w:firstLine="567"/>
        <w:jc w:val="both"/>
        <w:rPr>
          <w:rFonts w:ascii="Times New Roman" w:hAnsi="Times New Roman"/>
          <w:sz w:val="24"/>
          <w:szCs w:val="24"/>
        </w:rPr>
      </w:pPr>
      <w:r w:rsidRPr="00986115">
        <w:rPr>
          <w:rFonts w:ascii="Times New Roman" w:hAnsi="Times New Roman"/>
          <w:sz w:val="24"/>
          <w:szCs w:val="24"/>
        </w:rPr>
        <w:t>библиотечный фонд входят учебники, учебно-методические комплекты (УМК), обеспечивающие освоение учебной дисциплины «Биология»,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w:t>
      </w:r>
    </w:p>
    <w:p w:rsidR="008E26BA" w:rsidRPr="00986115" w:rsidRDefault="008E26BA" w:rsidP="00986115">
      <w:pPr>
        <w:spacing w:after="0" w:line="240" w:lineRule="auto"/>
        <w:ind w:firstLine="567"/>
        <w:jc w:val="both"/>
        <w:rPr>
          <w:rFonts w:ascii="Times New Roman" w:hAnsi="Times New Roman"/>
          <w:sz w:val="24"/>
          <w:szCs w:val="24"/>
        </w:rPr>
      </w:pPr>
      <w:r w:rsidRPr="00986115">
        <w:rPr>
          <w:rFonts w:ascii="Times New Roman" w:hAnsi="Times New Roman"/>
          <w:sz w:val="24"/>
          <w:szCs w:val="24"/>
        </w:rPr>
        <w:t>Библиотечный фонд обеспечен энциклопедиями, справочниками, словарями, научной и научно-популярной литературой и другой литературой по разным вопросам биологии.</w:t>
      </w:r>
    </w:p>
    <w:p w:rsidR="008E26BA" w:rsidRPr="00986115" w:rsidRDefault="008E26BA" w:rsidP="00986115">
      <w:pPr>
        <w:numPr>
          <w:ilvl w:val="0"/>
          <w:numId w:val="74"/>
        </w:numPr>
        <w:spacing w:after="0" w:line="240" w:lineRule="auto"/>
        <w:ind w:firstLine="567"/>
        <w:jc w:val="both"/>
        <w:rPr>
          <w:rFonts w:ascii="Times New Roman" w:hAnsi="Times New Roman"/>
          <w:sz w:val="24"/>
          <w:szCs w:val="24"/>
        </w:rPr>
      </w:pPr>
      <w:proofErr w:type="gramStart"/>
      <w:r w:rsidRPr="00986115">
        <w:rPr>
          <w:rFonts w:ascii="Times New Roman" w:hAnsi="Times New Roman"/>
          <w:sz w:val="24"/>
          <w:szCs w:val="24"/>
        </w:rPr>
        <w:t>процессе освоения программы учебной дисциплины «Биология» студенты имеют возможность доступа к электронным учебным материалам по биологии, имеющимся в свободном доступе в системе Интернет (электронным книгам, практикумам, тестам и др.).</w:t>
      </w:r>
      <w:proofErr w:type="gramEnd"/>
    </w:p>
    <w:p w:rsidR="008E26BA" w:rsidRPr="00986115" w:rsidRDefault="008E26BA" w:rsidP="00986115">
      <w:pPr>
        <w:spacing w:after="0" w:line="240" w:lineRule="auto"/>
        <w:jc w:val="center"/>
        <w:rPr>
          <w:rFonts w:ascii="Times New Roman" w:hAnsi="Times New Roman"/>
          <w:sz w:val="24"/>
          <w:szCs w:val="24"/>
        </w:rPr>
      </w:pPr>
    </w:p>
    <w:p w:rsidR="00C40E54" w:rsidRPr="00986115" w:rsidRDefault="008E26BA" w:rsidP="00986115">
      <w:pPr>
        <w:spacing w:after="0" w:line="240" w:lineRule="auto"/>
        <w:jc w:val="center"/>
        <w:rPr>
          <w:rFonts w:ascii="Times New Roman" w:hAnsi="Times New Roman"/>
          <w:b/>
          <w:bCs/>
          <w:sz w:val="24"/>
          <w:szCs w:val="24"/>
        </w:rPr>
      </w:pPr>
      <w:r w:rsidRPr="00986115">
        <w:rPr>
          <w:rFonts w:ascii="Times New Roman" w:hAnsi="Times New Roman"/>
          <w:sz w:val="24"/>
          <w:szCs w:val="24"/>
        </w:rPr>
        <w:br w:type="page"/>
      </w:r>
      <w:r w:rsidR="00C40E54" w:rsidRPr="00986115">
        <w:rPr>
          <w:rFonts w:ascii="Times New Roman" w:hAnsi="Times New Roman"/>
          <w:b/>
          <w:bCs/>
          <w:sz w:val="24"/>
          <w:szCs w:val="24"/>
        </w:rPr>
        <w:lastRenderedPageBreak/>
        <w:t xml:space="preserve"> </w:t>
      </w:r>
    </w:p>
    <w:p w:rsidR="008E26BA" w:rsidRPr="00986115" w:rsidRDefault="008E26BA" w:rsidP="00986115">
      <w:pPr>
        <w:spacing w:line="240" w:lineRule="auto"/>
        <w:jc w:val="center"/>
        <w:rPr>
          <w:rFonts w:ascii="Times New Roman" w:hAnsi="Times New Roman"/>
          <w:bCs/>
          <w:sz w:val="24"/>
          <w:szCs w:val="24"/>
        </w:rPr>
      </w:pPr>
      <w:r w:rsidRPr="00986115">
        <w:rPr>
          <w:rFonts w:ascii="Times New Roman" w:hAnsi="Times New Roman"/>
          <w:b/>
          <w:bCs/>
          <w:sz w:val="24"/>
          <w:szCs w:val="24"/>
        </w:rPr>
        <w:t>«Информационное обеспечение дисциплины»</w:t>
      </w:r>
    </w:p>
    <w:p w:rsidR="008E26BA" w:rsidRPr="00986115" w:rsidRDefault="008E26BA" w:rsidP="00025A38">
      <w:pPr>
        <w:spacing w:after="40" w:line="240" w:lineRule="auto"/>
        <w:rPr>
          <w:rFonts w:ascii="Times New Roman" w:hAnsi="Times New Roman"/>
          <w:bCs/>
          <w:i/>
          <w:sz w:val="24"/>
          <w:szCs w:val="24"/>
        </w:rPr>
      </w:pPr>
      <w:r w:rsidRPr="00986115">
        <w:rPr>
          <w:rFonts w:ascii="Times New Roman" w:hAnsi="Times New Roman"/>
          <w:bCs/>
          <w:i/>
          <w:sz w:val="24"/>
          <w:szCs w:val="24"/>
        </w:rPr>
        <w:t xml:space="preserve">Таблица 2 – Основная литература по дисциплине </w:t>
      </w:r>
      <w:r w:rsidRPr="00986115">
        <w:rPr>
          <w:rFonts w:ascii="Times New Roman" w:hAnsi="Times New Roman"/>
          <w:bCs/>
          <w:i/>
          <w:sz w:val="24"/>
          <w:szCs w:val="24"/>
          <w:u w:val="single"/>
        </w:rPr>
        <w:t xml:space="preserve">Биология </w:t>
      </w:r>
    </w:p>
    <w:p w:rsidR="008E26BA" w:rsidRPr="00986115" w:rsidRDefault="008E26BA" w:rsidP="00986115">
      <w:pPr>
        <w:spacing w:after="40" w:line="240" w:lineRule="auto"/>
        <w:jc w:val="center"/>
        <w:rPr>
          <w:rFonts w:ascii="Times New Roman" w:hAnsi="Times New Roman"/>
          <w:bCs/>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81"/>
        <w:gridCol w:w="5381"/>
        <w:gridCol w:w="3228"/>
      </w:tblGrid>
      <w:tr w:rsidR="008E26BA" w:rsidRPr="00986115" w:rsidTr="003A392C">
        <w:trPr>
          <w:trHeight w:val="562"/>
        </w:trPr>
        <w:tc>
          <w:tcPr>
            <w:tcW w:w="790" w:type="dxa"/>
            <w:shd w:val="clear" w:color="auto" w:fill="auto"/>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 xml:space="preserve">№ </w:t>
            </w:r>
            <w:proofErr w:type="gramStart"/>
            <w:r w:rsidRPr="00986115">
              <w:rPr>
                <w:rFonts w:ascii="Times New Roman" w:hAnsi="Times New Roman"/>
                <w:sz w:val="24"/>
                <w:szCs w:val="24"/>
              </w:rPr>
              <w:t>п</w:t>
            </w:r>
            <w:proofErr w:type="gramEnd"/>
            <w:r w:rsidRPr="00986115">
              <w:rPr>
                <w:rFonts w:ascii="Times New Roman" w:hAnsi="Times New Roman"/>
                <w:sz w:val="24"/>
                <w:szCs w:val="24"/>
              </w:rPr>
              <w:t>/п</w:t>
            </w:r>
          </w:p>
        </w:tc>
        <w:tc>
          <w:tcPr>
            <w:tcW w:w="5499" w:type="dxa"/>
            <w:shd w:val="clear" w:color="auto" w:fill="auto"/>
          </w:tcPr>
          <w:p w:rsidR="008E26BA" w:rsidRPr="00986115" w:rsidRDefault="008E26BA" w:rsidP="00986115">
            <w:pPr>
              <w:tabs>
                <w:tab w:val="num" w:pos="1068"/>
              </w:tabs>
              <w:spacing w:after="0" w:line="240" w:lineRule="auto"/>
              <w:ind w:left="-1" w:firstLine="1"/>
              <w:jc w:val="center"/>
              <w:rPr>
                <w:rFonts w:ascii="Times New Roman" w:hAnsi="Times New Roman"/>
                <w:sz w:val="24"/>
                <w:szCs w:val="24"/>
              </w:rPr>
            </w:pPr>
            <w:r w:rsidRPr="00986115">
              <w:rPr>
                <w:rFonts w:ascii="Times New Roman" w:hAnsi="Times New Roman"/>
                <w:sz w:val="24"/>
                <w:szCs w:val="24"/>
              </w:rPr>
              <w:t>Наименование</w:t>
            </w:r>
          </w:p>
        </w:tc>
        <w:tc>
          <w:tcPr>
            <w:tcW w:w="3282" w:type="dxa"/>
          </w:tcPr>
          <w:p w:rsidR="008E26BA" w:rsidRPr="00986115" w:rsidRDefault="008E26BA" w:rsidP="00986115">
            <w:pPr>
              <w:tabs>
                <w:tab w:val="num" w:pos="1068"/>
              </w:tabs>
              <w:spacing w:after="0" w:line="240" w:lineRule="auto"/>
              <w:ind w:left="-1" w:firstLine="1"/>
              <w:jc w:val="center"/>
              <w:rPr>
                <w:rFonts w:ascii="Times New Roman" w:hAnsi="Times New Roman"/>
                <w:sz w:val="24"/>
                <w:szCs w:val="24"/>
              </w:rPr>
            </w:pPr>
            <w:r w:rsidRPr="00986115">
              <w:rPr>
                <w:rFonts w:ascii="Times New Roman" w:hAnsi="Times New Roman"/>
                <w:sz w:val="24"/>
                <w:szCs w:val="24"/>
              </w:rPr>
              <w:t>Количество, экз.</w:t>
            </w:r>
          </w:p>
          <w:p w:rsidR="008E26BA" w:rsidRPr="00986115" w:rsidRDefault="008E26BA" w:rsidP="00986115">
            <w:pPr>
              <w:tabs>
                <w:tab w:val="num" w:pos="1068"/>
              </w:tabs>
              <w:spacing w:after="0" w:line="240" w:lineRule="auto"/>
              <w:ind w:left="-1" w:firstLine="1"/>
              <w:jc w:val="center"/>
              <w:rPr>
                <w:rFonts w:ascii="Times New Roman" w:hAnsi="Times New Roman"/>
                <w:sz w:val="24"/>
                <w:szCs w:val="24"/>
              </w:rPr>
            </w:pPr>
            <w:r w:rsidRPr="00986115">
              <w:rPr>
                <w:rFonts w:ascii="Times New Roman" w:hAnsi="Times New Roman"/>
                <w:sz w:val="24"/>
                <w:szCs w:val="24"/>
              </w:rPr>
              <w:t>(а</w:t>
            </w:r>
            <w:r w:rsidRPr="00986115">
              <w:rPr>
                <w:rFonts w:ascii="Times New Roman" w:eastAsia="Calibri" w:hAnsi="Times New Roman"/>
                <w:sz w:val="24"/>
                <w:szCs w:val="24"/>
              </w:rPr>
              <w:t>дрес электронного ресурса)</w:t>
            </w:r>
          </w:p>
        </w:tc>
      </w:tr>
      <w:tr w:rsidR="008E26BA" w:rsidRPr="00986115" w:rsidTr="003A392C">
        <w:tc>
          <w:tcPr>
            <w:tcW w:w="790" w:type="dxa"/>
            <w:shd w:val="clear" w:color="auto" w:fill="auto"/>
          </w:tcPr>
          <w:p w:rsidR="008E26BA" w:rsidRPr="00986115" w:rsidRDefault="008E26BA"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1</w:t>
            </w:r>
          </w:p>
        </w:tc>
        <w:tc>
          <w:tcPr>
            <w:tcW w:w="5499" w:type="dxa"/>
            <w:shd w:val="clear" w:color="auto" w:fill="auto"/>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bCs/>
                <w:sz w:val="24"/>
                <w:szCs w:val="24"/>
              </w:rPr>
              <w:t>Константинов, В.М. Биология для профессий и специальностей технического и естественно-научного профилей  / В.М. Константинов – М.: Издательский центр «Академия», 2017, 2018, 2019, 2020. – 336 </w:t>
            </w:r>
            <w:proofErr w:type="gramStart"/>
            <w:r w:rsidRPr="00986115">
              <w:rPr>
                <w:rFonts w:ascii="Times New Roman" w:hAnsi="Times New Roman"/>
                <w:bCs/>
                <w:sz w:val="24"/>
                <w:szCs w:val="24"/>
              </w:rPr>
              <w:t>с</w:t>
            </w:r>
            <w:proofErr w:type="gramEnd"/>
            <w:r w:rsidRPr="00986115">
              <w:rPr>
                <w:rFonts w:ascii="Times New Roman" w:hAnsi="Times New Roman"/>
                <w:bCs/>
                <w:sz w:val="24"/>
                <w:szCs w:val="24"/>
              </w:rPr>
              <w:t>.</w:t>
            </w:r>
          </w:p>
        </w:tc>
        <w:tc>
          <w:tcPr>
            <w:tcW w:w="3282" w:type="dxa"/>
          </w:tcPr>
          <w:p w:rsidR="008E26BA" w:rsidRPr="00986115" w:rsidRDefault="008E26BA"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95</w:t>
            </w:r>
          </w:p>
        </w:tc>
      </w:tr>
    </w:tbl>
    <w:p w:rsidR="008E26BA" w:rsidRPr="00986115" w:rsidRDefault="008E26BA" w:rsidP="00986115">
      <w:pPr>
        <w:tabs>
          <w:tab w:val="num" w:pos="1068"/>
        </w:tabs>
        <w:spacing w:before="40" w:after="40" w:line="240" w:lineRule="auto"/>
        <w:ind w:firstLine="709"/>
        <w:jc w:val="center"/>
        <w:rPr>
          <w:rFonts w:ascii="Times New Roman" w:hAnsi="Times New Roman"/>
          <w:bCs/>
          <w:i/>
          <w:sz w:val="24"/>
          <w:szCs w:val="24"/>
        </w:rPr>
      </w:pPr>
    </w:p>
    <w:p w:rsidR="008E26BA" w:rsidRPr="00986115" w:rsidRDefault="008E26BA" w:rsidP="00986115">
      <w:pPr>
        <w:tabs>
          <w:tab w:val="num" w:pos="1068"/>
        </w:tabs>
        <w:spacing w:before="40" w:after="40" w:line="240" w:lineRule="auto"/>
        <w:ind w:firstLine="709"/>
        <w:jc w:val="center"/>
        <w:rPr>
          <w:rFonts w:ascii="Times New Roman" w:hAnsi="Times New Roman"/>
          <w:bCs/>
          <w:i/>
          <w:sz w:val="24"/>
          <w:szCs w:val="24"/>
        </w:rPr>
      </w:pPr>
      <w:r w:rsidRPr="00986115">
        <w:rPr>
          <w:rFonts w:ascii="Times New Roman" w:hAnsi="Times New Roman"/>
          <w:bCs/>
          <w:i/>
          <w:sz w:val="24"/>
          <w:szCs w:val="24"/>
        </w:rPr>
        <w:t xml:space="preserve">Таблица 3 – Дополнительная литература по дисциплине </w:t>
      </w:r>
      <w:r w:rsidRPr="00986115">
        <w:rPr>
          <w:rFonts w:ascii="Times New Roman" w:hAnsi="Times New Roman"/>
          <w:bCs/>
          <w:i/>
          <w:sz w:val="24"/>
          <w:szCs w:val="24"/>
          <w:u w:val="single"/>
        </w:rPr>
        <w:t>Биология</w:t>
      </w: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5104"/>
        <w:gridCol w:w="3794"/>
      </w:tblGrid>
      <w:tr w:rsidR="008E26BA" w:rsidRPr="00986115" w:rsidTr="00025A38">
        <w:trPr>
          <w:trHeight w:val="562"/>
        </w:trPr>
        <w:tc>
          <w:tcPr>
            <w:tcW w:w="675" w:type="dxa"/>
            <w:shd w:val="clear" w:color="auto" w:fill="auto"/>
          </w:tcPr>
          <w:p w:rsidR="008E26BA" w:rsidRPr="00986115" w:rsidRDefault="008E26BA"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 xml:space="preserve">№ </w:t>
            </w:r>
            <w:proofErr w:type="gramStart"/>
            <w:r w:rsidRPr="00986115">
              <w:rPr>
                <w:rFonts w:ascii="Times New Roman" w:hAnsi="Times New Roman"/>
                <w:sz w:val="24"/>
                <w:szCs w:val="24"/>
              </w:rPr>
              <w:t>п</w:t>
            </w:r>
            <w:proofErr w:type="gramEnd"/>
            <w:r w:rsidRPr="00986115">
              <w:rPr>
                <w:rFonts w:ascii="Times New Roman" w:hAnsi="Times New Roman"/>
                <w:sz w:val="24"/>
                <w:szCs w:val="24"/>
              </w:rPr>
              <w:t>/п</w:t>
            </w:r>
          </w:p>
        </w:tc>
        <w:tc>
          <w:tcPr>
            <w:tcW w:w="5104" w:type="dxa"/>
            <w:shd w:val="clear" w:color="auto" w:fill="auto"/>
          </w:tcPr>
          <w:p w:rsidR="008E26BA" w:rsidRPr="00986115" w:rsidRDefault="008E26BA" w:rsidP="00986115">
            <w:pPr>
              <w:tabs>
                <w:tab w:val="num" w:pos="1068"/>
              </w:tabs>
              <w:spacing w:after="0" w:line="240" w:lineRule="auto"/>
              <w:ind w:left="-1" w:firstLine="1"/>
              <w:jc w:val="center"/>
              <w:rPr>
                <w:rFonts w:ascii="Times New Roman" w:hAnsi="Times New Roman"/>
                <w:sz w:val="24"/>
                <w:szCs w:val="24"/>
              </w:rPr>
            </w:pPr>
            <w:r w:rsidRPr="00986115">
              <w:rPr>
                <w:rFonts w:ascii="Times New Roman" w:hAnsi="Times New Roman"/>
                <w:sz w:val="24"/>
                <w:szCs w:val="24"/>
              </w:rPr>
              <w:t>Наименование</w:t>
            </w:r>
          </w:p>
        </w:tc>
        <w:tc>
          <w:tcPr>
            <w:tcW w:w="3794" w:type="dxa"/>
          </w:tcPr>
          <w:p w:rsidR="008E26BA" w:rsidRPr="00986115" w:rsidRDefault="008E26BA" w:rsidP="00986115">
            <w:pPr>
              <w:tabs>
                <w:tab w:val="num" w:pos="1068"/>
              </w:tabs>
              <w:spacing w:after="0" w:line="240" w:lineRule="auto"/>
              <w:ind w:left="-1" w:firstLine="1"/>
              <w:jc w:val="center"/>
              <w:rPr>
                <w:rFonts w:ascii="Times New Roman" w:hAnsi="Times New Roman"/>
                <w:sz w:val="24"/>
                <w:szCs w:val="24"/>
              </w:rPr>
            </w:pPr>
            <w:r w:rsidRPr="00986115">
              <w:rPr>
                <w:rFonts w:ascii="Times New Roman" w:hAnsi="Times New Roman"/>
                <w:sz w:val="24"/>
                <w:szCs w:val="24"/>
              </w:rPr>
              <w:t>Количество, экз.</w:t>
            </w:r>
          </w:p>
          <w:p w:rsidR="008E26BA" w:rsidRPr="00986115" w:rsidRDefault="008E26BA" w:rsidP="00986115">
            <w:pPr>
              <w:tabs>
                <w:tab w:val="num" w:pos="1068"/>
              </w:tabs>
              <w:spacing w:after="0" w:line="240" w:lineRule="auto"/>
              <w:ind w:left="-1" w:firstLine="1"/>
              <w:jc w:val="center"/>
              <w:rPr>
                <w:rFonts w:ascii="Times New Roman" w:hAnsi="Times New Roman"/>
                <w:sz w:val="24"/>
                <w:szCs w:val="24"/>
              </w:rPr>
            </w:pPr>
            <w:r w:rsidRPr="00986115">
              <w:rPr>
                <w:rFonts w:ascii="Times New Roman" w:hAnsi="Times New Roman"/>
                <w:sz w:val="24"/>
                <w:szCs w:val="24"/>
              </w:rPr>
              <w:t>(а</w:t>
            </w:r>
            <w:r w:rsidRPr="00986115">
              <w:rPr>
                <w:rFonts w:ascii="Times New Roman" w:eastAsia="Calibri" w:hAnsi="Times New Roman"/>
                <w:sz w:val="24"/>
                <w:szCs w:val="24"/>
              </w:rPr>
              <w:t>дрес электронного ресурса)</w:t>
            </w:r>
          </w:p>
        </w:tc>
      </w:tr>
      <w:tr w:rsidR="008E26BA" w:rsidRPr="00986115" w:rsidTr="00025A38">
        <w:tc>
          <w:tcPr>
            <w:tcW w:w="675" w:type="dxa"/>
            <w:shd w:val="clear" w:color="auto" w:fill="auto"/>
          </w:tcPr>
          <w:p w:rsidR="008E26BA" w:rsidRPr="00986115" w:rsidRDefault="008E26BA"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1</w:t>
            </w:r>
          </w:p>
        </w:tc>
        <w:tc>
          <w:tcPr>
            <w:tcW w:w="5104" w:type="dxa"/>
            <w:shd w:val="clear" w:color="auto" w:fill="auto"/>
          </w:tcPr>
          <w:p w:rsidR="008E26BA" w:rsidRPr="00986115" w:rsidRDefault="008E26BA" w:rsidP="00986115">
            <w:pPr>
              <w:tabs>
                <w:tab w:val="num" w:pos="1068"/>
              </w:tabs>
              <w:spacing w:after="0" w:line="240" w:lineRule="auto"/>
              <w:rPr>
                <w:rFonts w:ascii="Times New Roman" w:hAnsi="Times New Roman"/>
                <w:bCs/>
                <w:sz w:val="24"/>
                <w:szCs w:val="24"/>
              </w:rPr>
            </w:pPr>
            <w:r w:rsidRPr="00986115">
              <w:rPr>
                <w:rFonts w:ascii="Times New Roman" w:hAnsi="Times New Roman"/>
                <w:bCs/>
                <w:sz w:val="24"/>
                <w:szCs w:val="24"/>
              </w:rPr>
              <w:t xml:space="preserve">Сашенкова, С.А. Биология: сборник задач </w:t>
            </w:r>
            <w:r w:rsidRPr="00986115">
              <w:rPr>
                <w:rFonts w:ascii="Times New Roman" w:hAnsi="Times New Roman"/>
                <w:sz w:val="24"/>
                <w:szCs w:val="24"/>
              </w:rPr>
              <w:t>[Электронное издание] – Пенза: РИО ПГАУ, 2018. – 45 с.</w:t>
            </w:r>
          </w:p>
        </w:tc>
        <w:tc>
          <w:tcPr>
            <w:tcW w:w="3794" w:type="dxa"/>
          </w:tcPr>
          <w:p w:rsidR="008E26BA" w:rsidRPr="00986115" w:rsidRDefault="00D01E81" w:rsidP="00986115">
            <w:pPr>
              <w:tabs>
                <w:tab w:val="num" w:pos="1068"/>
              </w:tabs>
              <w:spacing w:after="0" w:line="240" w:lineRule="auto"/>
              <w:jc w:val="center"/>
              <w:rPr>
                <w:rFonts w:ascii="Times New Roman" w:hAnsi="Times New Roman"/>
                <w:sz w:val="24"/>
                <w:szCs w:val="24"/>
              </w:rPr>
            </w:pPr>
            <w:hyperlink r:id="rId79" w:tgtFrame="_blank" w:history="1">
              <w:r w:rsidR="008E26BA" w:rsidRPr="00986115">
                <w:rPr>
                  <w:rFonts w:ascii="Times New Roman" w:eastAsia="Calibri" w:hAnsi="Times New Roman"/>
                  <w:color w:val="990099"/>
                  <w:sz w:val="24"/>
                  <w:szCs w:val="24"/>
                  <w:u w:val="single"/>
                </w:rPr>
                <w:t>https://pgau.ru/strukturnye-podrazdeleniya/факультет-спо-колледж/методические-документы-факультета-спо</w:t>
              </w:r>
            </w:hyperlink>
          </w:p>
        </w:tc>
      </w:tr>
      <w:tr w:rsidR="008E26BA" w:rsidRPr="00986115" w:rsidTr="00025A38">
        <w:tc>
          <w:tcPr>
            <w:tcW w:w="675" w:type="dxa"/>
            <w:shd w:val="clear" w:color="auto" w:fill="auto"/>
          </w:tcPr>
          <w:p w:rsidR="008E26BA" w:rsidRPr="00986115" w:rsidRDefault="008E26BA"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2</w:t>
            </w:r>
          </w:p>
        </w:tc>
        <w:tc>
          <w:tcPr>
            <w:tcW w:w="5104" w:type="dxa"/>
            <w:shd w:val="clear" w:color="auto" w:fill="auto"/>
          </w:tcPr>
          <w:p w:rsidR="008E26BA" w:rsidRPr="00986115" w:rsidRDefault="008E26BA" w:rsidP="00986115">
            <w:pPr>
              <w:tabs>
                <w:tab w:val="num" w:pos="1068"/>
              </w:tabs>
              <w:spacing w:after="0" w:line="240" w:lineRule="auto"/>
              <w:ind w:left="-1" w:firstLine="1"/>
              <w:jc w:val="both"/>
              <w:rPr>
                <w:rFonts w:ascii="Times New Roman" w:hAnsi="Times New Roman"/>
                <w:sz w:val="24"/>
                <w:szCs w:val="24"/>
              </w:rPr>
            </w:pPr>
            <w:r w:rsidRPr="00986115">
              <w:rPr>
                <w:rFonts w:ascii="Times New Roman" w:hAnsi="Times New Roman"/>
                <w:sz w:val="24"/>
                <w:szCs w:val="24"/>
              </w:rPr>
              <w:t xml:space="preserve">Нефедова, С.А. Биология с основами экологии [Электронный ресурс]: учебное пособие / С.А. Нефедова, А.А. Коровушкин, А.Н. Бачурин [и др.]. – СПб: Лань, 2015. –368 </w:t>
            </w:r>
            <w:proofErr w:type="gramStart"/>
            <w:r w:rsidRPr="00986115">
              <w:rPr>
                <w:rFonts w:ascii="Times New Roman" w:hAnsi="Times New Roman"/>
                <w:sz w:val="24"/>
                <w:szCs w:val="24"/>
              </w:rPr>
              <w:t>с</w:t>
            </w:r>
            <w:proofErr w:type="gramEnd"/>
            <w:r w:rsidRPr="00986115">
              <w:rPr>
                <w:rFonts w:ascii="Times New Roman" w:hAnsi="Times New Roman"/>
                <w:sz w:val="24"/>
                <w:szCs w:val="24"/>
              </w:rPr>
              <w:t>.</w:t>
            </w:r>
          </w:p>
        </w:tc>
        <w:tc>
          <w:tcPr>
            <w:tcW w:w="3794" w:type="dxa"/>
          </w:tcPr>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Режим доступа:</w:t>
            </w:r>
          </w:p>
          <w:p w:rsidR="008E26BA" w:rsidRPr="00986115" w:rsidRDefault="008E26BA" w:rsidP="00986115">
            <w:pPr>
              <w:spacing w:after="0" w:line="240" w:lineRule="auto"/>
              <w:jc w:val="both"/>
              <w:rPr>
                <w:rFonts w:ascii="Times New Roman" w:hAnsi="Times New Roman"/>
                <w:sz w:val="24"/>
                <w:szCs w:val="24"/>
              </w:rPr>
            </w:pPr>
            <w:r w:rsidRPr="00986115">
              <w:rPr>
                <w:rFonts w:ascii="Times New Roman" w:hAnsi="Times New Roman"/>
                <w:sz w:val="24"/>
                <w:szCs w:val="24"/>
              </w:rPr>
              <w:t>http://e.lanbook.com/books/element.php?pl1_id=58167-Загл</w:t>
            </w:r>
            <w:proofErr w:type="gramStart"/>
            <w:r w:rsidRPr="00986115">
              <w:rPr>
                <w:rFonts w:ascii="Times New Roman" w:hAnsi="Times New Roman"/>
                <w:sz w:val="24"/>
                <w:szCs w:val="24"/>
              </w:rPr>
              <w:t>.с</w:t>
            </w:r>
            <w:proofErr w:type="gramEnd"/>
            <w:r w:rsidRPr="00986115">
              <w:rPr>
                <w:rFonts w:ascii="Times New Roman" w:hAnsi="Times New Roman"/>
                <w:sz w:val="24"/>
                <w:szCs w:val="24"/>
              </w:rPr>
              <w:t xml:space="preserve"> экрана</w:t>
            </w:r>
          </w:p>
        </w:tc>
      </w:tr>
    </w:tbl>
    <w:p w:rsidR="008E26BA" w:rsidRPr="00986115" w:rsidRDefault="008E26BA" w:rsidP="00986115">
      <w:pPr>
        <w:tabs>
          <w:tab w:val="num" w:pos="1068"/>
        </w:tabs>
        <w:spacing w:after="0" w:line="240" w:lineRule="auto"/>
        <w:ind w:left="-1" w:firstLine="709"/>
        <w:jc w:val="both"/>
        <w:rPr>
          <w:rFonts w:ascii="Times New Roman" w:hAnsi="Times New Roman"/>
          <w:sz w:val="24"/>
          <w:szCs w:val="24"/>
        </w:rPr>
      </w:pPr>
    </w:p>
    <w:p w:rsidR="008E26BA" w:rsidRPr="00986115" w:rsidRDefault="008E26BA" w:rsidP="00986115">
      <w:pPr>
        <w:tabs>
          <w:tab w:val="num" w:pos="1068"/>
        </w:tabs>
        <w:spacing w:after="40" w:line="240" w:lineRule="auto"/>
        <w:ind w:firstLine="709"/>
        <w:jc w:val="center"/>
        <w:rPr>
          <w:rFonts w:ascii="Times New Roman" w:hAnsi="Times New Roman"/>
          <w:bCs/>
          <w:i/>
          <w:sz w:val="24"/>
          <w:szCs w:val="24"/>
        </w:rPr>
      </w:pPr>
      <w:r w:rsidRPr="00986115">
        <w:rPr>
          <w:rFonts w:ascii="Times New Roman" w:hAnsi="Times New Roman"/>
          <w:bCs/>
          <w:i/>
          <w:sz w:val="24"/>
          <w:szCs w:val="24"/>
        </w:rPr>
        <w:t xml:space="preserve">Таблица 4 – Собственные методические издания кафедры по дисциплине </w:t>
      </w:r>
      <w:r w:rsidRPr="00986115">
        <w:rPr>
          <w:rFonts w:ascii="Times New Roman" w:hAnsi="Times New Roman"/>
          <w:bCs/>
          <w:i/>
          <w:sz w:val="24"/>
          <w:szCs w:val="24"/>
          <w:u w:val="single"/>
        </w:rPr>
        <w:t>Биология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84"/>
        <w:gridCol w:w="5984"/>
        <w:gridCol w:w="2622"/>
      </w:tblGrid>
      <w:tr w:rsidR="008E26BA" w:rsidRPr="00986115" w:rsidTr="003A392C">
        <w:trPr>
          <w:trHeight w:val="562"/>
        </w:trPr>
        <w:tc>
          <w:tcPr>
            <w:tcW w:w="791" w:type="dxa"/>
            <w:shd w:val="clear" w:color="auto" w:fill="auto"/>
          </w:tcPr>
          <w:p w:rsidR="008E26BA" w:rsidRPr="00986115" w:rsidRDefault="008E26BA"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 xml:space="preserve">№ </w:t>
            </w:r>
            <w:proofErr w:type="gramStart"/>
            <w:r w:rsidRPr="00986115">
              <w:rPr>
                <w:rFonts w:ascii="Times New Roman" w:hAnsi="Times New Roman"/>
                <w:sz w:val="24"/>
                <w:szCs w:val="24"/>
              </w:rPr>
              <w:t>п</w:t>
            </w:r>
            <w:proofErr w:type="gramEnd"/>
            <w:r w:rsidRPr="00986115">
              <w:rPr>
                <w:rFonts w:ascii="Times New Roman" w:hAnsi="Times New Roman"/>
                <w:sz w:val="24"/>
                <w:szCs w:val="24"/>
              </w:rPr>
              <w:t>/п</w:t>
            </w:r>
          </w:p>
        </w:tc>
        <w:tc>
          <w:tcPr>
            <w:tcW w:w="6121" w:type="dxa"/>
            <w:shd w:val="clear" w:color="auto" w:fill="auto"/>
          </w:tcPr>
          <w:p w:rsidR="008E26BA" w:rsidRPr="00986115" w:rsidRDefault="008E26BA" w:rsidP="00986115">
            <w:pPr>
              <w:tabs>
                <w:tab w:val="num" w:pos="1068"/>
              </w:tabs>
              <w:spacing w:after="0" w:line="240" w:lineRule="auto"/>
              <w:ind w:left="-1" w:firstLine="1"/>
              <w:jc w:val="center"/>
              <w:rPr>
                <w:rFonts w:ascii="Times New Roman" w:hAnsi="Times New Roman"/>
                <w:sz w:val="24"/>
                <w:szCs w:val="24"/>
              </w:rPr>
            </w:pPr>
            <w:r w:rsidRPr="00986115">
              <w:rPr>
                <w:rFonts w:ascii="Times New Roman" w:hAnsi="Times New Roman"/>
                <w:sz w:val="24"/>
                <w:szCs w:val="24"/>
              </w:rPr>
              <w:t>Наименование</w:t>
            </w:r>
          </w:p>
        </w:tc>
        <w:tc>
          <w:tcPr>
            <w:tcW w:w="2659" w:type="dxa"/>
          </w:tcPr>
          <w:p w:rsidR="008E26BA" w:rsidRPr="00986115" w:rsidRDefault="008E26BA" w:rsidP="00986115">
            <w:pPr>
              <w:tabs>
                <w:tab w:val="num" w:pos="1068"/>
              </w:tabs>
              <w:spacing w:after="0" w:line="240" w:lineRule="auto"/>
              <w:ind w:left="-1" w:firstLine="1"/>
              <w:jc w:val="center"/>
              <w:rPr>
                <w:rFonts w:ascii="Times New Roman" w:hAnsi="Times New Roman"/>
                <w:sz w:val="24"/>
                <w:szCs w:val="24"/>
              </w:rPr>
            </w:pPr>
            <w:r w:rsidRPr="00986115">
              <w:rPr>
                <w:rFonts w:ascii="Times New Roman" w:hAnsi="Times New Roman"/>
                <w:sz w:val="24"/>
                <w:szCs w:val="24"/>
              </w:rPr>
              <w:t>Количество, экз.</w:t>
            </w:r>
          </w:p>
        </w:tc>
      </w:tr>
      <w:tr w:rsidR="008E26BA" w:rsidRPr="00986115" w:rsidTr="003A392C">
        <w:tc>
          <w:tcPr>
            <w:tcW w:w="791" w:type="dxa"/>
            <w:tcBorders>
              <w:top w:val="single" w:sz="4" w:space="0" w:color="auto"/>
              <w:left w:val="single" w:sz="4" w:space="0" w:color="auto"/>
              <w:bottom w:val="single" w:sz="4" w:space="0" w:color="auto"/>
              <w:right w:val="single" w:sz="4" w:space="0" w:color="auto"/>
            </w:tcBorders>
            <w:shd w:val="clear" w:color="auto" w:fill="auto"/>
          </w:tcPr>
          <w:p w:rsidR="008E26BA" w:rsidRPr="00986115" w:rsidRDefault="008E26BA"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1</w:t>
            </w:r>
          </w:p>
        </w:tc>
        <w:tc>
          <w:tcPr>
            <w:tcW w:w="6121" w:type="dxa"/>
            <w:tcBorders>
              <w:top w:val="single" w:sz="4" w:space="0" w:color="auto"/>
              <w:left w:val="single" w:sz="4" w:space="0" w:color="auto"/>
              <w:bottom w:val="single" w:sz="4" w:space="0" w:color="auto"/>
              <w:right w:val="single" w:sz="4" w:space="0" w:color="auto"/>
            </w:tcBorders>
            <w:shd w:val="clear" w:color="auto" w:fill="auto"/>
          </w:tcPr>
          <w:p w:rsidR="008E26BA" w:rsidRPr="00986115" w:rsidRDefault="008E26BA" w:rsidP="00986115">
            <w:pPr>
              <w:tabs>
                <w:tab w:val="num" w:pos="1068"/>
              </w:tabs>
              <w:spacing w:after="0" w:line="240" w:lineRule="auto"/>
              <w:rPr>
                <w:rFonts w:ascii="Times New Roman" w:hAnsi="Times New Roman"/>
                <w:sz w:val="24"/>
                <w:szCs w:val="24"/>
              </w:rPr>
            </w:pPr>
            <w:r w:rsidRPr="00986115">
              <w:rPr>
                <w:rFonts w:ascii="Times New Roman" w:hAnsi="Times New Roman"/>
                <w:sz w:val="24"/>
                <w:szCs w:val="24"/>
              </w:rPr>
              <w:t>Сашенкова, С.А. Биология: сборник задач [Электронное издание] – Пенза: РИО ПГАУ, 2018. – 45 с.</w:t>
            </w:r>
          </w:p>
        </w:tc>
        <w:tc>
          <w:tcPr>
            <w:tcW w:w="2659" w:type="dxa"/>
            <w:tcBorders>
              <w:top w:val="single" w:sz="4" w:space="0" w:color="auto"/>
              <w:left w:val="single" w:sz="4" w:space="0" w:color="auto"/>
              <w:bottom w:val="single" w:sz="4" w:space="0" w:color="auto"/>
              <w:right w:val="single" w:sz="4" w:space="0" w:color="auto"/>
            </w:tcBorders>
          </w:tcPr>
          <w:p w:rsidR="008E26BA" w:rsidRPr="00986115" w:rsidRDefault="008E26BA" w:rsidP="00986115">
            <w:pPr>
              <w:tabs>
                <w:tab w:val="num" w:pos="1068"/>
              </w:tabs>
              <w:spacing w:after="0" w:line="240" w:lineRule="auto"/>
              <w:jc w:val="center"/>
              <w:rPr>
                <w:rFonts w:ascii="Times New Roman" w:hAnsi="Times New Roman"/>
                <w:sz w:val="24"/>
                <w:szCs w:val="24"/>
              </w:rPr>
            </w:pPr>
            <w:r w:rsidRPr="00986115">
              <w:rPr>
                <w:rFonts w:ascii="Times New Roman" w:hAnsi="Times New Roman"/>
                <w:sz w:val="24"/>
                <w:szCs w:val="24"/>
              </w:rPr>
              <w:t>-</w:t>
            </w:r>
          </w:p>
        </w:tc>
      </w:tr>
    </w:tbl>
    <w:p w:rsidR="008E26BA" w:rsidRPr="00986115" w:rsidRDefault="008E26BA" w:rsidP="00986115">
      <w:pPr>
        <w:spacing w:after="0" w:line="240" w:lineRule="auto"/>
        <w:ind w:firstLine="709"/>
        <w:rPr>
          <w:rFonts w:ascii="Times New Roman" w:hAnsi="Times New Roman"/>
          <w:sz w:val="24"/>
          <w:szCs w:val="24"/>
        </w:rPr>
      </w:pPr>
    </w:p>
    <w:p w:rsidR="008E26BA" w:rsidRPr="00986115" w:rsidRDefault="008E26BA" w:rsidP="00986115">
      <w:pPr>
        <w:autoSpaceDE w:val="0"/>
        <w:autoSpaceDN w:val="0"/>
        <w:adjustRightInd w:val="0"/>
        <w:spacing w:after="0" w:line="240" w:lineRule="auto"/>
        <w:ind w:firstLine="709"/>
        <w:jc w:val="center"/>
        <w:rPr>
          <w:rFonts w:ascii="Times New Roman" w:hAnsi="Times New Roman"/>
          <w:bCs/>
          <w:sz w:val="24"/>
          <w:szCs w:val="24"/>
        </w:rPr>
      </w:pPr>
      <w:r w:rsidRPr="00986115">
        <w:rPr>
          <w:rFonts w:ascii="Times New Roman" w:hAnsi="Times New Roman"/>
          <w:sz w:val="24"/>
          <w:szCs w:val="24"/>
        </w:rPr>
        <w:t xml:space="preserve">Справочно-библиографические издания </w:t>
      </w:r>
      <w:r w:rsidRPr="00986115">
        <w:rPr>
          <w:rFonts w:ascii="Times New Roman" w:hAnsi="Times New Roman"/>
          <w:bCs/>
          <w:sz w:val="24"/>
          <w:szCs w:val="24"/>
        </w:rPr>
        <w:t>по дисциплине</w:t>
      </w:r>
    </w:p>
    <w:p w:rsidR="008E26BA" w:rsidRPr="00986115" w:rsidRDefault="008E26BA" w:rsidP="00986115">
      <w:pPr>
        <w:autoSpaceDE w:val="0"/>
        <w:autoSpaceDN w:val="0"/>
        <w:adjustRightInd w:val="0"/>
        <w:spacing w:after="0" w:line="240" w:lineRule="auto"/>
        <w:ind w:firstLine="709"/>
        <w:jc w:val="center"/>
        <w:rPr>
          <w:rFonts w:ascii="Times New Roman" w:hAnsi="Times New Roman"/>
          <w:bCs/>
          <w:i/>
          <w:sz w:val="24"/>
          <w:szCs w:val="24"/>
        </w:rPr>
      </w:pPr>
      <w:r w:rsidRPr="00986115">
        <w:rPr>
          <w:rFonts w:ascii="Times New Roman" w:hAnsi="Times New Roman"/>
          <w:i/>
          <w:spacing w:val="-6"/>
          <w:sz w:val="24"/>
          <w:szCs w:val="24"/>
        </w:rPr>
        <w:t>«Биология »</w:t>
      </w:r>
      <w:r w:rsidRPr="00986115">
        <w:rPr>
          <w:rFonts w:ascii="Times New Roman" w:hAnsi="Times New Roman"/>
          <w:bCs/>
          <w:i/>
          <w:sz w:val="24"/>
          <w:szCs w:val="24"/>
        </w:rPr>
        <w:t xml:space="preserve"> </w:t>
      </w:r>
    </w:p>
    <w:tbl>
      <w:tblPr>
        <w:tblW w:w="5000" w:type="pct"/>
        <w:tblCellMar>
          <w:left w:w="0" w:type="dxa"/>
          <w:right w:w="0" w:type="dxa"/>
        </w:tblCellMar>
        <w:tblLook w:val="04A0"/>
      </w:tblPr>
      <w:tblGrid>
        <w:gridCol w:w="540"/>
        <w:gridCol w:w="4054"/>
        <w:gridCol w:w="4796"/>
      </w:tblGrid>
      <w:tr w:rsidR="008E26BA" w:rsidRPr="00986115" w:rsidTr="003A392C">
        <w:tc>
          <w:tcPr>
            <w:tcW w:w="2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E26BA" w:rsidRPr="00986115" w:rsidRDefault="008E26BA" w:rsidP="00986115">
            <w:pPr>
              <w:spacing w:before="100" w:beforeAutospacing="1" w:after="0" w:line="240" w:lineRule="auto"/>
              <w:rPr>
                <w:rFonts w:ascii="Times New Roman" w:hAnsi="Times New Roman"/>
                <w:sz w:val="24"/>
                <w:szCs w:val="24"/>
              </w:rPr>
            </w:pPr>
            <w:r w:rsidRPr="00986115">
              <w:rPr>
                <w:rFonts w:ascii="Times New Roman" w:hAnsi="Times New Roman"/>
                <w:sz w:val="24"/>
                <w:szCs w:val="24"/>
              </w:rPr>
              <w:t xml:space="preserve">№ </w:t>
            </w:r>
            <w:proofErr w:type="gramStart"/>
            <w:r w:rsidRPr="00986115">
              <w:rPr>
                <w:rFonts w:ascii="Times New Roman" w:hAnsi="Times New Roman"/>
                <w:sz w:val="24"/>
                <w:szCs w:val="24"/>
              </w:rPr>
              <w:t>п</w:t>
            </w:r>
            <w:proofErr w:type="gramEnd"/>
            <w:r w:rsidRPr="00986115">
              <w:rPr>
                <w:rFonts w:ascii="Times New Roman" w:hAnsi="Times New Roman"/>
                <w:sz w:val="24"/>
                <w:szCs w:val="24"/>
              </w:rPr>
              <w:t>/п</w:t>
            </w:r>
          </w:p>
        </w:tc>
        <w:tc>
          <w:tcPr>
            <w:tcW w:w="24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E26BA" w:rsidRPr="00986115" w:rsidRDefault="008E26BA" w:rsidP="00986115">
            <w:pPr>
              <w:spacing w:after="0" w:line="240" w:lineRule="auto"/>
              <w:ind w:left="-1"/>
              <w:jc w:val="center"/>
              <w:rPr>
                <w:rFonts w:ascii="Times New Roman" w:hAnsi="Times New Roman"/>
                <w:sz w:val="24"/>
                <w:szCs w:val="24"/>
              </w:rPr>
            </w:pPr>
            <w:r w:rsidRPr="00986115">
              <w:rPr>
                <w:rFonts w:ascii="Times New Roman" w:hAnsi="Times New Roman"/>
                <w:sz w:val="24"/>
                <w:szCs w:val="24"/>
              </w:rPr>
              <w:t>Наименование</w:t>
            </w:r>
          </w:p>
        </w:tc>
        <w:tc>
          <w:tcPr>
            <w:tcW w:w="23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E26BA" w:rsidRPr="00986115" w:rsidRDefault="008E26BA" w:rsidP="00986115">
            <w:pPr>
              <w:spacing w:before="100" w:beforeAutospacing="1" w:after="0" w:line="240" w:lineRule="auto"/>
              <w:jc w:val="center"/>
              <w:rPr>
                <w:rFonts w:ascii="Times New Roman" w:hAnsi="Times New Roman"/>
                <w:sz w:val="24"/>
                <w:szCs w:val="24"/>
              </w:rPr>
            </w:pPr>
            <w:r w:rsidRPr="00986115">
              <w:rPr>
                <w:rFonts w:ascii="Times New Roman" w:hAnsi="Times New Roman"/>
                <w:sz w:val="24"/>
                <w:szCs w:val="24"/>
              </w:rPr>
              <w:t>Условия доступа</w:t>
            </w:r>
          </w:p>
        </w:tc>
      </w:tr>
      <w:tr w:rsidR="008E26BA" w:rsidRPr="00986115" w:rsidTr="003A392C">
        <w:tc>
          <w:tcPr>
            <w:tcW w:w="2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E26BA" w:rsidRPr="00986115" w:rsidRDefault="008E26BA" w:rsidP="00986115">
            <w:pPr>
              <w:spacing w:before="100" w:beforeAutospacing="1" w:after="0" w:line="240" w:lineRule="auto"/>
              <w:rPr>
                <w:rFonts w:ascii="Times New Roman" w:hAnsi="Times New Roman"/>
                <w:sz w:val="24"/>
                <w:szCs w:val="24"/>
              </w:rPr>
            </w:pPr>
            <w:r w:rsidRPr="00986115">
              <w:rPr>
                <w:rFonts w:ascii="Times New Roman" w:hAnsi="Times New Roman"/>
                <w:sz w:val="24"/>
                <w:szCs w:val="24"/>
              </w:rPr>
              <w:t>1</w:t>
            </w:r>
          </w:p>
        </w:tc>
        <w:tc>
          <w:tcPr>
            <w:tcW w:w="2412"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8E26BA" w:rsidRPr="00986115" w:rsidRDefault="008E26BA" w:rsidP="00986115">
            <w:pPr>
              <w:spacing w:after="0" w:line="240" w:lineRule="auto"/>
              <w:rPr>
                <w:rFonts w:ascii="Times New Roman" w:hAnsi="Times New Roman"/>
                <w:sz w:val="24"/>
                <w:szCs w:val="24"/>
              </w:rPr>
            </w:pPr>
            <w:r w:rsidRPr="00986115">
              <w:rPr>
                <w:rFonts w:ascii="Times New Roman" w:hAnsi="Times New Roman"/>
                <w:sz w:val="24"/>
                <w:szCs w:val="24"/>
                <w:shd w:val="clear" w:color="auto" w:fill="FFFFFF"/>
              </w:rPr>
              <w:t>Толковый словарь по инновационным вопросам генетики, селекции, семеноводства, размножения растений и биотехнологии (русско-английский) / Н. М. Макрушин [и др.]. – Симферополь, 2017».</w:t>
            </w:r>
            <w:r w:rsidRPr="00986115">
              <w:rPr>
                <w:rFonts w:ascii="Times New Roman" w:hAnsi="Times New Roman"/>
                <w:sz w:val="24"/>
                <w:szCs w:val="24"/>
              </w:rPr>
              <w:t xml:space="preserve"> </w:t>
            </w:r>
          </w:p>
        </w:tc>
        <w:tc>
          <w:tcPr>
            <w:tcW w:w="2306"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8E26BA" w:rsidRPr="00986115" w:rsidRDefault="00D01E81" w:rsidP="00986115">
            <w:pPr>
              <w:spacing w:before="100" w:beforeAutospacing="1" w:after="0" w:line="240" w:lineRule="auto"/>
              <w:jc w:val="center"/>
              <w:rPr>
                <w:rFonts w:ascii="Times New Roman" w:hAnsi="Times New Roman"/>
                <w:sz w:val="24"/>
                <w:szCs w:val="24"/>
              </w:rPr>
            </w:pPr>
            <w:hyperlink r:id="rId80" w:history="1">
              <w:r w:rsidR="008E26BA" w:rsidRPr="00986115">
                <w:rPr>
                  <w:rStyle w:val="a7"/>
                  <w:rFonts w:ascii="Times New Roman" w:hAnsi="Times New Roman"/>
                  <w:sz w:val="24"/>
                  <w:szCs w:val="24"/>
                  <w:shd w:val="clear" w:color="auto" w:fill="FFFFFF"/>
                </w:rPr>
                <w:t>http://www.cnshb.ru/AKDiL/0061/default.shtm</w:t>
              </w:r>
            </w:hyperlink>
          </w:p>
        </w:tc>
      </w:tr>
      <w:tr w:rsidR="008E26BA" w:rsidRPr="00986115" w:rsidTr="003A392C">
        <w:tc>
          <w:tcPr>
            <w:tcW w:w="2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E26BA" w:rsidRPr="00986115" w:rsidRDefault="008E26BA" w:rsidP="00986115">
            <w:pPr>
              <w:spacing w:before="100" w:beforeAutospacing="1" w:after="0" w:line="240" w:lineRule="auto"/>
              <w:rPr>
                <w:rFonts w:ascii="Times New Roman" w:hAnsi="Times New Roman"/>
                <w:sz w:val="24"/>
                <w:szCs w:val="24"/>
              </w:rPr>
            </w:pPr>
            <w:r w:rsidRPr="00986115">
              <w:rPr>
                <w:rFonts w:ascii="Times New Roman" w:hAnsi="Times New Roman"/>
                <w:sz w:val="24"/>
                <w:szCs w:val="24"/>
              </w:rPr>
              <w:t>2</w:t>
            </w:r>
          </w:p>
        </w:tc>
        <w:tc>
          <w:tcPr>
            <w:tcW w:w="2412"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8E26BA" w:rsidRPr="00986115" w:rsidRDefault="008E26BA" w:rsidP="00986115">
            <w:pPr>
              <w:spacing w:after="0" w:line="240" w:lineRule="auto"/>
              <w:ind w:left="-1"/>
              <w:rPr>
                <w:rFonts w:ascii="Times New Roman" w:hAnsi="Times New Roman"/>
                <w:sz w:val="24"/>
                <w:szCs w:val="24"/>
              </w:rPr>
            </w:pPr>
            <w:r w:rsidRPr="00986115">
              <w:rPr>
                <w:rFonts w:ascii="Times New Roman" w:hAnsi="Times New Roman"/>
                <w:sz w:val="24"/>
                <w:szCs w:val="24"/>
              </w:rPr>
              <w:t>Новая Российская энциклопедия в 12-ти томах 2003-2015</w:t>
            </w:r>
          </w:p>
        </w:tc>
        <w:tc>
          <w:tcPr>
            <w:tcW w:w="2306"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8E26BA" w:rsidRPr="00986115" w:rsidRDefault="008E26BA" w:rsidP="00986115">
            <w:pPr>
              <w:spacing w:after="0" w:line="240" w:lineRule="auto"/>
              <w:rPr>
                <w:rFonts w:ascii="Times New Roman" w:hAnsi="Times New Roman"/>
                <w:sz w:val="24"/>
                <w:szCs w:val="24"/>
              </w:rPr>
            </w:pPr>
            <w:r w:rsidRPr="00986115">
              <w:rPr>
                <w:rFonts w:ascii="Times New Roman" w:hAnsi="Times New Roman"/>
                <w:sz w:val="24"/>
                <w:szCs w:val="24"/>
              </w:rPr>
              <w:t xml:space="preserve">Библиотека ПГАУ </w:t>
            </w:r>
          </w:p>
          <w:p w:rsidR="008E26BA" w:rsidRPr="00986115" w:rsidRDefault="008E26BA" w:rsidP="00986115">
            <w:pPr>
              <w:spacing w:after="0" w:line="240" w:lineRule="auto"/>
              <w:rPr>
                <w:rFonts w:ascii="Times New Roman" w:hAnsi="Times New Roman"/>
                <w:sz w:val="24"/>
                <w:szCs w:val="24"/>
              </w:rPr>
            </w:pPr>
            <w:r w:rsidRPr="00986115">
              <w:rPr>
                <w:rFonts w:ascii="Times New Roman" w:hAnsi="Times New Roman"/>
                <w:sz w:val="24"/>
                <w:szCs w:val="24"/>
              </w:rPr>
              <w:t>(</w:t>
            </w:r>
            <w:proofErr w:type="gramStart"/>
            <w:r w:rsidRPr="00986115">
              <w:rPr>
                <w:rFonts w:ascii="Times New Roman" w:hAnsi="Times New Roman"/>
                <w:sz w:val="24"/>
                <w:szCs w:val="24"/>
              </w:rPr>
              <w:t>ч</w:t>
            </w:r>
            <w:proofErr w:type="gramEnd"/>
            <w:r w:rsidRPr="00986115">
              <w:rPr>
                <w:rFonts w:ascii="Times New Roman" w:hAnsi="Times New Roman"/>
                <w:sz w:val="24"/>
                <w:szCs w:val="24"/>
              </w:rPr>
              <w:t>.з. №1)</w:t>
            </w:r>
          </w:p>
        </w:tc>
      </w:tr>
      <w:tr w:rsidR="008E26BA" w:rsidRPr="00986115" w:rsidTr="003A392C">
        <w:tc>
          <w:tcPr>
            <w:tcW w:w="2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E26BA" w:rsidRPr="00986115" w:rsidRDefault="008E26BA" w:rsidP="00986115">
            <w:pPr>
              <w:spacing w:before="100" w:beforeAutospacing="1" w:after="0" w:line="240" w:lineRule="auto"/>
              <w:rPr>
                <w:rFonts w:ascii="Times New Roman" w:hAnsi="Times New Roman"/>
                <w:sz w:val="24"/>
                <w:szCs w:val="24"/>
              </w:rPr>
            </w:pPr>
            <w:r w:rsidRPr="00986115">
              <w:rPr>
                <w:rFonts w:ascii="Times New Roman" w:hAnsi="Times New Roman"/>
                <w:sz w:val="24"/>
                <w:szCs w:val="24"/>
              </w:rPr>
              <w:t>3</w:t>
            </w:r>
          </w:p>
        </w:tc>
        <w:tc>
          <w:tcPr>
            <w:tcW w:w="2412"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8E26BA" w:rsidRPr="00986115" w:rsidRDefault="008E26BA" w:rsidP="00986115">
            <w:pPr>
              <w:spacing w:after="0" w:line="240" w:lineRule="auto"/>
              <w:rPr>
                <w:rFonts w:ascii="Times New Roman" w:hAnsi="Times New Roman"/>
                <w:sz w:val="24"/>
                <w:szCs w:val="24"/>
              </w:rPr>
            </w:pPr>
            <w:r w:rsidRPr="00986115">
              <w:rPr>
                <w:rFonts w:ascii="Times New Roman" w:hAnsi="Times New Roman"/>
                <w:sz w:val="24"/>
                <w:szCs w:val="24"/>
              </w:rPr>
              <w:t>Экологическая энциклопедия в 6-ти томах  2008</w:t>
            </w:r>
          </w:p>
        </w:tc>
        <w:tc>
          <w:tcPr>
            <w:tcW w:w="2306"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8E26BA" w:rsidRPr="00986115" w:rsidRDefault="008E26BA" w:rsidP="00986115">
            <w:pPr>
              <w:spacing w:after="0" w:line="240" w:lineRule="auto"/>
              <w:rPr>
                <w:rFonts w:ascii="Times New Roman" w:hAnsi="Times New Roman"/>
                <w:sz w:val="24"/>
                <w:szCs w:val="24"/>
              </w:rPr>
            </w:pPr>
            <w:r w:rsidRPr="00986115">
              <w:rPr>
                <w:rFonts w:ascii="Times New Roman" w:hAnsi="Times New Roman"/>
                <w:sz w:val="24"/>
                <w:szCs w:val="24"/>
              </w:rPr>
              <w:t xml:space="preserve">Библиотека ПГАУ </w:t>
            </w:r>
          </w:p>
          <w:p w:rsidR="008E26BA" w:rsidRPr="00986115" w:rsidRDefault="008E26BA" w:rsidP="00986115">
            <w:pPr>
              <w:spacing w:after="0" w:line="240" w:lineRule="auto"/>
              <w:rPr>
                <w:rFonts w:ascii="Times New Roman" w:hAnsi="Times New Roman"/>
                <w:sz w:val="24"/>
                <w:szCs w:val="24"/>
              </w:rPr>
            </w:pPr>
            <w:r w:rsidRPr="00986115">
              <w:rPr>
                <w:rFonts w:ascii="Times New Roman" w:hAnsi="Times New Roman"/>
                <w:sz w:val="24"/>
                <w:szCs w:val="24"/>
              </w:rPr>
              <w:t>(</w:t>
            </w:r>
            <w:proofErr w:type="gramStart"/>
            <w:r w:rsidRPr="00986115">
              <w:rPr>
                <w:rFonts w:ascii="Times New Roman" w:hAnsi="Times New Roman"/>
                <w:sz w:val="24"/>
                <w:szCs w:val="24"/>
              </w:rPr>
              <w:t>ч</w:t>
            </w:r>
            <w:proofErr w:type="gramEnd"/>
            <w:r w:rsidRPr="00986115">
              <w:rPr>
                <w:rFonts w:ascii="Times New Roman" w:hAnsi="Times New Roman"/>
                <w:sz w:val="24"/>
                <w:szCs w:val="24"/>
              </w:rPr>
              <w:t>.з. №1)</w:t>
            </w:r>
          </w:p>
        </w:tc>
      </w:tr>
      <w:tr w:rsidR="008E26BA" w:rsidRPr="00986115" w:rsidTr="003A392C">
        <w:tc>
          <w:tcPr>
            <w:tcW w:w="2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E26BA" w:rsidRPr="00986115" w:rsidRDefault="008E26BA" w:rsidP="00986115">
            <w:pPr>
              <w:spacing w:before="100" w:beforeAutospacing="1" w:after="0" w:line="240" w:lineRule="auto"/>
              <w:rPr>
                <w:rFonts w:ascii="Times New Roman" w:hAnsi="Times New Roman"/>
                <w:sz w:val="24"/>
                <w:szCs w:val="24"/>
              </w:rPr>
            </w:pPr>
            <w:r w:rsidRPr="00986115">
              <w:rPr>
                <w:rFonts w:ascii="Times New Roman" w:hAnsi="Times New Roman"/>
                <w:sz w:val="24"/>
                <w:szCs w:val="24"/>
              </w:rPr>
              <w:t>4</w:t>
            </w:r>
          </w:p>
        </w:tc>
        <w:tc>
          <w:tcPr>
            <w:tcW w:w="2412"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8E26BA" w:rsidRPr="00986115" w:rsidRDefault="008E26BA" w:rsidP="00986115">
            <w:pPr>
              <w:spacing w:after="0" w:line="240" w:lineRule="auto"/>
              <w:rPr>
                <w:rFonts w:ascii="Times New Roman" w:hAnsi="Times New Roman"/>
                <w:sz w:val="24"/>
                <w:szCs w:val="24"/>
              </w:rPr>
            </w:pPr>
            <w:r w:rsidRPr="00986115">
              <w:rPr>
                <w:rFonts w:ascii="Times New Roman" w:hAnsi="Times New Roman"/>
                <w:sz w:val="24"/>
                <w:szCs w:val="24"/>
              </w:rPr>
              <w:t>Энциклопедический словарь юного биолога 1986</w:t>
            </w:r>
          </w:p>
        </w:tc>
        <w:tc>
          <w:tcPr>
            <w:tcW w:w="2306"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8E26BA" w:rsidRPr="00986115" w:rsidRDefault="008E26BA" w:rsidP="00986115">
            <w:pPr>
              <w:spacing w:after="0" w:line="240" w:lineRule="auto"/>
              <w:rPr>
                <w:rFonts w:ascii="Times New Roman" w:hAnsi="Times New Roman"/>
                <w:sz w:val="24"/>
                <w:szCs w:val="24"/>
              </w:rPr>
            </w:pPr>
            <w:r w:rsidRPr="00986115">
              <w:rPr>
                <w:rFonts w:ascii="Times New Roman" w:hAnsi="Times New Roman"/>
                <w:sz w:val="24"/>
                <w:szCs w:val="24"/>
              </w:rPr>
              <w:t xml:space="preserve">Библиотека ПГАУ </w:t>
            </w:r>
          </w:p>
          <w:p w:rsidR="008E26BA" w:rsidRPr="00986115" w:rsidRDefault="008E26BA" w:rsidP="00986115">
            <w:pPr>
              <w:spacing w:after="0" w:line="240" w:lineRule="auto"/>
              <w:rPr>
                <w:rFonts w:ascii="Times New Roman" w:hAnsi="Times New Roman"/>
                <w:sz w:val="24"/>
                <w:szCs w:val="24"/>
              </w:rPr>
            </w:pPr>
            <w:r w:rsidRPr="00986115">
              <w:rPr>
                <w:rFonts w:ascii="Times New Roman" w:hAnsi="Times New Roman"/>
                <w:sz w:val="24"/>
                <w:szCs w:val="24"/>
              </w:rPr>
              <w:t>(</w:t>
            </w:r>
            <w:proofErr w:type="gramStart"/>
            <w:r w:rsidRPr="00986115">
              <w:rPr>
                <w:rFonts w:ascii="Times New Roman" w:hAnsi="Times New Roman"/>
                <w:sz w:val="24"/>
                <w:szCs w:val="24"/>
              </w:rPr>
              <w:t>ч</w:t>
            </w:r>
            <w:proofErr w:type="gramEnd"/>
            <w:r w:rsidRPr="00986115">
              <w:rPr>
                <w:rFonts w:ascii="Times New Roman" w:hAnsi="Times New Roman"/>
                <w:sz w:val="24"/>
                <w:szCs w:val="24"/>
              </w:rPr>
              <w:t>.з. №1)</w:t>
            </w:r>
          </w:p>
        </w:tc>
      </w:tr>
      <w:tr w:rsidR="008E26BA" w:rsidRPr="00986115" w:rsidTr="003A392C">
        <w:tc>
          <w:tcPr>
            <w:tcW w:w="2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E26BA" w:rsidRPr="00986115" w:rsidRDefault="008E26BA" w:rsidP="00986115">
            <w:pPr>
              <w:spacing w:before="100" w:beforeAutospacing="1" w:after="0" w:line="240" w:lineRule="auto"/>
              <w:rPr>
                <w:rFonts w:ascii="Times New Roman" w:hAnsi="Times New Roman"/>
                <w:sz w:val="24"/>
                <w:szCs w:val="24"/>
              </w:rPr>
            </w:pPr>
            <w:r w:rsidRPr="00986115">
              <w:rPr>
                <w:rFonts w:ascii="Times New Roman" w:hAnsi="Times New Roman"/>
                <w:sz w:val="24"/>
                <w:szCs w:val="24"/>
              </w:rPr>
              <w:t>5</w:t>
            </w:r>
          </w:p>
        </w:tc>
        <w:tc>
          <w:tcPr>
            <w:tcW w:w="2412"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8E26BA" w:rsidRPr="00986115" w:rsidRDefault="008E26BA" w:rsidP="00986115">
            <w:pPr>
              <w:spacing w:after="0" w:line="240" w:lineRule="auto"/>
              <w:ind w:left="-1"/>
              <w:rPr>
                <w:rFonts w:ascii="Times New Roman" w:hAnsi="Times New Roman"/>
                <w:sz w:val="24"/>
                <w:szCs w:val="24"/>
              </w:rPr>
            </w:pPr>
            <w:r w:rsidRPr="00986115">
              <w:rPr>
                <w:rFonts w:ascii="Times New Roman" w:hAnsi="Times New Roman"/>
                <w:sz w:val="24"/>
                <w:szCs w:val="24"/>
              </w:rPr>
              <w:t>Биологический энциклопедический словарь 1989</w:t>
            </w:r>
          </w:p>
        </w:tc>
        <w:tc>
          <w:tcPr>
            <w:tcW w:w="2306"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8E26BA" w:rsidRPr="00986115" w:rsidRDefault="008E26BA" w:rsidP="00986115">
            <w:pPr>
              <w:spacing w:after="0" w:line="240" w:lineRule="auto"/>
              <w:rPr>
                <w:rFonts w:ascii="Times New Roman" w:hAnsi="Times New Roman"/>
                <w:sz w:val="24"/>
                <w:szCs w:val="24"/>
              </w:rPr>
            </w:pPr>
            <w:r w:rsidRPr="00986115">
              <w:rPr>
                <w:rFonts w:ascii="Times New Roman" w:hAnsi="Times New Roman"/>
                <w:sz w:val="24"/>
                <w:szCs w:val="24"/>
              </w:rPr>
              <w:t xml:space="preserve">Библиотека ПГАУ </w:t>
            </w:r>
          </w:p>
          <w:p w:rsidR="008E26BA" w:rsidRPr="00986115" w:rsidRDefault="008E26BA" w:rsidP="00986115">
            <w:pPr>
              <w:spacing w:after="0" w:line="240" w:lineRule="auto"/>
              <w:rPr>
                <w:rFonts w:ascii="Times New Roman" w:hAnsi="Times New Roman"/>
                <w:sz w:val="24"/>
                <w:szCs w:val="24"/>
              </w:rPr>
            </w:pPr>
            <w:r w:rsidRPr="00986115">
              <w:rPr>
                <w:rFonts w:ascii="Times New Roman" w:hAnsi="Times New Roman"/>
                <w:sz w:val="24"/>
                <w:szCs w:val="24"/>
              </w:rPr>
              <w:t>(</w:t>
            </w:r>
            <w:proofErr w:type="gramStart"/>
            <w:r w:rsidRPr="00986115">
              <w:rPr>
                <w:rFonts w:ascii="Times New Roman" w:hAnsi="Times New Roman"/>
                <w:sz w:val="24"/>
                <w:szCs w:val="24"/>
              </w:rPr>
              <w:t>ч</w:t>
            </w:r>
            <w:proofErr w:type="gramEnd"/>
            <w:r w:rsidRPr="00986115">
              <w:rPr>
                <w:rFonts w:ascii="Times New Roman" w:hAnsi="Times New Roman"/>
                <w:sz w:val="24"/>
                <w:szCs w:val="24"/>
              </w:rPr>
              <w:t>.з. №1)</w:t>
            </w:r>
          </w:p>
        </w:tc>
      </w:tr>
    </w:tbl>
    <w:p w:rsidR="008E26BA" w:rsidRPr="00986115" w:rsidRDefault="008E26BA" w:rsidP="00986115">
      <w:pPr>
        <w:spacing w:after="0" w:line="240" w:lineRule="auto"/>
        <w:jc w:val="center"/>
        <w:rPr>
          <w:rFonts w:ascii="Times New Roman" w:hAnsi="Times New Roman"/>
          <w:b/>
          <w:color w:val="000000"/>
          <w:sz w:val="24"/>
          <w:szCs w:val="24"/>
          <w:shd w:val="clear" w:color="auto" w:fill="FFFFFF"/>
        </w:rPr>
      </w:pPr>
      <w:r w:rsidRPr="00986115">
        <w:rPr>
          <w:rFonts w:ascii="Times New Roman" w:hAnsi="Times New Roman"/>
          <w:b/>
          <w:color w:val="000000"/>
          <w:sz w:val="24"/>
          <w:szCs w:val="24"/>
          <w:shd w:val="clear" w:color="auto" w:fill="FFFFFF"/>
        </w:rPr>
        <w:lastRenderedPageBreak/>
        <w:t xml:space="preserve">КОНТРОЛЬ И ОЦЕНКА РЕЗУЛЬТАТОВ ОСВОЕНИЯ </w:t>
      </w:r>
    </w:p>
    <w:p w:rsidR="008E26BA" w:rsidRPr="00986115" w:rsidRDefault="008E26BA" w:rsidP="00986115">
      <w:pPr>
        <w:spacing w:after="0" w:line="240" w:lineRule="auto"/>
        <w:jc w:val="center"/>
        <w:rPr>
          <w:rFonts w:ascii="Times New Roman" w:hAnsi="Times New Roman"/>
          <w:b/>
          <w:color w:val="000000"/>
          <w:sz w:val="24"/>
          <w:szCs w:val="24"/>
          <w:shd w:val="clear" w:color="auto" w:fill="FFFFFF"/>
        </w:rPr>
      </w:pPr>
      <w:r w:rsidRPr="00986115">
        <w:rPr>
          <w:rFonts w:ascii="Times New Roman" w:hAnsi="Times New Roman"/>
          <w:b/>
          <w:color w:val="000000"/>
          <w:sz w:val="24"/>
          <w:szCs w:val="24"/>
          <w:shd w:val="clear" w:color="auto" w:fill="FFFFFF"/>
        </w:rPr>
        <w:t>ДИСЦИПЛИНЫ</w:t>
      </w:r>
    </w:p>
    <w:p w:rsidR="008E26BA" w:rsidRPr="00986115" w:rsidRDefault="008E26BA" w:rsidP="00986115">
      <w:pPr>
        <w:spacing w:after="0" w:line="240" w:lineRule="auto"/>
        <w:jc w:val="both"/>
        <w:rPr>
          <w:rFonts w:ascii="Times New Roman" w:hAnsi="Times New Roman"/>
          <w:i/>
          <w:color w:val="000000"/>
          <w:sz w:val="24"/>
          <w:szCs w:val="24"/>
          <w:shd w:val="clear" w:color="auto" w:fill="FFFFFF"/>
        </w:rPr>
      </w:pPr>
      <w:r w:rsidRPr="00986115">
        <w:rPr>
          <w:rFonts w:ascii="Times New Roman" w:hAnsi="Times New Roman"/>
          <w:i/>
          <w:color w:val="000000"/>
          <w:sz w:val="24"/>
          <w:szCs w:val="24"/>
          <w:shd w:val="clear" w:color="auto" w:fill="FFFFFF"/>
        </w:rPr>
        <w:t xml:space="preserve">         </w:t>
      </w:r>
    </w:p>
    <w:p w:rsidR="008E26BA" w:rsidRPr="00986115" w:rsidRDefault="008E26BA" w:rsidP="00986115">
      <w:pPr>
        <w:spacing w:after="0" w:line="240" w:lineRule="auto"/>
        <w:jc w:val="center"/>
        <w:rPr>
          <w:rFonts w:ascii="Times New Roman" w:hAnsi="Times New Roman"/>
          <w:b/>
          <w:i/>
          <w:color w:val="000000"/>
          <w:sz w:val="24"/>
          <w:szCs w:val="24"/>
          <w:shd w:val="clear" w:color="auto" w:fill="FFFFFF"/>
        </w:rPr>
      </w:pPr>
      <w:r w:rsidRPr="00986115">
        <w:rPr>
          <w:rFonts w:ascii="yandex-sans" w:hAnsi="yandex-sans"/>
          <w:b/>
          <w:i/>
          <w:color w:val="000000"/>
          <w:sz w:val="24"/>
          <w:szCs w:val="24"/>
          <w:shd w:val="clear" w:color="auto" w:fill="FFFFFF"/>
        </w:rPr>
        <w:t xml:space="preserve">Таблица </w:t>
      </w:r>
      <w:r w:rsidRPr="00986115">
        <w:rPr>
          <w:rFonts w:ascii="Times New Roman" w:hAnsi="Times New Roman"/>
          <w:b/>
          <w:i/>
          <w:color w:val="000000"/>
          <w:sz w:val="24"/>
          <w:szCs w:val="24"/>
          <w:shd w:val="clear" w:color="auto" w:fill="FFFFFF"/>
        </w:rPr>
        <w:t>1</w:t>
      </w:r>
      <w:r w:rsidRPr="00986115">
        <w:rPr>
          <w:rFonts w:ascii="yandex-sans" w:hAnsi="yandex-sans"/>
          <w:b/>
          <w:i/>
          <w:color w:val="000000"/>
          <w:sz w:val="24"/>
          <w:szCs w:val="24"/>
          <w:shd w:val="clear" w:color="auto" w:fill="FFFFFF"/>
        </w:rPr>
        <w:t xml:space="preserve"> – Контроль и оценка результатов освоения дисциплины</w:t>
      </w:r>
      <w:r w:rsidRPr="00986115">
        <w:rPr>
          <w:rFonts w:ascii="Times New Roman" w:hAnsi="Times New Roman"/>
          <w:b/>
          <w:i/>
          <w:color w:val="000000"/>
          <w:sz w:val="24"/>
          <w:szCs w:val="24"/>
          <w:shd w:val="clear" w:color="auto" w:fill="FFFFFF"/>
        </w:rPr>
        <w:t xml:space="preserve"> </w:t>
      </w:r>
    </w:p>
    <w:p w:rsidR="008E26BA" w:rsidRPr="00986115" w:rsidRDefault="008E26BA" w:rsidP="00986115">
      <w:pPr>
        <w:spacing w:after="0" w:line="240" w:lineRule="auto"/>
        <w:jc w:val="center"/>
        <w:rPr>
          <w:rFonts w:ascii="Times New Roman" w:hAnsi="Times New Roman"/>
          <w:b/>
          <w:i/>
          <w:color w:val="000000"/>
          <w:sz w:val="24"/>
          <w:szCs w:val="24"/>
          <w:shd w:val="clear" w:color="auto" w:fill="FFFFFF"/>
        </w:rPr>
      </w:pPr>
      <w:r w:rsidRPr="00986115">
        <w:rPr>
          <w:rFonts w:ascii="Times New Roman" w:hAnsi="Times New Roman"/>
          <w:b/>
          <w:i/>
          <w:color w:val="000000"/>
          <w:sz w:val="24"/>
          <w:szCs w:val="24"/>
          <w:shd w:val="clear" w:color="auto" w:fill="FFFFFF"/>
        </w:rPr>
        <w:t>«Биология»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78"/>
        <w:gridCol w:w="4665"/>
        <w:gridCol w:w="2547"/>
      </w:tblGrid>
      <w:tr w:rsidR="008E26BA" w:rsidRPr="00986115" w:rsidTr="003A392C">
        <w:trPr>
          <w:trHeight w:val="480"/>
        </w:trPr>
        <w:tc>
          <w:tcPr>
            <w:tcW w:w="2179" w:type="dxa"/>
          </w:tcPr>
          <w:p w:rsidR="008E26BA" w:rsidRPr="00986115" w:rsidRDefault="008E26BA" w:rsidP="00986115">
            <w:pPr>
              <w:shd w:val="clear" w:color="auto" w:fill="FFFFFF"/>
              <w:spacing w:after="0" w:line="240" w:lineRule="auto"/>
              <w:jc w:val="center"/>
              <w:rPr>
                <w:rFonts w:ascii="Times New Roman" w:hAnsi="Times New Roman"/>
                <w:color w:val="000000"/>
                <w:sz w:val="24"/>
                <w:szCs w:val="24"/>
              </w:rPr>
            </w:pPr>
            <w:r w:rsidRPr="00986115">
              <w:rPr>
                <w:rFonts w:ascii="Times New Roman" w:hAnsi="Times New Roman"/>
                <w:color w:val="000000"/>
                <w:sz w:val="24"/>
                <w:szCs w:val="24"/>
                <w:shd w:val="clear" w:color="auto" w:fill="FFFFFF"/>
              </w:rPr>
              <w:t>Содержание обучения</w:t>
            </w:r>
          </w:p>
        </w:tc>
        <w:tc>
          <w:tcPr>
            <w:tcW w:w="4680" w:type="dxa"/>
          </w:tcPr>
          <w:p w:rsidR="008E26BA" w:rsidRPr="00986115" w:rsidRDefault="008E26BA" w:rsidP="00986115">
            <w:pPr>
              <w:shd w:val="clear" w:color="auto" w:fill="FFFFFF"/>
              <w:spacing w:after="0" w:line="240" w:lineRule="auto"/>
              <w:jc w:val="center"/>
              <w:rPr>
                <w:rFonts w:ascii="Times New Roman" w:hAnsi="Times New Roman"/>
                <w:color w:val="000000"/>
                <w:sz w:val="24"/>
                <w:szCs w:val="24"/>
              </w:rPr>
            </w:pPr>
            <w:r w:rsidRPr="00986115">
              <w:rPr>
                <w:rFonts w:ascii="Times New Roman" w:hAnsi="Times New Roman"/>
                <w:color w:val="000000"/>
                <w:sz w:val="24"/>
                <w:szCs w:val="24"/>
              </w:rPr>
              <w:t xml:space="preserve">Характеристика основных видов деятельности </w:t>
            </w:r>
            <w:proofErr w:type="gramStart"/>
            <w:r w:rsidRPr="00986115">
              <w:rPr>
                <w:rFonts w:ascii="Times New Roman" w:hAnsi="Times New Roman"/>
                <w:color w:val="000000"/>
                <w:sz w:val="24"/>
                <w:szCs w:val="24"/>
              </w:rPr>
              <w:t>обучающегося</w:t>
            </w:r>
            <w:proofErr w:type="gramEnd"/>
          </w:p>
          <w:p w:rsidR="008E26BA" w:rsidRPr="00986115" w:rsidRDefault="008E26BA" w:rsidP="00986115">
            <w:pPr>
              <w:shd w:val="clear" w:color="auto" w:fill="FFFFFF"/>
              <w:spacing w:after="0" w:line="240" w:lineRule="auto"/>
              <w:jc w:val="center"/>
              <w:rPr>
                <w:rFonts w:ascii="Times New Roman" w:hAnsi="Times New Roman"/>
                <w:color w:val="000000"/>
                <w:sz w:val="24"/>
                <w:szCs w:val="24"/>
              </w:rPr>
            </w:pPr>
            <w:r w:rsidRPr="00986115">
              <w:rPr>
                <w:rFonts w:ascii="Times New Roman" w:hAnsi="Times New Roman"/>
                <w:color w:val="000000"/>
                <w:sz w:val="24"/>
                <w:szCs w:val="24"/>
              </w:rPr>
              <w:t>(на уровне учебных действий)</w:t>
            </w:r>
          </w:p>
        </w:tc>
        <w:tc>
          <w:tcPr>
            <w:tcW w:w="2551" w:type="dxa"/>
          </w:tcPr>
          <w:p w:rsidR="008E26BA" w:rsidRPr="00986115" w:rsidRDefault="008E26BA" w:rsidP="00986115">
            <w:pPr>
              <w:shd w:val="clear" w:color="auto" w:fill="FFFFFF"/>
              <w:spacing w:after="0" w:line="240" w:lineRule="auto"/>
              <w:jc w:val="center"/>
              <w:rPr>
                <w:rFonts w:ascii="Times New Roman" w:hAnsi="Times New Roman"/>
                <w:color w:val="000000"/>
                <w:sz w:val="24"/>
                <w:szCs w:val="24"/>
              </w:rPr>
            </w:pPr>
            <w:r w:rsidRPr="00986115">
              <w:rPr>
                <w:rFonts w:ascii="Times New Roman" w:hAnsi="Times New Roman"/>
                <w:color w:val="000000"/>
                <w:sz w:val="24"/>
                <w:szCs w:val="24"/>
              </w:rPr>
              <w:t>Формы и методы</w:t>
            </w:r>
          </w:p>
          <w:p w:rsidR="008E26BA" w:rsidRPr="00986115" w:rsidRDefault="008E26BA" w:rsidP="00986115">
            <w:pPr>
              <w:shd w:val="clear" w:color="auto" w:fill="FFFFFF"/>
              <w:spacing w:after="0" w:line="240" w:lineRule="auto"/>
              <w:jc w:val="center"/>
              <w:rPr>
                <w:rFonts w:ascii="Times New Roman" w:hAnsi="Times New Roman"/>
                <w:color w:val="000000"/>
                <w:sz w:val="24"/>
                <w:szCs w:val="24"/>
              </w:rPr>
            </w:pPr>
            <w:r w:rsidRPr="00986115">
              <w:rPr>
                <w:rFonts w:ascii="Times New Roman" w:hAnsi="Times New Roman"/>
                <w:color w:val="000000"/>
                <w:sz w:val="24"/>
                <w:szCs w:val="24"/>
              </w:rPr>
              <w:t>контроля и оценки</w:t>
            </w:r>
          </w:p>
          <w:p w:rsidR="008E26BA" w:rsidRPr="00986115" w:rsidRDefault="008E26BA" w:rsidP="00986115">
            <w:pPr>
              <w:shd w:val="clear" w:color="auto" w:fill="FFFFFF"/>
              <w:spacing w:after="0" w:line="240" w:lineRule="auto"/>
              <w:jc w:val="center"/>
              <w:rPr>
                <w:rFonts w:ascii="Times New Roman" w:hAnsi="Times New Roman"/>
                <w:color w:val="000000"/>
                <w:sz w:val="24"/>
                <w:szCs w:val="24"/>
              </w:rPr>
            </w:pPr>
            <w:r w:rsidRPr="00986115">
              <w:rPr>
                <w:rFonts w:ascii="Times New Roman" w:hAnsi="Times New Roman"/>
                <w:color w:val="000000"/>
                <w:sz w:val="24"/>
                <w:szCs w:val="24"/>
              </w:rPr>
              <w:t>результатов обучения</w:t>
            </w:r>
          </w:p>
          <w:p w:rsidR="008E26BA" w:rsidRPr="00986115" w:rsidRDefault="008E26BA" w:rsidP="00986115">
            <w:pPr>
              <w:shd w:val="clear" w:color="auto" w:fill="FFFFFF"/>
              <w:spacing w:after="0" w:line="240" w:lineRule="auto"/>
              <w:jc w:val="center"/>
              <w:rPr>
                <w:rFonts w:ascii="Times New Roman" w:hAnsi="Times New Roman"/>
                <w:color w:val="000000"/>
                <w:sz w:val="24"/>
                <w:szCs w:val="24"/>
              </w:rPr>
            </w:pPr>
          </w:p>
        </w:tc>
      </w:tr>
      <w:tr w:rsidR="008E26BA" w:rsidRPr="00986115" w:rsidTr="003A392C">
        <w:trPr>
          <w:trHeight w:val="480"/>
        </w:trPr>
        <w:tc>
          <w:tcPr>
            <w:tcW w:w="2179" w:type="dxa"/>
          </w:tcPr>
          <w:p w:rsidR="008E26BA" w:rsidRPr="00986115" w:rsidRDefault="008E26BA" w:rsidP="00986115">
            <w:pPr>
              <w:shd w:val="clear" w:color="auto" w:fill="FFFFFF"/>
              <w:spacing w:after="0" w:line="240" w:lineRule="auto"/>
              <w:jc w:val="center"/>
              <w:rPr>
                <w:rFonts w:ascii="Times New Roman" w:hAnsi="Times New Roman"/>
                <w:color w:val="000000"/>
                <w:sz w:val="24"/>
                <w:szCs w:val="24"/>
                <w:shd w:val="clear" w:color="auto" w:fill="FFFFFF"/>
              </w:rPr>
            </w:pPr>
            <w:r w:rsidRPr="00986115">
              <w:rPr>
                <w:rFonts w:ascii="Times New Roman" w:hAnsi="Times New Roman"/>
                <w:color w:val="000000"/>
                <w:sz w:val="24"/>
                <w:szCs w:val="24"/>
                <w:shd w:val="clear" w:color="auto" w:fill="FFFFFF"/>
              </w:rPr>
              <w:t>Введение</w:t>
            </w:r>
          </w:p>
        </w:tc>
        <w:tc>
          <w:tcPr>
            <w:tcW w:w="4680" w:type="dxa"/>
          </w:tcPr>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Поиск отличительных особенностей живого. Работа с  литературой. Систематизация и обобщение представлений о биологии как науки и задачах ее развития.</w:t>
            </w:r>
          </w:p>
        </w:tc>
        <w:tc>
          <w:tcPr>
            <w:tcW w:w="2551" w:type="dxa"/>
          </w:tcPr>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Устный опрос.</w:t>
            </w:r>
          </w:p>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Письменные индивидуальные и групповые задания.</w:t>
            </w:r>
          </w:p>
          <w:p w:rsidR="008E26BA" w:rsidRPr="00986115" w:rsidRDefault="008E26BA" w:rsidP="00986115">
            <w:pPr>
              <w:spacing w:after="0" w:line="240" w:lineRule="auto"/>
              <w:jc w:val="both"/>
              <w:rPr>
                <w:rFonts w:ascii="Times New Roman" w:hAnsi="Times New Roman"/>
                <w:color w:val="000000"/>
                <w:sz w:val="24"/>
                <w:szCs w:val="24"/>
                <w:shd w:val="clear" w:color="auto" w:fill="FFFFFF"/>
              </w:rPr>
            </w:pPr>
          </w:p>
        </w:tc>
      </w:tr>
      <w:tr w:rsidR="008E26BA" w:rsidRPr="00986115" w:rsidTr="003A392C">
        <w:trPr>
          <w:trHeight w:val="480"/>
        </w:trPr>
        <w:tc>
          <w:tcPr>
            <w:tcW w:w="2179"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Учение о клетке</w:t>
            </w:r>
          </w:p>
        </w:tc>
        <w:tc>
          <w:tcPr>
            <w:tcW w:w="4680" w:type="dxa"/>
          </w:tcPr>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Совершенствование умений работы с микроскопом и изготовления временных препаратов. Использование знаний по химии для изучения химического состава клетки. Систематизация знаний об органоидах клетки и их функциях. Развитие умений применять знания для решения задач по молекулярной биологии и обмену веществ.</w:t>
            </w:r>
          </w:p>
        </w:tc>
        <w:tc>
          <w:tcPr>
            <w:tcW w:w="2551" w:type="dxa"/>
          </w:tcPr>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Устный опрос.</w:t>
            </w:r>
          </w:p>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Письменные индивидуальные и групповые задания.</w:t>
            </w:r>
          </w:p>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Выполнение и</w:t>
            </w:r>
          </w:p>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презентация проектов и сообщений.</w:t>
            </w:r>
          </w:p>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Решение задач.</w:t>
            </w:r>
          </w:p>
          <w:p w:rsidR="008E26BA" w:rsidRPr="00986115" w:rsidRDefault="008E26BA" w:rsidP="00986115">
            <w:pPr>
              <w:spacing w:after="0" w:line="240" w:lineRule="auto"/>
              <w:jc w:val="both"/>
              <w:rPr>
                <w:rFonts w:ascii="Times New Roman" w:hAnsi="Times New Roman"/>
                <w:color w:val="000000"/>
                <w:sz w:val="24"/>
                <w:szCs w:val="24"/>
                <w:shd w:val="clear" w:color="auto" w:fill="FFFFFF"/>
              </w:rPr>
            </w:pPr>
          </w:p>
        </w:tc>
      </w:tr>
      <w:tr w:rsidR="008E26BA" w:rsidRPr="00986115" w:rsidTr="003A392C">
        <w:trPr>
          <w:trHeight w:val="480"/>
        </w:trPr>
        <w:tc>
          <w:tcPr>
            <w:tcW w:w="2179"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Организм, размножение и индивидуальное развитие</w:t>
            </w:r>
          </w:p>
        </w:tc>
        <w:tc>
          <w:tcPr>
            <w:tcW w:w="4680" w:type="dxa"/>
          </w:tcPr>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Развитие представлений об особенностях вирусов, прокариотических и эукариотических организмов. Составление схем деления клетки. Развитие умений решения задач. Развитие умений выступать с докладом.</w:t>
            </w:r>
          </w:p>
        </w:tc>
        <w:tc>
          <w:tcPr>
            <w:tcW w:w="2551" w:type="dxa"/>
          </w:tcPr>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Устный опрос.</w:t>
            </w:r>
          </w:p>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Письменные индивидуальные и групповые задания.</w:t>
            </w:r>
          </w:p>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Выполнение и</w:t>
            </w:r>
          </w:p>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презентация проектов и сообщений.</w:t>
            </w:r>
          </w:p>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Решение задач.</w:t>
            </w:r>
          </w:p>
          <w:p w:rsidR="008E26BA" w:rsidRPr="00986115" w:rsidRDefault="008E26BA" w:rsidP="00986115">
            <w:pPr>
              <w:spacing w:after="0" w:line="240" w:lineRule="auto"/>
              <w:jc w:val="both"/>
              <w:rPr>
                <w:rFonts w:ascii="Times New Roman" w:hAnsi="Times New Roman"/>
                <w:color w:val="000000"/>
                <w:sz w:val="24"/>
                <w:szCs w:val="24"/>
                <w:shd w:val="clear" w:color="auto" w:fill="FFFFFF"/>
              </w:rPr>
            </w:pPr>
          </w:p>
        </w:tc>
      </w:tr>
      <w:tr w:rsidR="008E26BA" w:rsidRPr="00986115" w:rsidTr="003A392C">
        <w:trPr>
          <w:trHeight w:val="480"/>
        </w:trPr>
        <w:tc>
          <w:tcPr>
            <w:tcW w:w="2179"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Основы генетики и селекции</w:t>
            </w:r>
          </w:p>
        </w:tc>
        <w:tc>
          <w:tcPr>
            <w:tcW w:w="4680" w:type="dxa"/>
          </w:tcPr>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Формирование и систематизация знаний о наследственности и изменчивости живых организмов. Развитие умений решения генетических задач.</w:t>
            </w:r>
          </w:p>
        </w:tc>
        <w:tc>
          <w:tcPr>
            <w:tcW w:w="2551" w:type="dxa"/>
          </w:tcPr>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Устный опрос.</w:t>
            </w:r>
          </w:p>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Письменные индивидуальные и групповые задания.</w:t>
            </w:r>
          </w:p>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Выполнение и</w:t>
            </w:r>
          </w:p>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презентация проектов и сообщений.</w:t>
            </w:r>
          </w:p>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Решение задач.</w:t>
            </w:r>
          </w:p>
          <w:p w:rsidR="008E26BA" w:rsidRPr="00986115" w:rsidRDefault="008E26BA" w:rsidP="00986115">
            <w:pPr>
              <w:spacing w:after="0" w:line="240" w:lineRule="auto"/>
              <w:jc w:val="both"/>
              <w:rPr>
                <w:rFonts w:ascii="Times New Roman" w:hAnsi="Times New Roman"/>
                <w:color w:val="000000"/>
                <w:sz w:val="24"/>
                <w:szCs w:val="24"/>
                <w:shd w:val="clear" w:color="auto" w:fill="FFFFFF"/>
              </w:rPr>
            </w:pPr>
          </w:p>
        </w:tc>
      </w:tr>
      <w:tr w:rsidR="008E26BA" w:rsidRPr="00986115" w:rsidTr="003A392C">
        <w:trPr>
          <w:trHeight w:val="480"/>
        </w:trPr>
        <w:tc>
          <w:tcPr>
            <w:tcW w:w="2179"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Происхождение и эволюция жизни</w:t>
            </w:r>
          </w:p>
        </w:tc>
        <w:tc>
          <w:tcPr>
            <w:tcW w:w="4680" w:type="dxa"/>
          </w:tcPr>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Формирование и развитие знаний о происхождении и эволюции жизни. Сравнительная оценка эволюционных теорий и гипотез происхождения жизни. Развитие умений выступать с докладом и работать с литературой.</w:t>
            </w:r>
          </w:p>
        </w:tc>
        <w:tc>
          <w:tcPr>
            <w:tcW w:w="2551" w:type="dxa"/>
          </w:tcPr>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Устный опрос.</w:t>
            </w:r>
          </w:p>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Письменные индивидуальные и групповые задания.</w:t>
            </w:r>
          </w:p>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Выполнение и</w:t>
            </w:r>
          </w:p>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презентация проектов и сообщений.</w:t>
            </w:r>
          </w:p>
          <w:p w:rsidR="008E26BA" w:rsidRPr="00986115" w:rsidRDefault="008E26BA" w:rsidP="00986115">
            <w:pPr>
              <w:spacing w:after="0" w:line="240" w:lineRule="auto"/>
              <w:jc w:val="both"/>
              <w:rPr>
                <w:rFonts w:ascii="Times New Roman" w:hAnsi="Times New Roman"/>
                <w:color w:val="000000"/>
                <w:sz w:val="24"/>
                <w:szCs w:val="24"/>
                <w:shd w:val="clear" w:color="auto" w:fill="FFFFFF"/>
              </w:rPr>
            </w:pPr>
          </w:p>
        </w:tc>
      </w:tr>
      <w:tr w:rsidR="008E26BA" w:rsidRPr="00986115" w:rsidTr="003A392C">
        <w:trPr>
          <w:trHeight w:val="480"/>
        </w:trPr>
        <w:tc>
          <w:tcPr>
            <w:tcW w:w="2179"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 xml:space="preserve">Основы </w:t>
            </w:r>
          </w:p>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t>экологии</w:t>
            </w:r>
          </w:p>
        </w:tc>
        <w:tc>
          <w:tcPr>
            <w:tcW w:w="4680" w:type="dxa"/>
          </w:tcPr>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xml:space="preserve">Формирование и развитие знаний об экологических закономерностях. Наблюдения в окружающей среде при проведении экскурсий. Развитие умения выступать с докладом и работать с </w:t>
            </w:r>
            <w:r w:rsidRPr="00986115">
              <w:rPr>
                <w:rFonts w:ascii="Times New Roman" w:hAnsi="Times New Roman"/>
                <w:color w:val="000000"/>
                <w:sz w:val="24"/>
                <w:szCs w:val="24"/>
              </w:rPr>
              <w:lastRenderedPageBreak/>
              <w:t>литературой.</w:t>
            </w:r>
          </w:p>
        </w:tc>
        <w:tc>
          <w:tcPr>
            <w:tcW w:w="2551" w:type="dxa"/>
          </w:tcPr>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lastRenderedPageBreak/>
              <w:t>- Устный опрос.</w:t>
            </w:r>
          </w:p>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Письменные индивидуальные и групповые задания.</w:t>
            </w:r>
          </w:p>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Выполнение и</w:t>
            </w:r>
          </w:p>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lastRenderedPageBreak/>
              <w:t>презентация проектов и сообщений.</w:t>
            </w:r>
          </w:p>
          <w:p w:rsidR="008E26BA" w:rsidRPr="00986115" w:rsidRDefault="008E26BA" w:rsidP="00986115">
            <w:pPr>
              <w:spacing w:after="0" w:line="240" w:lineRule="auto"/>
              <w:jc w:val="both"/>
              <w:rPr>
                <w:rFonts w:ascii="Times New Roman" w:hAnsi="Times New Roman"/>
                <w:color w:val="000000"/>
                <w:sz w:val="24"/>
                <w:szCs w:val="24"/>
                <w:shd w:val="clear" w:color="auto" w:fill="FFFFFF"/>
              </w:rPr>
            </w:pPr>
            <w:r w:rsidRPr="00986115">
              <w:rPr>
                <w:rFonts w:ascii="Times New Roman" w:hAnsi="Times New Roman"/>
                <w:color w:val="000000"/>
                <w:sz w:val="24"/>
                <w:szCs w:val="24"/>
                <w:shd w:val="clear" w:color="auto" w:fill="FFFFFF"/>
              </w:rPr>
              <w:t>- Решение задач.</w:t>
            </w:r>
          </w:p>
        </w:tc>
      </w:tr>
      <w:tr w:rsidR="008E26BA" w:rsidRPr="00986115" w:rsidTr="003A392C">
        <w:trPr>
          <w:trHeight w:val="480"/>
        </w:trPr>
        <w:tc>
          <w:tcPr>
            <w:tcW w:w="2179" w:type="dxa"/>
          </w:tcPr>
          <w:p w:rsidR="008E26BA" w:rsidRPr="00986115" w:rsidRDefault="008E26BA" w:rsidP="00986115">
            <w:pPr>
              <w:spacing w:after="0" w:line="240" w:lineRule="auto"/>
              <w:jc w:val="center"/>
              <w:rPr>
                <w:rFonts w:ascii="Times New Roman" w:hAnsi="Times New Roman"/>
                <w:sz w:val="24"/>
                <w:szCs w:val="24"/>
              </w:rPr>
            </w:pPr>
            <w:r w:rsidRPr="00986115">
              <w:rPr>
                <w:rFonts w:ascii="Times New Roman" w:hAnsi="Times New Roman"/>
                <w:sz w:val="24"/>
                <w:szCs w:val="24"/>
              </w:rPr>
              <w:lastRenderedPageBreak/>
              <w:t>Бионика</w:t>
            </w:r>
          </w:p>
        </w:tc>
        <w:tc>
          <w:tcPr>
            <w:tcW w:w="4680" w:type="dxa"/>
          </w:tcPr>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Формирование знаний о бионике как науке. Развитие умений сравнивать и делать выводы, работать с литературой, выступать с докладом.</w:t>
            </w:r>
          </w:p>
        </w:tc>
        <w:tc>
          <w:tcPr>
            <w:tcW w:w="2551" w:type="dxa"/>
          </w:tcPr>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Устный опрос.</w:t>
            </w:r>
          </w:p>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Письменные индивидуальные и групповые задания.</w:t>
            </w:r>
          </w:p>
          <w:p w:rsidR="008E26BA" w:rsidRPr="00986115" w:rsidRDefault="008E26BA" w:rsidP="00986115">
            <w:pPr>
              <w:shd w:val="clear" w:color="auto" w:fill="FFFFFF"/>
              <w:spacing w:after="0" w:line="240" w:lineRule="auto"/>
              <w:jc w:val="both"/>
              <w:rPr>
                <w:rFonts w:ascii="Times New Roman" w:hAnsi="Times New Roman"/>
                <w:color w:val="000000"/>
                <w:sz w:val="24"/>
                <w:szCs w:val="24"/>
              </w:rPr>
            </w:pPr>
            <w:r w:rsidRPr="00986115">
              <w:rPr>
                <w:rFonts w:ascii="Times New Roman" w:hAnsi="Times New Roman"/>
                <w:color w:val="000000"/>
                <w:sz w:val="24"/>
                <w:szCs w:val="24"/>
              </w:rPr>
              <w:t>- Выполнение и</w:t>
            </w:r>
          </w:p>
          <w:p w:rsidR="008E26BA" w:rsidRPr="00986115" w:rsidRDefault="008E26BA" w:rsidP="00986115">
            <w:pPr>
              <w:shd w:val="clear" w:color="auto" w:fill="FFFFFF"/>
              <w:spacing w:after="0" w:line="240" w:lineRule="auto"/>
              <w:jc w:val="both"/>
              <w:rPr>
                <w:rFonts w:ascii="Times New Roman" w:hAnsi="Times New Roman"/>
                <w:color w:val="000000"/>
                <w:sz w:val="24"/>
                <w:szCs w:val="24"/>
                <w:shd w:val="clear" w:color="auto" w:fill="FFFFFF"/>
              </w:rPr>
            </w:pPr>
            <w:r w:rsidRPr="00986115">
              <w:rPr>
                <w:rFonts w:ascii="Times New Roman" w:hAnsi="Times New Roman"/>
                <w:color w:val="000000"/>
                <w:sz w:val="24"/>
                <w:szCs w:val="24"/>
              </w:rPr>
              <w:t>презентация проектов и сообщений.</w:t>
            </w:r>
          </w:p>
        </w:tc>
      </w:tr>
    </w:tbl>
    <w:p w:rsidR="008E26BA" w:rsidRPr="00986115" w:rsidRDefault="008E26BA" w:rsidP="00986115">
      <w:pPr>
        <w:spacing w:after="0" w:line="240" w:lineRule="auto"/>
        <w:jc w:val="center"/>
        <w:rPr>
          <w:rFonts w:ascii="Times New Roman" w:hAnsi="Times New Roman"/>
          <w:b/>
          <w:sz w:val="24"/>
          <w:szCs w:val="24"/>
        </w:rPr>
      </w:pPr>
    </w:p>
    <w:p w:rsidR="008E26BA" w:rsidRPr="00986115" w:rsidRDefault="008E26BA" w:rsidP="00986115">
      <w:pPr>
        <w:spacing w:line="240" w:lineRule="auto"/>
        <w:rPr>
          <w:sz w:val="24"/>
          <w:szCs w:val="24"/>
        </w:rPr>
      </w:pPr>
    </w:p>
    <w:p w:rsidR="008E26BA" w:rsidRPr="00986115" w:rsidRDefault="008E26BA" w:rsidP="00986115">
      <w:pPr>
        <w:spacing w:after="200" w:line="240" w:lineRule="auto"/>
        <w:rPr>
          <w:sz w:val="24"/>
          <w:szCs w:val="24"/>
        </w:rPr>
      </w:pPr>
    </w:p>
    <w:p w:rsidR="008E26BA" w:rsidRPr="00986115" w:rsidRDefault="008E26BA" w:rsidP="00986115">
      <w:pPr>
        <w:spacing w:after="200" w:line="240" w:lineRule="auto"/>
        <w:rPr>
          <w:sz w:val="24"/>
          <w:szCs w:val="24"/>
        </w:rPr>
        <w:sectPr w:rsidR="008E26BA" w:rsidRPr="00986115">
          <w:footerReference w:type="default" r:id="rId81"/>
          <w:pgSz w:w="11900" w:h="16838"/>
          <w:pgMar w:top="1078" w:right="1286" w:bottom="331" w:left="1440" w:header="0" w:footer="0" w:gutter="0"/>
          <w:cols w:space="720" w:equalWidth="0">
            <w:col w:w="9180"/>
          </w:cols>
        </w:sectPr>
      </w:pPr>
    </w:p>
    <w:p w:rsidR="008E26BA" w:rsidRPr="00986115" w:rsidRDefault="008E26BA" w:rsidP="00986115">
      <w:pPr>
        <w:pStyle w:val="af5"/>
        <w:spacing w:after="0" w:line="240" w:lineRule="auto"/>
        <w:jc w:val="right"/>
        <w:rPr>
          <w:rFonts w:ascii="Times New Roman" w:hAnsi="Times New Roman"/>
          <w:b/>
          <w:bCs/>
        </w:rPr>
      </w:pPr>
      <w:r w:rsidRPr="00986115">
        <w:rPr>
          <w:rFonts w:ascii="Times New Roman" w:hAnsi="Times New Roman"/>
          <w:b/>
          <w:bCs/>
        </w:rPr>
        <w:lastRenderedPageBreak/>
        <w:t>Приложение 3.11</w:t>
      </w:r>
    </w:p>
    <w:p w:rsidR="008E26BA" w:rsidRPr="00986115" w:rsidRDefault="008E26BA" w:rsidP="00986115">
      <w:pPr>
        <w:spacing w:after="0" w:line="240" w:lineRule="auto"/>
        <w:jc w:val="right"/>
        <w:rPr>
          <w:rFonts w:ascii="Times New Roman" w:hAnsi="Times New Roman"/>
          <w:b/>
          <w:i/>
          <w:sz w:val="24"/>
          <w:szCs w:val="24"/>
        </w:rPr>
      </w:pPr>
      <w:r w:rsidRPr="00986115">
        <w:rPr>
          <w:rFonts w:ascii="Times New Roman" w:hAnsi="Times New Roman"/>
          <w:sz w:val="24"/>
          <w:szCs w:val="24"/>
        </w:rPr>
        <w:t xml:space="preserve">к ПООП-П по </w:t>
      </w:r>
      <w:r w:rsidRPr="00986115">
        <w:rPr>
          <w:rFonts w:ascii="Times New Roman" w:hAnsi="Times New Roman"/>
          <w:i/>
          <w:sz w:val="24"/>
          <w:szCs w:val="24"/>
        </w:rPr>
        <w:t>специальности</w:t>
      </w:r>
      <w:r w:rsidRPr="00986115">
        <w:rPr>
          <w:rFonts w:ascii="Times New Roman" w:hAnsi="Times New Roman"/>
          <w:b/>
          <w:i/>
          <w:sz w:val="24"/>
          <w:szCs w:val="24"/>
        </w:rPr>
        <w:t xml:space="preserve"> </w:t>
      </w:r>
    </w:p>
    <w:p w:rsidR="008E26BA" w:rsidRPr="00986115" w:rsidRDefault="008E26BA" w:rsidP="00986115">
      <w:pPr>
        <w:spacing w:after="0" w:line="240" w:lineRule="auto"/>
        <w:jc w:val="right"/>
        <w:rPr>
          <w:rFonts w:ascii="Times New Roman" w:hAnsi="Times New Roman"/>
          <w:sz w:val="24"/>
          <w:szCs w:val="24"/>
          <w:u w:val="single"/>
        </w:rPr>
      </w:pPr>
      <w:r w:rsidRPr="00986115">
        <w:rPr>
          <w:rFonts w:ascii="Times New Roman" w:hAnsi="Times New Roman"/>
          <w:sz w:val="24"/>
          <w:szCs w:val="24"/>
          <w:u w:val="single"/>
        </w:rPr>
        <w:t>32.05.02 Агорономия</w:t>
      </w: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i/>
          <w:sz w:val="24"/>
          <w:szCs w:val="24"/>
          <w:u w:val="single"/>
        </w:rPr>
      </w:pPr>
      <w:r w:rsidRPr="00986115">
        <w:rPr>
          <w:rFonts w:ascii="Times New Roman" w:hAnsi="Times New Roman"/>
          <w:b/>
          <w:sz w:val="24"/>
          <w:szCs w:val="24"/>
        </w:rPr>
        <w:t>РАБОЧАЯ ПРОГРАММА УЧЕБНОЙ ДИСЦИПЛИНЫ</w:t>
      </w:r>
    </w:p>
    <w:p w:rsidR="008E26BA" w:rsidRPr="00986115" w:rsidRDefault="008E26BA" w:rsidP="00986115">
      <w:pPr>
        <w:spacing w:line="240" w:lineRule="auto"/>
        <w:jc w:val="center"/>
        <w:rPr>
          <w:rFonts w:ascii="Times New Roman" w:hAnsi="Times New Roman"/>
          <w:b/>
          <w:i/>
          <w:sz w:val="24"/>
          <w:szCs w:val="24"/>
        </w:rPr>
      </w:pPr>
      <w:r w:rsidRPr="00986115">
        <w:rPr>
          <w:rFonts w:ascii="Times New Roman" w:hAnsi="Times New Roman"/>
          <w:iCs/>
          <w:sz w:val="24"/>
          <w:szCs w:val="24"/>
          <w:u w:val="single"/>
        </w:rPr>
        <w:t>ООД.11 Химия</w:t>
      </w: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rPr>
          <w:rFonts w:ascii="Times New Roman" w:hAnsi="Times New Roman"/>
          <w:b/>
          <w:i/>
          <w:sz w:val="24"/>
          <w:szCs w:val="24"/>
        </w:rPr>
      </w:pPr>
    </w:p>
    <w:p w:rsidR="008E26BA" w:rsidRPr="00986115" w:rsidRDefault="008E26BA" w:rsidP="00986115">
      <w:pPr>
        <w:spacing w:line="240" w:lineRule="auto"/>
        <w:jc w:val="center"/>
        <w:rPr>
          <w:rFonts w:ascii="Times New Roman" w:hAnsi="Times New Roman"/>
          <w:b/>
          <w:bCs/>
          <w:iCs/>
          <w:sz w:val="24"/>
          <w:szCs w:val="24"/>
        </w:rPr>
      </w:pPr>
      <w:r w:rsidRPr="00986115">
        <w:rPr>
          <w:rFonts w:ascii="Times New Roman" w:hAnsi="Times New Roman"/>
          <w:b/>
          <w:bCs/>
          <w:iCs/>
          <w:sz w:val="24"/>
          <w:szCs w:val="24"/>
        </w:rPr>
        <w:t>2022 г.</w:t>
      </w:r>
    </w:p>
    <w:p w:rsidR="008E26BA" w:rsidRPr="00986115" w:rsidRDefault="008E26BA" w:rsidP="00986115">
      <w:pPr>
        <w:spacing w:line="240" w:lineRule="auto"/>
        <w:rPr>
          <w:rFonts w:ascii="Times New Roman" w:hAnsi="Times New Roman"/>
          <w:b/>
          <w:bCs/>
          <w:iCs/>
          <w:sz w:val="24"/>
          <w:szCs w:val="24"/>
        </w:rPr>
      </w:pPr>
      <w:r w:rsidRPr="00986115">
        <w:rPr>
          <w:rFonts w:ascii="Times New Roman" w:hAnsi="Times New Roman"/>
          <w:b/>
          <w:bCs/>
          <w:iCs/>
          <w:sz w:val="24"/>
          <w:szCs w:val="24"/>
        </w:rPr>
        <w:br w:type="page"/>
      </w:r>
    </w:p>
    <w:p w:rsidR="008E26BA" w:rsidRPr="00986115" w:rsidRDefault="008E26BA" w:rsidP="00986115">
      <w:pPr>
        <w:pageBreakBefore/>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sz w:val="24"/>
          <w:szCs w:val="24"/>
        </w:rPr>
        <w:lastRenderedPageBreak/>
        <w:t>ОБЩАЯ ХАРАКТЕРИСТИКА УЧЕБНОЙ ДИСЦИПЛИНЫ «</w:t>
      </w:r>
      <w:r w:rsidR="00792910" w:rsidRPr="00986115">
        <w:rPr>
          <w:rFonts w:ascii="Times New Roman" w:hAnsi="Times New Roman" w:cs="Times New Roman"/>
          <w:b/>
          <w:sz w:val="24"/>
          <w:szCs w:val="24"/>
        </w:rPr>
        <w:t>ХИМИЯ</w:t>
      </w:r>
      <w:r w:rsidRPr="00986115">
        <w:rPr>
          <w:rFonts w:ascii="Times New Roman" w:eastAsia="Arial" w:hAnsi="Times New Roman" w:cs="Times New Roman"/>
          <w:b/>
          <w:sz w:val="24"/>
          <w:szCs w:val="24"/>
        </w:rPr>
        <w:t>»</w:t>
      </w:r>
    </w:p>
    <w:p w:rsidR="008E26BA" w:rsidRPr="00986115" w:rsidRDefault="008E26BA" w:rsidP="00986115">
      <w:pPr>
        <w:spacing w:after="0" w:line="240" w:lineRule="auto"/>
        <w:ind w:firstLine="680"/>
        <w:jc w:val="both"/>
        <w:rPr>
          <w:rFonts w:ascii="Times New Roman" w:hAnsi="Times New Roman" w:cs="Times New Roman"/>
          <w:sz w:val="24"/>
          <w:szCs w:val="24"/>
        </w:rPr>
      </w:pP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Содержание общеобразовательной учебной дисциплины «</w:t>
      </w:r>
      <w:r w:rsidR="00792910" w:rsidRPr="00986115">
        <w:rPr>
          <w:rFonts w:ascii="Times New Roman" w:eastAsia="Arial" w:hAnsi="Times New Roman" w:cs="Times New Roman"/>
          <w:sz w:val="24"/>
          <w:szCs w:val="24"/>
        </w:rPr>
        <w:t>Х</w:t>
      </w:r>
      <w:r w:rsidR="00792910" w:rsidRPr="00986115">
        <w:rPr>
          <w:rFonts w:ascii="Times New Roman" w:hAnsi="Times New Roman" w:cs="Times New Roman"/>
          <w:sz w:val="24"/>
          <w:szCs w:val="24"/>
        </w:rPr>
        <w:t>имия</w:t>
      </w:r>
      <w:r w:rsidRPr="00986115">
        <w:rPr>
          <w:rFonts w:ascii="Times New Roman" w:eastAsia="Arial" w:hAnsi="Times New Roman" w:cs="Times New Roman"/>
          <w:sz w:val="24"/>
          <w:szCs w:val="24"/>
        </w:rPr>
        <w:t>» направлено на усвоение обучающимися основных понятий, законов и теорий химии; овладение умениями наблюдать химические явления, проводить химический эксперимент, производить расчеты на основе химических формул веществ и уравнений химических реакций.</w:t>
      </w:r>
    </w:p>
    <w:p w:rsidR="008E26BA" w:rsidRPr="00986115" w:rsidRDefault="008E26BA" w:rsidP="00986115">
      <w:pPr>
        <w:numPr>
          <w:ilvl w:val="1"/>
          <w:numId w:val="76"/>
        </w:numPr>
        <w:tabs>
          <w:tab w:val="left" w:pos="757"/>
        </w:tabs>
        <w:spacing w:after="0" w:line="240" w:lineRule="auto"/>
        <w:ind w:firstLine="680"/>
        <w:jc w:val="both"/>
        <w:rPr>
          <w:rFonts w:ascii="Times New Roman" w:eastAsia="Arial" w:hAnsi="Times New Roman" w:cs="Times New Roman"/>
          <w:sz w:val="24"/>
          <w:szCs w:val="24"/>
        </w:rPr>
      </w:pPr>
      <w:proofErr w:type="gramStart"/>
      <w:r w:rsidRPr="00986115">
        <w:rPr>
          <w:rFonts w:ascii="Times New Roman" w:eastAsia="Arial" w:hAnsi="Times New Roman" w:cs="Times New Roman"/>
          <w:sz w:val="24"/>
          <w:szCs w:val="24"/>
        </w:rPr>
        <w:t>процессе изучения химии у обучающихся развиваются познавательные интересы и интеллектуальные способности, потребности в самостоятельном приобретения знаний по химии в соответствии с возникающими жизненными проблемами, воспитывается бережное отношения к природе, понимание здорового образа жизни, необходимости предупреждения явлений, наносящих вред здоровью и окружающей среде.</w:t>
      </w:r>
      <w:proofErr w:type="gramEnd"/>
      <w:r w:rsidRPr="00986115">
        <w:rPr>
          <w:rFonts w:ascii="Times New Roman" w:eastAsia="Arial" w:hAnsi="Times New Roman" w:cs="Times New Roman"/>
          <w:sz w:val="24"/>
          <w:szCs w:val="24"/>
        </w:rPr>
        <w:t xml:space="preserve"> Они осваивают приемы грамотного, безопасного использования химических веществ и материалов, применяемых в быту, сельском хозяйстве и на производстве.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Реализация дедуктивного подхода к изучению химии способствует развитию таких логических операций мышления, как анализ и синтез, обобщение и конкретизация, сравнение и аналогия, систематизация и классификация и др.</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 xml:space="preserve">Изучение химии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w:t>
      </w:r>
      <w:proofErr w:type="gramStart"/>
      <w:r w:rsidRPr="00986115">
        <w:rPr>
          <w:rFonts w:ascii="Times New Roman" w:eastAsia="Arial" w:hAnsi="Times New Roman" w:cs="Times New Roman"/>
          <w:sz w:val="24"/>
          <w:szCs w:val="24"/>
        </w:rPr>
        <w:t>обучающимися</w:t>
      </w:r>
      <w:proofErr w:type="gramEnd"/>
      <w:r w:rsidRPr="00986115">
        <w:rPr>
          <w:rFonts w:ascii="Times New Roman" w:eastAsia="Arial" w:hAnsi="Times New Roman" w:cs="Times New Roman"/>
          <w:sz w:val="24"/>
          <w:szCs w:val="24"/>
        </w:rPr>
        <w:t>, объеме и характере практических занятий, видах внеаудиторной самостоятельной работы студентов. При освоении специальностей технического профиля профессионального образования химия изучается более углубленно как профильная учебная дисциплина.</w:t>
      </w:r>
    </w:p>
    <w:p w:rsidR="00792910"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Специфика изучения химии отражена в каждой теме раздела «Содержание учебной дисциплины» в рубрике «Профильные и профессионально значимые элементы содержания». Этот компонент реализуется при индивидуальной самостоятельной работе обучающихся (написании рефератов, подготовке сообщений, защите проектов), в процессе учебной деятельности под руководством преподавателя (выполнении химического эксперимента — лабораторных опытов и практических работ, решении практико-ориентированных расчетных задач и т.д.).</w:t>
      </w:r>
    </w:p>
    <w:p w:rsidR="008E26BA" w:rsidRPr="00986115" w:rsidRDefault="00792910" w:rsidP="00986115">
      <w:pPr>
        <w:spacing w:after="0" w:line="240" w:lineRule="auto"/>
        <w:ind w:firstLine="680"/>
        <w:jc w:val="both"/>
        <w:rPr>
          <w:rFonts w:ascii="Times New Roman" w:hAnsi="Times New Roman" w:cs="Times New Roman"/>
          <w:sz w:val="24"/>
          <w:szCs w:val="24"/>
        </w:rPr>
      </w:pPr>
      <w:r w:rsidRPr="00986115">
        <w:rPr>
          <w:rFonts w:ascii="Times New Roman" w:hAnsi="Times New Roman" w:cs="Times New Roman"/>
          <w:sz w:val="24"/>
          <w:szCs w:val="24"/>
        </w:rPr>
        <w:t xml:space="preserve">В </w:t>
      </w:r>
      <w:r w:rsidR="008E26BA" w:rsidRPr="00986115">
        <w:rPr>
          <w:rFonts w:ascii="Times New Roman" w:eastAsia="Arial" w:hAnsi="Times New Roman" w:cs="Times New Roman"/>
          <w:sz w:val="24"/>
          <w:szCs w:val="24"/>
        </w:rPr>
        <w:t xml:space="preserve">процессе изучения химии теоретические сведения дополняются демонстрациями, лабораторными опытами и практическими занятиями. Значительное место отводится химическому эксперименту. Он открывает возможность формировать у </w:t>
      </w:r>
      <w:proofErr w:type="gramStart"/>
      <w:r w:rsidR="008E26BA" w:rsidRPr="00986115">
        <w:rPr>
          <w:rFonts w:ascii="Times New Roman" w:eastAsia="Arial" w:hAnsi="Times New Roman" w:cs="Times New Roman"/>
          <w:sz w:val="24"/>
          <w:szCs w:val="24"/>
        </w:rPr>
        <w:t>обучающихся</w:t>
      </w:r>
      <w:proofErr w:type="gramEnd"/>
      <w:r w:rsidR="008E26BA" w:rsidRPr="00986115">
        <w:rPr>
          <w:rFonts w:ascii="Times New Roman" w:eastAsia="Arial" w:hAnsi="Times New Roman" w:cs="Times New Roman"/>
          <w:sz w:val="24"/>
          <w:szCs w:val="24"/>
        </w:rPr>
        <w:t xml:space="preserve"> специальные предметные умения: работать с веществами, выполнять простые химические опыты, учить безопасному и экологически грамотному обращению с веществами, материалами и процессами в быту и на производстве.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 xml:space="preserve">Для организации внеаудиторной самостоятельной работы студентов, овладевающих специальностями СПО технического профиля профессионального образования, представлен примерный перечень рефератов (докладов), </w:t>
      </w:r>
      <w:proofErr w:type="gramStart"/>
      <w:r w:rsidRPr="00986115">
        <w:rPr>
          <w:rFonts w:ascii="Times New Roman" w:eastAsia="Arial" w:hAnsi="Times New Roman" w:cs="Times New Roman"/>
          <w:sz w:val="24"/>
          <w:szCs w:val="24"/>
        </w:rPr>
        <w:t>индивидуальных проектов</w:t>
      </w:r>
      <w:proofErr w:type="gramEnd"/>
      <w:r w:rsidRPr="00986115">
        <w:rPr>
          <w:rFonts w:ascii="Times New Roman" w:eastAsia="Arial" w:hAnsi="Times New Roman" w:cs="Times New Roman"/>
          <w:sz w:val="24"/>
          <w:szCs w:val="24"/>
        </w:rPr>
        <w:t>.</w:t>
      </w:r>
    </w:p>
    <w:p w:rsidR="008E26BA" w:rsidRPr="00986115" w:rsidRDefault="008E26BA" w:rsidP="00986115">
      <w:pPr>
        <w:numPr>
          <w:ilvl w:val="0"/>
          <w:numId w:val="78"/>
        </w:numPr>
        <w:tabs>
          <w:tab w:val="left" w:pos="753"/>
        </w:tabs>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 xml:space="preserve">процессе изучения химии важно формировать информационную компетентность </w:t>
      </w:r>
      <w:proofErr w:type="gramStart"/>
      <w:r w:rsidRPr="00986115">
        <w:rPr>
          <w:rFonts w:ascii="Times New Roman" w:eastAsia="Arial" w:hAnsi="Times New Roman" w:cs="Times New Roman"/>
          <w:sz w:val="24"/>
          <w:szCs w:val="24"/>
        </w:rPr>
        <w:t>обучающихся</w:t>
      </w:r>
      <w:proofErr w:type="gramEnd"/>
      <w:r w:rsidRPr="00986115">
        <w:rPr>
          <w:rFonts w:ascii="Times New Roman" w:eastAsia="Arial" w:hAnsi="Times New Roman" w:cs="Times New Roman"/>
          <w:sz w:val="24"/>
          <w:szCs w:val="24"/>
        </w:rPr>
        <w:t>. Поэтому при организации самостоятельной работы необходимо акцентировать внимание обучающихся на поиске информации в средствах массмедиа, Интернете, учебной и специальной литературе с соответствующим оформлением и представлением результатов.</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Изучение общеобразовательной учебной дисциплины «</w:t>
      </w:r>
      <w:r w:rsidRPr="00986115">
        <w:rPr>
          <w:rFonts w:ascii="Times New Roman" w:hAnsi="Times New Roman" w:cs="Times New Roman"/>
          <w:sz w:val="24"/>
          <w:szCs w:val="24"/>
        </w:rPr>
        <w:t xml:space="preserve">Основы </w:t>
      </w:r>
      <w:proofErr w:type="gramStart"/>
      <w:r w:rsidRPr="00986115">
        <w:rPr>
          <w:rFonts w:ascii="Times New Roman" w:hAnsi="Times New Roman" w:cs="Times New Roman"/>
          <w:sz w:val="24"/>
          <w:szCs w:val="24"/>
        </w:rPr>
        <w:t>естественно-научных</w:t>
      </w:r>
      <w:proofErr w:type="gramEnd"/>
      <w:r w:rsidRPr="00986115">
        <w:rPr>
          <w:rFonts w:ascii="Times New Roman" w:hAnsi="Times New Roman" w:cs="Times New Roman"/>
          <w:sz w:val="24"/>
          <w:szCs w:val="24"/>
        </w:rPr>
        <w:t xml:space="preserve"> знаний (химия)</w:t>
      </w:r>
      <w:r w:rsidRPr="00986115">
        <w:rPr>
          <w:rFonts w:ascii="Times New Roman" w:eastAsia="Arial" w:hAnsi="Times New Roman" w:cs="Times New Roman"/>
          <w:sz w:val="24"/>
          <w:szCs w:val="24"/>
        </w:rPr>
        <w:t xml:space="preserve">» завершается подведением итогов в форме дифференцированного зачета или экзамена в рамках промежуточной аттестации </w:t>
      </w:r>
      <w:r w:rsidRPr="00986115">
        <w:rPr>
          <w:rFonts w:ascii="Times New Roman" w:eastAsia="Arial" w:hAnsi="Times New Roman" w:cs="Times New Roman"/>
          <w:sz w:val="24"/>
          <w:szCs w:val="24"/>
        </w:rPr>
        <w:lastRenderedPageBreak/>
        <w:t>студентов в процессе освоения ОПОП СПО с получением среднего общего образования.</w:t>
      </w:r>
    </w:p>
    <w:p w:rsidR="008E26BA" w:rsidRPr="00986115" w:rsidRDefault="008E26BA" w:rsidP="00986115">
      <w:pPr>
        <w:spacing w:after="0" w:line="240" w:lineRule="auto"/>
        <w:ind w:firstLine="680"/>
        <w:jc w:val="both"/>
        <w:rPr>
          <w:rFonts w:ascii="Times New Roman" w:eastAsia="Arial" w:hAnsi="Times New Roman" w:cs="Times New Roman"/>
          <w:b/>
          <w:sz w:val="24"/>
          <w:szCs w:val="24"/>
        </w:rPr>
      </w:pPr>
    </w:p>
    <w:p w:rsidR="008E26BA" w:rsidRPr="00986115" w:rsidRDefault="008E26BA" w:rsidP="00986115">
      <w:pPr>
        <w:pageBreakBefore/>
        <w:spacing w:after="0" w:line="240" w:lineRule="auto"/>
        <w:ind w:firstLine="680"/>
        <w:jc w:val="center"/>
        <w:rPr>
          <w:rFonts w:ascii="Times New Roman" w:hAnsi="Times New Roman" w:cs="Times New Roman"/>
          <w:b/>
          <w:sz w:val="24"/>
          <w:szCs w:val="24"/>
        </w:rPr>
      </w:pPr>
      <w:r w:rsidRPr="00986115">
        <w:rPr>
          <w:rFonts w:ascii="Times New Roman" w:eastAsia="Arial" w:hAnsi="Times New Roman" w:cs="Times New Roman"/>
          <w:b/>
          <w:sz w:val="24"/>
          <w:szCs w:val="24"/>
        </w:rPr>
        <w:lastRenderedPageBreak/>
        <w:t>МЕСТО УЧЕБНОЙ ДИСЦИПЛИНЫ В УЧЕБНОМ ПЛАНЕ</w:t>
      </w:r>
    </w:p>
    <w:p w:rsidR="008E26BA" w:rsidRPr="00986115" w:rsidRDefault="008E26BA" w:rsidP="00986115">
      <w:pPr>
        <w:spacing w:after="0" w:line="240" w:lineRule="auto"/>
        <w:ind w:firstLine="680"/>
        <w:jc w:val="both"/>
        <w:rPr>
          <w:rFonts w:ascii="Times New Roman" w:hAnsi="Times New Roman" w:cs="Times New Roman"/>
          <w:sz w:val="24"/>
          <w:szCs w:val="24"/>
        </w:rPr>
      </w:pPr>
    </w:p>
    <w:p w:rsidR="008E26BA" w:rsidRPr="00986115" w:rsidRDefault="008E26BA" w:rsidP="00986115">
      <w:pPr>
        <w:tabs>
          <w:tab w:val="left" w:pos="744"/>
        </w:tabs>
        <w:spacing w:after="0" w:line="240" w:lineRule="auto"/>
        <w:ind w:firstLine="743"/>
        <w:jc w:val="both"/>
        <w:rPr>
          <w:rFonts w:ascii="Times New Roman" w:hAnsi="Times New Roman" w:cs="Times New Roman"/>
          <w:sz w:val="24"/>
          <w:szCs w:val="24"/>
        </w:rPr>
      </w:pPr>
      <w:r w:rsidRPr="00986115">
        <w:rPr>
          <w:rFonts w:ascii="Times New Roman" w:eastAsia="Arial" w:hAnsi="Times New Roman" w:cs="Times New Roman"/>
          <w:sz w:val="24"/>
          <w:szCs w:val="24"/>
        </w:rPr>
        <w:t>Дисциплина «</w:t>
      </w:r>
      <w:r w:rsidRPr="00986115">
        <w:rPr>
          <w:rFonts w:ascii="Times New Roman" w:hAnsi="Times New Roman" w:cs="Times New Roman"/>
          <w:sz w:val="24"/>
          <w:szCs w:val="24"/>
        </w:rPr>
        <w:t xml:space="preserve">Основы </w:t>
      </w:r>
      <w:proofErr w:type="gramStart"/>
      <w:r w:rsidRPr="00986115">
        <w:rPr>
          <w:rFonts w:ascii="Times New Roman" w:hAnsi="Times New Roman" w:cs="Times New Roman"/>
          <w:sz w:val="24"/>
          <w:szCs w:val="24"/>
        </w:rPr>
        <w:t>естественно-научных</w:t>
      </w:r>
      <w:proofErr w:type="gramEnd"/>
      <w:r w:rsidRPr="00986115">
        <w:rPr>
          <w:rFonts w:ascii="Times New Roman" w:hAnsi="Times New Roman" w:cs="Times New Roman"/>
          <w:sz w:val="24"/>
          <w:szCs w:val="24"/>
        </w:rPr>
        <w:t xml:space="preserve"> знаний (химия)</w:t>
      </w:r>
      <w:r w:rsidRPr="00986115">
        <w:rPr>
          <w:rFonts w:ascii="Times New Roman" w:eastAsia="Arial" w:hAnsi="Times New Roman" w:cs="Times New Roman"/>
          <w:sz w:val="24"/>
          <w:szCs w:val="24"/>
        </w:rPr>
        <w:t>» входит в состав общеобразовательных учебных дисциплин ОПОП СПО на базе основного общего образования с получением среднего общего образования. Учебная дисциплина «</w:t>
      </w:r>
      <w:r w:rsidRPr="00986115">
        <w:rPr>
          <w:rFonts w:ascii="Times New Roman" w:hAnsi="Times New Roman" w:cs="Times New Roman"/>
          <w:sz w:val="24"/>
          <w:szCs w:val="24"/>
        </w:rPr>
        <w:t xml:space="preserve">Основы </w:t>
      </w:r>
      <w:proofErr w:type="gramStart"/>
      <w:r w:rsidRPr="00986115">
        <w:rPr>
          <w:rFonts w:ascii="Times New Roman" w:hAnsi="Times New Roman" w:cs="Times New Roman"/>
          <w:sz w:val="24"/>
          <w:szCs w:val="24"/>
        </w:rPr>
        <w:t>естественно-научных</w:t>
      </w:r>
      <w:proofErr w:type="gramEnd"/>
      <w:r w:rsidRPr="00986115">
        <w:rPr>
          <w:rFonts w:ascii="Times New Roman" w:hAnsi="Times New Roman" w:cs="Times New Roman"/>
          <w:sz w:val="24"/>
          <w:szCs w:val="24"/>
        </w:rPr>
        <w:t xml:space="preserve"> знаний (химия)</w:t>
      </w:r>
      <w:r w:rsidRPr="00986115">
        <w:rPr>
          <w:rFonts w:ascii="Times New Roman" w:eastAsia="Arial" w:hAnsi="Times New Roman" w:cs="Times New Roman"/>
          <w:sz w:val="24"/>
          <w:szCs w:val="24"/>
        </w:rPr>
        <w:t>» является учебным предметом по выбору из обязательной предметной области «Естественные науки» ФГОС среднего общего образования.</w:t>
      </w:r>
    </w:p>
    <w:p w:rsidR="008E26BA" w:rsidRPr="00986115" w:rsidRDefault="008E26BA" w:rsidP="00986115">
      <w:pPr>
        <w:spacing w:after="0" w:line="240" w:lineRule="auto"/>
        <w:ind w:firstLine="680"/>
        <w:jc w:val="center"/>
        <w:rPr>
          <w:rFonts w:ascii="Times New Roman" w:hAnsi="Times New Roman" w:cs="Times New Roman"/>
          <w:sz w:val="24"/>
          <w:szCs w:val="24"/>
        </w:rPr>
      </w:pPr>
    </w:p>
    <w:p w:rsidR="008E26BA" w:rsidRPr="00986115" w:rsidRDefault="008E26BA" w:rsidP="00986115">
      <w:pPr>
        <w:spacing w:after="0" w:line="240" w:lineRule="auto"/>
        <w:ind w:firstLine="680"/>
        <w:jc w:val="center"/>
        <w:rPr>
          <w:rFonts w:ascii="Times New Roman" w:hAnsi="Times New Roman" w:cs="Times New Roman"/>
          <w:b/>
          <w:sz w:val="24"/>
          <w:szCs w:val="24"/>
        </w:rPr>
      </w:pPr>
      <w:r w:rsidRPr="00986115">
        <w:rPr>
          <w:rFonts w:ascii="Times New Roman" w:eastAsia="Arial" w:hAnsi="Times New Roman" w:cs="Times New Roman"/>
          <w:b/>
          <w:sz w:val="24"/>
          <w:szCs w:val="24"/>
        </w:rPr>
        <w:t>РЕЗУЛЬТАТЫ ОСВОЕНИЯ УЧЕБНОЙ ДИСЦИПЛИНЫ</w:t>
      </w:r>
    </w:p>
    <w:p w:rsidR="008E26BA" w:rsidRPr="00986115" w:rsidRDefault="008E26BA" w:rsidP="00986115">
      <w:pPr>
        <w:spacing w:after="0" w:line="240" w:lineRule="auto"/>
        <w:ind w:firstLine="680"/>
        <w:jc w:val="both"/>
        <w:rPr>
          <w:rFonts w:ascii="Times New Roman" w:hAnsi="Times New Roman" w:cs="Times New Roman"/>
          <w:sz w:val="24"/>
          <w:szCs w:val="24"/>
        </w:rPr>
      </w:pP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Освоение содержания учебной дисциплины «</w:t>
      </w:r>
      <w:r w:rsidRPr="00986115">
        <w:rPr>
          <w:rFonts w:ascii="Times New Roman" w:hAnsi="Times New Roman" w:cs="Times New Roman"/>
          <w:sz w:val="24"/>
          <w:szCs w:val="24"/>
        </w:rPr>
        <w:t xml:space="preserve">Основы </w:t>
      </w:r>
      <w:proofErr w:type="gramStart"/>
      <w:r w:rsidRPr="00986115">
        <w:rPr>
          <w:rFonts w:ascii="Times New Roman" w:hAnsi="Times New Roman" w:cs="Times New Roman"/>
          <w:sz w:val="24"/>
          <w:szCs w:val="24"/>
        </w:rPr>
        <w:t>естественно-научных</w:t>
      </w:r>
      <w:proofErr w:type="gramEnd"/>
      <w:r w:rsidRPr="00986115">
        <w:rPr>
          <w:rFonts w:ascii="Times New Roman" w:hAnsi="Times New Roman" w:cs="Times New Roman"/>
          <w:sz w:val="24"/>
          <w:szCs w:val="24"/>
        </w:rPr>
        <w:t xml:space="preserve"> знаний (химия)</w:t>
      </w:r>
      <w:r w:rsidRPr="00986115">
        <w:rPr>
          <w:rFonts w:ascii="Times New Roman" w:eastAsia="Arial" w:hAnsi="Times New Roman" w:cs="Times New Roman"/>
          <w:sz w:val="24"/>
          <w:szCs w:val="24"/>
        </w:rPr>
        <w:t xml:space="preserve">», обеспечивает достижение студентами следующих </w:t>
      </w:r>
      <w:r w:rsidRPr="00986115">
        <w:rPr>
          <w:rFonts w:ascii="Times New Roman" w:eastAsia="Arial" w:hAnsi="Times New Roman" w:cs="Times New Roman"/>
          <w:b/>
          <w:bCs/>
          <w:sz w:val="24"/>
          <w:szCs w:val="24"/>
        </w:rPr>
        <w:t>результатов:</w:t>
      </w:r>
    </w:p>
    <w:p w:rsidR="008E26BA" w:rsidRPr="00986115" w:rsidRDefault="008E26BA" w:rsidP="00986115">
      <w:pPr>
        <w:numPr>
          <w:ilvl w:val="0"/>
          <w:numId w:val="80"/>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b/>
          <w:bCs/>
          <w:i/>
          <w:iCs/>
          <w:sz w:val="24"/>
          <w:szCs w:val="24"/>
        </w:rPr>
        <w:t>личностных</w:t>
      </w:r>
      <w:r w:rsidRPr="00986115">
        <w:rPr>
          <w:rFonts w:ascii="Times New Roman" w:eastAsia="Arial" w:hAnsi="Times New Roman" w:cs="Times New Roman"/>
          <w:b/>
          <w:bCs/>
          <w:sz w:val="24"/>
          <w:szCs w:val="24"/>
        </w:rPr>
        <w:t>:</w:t>
      </w:r>
    </w:p>
    <w:p w:rsidR="008E26BA" w:rsidRPr="00986115" w:rsidRDefault="008E26BA" w:rsidP="00986115">
      <w:pPr>
        <w:spacing w:after="0" w:line="240" w:lineRule="auto"/>
        <w:ind w:firstLine="680"/>
        <w:jc w:val="both"/>
        <w:rPr>
          <w:rFonts w:ascii="Times New Roman" w:eastAsia="Symbol" w:hAnsi="Times New Roman" w:cs="Times New Roman"/>
          <w:sz w:val="24"/>
          <w:szCs w:val="24"/>
        </w:rPr>
      </w:pP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чувство гордости и уважения к истории и достижениям отечественной химической науки; химически грамотное поведение в профессиональной деятельности и в быту при обращении с химическими веществами, материалами и процессами;</w:t>
      </w:r>
    </w:p>
    <w:p w:rsidR="008E26BA" w:rsidRPr="00986115" w:rsidRDefault="008E26BA" w:rsidP="00986115">
      <w:pPr>
        <w:spacing w:after="0" w:line="240" w:lineRule="auto"/>
        <w:ind w:firstLine="680"/>
        <w:jc w:val="both"/>
        <w:rPr>
          <w:rFonts w:ascii="Times New Roman" w:eastAsia="Symbol" w:hAnsi="Times New Roman" w:cs="Times New Roman"/>
          <w:sz w:val="24"/>
          <w:szCs w:val="24"/>
        </w:rPr>
      </w:pP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w:t>
      </w:r>
    </w:p>
    <w:p w:rsidR="008E26BA" w:rsidRPr="00986115" w:rsidRDefault="008E26BA" w:rsidP="00986115">
      <w:pPr>
        <w:numPr>
          <w:ilvl w:val="0"/>
          <w:numId w:val="80"/>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b/>
          <w:bCs/>
          <w:i/>
          <w:iCs/>
          <w:sz w:val="24"/>
          <w:szCs w:val="24"/>
        </w:rPr>
        <w:t>метапредметных</w:t>
      </w:r>
      <w:r w:rsidRPr="00986115">
        <w:rPr>
          <w:rFonts w:ascii="Times New Roman" w:eastAsia="Arial" w:hAnsi="Times New Roman" w:cs="Times New Roman"/>
          <w:b/>
          <w:bCs/>
          <w:sz w:val="24"/>
          <w:szCs w:val="24"/>
        </w:rPr>
        <w:t>:</w:t>
      </w:r>
    </w:p>
    <w:p w:rsidR="008E26BA" w:rsidRPr="00986115" w:rsidRDefault="008E26BA" w:rsidP="00986115">
      <w:pPr>
        <w:spacing w:after="0" w:line="240" w:lineRule="auto"/>
        <w:ind w:firstLine="680"/>
        <w:jc w:val="both"/>
        <w:rPr>
          <w:rFonts w:ascii="Times New Roman" w:eastAsia="Symbol" w:hAnsi="Times New Roman" w:cs="Times New Roman"/>
          <w:sz w:val="24"/>
          <w:szCs w:val="24"/>
        </w:rPr>
      </w:pPr>
      <w:proofErr w:type="gramStart"/>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использование различных видов познавательной деятельности и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решения поставленной задачи, применение основных методов познания (наблюдения, научного эксперимента) для изучения различных сторон химических объектов и процессов, с которыми возникает необходимость сталкиваться в профессиональной сфере;</w:t>
      </w:r>
      <w:proofErr w:type="gramEnd"/>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использование различных источников для получения химической информации, умение оценить ее достоверность для достижения хороших результатов в профессиональной сфере;</w:t>
      </w:r>
    </w:p>
    <w:p w:rsidR="008E26BA" w:rsidRPr="00986115" w:rsidRDefault="008E26BA" w:rsidP="00986115">
      <w:pPr>
        <w:numPr>
          <w:ilvl w:val="0"/>
          <w:numId w:val="81"/>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b/>
          <w:bCs/>
          <w:i/>
          <w:iCs/>
          <w:sz w:val="24"/>
          <w:szCs w:val="24"/>
        </w:rPr>
        <w:t>предметных</w:t>
      </w:r>
      <w:r w:rsidRPr="00986115">
        <w:rPr>
          <w:rFonts w:ascii="Times New Roman" w:eastAsia="Arial" w:hAnsi="Times New Roman" w:cs="Times New Roman"/>
          <w:b/>
          <w:bCs/>
          <w:sz w:val="24"/>
          <w:szCs w:val="24"/>
        </w:rPr>
        <w:t>:</w:t>
      </w:r>
    </w:p>
    <w:p w:rsidR="008E26BA" w:rsidRPr="00986115" w:rsidRDefault="008E26BA" w:rsidP="00986115">
      <w:pPr>
        <w:spacing w:after="0" w:line="240" w:lineRule="auto"/>
        <w:ind w:firstLine="680"/>
        <w:jc w:val="both"/>
        <w:rPr>
          <w:rFonts w:ascii="Times New Roman" w:eastAsia="Symbol" w:hAnsi="Times New Roman" w:cs="Times New Roman"/>
          <w:sz w:val="24"/>
          <w:szCs w:val="24"/>
        </w:rPr>
      </w:pP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p w:rsidR="008E26BA" w:rsidRPr="00986115" w:rsidRDefault="008E26BA" w:rsidP="00986115">
      <w:pPr>
        <w:spacing w:after="0" w:line="240" w:lineRule="auto"/>
        <w:ind w:firstLine="680"/>
        <w:jc w:val="both"/>
        <w:rPr>
          <w:rFonts w:ascii="Times New Roman" w:eastAsia="Symbol" w:hAnsi="Times New Roman" w:cs="Times New Roman"/>
          <w:sz w:val="24"/>
          <w:szCs w:val="24"/>
        </w:rPr>
      </w:pP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 </w:t>
      </w: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сформированность умения давать количественные оценки и производить расчеты по химическим формулам и уравнениям; </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владение правилами техники безопасности при использовании химических веществ; </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сформированность собственной позиции по отношению к химической информации, получаемой из разных источников</w:t>
      </w:r>
    </w:p>
    <w:p w:rsidR="008E26BA" w:rsidRPr="00986115" w:rsidRDefault="008E26BA" w:rsidP="00986115">
      <w:pPr>
        <w:spacing w:after="0" w:line="240" w:lineRule="auto"/>
        <w:jc w:val="center"/>
        <w:rPr>
          <w:rFonts w:ascii="Times New Roman" w:eastAsia="Arial" w:hAnsi="Times New Roman" w:cs="Times New Roman"/>
          <w:b/>
          <w:sz w:val="24"/>
          <w:szCs w:val="24"/>
        </w:rPr>
      </w:pPr>
    </w:p>
    <w:p w:rsidR="008E26BA" w:rsidRPr="00986115" w:rsidRDefault="008E26BA" w:rsidP="00986115">
      <w:pPr>
        <w:pageBreakBefore/>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sz w:val="24"/>
          <w:szCs w:val="24"/>
        </w:rPr>
        <w:lastRenderedPageBreak/>
        <w:t>СОДЕРЖАНИЕ УЧЕБНОЙ ДИСЦИПЛИНЫ</w:t>
      </w:r>
    </w:p>
    <w:p w:rsidR="008E26BA" w:rsidRPr="00986115" w:rsidRDefault="008E26BA" w:rsidP="00986115">
      <w:pPr>
        <w:spacing w:after="0" w:line="240" w:lineRule="auto"/>
        <w:ind w:firstLine="680"/>
        <w:jc w:val="center"/>
        <w:rPr>
          <w:rFonts w:ascii="Times New Roman" w:hAnsi="Times New Roman" w:cs="Times New Roman"/>
          <w:sz w:val="24"/>
          <w:szCs w:val="24"/>
        </w:rPr>
      </w:pPr>
      <w:proofErr w:type="gramStart"/>
      <w:r w:rsidRPr="00986115">
        <w:rPr>
          <w:rFonts w:ascii="Times New Roman" w:hAnsi="Times New Roman" w:cs="Times New Roman"/>
          <w:sz w:val="24"/>
          <w:szCs w:val="24"/>
        </w:rPr>
        <w:t>Естественно-научный</w:t>
      </w:r>
      <w:proofErr w:type="gramEnd"/>
      <w:r w:rsidRPr="00986115">
        <w:rPr>
          <w:rFonts w:ascii="Times New Roman" w:hAnsi="Times New Roman" w:cs="Times New Roman"/>
          <w:sz w:val="24"/>
          <w:szCs w:val="24"/>
        </w:rPr>
        <w:t xml:space="preserve"> профиль</w:t>
      </w:r>
    </w:p>
    <w:p w:rsidR="008E26BA" w:rsidRPr="00986115" w:rsidRDefault="008E26BA" w:rsidP="00986115">
      <w:pPr>
        <w:tabs>
          <w:tab w:val="left" w:pos="3440"/>
        </w:tabs>
        <w:spacing w:after="0" w:line="240" w:lineRule="auto"/>
        <w:ind w:left="680"/>
        <w:jc w:val="center"/>
        <w:rPr>
          <w:rFonts w:ascii="Times New Roman" w:eastAsia="Cambria" w:hAnsi="Times New Roman" w:cs="Times New Roman"/>
          <w:b/>
          <w:bCs/>
          <w:sz w:val="24"/>
          <w:szCs w:val="24"/>
        </w:rPr>
      </w:pPr>
      <w:r w:rsidRPr="00986115">
        <w:rPr>
          <w:rFonts w:ascii="Times New Roman" w:eastAsia="Cambria" w:hAnsi="Times New Roman" w:cs="Times New Roman"/>
          <w:b/>
          <w:bCs/>
          <w:sz w:val="24"/>
          <w:szCs w:val="24"/>
        </w:rPr>
        <w:t>Органическая химия</w:t>
      </w:r>
    </w:p>
    <w:p w:rsidR="008E26BA" w:rsidRPr="00986115" w:rsidRDefault="008E26BA" w:rsidP="00986115">
      <w:pPr>
        <w:spacing w:after="0" w:line="240" w:lineRule="auto"/>
        <w:jc w:val="center"/>
        <w:rPr>
          <w:rFonts w:ascii="Times New Roman" w:hAnsi="Times New Roman" w:cs="Times New Roman"/>
          <w:sz w:val="24"/>
          <w:szCs w:val="24"/>
        </w:rPr>
      </w:pPr>
      <w:r w:rsidRPr="00986115">
        <w:rPr>
          <w:rFonts w:ascii="Times New Roman" w:eastAsia="Arial" w:hAnsi="Times New Roman" w:cs="Times New Roman"/>
          <w:b/>
          <w:i/>
          <w:iCs/>
          <w:sz w:val="24"/>
          <w:szCs w:val="24"/>
        </w:rPr>
        <w:t>1.1. Предмет органической химии</w:t>
      </w:r>
      <w:r w:rsidRPr="00986115">
        <w:rPr>
          <w:rFonts w:ascii="Times New Roman" w:eastAsia="Arial" w:hAnsi="Times New Roman" w:cs="Times New Roman"/>
          <w:i/>
          <w:iCs/>
          <w:sz w:val="24"/>
          <w:szCs w:val="24"/>
        </w:rPr>
        <w:t>.</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Предмет органической химии</w:t>
      </w:r>
      <w:r w:rsidRPr="00986115">
        <w:rPr>
          <w:rFonts w:ascii="Times New Roman" w:eastAsia="Arial" w:hAnsi="Times New Roman" w:cs="Times New Roman"/>
          <w:b/>
          <w:bCs/>
          <w:i/>
          <w:iCs/>
          <w:sz w:val="24"/>
          <w:szCs w:val="24"/>
        </w:rPr>
        <w:t xml:space="preserve">. </w:t>
      </w:r>
      <w:r w:rsidRPr="00986115">
        <w:rPr>
          <w:rFonts w:ascii="Times New Roman" w:eastAsia="Arial" w:hAnsi="Times New Roman" w:cs="Times New Roman"/>
          <w:sz w:val="24"/>
          <w:szCs w:val="24"/>
        </w:rPr>
        <w:t>Понятие об органическом веществе и органической химии. Краткий очерк истории развития органической химии. Витализм и его крушение. Особенности строения органических соединений. Круговорот углерода в природе.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Теория строения органических соединений А.М.Бутлерова</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Предпосылки создания теории строения. Основные положения теории строения А.М.Бутлерова. Химическое строение и свойства органических веществ. Понятие об изомерии. Способы отображения строения молекулы (формулы, модели). Значение теории А.М.Бутлерова для развития органической химии и химических прогнозов.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 xml:space="preserve">Строение атома углерода. Электронное облако и орбиталь, </w:t>
      </w:r>
      <w:r w:rsidRPr="00986115">
        <w:rPr>
          <w:rFonts w:ascii="Times New Roman" w:eastAsia="Arial" w:hAnsi="Times New Roman" w:cs="Times New Roman"/>
          <w:i/>
          <w:iCs/>
          <w:sz w:val="24"/>
          <w:szCs w:val="24"/>
        </w:rPr>
        <w:t>s</w:t>
      </w:r>
      <w:r w:rsidRPr="00986115">
        <w:rPr>
          <w:rFonts w:ascii="Times New Roman" w:eastAsia="Arial" w:hAnsi="Times New Roman" w:cs="Times New Roman"/>
          <w:sz w:val="24"/>
          <w:szCs w:val="24"/>
        </w:rPr>
        <w:t xml:space="preserve">- и </w:t>
      </w:r>
      <w:r w:rsidRPr="00986115">
        <w:rPr>
          <w:rFonts w:ascii="Times New Roman" w:eastAsia="Arial" w:hAnsi="Times New Roman" w:cs="Times New Roman"/>
          <w:i/>
          <w:iCs/>
          <w:sz w:val="24"/>
          <w:szCs w:val="24"/>
        </w:rPr>
        <w:t>р-</w:t>
      </w:r>
      <w:r w:rsidRPr="00986115">
        <w:rPr>
          <w:rFonts w:ascii="Times New Roman" w:eastAsia="Arial" w:hAnsi="Times New Roman" w:cs="Times New Roman"/>
          <w:sz w:val="24"/>
          <w:szCs w:val="24"/>
        </w:rPr>
        <w:t>орбитали. Электронные и электронно-графические формулы атома углерода в основном и возбужденном состояниях. Ковалентная химическая связь и ее классификация по способу перекрывания орбиталей (</w:t>
      </w:r>
      <w:r w:rsidRPr="00986115">
        <w:rPr>
          <w:rFonts w:ascii="Times New Roman" w:eastAsia="Arial Unicode MS" w:hAnsi="Times New Roman" w:cs="Times New Roman"/>
          <w:sz w:val="24"/>
          <w:szCs w:val="24"/>
        </w:rPr>
        <w:t>σ</w:t>
      </w:r>
      <w:r w:rsidRPr="00986115">
        <w:rPr>
          <w:rFonts w:ascii="Times New Roman" w:eastAsia="Arial" w:hAnsi="Times New Roman" w:cs="Times New Roman"/>
          <w:sz w:val="24"/>
          <w:szCs w:val="24"/>
        </w:rPr>
        <w:t xml:space="preserve">- и </w:t>
      </w:r>
      <w:proofErr w:type="gramStart"/>
      <w:r w:rsidRPr="00986115">
        <w:rPr>
          <w:rFonts w:ascii="Times New Roman" w:eastAsia="Arial Unicode MS" w:hAnsi="Times New Roman" w:cs="Times New Roman"/>
          <w:sz w:val="24"/>
          <w:szCs w:val="24"/>
        </w:rPr>
        <w:t>π</w:t>
      </w:r>
      <w:r w:rsidRPr="00986115">
        <w:rPr>
          <w:rFonts w:ascii="Times New Roman" w:eastAsia="Arial" w:hAnsi="Times New Roman" w:cs="Times New Roman"/>
          <w:i/>
          <w:iCs/>
          <w:sz w:val="24"/>
          <w:szCs w:val="24"/>
        </w:rPr>
        <w:t>-</w:t>
      </w:r>
      <w:proofErr w:type="gramEnd"/>
      <w:r w:rsidRPr="00986115">
        <w:rPr>
          <w:rFonts w:ascii="Times New Roman" w:eastAsia="Arial" w:hAnsi="Times New Roman" w:cs="Times New Roman"/>
          <w:sz w:val="24"/>
          <w:szCs w:val="24"/>
        </w:rPr>
        <w:t>связи). Понятие гибридизации. Различные типы гибридизации и форма атомных орбиталей, взаимное отталкивание гибридных орбиталей и их расположение в пространстве в соответствии с минимумом энергии. Геометрия молекул веществ, образованных атомами углерода в различных состояниях гибридизации.</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Классификация органических соединений</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Классификация органических веществ в зависимости от строения углеродной цепи. Понятие функциональной группы. Классификация органических веществ по типу функциональной группы.</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Основы номенклатуры органических веществ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Тривиальные названия. Рациональная номенклатура как предшественница номенклатуры IUPAC. Номенклатура IUPAC: принципы образования названий, старшинство функциональных групп, их обозначение в префиксах и суффиксах названий органических веществ.</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Типы химических связей в органических соединениях и способы их разрыва</w:t>
      </w:r>
      <w:r w:rsidRPr="00986115">
        <w:rPr>
          <w:rFonts w:ascii="Times New Roman" w:eastAsia="Arial" w:hAnsi="Times New Roman" w:cs="Times New Roman"/>
          <w:b/>
          <w:bCs/>
          <w:i/>
          <w:iCs/>
          <w:sz w:val="24"/>
          <w:szCs w:val="24"/>
        </w:rPr>
        <w:t>.</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Классификация ковалентных связей по электроотрицательности связанных атомов, способу перекрывания орбиталей, кратности, механизму образования. Связь природы химической связи с типом кристаллической решетки вещества и его физическими свойствами. Разрыв химической связи как процесс, обратный ее образованию. Гомолитический и гетеролитический разрывы связей, их сопоставление с обменным и донорно-акцепторным механизмами их образования. Понятие свободного радикала, нуклеофильной и электрофильной частицы.</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Классификация реакций в органической химии</w:t>
      </w:r>
      <w:r w:rsidRPr="00986115">
        <w:rPr>
          <w:rFonts w:ascii="Times New Roman" w:eastAsia="Arial" w:hAnsi="Times New Roman" w:cs="Times New Roman"/>
          <w:b/>
          <w:bCs/>
          <w:i/>
          <w:iCs/>
          <w:sz w:val="24"/>
          <w:szCs w:val="24"/>
        </w:rPr>
        <w:t xml:space="preserve">. </w:t>
      </w:r>
      <w:r w:rsidRPr="00986115">
        <w:rPr>
          <w:rFonts w:ascii="Times New Roman" w:eastAsia="Arial" w:hAnsi="Times New Roman" w:cs="Times New Roman"/>
          <w:sz w:val="24"/>
          <w:szCs w:val="24"/>
        </w:rPr>
        <w:t>Понятие о типах и механизмах реакций в органической химии. Субстрат и реагент. Классификация реакций по изменению в структуре субстрата (присоединение, отщепление, замещение, изомеризация) и типу реагента (</w:t>
      </w:r>
      <w:proofErr w:type="gramStart"/>
      <w:r w:rsidRPr="00986115">
        <w:rPr>
          <w:rFonts w:ascii="Times New Roman" w:eastAsia="Arial" w:hAnsi="Times New Roman" w:cs="Times New Roman"/>
          <w:sz w:val="24"/>
          <w:szCs w:val="24"/>
        </w:rPr>
        <w:t>радикальные</w:t>
      </w:r>
      <w:proofErr w:type="gramEnd"/>
      <w:r w:rsidRPr="00986115">
        <w:rPr>
          <w:rFonts w:ascii="Times New Roman" w:eastAsia="Arial" w:hAnsi="Times New Roman" w:cs="Times New Roman"/>
          <w:sz w:val="24"/>
          <w:szCs w:val="24"/>
        </w:rPr>
        <w:t>, нуклеофильные, электрофильные). Реакции присоединения (А</w:t>
      </w:r>
      <w:proofErr w:type="gramStart"/>
      <w:r w:rsidRPr="00986115">
        <w:rPr>
          <w:rFonts w:ascii="Times New Roman" w:eastAsia="Arial" w:hAnsi="Times New Roman" w:cs="Times New Roman"/>
          <w:sz w:val="24"/>
          <w:szCs w:val="24"/>
          <w:vertAlign w:val="subscript"/>
        </w:rPr>
        <w:t>N</w:t>
      </w:r>
      <w:proofErr w:type="gramEnd"/>
      <w:r w:rsidRPr="00986115">
        <w:rPr>
          <w:rFonts w:ascii="Times New Roman" w:eastAsia="Arial" w:hAnsi="Times New Roman" w:cs="Times New Roman"/>
          <w:sz w:val="24"/>
          <w:szCs w:val="24"/>
        </w:rPr>
        <w:t>, А</w:t>
      </w:r>
      <w:r w:rsidRPr="00986115">
        <w:rPr>
          <w:rFonts w:ascii="Times New Roman" w:eastAsia="Arial" w:hAnsi="Times New Roman" w:cs="Times New Roman"/>
          <w:sz w:val="24"/>
          <w:szCs w:val="24"/>
          <w:vertAlign w:val="subscript"/>
        </w:rPr>
        <w:t>Е</w:t>
      </w:r>
      <w:r w:rsidRPr="00986115">
        <w:rPr>
          <w:rFonts w:ascii="Times New Roman" w:eastAsia="Arial" w:hAnsi="Times New Roman" w:cs="Times New Roman"/>
          <w:sz w:val="24"/>
          <w:szCs w:val="24"/>
        </w:rPr>
        <w:t>), элиминирования (Е), замещения (S</w:t>
      </w:r>
      <w:r w:rsidRPr="00986115">
        <w:rPr>
          <w:rFonts w:ascii="Times New Roman" w:eastAsia="Arial" w:hAnsi="Times New Roman" w:cs="Times New Roman"/>
          <w:sz w:val="24"/>
          <w:szCs w:val="24"/>
          <w:vertAlign w:val="subscript"/>
        </w:rPr>
        <w:t>R</w:t>
      </w:r>
      <w:r w:rsidRPr="00986115">
        <w:rPr>
          <w:rFonts w:ascii="Times New Roman" w:eastAsia="Arial" w:hAnsi="Times New Roman" w:cs="Times New Roman"/>
          <w:sz w:val="24"/>
          <w:szCs w:val="24"/>
        </w:rPr>
        <w:t>, S</w:t>
      </w:r>
      <w:r w:rsidRPr="00986115">
        <w:rPr>
          <w:rFonts w:ascii="Times New Roman" w:eastAsia="Arial" w:hAnsi="Times New Roman" w:cs="Times New Roman"/>
          <w:sz w:val="24"/>
          <w:szCs w:val="24"/>
          <w:vertAlign w:val="subscript"/>
        </w:rPr>
        <w:t>N</w:t>
      </w:r>
      <w:r w:rsidRPr="00986115">
        <w:rPr>
          <w:rFonts w:ascii="Times New Roman" w:eastAsia="Arial" w:hAnsi="Times New Roman" w:cs="Times New Roman"/>
          <w:sz w:val="24"/>
          <w:szCs w:val="24"/>
        </w:rPr>
        <w:t>, S</w:t>
      </w:r>
      <w:r w:rsidRPr="00986115">
        <w:rPr>
          <w:rFonts w:ascii="Times New Roman" w:eastAsia="Arial" w:hAnsi="Times New Roman" w:cs="Times New Roman"/>
          <w:sz w:val="24"/>
          <w:szCs w:val="24"/>
          <w:vertAlign w:val="subscript"/>
        </w:rPr>
        <w:t>E</w:t>
      </w:r>
      <w:r w:rsidRPr="00986115">
        <w:rPr>
          <w:rFonts w:ascii="Times New Roman" w:eastAsia="Arial" w:hAnsi="Times New Roman" w:cs="Times New Roman"/>
          <w:sz w:val="24"/>
          <w:szCs w:val="24"/>
        </w:rPr>
        <w:t>), изомеризации. Разновидности реакций каждого типа: гидрирование и дегидрирование, галогенирование и дегалогенирование, гидратация и дегидратация, гидро-галогенирование и дегидрогалогенирование, полимеризация и поликонденсация, перегруппировка. Особенности окислительно-восстановительных реакций в органической химии.</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Современные представления о химическом строении органических веществ</w:t>
      </w:r>
      <w:r w:rsidRPr="00986115">
        <w:rPr>
          <w:rFonts w:ascii="Times New Roman" w:eastAsia="Arial" w:hAnsi="Times New Roman" w:cs="Times New Roman"/>
          <w:b/>
          <w:bCs/>
          <w:i/>
          <w:iCs/>
          <w:sz w:val="24"/>
          <w:szCs w:val="24"/>
        </w:rPr>
        <w:t>.</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 xml:space="preserve">Основные направления развития теории строения А.М.Бутлерова. Изомерия органических веществ и ее виды. Структурная изомерия: межклассовая, углеродного скелета, положения кратной связи и функциональной группы. Пространственная изомерия: геометрическая и оптическая. Понятие асимметрического центра. </w:t>
      </w:r>
      <w:r w:rsidRPr="00986115">
        <w:rPr>
          <w:rFonts w:ascii="Times New Roman" w:eastAsia="Arial" w:hAnsi="Times New Roman" w:cs="Times New Roman"/>
          <w:sz w:val="24"/>
          <w:szCs w:val="24"/>
        </w:rPr>
        <w:lastRenderedPageBreak/>
        <w:t>Биологическое значение оптической изомерии. Взаимное влияние атомов в молекулах органических веществ. Электронные эффекты атомов и атомных групп в органических молекулах. Индукционный эффект, положительный и отрицательный, его особенности. Мезомерный эффект (эффект сопряжения), его особенности.</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Коллекции органических веществ (в том числе лекарственных препаратов, красителей), материалов (природных и синтетических каучуков, пластмасс и волокон) и изделий из них (нитей, тканей, отделочных материалов).</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Модели молекул СН</w:t>
      </w:r>
      <w:proofErr w:type="gramStart"/>
      <w:r w:rsidRPr="00986115">
        <w:rPr>
          <w:rFonts w:ascii="Times New Roman" w:eastAsia="Arial" w:hAnsi="Times New Roman" w:cs="Times New Roman"/>
          <w:sz w:val="24"/>
          <w:szCs w:val="24"/>
          <w:vertAlign w:val="subscript"/>
        </w:rPr>
        <w:t>4</w:t>
      </w:r>
      <w:proofErr w:type="gramEnd"/>
      <w:r w:rsidRPr="00986115">
        <w:rPr>
          <w:rFonts w:ascii="Times New Roman" w:eastAsia="Arial" w:hAnsi="Times New Roman" w:cs="Times New Roman"/>
          <w:sz w:val="24"/>
          <w:szCs w:val="24"/>
        </w:rPr>
        <w:t>, С</w:t>
      </w:r>
      <w:r w:rsidRPr="00986115">
        <w:rPr>
          <w:rFonts w:ascii="Times New Roman" w:eastAsia="Arial" w:hAnsi="Times New Roman" w:cs="Times New Roman"/>
          <w:sz w:val="24"/>
          <w:szCs w:val="24"/>
          <w:vertAlign w:val="subscript"/>
        </w:rPr>
        <w:t>2</w:t>
      </w:r>
      <w:r w:rsidRPr="00986115">
        <w:rPr>
          <w:rFonts w:ascii="Times New Roman" w:eastAsia="Arial" w:hAnsi="Times New Roman" w:cs="Times New Roman"/>
          <w:sz w:val="24"/>
          <w:szCs w:val="24"/>
        </w:rPr>
        <w:t>Н</w:t>
      </w:r>
      <w:r w:rsidRPr="00986115">
        <w:rPr>
          <w:rFonts w:ascii="Times New Roman" w:eastAsia="Arial" w:hAnsi="Times New Roman" w:cs="Times New Roman"/>
          <w:sz w:val="24"/>
          <w:szCs w:val="24"/>
          <w:vertAlign w:val="subscript"/>
        </w:rPr>
        <w:t>4</w:t>
      </w:r>
      <w:r w:rsidRPr="00986115">
        <w:rPr>
          <w:rFonts w:ascii="Times New Roman" w:eastAsia="Arial" w:hAnsi="Times New Roman" w:cs="Times New Roman"/>
          <w:sz w:val="24"/>
          <w:szCs w:val="24"/>
        </w:rPr>
        <w:t>, С</w:t>
      </w:r>
      <w:r w:rsidRPr="00986115">
        <w:rPr>
          <w:rFonts w:ascii="Times New Roman" w:eastAsia="Arial" w:hAnsi="Times New Roman" w:cs="Times New Roman"/>
          <w:sz w:val="24"/>
          <w:szCs w:val="24"/>
          <w:vertAlign w:val="subscript"/>
        </w:rPr>
        <w:t>2</w:t>
      </w:r>
      <w:r w:rsidRPr="00986115">
        <w:rPr>
          <w:rFonts w:ascii="Times New Roman" w:eastAsia="Arial" w:hAnsi="Times New Roman" w:cs="Times New Roman"/>
          <w:sz w:val="24"/>
          <w:szCs w:val="24"/>
        </w:rPr>
        <w:t>Н</w:t>
      </w:r>
      <w:r w:rsidRPr="00986115">
        <w:rPr>
          <w:rFonts w:ascii="Times New Roman" w:eastAsia="Arial" w:hAnsi="Times New Roman" w:cs="Times New Roman"/>
          <w:sz w:val="24"/>
          <w:szCs w:val="24"/>
          <w:vertAlign w:val="subscript"/>
        </w:rPr>
        <w:t>2</w:t>
      </w:r>
      <w:r w:rsidRPr="00986115">
        <w:rPr>
          <w:rFonts w:ascii="Times New Roman" w:eastAsia="Arial" w:hAnsi="Times New Roman" w:cs="Times New Roman"/>
          <w:sz w:val="24"/>
          <w:szCs w:val="24"/>
        </w:rPr>
        <w:t>, С</w:t>
      </w:r>
      <w:r w:rsidRPr="00986115">
        <w:rPr>
          <w:rFonts w:ascii="Times New Roman" w:eastAsia="Arial" w:hAnsi="Times New Roman" w:cs="Times New Roman"/>
          <w:sz w:val="24"/>
          <w:szCs w:val="24"/>
          <w:vertAlign w:val="subscript"/>
        </w:rPr>
        <w:t>6</w:t>
      </w:r>
      <w:r w:rsidRPr="00986115">
        <w:rPr>
          <w:rFonts w:ascii="Times New Roman" w:eastAsia="Arial" w:hAnsi="Times New Roman" w:cs="Times New Roman"/>
          <w:sz w:val="24"/>
          <w:szCs w:val="24"/>
        </w:rPr>
        <w:t>Н</w:t>
      </w:r>
      <w:r w:rsidRPr="00986115">
        <w:rPr>
          <w:rFonts w:ascii="Times New Roman" w:eastAsia="Arial" w:hAnsi="Times New Roman" w:cs="Times New Roman"/>
          <w:sz w:val="24"/>
          <w:szCs w:val="24"/>
          <w:vertAlign w:val="subscript"/>
        </w:rPr>
        <w:t>6</w:t>
      </w:r>
      <w:r w:rsidRPr="00986115">
        <w:rPr>
          <w:rFonts w:ascii="Times New Roman" w:eastAsia="Arial" w:hAnsi="Times New Roman" w:cs="Times New Roman"/>
          <w:sz w:val="24"/>
          <w:szCs w:val="24"/>
        </w:rPr>
        <w:t>, СН</w:t>
      </w:r>
      <w:r w:rsidRPr="00986115">
        <w:rPr>
          <w:rFonts w:ascii="Times New Roman" w:eastAsia="Arial" w:hAnsi="Times New Roman" w:cs="Times New Roman"/>
          <w:sz w:val="24"/>
          <w:szCs w:val="24"/>
          <w:vertAlign w:val="subscript"/>
        </w:rPr>
        <w:t>3</w:t>
      </w:r>
      <w:r w:rsidRPr="00986115">
        <w:rPr>
          <w:rFonts w:ascii="Times New Roman" w:eastAsia="Arial" w:hAnsi="Times New Roman" w:cs="Times New Roman"/>
          <w:sz w:val="24"/>
          <w:szCs w:val="24"/>
        </w:rPr>
        <w:t>ОН — шаростержневые и объемные. Модели отталкивания гибридных орбиталей с помощью воздушных шаров.</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Взаимодействие натрия с этанолом и отсутствие взаимодействия с диэтиловым эфиром.</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Опыты, подтверждающие наличие функциональных групп у соединений различных классов.</w:t>
      </w:r>
    </w:p>
    <w:p w:rsidR="008E26BA" w:rsidRPr="00986115" w:rsidRDefault="008E26BA" w:rsidP="00986115">
      <w:pPr>
        <w:tabs>
          <w:tab w:val="left" w:pos="3713"/>
        </w:tabs>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Лабораторный опыт</w:t>
      </w:r>
      <w:r w:rsidRPr="00986115">
        <w:rPr>
          <w:rFonts w:ascii="Times New Roman" w:eastAsia="Arial" w:hAnsi="Times New Roman" w:cs="Times New Roman"/>
          <w:b/>
          <w:bCs/>
          <w:i/>
          <w:iCs/>
          <w:sz w:val="24"/>
          <w:szCs w:val="24"/>
        </w:rPr>
        <w:tab/>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 xml:space="preserve">Изготовление моделей молекул </w:t>
      </w:r>
      <w:proofErr w:type="gramStart"/>
      <w:r w:rsidRPr="00986115">
        <w:rPr>
          <w:rFonts w:ascii="Times New Roman" w:eastAsia="Arial" w:hAnsi="Times New Roman" w:cs="Times New Roman"/>
          <w:sz w:val="24"/>
          <w:szCs w:val="24"/>
        </w:rPr>
        <w:t>—п</w:t>
      </w:r>
      <w:proofErr w:type="gramEnd"/>
      <w:r w:rsidRPr="00986115">
        <w:rPr>
          <w:rFonts w:ascii="Times New Roman" w:eastAsia="Arial" w:hAnsi="Times New Roman" w:cs="Times New Roman"/>
          <w:sz w:val="24"/>
          <w:szCs w:val="24"/>
        </w:rPr>
        <w:t>редставителей различных классов органических соединений.</w:t>
      </w:r>
    </w:p>
    <w:p w:rsidR="008E26BA" w:rsidRPr="00986115" w:rsidRDefault="008E26BA" w:rsidP="00986115">
      <w:pPr>
        <w:tabs>
          <w:tab w:val="left" w:pos="6435"/>
        </w:tabs>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Практические занятия.</w:t>
      </w:r>
      <w:r w:rsidRPr="00986115">
        <w:rPr>
          <w:rFonts w:ascii="Times New Roman" w:eastAsia="Arial" w:hAnsi="Times New Roman" w:cs="Times New Roman"/>
          <w:b/>
          <w:bCs/>
          <w:i/>
          <w:iCs/>
          <w:sz w:val="24"/>
          <w:szCs w:val="24"/>
        </w:rPr>
        <w:tab/>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Обнаружение углерода и водорода в органическом соединении. Обнаружение галогенов (проба Бейльштейна).</w:t>
      </w: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1.2. Предельные углеводороды</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Гомологический ряд алканов</w:t>
      </w:r>
      <w:r w:rsidRPr="00986115">
        <w:rPr>
          <w:rFonts w:ascii="Times New Roman" w:eastAsia="Arial" w:hAnsi="Times New Roman" w:cs="Times New Roman"/>
          <w:sz w:val="24"/>
          <w:szCs w:val="24"/>
        </w:rPr>
        <w:t>. Понятие об углеводородах. Особенности строения предельных углеводородов. Алканы как представители предельных углеводородов.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Электронное и пространственное строение молекулы метана и других алканов. Гомологический ряд и изомерия парафинов. Нормальное и разветвленное строение углеродной цепи. Номенклатура алканов и алкильных заместителей. Физические свойства алканов. Алканы в природе.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Химические свойства алканов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Реакции</w:t>
      </w:r>
      <w:proofErr w:type="gramStart"/>
      <w:r w:rsidRPr="00986115">
        <w:rPr>
          <w:rFonts w:ascii="Times New Roman" w:eastAsia="Arial" w:hAnsi="Times New Roman" w:cs="Times New Roman"/>
          <w:sz w:val="24"/>
          <w:szCs w:val="24"/>
        </w:rPr>
        <w:t>S</w:t>
      </w:r>
      <w:r w:rsidRPr="00986115">
        <w:rPr>
          <w:rFonts w:ascii="Times New Roman" w:eastAsia="Arial" w:hAnsi="Times New Roman" w:cs="Times New Roman"/>
          <w:sz w:val="24"/>
          <w:szCs w:val="24"/>
          <w:vertAlign w:val="subscript"/>
        </w:rPr>
        <w:t>R</w:t>
      </w:r>
      <w:proofErr w:type="gramEnd"/>
      <w:r w:rsidRPr="00986115">
        <w:rPr>
          <w:rFonts w:ascii="Times New Roman" w:eastAsia="Arial" w:hAnsi="Times New Roman" w:cs="Times New Roman"/>
          <w:sz w:val="24"/>
          <w:szCs w:val="24"/>
        </w:rPr>
        <w:t>-типа: галогенирование (работы Н.Н.Семенова), нитрование по Коновалову. Механизм реакции хлорирования алканов. Реакции дегидрирования, горения, каталитического окисления алканов. Крекинг алканов, различные виды крекинга, применение в промышленности. Пиролиз и конверсия метана, изомеризация алканов.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Применение и способы получения алканов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Области применения алканов. Промышленные способы получения алканов: получение из природных источников, крекинг парафинов, получение синтетического бензина, газификация угля, гидрирование алканов. Лабораторные способы получения алканов: синтез Вюрца, декарбоксилирование, гидролиз карбида алюминия.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Циклоалканы</w:t>
      </w:r>
      <w:r w:rsidRPr="00986115">
        <w:rPr>
          <w:rFonts w:ascii="Times New Roman" w:eastAsia="Arial" w:hAnsi="Times New Roman" w:cs="Times New Roman"/>
          <w:sz w:val="24"/>
          <w:szCs w:val="24"/>
        </w:rPr>
        <w:t>. Гомологический ряд и номенклатура циклоалканов, их общая формула. Понятие о напряжении цикла. Изомерия циклоалканов: межклассовая, углеродного скелета, геометрическая. Получение и физические свойства циклоалканов. Химические свойства циклоалканов. Специфика свойств циклоалканов с малым размером цикла. Реакции присоединения и радикального замещения.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Модели молекул метана, других алканов, различных конформаций циклогексана.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Растворение парафина в бензине и испарение растворителя из смеси.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Плавление парафина и его отношение к воде (растворимость, плотность, смачивание).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Разделение смеси бензин—вода с помощью делительной воронки.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 xml:space="preserve">Горение метана, </w:t>
      </w:r>
      <w:proofErr w:type="gramStart"/>
      <w:r w:rsidRPr="00986115">
        <w:rPr>
          <w:rFonts w:ascii="Times New Roman" w:eastAsia="Arial" w:hAnsi="Times New Roman" w:cs="Times New Roman"/>
          <w:sz w:val="24"/>
          <w:szCs w:val="24"/>
        </w:rPr>
        <w:t>пропан-бутановой</w:t>
      </w:r>
      <w:proofErr w:type="gramEnd"/>
      <w:r w:rsidRPr="00986115">
        <w:rPr>
          <w:rFonts w:ascii="Times New Roman" w:eastAsia="Arial" w:hAnsi="Times New Roman" w:cs="Times New Roman"/>
          <w:sz w:val="24"/>
          <w:szCs w:val="24"/>
        </w:rPr>
        <w:t xml:space="preserve"> смеси, парафина в условиях избытка и недостатка кислорода.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Взрыв смеси метана с воздухом и хлором.</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lastRenderedPageBreak/>
        <w:t>Восстановление оксидов тяжелых металлов парафином.</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Отношение циклогексана к бромной воде и раствору перманганата калия.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Лабораторные опыты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Изготовление моделей молекул алканов и галогеналканов.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Изготовление парафинированной бумаги, испытание ее свойств: отношения к воде и жирам.</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Обнаружение воды, сажи, углекислого газа в продуктах горения свечи. Ознакомление со свойствами твердых парафинов: плавлением, растворимостью в воде и органических растворителях, химической инертностью (отсутствием взаимодействия с бромной водой, растворами перманганата калия, гидроксида натрия и серной кислоты).</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Практическое занятие</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Получение метана и изучение его свойств: горения, отношения к бромной воде и раствору перманганата калия.</w:t>
      </w: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1.3. Этиленовые и диеновые углеводороды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Гомологический ряд алкенов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Электронное и пространственное строение молекулыэтилена и алкенов. Гомологический ряд и общая формула алкенов. Изомерия этиленовых углеводородов: межклассовая, углеродного скелета, положения кратной связи, геометрическая. Особенности номенклатуры этиленовых углеводородов, названия важнейших радикалов. Физические свойства алкенов.</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Химические свойства алкенов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Электрофильный характер реакций, склонность к реакциям присоединения, окисления, полимеризации. Правило Марковникова и его электронное обоснование. Реакции галогенирования, гидрогалогенирования, гидратации, гидрирования. Механизм A</w:t>
      </w:r>
      <w:r w:rsidRPr="00986115">
        <w:rPr>
          <w:rFonts w:ascii="Times New Roman" w:eastAsia="Arial" w:hAnsi="Times New Roman" w:cs="Times New Roman"/>
          <w:sz w:val="24"/>
          <w:szCs w:val="24"/>
          <w:vertAlign w:val="subscript"/>
        </w:rPr>
        <w:t>E</w:t>
      </w:r>
      <w:r w:rsidRPr="00986115">
        <w:rPr>
          <w:rFonts w:ascii="Times New Roman" w:eastAsia="Arial" w:hAnsi="Times New Roman" w:cs="Times New Roman"/>
          <w:sz w:val="24"/>
          <w:szCs w:val="24"/>
        </w:rPr>
        <w:t>-реакций. Понятие о реакциях полимеризации. Горение алкенов. Реакции окисления в мягких и жестких условиях. Реакция Вагнера и ее значение для обнаружения непредельных углеводородов, получения гликолей.</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Применение и способы получения алкенов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Использование высокой реакционной способности алкенов в химической промышленности. Применение этилена и пропилена. Промышленные способы получения алкенов. Реакции дегидрирования и крекинга алкенов. Лабораторные способы получения алкенов.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Алкадиены</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 xml:space="preserve">Понятие и классификация диеновых углеводородов по взаимному расположению кратных связей в молекуле. Особенности электронного и пространственного строения сопряженных диенов. Понятие о </w:t>
      </w:r>
      <w:proofErr w:type="gramStart"/>
      <w:r w:rsidRPr="00986115">
        <w:rPr>
          <w:rFonts w:ascii="Times New Roman" w:eastAsia="Arial Unicode MS" w:hAnsi="Times New Roman" w:cs="Times New Roman"/>
          <w:sz w:val="24"/>
          <w:szCs w:val="24"/>
        </w:rPr>
        <w:t>π</w:t>
      </w:r>
      <w:r w:rsidRPr="00986115">
        <w:rPr>
          <w:rFonts w:ascii="Times New Roman" w:eastAsia="Arial" w:hAnsi="Times New Roman" w:cs="Times New Roman"/>
          <w:i/>
          <w:iCs/>
          <w:sz w:val="24"/>
          <w:szCs w:val="24"/>
        </w:rPr>
        <w:t>-</w:t>
      </w:r>
      <w:proofErr w:type="gramEnd"/>
      <w:r w:rsidRPr="00986115">
        <w:rPr>
          <w:rFonts w:ascii="Times New Roman" w:eastAsia="Arial" w:hAnsi="Times New Roman" w:cs="Times New Roman"/>
          <w:sz w:val="24"/>
          <w:szCs w:val="24"/>
        </w:rPr>
        <w:t>электронной системе. Номенклатура диеновых углеводородов. Особенности химических свойств сопряженных диенов как следствие их электронного строения. Реакции 1,4-присоединения. Полимеризация диенов. Способы получения диеновых углеводородов: работы С.В.Лебедева, дегидрирование алканов.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Основные понятия химии высокомолекулярных соединений (на примере продуктов полимеризации алкенов, алкадиенов и их галогенпроизводных)</w:t>
      </w:r>
      <w:r w:rsidRPr="00986115">
        <w:rPr>
          <w:rFonts w:ascii="Times New Roman" w:eastAsia="Arial" w:hAnsi="Times New Roman" w:cs="Times New Roman"/>
          <w:sz w:val="24"/>
          <w:szCs w:val="24"/>
        </w:rPr>
        <w:t xml:space="preserve">. Мономер, полимер, реакция полимеризации, степень полимеризации, структурное звено. Типы полимерных цепей: линейные, разветвленные, сшитые. Понятие о стереорегулярных полимерах. Полимеры термопластичные и термореактивные. Представление о пластмассах и эластомерах. Полиэтилен высокого и низкого давления, его свойства и применение. Катализаторы Циглера—Натта. Полипропилен, его применение и свойства. Галогенсодержащие полимеры: тефлон, поливинилхлорид. Каучуки </w:t>
      </w:r>
      <w:proofErr w:type="gramStart"/>
      <w:r w:rsidRPr="00986115">
        <w:rPr>
          <w:rFonts w:ascii="Times New Roman" w:eastAsia="Arial" w:hAnsi="Times New Roman" w:cs="Times New Roman"/>
          <w:sz w:val="24"/>
          <w:szCs w:val="24"/>
        </w:rPr>
        <w:t>натуральный</w:t>
      </w:r>
      <w:proofErr w:type="gramEnd"/>
      <w:r w:rsidRPr="00986115">
        <w:rPr>
          <w:rFonts w:ascii="Times New Roman" w:eastAsia="Arial" w:hAnsi="Times New Roman" w:cs="Times New Roman"/>
          <w:sz w:val="24"/>
          <w:szCs w:val="24"/>
        </w:rPr>
        <w:t xml:space="preserve"> и синтетические. Сополимеры (бутадиенстирольный каучук). Вулканизация каучука, резина и эбонит.</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Модели молекул структурных и пространственных изомеров алкенов и алкадиенов.</w:t>
      </w:r>
    </w:p>
    <w:p w:rsidR="008E26BA" w:rsidRPr="00986115" w:rsidRDefault="008E26BA" w:rsidP="00986115">
      <w:pPr>
        <w:tabs>
          <w:tab w:val="left" w:pos="7335"/>
        </w:tabs>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Коллекция «Каучук и резина».</w:t>
      </w:r>
      <w:r w:rsidRPr="00986115">
        <w:rPr>
          <w:rFonts w:ascii="Times New Roman" w:eastAsia="Arial" w:hAnsi="Times New Roman" w:cs="Times New Roman"/>
          <w:sz w:val="24"/>
          <w:szCs w:val="24"/>
        </w:rPr>
        <w:tab/>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Деполимеризация каучука. Сгущение млечного сока каучуконосов (молочая, одуванчиков, фикуса).</w:t>
      </w:r>
    </w:p>
    <w:p w:rsidR="008E26BA" w:rsidRPr="00986115" w:rsidRDefault="008E26BA" w:rsidP="00986115">
      <w:pPr>
        <w:tabs>
          <w:tab w:val="left" w:pos="3938"/>
        </w:tabs>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lastRenderedPageBreak/>
        <w:t>Лабораторные опыты</w:t>
      </w:r>
      <w:r w:rsidRPr="00986115">
        <w:rPr>
          <w:rFonts w:ascii="Times New Roman" w:eastAsia="Arial" w:hAnsi="Times New Roman" w:cs="Times New Roman"/>
          <w:b/>
          <w:bCs/>
          <w:i/>
          <w:iCs/>
          <w:sz w:val="24"/>
          <w:szCs w:val="24"/>
        </w:rPr>
        <w:tab/>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Обнаружение непредельных соединений в керосине, скипидаре.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Ознакомление с образцами полиэтилена и полипропилена.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Распознавание образцов алканов и алкенов.</w:t>
      </w:r>
    </w:p>
    <w:p w:rsidR="008E26BA" w:rsidRPr="00986115" w:rsidRDefault="008E26BA" w:rsidP="00986115">
      <w:pPr>
        <w:tabs>
          <w:tab w:val="left" w:pos="4005"/>
        </w:tabs>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Практические занятия</w:t>
      </w:r>
      <w:r w:rsidRPr="00986115">
        <w:rPr>
          <w:rFonts w:ascii="Times New Roman" w:eastAsia="Arial" w:hAnsi="Times New Roman" w:cs="Times New Roman"/>
          <w:b/>
          <w:bCs/>
          <w:i/>
          <w:iCs/>
          <w:sz w:val="24"/>
          <w:szCs w:val="24"/>
        </w:rPr>
        <w:tab/>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Получение этилена дегидратацией этилового спирта.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Взаимодействие этилена с бромной водой, раствором перманганата калия. Сравнение пламени этилена с пламенем предельных углеводородов (метана</w:t>
      </w:r>
      <w:proofErr w:type="gramStart"/>
      <w:r w:rsidRPr="00986115">
        <w:rPr>
          <w:rFonts w:ascii="Times New Roman" w:eastAsia="Arial" w:hAnsi="Times New Roman" w:cs="Times New Roman"/>
          <w:sz w:val="24"/>
          <w:szCs w:val="24"/>
        </w:rPr>
        <w:t>,п</w:t>
      </w:r>
      <w:proofErr w:type="gramEnd"/>
      <w:r w:rsidRPr="00986115">
        <w:rPr>
          <w:rFonts w:ascii="Times New Roman" w:eastAsia="Arial" w:hAnsi="Times New Roman" w:cs="Times New Roman"/>
          <w:sz w:val="24"/>
          <w:szCs w:val="24"/>
        </w:rPr>
        <w:t>ропан-бутановой смеси).</w:t>
      </w:r>
    </w:p>
    <w:p w:rsidR="008E26BA" w:rsidRPr="00986115" w:rsidRDefault="008E26BA" w:rsidP="00986115">
      <w:pPr>
        <w:spacing w:after="0" w:line="240" w:lineRule="auto"/>
        <w:ind w:firstLine="680"/>
        <w:jc w:val="both"/>
        <w:rPr>
          <w:rFonts w:ascii="Times New Roman" w:hAnsi="Times New Roman" w:cs="Times New Roman"/>
          <w:sz w:val="24"/>
          <w:szCs w:val="24"/>
        </w:rPr>
      </w:pP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1.4. Ацетиленовые углеводороды</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Гомологический ряд алкинов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Электронное и пространственное строение ацетилена и других алкинов. Гомологический ряд и общая формула алкинов. Номенклатура ацетиленовых углеводородов. Изомерия межклассовая, углеродного скелета, положения кратной связи.</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Химические свойства и применение алкинов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 xml:space="preserve">Особенности реакций присоединения по тройной </w:t>
      </w:r>
      <w:proofErr w:type="gramStart"/>
      <w:r w:rsidRPr="00986115">
        <w:rPr>
          <w:rFonts w:ascii="Times New Roman" w:eastAsia="Arial" w:hAnsi="Times New Roman" w:cs="Times New Roman"/>
          <w:sz w:val="24"/>
          <w:szCs w:val="24"/>
        </w:rPr>
        <w:t>углерод-углеродной</w:t>
      </w:r>
      <w:proofErr w:type="gramEnd"/>
      <w:r w:rsidRPr="00986115">
        <w:rPr>
          <w:rFonts w:ascii="Times New Roman" w:eastAsia="Arial" w:hAnsi="Times New Roman" w:cs="Times New Roman"/>
          <w:sz w:val="24"/>
          <w:szCs w:val="24"/>
        </w:rPr>
        <w:t xml:space="preserve"> связи. Реакция Кучерова. Правило Марковникова применительно к ацетиленам. Подвижность атома водорода (кислотные свойства алкинов). Окисление алкинов. Реакция Зелинского. Применение ацетиленовых углеводородов. Поливинилацетат.</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Получение алкинов</w:t>
      </w:r>
      <w:r w:rsidRPr="00986115">
        <w:rPr>
          <w:rFonts w:ascii="Times New Roman" w:eastAsia="Arial" w:hAnsi="Times New Roman" w:cs="Times New Roman"/>
          <w:sz w:val="24"/>
          <w:szCs w:val="24"/>
        </w:rPr>
        <w:t>. Получение ацетилена пиролизом метана и карбидным методом.</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Модели молекулы ацетилена и других алкинов.</w:t>
      </w:r>
      <w:r w:rsidRPr="00986115">
        <w:rPr>
          <w:rFonts w:ascii="Times New Roman" w:eastAsia="Arial" w:hAnsi="Times New Roman" w:cs="Times New Roman"/>
          <w:sz w:val="24"/>
          <w:szCs w:val="24"/>
        </w:rPr>
        <w:tab/>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Получение ацетилена из карбида кальция, ознакомление с физическими и химическими свойствами ацетилена: растворимостью в воде, горением, взаимодействием с бромной водой, раствором перманганата калия, солями меди (I) и серебра.</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Лабораторный опыт</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Изготовление моделей молекул алкинов, их изомеров.</w:t>
      </w: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1.5. Ароматические углеводороды</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Гомологический ряд аренов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 xml:space="preserve">Бензол как представитель аренов. Развитие представлений о строении бензола. Современные представления об электронном и пространственном строении бензола. Образование ароматической </w:t>
      </w:r>
      <w:proofErr w:type="gramStart"/>
      <w:r w:rsidRPr="00986115">
        <w:rPr>
          <w:rFonts w:ascii="Times New Roman" w:eastAsia="Arial Unicode MS" w:hAnsi="Times New Roman" w:cs="Times New Roman"/>
          <w:sz w:val="24"/>
          <w:szCs w:val="24"/>
        </w:rPr>
        <w:t>π</w:t>
      </w:r>
      <w:r w:rsidRPr="00986115">
        <w:rPr>
          <w:rFonts w:ascii="Times New Roman" w:eastAsia="Arial" w:hAnsi="Times New Roman" w:cs="Times New Roman"/>
          <w:i/>
          <w:iCs/>
          <w:sz w:val="24"/>
          <w:szCs w:val="24"/>
        </w:rPr>
        <w:t>-</w:t>
      </w:r>
      <w:proofErr w:type="gramEnd"/>
      <w:r w:rsidRPr="00986115">
        <w:rPr>
          <w:rFonts w:ascii="Times New Roman" w:eastAsia="Arial" w:hAnsi="Times New Roman" w:cs="Times New Roman"/>
          <w:sz w:val="24"/>
          <w:szCs w:val="24"/>
        </w:rPr>
        <w:t xml:space="preserve">системы. Гомологи бензола, их номенклатура, общая формула. Номенклатура для дизамещенных производных бензола: </w:t>
      </w:r>
      <w:r w:rsidRPr="00986115">
        <w:rPr>
          <w:rFonts w:ascii="Times New Roman" w:eastAsia="Arial" w:hAnsi="Times New Roman" w:cs="Times New Roman"/>
          <w:i/>
          <w:iCs/>
          <w:sz w:val="24"/>
          <w:szCs w:val="24"/>
        </w:rPr>
        <w:t>орт</w:t>
      </w:r>
      <w:proofErr w:type="gramStart"/>
      <w:r w:rsidRPr="00986115">
        <w:rPr>
          <w:rFonts w:ascii="Times New Roman" w:eastAsia="Arial" w:hAnsi="Times New Roman" w:cs="Times New Roman"/>
          <w:i/>
          <w:iCs/>
          <w:sz w:val="24"/>
          <w:szCs w:val="24"/>
        </w:rPr>
        <w:t>о-</w:t>
      </w:r>
      <w:proofErr w:type="gramEnd"/>
      <w:r w:rsidRPr="00986115">
        <w:rPr>
          <w:rFonts w:ascii="Times New Roman" w:eastAsia="Arial" w:hAnsi="Times New Roman" w:cs="Times New Roman"/>
          <w:sz w:val="24"/>
          <w:szCs w:val="24"/>
        </w:rPr>
        <w:t xml:space="preserve">, </w:t>
      </w:r>
      <w:r w:rsidRPr="00986115">
        <w:rPr>
          <w:rFonts w:ascii="Times New Roman" w:eastAsia="Arial" w:hAnsi="Times New Roman" w:cs="Times New Roman"/>
          <w:i/>
          <w:iCs/>
          <w:sz w:val="24"/>
          <w:szCs w:val="24"/>
        </w:rPr>
        <w:t>мета-</w:t>
      </w:r>
      <w:r w:rsidRPr="00986115">
        <w:rPr>
          <w:rFonts w:ascii="Times New Roman" w:eastAsia="Arial" w:hAnsi="Times New Roman" w:cs="Times New Roman"/>
          <w:sz w:val="24"/>
          <w:szCs w:val="24"/>
        </w:rPr>
        <w:t xml:space="preserve">, </w:t>
      </w:r>
      <w:r w:rsidRPr="00986115">
        <w:rPr>
          <w:rFonts w:ascii="Times New Roman" w:eastAsia="Arial" w:hAnsi="Times New Roman" w:cs="Times New Roman"/>
          <w:i/>
          <w:iCs/>
          <w:sz w:val="24"/>
          <w:szCs w:val="24"/>
        </w:rPr>
        <w:t>пара-</w:t>
      </w:r>
      <w:r w:rsidRPr="00986115">
        <w:rPr>
          <w:rFonts w:ascii="Times New Roman" w:eastAsia="Arial" w:hAnsi="Times New Roman" w:cs="Times New Roman"/>
          <w:sz w:val="24"/>
          <w:szCs w:val="24"/>
        </w:rPr>
        <w:t>расположение заместителей. Физические свойства аренов.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Химические свойства аренов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Примеры реакций электрофильного замещения: галогенирования, алкилирования (катализаторы Фриделя—Крафтса), нитрования, сульфирования. Реакции гидрирования и присоединения хлора к бензолу. Особенности химических свойств гомологов бензола. Взаимное влияние атомов на примере гомологов аренов. Ориентация в реакциях электрофильного замещения. Ориентанты I и II рода.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Применение и получение аренов</w:t>
      </w:r>
      <w:r w:rsidRPr="00986115">
        <w:rPr>
          <w:rFonts w:ascii="Times New Roman" w:eastAsia="Arial" w:hAnsi="Times New Roman" w:cs="Times New Roman"/>
          <w:sz w:val="24"/>
          <w:szCs w:val="24"/>
        </w:rPr>
        <w:t>. Природные источники ароматических углеводородов. Ароматизация алканов и циклоалканов. Алкилирование бензола.</w:t>
      </w:r>
    </w:p>
    <w:p w:rsidR="008E26BA" w:rsidRPr="00986115" w:rsidRDefault="008E26BA" w:rsidP="00986115">
      <w:pPr>
        <w:tabs>
          <w:tab w:val="left" w:pos="2903"/>
        </w:tabs>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Демонстрации</w:t>
      </w:r>
      <w:r w:rsidRPr="00986115">
        <w:rPr>
          <w:rFonts w:ascii="Times New Roman" w:eastAsia="Arial" w:hAnsi="Times New Roman" w:cs="Times New Roman"/>
          <w:b/>
          <w:bCs/>
          <w:i/>
          <w:iCs/>
          <w:sz w:val="24"/>
          <w:szCs w:val="24"/>
        </w:rPr>
        <w:tab/>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 xml:space="preserve">Шаростержневые и объемные модели молекул бензола и его гомологов. Разделение смеси бензол—вода с помощью делительной воронки. </w:t>
      </w:r>
      <w:proofErr w:type="gramStart"/>
      <w:r w:rsidRPr="00986115">
        <w:rPr>
          <w:rFonts w:ascii="Times New Roman" w:eastAsia="Arial" w:hAnsi="Times New Roman" w:cs="Times New Roman"/>
          <w:sz w:val="24"/>
          <w:szCs w:val="24"/>
        </w:rPr>
        <w:t>Растворяющая способность бензола (экстракция органических и неорганических веществ бензолом из водного раствора йода, красителей; растворение в бензоле веществ, труднорастворимых в воде (серы, бензойной кислоты).</w:t>
      </w:r>
      <w:proofErr w:type="gramEnd"/>
    </w:p>
    <w:p w:rsidR="008E26BA" w:rsidRPr="00986115" w:rsidRDefault="008E26BA" w:rsidP="00986115">
      <w:pPr>
        <w:tabs>
          <w:tab w:val="left" w:pos="3330"/>
        </w:tabs>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Горение бензола.</w:t>
      </w:r>
      <w:r w:rsidRPr="00986115">
        <w:rPr>
          <w:rFonts w:ascii="Times New Roman" w:eastAsia="Arial" w:hAnsi="Times New Roman" w:cs="Times New Roman"/>
          <w:sz w:val="24"/>
          <w:szCs w:val="24"/>
        </w:rPr>
        <w:tab/>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Отношение бензола к бромной воде, раствору перманганата калия.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Получение нитробензола.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lastRenderedPageBreak/>
        <w:t>Ознакомление с физическими свойствами ароматических углеводородов с использованием растворителя «Сольвент». Изготовление и использование простейшего прибора для хроматографии.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Получение бензола декарбоксилированием бензойной кислоты. Получение и расслоение эмульсии бензола с водой. Отношение бензола к бромной воде и раствору перманганата калия.</w:t>
      </w:r>
    </w:p>
    <w:p w:rsidR="008E26BA" w:rsidRPr="00986115" w:rsidRDefault="008E26BA" w:rsidP="00986115">
      <w:pPr>
        <w:spacing w:after="0" w:line="240" w:lineRule="auto"/>
        <w:ind w:firstLine="680"/>
        <w:jc w:val="both"/>
        <w:rPr>
          <w:rFonts w:ascii="Times New Roman" w:hAnsi="Times New Roman" w:cs="Times New Roman"/>
          <w:sz w:val="24"/>
          <w:szCs w:val="24"/>
        </w:rPr>
      </w:pP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1.6. Природные источники углеводородов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Нефть</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Нахождение в природе, состав и физические свойства нефти. Топливно-энергетическое значение нефти. Промышленная переработка нефти. Ректификация нефти, основные фракции ее разделения, их использование. Вторичная переработка нефтепродуктов. Ректификация мазута при уменьшенном давлении. Крекинг нефтепродуктов. Различные виды крекинга, работы В.Г.Шухова. Изомеризация алканов. Алкилирование непредельных углеводородов. Риформинг нефтепродуктов. Качество автомобильного топлива. Октановое число.</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Природный и попутный нефтяной газы</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Сравнение состава природного и попутного газов, их практическое использование.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Каменный уголь</w:t>
      </w:r>
      <w:r w:rsidRPr="00986115">
        <w:rPr>
          <w:rFonts w:ascii="Times New Roman" w:eastAsia="Arial" w:hAnsi="Times New Roman" w:cs="Times New Roman"/>
          <w:sz w:val="24"/>
          <w:szCs w:val="24"/>
        </w:rPr>
        <w:t>. Основные направления использования каменного угля. Коксование каменного угля, важнейшие продукты этого процесса: кокс, каменноугольная смола, надсмольная вода. Соединения, выделяемые из каменноугольной смолы. Продукты, получаемые из надсмольной воды.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Экологические аспекты добычи, переработки и использования горючих ископаемых.</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Коллекция «Природные источники углеводородов».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Сравнение процессов горения нефти и природного газа.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Образование нефтяной пленки на поверхности воды.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Каталитический крекинг парафина (или керосина).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Лабораторные опыты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 xml:space="preserve">Определение наличия непредельных углеводородов в бензине и керосине. </w:t>
      </w:r>
      <w:proofErr w:type="gramStart"/>
      <w:r w:rsidRPr="00986115">
        <w:rPr>
          <w:rFonts w:ascii="Times New Roman" w:eastAsia="Arial" w:hAnsi="Times New Roman" w:cs="Times New Roman"/>
          <w:sz w:val="24"/>
          <w:szCs w:val="24"/>
        </w:rPr>
        <w:t>Растворимость различных нефтепродуктов (бензина, керосина, дизельного топлива,</w:t>
      </w:r>
      <w:proofErr w:type="gramEnd"/>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вазелина, парафина) друг в друге.</w:t>
      </w:r>
    </w:p>
    <w:p w:rsidR="008E26BA" w:rsidRPr="00986115" w:rsidRDefault="008E26BA" w:rsidP="00986115">
      <w:pPr>
        <w:tabs>
          <w:tab w:val="left" w:pos="2520"/>
          <w:tab w:val="center" w:pos="4580"/>
        </w:tabs>
        <w:spacing w:after="0" w:line="240" w:lineRule="auto"/>
        <w:rPr>
          <w:rFonts w:ascii="Times New Roman" w:hAnsi="Times New Roman" w:cs="Times New Roman"/>
          <w:b/>
          <w:sz w:val="24"/>
          <w:szCs w:val="24"/>
        </w:rPr>
      </w:pPr>
      <w:r w:rsidRPr="00986115">
        <w:rPr>
          <w:rFonts w:ascii="Times New Roman" w:eastAsia="Arial" w:hAnsi="Times New Roman" w:cs="Times New Roman"/>
          <w:b/>
          <w:i/>
          <w:iCs/>
          <w:sz w:val="24"/>
          <w:szCs w:val="24"/>
        </w:rPr>
        <w:tab/>
      </w:r>
      <w:r w:rsidRPr="00986115">
        <w:rPr>
          <w:rFonts w:ascii="Times New Roman" w:eastAsia="Arial" w:hAnsi="Times New Roman" w:cs="Times New Roman"/>
          <w:b/>
          <w:i/>
          <w:iCs/>
          <w:sz w:val="24"/>
          <w:szCs w:val="24"/>
        </w:rPr>
        <w:tab/>
        <w:t>1.7. Гидроксильные соединения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Строение и классификация спиртов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Классификация спиртов по типу углеводородного радикала, числу гидроксильных групп и типу атома углерода, связанного с гидроксильной группой. Электронное и пространственное строение гидроксильной группы. Влияние строения спиртов на их физические свойства. Межмолекулярная водородная связь. Гомологический ряд предельных одноатомных спиртов. Изомерия и номенклатура алканолов, их общая формула.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Химические свойства алканолов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 xml:space="preserve">Реакционная способность предельных одноатомных спиртов. Сравнение кислотно-основных свойств органических и неорганических соединений, содержащих </w:t>
      </w:r>
      <w:proofErr w:type="gramStart"/>
      <w:r w:rsidRPr="00986115">
        <w:rPr>
          <w:rFonts w:ascii="Times New Roman" w:eastAsia="Arial" w:hAnsi="Times New Roman" w:cs="Times New Roman"/>
          <w:sz w:val="24"/>
          <w:szCs w:val="24"/>
        </w:rPr>
        <w:t>ОН-группу</w:t>
      </w:r>
      <w:proofErr w:type="gramEnd"/>
      <w:r w:rsidRPr="00986115">
        <w:rPr>
          <w:rFonts w:ascii="Times New Roman" w:eastAsia="Arial" w:hAnsi="Times New Roman" w:cs="Times New Roman"/>
          <w:sz w:val="24"/>
          <w:szCs w:val="24"/>
        </w:rPr>
        <w:t>: кислот, оснований, амфотерных соединений (воды, спиртов). Реакции, подтверждающие кислотные свойства спиртов. Реакции замещения гидроксильной группы. Межмолекулярная дегидратация спиртов, условия образования простых эфиров. Сложные эфиры неорганических и органических кислот, реакции этерификации. Окисление и окислительное дегидрирование спиртов.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Способы получения спиртов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Гидролиз галогеналканов. Гидратация алкенов, условия ее проведения. Восстановление карбонильных соединений.</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Отдельные представители алканолов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Метанол, его промышленное получение и применение в промышленности. Биологическое действие метанола. Специфические способы получения этилового спирта. Физиологическое действие этанола.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lastRenderedPageBreak/>
        <w:t>Многоатомные спирты</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Изомерия и номенклатура представителей двух- и трех­атомных спиртов. Особенности химических свойств многоатомных спиртов, их качественное обнаружение. Отдельные представители: этиленгликоль, глицерин, способы их получения, практическое применение.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Фенол</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Электронное и пространственное строение фенола. Взаимное влияние ароматического кольца и гидроксильной группы.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Химические свойства фенола как функция его химического строения. Бромирование фенола (качественная реакция), нитрование (пикриновая кислота, ее свойства и применение). Образование окрашенных комплексов с ионом Fe3+. Применение фенола. Получение фенола в промышленности.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Модели молекул спиртов и фенолов.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Растворимость в воде алканолов, этиленгликоля, глицерина, фенола. Сравнение скорости взаимодействия натрия с этанолом, пропанолом-2, 2-метилпропанолом-2, глицерином.</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Получение бромэтана из этанола.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Вытеснение фенола из фенолята натрия угольной кислотой.</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Реакция фенола с формальдегидом.</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Качественные реакции на фенол.</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Зависимости растворимости фенола в воде от температуры.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Взаимодействие фенола с раствором щелочи.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Распознавание растворов фенолята натрия и карбоната натрия (барботаж выдыхаемого воздуха или действие сильной кислоты).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Распознавание водных растворов фенола и глицерина.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Лабораторные опыты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Ректификация смеси этанол—вода.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Обнаружение воды в азеотропной смеси воды и этилового спирта.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Практические занятия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Изучение растворимости спиртов в воде.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Окисление спиртов различного строения хромовой смесью.</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Получение диэтилового эфира. Получение глицерата меди.</w:t>
      </w:r>
    </w:p>
    <w:p w:rsidR="008E26BA" w:rsidRPr="00986115" w:rsidRDefault="008E26BA" w:rsidP="00986115">
      <w:pPr>
        <w:spacing w:after="0" w:line="240" w:lineRule="auto"/>
        <w:ind w:firstLine="680"/>
        <w:jc w:val="both"/>
        <w:rPr>
          <w:rFonts w:ascii="Times New Roman" w:hAnsi="Times New Roman" w:cs="Times New Roman"/>
          <w:sz w:val="24"/>
          <w:szCs w:val="24"/>
        </w:rPr>
      </w:pP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1.8. Альдегиды и кетоны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Гомологические ряды альдегидов и кетонов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Понятие о карбонильных соединениях. Электронное строение карбонильной группы. Изомерия и номенклатура альдегидов и кетонов. Физические свойства карбонильных соединений.</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Химические свойства альдегидов и кетонов.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Реакционная способность карбонильных соединений. Реакции окисления альдегидов, качественные реакции на альдегидную группу. Реакции поликонденсации: образование фенолоформальдегидных смол.</w:t>
      </w:r>
    </w:p>
    <w:p w:rsidR="008E26BA" w:rsidRPr="00986115" w:rsidRDefault="008E26BA" w:rsidP="00986115">
      <w:pPr>
        <w:tabs>
          <w:tab w:val="left" w:pos="4185"/>
        </w:tabs>
        <w:spacing w:after="0" w:line="240" w:lineRule="auto"/>
        <w:ind w:firstLine="680"/>
        <w:jc w:val="both"/>
        <w:rPr>
          <w:rFonts w:ascii="Times New Roman" w:hAnsi="Times New Roman" w:cs="Times New Roman"/>
          <w:sz w:val="24"/>
          <w:szCs w:val="24"/>
        </w:rPr>
      </w:pPr>
      <w:r w:rsidRPr="00986115">
        <w:rPr>
          <w:rFonts w:ascii="Times New Roman" w:hAnsi="Times New Roman" w:cs="Times New Roman"/>
          <w:sz w:val="24"/>
          <w:szCs w:val="24"/>
        </w:rPr>
        <w:tab/>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Применение и получение карбонильных соединений</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Применение альдегидов и кетонов в быту и промышленности. Альдегиды и кетоны в природе (эфирные масла, феромоны). Получение карбонильных соединений окислением спиртов, гидратацией алкинов, окислением углеводородов. Отдельные представители альдегидов и кетонов, специфические способы их получения и свойства.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Шаростержневые и объемные модели молекул альдегидов и кетонов.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Получение уксусного альдегида, окисление этанола хромовой смесью.</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Качественные реакции на альдегидную группу.</w:t>
      </w:r>
    </w:p>
    <w:p w:rsidR="008E26BA" w:rsidRPr="00986115" w:rsidRDefault="008E26BA" w:rsidP="00986115">
      <w:pPr>
        <w:tabs>
          <w:tab w:val="left" w:pos="3960"/>
        </w:tabs>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Лабораторные опыты</w:t>
      </w:r>
      <w:r w:rsidRPr="00986115">
        <w:rPr>
          <w:rFonts w:ascii="Times New Roman" w:eastAsia="Arial" w:hAnsi="Times New Roman" w:cs="Times New Roman"/>
          <w:b/>
          <w:bCs/>
          <w:i/>
          <w:iCs/>
          <w:sz w:val="24"/>
          <w:szCs w:val="24"/>
        </w:rPr>
        <w:tab/>
      </w:r>
    </w:p>
    <w:p w:rsidR="008E26BA" w:rsidRPr="00986115" w:rsidRDefault="008E26BA" w:rsidP="00986115">
      <w:pPr>
        <w:spacing w:after="0" w:line="240" w:lineRule="auto"/>
        <w:ind w:firstLine="680"/>
        <w:rPr>
          <w:rFonts w:ascii="Times New Roman" w:eastAsia="Arial" w:hAnsi="Times New Roman" w:cs="Times New Roman"/>
          <w:sz w:val="24"/>
          <w:szCs w:val="24"/>
        </w:rPr>
      </w:pPr>
      <w:r w:rsidRPr="00986115">
        <w:rPr>
          <w:rFonts w:ascii="Times New Roman" w:eastAsia="Arial" w:hAnsi="Times New Roman" w:cs="Times New Roman"/>
          <w:sz w:val="24"/>
          <w:szCs w:val="24"/>
        </w:rPr>
        <w:t>Окисление этанола в этаналь раскаленной медной проволокой.</w:t>
      </w:r>
    </w:p>
    <w:p w:rsidR="008E26BA" w:rsidRPr="00986115" w:rsidRDefault="008E26BA" w:rsidP="00986115">
      <w:pPr>
        <w:spacing w:after="0" w:line="240" w:lineRule="auto"/>
        <w:ind w:firstLine="680"/>
        <w:rPr>
          <w:rFonts w:ascii="Times New Roman" w:hAnsi="Times New Roman" w:cs="Times New Roman"/>
          <w:sz w:val="24"/>
          <w:szCs w:val="24"/>
        </w:rPr>
      </w:pPr>
      <w:r w:rsidRPr="00986115">
        <w:rPr>
          <w:rFonts w:ascii="Times New Roman" w:eastAsia="Arial" w:hAnsi="Times New Roman" w:cs="Times New Roman"/>
          <w:sz w:val="24"/>
          <w:szCs w:val="24"/>
        </w:rPr>
        <w:t>Получение фенолоформальдегидного полимера.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Распознавание раствора ацетона и формалина.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lastRenderedPageBreak/>
        <w:t>Практические занятия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Изучение восстановительных свойств альдегидов: реакция «серебряного зеркала», восстановление гидроксида меди (II).</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Взаимодействие формальдегида с гидросульфитом натрия.</w:t>
      </w:r>
    </w:p>
    <w:p w:rsidR="008E26BA" w:rsidRPr="00986115" w:rsidRDefault="008E26BA" w:rsidP="00986115">
      <w:pPr>
        <w:spacing w:after="0" w:line="240" w:lineRule="auto"/>
        <w:ind w:firstLine="680"/>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1.9. Карбоновые кислоты и их производные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Гомологический ряд предельных одноосновных карбоновых кислот</w:t>
      </w:r>
      <w:proofErr w:type="gramStart"/>
      <w:r w:rsidRPr="00986115">
        <w:rPr>
          <w:rFonts w:ascii="Times New Roman" w:eastAsia="Arial" w:hAnsi="Times New Roman" w:cs="Times New Roman"/>
          <w:sz w:val="24"/>
          <w:szCs w:val="24"/>
        </w:rPr>
        <w:t>.П</w:t>
      </w:r>
      <w:proofErr w:type="gramEnd"/>
      <w:r w:rsidRPr="00986115">
        <w:rPr>
          <w:rFonts w:ascii="Times New Roman" w:eastAsia="Arial" w:hAnsi="Times New Roman" w:cs="Times New Roman"/>
          <w:sz w:val="24"/>
          <w:szCs w:val="24"/>
        </w:rPr>
        <w:t>онятие окарбоновых кислотах и их классификация. Электронное и пространственное строение карбоксильной группы. Гомологический ряд предельных одноосновных карбоновых кислот, их номенклатура и изомерия. Межмолекулярные водородные связи карбоксильных групп, их влияние на физические свойства карбоновых кислот.</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Химические свойства карбоновых кислот</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Реакции, иллюстрирующие кислотные свойства и их сравнение со свойствами неорганических кислот. Образование функциональных производных карбоновых кислот. Реакции этерификации. Ангидриды карбоновых кислот, их получение и применение.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Способы получения карбоновых кислот. Отдельные представители и их значение</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Общие способы получения: окисление алканов, алкенов, первичных спиртов, альдегидов. Важнейшие представители карбоновых кислот, их биологическая роль, специфические способы получения, свойства и применение муравьиной, уксусной, пальмитиновой и стеариновой; акриловой и метакриловой; олеиновой, линолевой и линоленовой; щавелевой; бензойной кислот.</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Сложные эфиры</w:t>
      </w:r>
      <w:r w:rsidRPr="00986115">
        <w:rPr>
          <w:rFonts w:ascii="Times New Roman" w:eastAsia="Arial" w:hAnsi="Times New Roman" w:cs="Times New Roman"/>
          <w:b/>
          <w:bCs/>
          <w:i/>
          <w:iCs/>
          <w:sz w:val="24"/>
          <w:szCs w:val="24"/>
        </w:rPr>
        <w:t xml:space="preserve">. </w:t>
      </w:r>
      <w:r w:rsidRPr="00986115">
        <w:rPr>
          <w:rFonts w:ascii="Times New Roman" w:eastAsia="Arial" w:hAnsi="Times New Roman" w:cs="Times New Roman"/>
          <w:sz w:val="24"/>
          <w:szCs w:val="24"/>
        </w:rPr>
        <w:t>Строение и номенклатура сложных эфиров, межклассовая изомерия с карбоновыми кислотами. Способы получения сложных эфиров. Обратимость реакции этерификации и факторы, влияющие на смещение равновесия. Образование сложных полиэфиров. Полиэтилентерефталат. Лавсан как представитель синтетических волокон. Химические свойства и применение сложных эфиров.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Жиры</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Жиры как сложные эфиры глицерина. Карбоновые кислоты, входящие в состав жиров. Зависимость консистенции жиров от их состава. Химические свойства жиров: гидролиз, омыление, гидрирование. Биологическая роль жиров, их использование в быту и промышленности.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Соли карбоновых кислот</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Мыла. Способы получения солей: взаимодействие карбоновых кислот с металлами, основными оксидами, основаниями, солями; щелочной гидролиз сложных эфиров. Химические свойства солей карбоновых кислот: гидролиз, реакц</w:t>
      </w:r>
      <w:proofErr w:type="gramStart"/>
      <w:r w:rsidRPr="00986115">
        <w:rPr>
          <w:rFonts w:ascii="Times New Roman" w:eastAsia="Arial" w:hAnsi="Times New Roman" w:cs="Times New Roman"/>
          <w:sz w:val="24"/>
          <w:szCs w:val="24"/>
        </w:rPr>
        <w:t>ии ио</w:t>
      </w:r>
      <w:proofErr w:type="gramEnd"/>
      <w:r w:rsidRPr="00986115">
        <w:rPr>
          <w:rFonts w:ascii="Times New Roman" w:eastAsia="Arial" w:hAnsi="Times New Roman" w:cs="Times New Roman"/>
          <w:sz w:val="24"/>
          <w:szCs w:val="24"/>
        </w:rPr>
        <w:t>нного обмена. Мыла, сущность моющего действия. Отношение мыла к жесткой воде. Синтетические моющие средства — СМС (детергенты), их преимущетва и недостатки.</w:t>
      </w:r>
    </w:p>
    <w:p w:rsidR="008E26BA" w:rsidRPr="00986115" w:rsidRDefault="008E26BA" w:rsidP="00986115">
      <w:pPr>
        <w:tabs>
          <w:tab w:val="left" w:pos="7808"/>
        </w:tabs>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Демонстрации</w:t>
      </w:r>
      <w:r w:rsidRPr="00986115">
        <w:rPr>
          <w:rFonts w:ascii="Times New Roman" w:eastAsia="Arial" w:hAnsi="Times New Roman" w:cs="Times New Roman"/>
          <w:b/>
          <w:bCs/>
          <w:i/>
          <w:iCs/>
          <w:sz w:val="24"/>
          <w:szCs w:val="24"/>
        </w:rPr>
        <w:tab/>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Знакомство с физическими свойствами важнейших карбоновых кислот.</w:t>
      </w:r>
    </w:p>
    <w:p w:rsidR="008E26BA" w:rsidRPr="00986115" w:rsidRDefault="008E26BA" w:rsidP="00986115">
      <w:pPr>
        <w:tabs>
          <w:tab w:val="left" w:pos="5445"/>
        </w:tabs>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Возгонка бензойной кислоты.</w:t>
      </w:r>
      <w:r w:rsidRPr="00986115">
        <w:rPr>
          <w:rFonts w:ascii="Times New Roman" w:eastAsia="Arial" w:hAnsi="Times New Roman" w:cs="Times New Roman"/>
          <w:sz w:val="24"/>
          <w:szCs w:val="24"/>
        </w:rPr>
        <w:tab/>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Отношение различных карбоновых кислот к воде.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 xml:space="preserve">Сравнение рН водных растворов </w:t>
      </w:r>
      <w:proofErr w:type="gramStart"/>
      <w:r w:rsidRPr="00986115">
        <w:rPr>
          <w:rFonts w:ascii="Times New Roman" w:eastAsia="Arial" w:hAnsi="Times New Roman" w:cs="Times New Roman"/>
          <w:sz w:val="24"/>
          <w:szCs w:val="24"/>
        </w:rPr>
        <w:t>уксусной</w:t>
      </w:r>
      <w:proofErr w:type="gramEnd"/>
      <w:r w:rsidRPr="00986115">
        <w:rPr>
          <w:rFonts w:ascii="Times New Roman" w:eastAsia="Arial" w:hAnsi="Times New Roman" w:cs="Times New Roman"/>
          <w:sz w:val="24"/>
          <w:szCs w:val="24"/>
        </w:rPr>
        <w:t xml:space="preserve"> и соляной кислот одинаковой молярности.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Получение приятно пахнущего сложного эфира.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Отношение сливочного, подсолнечного, машинного масел и маргарина к бромной воде и раствору перманганата калия.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Лабораторные опыты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Взаимодействие раствора уксусной кислоты с магнием, оксидом цинка, гидроксидом железа (III), раствором карбоната калия и стеарата калия.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Ознакомление с образцами сложных эфиров.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Отношение сложных эфиров к воде и органическим веществам.</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Выведение жирного пятна с помощью сложного эфира.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Растворимость жиров в воде и органических растворителях.</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 xml:space="preserve">Сравнение моющих свойств хозяйственного мыла и СМС в жесткой воде. </w:t>
      </w:r>
      <w:r w:rsidRPr="00986115">
        <w:rPr>
          <w:rFonts w:ascii="Times New Roman" w:eastAsia="Arial" w:hAnsi="Times New Roman" w:cs="Times New Roman"/>
          <w:b/>
          <w:bCs/>
          <w:i/>
          <w:iCs/>
          <w:sz w:val="24"/>
          <w:szCs w:val="24"/>
        </w:rPr>
        <w:t>Практические занятия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lastRenderedPageBreak/>
        <w:t>Растворимость различных карбоновых кислот в воде. Взаимодействие уксусной кислоты с металлами. Получение изоамилового эфира уксусной кислоты.</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Сравнение степени ненасыщенности твердого и жидкого жиров. Омыление жира. Получение мыла и изучение его свойств: пенообразования, реакций ионного обмена, гидролиза, выделения свободных жирных кислот.</w:t>
      </w: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1.10. Углеводы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Понятие об углеводах</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Классификация углеводов. Мон</w:t>
      </w:r>
      <w:proofErr w:type="gramStart"/>
      <w:r w:rsidRPr="00986115">
        <w:rPr>
          <w:rFonts w:ascii="Times New Roman" w:eastAsia="Arial" w:hAnsi="Times New Roman" w:cs="Times New Roman"/>
          <w:sz w:val="24"/>
          <w:szCs w:val="24"/>
        </w:rPr>
        <w:t>о-</w:t>
      </w:r>
      <w:proofErr w:type="gramEnd"/>
      <w:r w:rsidRPr="00986115">
        <w:rPr>
          <w:rFonts w:ascii="Times New Roman" w:eastAsia="Arial" w:hAnsi="Times New Roman" w:cs="Times New Roman"/>
          <w:sz w:val="24"/>
          <w:szCs w:val="24"/>
        </w:rPr>
        <w:t>, ди-и полисахариды, представители каждой группы углеводов. Биологическая роль углеводов, их значение в жизни человека и общества.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Моносахариды</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Строение и оптическая изомерия моносахаридов. Их классификация по числу атомов углерода и природе карбонильной группы. Формулы Фишера и Хеуорса для изображения молекул моносахаридов. Отнесение моносахаридов к D- и L-ряду. Важнейшие представители моноз.</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Глюкоза, строение ее молекулы и физические свойства. Таутомерия. Химические свойства глюкозы: реакции по альдегидной группе («серебряного зеркала», окисление азотной кислотой, гидрирование). Реакции глюкозы как многоатомного спирта: взаимодействие глюкозы с гидроксидом меди (II) при комнатной температуре и нагревании. Различные типы брожения (спиртовое, молочнокислое). Глюкоза в природе. Биологическая роль и применение глюкозы. Фруктоза как изомер глюкозы. Сравнение строения молекулы и химических свой</w:t>
      </w:r>
      <w:proofErr w:type="gramStart"/>
      <w:r w:rsidRPr="00986115">
        <w:rPr>
          <w:rFonts w:ascii="Times New Roman" w:eastAsia="Arial" w:hAnsi="Times New Roman" w:cs="Times New Roman"/>
          <w:sz w:val="24"/>
          <w:szCs w:val="24"/>
        </w:rPr>
        <w:t>ств гл</w:t>
      </w:r>
      <w:proofErr w:type="gramEnd"/>
      <w:r w:rsidRPr="00986115">
        <w:rPr>
          <w:rFonts w:ascii="Times New Roman" w:eastAsia="Arial" w:hAnsi="Times New Roman" w:cs="Times New Roman"/>
          <w:sz w:val="24"/>
          <w:szCs w:val="24"/>
        </w:rPr>
        <w:t>юкозы и фруктозы. Фруктоза в природе и ее биологическая роль.</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Пентозы. Рибоза и дезоксирибоза как представители альдопентоз. Строение молекул.</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Дисахариды</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Строение дисахаридов. Способ сочленения циклов. Восстанавливающие и невосстанавливающие свойства дисахаридов как следствие сочленения цикла. Строение и химические свойства сахарозы. Технологические основы производства сахарозы. Лактоза и мальтоза как изомеры сахарозы.</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Полисахариды</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Общее строение полисахаридов. Строение молекулы крахмала, амилоза и амилопектин. Физические свойства крахмала, его нахождение в природе и биологическая роль. Гликоген. Химические свойства крахмала. Строение элементарного звена целлюлозы. Влияние строения полимерной цепи на физические и химические свойства целлюлозы. Гидролиз целлюлозы, образование сложных эфиров с неорганическими и органическими кислотами. Понятие об искусственных волокнах: ацетатном шелке, вискозе. Нахождение в природе и биологическая роль целлюлозы. Сравнение свой</w:t>
      </w:r>
      <w:proofErr w:type="gramStart"/>
      <w:r w:rsidRPr="00986115">
        <w:rPr>
          <w:rFonts w:ascii="Times New Roman" w:eastAsia="Arial" w:hAnsi="Times New Roman" w:cs="Times New Roman"/>
          <w:sz w:val="24"/>
          <w:szCs w:val="24"/>
        </w:rPr>
        <w:t>ств кр</w:t>
      </w:r>
      <w:proofErr w:type="gramEnd"/>
      <w:r w:rsidRPr="00986115">
        <w:rPr>
          <w:rFonts w:ascii="Times New Roman" w:eastAsia="Arial" w:hAnsi="Times New Roman" w:cs="Times New Roman"/>
          <w:sz w:val="24"/>
          <w:szCs w:val="24"/>
        </w:rPr>
        <w:t>ахмала и целлюлозы.</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Образцы углеводов и изделий из них.</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Получение сахарата кальция и выделение сахарозы из раствора сахарата кальция. Взаимодействие глюкозы с фуксинсернистой кислотой.</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Отношение растворов сахарозы и мальтозы к Cu(OH)</w:t>
      </w:r>
      <w:r w:rsidRPr="00986115">
        <w:rPr>
          <w:rFonts w:ascii="Times New Roman" w:eastAsia="Arial" w:hAnsi="Times New Roman" w:cs="Times New Roman"/>
          <w:sz w:val="24"/>
          <w:szCs w:val="24"/>
          <w:vertAlign w:val="subscript"/>
        </w:rPr>
        <w:t>2</w:t>
      </w:r>
      <w:r w:rsidRPr="00986115">
        <w:rPr>
          <w:rFonts w:ascii="Times New Roman" w:eastAsia="Arial" w:hAnsi="Times New Roman" w:cs="Times New Roman"/>
          <w:sz w:val="24"/>
          <w:szCs w:val="24"/>
        </w:rPr>
        <w:t xml:space="preserve"> при нагревании. Ознакомление с физическими свойствами крахмала и целлюлозы. Набухание целлюлозы и крахмала в воде.</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Получение тринитрата целлюлозы. Коллекция волокон.</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Лабораторные опыты</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Ознакомление с физическими свойствами глюкозы (аптечная упаковка, таблетки). Кислотный гидролиз сахарозы.</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Знакомство с образцами полисахаридов.</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Обнаружение крахмала с помощью качественной реакции в меде, хлебе, йогурте, маргарине, макаронных изделиях, крупах.</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Практические занятия</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Реакция «серебряного зеркала» глюкозы. Взаимодействие глюкозы с гидроксидом меди (II) при различных температурах.</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Действие аммиачного раствора оксида серебра на сахарозу. Обнаружение лактозы в молоке. Действие йода на крахмал.</w:t>
      </w:r>
    </w:p>
    <w:p w:rsidR="008E26BA" w:rsidRPr="00986115" w:rsidRDefault="008E26BA" w:rsidP="00986115">
      <w:pPr>
        <w:spacing w:after="0" w:line="240" w:lineRule="auto"/>
        <w:ind w:firstLine="680"/>
        <w:jc w:val="both"/>
        <w:rPr>
          <w:rFonts w:ascii="Times New Roman" w:hAnsi="Times New Roman" w:cs="Times New Roman"/>
          <w:sz w:val="24"/>
          <w:szCs w:val="24"/>
        </w:rPr>
      </w:pP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1.11. Амины, аминокислоты, белки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Классификация и изомерия аминов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Понятие об аминах. Первичные, вторичные и третичные амины. Классификация аминов по типу углеводородного радикала и числу аминогрупп в молекуле. Гомологические ряды предельных алифатических и ароматических аминов, изомерия и номенклатура.</w:t>
      </w:r>
    </w:p>
    <w:p w:rsidR="008E26BA" w:rsidRPr="00986115" w:rsidRDefault="008E26BA" w:rsidP="00986115">
      <w:pPr>
        <w:spacing w:after="0" w:line="240" w:lineRule="auto"/>
        <w:ind w:firstLine="680"/>
        <w:rPr>
          <w:rFonts w:ascii="Times New Roman" w:hAnsi="Times New Roman" w:cs="Times New Roman"/>
          <w:sz w:val="24"/>
          <w:szCs w:val="24"/>
        </w:rPr>
      </w:pPr>
      <w:r w:rsidRPr="00986115">
        <w:rPr>
          <w:rFonts w:ascii="Times New Roman" w:eastAsia="Arial" w:hAnsi="Times New Roman" w:cs="Times New Roman"/>
          <w:b/>
          <w:bCs/>
          <w:sz w:val="24"/>
          <w:szCs w:val="24"/>
        </w:rPr>
        <w:t>Химические свойства аминов</w:t>
      </w:r>
      <w:r w:rsidRPr="00986115">
        <w:rPr>
          <w:rFonts w:ascii="Times New Roman" w:eastAsia="Arial" w:hAnsi="Times New Roman" w:cs="Times New Roman"/>
          <w:sz w:val="24"/>
          <w:szCs w:val="24"/>
        </w:rPr>
        <w:t>. Амины как органические основания, их сравнение с аммиаком и другими неорганическими основаниями. Сравнение химических свойств алифатических и ароматических аминов. Образование амидов. Анилиновые красители. Понятие о синтетических волокнах. Полиамиды и полиамидные синтетические волокна.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Применение и получение аминов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Получение аминов. Работы Н.Н.Зинина.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Аминокислоты</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Понятие об аминокислотах, их классификация и строение.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 xml:space="preserve">Оптическая изомерия </w:t>
      </w:r>
      <w:proofErr w:type="gramStart"/>
      <w:r w:rsidRPr="00986115">
        <w:rPr>
          <w:rFonts w:ascii="Times New Roman" w:eastAsia="Arial Unicode MS" w:hAnsi="Times New Roman" w:cs="Times New Roman"/>
          <w:sz w:val="24"/>
          <w:szCs w:val="24"/>
        </w:rPr>
        <w:t>α</w:t>
      </w:r>
      <w:r w:rsidRPr="00986115">
        <w:rPr>
          <w:rFonts w:ascii="Times New Roman" w:eastAsia="Arial" w:hAnsi="Times New Roman" w:cs="Times New Roman"/>
          <w:sz w:val="24"/>
          <w:szCs w:val="24"/>
        </w:rPr>
        <w:t>-</w:t>
      </w:r>
      <w:proofErr w:type="gramEnd"/>
      <w:r w:rsidRPr="00986115">
        <w:rPr>
          <w:rFonts w:ascii="Times New Roman" w:eastAsia="Arial" w:hAnsi="Times New Roman" w:cs="Times New Roman"/>
          <w:sz w:val="24"/>
          <w:szCs w:val="24"/>
        </w:rPr>
        <w:t>аминокислот. Номенклатура аминокислот. Двойственность кислотно-основных свойств аминокислот и ее причины. Биполярные ионы. Реакции конденсации. Пептидная связь. Синтетические волокна: капрон, энант. Классификация волокон. Получение аминокислот, их применение и биологическая функция.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Белки</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Белки как природные полимеры. Первичная, вторичная, третичная и четвертичная структуры белков. Фибриллярные и глобулярные белки. Химические свойства белков: горение, денатурация, гидролиз, качественные (цветные) реакции. Биологические функции белков, их значение. Белки как компонент пищи. Проблема белкового голодания и пути ее решения.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Физические свойства метиламина: агрегатное состояние, цвет, запах, отношение к воде. Горение метиламина.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Взаимодействие анилина и метиламина с водой и кислотами.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Окрашивание тканей анилиновыми красителями.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Обнаружение функциональных групп в молекулах аминокислот.</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Нейтрализация щелочи аминокислотой.</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Нейтрализация кислоты аминокислотой.</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Растворение и осаждение белков.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Лабораторные опыты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Изготовление шаростержневых и объемных моделей изомерных аминов.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Растворение белков в воде и их коагуляция.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Обнаружение белка в курином яйце и молоке.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Практические занятия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Образование солей анилина. Бромирование анилина.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Образование солей глицина. Получение медной соли глицина.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Денатурация белка. Цветные реакции белков.</w:t>
      </w:r>
    </w:p>
    <w:p w:rsidR="008E26BA" w:rsidRPr="00986115" w:rsidRDefault="008E26BA" w:rsidP="00986115">
      <w:pPr>
        <w:spacing w:after="0" w:line="240" w:lineRule="auto"/>
        <w:jc w:val="center"/>
        <w:rPr>
          <w:rFonts w:ascii="Times New Roman" w:hAnsi="Times New Roman" w:cs="Times New Roman"/>
          <w:sz w:val="24"/>
          <w:szCs w:val="24"/>
        </w:rPr>
      </w:pPr>
      <w:r w:rsidRPr="00986115">
        <w:rPr>
          <w:rFonts w:ascii="Times New Roman" w:eastAsia="Arial" w:hAnsi="Times New Roman" w:cs="Times New Roman"/>
          <w:b/>
          <w:i/>
          <w:iCs/>
          <w:sz w:val="24"/>
          <w:szCs w:val="24"/>
        </w:rPr>
        <w:t>1.12. Азотсодержащие гетероциклические соединения</w:t>
      </w:r>
      <w:r w:rsidRPr="00986115">
        <w:rPr>
          <w:rFonts w:ascii="Times New Roman" w:eastAsia="Arial" w:hAnsi="Times New Roman" w:cs="Times New Roman"/>
          <w:i/>
          <w:iCs/>
          <w:sz w:val="24"/>
          <w:szCs w:val="24"/>
        </w:rPr>
        <w:t>.</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i/>
          <w:iCs/>
          <w:sz w:val="24"/>
          <w:szCs w:val="24"/>
        </w:rPr>
        <w:t>Нуклеиновые кислоты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Нуклеиновые кислоты</w:t>
      </w:r>
      <w:r w:rsidRPr="00986115">
        <w:rPr>
          <w:rFonts w:ascii="Times New Roman" w:eastAsia="Arial" w:hAnsi="Times New Roman" w:cs="Times New Roman"/>
          <w:sz w:val="24"/>
          <w:szCs w:val="24"/>
        </w:rPr>
        <w:t>. Нуклеиновые кислоты как природные полимеры. Нуклеотиды, их строение, примеры. АТФ и АДФ, их взаимопревращение и роль этого процесса в природе. Понятие ДНК и РНК. Строение ДНК, ее первичная и вторичная структура. Работы Ф.Крика и Д.Уотсона. Комплементарность азотистых оснований. Репликация ДНК. Особенности строения РНК. Типы РНК и их биологические функции. Понятие о троичном коде (кодоне). Биосинтез белка в живой клетке. Генная инженерия и биотехнология. Трансгенные формы растений и животных.</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Модели молекул важнейших гетероциклов.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Коллекция гетероциклических соединений.</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Действие раствора пиридина на индикатор.</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Взаимодействие пиридина с соляной кислотой.</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lastRenderedPageBreak/>
        <w:t>Модель молекулы ДНК, демонстрация принципа комплементарности азотистых оснований.</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Образцы продуктов питания из трансгенных форм растений и животных. Лекарства и препараты, изготовленные методами генной инженерии и биотехнологии.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Лабораторный опыт</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Изготовление объемных и шаростержневых моделей азотистых гетероциклов.</w:t>
      </w: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1.13. Биологически активные соединения</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Ферменты</w:t>
      </w:r>
      <w:r w:rsidRPr="00986115">
        <w:rPr>
          <w:rFonts w:ascii="Times New Roman" w:eastAsia="Arial" w:hAnsi="Times New Roman" w:cs="Times New Roman"/>
          <w:sz w:val="24"/>
          <w:szCs w:val="24"/>
        </w:rPr>
        <w:t>. Понятие о ферментах как о биологических катализаторах белковой природы. Особенности строения и свой</w:t>
      </w:r>
      <w:proofErr w:type="gramStart"/>
      <w:r w:rsidRPr="00986115">
        <w:rPr>
          <w:rFonts w:ascii="Times New Roman" w:eastAsia="Arial" w:hAnsi="Times New Roman" w:cs="Times New Roman"/>
          <w:sz w:val="24"/>
          <w:szCs w:val="24"/>
        </w:rPr>
        <w:t>ств в ср</w:t>
      </w:r>
      <w:proofErr w:type="gramEnd"/>
      <w:r w:rsidRPr="00986115">
        <w:rPr>
          <w:rFonts w:ascii="Times New Roman" w:eastAsia="Arial" w:hAnsi="Times New Roman" w:cs="Times New Roman"/>
          <w:sz w:val="24"/>
          <w:szCs w:val="24"/>
        </w:rPr>
        <w:t xml:space="preserve">авнении с неорганическими катализаторами. Классификация ферментов. Особенности строения и свойств ферментов: селективность и эффективность. Зависимость активности ферментов от температуры  и рН среды. Значение ферментов в биологии и применение в промышленности. </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Витамины</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Понятие о витаминах</w:t>
      </w:r>
      <w:proofErr w:type="gramStart"/>
      <w:r w:rsidRPr="00986115">
        <w:rPr>
          <w:rFonts w:ascii="Times New Roman" w:eastAsia="Arial" w:hAnsi="Times New Roman" w:cs="Times New Roman"/>
          <w:sz w:val="24"/>
          <w:szCs w:val="24"/>
        </w:rPr>
        <w:t>.И</w:t>
      </w:r>
      <w:proofErr w:type="gramEnd"/>
      <w:r w:rsidRPr="00986115">
        <w:rPr>
          <w:rFonts w:ascii="Times New Roman" w:eastAsia="Arial" w:hAnsi="Times New Roman" w:cs="Times New Roman"/>
          <w:sz w:val="24"/>
          <w:szCs w:val="24"/>
        </w:rPr>
        <w:t>х классификация и обозначение. Норма потребления витаминов. Водорастворимые (на примере витаминов</w:t>
      </w:r>
      <w:proofErr w:type="gramStart"/>
      <w:r w:rsidRPr="00986115">
        <w:rPr>
          <w:rFonts w:ascii="Times New Roman" w:eastAsia="Arial" w:hAnsi="Times New Roman" w:cs="Times New Roman"/>
          <w:sz w:val="24"/>
          <w:szCs w:val="24"/>
        </w:rPr>
        <w:t xml:space="preserve"> С</w:t>
      </w:r>
      <w:proofErr w:type="gramEnd"/>
      <w:r w:rsidRPr="00986115">
        <w:rPr>
          <w:rFonts w:ascii="Times New Roman" w:eastAsia="Arial" w:hAnsi="Times New Roman" w:cs="Times New Roman"/>
          <w:sz w:val="24"/>
          <w:szCs w:val="24"/>
        </w:rPr>
        <w:t>, группы В и Р) и жирорастворимые (на примере витаминов А, D и Е). Авитаминозы, гипервитаминозы и гиповитаминозы, их профилактика.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Гормоны</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Понятие о гормонах как биологически активных веществах, выполняющих эндокринную регуляцию жизнедеятельности организмов. Классификация гормонов: стероиды, производные аминокислот, полипептидные и белковые гормоны. Отдельные представители: эстрадиол, тестостерон, инсулин, адреналин.</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Лекарства</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Понятие о лекарствах как химиотерапевтических препаратах. Краткие исторические сведения о возникновении и развитии химиотерапии. Группы лекарств: сульфамиды (стрептоцид), антибиотики (пенициллин), антипиретики (аспирин), анальгетики (анальгин). Механизм действия некоторых лекарственных препаратов, строение молекул, прогнозирование свойств на основе анализа химического строения. Антибиотики, их классификация по строению, типу и спектру действия. Безопасные способы применения, лекарственные формы.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Сравнение скорости разложения Н</w:t>
      </w:r>
      <w:r w:rsidRPr="00986115">
        <w:rPr>
          <w:rFonts w:ascii="Times New Roman" w:eastAsia="Arial" w:hAnsi="Times New Roman" w:cs="Times New Roman"/>
          <w:sz w:val="24"/>
          <w:szCs w:val="24"/>
          <w:vertAlign w:val="subscript"/>
        </w:rPr>
        <w:t>2</w:t>
      </w:r>
      <w:r w:rsidRPr="00986115">
        <w:rPr>
          <w:rFonts w:ascii="Times New Roman" w:eastAsia="Arial" w:hAnsi="Times New Roman" w:cs="Times New Roman"/>
          <w:sz w:val="24"/>
          <w:szCs w:val="24"/>
        </w:rPr>
        <w:t>О</w:t>
      </w:r>
      <w:r w:rsidRPr="00986115">
        <w:rPr>
          <w:rFonts w:ascii="Times New Roman" w:eastAsia="Arial" w:hAnsi="Times New Roman" w:cs="Times New Roman"/>
          <w:sz w:val="24"/>
          <w:szCs w:val="24"/>
          <w:vertAlign w:val="subscript"/>
        </w:rPr>
        <w:t>2</w:t>
      </w:r>
      <w:r w:rsidRPr="00986115">
        <w:rPr>
          <w:rFonts w:ascii="Times New Roman" w:eastAsia="Arial" w:hAnsi="Times New Roman" w:cs="Times New Roman"/>
          <w:sz w:val="24"/>
          <w:szCs w:val="24"/>
        </w:rPr>
        <w:t xml:space="preserve"> под действием фермента каталазы и неорганических катализаторов: KI, FeCl</w:t>
      </w:r>
      <w:r w:rsidRPr="00986115">
        <w:rPr>
          <w:rFonts w:ascii="Times New Roman" w:eastAsia="Arial" w:hAnsi="Times New Roman" w:cs="Times New Roman"/>
          <w:sz w:val="24"/>
          <w:szCs w:val="24"/>
          <w:vertAlign w:val="subscript"/>
        </w:rPr>
        <w:t>3</w:t>
      </w:r>
      <w:r w:rsidRPr="00986115">
        <w:rPr>
          <w:rFonts w:ascii="Times New Roman" w:eastAsia="Arial" w:hAnsi="Times New Roman" w:cs="Times New Roman"/>
          <w:sz w:val="24"/>
          <w:szCs w:val="24"/>
        </w:rPr>
        <w:t>, MnO</w:t>
      </w:r>
      <w:r w:rsidRPr="00986115">
        <w:rPr>
          <w:rFonts w:ascii="Times New Roman" w:eastAsia="Arial" w:hAnsi="Times New Roman" w:cs="Times New Roman"/>
          <w:sz w:val="24"/>
          <w:szCs w:val="24"/>
          <w:vertAlign w:val="subscript"/>
        </w:rPr>
        <w:t>2</w:t>
      </w:r>
      <w:r w:rsidRPr="00986115">
        <w:rPr>
          <w:rFonts w:ascii="Times New Roman" w:eastAsia="Arial" w:hAnsi="Times New Roman" w:cs="Times New Roman"/>
          <w:sz w:val="24"/>
          <w:szCs w:val="24"/>
        </w:rPr>
        <w:t>.</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Образцы витаминных препаратов.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Поливитамины.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Иллюстрации фотографий животных с различными формами авитаминозов.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Плакат с изображением структурных формул эстрадиола, тестостерона, адреналина.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Взаимодействие адреналина с раствором FeCl</w:t>
      </w:r>
      <w:r w:rsidRPr="00986115">
        <w:rPr>
          <w:rFonts w:ascii="Times New Roman" w:eastAsia="Arial" w:hAnsi="Times New Roman" w:cs="Times New Roman"/>
          <w:sz w:val="24"/>
          <w:szCs w:val="24"/>
          <w:vertAlign w:val="subscript"/>
        </w:rPr>
        <w:t>3</w:t>
      </w:r>
      <w:r w:rsidRPr="00986115">
        <w:rPr>
          <w:rFonts w:ascii="Times New Roman" w:eastAsia="Arial" w:hAnsi="Times New Roman" w:cs="Times New Roman"/>
          <w:sz w:val="24"/>
          <w:szCs w:val="24"/>
        </w:rPr>
        <w:t>.</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Белковая природа инсулина (цветная реакция на белки).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Плакаты или кодограммы с формулами амида сульфаниловой кислоты, дигидрофолиевой и ложной дигидрофолиевой кислот, бензилпенициллина, тетрациклина, цефотаксима, аспирина.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Лабораторные опыты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Испытание растворимости адреналина в воде и соляной кислоте.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Обнаружение аспирина в готовой лекарственной форме.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Практические занятия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Обнаружение витамина</w:t>
      </w:r>
      <w:proofErr w:type="gramStart"/>
      <w:r w:rsidRPr="00986115">
        <w:rPr>
          <w:rFonts w:ascii="Times New Roman" w:eastAsia="Arial" w:hAnsi="Times New Roman" w:cs="Times New Roman"/>
          <w:sz w:val="24"/>
          <w:szCs w:val="24"/>
        </w:rPr>
        <w:t xml:space="preserve"> А</w:t>
      </w:r>
      <w:proofErr w:type="gramEnd"/>
      <w:r w:rsidRPr="00986115">
        <w:rPr>
          <w:rFonts w:ascii="Times New Roman" w:eastAsia="Arial" w:hAnsi="Times New Roman" w:cs="Times New Roman"/>
          <w:sz w:val="24"/>
          <w:szCs w:val="24"/>
        </w:rPr>
        <w:t xml:space="preserve"> в подсолнечном масле. Обнаружение витамина</w:t>
      </w:r>
      <w:proofErr w:type="gramStart"/>
      <w:r w:rsidRPr="00986115">
        <w:rPr>
          <w:rFonts w:ascii="Times New Roman" w:eastAsia="Arial" w:hAnsi="Times New Roman" w:cs="Times New Roman"/>
          <w:sz w:val="24"/>
          <w:szCs w:val="24"/>
        </w:rPr>
        <w:t xml:space="preserve"> С</w:t>
      </w:r>
      <w:proofErr w:type="gramEnd"/>
      <w:r w:rsidRPr="00986115">
        <w:rPr>
          <w:rFonts w:ascii="Times New Roman" w:eastAsia="Arial" w:hAnsi="Times New Roman" w:cs="Times New Roman"/>
          <w:sz w:val="24"/>
          <w:szCs w:val="24"/>
        </w:rPr>
        <w:t xml:space="preserve"> в яблочном соке. Определение витамина D в рыбьем жире или курином желтке.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 xml:space="preserve">Действие амилозы слюны на крахмал. Действие дегидрогеназы на </w:t>
      </w:r>
      <w:proofErr w:type="gramStart"/>
      <w:r w:rsidRPr="00986115">
        <w:rPr>
          <w:rFonts w:ascii="Times New Roman" w:eastAsia="Arial" w:hAnsi="Times New Roman" w:cs="Times New Roman"/>
          <w:sz w:val="24"/>
          <w:szCs w:val="24"/>
        </w:rPr>
        <w:t>метиленовый</w:t>
      </w:r>
      <w:proofErr w:type="gramEnd"/>
      <w:r w:rsidRPr="00986115">
        <w:rPr>
          <w:rFonts w:ascii="Times New Roman" w:eastAsia="Arial" w:hAnsi="Times New Roman" w:cs="Times New Roman"/>
          <w:sz w:val="24"/>
          <w:szCs w:val="24"/>
        </w:rPr>
        <w:t xml:space="preserve"> синий. Действие каталазы на пероксид водорода.</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 xml:space="preserve">Анализ лекарственных препаратов, производных салициловой кислоты. Анализ лекарственных препаратов, производных </w:t>
      </w:r>
      <w:r w:rsidRPr="00986115">
        <w:rPr>
          <w:rFonts w:ascii="Times New Roman" w:eastAsia="Arial" w:hAnsi="Times New Roman" w:cs="Times New Roman"/>
          <w:i/>
          <w:iCs/>
          <w:sz w:val="24"/>
          <w:szCs w:val="24"/>
        </w:rPr>
        <w:t>п-</w:t>
      </w:r>
      <w:r w:rsidRPr="00986115">
        <w:rPr>
          <w:rFonts w:ascii="Times New Roman" w:eastAsia="Arial" w:hAnsi="Times New Roman" w:cs="Times New Roman"/>
          <w:sz w:val="24"/>
          <w:szCs w:val="24"/>
        </w:rPr>
        <w:t>аминофенола.</w:t>
      </w:r>
    </w:p>
    <w:p w:rsidR="008E26BA" w:rsidRPr="00986115" w:rsidRDefault="008E26BA" w:rsidP="00986115">
      <w:pPr>
        <w:spacing w:after="0" w:line="240" w:lineRule="auto"/>
        <w:ind w:firstLine="680"/>
        <w:jc w:val="both"/>
        <w:rPr>
          <w:rFonts w:ascii="Times New Roman" w:hAnsi="Times New Roman" w:cs="Times New Roman"/>
          <w:sz w:val="24"/>
          <w:szCs w:val="24"/>
        </w:rPr>
      </w:pPr>
    </w:p>
    <w:p w:rsidR="008E26BA" w:rsidRPr="00986115" w:rsidRDefault="008E26BA" w:rsidP="00986115">
      <w:pPr>
        <w:numPr>
          <w:ilvl w:val="0"/>
          <w:numId w:val="82"/>
        </w:numPr>
        <w:tabs>
          <w:tab w:val="left" w:pos="2760"/>
        </w:tabs>
        <w:spacing w:after="0" w:line="240" w:lineRule="auto"/>
        <w:ind w:firstLine="680"/>
        <w:jc w:val="both"/>
        <w:rPr>
          <w:rFonts w:ascii="Times New Roman" w:eastAsia="Arial" w:hAnsi="Times New Roman" w:cs="Times New Roman"/>
          <w:b/>
          <w:sz w:val="24"/>
          <w:szCs w:val="24"/>
        </w:rPr>
      </w:pPr>
      <w:r w:rsidRPr="00986115">
        <w:rPr>
          <w:rFonts w:ascii="Times New Roman" w:eastAsia="Arial" w:hAnsi="Times New Roman" w:cs="Times New Roman"/>
          <w:b/>
          <w:sz w:val="24"/>
          <w:szCs w:val="24"/>
        </w:rPr>
        <w:lastRenderedPageBreak/>
        <w:t>Общая и неорганическая химия</w:t>
      </w:r>
    </w:p>
    <w:p w:rsidR="008E26BA" w:rsidRPr="00986115" w:rsidRDefault="008E26BA" w:rsidP="00986115">
      <w:pPr>
        <w:spacing w:after="0" w:line="240" w:lineRule="auto"/>
        <w:ind w:firstLine="680"/>
        <w:jc w:val="both"/>
        <w:rPr>
          <w:rFonts w:ascii="Times New Roman" w:hAnsi="Times New Roman" w:cs="Times New Roman"/>
          <w:sz w:val="24"/>
          <w:szCs w:val="24"/>
        </w:rPr>
      </w:pP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2.1. Химия — наука о веществах</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Состав вещества</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Химические элементы. Способы существования химических элементов: атомы, простые и сложные вещества. Вещества постоянного и переменного состава. Закон постоянства состава веществ. Вещества молекулярного и немолекулярного строения. Способы отображения молекул: молекулярные и структурные формулы; шаростержневые и масштабные пространственные (Стюарта—Бриглеба) модели молекул.</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Измерение вещества</w:t>
      </w:r>
      <w:r w:rsidRPr="00986115">
        <w:rPr>
          <w:rFonts w:ascii="Times New Roman" w:eastAsia="Arial" w:hAnsi="Times New Roman" w:cs="Times New Roman"/>
          <w:sz w:val="24"/>
          <w:szCs w:val="24"/>
        </w:rPr>
        <w:t>. Масса атомов и молекул. Атомная единица массы. Относительные атомная и молекулярная массы. Количество вещества и единицы его измерения: моль, ммоль, кмоль. Число Авогадро. Молярная масса.</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Агрегатные состояния вещества</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Твердо</w:t>
      </w:r>
      <w:proofErr w:type="gramStart"/>
      <w:r w:rsidRPr="00986115">
        <w:rPr>
          <w:rFonts w:ascii="Times New Roman" w:eastAsia="Arial" w:hAnsi="Times New Roman" w:cs="Times New Roman"/>
          <w:sz w:val="24"/>
          <w:szCs w:val="24"/>
        </w:rPr>
        <w:t>е(</w:t>
      </w:r>
      <w:proofErr w:type="gramEnd"/>
      <w:r w:rsidRPr="00986115">
        <w:rPr>
          <w:rFonts w:ascii="Times New Roman" w:eastAsia="Arial" w:hAnsi="Times New Roman" w:cs="Times New Roman"/>
          <w:sz w:val="24"/>
          <w:szCs w:val="24"/>
        </w:rPr>
        <w:t>кристаллическое и аморфное),жидкое и газообразное агрегатные состояния вещества. Закон Авогадро и его следствия. Молярный объем веществ в газообразном состоянии. Объединенный газовый закон и уравнение Менделеева—Клапейрона.</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Смеси веществ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Различия между смесями и химическими соединениями. Массовая и объемная доли компонентов смеси.</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rPr>
          <w:rFonts w:ascii="Times New Roman" w:hAnsi="Times New Roman" w:cs="Times New Roman"/>
          <w:sz w:val="24"/>
          <w:szCs w:val="24"/>
        </w:rPr>
      </w:pPr>
      <w:r w:rsidRPr="00986115">
        <w:rPr>
          <w:rFonts w:ascii="Times New Roman" w:eastAsia="Arial" w:hAnsi="Times New Roman" w:cs="Times New Roman"/>
          <w:sz w:val="24"/>
          <w:szCs w:val="24"/>
        </w:rPr>
        <w:t>Опыты, иллюстрирующие закон сохранения массы веществ. Набор моделей атомов и молекул. Некоторые вещества количеством в 1 моль.</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Модель молярного объема газов.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Практические занятия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Изготовление моделей молекул некоторых органических и неорганических веществ.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Очистка веществ фильтрованием и дистилляцией. Очистка веществ перекристаллизацией.</w:t>
      </w: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2.2. Строение атома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Атом — сложная частица</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Доказательства сложности строения атома: катодные и рентгеновские лучи, фотоэффект, радиоактивность, электролиз.</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Планетарная модель атома Э.Резерфорда. Строение атома по Н.Бору. Современные представления о строении атома. Корпускулярно-волновой дуализм частиц микромира.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Состав атомного ядра</w:t>
      </w:r>
      <w:r w:rsidRPr="00986115">
        <w:rPr>
          <w:rFonts w:ascii="Times New Roman" w:eastAsia="Arial" w:hAnsi="Times New Roman" w:cs="Times New Roman"/>
          <w:sz w:val="24"/>
          <w:szCs w:val="24"/>
        </w:rPr>
        <w:t>. Нуклоны: протоны и нейтроны. Изотопы и нуклиды.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Устойчивость ядер.</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Электронная оболочка атомов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 xml:space="preserve">Понятие об </w:t>
      </w:r>
      <w:proofErr w:type="gramStart"/>
      <w:r w:rsidRPr="00986115">
        <w:rPr>
          <w:rFonts w:ascii="Times New Roman" w:eastAsia="Arial" w:hAnsi="Times New Roman" w:cs="Times New Roman"/>
          <w:sz w:val="24"/>
          <w:szCs w:val="24"/>
        </w:rPr>
        <w:t>электронной</w:t>
      </w:r>
      <w:proofErr w:type="gramEnd"/>
      <w:r w:rsidRPr="00986115">
        <w:rPr>
          <w:rFonts w:ascii="Times New Roman" w:eastAsia="Arial" w:hAnsi="Times New Roman" w:cs="Times New Roman"/>
          <w:sz w:val="24"/>
          <w:szCs w:val="24"/>
        </w:rPr>
        <w:t xml:space="preserve"> орбитали и электронном облаке. Квантовые числа: главное, орбитальное (побочное), магнитное и спиновое. Распределение электронов по энергетическим уровням, подуровням и орбиталям в соответствии с принципом наименьшей энергии, принципом Паули и правилом Гунда. Электронные конфигурации атомов химических элементов.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Валентные возможности атомов химических элементов.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Электронная классификация химических элементов: s-, p-, d-, f-элементы.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Фотоэффект.</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Модели орбиталей различной формы.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Лабораторный опыт</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Наблюдение спектров испускания и поглощения соединений химических элементов с помощью спектроскопа.</w:t>
      </w: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2.3. Периодический закон и Периодическая системахимических  элементов Д. И. Менделеева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Открытие периодического закона</w:t>
      </w:r>
      <w:r w:rsidRPr="00986115">
        <w:rPr>
          <w:rFonts w:ascii="Times New Roman" w:eastAsia="Arial" w:hAnsi="Times New Roman" w:cs="Times New Roman"/>
          <w:b/>
          <w:bCs/>
          <w:i/>
          <w:iCs/>
          <w:sz w:val="24"/>
          <w:szCs w:val="24"/>
        </w:rPr>
        <w:t xml:space="preserve">. </w:t>
      </w:r>
      <w:r w:rsidRPr="00986115">
        <w:rPr>
          <w:rFonts w:ascii="Times New Roman" w:eastAsia="Arial" w:hAnsi="Times New Roman" w:cs="Times New Roman"/>
          <w:sz w:val="24"/>
          <w:szCs w:val="24"/>
        </w:rPr>
        <w:t>Предпосылки: накопление фактологического материала, работы предшественников (И. В. Деберейнера, А. Э. Шанкуртуа, Дж.А.Ньюлендса, Л.Ю.Мейера), съезд химиков в Карлсруэ, личностные качества Д.И.Менделеева. Открытие Д.И.Менделеевым Периодического закона.</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lastRenderedPageBreak/>
        <w:t>Периодический закон и строение атома</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Изотопы. Современное понятие химического элемента. Закономерность Г.Мозли. Современная формулировка Периодического закона. Периодическая система и строение атома. Физический смысл порядкового номера элементов, номеров группы и периода. Периодическое изменение свойств элементов: радиуса атома; энерг</w:t>
      </w:r>
      <w:proofErr w:type="gramStart"/>
      <w:r w:rsidRPr="00986115">
        <w:rPr>
          <w:rFonts w:ascii="Times New Roman" w:eastAsia="Arial" w:hAnsi="Times New Roman" w:cs="Times New Roman"/>
          <w:sz w:val="24"/>
          <w:szCs w:val="24"/>
        </w:rPr>
        <w:t>ии ио</w:t>
      </w:r>
      <w:proofErr w:type="gramEnd"/>
      <w:r w:rsidRPr="00986115">
        <w:rPr>
          <w:rFonts w:ascii="Times New Roman" w:eastAsia="Arial" w:hAnsi="Times New Roman" w:cs="Times New Roman"/>
          <w:sz w:val="24"/>
          <w:szCs w:val="24"/>
        </w:rPr>
        <w:t>низации; электроотрицательности. Причины изменения металлических и неметаллических свойств элементов в группах и периодах, в том числе больших и сверхбольших. Значение Периодического закона и Периодической системы химических элементов Д.И.Менделеева для развития науки и понимания химической картины мира.</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Различные варианты таблицы Периодической системы химических элементов Д.И.Менделеева.</w:t>
      </w:r>
    </w:p>
    <w:p w:rsidR="008E26BA" w:rsidRPr="00986115" w:rsidRDefault="008E26BA" w:rsidP="00986115">
      <w:pPr>
        <w:spacing w:after="0" w:line="240" w:lineRule="auto"/>
        <w:ind w:firstLine="680"/>
        <w:jc w:val="both"/>
        <w:rPr>
          <w:rFonts w:ascii="Times New Roman" w:hAnsi="Times New Roman" w:cs="Times New Roman"/>
          <w:spacing w:val="-6"/>
          <w:sz w:val="24"/>
          <w:szCs w:val="24"/>
        </w:rPr>
      </w:pPr>
      <w:r w:rsidRPr="00986115">
        <w:rPr>
          <w:rFonts w:ascii="Times New Roman" w:eastAsia="Arial" w:hAnsi="Times New Roman" w:cs="Times New Roman"/>
          <w:spacing w:val="-6"/>
          <w:sz w:val="24"/>
          <w:szCs w:val="24"/>
        </w:rPr>
        <w:t>Образцы простых веществ оксидов и гидроксидов элементов III периода.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Лабораторный опыт</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Сравнение свой</w:t>
      </w:r>
      <w:proofErr w:type="gramStart"/>
      <w:r w:rsidRPr="00986115">
        <w:rPr>
          <w:rFonts w:ascii="Times New Roman" w:eastAsia="Arial" w:hAnsi="Times New Roman" w:cs="Times New Roman"/>
          <w:sz w:val="24"/>
          <w:szCs w:val="24"/>
        </w:rPr>
        <w:t>ств пр</w:t>
      </w:r>
      <w:proofErr w:type="gramEnd"/>
      <w:r w:rsidRPr="00986115">
        <w:rPr>
          <w:rFonts w:ascii="Times New Roman" w:eastAsia="Arial" w:hAnsi="Times New Roman" w:cs="Times New Roman"/>
          <w:sz w:val="24"/>
          <w:szCs w:val="24"/>
        </w:rPr>
        <w:t>остых веществ, оксидов и гидроксидов элементов III периода.</w:t>
      </w: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2.4. Строение вещества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Понятие о химической связи</w:t>
      </w:r>
      <w:r w:rsidRPr="00986115">
        <w:rPr>
          <w:rFonts w:ascii="Times New Roman" w:eastAsia="Arial" w:hAnsi="Times New Roman" w:cs="Times New Roman"/>
          <w:b/>
          <w:bCs/>
          <w:i/>
          <w:iCs/>
          <w:sz w:val="24"/>
          <w:szCs w:val="24"/>
        </w:rPr>
        <w:t xml:space="preserve">. </w:t>
      </w:r>
      <w:r w:rsidRPr="00986115">
        <w:rPr>
          <w:rFonts w:ascii="Times New Roman" w:eastAsia="Arial" w:hAnsi="Times New Roman" w:cs="Times New Roman"/>
          <w:sz w:val="24"/>
          <w:szCs w:val="24"/>
        </w:rPr>
        <w:t xml:space="preserve">Типы химических связей: </w:t>
      </w:r>
      <w:proofErr w:type="gramStart"/>
      <w:r w:rsidRPr="00986115">
        <w:rPr>
          <w:rFonts w:ascii="Times New Roman" w:eastAsia="Arial" w:hAnsi="Times New Roman" w:cs="Times New Roman"/>
          <w:sz w:val="24"/>
          <w:szCs w:val="24"/>
        </w:rPr>
        <w:t>ковалентная</w:t>
      </w:r>
      <w:proofErr w:type="gramEnd"/>
      <w:r w:rsidRPr="00986115">
        <w:rPr>
          <w:rFonts w:ascii="Times New Roman" w:eastAsia="Arial" w:hAnsi="Times New Roman" w:cs="Times New Roman"/>
          <w:sz w:val="24"/>
          <w:szCs w:val="24"/>
        </w:rPr>
        <w:t>, ионная, металлическая и водородная.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Ковалентная химическая связь</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 xml:space="preserve">Два механизма образования этой связи: обменный и донорно-акцепторный. Основные параметры этого типа связи: длина, прочность, угол связи или валентный угол. Основные свойства ковалентной связи: насыщенность, поляризуемость и прочность. Электроотрицательность и классификация ковалентных связей по этому признаку: полярная и неполярная ковалентные связи. Полярность связи и полярность молекулы. Способ перекрывания электронных орбиталей и классификация ковалентных связей по этому признаку: </w:t>
      </w:r>
      <w:r w:rsidRPr="00986115">
        <w:rPr>
          <w:rFonts w:ascii="Times New Roman" w:eastAsia="Arial Unicode MS" w:hAnsi="Times New Roman" w:cs="Times New Roman"/>
          <w:sz w:val="24"/>
          <w:szCs w:val="24"/>
        </w:rPr>
        <w:t>σ</w:t>
      </w:r>
      <w:r w:rsidRPr="00986115">
        <w:rPr>
          <w:rFonts w:ascii="Times New Roman" w:eastAsia="Arial" w:hAnsi="Times New Roman" w:cs="Times New Roman"/>
          <w:sz w:val="24"/>
          <w:szCs w:val="24"/>
        </w:rPr>
        <w:t xml:space="preserve">- и </w:t>
      </w:r>
      <w:proofErr w:type="gramStart"/>
      <w:r w:rsidRPr="00986115">
        <w:rPr>
          <w:rFonts w:ascii="Times New Roman" w:eastAsia="Arial Unicode MS" w:hAnsi="Times New Roman" w:cs="Times New Roman"/>
          <w:sz w:val="24"/>
          <w:szCs w:val="24"/>
        </w:rPr>
        <w:t>π</w:t>
      </w:r>
      <w:r w:rsidRPr="00986115">
        <w:rPr>
          <w:rFonts w:ascii="Times New Roman" w:eastAsia="Arial" w:hAnsi="Times New Roman" w:cs="Times New Roman"/>
          <w:sz w:val="24"/>
          <w:szCs w:val="24"/>
        </w:rPr>
        <w:t>-</w:t>
      </w:r>
      <w:proofErr w:type="gramEnd"/>
      <w:r w:rsidRPr="00986115">
        <w:rPr>
          <w:rFonts w:ascii="Times New Roman" w:eastAsia="Arial" w:hAnsi="Times New Roman" w:cs="Times New Roman"/>
          <w:sz w:val="24"/>
          <w:szCs w:val="24"/>
        </w:rPr>
        <w:t>связи. Кратность ковалентных связей и классификация их по этому признаку: одинарные, двойные, тройные, полуторные. Типы кристаллических решеток у веществ с этим типом связи: атомные и молекулярные. Физические свойства веществ с этими кристаллическими решетками.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Ионная химическая связь</w:t>
      </w:r>
      <w:r w:rsidRPr="00986115">
        <w:rPr>
          <w:rFonts w:ascii="Times New Roman" w:eastAsia="Arial" w:hAnsi="Times New Roman" w:cs="Times New Roman"/>
          <w:sz w:val="24"/>
          <w:szCs w:val="24"/>
        </w:rPr>
        <w:t>. Крайний случай ковалентной полярной связи. Механизм образования ионной связи. Ионные кристаллические решетки и свойства веществ с такими кристаллами.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Металлическая химическая связь</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Особый тип химической связи, существующий в металлах и сплавах. Ее отличия и сходство с ковалентной и ионной связями. Свойства металлической связи. Металлические кристаллические решетки и свойства веществ с такими кристаллами.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Водородная химическая связь</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Механизм образования такой связи. Ее классификация: межмолекулярная и внутримолекулярная водородные связи. Молекулярные кристаллические решетки для этого типа связи. Физические свойства веществ с водородной связью. Биологическая роль водородных связей в организации структур биополимеров.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Единая природа химических связей: наличие различных типов связей в одном веществе, переход одного типа связи в другой и т.п.</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Комплексообразование</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Понятие о комплексных соединениях. Координационное число комплексообразователя. Внутренняя и внешняя сфера комплексов. Номенклатура комплексных соединений. Их значение.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Модели молекул различной архитектуры.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Модели из воздушных шаров пространственного расположения sp-, sp2-, sp3-гибридных орбиталей.</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Модели кристаллических решеток различного типа.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Модели молекул ДНК и белка.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Лабораторные опыты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lastRenderedPageBreak/>
        <w:t>Взаимодействие многоатомных спиртов с фелинговой жидкостью.</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Качественные реакции на ионы Fe2+ и Fe3+.</w:t>
      </w:r>
    </w:p>
    <w:p w:rsidR="008E26BA" w:rsidRPr="00986115" w:rsidRDefault="008E26BA" w:rsidP="00986115">
      <w:pPr>
        <w:spacing w:after="0" w:line="240" w:lineRule="auto"/>
        <w:ind w:firstLine="680"/>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2.5. Полимеры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Неорганические полимеры</w:t>
      </w:r>
      <w:r w:rsidRPr="00986115">
        <w:rPr>
          <w:rFonts w:ascii="Times New Roman" w:eastAsia="Arial" w:hAnsi="Times New Roman" w:cs="Times New Roman"/>
          <w:i/>
          <w:iCs/>
          <w:sz w:val="24"/>
          <w:szCs w:val="24"/>
        </w:rPr>
        <w:t xml:space="preserve">. </w:t>
      </w:r>
      <w:proofErr w:type="gramStart"/>
      <w:r w:rsidRPr="00986115">
        <w:rPr>
          <w:rFonts w:ascii="Times New Roman" w:eastAsia="Arial" w:hAnsi="Times New Roman" w:cs="Times New Roman"/>
          <w:sz w:val="24"/>
          <w:szCs w:val="24"/>
        </w:rPr>
        <w:t>Полимеры—простые</w:t>
      </w:r>
      <w:proofErr w:type="gramEnd"/>
      <w:r w:rsidRPr="00986115">
        <w:rPr>
          <w:rFonts w:ascii="Times New Roman" w:eastAsia="Arial" w:hAnsi="Times New Roman" w:cs="Times New Roman"/>
          <w:sz w:val="24"/>
          <w:szCs w:val="24"/>
        </w:rPr>
        <w:t xml:space="preserve"> вещества с атомной кристаллической решеткой: аллотропные видоизменения углерода (алмаз, графит, карбин, фуллерен, взаимосвязь гибридизации орбиталей у атомов углерода с пространственным строением аллотропных модификаций); селен и теллур цепочечного строения. </w:t>
      </w:r>
      <w:proofErr w:type="gramStart"/>
      <w:r w:rsidRPr="00986115">
        <w:rPr>
          <w:rFonts w:ascii="Times New Roman" w:eastAsia="Arial" w:hAnsi="Times New Roman" w:cs="Times New Roman"/>
          <w:sz w:val="24"/>
          <w:szCs w:val="24"/>
        </w:rPr>
        <w:t>Полимеры — сложные вещества с атомной кристаллической решеткой: кварц, кремнезем (диоксидные соединения кремния), корунд (оксид алюминия) и алюмосиликаты (полевые шпаты, слюда, каолин).</w:t>
      </w:r>
      <w:proofErr w:type="gramEnd"/>
      <w:r w:rsidRPr="00986115">
        <w:rPr>
          <w:rFonts w:ascii="Times New Roman" w:eastAsia="Arial" w:hAnsi="Times New Roman" w:cs="Times New Roman"/>
          <w:sz w:val="24"/>
          <w:szCs w:val="24"/>
        </w:rPr>
        <w:t xml:space="preserve"> Минералы и горные породы. Сера пластическая. Минеральное волокно — асбест. Значение неорганических природных полимеров в формировании одной из геологических оболочек Земли — литосферы.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Органические полимеры</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Способы их получения: реакции полимеризации и реакции поликонденсации. Структуры полимеров: линейные, разветвленные и пространственные. Структурирование полимеров: вулканизация каучуков, дубление белков, отверждение поликонденсационных полимеров.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Классификация полимеров по различным признакам.</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Коллекции пластмасс, каучуков, волокон, минералов и горных пород.</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Минеральное волокно — асбест — и изделия из него.</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Модели молекул белков, ДНК, РНК.</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Лабораторные опыты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Ознакомление с образцами пластмасс, волокон, каучуков, минералов и горных пород.</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Проверка пластмасс на электрическую проводимость, горючесть, отношение к растворам кислот, щелочей и окислителей. Сравнение свойств термореактивных и термопластичных пластмасс.</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Получение нитей из капроновой или лавсановой смолы.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Обнаружение хлора в поливинилхлориде.</w:t>
      </w: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2.6. Дисперсные системы</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Понятие о дисперсных системах</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Классификация дисперсных систем в зависимости от агрегатного состояния дисперсионной среды и дисперсной фазы, а также по размеру их частиц. Грубодисперсные системы: эмульсии и суспензии. Тонкодисперсные системы: коллоидные (золи и гели) и истинные (молекулярные, молекулярно-ионные и ионные). Эффект Тиндаля. Коагуляция в коллоидных растворах. Синерезис в гелях.</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Значение дисперсных систем в живой и неживой природе и практической жизни человека</w:t>
      </w:r>
      <w:r w:rsidRPr="00986115">
        <w:rPr>
          <w:rFonts w:ascii="Times New Roman" w:eastAsia="Arial" w:hAnsi="Times New Roman" w:cs="Times New Roman"/>
          <w:sz w:val="24"/>
          <w:szCs w:val="24"/>
        </w:rPr>
        <w:t>. Эмульсии и суспензии в строительстве, пищевой и медицинской промышленности, косметике. Биологические, медицинские и технологические золи. Значение гелей в организации живой материи. Биологические, пищевые, медицинские, косметические гели. Синерезис как фактор, определяющий срок годности продукции на основе гелей. Свертывание крови как биологический синерезис, его значение.</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Виды дисперсных систем и их характерные признаки.</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Прохождение луча света через коллоидные и истинные растворы (эффект Тиндаля).</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Лабораторные опыты</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Получение суспензии серы и канифоли.</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Получение эмульсии растительного масла и бензола.</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Получение золя крахмала. Получение золя серы из тиосульфата натрия.</w:t>
      </w: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2.7. Химические реакции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lastRenderedPageBreak/>
        <w:t>Классификация химических реакций в органической и неорганической химии</w:t>
      </w:r>
      <w:r w:rsidRPr="00986115">
        <w:rPr>
          <w:rFonts w:ascii="Times New Roman" w:eastAsia="Arial" w:hAnsi="Times New Roman" w:cs="Times New Roman"/>
          <w:sz w:val="24"/>
          <w:szCs w:val="24"/>
        </w:rPr>
        <w:t>. Понятие о химической реакции. Реакции, идущие без изменения качественного состава веществ: аллотропизация и изомеризация. Реакции, идущие с изменением состава веществ: по числу и характеру реагирующих и образующихся веществ (разложения, соединения, замещения, обмена); по изменению степеней окисления элементов (окислительно-восстановительные и неокислительно-восстановительные реакции); по тепловому эффекту (экз</w:t>
      </w:r>
      <w:proofErr w:type="gramStart"/>
      <w:r w:rsidRPr="00986115">
        <w:rPr>
          <w:rFonts w:ascii="Times New Roman" w:eastAsia="Arial" w:hAnsi="Times New Roman" w:cs="Times New Roman"/>
          <w:sz w:val="24"/>
          <w:szCs w:val="24"/>
        </w:rPr>
        <w:t>о-</w:t>
      </w:r>
      <w:proofErr w:type="gramEnd"/>
      <w:r w:rsidRPr="00986115">
        <w:rPr>
          <w:rFonts w:ascii="Times New Roman" w:eastAsia="Arial" w:hAnsi="Times New Roman" w:cs="Times New Roman"/>
          <w:sz w:val="24"/>
          <w:szCs w:val="24"/>
        </w:rPr>
        <w:t xml:space="preserve"> и эндотермические); по фазе (гомо- и гетерогенные); по направлению (обратимые и необратимые); по использованию катализатора (каталитические и некаталитические); по механизму (радикальные, молекулярные и ионные).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Вероятность протекания химических реакций</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Внутренняя энергия, энтальпия. Тепловой эффект химических реакций. Термохимические уравнения. Стандартная энтальпия реакций и образования веществ. Закон Г.И.Гесса и его следствия. Энтропия.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Скорость химических реакций</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Понятие о скорости реакций. Скорость гомо- и гетерогенной реакции. Энергия активации.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 xml:space="preserve">Факторы, влияющие на скорость химической реакции. Природа реагирующих веществ. Температура (закон </w:t>
      </w:r>
      <w:proofErr w:type="gramStart"/>
      <w:r w:rsidRPr="00986115">
        <w:rPr>
          <w:rFonts w:ascii="Times New Roman" w:eastAsia="Arial" w:hAnsi="Times New Roman" w:cs="Times New Roman"/>
          <w:sz w:val="24"/>
          <w:szCs w:val="24"/>
        </w:rPr>
        <w:t>Вант—Гоффа</w:t>
      </w:r>
      <w:proofErr w:type="gramEnd"/>
      <w:r w:rsidRPr="00986115">
        <w:rPr>
          <w:rFonts w:ascii="Times New Roman" w:eastAsia="Arial" w:hAnsi="Times New Roman" w:cs="Times New Roman"/>
          <w:sz w:val="24"/>
          <w:szCs w:val="24"/>
        </w:rPr>
        <w:t>). Концентрация. Катализаторы и катализ: гомо- и гетерогенный, их механизмы. Ферменты, их сравнение с неорганическими катализаторами. Зависимость скорости реакций от поверхности соприкосновения реагирующих веществ.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Обратимость химических реакций. Химическое равновесие</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Понятие о химическом равновесии. Равновесные концентрации. Динамичность химического равновесия. Факторы, влияющие на смещение равновесия: концентрация, давление, температура (принцип Ле Шателье).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hAnsi="Times New Roman" w:cs="Times New Roman"/>
          <w:sz w:val="24"/>
          <w:szCs w:val="24"/>
        </w:rPr>
      </w:pPr>
      <w:proofErr w:type="gramStart"/>
      <w:r w:rsidRPr="00986115">
        <w:rPr>
          <w:rFonts w:ascii="Times New Roman" w:eastAsia="Arial" w:hAnsi="Times New Roman" w:cs="Times New Roman"/>
          <w:sz w:val="24"/>
          <w:szCs w:val="24"/>
        </w:rPr>
        <w:t>Превращение красного фосфора в белый; кислорода в озон.</w:t>
      </w:r>
      <w:proofErr w:type="gramEnd"/>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Модели бутана и изобутана.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 xml:space="preserve">Получение кислорода из пероксида водорода и воды; дегидратация этанола. Цепочка превращений </w:t>
      </w:r>
      <w:proofErr w:type="gramStart"/>
      <w:r w:rsidRPr="00986115">
        <w:rPr>
          <w:rFonts w:ascii="Times New Roman" w:eastAsia="Arial" w:hAnsi="Times New Roman" w:cs="Times New Roman"/>
          <w:sz w:val="24"/>
          <w:szCs w:val="24"/>
        </w:rPr>
        <w:t>Р</w:t>
      </w:r>
      <w:proofErr w:type="gramEnd"/>
      <w:r w:rsidRPr="00986115">
        <w:rPr>
          <w:rFonts w:ascii="Times New Roman" w:eastAsia="Arial" w:hAnsi="Times New Roman" w:cs="Times New Roman"/>
          <w:sz w:val="24"/>
          <w:szCs w:val="24"/>
        </w:rPr>
        <w:t xml:space="preserve"> </w:t>
      </w: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Р</w:t>
      </w:r>
      <w:r w:rsidRPr="00986115">
        <w:rPr>
          <w:rFonts w:ascii="Times New Roman" w:eastAsia="Arial" w:hAnsi="Times New Roman" w:cs="Times New Roman"/>
          <w:sz w:val="24"/>
          <w:szCs w:val="24"/>
          <w:vertAlign w:val="subscript"/>
        </w:rPr>
        <w:t>2</w:t>
      </w:r>
      <w:r w:rsidRPr="00986115">
        <w:rPr>
          <w:rFonts w:ascii="Times New Roman" w:eastAsia="Arial" w:hAnsi="Times New Roman" w:cs="Times New Roman"/>
          <w:sz w:val="24"/>
          <w:szCs w:val="24"/>
        </w:rPr>
        <w:t>О</w:t>
      </w:r>
      <w:r w:rsidRPr="00986115">
        <w:rPr>
          <w:rFonts w:ascii="Times New Roman" w:eastAsia="Arial" w:hAnsi="Times New Roman" w:cs="Times New Roman"/>
          <w:sz w:val="24"/>
          <w:szCs w:val="24"/>
          <w:vertAlign w:val="subscript"/>
        </w:rPr>
        <w:t>5</w:t>
      </w: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Н</w:t>
      </w:r>
      <w:r w:rsidRPr="00986115">
        <w:rPr>
          <w:rFonts w:ascii="Times New Roman" w:eastAsia="Arial" w:hAnsi="Times New Roman" w:cs="Times New Roman"/>
          <w:sz w:val="24"/>
          <w:szCs w:val="24"/>
          <w:vertAlign w:val="subscript"/>
        </w:rPr>
        <w:t>3</w:t>
      </w:r>
      <w:r w:rsidRPr="00986115">
        <w:rPr>
          <w:rFonts w:ascii="Times New Roman" w:eastAsia="Arial" w:hAnsi="Times New Roman" w:cs="Times New Roman"/>
          <w:sz w:val="24"/>
          <w:szCs w:val="24"/>
        </w:rPr>
        <w:t>РО</w:t>
      </w:r>
      <w:r w:rsidRPr="00986115">
        <w:rPr>
          <w:rFonts w:ascii="Times New Roman" w:eastAsia="Arial" w:hAnsi="Times New Roman" w:cs="Times New Roman"/>
          <w:sz w:val="24"/>
          <w:szCs w:val="24"/>
          <w:vertAlign w:val="subscript"/>
        </w:rPr>
        <w:t>4</w:t>
      </w:r>
      <w:r w:rsidRPr="00986115">
        <w:rPr>
          <w:rFonts w:ascii="Times New Roman" w:eastAsia="Arial" w:hAnsi="Times New Roman" w:cs="Times New Roman"/>
          <w:sz w:val="24"/>
          <w:szCs w:val="24"/>
        </w:rPr>
        <w:t>; свойства уксусной кислоты; реакции, идущие с образованием осадка, газа и воды; свойства металлов, окисление альдегида в кислоту и спирта в альдегид.</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Реакции горения; реакции эндотермические на примере реакции разложения (этанола, калийной селитры, бихромата аммония) и экзотермические на примере реакций соединения (обесцвечивание бромной воды и раствора перманганата калия этиленом, гашение извести и др.).</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Взаимодействие цинка с растворами соляной и серной кислот при разных температурах, разных концентрациях соляной кислоты; разложение пероксида кислорода помощью оксида марганца (IV), каталазы сырого мяса и сырого картофеля. Взаимодействие цинка различной поверхности (порошка, пыли, гранул) с кислотой.</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Модель «кипящего слоя».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Смещение равновесия в системе: Fe</w:t>
      </w:r>
      <w:r w:rsidRPr="00986115">
        <w:rPr>
          <w:rFonts w:ascii="Times New Roman" w:eastAsia="Arial" w:hAnsi="Times New Roman" w:cs="Times New Roman"/>
          <w:sz w:val="24"/>
          <w:szCs w:val="24"/>
          <w:vertAlign w:val="subscript"/>
        </w:rPr>
        <w:t>3</w:t>
      </w:r>
      <w:r w:rsidRPr="00986115">
        <w:rPr>
          <w:rFonts w:ascii="Times New Roman" w:eastAsia="Arial" w:hAnsi="Times New Roman" w:cs="Times New Roman"/>
          <w:sz w:val="24"/>
          <w:szCs w:val="24"/>
        </w:rPr>
        <w:t>+ + 3 CNS</w:t>
      </w:r>
      <w:r w:rsidRPr="00986115">
        <w:rPr>
          <w:rFonts w:ascii="Times New Roman" w:eastAsia="Symbol" w:hAnsi="Times New Roman" w:cs="Times New Roman"/>
          <w:sz w:val="24"/>
          <w:szCs w:val="24"/>
          <w:vertAlign w:val="superscript"/>
        </w:rPr>
        <w:t>-</w:t>
      </w:r>
      <w:r w:rsidRPr="00986115">
        <w:rPr>
          <w:rFonts w:ascii="Times New Roman" w:eastAsia="Arial" w:hAnsi="Times New Roman" w:cs="Times New Roman"/>
          <w:sz w:val="24"/>
          <w:szCs w:val="24"/>
        </w:rPr>
        <w:t>Fe</w:t>
      </w: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CNS</w:t>
      </w:r>
      <w:r w:rsidRPr="00986115">
        <w:rPr>
          <w:rFonts w:ascii="Times New Roman" w:eastAsia="Arial Unicode MS" w:hAnsi="Times New Roman" w:cs="Times New Roman"/>
          <w:sz w:val="24"/>
          <w:szCs w:val="24"/>
        </w:rPr>
        <w:t>)</w:t>
      </w:r>
      <w:r w:rsidRPr="00986115">
        <w:rPr>
          <w:rFonts w:ascii="Times New Roman" w:eastAsia="Arial Unicode MS" w:hAnsi="Times New Roman" w:cs="Times New Roman"/>
          <w:sz w:val="24"/>
          <w:szCs w:val="24"/>
          <w:vertAlign w:val="subscript"/>
        </w:rPr>
        <w:t>3</w:t>
      </w: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реакции этерификации.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Зависимость степени электролитической диссоциации уксусной кислоты от разбавления.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Сравнение свойств 0,1 Н растворов серной и сернистой кислот; муравьиной и уксусной кислот; гидроксидов лития, натрия и калия.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Лабораторные опыты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Получение кислорода разложением пероксида водорода и (или) перманганата калия.</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Реакции, идущие с образованием осадка, газа или воды для органических и неорганических кислот.</w:t>
      </w: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2.8. Растворы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lastRenderedPageBreak/>
        <w:t>Понятие о растворах</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Физико-химическая природа растворения и растворов. Взаимодействие растворителя и растворенного вещества. Растворимость веществ. Способы выражения концентрации растворов: массовая доля растворенного вещества (процентная), молярная.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Теория электролитической диссоциации</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Механизм диссоциации веществ с различными типами химических связей. Вклад русских ученых в развитие представлений об электролитической диссоциации. Основные положения теории электролитической диссоциации. Степень электролитической диссоциации и факторы ее зависимости. Сильные и средние электролиты.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Диссоциация воды. Водородный показатель. Среда водных растворов электролитов.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Реакции обмена в водных растворах электролитов.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Гидролиз как обменный процесс</w:t>
      </w:r>
      <w:r w:rsidRPr="00986115">
        <w:rPr>
          <w:rFonts w:ascii="Times New Roman" w:eastAsia="Arial" w:hAnsi="Times New Roman" w:cs="Times New Roman"/>
          <w:sz w:val="24"/>
          <w:szCs w:val="24"/>
        </w:rPr>
        <w:t>. Необратимый гидролиз органических и неорганических соединений и его значение в практической деятельности человека.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Обратимый гидролиз солей. Ступенчатый гидролиз. Практическое применение гидролиза.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Гидролиз органических веществ (белков, жиров, углеводов, полинуклеотидов, АТФ) и его биологическое и практическое значение. Омыление жиров. Реакция этерификации.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Сравнение электропроводности растворов электролитов.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Смещение равновесия диссоциации слабых кислот.</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Индикаторы и изменение их окраски в разных средах.</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Сернокислый и ферментативный гидролиз углеводов.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Гидролиз карбонатов, сульфатов и силикатов щелочных металлов; нитратов свинца</w:t>
      </w:r>
    </w:p>
    <w:p w:rsidR="008E26BA" w:rsidRPr="00986115" w:rsidRDefault="008E26BA" w:rsidP="00986115">
      <w:pPr>
        <w:numPr>
          <w:ilvl w:val="0"/>
          <w:numId w:val="83"/>
        </w:numPr>
        <w:tabs>
          <w:tab w:val="left" w:pos="660"/>
        </w:tabs>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или цинка, хлорида аммония.</w:t>
      </w:r>
    </w:p>
    <w:p w:rsidR="008E26BA" w:rsidRPr="00986115" w:rsidRDefault="008E26BA" w:rsidP="00986115">
      <w:pPr>
        <w:tabs>
          <w:tab w:val="right" w:pos="9160"/>
        </w:tabs>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Лабораторный опыт</w:t>
      </w:r>
      <w:r w:rsidRPr="00986115">
        <w:rPr>
          <w:rFonts w:ascii="Times New Roman" w:eastAsia="Arial" w:hAnsi="Times New Roman" w:cs="Times New Roman"/>
          <w:b/>
          <w:bCs/>
          <w:i/>
          <w:iCs/>
          <w:sz w:val="24"/>
          <w:szCs w:val="24"/>
        </w:rPr>
        <w:tab/>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 xml:space="preserve">Характер диссоциации </w:t>
      </w:r>
      <w:proofErr w:type="gramStart"/>
      <w:r w:rsidRPr="00986115">
        <w:rPr>
          <w:rFonts w:ascii="Times New Roman" w:eastAsia="Arial" w:hAnsi="Times New Roman" w:cs="Times New Roman"/>
          <w:sz w:val="24"/>
          <w:szCs w:val="24"/>
        </w:rPr>
        <w:t>различных</w:t>
      </w:r>
      <w:proofErr w:type="gramEnd"/>
      <w:r w:rsidRPr="00986115">
        <w:rPr>
          <w:rFonts w:ascii="Times New Roman" w:eastAsia="Arial" w:hAnsi="Times New Roman" w:cs="Times New Roman"/>
          <w:sz w:val="24"/>
          <w:szCs w:val="24"/>
        </w:rPr>
        <w:t xml:space="preserve"> гидроксидов.</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Практическое занятие</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Приготовление растворов различных видов концентрации.</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p>
    <w:p w:rsidR="008E26BA" w:rsidRPr="00986115" w:rsidRDefault="008E26BA" w:rsidP="00986115">
      <w:pPr>
        <w:spacing w:after="0" w:line="240" w:lineRule="auto"/>
        <w:jc w:val="center"/>
        <w:rPr>
          <w:rFonts w:ascii="Times New Roman" w:hAnsi="Times New Roman" w:cs="Times New Roman"/>
          <w:sz w:val="24"/>
          <w:szCs w:val="24"/>
        </w:rPr>
      </w:pPr>
      <w:r w:rsidRPr="00986115">
        <w:rPr>
          <w:rFonts w:ascii="Times New Roman" w:eastAsia="Arial" w:hAnsi="Times New Roman" w:cs="Times New Roman"/>
          <w:b/>
          <w:i/>
          <w:iCs/>
          <w:sz w:val="24"/>
          <w:szCs w:val="24"/>
        </w:rPr>
        <w:t>2.9. Окислительно-восстановительные реакции</w:t>
      </w:r>
      <w:r w:rsidRPr="00986115">
        <w:rPr>
          <w:rFonts w:ascii="Times New Roman" w:eastAsia="Arial" w:hAnsi="Times New Roman" w:cs="Times New Roman"/>
          <w:i/>
          <w:iCs/>
          <w:sz w:val="24"/>
          <w:szCs w:val="24"/>
        </w:rPr>
        <w:t>.</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i/>
          <w:iCs/>
          <w:sz w:val="24"/>
          <w:szCs w:val="24"/>
        </w:rPr>
        <w:t>Электрохимические процессы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Окислительно-восстановительные реакции</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Степень окисления. Восстановители и окислители. Окисление и восстановление. Важнейшие окислители и восстановители. Восстановительные свойства металлов — простых веществ. Окислительные и восстановительные свойства неметаллов — простых веществ. Восстановительные свойства веществ, образованных элементами в низшей (отрицательной) степени окисления. Окислительные свойства веществ, образованных элементами в высшей (положительной) степени окисления. Окислительные и восстановительные свойства веществ, образованных элементами в промежуточных степенях окисления.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Классификация окислительно-восстановительных реакций</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Реакции межатомного и межмолекулярного окисления-восстановления. Реакции внутримолекулярного окисления-восстановления. Реакции самоокисления-самовосстановления (диспропорционирования).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Методы составления уравнений окислительно-восстановительных реакций. Метод электронного баланса. Влияние среды на протекание окислительно-восстановительных процессов.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Химические источники тока</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 xml:space="preserve">Электродные потенциалы. Ряд стандартных электродных потенциалов (электрохимический ряд напряжений металлов). Гальванические элементы и принципы их работы. Составление гальванических элементов. Образование гальванических пар при химических процессах. </w:t>
      </w:r>
      <w:r w:rsidRPr="00986115">
        <w:rPr>
          <w:rFonts w:ascii="Times New Roman" w:eastAsia="Arial" w:hAnsi="Times New Roman" w:cs="Times New Roman"/>
          <w:sz w:val="24"/>
          <w:szCs w:val="24"/>
        </w:rPr>
        <w:lastRenderedPageBreak/>
        <w:t>Гальванические элементы, применяемые в жизни: свинцовая аккумуляторная батарея, никель-кадмиевые батареи, топливные элементы.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Электролиз расплавов и водных растворов электролитов</w:t>
      </w:r>
      <w:r w:rsidRPr="00986115">
        <w:rPr>
          <w:rFonts w:ascii="Times New Roman" w:eastAsia="Arial" w:hAnsi="Times New Roman" w:cs="Times New Roman"/>
          <w:sz w:val="24"/>
          <w:szCs w:val="24"/>
        </w:rPr>
        <w:t>. Процессы, происходящие на катоде и аноде. Уравнения электрохимических процессов. Электролиз водных растворов с инертными электродами. Электролиз водных растворов с растворимыми электродами. Практическое применение электролиза.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Восстановление дихромата калия цинком.</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Восстановление оксида меди (II) углем и водородом.</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Восстановление дихромата калия этиловым спиртом.</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Окислительные свойства азотной кислоты.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Окислительные свойства дихромата калия.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Гальванические элементы и батарейки.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Электролиз раствора хлорида меди (II).</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Лабораторные опыты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 xml:space="preserve">Взаимодействие металлов с </w:t>
      </w:r>
      <w:proofErr w:type="gramStart"/>
      <w:r w:rsidRPr="00986115">
        <w:rPr>
          <w:rFonts w:ascii="Times New Roman" w:eastAsia="Arial" w:hAnsi="Times New Roman" w:cs="Times New Roman"/>
          <w:sz w:val="24"/>
          <w:szCs w:val="24"/>
        </w:rPr>
        <w:t>неметаллами, а</w:t>
      </w:r>
      <w:proofErr w:type="gramEnd"/>
      <w:r w:rsidRPr="00986115">
        <w:rPr>
          <w:rFonts w:ascii="Times New Roman" w:eastAsia="Arial" w:hAnsi="Times New Roman" w:cs="Times New Roman"/>
          <w:sz w:val="24"/>
          <w:szCs w:val="24"/>
        </w:rPr>
        <w:t xml:space="preserve"> также с растворами солей и растворами кислот.</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Взаимодействие серной и азотной кислот с медью.</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Окислительные свойства перманганата калия в различных средах.</w:t>
      </w: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2.10. Классификация веществ. Простые вещества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Классификация неорганических веществ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Простые и сложные вещества. Оксиды, их классификация. Гидроксиды (основания, кислородсодержащие кислоты, амфотерные гидроксиды). Кислоты, их классификация. Основания, их классификация. Соли средние, кислые, основные и комплексные.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Металлы</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 xml:space="preserve">Положение металлов в периодической системе и особенности строения их атомов. Простые вещества — металлы: строение кристаллов и металлическая химическая связь. </w:t>
      </w:r>
      <w:proofErr w:type="gramStart"/>
      <w:r w:rsidRPr="00986115">
        <w:rPr>
          <w:rFonts w:ascii="Times New Roman" w:eastAsia="Arial" w:hAnsi="Times New Roman" w:cs="Times New Roman"/>
          <w:sz w:val="24"/>
          <w:szCs w:val="24"/>
        </w:rPr>
        <w:t>Общие физические свойства металлов и их восстановительные свойства: взаимодействие с неметаллами (кислородом, галогенами, серой, азотом, водородом), водой, кислотами, растворами солей, органическими веществами (спиртами, галогеналканами, фенолом, кислотами), щелочами.</w:t>
      </w:r>
      <w:proofErr w:type="gramEnd"/>
      <w:r w:rsidRPr="00986115">
        <w:rPr>
          <w:rFonts w:ascii="Times New Roman" w:eastAsia="Arial" w:hAnsi="Times New Roman" w:cs="Times New Roman"/>
          <w:sz w:val="24"/>
          <w:szCs w:val="24"/>
        </w:rPr>
        <w:t xml:space="preserve"> Оксиды и гидроксиды металлов. Зависимость свойств этих соединений от степеней окисления металлов. Значение металлов в природе и жизни организмов.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Коррозия металлов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Понятие коррозии. Химическая коррозия. Электрохимическая коррозия. Способы защиты металлов от коррозии.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Общие способы получения металлов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Металлы в природе. Металлургия и ее виды: пир</w:t>
      </w:r>
      <w:proofErr w:type="gramStart"/>
      <w:r w:rsidRPr="00986115">
        <w:rPr>
          <w:rFonts w:ascii="Times New Roman" w:eastAsia="Arial" w:hAnsi="Times New Roman" w:cs="Times New Roman"/>
          <w:sz w:val="24"/>
          <w:szCs w:val="24"/>
        </w:rPr>
        <w:t>о-</w:t>
      </w:r>
      <w:proofErr w:type="gramEnd"/>
      <w:r w:rsidRPr="00986115">
        <w:rPr>
          <w:rFonts w:ascii="Times New Roman" w:eastAsia="Arial" w:hAnsi="Times New Roman" w:cs="Times New Roman"/>
          <w:sz w:val="24"/>
          <w:szCs w:val="24"/>
        </w:rPr>
        <w:t>, гидро- и электрометаллургия. Электролиз расплавов и растворов соединений металлов и его практическое значение.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Неметаллы</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Положение неметаллов в Периодической системе, особенности строения их атомов. Электроотрицательность.</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Благородные газы. Электронное строение атомов благородных газов и особенности их химических и физических свойств.</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Неметаллы — простые вещества. Их атомное и молекулярное строение их. Аллотропия. Химические свойства неметаллов. Окислительные свойства: взаимодействие и металлами, водородом, менее электроотрицательными неметаллами, некоторыми сложными веществами. Восстановительные свойства неметаллов в реакциях с фтором, кислородом, сложными веществами — окислителями (азотной и серной кислотамии др.).</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Коллекция «Классификация неорганических веществ» и образцы представителей классов.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Коллекция «Классификация органических веществ» и образцы представителей классов.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Модели кристаллических решеток металлов.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Коллекция металлов с разными физическими свойствами.</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lastRenderedPageBreak/>
        <w:t>Взаимодействие лития, натрия, магния и железа с кислородом; щелочных металлов с водой, спиртами, фенолом; цинка с растворами соляной и серной кислот; натрия с серой; алюминия с йодом; железа с раствором медного купороса; алюминия с раствором едкого натра. Оксиды и гидроксиды хрома.</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Коррозия металлов в зависимости от условий.</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Защита металлов от коррозии: образцы «нержавеек», защитных покрытий. Коллекция руд.</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Электролиз растворов солей.</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Модели кристаллических решеток йода, алмаза, графита. Аллотропия фосфора, серы, кислорода.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Взаимодействие водорода с кислородом; сурьмы с хлором; натрия с йодом; хлора с раствором бромида калия; хлорной и сероводородной воды; обесцвечивание бромной воды этиленом или ацетиленом.</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Лабораторные опыты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Ознакомление с образцами представителей классов неорганических веществ.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Ознакомление с образцами представителей классов органических веществ.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Ознакомление с коллекцией руд.</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Получение кислорода и его свойства.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Получение водорода и его свойства.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Получение пластической серы, химические свойства серы.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Взаимодействие металлов с растворами кислот и солей.</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Свойства угля: адсорбционные, восстановительные.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Взаимодействие цинка или алюминия с растворами кислот и щелочей.</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Окрашивание пламени катионами щелочных и щелочноземельных металлов.</w:t>
      </w: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2.11. Основные классы неорганических и органических соединений</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Водородные соединения неметаллов</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Получение аммиака и хлороводорода синтезом и косвенно. Физические свойства. Отношение к воде: кислотно-основные свойства.</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Оксиды и ангидриды карбоновых кислот</w:t>
      </w:r>
      <w:r w:rsidRPr="00986115">
        <w:rPr>
          <w:rFonts w:ascii="Times New Roman" w:eastAsia="Arial" w:hAnsi="Times New Roman" w:cs="Times New Roman"/>
          <w:sz w:val="24"/>
          <w:szCs w:val="24"/>
        </w:rPr>
        <w:t>. Несолеобразующие и солеобразующие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оксиды. Кислотные оксиды, их свойства. Основные оксиды, их свойства. Амфотерные оксиды, их свойства. Зависимость свойств оксидов металлов от степени окисления. Ангидриды карбоновых кислот как аналоги кислотных оксидов.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Кислоты органические и неорганические</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Кислоты в свете теории электролитической диссоциации. Кислоты в свете протолитической теории. Классификация органических и неорганических кислот. Общие свойства кислот: взаимодействие органических и неорганических кислот с металлами, основными и амфотерными оксидами и гидроксидами, солями, образование сложных эфиров. Особенности свойств концентрированной серной и азотной кислот.</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Основания органические и неорганические</w:t>
      </w:r>
      <w:r w:rsidRPr="00986115">
        <w:rPr>
          <w:rFonts w:ascii="Times New Roman" w:eastAsia="Arial" w:hAnsi="Times New Roman" w:cs="Times New Roman"/>
          <w:sz w:val="24"/>
          <w:szCs w:val="24"/>
        </w:rPr>
        <w:t>. Основания в свете теории электролитической диссоциации. Основания в свете протолитической теории. Классификация органических и неорганических оснований. Химические свойства щелочей и нерастворимых оснований. Свойства бескислородных оснований: аммиака и аминов. Взаимное влияние атомов в молекуле анилина.</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Амфотерные органические и неорганические соединения</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Амфотерные основания в свете протолитической теории. Амфотерность оксидов и гидроксидов переходных металлов: взаимодействие с кислотами и щелочами.</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Соли</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Классификация и химические свойства солей. Особенности свойств солей органических и неорганических кислот.</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Генетическая связь между классами органических и неорганических соединений</w:t>
      </w:r>
      <w:r w:rsidRPr="00986115">
        <w:rPr>
          <w:rFonts w:ascii="Times New Roman" w:eastAsia="Arial" w:hAnsi="Times New Roman" w:cs="Times New Roman"/>
          <w:sz w:val="24"/>
          <w:szCs w:val="24"/>
        </w:rPr>
        <w:t>.</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 xml:space="preserve">Понятие о генетической связи и генетических рядах в неорганической и органической химии. Генетические ряды металла (на примере кальция и железа), </w:t>
      </w:r>
      <w:r w:rsidRPr="00986115">
        <w:rPr>
          <w:rFonts w:ascii="Times New Roman" w:eastAsia="Arial" w:hAnsi="Times New Roman" w:cs="Times New Roman"/>
          <w:sz w:val="24"/>
          <w:szCs w:val="24"/>
        </w:rPr>
        <w:lastRenderedPageBreak/>
        <w:t>неметалла (серы и кремния), переходного элемента (цинка). Генетические ряды и генетическая связь в органической химии. Единство мира веществ.</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Коллекции кислотных, основных и амфотерных оксидов, демонстрация их свойств.</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Взаимодействие концентрированных азотной и серной кислот, а также разбавленной азотной кислоты с медью.</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Реакция «серебряного зеркала» для муравьиной кислоты.</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Взаимодействие раствора гидроксида натрия с кислотными оксидами (оксидом фосфора (V)), амфотерными гидроксидами (гидроксидом цинка).</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Взаимодействие аммиака с хлороводородом и водой. Аналогично для метил­ амина.</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Взаимодействие аминокислот с кислотами и щелочами. Осуществление переходов:</w:t>
      </w:r>
    </w:p>
    <w:p w:rsidR="008E26BA" w:rsidRPr="00986115" w:rsidRDefault="008E26BA" w:rsidP="00986115">
      <w:pPr>
        <w:spacing w:after="0" w:line="240" w:lineRule="auto"/>
        <w:ind w:firstLine="680"/>
        <w:jc w:val="center"/>
        <w:rPr>
          <w:rFonts w:ascii="Times New Roman" w:hAnsi="Times New Roman" w:cs="Times New Roman"/>
          <w:sz w:val="24"/>
          <w:szCs w:val="24"/>
        </w:rPr>
      </w:pPr>
      <w:r w:rsidRPr="00986115">
        <w:rPr>
          <w:rFonts w:ascii="Times New Roman" w:eastAsia="Arial" w:hAnsi="Times New Roman" w:cs="Times New Roman"/>
          <w:sz w:val="24"/>
          <w:szCs w:val="24"/>
        </w:rPr>
        <w:t xml:space="preserve">Са </w:t>
      </w: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СаО </w:t>
      </w: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Са</w:t>
      </w:r>
      <w:r w:rsidRPr="00986115">
        <w:rPr>
          <w:rFonts w:ascii="Times New Roman" w:eastAsia="Arial" w:hAnsi="Times New Roman" w:cs="Times New Roman"/>
          <w:sz w:val="24"/>
          <w:szCs w:val="24"/>
          <w:vertAlign w:val="subscript"/>
        </w:rPr>
        <w:t>3</w:t>
      </w:r>
      <w:r w:rsidRPr="00986115">
        <w:rPr>
          <w:rFonts w:ascii="Times New Roman" w:eastAsia="Arial" w:hAnsi="Times New Roman" w:cs="Times New Roman"/>
          <w:sz w:val="24"/>
          <w:szCs w:val="24"/>
        </w:rPr>
        <w:t>(РО</w:t>
      </w:r>
      <w:r w:rsidRPr="00986115">
        <w:rPr>
          <w:rFonts w:ascii="Times New Roman" w:eastAsia="Arial" w:hAnsi="Times New Roman" w:cs="Times New Roman"/>
          <w:sz w:val="24"/>
          <w:szCs w:val="24"/>
          <w:vertAlign w:val="subscript"/>
        </w:rPr>
        <w:t>4</w:t>
      </w:r>
      <w:r w:rsidRPr="00986115">
        <w:rPr>
          <w:rFonts w:ascii="Times New Roman" w:eastAsia="Arial" w:hAnsi="Times New Roman" w:cs="Times New Roman"/>
          <w:sz w:val="24"/>
          <w:szCs w:val="24"/>
        </w:rPr>
        <w:t>)</w:t>
      </w:r>
      <w:r w:rsidRPr="00986115">
        <w:rPr>
          <w:rFonts w:ascii="Times New Roman" w:eastAsia="Arial" w:hAnsi="Times New Roman" w:cs="Times New Roman"/>
          <w:sz w:val="24"/>
          <w:szCs w:val="24"/>
          <w:vertAlign w:val="subscript"/>
        </w:rPr>
        <w:t>2</w:t>
      </w: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С</w:t>
      </w:r>
      <w:proofErr w:type="gramStart"/>
      <w:r w:rsidRPr="00986115">
        <w:rPr>
          <w:rFonts w:ascii="Times New Roman" w:eastAsia="Arial" w:hAnsi="Times New Roman" w:cs="Times New Roman"/>
          <w:sz w:val="24"/>
          <w:szCs w:val="24"/>
        </w:rPr>
        <w:t>а(</w:t>
      </w:r>
      <w:proofErr w:type="gramEnd"/>
      <w:r w:rsidRPr="00986115">
        <w:rPr>
          <w:rFonts w:ascii="Times New Roman" w:eastAsia="Arial" w:hAnsi="Times New Roman" w:cs="Times New Roman"/>
          <w:sz w:val="24"/>
          <w:szCs w:val="24"/>
        </w:rPr>
        <w:t>ОН)</w:t>
      </w:r>
      <w:r w:rsidRPr="00986115">
        <w:rPr>
          <w:rFonts w:ascii="Times New Roman" w:eastAsia="Arial" w:hAnsi="Times New Roman" w:cs="Times New Roman"/>
          <w:sz w:val="24"/>
          <w:szCs w:val="24"/>
          <w:vertAlign w:val="subscript"/>
        </w:rPr>
        <w:t>2</w:t>
      </w:r>
    </w:p>
    <w:p w:rsidR="008E26BA" w:rsidRPr="00986115" w:rsidRDefault="008E26BA" w:rsidP="00986115">
      <w:pPr>
        <w:spacing w:after="0" w:line="240" w:lineRule="auto"/>
        <w:ind w:firstLine="680"/>
        <w:jc w:val="center"/>
        <w:rPr>
          <w:rFonts w:ascii="Times New Roman" w:hAnsi="Times New Roman" w:cs="Times New Roman"/>
          <w:sz w:val="24"/>
          <w:szCs w:val="24"/>
        </w:rPr>
      </w:pPr>
      <w:proofErr w:type="gramStart"/>
      <w:r w:rsidRPr="00986115">
        <w:rPr>
          <w:rFonts w:ascii="Times New Roman" w:eastAsia="Arial" w:hAnsi="Times New Roman" w:cs="Times New Roman"/>
          <w:sz w:val="24"/>
          <w:szCs w:val="24"/>
        </w:rPr>
        <w:t>Р</w:t>
      </w:r>
      <w:proofErr w:type="gramEnd"/>
      <w:r w:rsidRPr="00986115">
        <w:rPr>
          <w:rFonts w:ascii="Times New Roman" w:eastAsia="Arial" w:hAnsi="Times New Roman" w:cs="Times New Roman"/>
          <w:sz w:val="24"/>
          <w:szCs w:val="24"/>
        </w:rPr>
        <w:t xml:space="preserve"> </w:t>
      </w: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Р</w:t>
      </w:r>
      <w:r w:rsidRPr="00986115">
        <w:rPr>
          <w:rFonts w:ascii="Times New Roman" w:eastAsia="Arial" w:hAnsi="Times New Roman" w:cs="Times New Roman"/>
          <w:sz w:val="24"/>
          <w:szCs w:val="24"/>
          <w:vertAlign w:val="subscript"/>
        </w:rPr>
        <w:t>2</w:t>
      </w:r>
      <w:r w:rsidRPr="00986115">
        <w:rPr>
          <w:rFonts w:ascii="Times New Roman" w:eastAsia="Arial" w:hAnsi="Times New Roman" w:cs="Times New Roman"/>
          <w:sz w:val="24"/>
          <w:szCs w:val="24"/>
        </w:rPr>
        <w:t>О</w:t>
      </w:r>
      <w:r w:rsidRPr="00986115">
        <w:rPr>
          <w:rFonts w:ascii="Times New Roman" w:eastAsia="Arial" w:hAnsi="Times New Roman" w:cs="Times New Roman"/>
          <w:sz w:val="24"/>
          <w:szCs w:val="24"/>
          <w:vertAlign w:val="subscript"/>
        </w:rPr>
        <w:t>5</w:t>
      </w: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Н</w:t>
      </w:r>
      <w:r w:rsidRPr="00986115">
        <w:rPr>
          <w:rFonts w:ascii="Times New Roman" w:eastAsia="Arial" w:hAnsi="Times New Roman" w:cs="Times New Roman"/>
          <w:sz w:val="24"/>
          <w:szCs w:val="24"/>
          <w:vertAlign w:val="subscript"/>
        </w:rPr>
        <w:t>3</w:t>
      </w:r>
      <w:r w:rsidRPr="00986115">
        <w:rPr>
          <w:rFonts w:ascii="Times New Roman" w:eastAsia="Arial" w:hAnsi="Times New Roman" w:cs="Times New Roman"/>
          <w:sz w:val="24"/>
          <w:szCs w:val="24"/>
        </w:rPr>
        <w:t>РО</w:t>
      </w:r>
      <w:r w:rsidRPr="00986115">
        <w:rPr>
          <w:rFonts w:ascii="Times New Roman" w:eastAsia="Arial" w:hAnsi="Times New Roman" w:cs="Times New Roman"/>
          <w:sz w:val="24"/>
          <w:szCs w:val="24"/>
          <w:vertAlign w:val="subscript"/>
        </w:rPr>
        <w:t>4</w:t>
      </w:r>
    </w:p>
    <w:p w:rsidR="008E26BA" w:rsidRPr="00986115" w:rsidRDefault="008E26BA" w:rsidP="00986115">
      <w:pPr>
        <w:spacing w:after="0" w:line="240" w:lineRule="auto"/>
        <w:ind w:firstLine="680"/>
        <w:jc w:val="center"/>
        <w:rPr>
          <w:rFonts w:ascii="Times New Roman" w:hAnsi="Times New Roman" w:cs="Times New Roman"/>
          <w:sz w:val="24"/>
          <w:szCs w:val="24"/>
        </w:rPr>
      </w:pPr>
      <w:r w:rsidRPr="00986115">
        <w:rPr>
          <w:rFonts w:ascii="Times New Roman" w:eastAsia="Arial" w:hAnsi="Times New Roman" w:cs="Times New Roman"/>
          <w:sz w:val="24"/>
          <w:szCs w:val="24"/>
        </w:rPr>
        <w:t>С</w:t>
      </w:r>
      <w:proofErr w:type="gramStart"/>
      <w:r w:rsidRPr="00986115">
        <w:rPr>
          <w:rFonts w:ascii="Times New Roman" w:eastAsia="Arial" w:hAnsi="Times New Roman" w:cs="Times New Roman"/>
          <w:sz w:val="24"/>
          <w:szCs w:val="24"/>
        </w:rPr>
        <w:t>u</w:t>
      </w:r>
      <w:proofErr w:type="gramEnd"/>
      <w:r w:rsidRPr="00986115">
        <w:rPr>
          <w:rFonts w:ascii="Times New Roman" w:eastAsia="Arial" w:hAnsi="Times New Roman" w:cs="Times New Roman"/>
          <w:sz w:val="24"/>
          <w:szCs w:val="24"/>
        </w:rPr>
        <w:t xml:space="preserve"> </w:t>
      </w: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CuO </w:t>
      </w: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CuSO</w:t>
      </w:r>
      <w:r w:rsidRPr="00986115">
        <w:rPr>
          <w:rFonts w:ascii="Times New Roman" w:eastAsia="Arial" w:hAnsi="Times New Roman" w:cs="Times New Roman"/>
          <w:sz w:val="24"/>
          <w:szCs w:val="24"/>
          <w:vertAlign w:val="subscript"/>
        </w:rPr>
        <w:t>4</w:t>
      </w: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Cu(OH)</w:t>
      </w:r>
      <w:r w:rsidRPr="00986115">
        <w:rPr>
          <w:rFonts w:ascii="Times New Roman" w:eastAsia="Arial" w:hAnsi="Times New Roman" w:cs="Times New Roman"/>
          <w:sz w:val="24"/>
          <w:szCs w:val="24"/>
          <w:vertAlign w:val="subscript"/>
        </w:rPr>
        <w:t>2</w:t>
      </w: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CuO </w:t>
      </w: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Cu</w:t>
      </w:r>
    </w:p>
    <w:p w:rsidR="008E26BA" w:rsidRPr="00986115" w:rsidRDefault="008E26BA" w:rsidP="00986115">
      <w:pPr>
        <w:spacing w:after="0" w:line="240" w:lineRule="auto"/>
        <w:ind w:firstLine="680"/>
        <w:jc w:val="center"/>
        <w:rPr>
          <w:rFonts w:ascii="Times New Roman" w:hAnsi="Times New Roman" w:cs="Times New Roman"/>
          <w:sz w:val="24"/>
          <w:szCs w:val="24"/>
        </w:rPr>
      </w:pPr>
      <w:r w:rsidRPr="00986115">
        <w:rPr>
          <w:rFonts w:ascii="Times New Roman" w:eastAsia="Arial" w:hAnsi="Times New Roman" w:cs="Times New Roman"/>
          <w:sz w:val="24"/>
          <w:szCs w:val="24"/>
        </w:rPr>
        <w:t>C</w:t>
      </w:r>
      <w:r w:rsidRPr="00986115">
        <w:rPr>
          <w:rFonts w:ascii="Times New Roman" w:eastAsia="Arial" w:hAnsi="Times New Roman" w:cs="Times New Roman"/>
          <w:sz w:val="24"/>
          <w:szCs w:val="24"/>
          <w:vertAlign w:val="subscript"/>
        </w:rPr>
        <w:t>2</w:t>
      </w:r>
      <w:r w:rsidRPr="00986115">
        <w:rPr>
          <w:rFonts w:ascii="Times New Roman" w:eastAsia="Arial" w:hAnsi="Times New Roman" w:cs="Times New Roman"/>
          <w:sz w:val="24"/>
          <w:szCs w:val="24"/>
        </w:rPr>
        <w:t>H</w:t>
      </w:r>
      <w:r w:rsidRPr="00986115">
        <w:rPr>
          <w:rFonts w:ascii="Times New Roman" w:eastAsia="Arial" w:hAnsi="Times New Roman" w:cs="Times New Roman"/>
          <w:sz w:val="24"/>
          <w:szCs w:val="24"/>
          <w:vertAlign w:val="subscript"/>
        </w:rPr>
        <w:t>5</w:t>
      </w:r>
      <w:r w:rsidRPr="00986115">
        <w:rPr>
          <w:rFonts w:ascii="Times New Roman" w:eastAsia="Arial" w:hAnsi="Times New Roman" w:cs="Times New Roman"/>
          <w:sz w:val="24"/>
          <w:szCs w:val="24"/>
        </w:rPr>
        <w:t xml:space="preserve">OH </w:t>
      </w: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C</w:t>
      </w:r>
      <w:r w:rsidRPr="00986115">
        <w:rPr>
          <w:rFonts w:ascii="Times New Roman" w:eastAsia="Arial" w:hAnsi="Times New Roman" w:cs="Times New Roman"/>
          <w:sz w:val="24"/>
          <w:szCs w:val="24"/>
          <w:vertAlign w:val="subscript"/>
        </w:rPr>
        <w:t>2</w:t>
      </w:r>
      <w:r w:rsidRPr="00986115">
        <w:rPr>
          <w:rFonts w:ascii="Times New Roman" w:eastAsia="Arial" w:hAnsi="Times New Roman" w:cs="Times New Roman"/>
          <w:sz w:val="24"/>
          <w:szCs w:val="24"/>
        </w:rPr>
        <w:t>H</w:t>
      </w:r>
      <w:r w:rsidRPr="00986115">
        <w:rPr>
          <w:rFonts w:ascii="Times New Roman" w:eastAsia="Arial" w:hAnsi="Times New Roman" w:cs="Times New Roman"/>
          <w:sz w:val="24"/>
          <w:szCs w:val="24"/>
          <w:vertAlign w:val="subscript"/>
        </w:rPr>
        <w:t>4</w:t>
      </w:r>
      <w:r w:rsidRPr="00986115">
        <w:rPr>
          <w:rFonts w:ascii="Times New Roman" w:eastAsia="Arial Unicode MS" w:hAnsi="Times New Roman" w:cs="Times New Roman"/>
          <w:sz w:val="24"/>
          <w:szCs w:val="24"/>
        </w:rPr>
        <w:t>→</w:t>
      </w:r>
      <w:r w:rsidRPr="00986115">
        <w:rPr>
          <w:rFonts w:ascii="Times New Roman" w:eastAsia="Arial" w:hAnsi="Times New Roman" w:cs="Times New Roman"/>
          <w:sz w:val="24"/>
          <w:szCs w:val="24"/>
        </w:rPr>
        <w:t xml:space="preserve"> C</w:t>
      </w:r>
      <w:r w:rsidRPr="00986115">
        <w:rPr>
          <w:rFonts w:ascii="Times New Roman" w:eastAsia="Arial" w:hAnsi="Times New Roman" w:cs="Times New Roman"/>
          <w:sz w:val="24"/>
          <w:szCs w:val="24"/>
          <w:vertAlign w:val="subscript"/>
        </w:rPr>
        <w:t>2</w:t>
      </w:r>
      <w:r w:rsidRPr="00986115">
        <w:rPr>
          <w:rFonts w:ascii="Times New Roman" w:eastAsia="Arial" w:hAnsi="Times New Roman" w:cs="Times New Roman"/>
          <w:sz w:val="24"/>
          <w:szCs w:val="24"/>
        </w:rPr>
        <w:t>H</w:t>
      </w:r>
      <w:r w:rsidRPr="00986115">
        <w:rPr>
          <w:rFonts w:ascii="Times New Roman" w:eastAsia="Arial" w:hAnsi="Times New Roman" w:cs="Times New Roman"/>
          <w:sz w:val="24"/>
          <w:szCs w:val="24"/>
          <w:vertAlign w:val="subscript"/>
        </w:rPr>
        <w:t>4</w:t>
      </w:r>
      <w:r w:rsidRPr="00986115">
        <w:rPr>
          <w:rFonts w:ascii="Times New Roman" w:eastAsia="Arial" w:hAnsi="Times New Roman" w:cs="Times New Roman"/>
          <w:sz w:val="24"/>
          <w:szCs w:val="24"/>
        </w:rPr>
        <w:t>Br</w:t>
      </w:r>
      <w:r w:rsidRPr="00986115">
        <w:rPr>
          <w:rFonts w:ascii="Times New Roman" w:eastAsia="Arial" w:hAnsi="Times New Roman" w:cs="Times New Roman"/>
          <w:sz w:val="24"/>
          <w:szCs w:val="24"/>
          <w:vertAlign w:val="subscript"/>
        </w:rPr>
        <w:t>2</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Лабораторные опыты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Получение и свойства углекислого газа.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Свойства соляной, серной (разбавленной) и уксусной кислот.</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Взаимодействие гидроксида натрия с солями (сульфатом меди (II) и хлоридом аммония).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Разложение гидроксида меди.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Получение и амфотерные свойства гидроксида алюминия.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Получение жесткой воды и изучение ее свойств.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Устранение временной и постоянной жесткости.</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i/>
          <w:iCs/>
          <w:sz w:val="24"/>
          <w:szCs w:val="24"/>
        </w:rPr>
        <w:t>Практические занятия</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Получение хлороводорода и соляной кислоты, их свойства.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Получение аммиака, его свойства.</w:t>
      </w:r>
    </w:p>
    <w:p w:rsidR="008E26BA" w:rsidRPr="00986115" w:rsidRDefault="008E26BA" w:rsidP="00986115">
      <w:pPr>
        <w:spacing w:after="0" w:line="240" w:lineRule="auto"/>
        <w:ind w:firstLine="680"/>
        <w:jc w:val="both"/>
        <w:rPr>
          <w:rFonts w:ascii="Times New Roman" w:hAnsi="Times New Roman" w:cs="Times New Roman"/>
          <w:sz w:val="24"/>
          <w:szCs w:val="24"/>
        </w:rPr>
      </w:pP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2.12. Химия элементов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i/>
          <w:iCs/>
          <w:sz w:val="24"/>
          <w:szCs w:val="24"/>
        </w:rPr>
        <w:t>s-Элементы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Водород</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Двойственное положение водорода в периодической системе. Изотопы водорода. Тяжелая вода. Окислительные и восстановительные свойства водорода, его получение и применение. Роль водорода в живой и неживой природе.</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Вода. Роль воды как средообразующего вещества клетки. Экологические аспекты водопользования.</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 xml:space="preserve">Элементы </w:t>
      </w:r>
      <w:proofErr w:type="gramStart"/>
      <w:r w:rsidRPr="00986115">
        <w:rPr>
          <w:rFonts w:ascii="Times New Roman" w:eastAsia="Arial" w:hAnsi="Times New Roman" w:cs="Times New Roman"/>
          <w:b/>
          <w:bCs/>
          <w:sz w:val="24"/>
          <w:szCs w:val="24"/>
        </w:rPr>
        <w:t>I</w:t>
      </w:r>
      <w:proofErr w:type="gramEnd"/>
      <w:r w:rsidRPr="00986115">
        <w:rPr>
          <w:rFonts w:ascii="Times New Roman" w:eastAsia="Arial" w:hAnsi="Times New Roman" w:cs="Times New Roman"/>
          <w:b/>
          <w:bCs/>
          <w:sz w:val="24"/>
          <w:szCs w:val="24"/>
        </w:rPr>
        <w:t>А-группы</w:t>
      </w:r>
      <w:r w:rsidRPr="00986115">
        <w:rPr>
          <w:rFonts w:ascii="Times New Roman" w:eastAsia="Arial" w:hAnsi="Times New Roman" w:cs="Times New Roman"/>
          <w:sz w:val="24"/>
          <w:szCs w:val="24"/>
        </w:rPr>
        <w:t>. Щелочные металлы. Общая характеристика щелочных металлов на основании положения в Периодической системе элементов Д.И.Менделеева и строения атомов. Получение, физические и химические свойства щелочных металлов. Катионы щелочных металлов как важнейшая химическая форма их существования, регулятивная роль катионов калия и натрия в живой клетке. Природные соединения натрия и калия, их значение.</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 xml:space="preserve">Элементы </w:t>
      </w:r>
      <w:proofErr w:type="gramStart"/>
      <w:r w:rsidRPr="00986115">
        <w:rPr>
          <w:rFonts w:ascii="Times New Roman" w:eastAsia="Arial" w:hAnsi="Times New Roman" w:cs="Times New Roman"/>
          <w:b/>
          <w:bCs/>
          <w:sz w:val="24"/>
          <w:szCs w:val="24"/>
        </w:rPr>
        <w:t>II</w:t>
      </w:r>
      <w:proofErr w:type="gramEnd"/>
      <w:r w:rsidRPr="00986115">
        <w:rPr>
          <w:rFonts w:ascii="Times New Roman" w:eastAsia="Arial" w:hAnsi="Times New Roman" w:cs="Times New Roman"/>
          <w:b/>
          <w:bCs/>
          <w:sz w:val="24"/>
          <w:szCs w:val="24"/>
        </w:rPr>
        <w:t>А-группы</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Общая характеристика щелочноземельных металлов и магния на основании положения в Периодической системе элементов Д.И.Менделеева и строения атомов. Кальций, его получение, физические и химические свойства. Важнейшие соединения кальция, их значение и применение. Кальций в природе, его биологическая роль.</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i/>
          <w:iCs/>
          <w:sz w:val="24"/>
          <w:szCs w:val="24"/>
        </w:rPr>
        <w:t>р-Элементы</w:t>
      </w:r>
    </w:p>
    <w:p w:rsidR="008E26BA" w:rsidRPr="00986115" w:rsidRDefault="008E26BA" w:rsidP="00986115">
      <w:pPr>
        <w:spacing w:after="0" w:line="240" w:lineRule="auto"/>
        <w:ind w:firstLine="680"/>
        <w:rPr>
          <w:rFonts w:ascii="Times New Roman" w:eastAsia="Arial" w:hAnsi="Times New Roman" w:cs="Times New Roman"/>
          <w:sz w:val="24"/>
          <w:szCs w:val="24"/>
        </w:rPr>
      </w:pPr>
      <w:r w:rsidRPr="00986115">
        <w:rPr>
          <w:rFonts w:ascii="Times New Roman" w:eastAsia="Arial" w:hAnsi="Times New Roman" w:cs="Times New Roman"/>
          <w:b/>
          <w:bCs/>
          <w:sz w:val="24"/>
          <w:szCs w:val="24"/>
        </w:rPr>
        <w:t>Алюминий</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Характеристика алюминия на основании положения в Периодической системе элементов Д.И.Менделеева и строения атома. Получение, физические и химические свойства алюминия. Важнейшие соединения алюминия, их свойства, значение и применение. Природные соединения алюминия.</w:t>
      </w:r>
    </w:p>
    <w:p w:rsidR="008E26BA" w:rsidRPr="00986115" w:rsidRDefault="008E26BA" w:rsidP="00986115">
      <w:pPr>
        <w:spacing w:after="0" w:line="240" w:lineRule="auto"/>
        <w:ind w:firstLine="680"/>
        <w:rPr>
          <w:rFonts w:ascii="Times New Roman" w:hAnsi="Times New Roman" w:cs="Times New Roman"/>
          <w:sz w:val="24"/>
          <w:szCs w:val="24"/>
        </w:rPr>
      </w:pPr>
      <w:r w:rsidRPr="00986115">
        <w:rPr>
          <w:rFonts w:ascii="Times New Roman" w:eastAsia="Arial" w:hAnsi="Times New Roman" w:cs="Times New Roman"/>
          <w:b/>
          <w:bCs/>
          <w:sz w:val="24"/>
          <w:szCs w:val="24"/>
        </w:rPr>
        <w:lastRenderedPageBreak/>
        <w:t>Углерод и кремний</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 xml:space="preserve">Общая характеристика на основании их положения в Периодической системе Д.И.Менделеева и строения атома. Простые вещества, образованные этими элементами. Оксиды и гидроксиды углерода и кремния. </w:t>
      </w:r>
      <w:proofErr w:type="gramStart"/>
      <w:r w:rsidRPr="00986115">
        <w:rPr>
          <w:rFonts w:ascii="Times New Roman" w:eastAsia="Arial" w:hAnsi="Times New Roman" w:cs="Times New Roman"/>
          <w:sz w:val="24"/>
          <w:szCs w:val="24"/>
        </w:rPr>
        <w:t>Важнейшие соли угольной и кремниевой кислот.</w:t>
      </w:r>
      <w:proofErr w:type="gramEnd"/>
      <w:r w:rsidRPr="00986115">
        <w:rPr>
          <w:rFonts w:ascii="Times New Roman" w:eastAsia="Arial" w:hAnsi="Times New Roman" w:cs="Times New Roman"/>
          <w:sz w:val="24"/>
          <w:szCs w:val="24"/>
        </w:rPr>
        <w:t xml:space="preserve"> Силикатная промышленность.</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Галогены</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Общая характеристика галогенов на основании их положения в Периодической системе элементов Д.И.Менделеева и строения атомов. Галогены — простые вещества: строение молекул, химические свойства, получение и применение. Важнейшие соединения галогенов, их свойства, значение и применение. Галогены в природе. Биологическая роль галогенов.</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Халькогены</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Общая характеристика халькогенов на основании их положения в Периодической системе элементов Д.И.Менделеева и строения атомов. Халькогены — простые вещества. Аллотропия. Строение молекул аллотропных модификаций и их свойства. Получение и применение кислорода и серы. Халькогены в природе, их биологическая роль.</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 xml:space="preserve">Элементы </w:t>
      </w:r>
      <w:proofErr w:type="gramStart"/>
      <w:r w:rsidRPr="00986115">
        <w:rPr>
          <w:rFonts w:ascii="Times New Roman" w:eastAsia="Arial" w:hAnsi="Times New Roman" w:cs="Times New Roman"/>
          <w:b/>
          <w:bCs/>
          <w:sz w:val="24"/>
          <w:szCs w:val="24"/>
        </w:rPr>
        <w:t>V</w:t>
      </w:r>
      <w:proofErr w:type="gramEnd"/>
      <w:r w:rsidRPr="00986115">
        <w:rPr>
          <w:rFonts w:ascii="Times New Roman" w:eastAsia="Arial" w:hAnsi="Times New Roman" w:cs="Times New Roman"/>
          <w:b/>
          <w:bCs/>
          <w:sz w:val="24"/>
          <w:szCs w:val="24"/>
        </w:rPr>
        <w:t>А-группы</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 xml:space="preserve">Общая характеристика элементов этой группы на основании их положения в Периодической системе элементов Д.И.Менделеева и строения атомов. Строение молекулы азота и аллотропных модификаций фосфора, их физические и химические свойства. Водородные соединения элементов </w:t>
      </w:r>
      <w:proofErr w:type="gramStart"/>
      <w:r w:rsidRPr="00986115">
        <w:rPr>
          <w:rFonts w:ascii="Times New Roman" w:eastAsia="Arial" w:hAnsi="Times New Roman" w:cs="Times New Roman"/>
          <w:sz w:val="24"/>
          <w:szCs w:val="24"/>
        </w:rPr>
        <w:t>V</w:t>
      </w:r>
      <w:proofErr w:type="gramEnd"/>
      <w:r w:rsidRPr="00986115">
        <w:rPr>
          <w:rFonts w:ascii="Times New Roman" w:eastAsia="Arial" w:hAnsi="Times New Roman" w:cs="Times New Roman"/>
          <w:sz w:val="24"/>
          <w:szCs w:val="24"/>
        </w:rPr>
        <w:t>А-группы. Оксиды азота и фосфора, соответствующие им кислоты. Соли этих кислот. Свойства кислородных соединений азота и фосфора, их значение и применение. Азот и фосфор в природе, их биологическая роль.</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 xml:space="preserve">Элементы </w:t>
      </w:r>
      <w:proofErr w:type="gramStart"/>
      <w:r w:rsidRPr="00986115">
        <w:rPr>
          <w:rFonts w:ascii="Times New Roman" w:eastAsia="Arial" w:hAnsi="Times New Roman" w:cs="Times New Roman"/>
          <w:b/>
          <w:bCs/>
          <w:sz w:val="24"/>
          <w:szCs w:val="24"/>
        </w:rPr>
        <w:t>IV</w:t>
      </w:r>
      <w:proofErr w:type="gramEnd"/>
      <w:r w:rsidRPr="00986115">
        <w:rPr>
          <w:rFonts w:ascii="Times New Roman" w:eastAsia="Arial" w:hAnsi="Times New Roman" w:cs="Times New Roman"/>
          <w:b/>
          <w:bCs/>
          <w:sz w:val="24"/>
          <w:szCs w:val="24"/>
        </w:rPr>
        <w:t>А-группы</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Общая характеристика элементов этой группы на основании их положения в Периодической системе элементов Д.И.Менделеева и строения атомов. Углерод и его аллотропия. Свойства аллотропных модификаций углерода, их значение и применение. Оксиды и гидроксиды углерода и кремния, их химические свойства. Соли угольной и кремниевых кислот, их значение и применение. Природообразующая роль углерода для живой и кремния для неживой природы.</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i/>
          <w:iCs/>
          <w:sz w:val="24"/>
          <w:szCs w:val="24"/>
        </w:rPr>
        <w:t>d-Элементы</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Особенности строения атомов d-элементов (IB-VIIIB-групп). Медь, цинк, хром, железо, марганец как простые вещества, их физические и химические свойства. Нахождение этих металлов в природе, их получение и значение. Соединения d-элементов с различными степенями окисления. Характер оксидов и гидроксидов этих элементов в зависимости от степени окисления металла.</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Коллекции простых веществ, образованных элементами различных электронных семейств.</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Коллекции минералов и горных пород.</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Получение аллотропных модификаций кислорода, серы, фосфора.</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Химические свойства водорода, кислорода, серы, фосфора, галогенов, углерода. Оксиды серы, азота, углерода, железа, марганца, меди с различными степенями окисления, их свойства.</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Гидроксиды серы, хрома, марганца, железа, меди, алюминия и цинка, их получение и химические свойства.</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Лабораторные опыты</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Изучение свой</w:t>
      </w:r>
      <w:proofErr w:type="gramStart"/>
      <w:r w:rsidRPr="00986115">
        <w:rPr>
          <w:rFonts w:ascii="Times New Roman" w:eastAsia="Arial" w:hAnsi="Times New Roman" w:cs="Times New Roman"/>
          <w:sz w:val="24"/>
          <w:szCs w:val="24"/>
        </w:rPr>
        <w:t>ств пр</w:t>
      </w:r>
      <w:proofErr w:type="gramEnd"/>
      <w:r w:rsidRPr="00986115">
        <w:rPr>
          <w:rFonts w:ascii="Times New Roman" w:eastAsia="Arial" w:hAnsi="Times New Roman" w:cs="Times New Roman"/>
          <w:sz w:val="24"/>
          <w:szCs w:val="24"/>
        </w:rPr>
        <w:t>остых веществ и соединений s-элементов. Изучение свой</w:t>
      </w:r>
      <w:proofErr w:type="gramStart"/>
      <w:r w:rsidRPr="00986115">
        <w:rPr>
          <w:rFonts w:ascii="Times New Roman" w:eastAsia="Arial" w:hAnsi="Times New Roman" w:cs="Times New Roman"/>
          <w:sz w:val="24"/>
          <w:szCs w:val="24"/>
        </w:rPr>
        <w:t>ств пр</w:t>
      </w:r>
      <w:proofErr w:type="gramEnd"/>
      <w:r w:rsidRPr="00986115">
        <w:rPr>
          <w:rFonts w:ascii="Times New Roman" w:eastAsia="Arial" w:hAnsi="Times New Roman" w:cs="Times New Roman"/>
          <w:sz w:val="24"/>
          <w:szCs w:val="24"/>
        </w:rPr>
        <w:t>остых веществ и соединений р-элементов. Изучение свой</w:t>
      </w:r>
      <w:proofErr w:type="gramStart"/>
      <w:r w:rsidRPr="00986115">
        <w:rPr>
          <w:rFonts w:ascii="Times New Roman" w:eastAsia="Arial" w:hAnsi="Times New Roman" w:cs="Times New Roman"/>
          <w:sz w:val="24"/>
          <w:szCs w:val="24"/>
        </w:rPr>
        <w:t>ств пр</w:t>
      </w:r>
      <w:proofErr w:type="gramEnd"/>
      <w:r w:rsidRPr="00986115">
        <w:rPr>
          <w:rFonts w:ascii="Times New Roman" w:eastAsia="Arial" w:hAnsi="Times New Roman" w:cs="Times New Roman"/>
          <w:sz w:val="24"/>
          <w:szCs w:val="24"/>
        </w:rPr>
        <w:t>остых веществ и соединений d-элементов.</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Практические занятия</w:t>
      </w:r>
    </w:p>
    <w:p w:rsidR="008E26BA" w:rsidRPr="00986115" w:rsidRDefault="008E26BA" w:rsidP="00986115">
      <w:pPr>
        <w:spacing w:after="0" w:line="240" w:lineRule="auto"/>
        <w:ind w:firstLine="680"/>
        <w:rPr>
          <w:rFonts w:ascii="Times New Roman" w:eastAsia="Arial" w:hAnsi="Times New Roman" w:cs="Times New Roman"/>
          <w:sz w:val="24"/>
          <w:szCs w:val="24"/>
        </w:rPr>
      </w:pPr>
      <w:r w:rsidRPr="00986115">
        <w:rPr>
          <w:rFonts w:ascii="Times New Roman" w:eastAsia="Arial" w:hAnsi="Times New Roman" w:cs="Times New Roman"/>
          <w:sz w:val="24"/>
          <w:szCs w:val="24"/>
        </w:rPr>
        <w:t>Получение гидроксидов алюминия и цинка; исследование их свойств. Получение и исследование свойств оксидов серы, углерода, фосфора.</w:t>
      </w: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i/>
          <w:iCs/>
          <w:sz w:val="24"/>
          <w:szCs w:val="24"/>
        </w:rPr>
        <w:t>2.13. Химия в жизни общества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Химия и производство</w:t>
      </w:r>
      <w:r w:rsidRPr="00986115">
        <w:rPr>
          <w:rFonts w:ascii="Times New Roman" w:eastAsia="Arial" w:hAnsi="Times New Roman" w:cs="Times New Roman"/>
          <w:sz w:val="24"/>
          <w:szCs w:val="24"/>
        </w:rPr>
        <w:t xml:space="preserve">. Химическая промышленность и химические технологии. Сырье для химической промышленности. Вода в химической </w:t>
      </w:r>
      <w:r w:rsidRPr="00986115">
        <w:rPr>
          <w:rFonts w:ascii="Times New Roman" w:eastAsia="Arial" w:hAnsi="Times New Roman" w:cs="Times New Roman"/>
          <w:sz w:val="24"/>
          <w:szCs w:val="24"/>
        </w:rPr>
        <w:lastRenderedPageBreak/>
        <w:t>промышленности. Энергия для химического производства. Научные принципы химического производства. Защита окружающей среды и охрана труда при химическом производстве. Основные стадии химического производства. Сравнение производства аммиака и метанола.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Химия в сельском хозяйстве</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Химизация сельского хозяйства и ее направления. Растения и почва, почвенный поглощающий комплекс. Удобрения и их классификация. Химические средства защиты растений. Отрицательные последствия применения пестицидов и борьба с ними. Химизация животноводства.</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b/>
          <w:bCs/>
          <w:sz w:val="24"/>
          <w:szCs w:val="24"/>
        </w:rPr>
        <w:t>Химия и экология</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Химическое загрязнение окружающей среды. Охрана гидросферы от химического загрязнения. Охрана почвы от химического загрязнения. Охрана атмосферы от химического загрязнения. Охрана флоры и фауны от химического загрязнения. Биотехнология и генная инженерия.</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sz w:val="24"/>
          <w:szCs w:val="24"/>
        </w:rPr>
        <w:t>Химия и повседневная жизнь человека</w:t>
      </w:r>
      <w:r w:rsidRPr="00986115">
        <w:rPr>
          <w:rFonts w:ascii="Times New Roman" w:eastAsia="Arial" w:hAnsi="Times New Roman" w:cs="Times New Roman"/>
          <w:i/>
          <w:iCs/>
          <w:sz w:val="24"/>
          <w:szCs w:val="24"/>
        </w:rPr>
        <w:t xml:space="preserve">. </w:t>
      </w:r>
      <w:r w:rsidRPr="00986115">
        <w:rPr>
          <w:rFonts w:ascii="Times New Roman" w:eastAsia="Arial" w:hAnsi="Times New Roman" w:cs="Times New Roman"/>
          <w:sz w:val="24"/>
          <w:szCs w:val="24"/>
        </w:rPr>
        <w:t>Домашняя аптека. Моющие и чистящие средства. Средства борьбы с бытовыми насекомыми. Средства личной гигиены и косметики. Химия и пища. Маркировки упаковок пищевых и гигиенических продуктов и умение их читать. Экология жилища. Химия и генетика человека.</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Демонстрации</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Модели производства серной кислоты и аммиака. Коллекция удобрений и пестицидов.</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Образцы средств бытовой химии и лекарственных препаратов.</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b/>
          <w:bCs/>
          <w:i/>
          <w:iCs/>
          <w:sz w:val="24"/>
          <w:szCs w:val="24"/>
        </w:rPr>
        <w:t>Практические занятия</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Ознакомление с коллекцией удобрений и пестицидов.</w:t>
      </w:r>
    </w:p>
    <w:p w:rsidR="008E26BA" w:rsidRPr="00986115" w:rsidRDefault="008E26BA" w:rsidP="00986115">
      <w:pPr>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Ознакомление с образцами средств бытовой химии и лекарственных препаратов.</w:t>
      </w:r>
    </w:p>
    <w:p w:rsidR="008E26BA" w:rsidRPr="00986115" w:rsidRDefault="008E26BA" w:rsidP="00986115">
      <w:pPr>
        <w:spacing w:after="0" w:line="240" w:lineRule="auto"/>
        <w:ind w:firstLine="680"/>
        <w:jc w:val="both"/>
        <w:rPr>
          <w:rFonts w:ascii="Times New Roman" w:hAnsi="Times New Roman" w:cs="Times New Roman"/>
          <w:sz w:val="24"/>
          <w:szCs w:val="24"/>
        </w:rPr>
      </w:pPr>
      <w:r w:rsidRPr="00986115">
        <w:rPr>
          <w:rFonts w:ascii="Times New Roman" w:eastAsia="Arial" w:hAnsi="Times New Roman" w:cs="Times New Roman"/>
          <w:sz w:val="24"/>
          <w:szCs w:val="24"/>
        </w:rPr>
        <w:t>Примерные темы рефератов (докладов)</w:t>
      </w:r>
      <w:proofErr w:type="gramStart"/>
      <w:r w:rsidRPr="00986115">
        <w:rPr>
          <w:rFonts w:ascii="Times New Roman" w:eastAsia="Arial" w:hAnsi="Times New Roman" w:cs="Times New Roman"/>
          <w:sz w:val="24"/>
          <w:szCs w:val="24"/>
        </w:rPr>
        <w:t>,и</w:t>
      </w:r>
      <w:proofErr w:type="gramEnd"/>
      <w:r w:rsidRPr="00986115">
        <w:rPr>
          <w:rFonts w:ascii="Times New Roman" w:eastAsia="Arial" w:hAnsi="Times New Roman" w:cs="Times New Roman"/>
          <w:sz w:val="24"/>
          <w:szCs w:val="24"/>
        </w:rPr>
        <w:t>ндивидуальных проектов:</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Биотехнология и генная инженерия — технологии XXI века.</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Нанотехнология как приоритетное направление развития науки и производства в Российской Федерации.</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Современные методы обеззараживания воды.</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Аллотропия металлов.</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Жизнь и деятельность Д.И.Менделеева.</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«Периодическому закону будущее не грозит разрушением…»</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Синтез 114-го элемента — триумф российских физиков-ядерщиков.</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Изотопы водорода.</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Использование радиоактивных изотопов в технических целях.</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Рентгеновское излучение и его использование в технике и медицине.</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Плазма — четвертое состояние вещества.</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Аморфные вещества в природе, технике, быту.</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Охрана окружающей среды от химического загрязнения. Количественные характеристики загрязнения окружающей среды.</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Применение твердого и газообразного оксида углерода (IV).</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Защита озонового экрана от химического загрязнения.</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Грубодисперсные системы, их классификация и использование в профессиональной деятельности.</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Косметические гели.</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Применение суспензий и эмульсий в строительстве.</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Минералы и горные породы как основа литосферы.</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Растворы вокруг нас. Типы растворов.</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Вода как реагент и среда для химического процесса.</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Жизнь и деятельность С.Аррениуса.</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Вклад отечественных ученых в развитие теории электролитической диссоциации.</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Устранение жесткости воды на промышленных предприятиях.</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lastRenderedPageBreak/>
        <w:t>Серная кислота — «хлеб химической промышленности».</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Использование минеральных кислот на предприятиях различного профиля.</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Оксиды и соли как строительные материалы.</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История гипса.</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Поваренная соль как химическое сырье.</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Многоликий карбонат кальция: в природе, в промышленности, в быту.</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Реакции горения на производстве и в быту.</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Виртуальное моделирование химических процессов.</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Электролиз растворов электролитов.</w:t>
      </w:r>
    </w:p>
    <w:p w:rsidR="008E26BA" w:rsidRPr="00986115" w:rsidRDefault="008E26BA" w:rsidP="00986115">
      <w:pPr>
        <w:numPr>
          <w:ilvl w:val="0"/>
          <w:numId w:val="84"/>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Электролиз расплавов электролитов.</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Практическое применение электролиза: рафинирование, гальванопластика, гальваностегия.</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История получения и производства алюминия.</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Электролитическое получение и рафинирование меди.</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Жизнь и деятельность Г.Дэви.</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Роль металлов в истории человеческой цивилизации. История отечественной черной металлургии. Современное металлургическое производство.</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История отечественной цветной металлургии. Роль металлов и сплавов в научно-техническом прогрессе.</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Коррозия металлов и способы защиты от коррозии.</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Инертные или благородные газы.</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Рождающие соли — галогены.</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История шведской спички.</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История возникновения и развития органической химии.</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Жизнь и деятельность А.М.Бутлерова.</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Витализм и его крах.</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Роль отечественных ученых в становлении и развитии мировой органической химии.</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Современные представления о теории химического строения.</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Экологические аспекты использования углеводородного сырья.</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Экономические аспекты международного сотрудничества по использованию углеводородного сырья.</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История открытия и разработки газовых и нефтяных месторождений в Российской Федерации.</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Химия углеводородного сырья и моя будущая профессия.</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Углеводородное топливо, его виды и назначение.</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Синтетические каучуки: история, многообразие и перспективы.</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Резинотехническое производство и его роль в научно-техническом прогрессе.</w:t>
      </w:r>
    </w:p>
    <w:p w:rsidR="008E26BA" w:rsidRPr="00986115" w:rsidRDefault="008E26BA" w:rsidP="00986115">
      <w:pPr>
        <w:numPr>
          <w:ilvl w:val="0"/>
          <w:numId w:val="85"/>
        </w:numPr>
        <w:tabs>
          <w:tab w:val="left" w:pos="820"/>
        </w:tabs>
        <w:spacing w:after="0" w:line="240" w:lineRule="auto"/>
        <w:ind w:firstLine="680"/>
        <w:jc w:val="both"/>
        <w:rPr>
          <w:rFonts w:ascii="Times New Roman" w:eastAsia="Symbol" w:hAnsi="Times New Roman" w:cs="Times New Roman"/>
          <w:sz w:val="24"/>
          <w:szCs w:val="24"/>
        </w:rPr>
      </w:pPr>
      <w:r w:rsidRPr="00986115">
        <w:rPr>
          <w:rFonts w:ascii="Times New Roman" w:eastAsia="Arial" w:hAnsi="Times New Roman" w:cs="Times New Roman"/>
          <w:sz w:val="24"/>
          <w:szCs w:val="24"/>
        </w:rPr>
        <w:t>Сварочное производство и роль химии углеводородов в нем.</w:t>
      </w:r>
    </w:p>
    <w:p w:rsidR="008E26BA" w:rsidRDefault="008E26BA" w:rsidP="00986115">
      <w:pPr>
        <w:numPr>
          <w:ilvl w:val="0"/>
          <w:numId w:val="85"/>
        </w:numPr>
        <w:tabs>
          <w:tab w:val="left" w:pos="820"/>
        </w:tabs>
        <w:spacing w:after="0" w:line="240" w:lineRule="auto"/>
        <w:ind w:firstLine="680"/>
        <w:jc w:val="both"/>
        <w:rPr>
          <w:rFonts w:ascii="Times New Roman" w:eastAsia="Arial" w:hAnsi="Times New Roman" w:cs="Times New Roman"/>
          <w:sz w:val="24"/>
          <w:szCs w:val="24"/>
        </w:rPr>
      </w:pPr>
      <w:r w:rsidRPr="00986115">
        <w:rPr>
          <w:rFonts w:ascii="Times New Roman" w:eastAsia="Arial" w:hAnsi="Times New Roman" w:cs="Times New Roman"/>
          <w:sz w:val="24"/>
          <w:szCs w:val="24"/>
        </w:rPr>
        <w:t xml:space="preserve">Нефть и ее транспортировка как основа </w:t>
      </w:r>
      <w:proofErr w:type="gramStart"/>
      <w:r w:rsidRPr="00986115">
        <w:rPr>
          <w:rFonts w:ascii="Times New Roman" w:eastAsia="Arial" w:hAnsi="Times New Roman" w:cs="Times New Roman"/>
          <w:sz w:val="24"/>
          <w:szCs w:val="24"/>
        </w:rPr>
        <w:t>взаимовыгодного</w:t>
      </w:r>
      <w:proofErr w:type="gramEnd"/>
      <w:r w:rsidRPr="00986115">
        <w:rPr>
          <w:rFonts w:ascii="Times New Roman" w:eastAsia="Arial" w:hAnsi="Times New Roman" w:cs="Times New Roman"/>
          <w:sz w:val="24"/>
          <w:szCs w:val="24"/>
        </w:rPr>
        <w:t xml:space="preserve"> международного сотрудничества.</w:t>
      </w:r>
    </w:p>
    <w:p w:rsidR="00025A38" w:rsidRDefault="00025A38" w:rsidP="00025A38">
      <w:pPr>
        <w:tabs>
          <w:tab w:val="left" w:pos="820"/>
        </w:tabs>
        <w:spacing w:after="0" w:line="240" w:lineRule="auto"/>
        <w:jc w:val="both"/>
        <w:rPr>
          <w:rFonts w:ascii="Times New Roman" w:eastAsia="Arial" w:hAnsi="Times New Roman" w:cs="Times New Roman"/>
          <w:sz w:val="24"/>
          <w:szCs w:val="24"/>
        </w:rPr>
      </w:pP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sz w:val="24"/>
          <w:szCs w:val="24"/>
        </w:rPr>
        <w:t>ТЕМАТИЧЕСКОЕ ПЛАНИРОВАНИЕ</w:t>
      </w:r>
    </w:p>
    <w:p w:rsidR="008E26BA" w:rsidRPr="00986115" w:rsidRDefault="008E26BA" w:rsidP="00986115">
      <w:pPr>
        <w:spacing w:after="0" w:line="240" w:lineRule="auto"/>
        <w:ind w:firstLine="680"/>
        <w:jc w:val="both"/>
        <w:rPr>
          <w:rFonts w:ascii="Times New Roman" w:eastAsia="Arial" w:hAnsi="Times New Roman" w:cs="Times New Roman"/>
          <w:spacing w:val="-2"/>
          <w:sz w:val="24"/>
          <w:szCs w:val="24"/>
        </w:rPr>
      </w:pPr>
      <w:r w:rsidRPr="00986115">
        <w:rPr>
          <w:rFonts w:ascii="Times New Roman" w:eastAsia="Arial" w:hAnsi="Times New Roman" w:cs="Times New Roman"/>
          <w:spacing w:val="-2"/>
          <w:sz w:val="24"/>
          <w:szCs w:val="24"/>
        </w:rPr>
        <w:t>При реализации содержания технической общеобразовательной учебной дисциплины «</w:t>
      </w:r>
      <w:r w:rsidRPr="00986115">
        <w:rPr>
          <w:rFonts w:ascii="Times New Roman" w:hAnsi="Times New Roman" w:cs="Times New Roman"/>
          <w:sz w:val="24"/>
          <w:szCs w:val="24"/>
        </w:rPr>
        <w:t>Основы естественно-научных знаний (химия)</w:t>
      </w:r>
      <w:r w:rsidRPr="00986115">
        <w:rPr>
          <w:rFonts w:ascii="Times New Roman" w:eastAsia="Arial" w:hAnsi="Times New Roman" w:cs="Times New Roman"/>
          <w:spacing w:val="-2"/>
          <w:sz w:val="24"/>
          <w:szCs w:val="24"/>
        </w:rPr>
        <w:t xml:space="preserve">» в пределах освоения ОПОП СПО на базе основного общего образования с получением среднего общего образования </w:t>
      </w:r>
      <w:proofErr w:type="gramStart"/>
      <w:r w:rsidRPr="00986115">
        <w:rPr>
          <w:rFonts w:ascii="Times New Roman" w:eastAsia="Arial" w:hAnsi="Times New Roman" w:cs="Times New Roman"/>
          <w:spacing w:val="-2"/>
          <w:sz w:val="24"/>
          <w:szCs w:val="24"/>
        </w:rPr>
        <w:t xml:space="preserve">( </w:t>
      </w:r>
      <w:proofErr w:type="gramEnd"/>
      <w:r w:rsidRPr="00986115">
        <w:rPr>
          <w:rFonts w:ascii="Times New Roman" w:eastAsia="Arial" w:hAnsi="Times New Roman" w:cs="Times New Roman"/>
          <w:spacing w:val="-2"/>
          <w:sz w:val="24"/>
          <w:szCs w:val="24"/>
        </w:rPr>
        <w:t>ППССЗ) максимальная учебная нагрузка обучающихся составляет:</w:t>
      </w:r>
    </w:p>
    <w:p w:rsidR="008E26BA" w:rsidRPr="00986115" w:rsidRDefault="008E26BA" w:rsidP="00986115">
      <w:pPr>
        <w:numPr>
          <w:ilvl w:val="1"/>
          <w:numId w:val="86"/>
        </w:numPr>
        <w:tabs>
          <w:tab w:val="left" w:pos="820"/>
        </w:tabs>
        <w:spacing w:after="0" w:line="240" w:lineRule="auto"/>
        <w:ind w:firstLine="680"/>
        <w:jc w:val="both"/>
        <w:rPr>
          <w:rFonts w:ascii="Times New Roman" w:eastAsia="Symbol" w:hAnsi="Times New Roman" w:cs="Times New Roman"/>
          <w:spacing w:val="-2"/>
          <w:sz w:val="24"/>
          <w:szCs w:val="24"/>
        </w:rPr>
      </w:pPr>
      <w:r w:rsidRPr="00986115">
        <w:rPr>
          <w:rFonts w:ascii="Times New Roman" w:eastAsia="Arial" w:hAnsi="Times New Roman" w:cs="Times New Roman"/>
          <w:spacing w:val="-2"/>
          <w:sz w:val="24"/>
          <w:szCs w:val="24"/>
        </w:rPr>
        <w:t>по профессиям СПО технического профиля профессионального образования — 195 часа, из них аудиторная (обязательная) нагрузка обучающихся, включая лабораторные опыты и практические занятия, — 130 часов; внеаудиторная самостоятельная работа студентов — 55 часа;</w:t>
      </w:r>
    </w:p>
    <w:p w:rsidR="00025A38" w:rsidRPr="00025A38" w:rsidRDefault="00025A38" w:rsidP="00986115">
      <w:pPr>
        <w:numPr>
          <w:ilvl w:val="1"/>
          <w:numId w:val="86"/>
        </w:numPr>
        <w:tabs>
          <w:tab w:val="left" w:pos="820"/>
        </w:tabs>
        <w:spacing w:after="0" w:line="240" w:lineRule="auto"/>
        <w:ind w:firstLine="680"/>
        <w:jc w:val="center"/>
        <w:rPr>
          <w:rFonts w:ascii="Times New Roman" w:hAnsi="Times New Roman" w:cs="Times New Roman"/>
          <w:b/>
          <w:sz w:val="24"/>
          <w:szCs w:val="24"/>
        </w:rPr>
      </w:pPr>
    </w:p>
    <w:p w:rsidR="00025A38" w:rsidRPr="00025A38" w:rsidRDefault="00025A38" w:rsidP="00986115">
      <w:pPr>
        <w:numPr>
          <w:ilvl w:val="1"/>
          <w:numId w:val="86"/>
        </w:numPr>
        <w:tabs>
          <w:tab w:val="left" w:pos="820"/>
        </w:tabs>
        <w:spacing w:after="0" w:line="240" w:lineRule="auto"/>
        <w:ind w:firstLine="680"/>
        <w:jc w:val="center"/>
        <w:rPr>
          <w:rFonts w:ascii="Times New Roman" w:hAnsi="Times New Roman" w:cs="Times New Roman"/>
          <w:b/>
          <w:sz w:val="24"/>
          <w:szCs w:val="24"/>
        </w:rPr>
      </w:pPr>
    </w:p>
    <w:p w:rsidR="00025A38" w:rsidRPr="00025A38" w:rsidRDefault="00025A38" w:rsidP="00986115">
      <w:pPr>
        <w:numPr>
          <w:ilvl w:val="1"/>
          <w:numId w:val="86"/>
        </w:numPr>
        <w:tabs>
          <w:tab w:val="left" w:pos="820"/>
        </w:tabs>
        <w:spacing w:after="0" w:line="240" w:lineRule="auto"/>
        <w:ind w:firstLine="680"/>
        <w:jc w:val="center"/>
        <w:rPr>
          <w:rFonts w:ascii="Times New Roman" w:hAnsi="Times New Roman" w:cs="Times New Roman"/>
          <w:b/>
          <w:sz w:val="24"/>
          <w:szCs w:val="24"/>
        </w:rPr>
      </w:pPr>
    </w:p>
    <w:p w:rsidR="008E26BA" w:rsidRPr="00986115" w:rsidRDefault="008E26BA" w:rsidP="00986115">
      <w:pPr>
        <w:numPr>
          <w:ilvl w:val="1"/>
          <w:numId w:val="86"/>
        </w:numPr>
        <w:tabs>
          <w:tab w:val="left" w:pos="820"/>
        </w:tabs>
        <w:spacing w:after="0" w:line="240" w:lineRule="auto"/>
        <w:ind w:firstLine="680"/>
        <w:jc w:val="center"/>
        <w:rPr>
          <w:rFonts w:ascii="Times New Roman" w:hAnsi="Times New Roman" w:cs="Times New Roman"/>
          <w:b/>
          <w:sz w:val="24"/>
          <w:szCs w:val="24"/>
        </w:rPr>
      </w:pPr>
      <w:r w:rsidRPr="00986115">
        <w:rPr>
          <w:rFonts w:ascii="Times New Roman" w:eastAsia="Arial" w:hAnsi="Times New Roman" w:cs="Times New Roman"/>
          <w:b/>
          <w:sz w:val="24"/>
          <w:szCs w:val="24"/>
        </w:rPr>
        <w:lastRenderedPageBreak/>
        <w:t>Примерный тематический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29"/>
        <w:gridCol w:w="3085"/>
      </w:tblGrid>
      <w:tr w:rsidR="008E26BA" w:rsidRPr="00986115" w:rsidTr="00AA04DF">
        <w:tc>
          <w:tcPr>
            <w:tcW w:w="6029" w:type="dxa"/>
          </w:tcPr>
          <w:p w:rsidR="008E26BA" w:rsidRPr="00986115" w:rsidRDefault="008E26BA" w:rsidP="00986115">
            <w:pPr>
              <w:shd w:val="clear" w:color="auto" w:fill="FFFFFF"/>
              <w:spacing w:after="0" w:line="240" w:lineRule="auto"/>
              <w:jc w:val="center"/>
              <w:rPr>
                <w:rFonts w:ascii="Times New Roman" w:hAnsi="Times New Roman"/>
                <w:color w:val="000000"/>
                <w:sz w:val="24"/>
                <w:szCs w:val="24"/>
              </w:rPr>
            </w:pPr>
            <w:r w:rsidRPr="00986115">
              <w:rPr>
                <w:rFonts w:ascii="Times New Roman" w:hAnsi="Times New Roman"/>
                <w:color w:val="000000"/>
                <w:sz w:val="24"/>
                <w:szCs w:val="24"/>
              </w:rPr>
              <w:t>Вид учебной работы</w:t>
            </w:r>
          </w:p>
        </w:tc>
        <w:tc>
          <w:tcPr>
            <w:tcW w:w="3085" w:type="dxa"/>
          </w:tcPr>
          <w:p w:rsidR="008E26BA" w:rsidRPr="00986115" w:rsidRDefault="008E26BA" w:rsidP="00986115">
            <w:pPr>
              <w:shd w:val="clear" w:color="auto" w:fill="FFFFFF"/>
              <w:tabs>
                <w:tab w:val="center" w:pos="1434"/>
              </w:tabs>
              <w:spacing w:after="0" w:line="240" w:lineRule="auto"/>
              <w:rPr>
                <w:rFonts w:ascii="Times New Roman" w:hAnsi="Times New Roman"/>
                <w:color w:val="000000"/>
                <w:sz w:val="24"/>
                <w:szCs w:val="24"/>
              </w:rPr>
            </w:pPr>
            <w:r w:rsidRPr="00986115">
              <w:rPr>
                <w:rFonts w:ascii="Times New Roman" w:hAnsi="Times New Roman"/>
                <w:color w:val="000000"/>
                <w:sz w:val="24"/>
                <w:szCs w:val="24"/>
              </w:rPr>
              <w:tab/>
              <w:t>Объем часов</w:t>
            </w:r>
          </w:p>
        </w:tc>
      </w:tr>
      <w:tr w:rsidR="008E26BA" w:rsidRPr="00986115" w:rsidTr="00AA04DF">
        <w:tc>
          <w:tcPr>
            <w:tcW w:w="6029" w:type="dxa"/>
          </w:tcPr>
          <w:p w:rsidR="008E26BA" w:rsidRPr="00986115" w:rsidRDefault="008E26BA" w:rsidP="00986115">
            <w:pPr>
              <w:shd w:val="clear" w:color="auto" w:fill="FFFFFF"/>
              <w:spacing w:after="0" w:line="240" w:lineRule="auto"/>
              <w:rPr>
                <w:rFonts w:ascii="Times New Roman" w:hAnsi="Times New Roman"/>
                <w:color w:val="000000"/>
                <w:sz w:val="24"/>
                <w:szCs w:val="24"/>
              </w:rPr>
            </w:pPr>
            <w:r w:rsidRPr="00986115">
              <w:rPr>
                <w:rFonts w:ascii="Times New Roman" w:hAnsi="Times New Roman"/>
                <w:color w:val="000000"/>
                <w:sz w:val="24"/>
                <w:szCs w:val="24"/>
              </w:rPr>
              <w:t>Максимальная учебная нагрузка – всего</w:t>
            </w:r>
          </w:p>
        </w:tc>
        <w:tc>
          <w:tcPr>
            <w:tcW w:w="3085" w:type="dxa"/>
          </w:tcPr>
          <w:p w:rsidR="008E26BA" w:rsidRPr="00986115" w:rsidRDefault="00AA04DF" w:rsidP="00986115">
            <w:pPr>
              <w:autoSpaceDE w:val="0"/>
              <w:autoSpaceDN w:val="0"/>
              <w:adjustRightInd w:val="0"/>
              <w:spacing w:after="0" w:line="240" w:lineRule="auto"/>
              <w:jc w:val="center"/>
              <w:rPr>
                <w:rFonts w:ascii="Times New Roman" w:hAnsi="Times New Roman"/>
                <w:b/>
                <w:color w:val="231F20"/>
                <w:sz w:val="24"/>
                <w:szCs w:val="24"/>
              </w:rPr>
            </w:pPr>
            <w:r w:rsidRPr="00986115">
              <w:rPr>
                <w:rFonts w:ascii="Times New Roman" w:hAnsi="Times New Roman"/>
                <w:b/>
                <w:color w:val="231F20"/>
                <w:sz w:val="24"/>
                <w:szCs w:val="24"/>
              </w:rPr>
              <w:t>130</w:t>
            </w:r>
          </w:p>
        </w:tc>
      </w:tr>
      <w:tr w:rsidR="008E26BA" w:rsidRPr="00986115" w:rsidTr="00AA04DF">
        <w:tc>
          <w:tcPr>
            <w:tcW w:w="6029" w:type="dxa"/>
          </w:tcPr>
          <w:p w:rsidR="008E26BA" w:rsidRPr="00986115" w:rsidRDefault="008E26BA" w:rsidP="00986115">
            <w:pPr>
              <w:shd w:val="clear" w:color="auto" w:fill="FFFFFF"/>
              <w:spacing w:after="0" w:line="240" w:lineRule="auto"/>
              <w:rPr>
                <w:rFonts w:ascii="Times New Roman" w:hAnsi="Times New Roman"/>
                <w:color w:val="000000"/>
                <w:sz w:val="24"/>
                <w:szCs w:val="24"/>
              </w:rPr>
            </w:pPr>
            <w:r w:rsidRPr="00986115">
              <w:rPr>
                <w:rFonts w:ascii="Times New Roman" w:hAnsi="Times New Roman"/>
                <w:color w:val="000000"/>
                <w:sz w:val="24"/>
                <w:szCs w:val="24"/>
              </w:rPr>
              <w:t>в том числе: лекционные занятия</w:t>
            </w:r>
          </w:p>
        </w:tc>
        <w:tc>
          <w:tcPr>
            <w:tcW w:w="3085" w:type="dxa"/>
          </w:tcPr>
          <w:p w:rsidR="008E26BA" w:rsidRPr="00986115" w:rsidRDefault="008E26BA" w:rsidP="00986115">
            <w:pPr>
              <w:autoSpaceDE w:val="0"/>
              <w:autoSpaceDN w:val="0"/>
              <w:adjustRightInd w:val="0"/>
              <w:spacing w:after="0" w:line="240" w:lineRule="auto"/>
              <w:jc w:val="center"/>
              <w:rPr>
                <w:rFonts w:ascii="Times New Roman" w:hAnsi="Times New Roman"/>
                <w:color w:val="231F20"/>
                <w:sz w:val="24"/>
                <w:szCs w:val="24"/>
              </w:rPr>
            </w:pPr>
            <w:r w:rsidRPr="00986115">
              <w:rPr>
                <w:rFonts w:ascii="Times New Roman" w:hAnsi="Times New Roman"/>
                <w:color w:val="231F20"/>
                <w:sz w:val="24"/>
                <w:szCs w:val="24"/>
              </w:rPr>
              <w:t>62</w:t>
            </w:r>
          </w:p>
          <w:p w:rsidR="008E26BA" w:rsidRPr="00986115" w:rsidRDefault="008E26BA" w:rsidP="00986115">
            <w:pPr>
              <w:autoSpaceDE w:val="0"/>
              <w:autoSpaceDN w:val="0"/>
              <w:adjustRightInd w:val="0"/>
              <w:spacing w:after="0" w:line="240" w:lineRule="auto"/>
              <w:jc w:val="center"/>
              <w:rPr>
                <w:rFonts w:ascii="Times New Roman" w:hAnsi="Times New Roman"/>
                <w:color w:val="231F20"/>
                <w:sz w:val="24"/>
                <w:szCs w:val="24"/>
              </w:rPr>
            </w:pPr>
          </w:p>
          <w:p w:rsidR="008E26BA" w:rsidRPr="00986115" w:rsidRDefault="008E26BA" w:rsidP="00986115">
            <w:pPr>
              <w:autoSpaceDE w:val="0"/>
              <w:autoSpaceDN w:val="0"/>
              <w:adjustRightInd w:val="0"/>
              <w:spacing w:after="0" w:line="240" w:lineRule="auto"/>
              <w:jc w:val="center"/>
              <w:rPr>
                <w:rFonts w:ascii="Times New Roman" w:hAnsi="Times New Roman"/>
                <w:b/>
                <w:color w:val="231F20"/>
                <w:sz w:val="24"/>
                <w:szCs w:val="24"/>
              </w:rPr>
            </w:pPr>
          </w:p>
        </w:tc>
      </w:tr>
      <w:tr w:rsidR="008E26BA" w:rsidRPr="00986115" w:rsidTr="00AA04DF">
        <w:tc>
          <w:tcPr>
            <w:tcW w:w="6029" w:type="dxa"/>
          </w:tcPr>
          <w:p w:rsidR="008E26BA" w:rsidRPr="00986115" w:rsidRDefault="008E26BA" w:rsidP="00986115">
            <w:pPr>
              <w:shd w:val="clear" w:color="auto" w:fill="FFFFFF"/>
              <w:tabs>
                <w:tab w:val="left" w:pos="900"/>
              </w:tabs>
              <w:spacing w:after="0" w:line="240" w:lineRule="auto"/>
              <w:rPr>
                <w:rFonts w:ascii="Times New Roman" w:hAnsi="Times New Roman"/>
                <w:color w:val="000000"/>
                <w:sz w:val="24"/>
                <w:szCs w:val="24"/>
              </w:rPr>
            </w:pPr>
            <w:r w:rsidRPr="00986115">
              <w:rPr>
                <w:rFonts w:ascii="Times New Roman" w:hAnsi="Times New Roman"/>
                <w:color w:val="000000"/>
                <w:sz w:val="24"/>
                <w:szCs w:val="24"/>
              </w:rPr>
              <w:t xml:space="preserve"> практические занятия</w:t>
            </w:r>
          </w:p>
        </w:tc>
        <w:tc>
          <w:tcPr>
            <w:tcW w:w="3085" w:type="dxa"/>
          </w:tcPr>
          <w:p w:rsidR="008E26BA" w:rsidRPr="00986115" w:rsidRDefault="00AA04DF" w:rsidP="00986115">
            <w:pPr>
              <w:autoSpaceDE w:val="0"/>
              <w:autoSpaceDN w:val="0"/>
              <w:adjustRightInd w:val="0"/>
              <w:spacing w:after="0" w:line="240" w:lineRule="auto"/>
              <w:jc w:val="center"/>
              <w:rPr>
                <w:rFonts w:ascii="Times New Roman" w:hAnsi="Times New Roman"/>
                <w:color w:val="231F20"/>
                <w:sz w:val="24"/>
                <w:szCs w:val="24"/>
              </w:rPr>
            </w:pPr>
            <w:r w:rsidRPr="00986115">
              <w:rPr>
                <w:rFonts w:ascii="Times New Roman" w:hAnsi="Times New Roman"/>
                <w:color w:val="231F20"/>
                <w:sz w:val="24"/>
                <w:szCs w:val="24"/>
              </w:rPr>
              <w:t>6</w:t>
            </w:r>
            <w:r w:rsidR="008E26BA" w:rsidRPr="00986115">
              <w:rPr>
                <w:rFonts w:ascii="Times New Roman" w:hAnsi="Times New Roman"/>
                <w:color w:val="231F20"/>
                <w:sz w:val="24"/>
                <w:szCs w:val="24"/>
              </w:rPr>
              <w:t>8</w:t>
            </w:r>
          </w:p>
        </w:tc>
      </w:tr>
      <w:tr w:rsidR="008E26BA" w:rsidRPr="00986115" w:rsidTr="00AA04DF">
        <w:tc>
          <w:tcPr>
            <w:tcW w:w="6029" w:type="dxa"/>
          </w:tcPr>
          <w:p w:rsidR="008E26BA" w:rsidRPr="00986115" w:rsidRDefault="008E26BA" w:rsidP="00986115">
            <w:pPr>
              <w:autoSpaceDE w:val="0"/>
              <w:autoSpaceDN w:val="0"/>
              <w:adjustRightInd w:val="0"/>
              <w:spacing w:after="0" w:line="240" w:lineRule="auto"/>
              <w:rPr>
                <w:rFonts w:ascii="Times New Roman" w:hAnsi="Times New Roman"/>
                <w:b/>
                <w:color w:val="231F20"/>
                <w:sz w:val="24"/>
                <w:szCs w:val="24"/>
              </w:rPr>
            </w:pPr>
            <w:r w:rsidRPr="00986115">
              <w:rPr>
                <w:rFonts w:ascii="Times New Roman" w:hAnsi="Times New Roman"/>
                <w:b/>
                <w:color w:val="000000"/>
                <w:sz w:val="24"/>
                <w:szCs w:val="24"/>
                <w:shd w:val="clear" w:color="auto" w:fill="FFFFFF"/>
              </w:rPr>
              <w:t>Промежуточная аттестация в форме</w:t>
            </w:r>
          </w:p>
        </w:tc>
        <w:tc>
          <w:tcPr>
            <w:tcW w:w="3085" w:type="dxa"/>
          </w:tcPr>
          <w:p w:rsidR="008E26BA" w:rsidRPr="00986115" w:rsidRDefault="008E26BA" w:rsidP="00986115">
            <w:pPr>
              <w:autoSpaceDE w:val="0"/>
              <w:autoSpaceDN w:val="0"/>
              <w:adjustRightInd w:val="0"/>
              <w:spacing w:after="0" w:line="240" w:lineRule="auto"/>
              <w:jc w:val="center"/>
              <w:rPr>
                <w:rFonts w:ascii="Times New Roman" w:hAnsi="Times New Roman"/>
                <w:b/>
                <w:color w:val="231F20"/>
                <w:sz w:val="24"/>
                <w:szCs w:val="24"/>
              </w:rPr>
            </w:pPr>
            <w:r w:rsidRPr="00986115">
              <w:rPr>
                <w:rFonts w:ascii="Times New Roman" w:hAnsi="Times New Roman"/>
                <w:b/>
                <w:color w:val="231F20"/>
                <w:sz w:val="24"/>
                <w:szCs w:val="24"/>
              </w:rPr>
              <w:t>дифференцированный зачет</w:t>
            </w:r>
          </w:p>
        </w:tc>
      </w:tr>
    </w:tbl>
    <w:p w:rsidR="008E26BA" w:rsidRPr="00986115" w:rsidRDefault="008E26BA" w:rsidP="00986115">
      <w:pPr>
        <w:tabs>
          <w:tab w:val="left" w:pos="820"/>
        </w:tabs>
        <w:spacing w:after="0" w:line="240" w:lineRule="auto"/>
        <w:jc w:val="center"/>
        <w:rPr>
          <w:rFonts w:ascii="Times New Roman" w:eastAsia="Arial" w:hAnsi="Times New Roman" w:cs="Times New Roman"/>
          <w:b/>
          <w:sz w:val="24"/>
          <w:szCs w:val="24"/>
        </w:rPr>
      </w:pPr>
    </w:p>
    <w:p w:rsidR="008E26BA" w:rsidRPr="00986115" w:rsidRDefault="008E26BA" w:rsidP="00986115">
      <w:pPr>
        <w:tabs>
          <w:tab w:val="left" w:pos="820"/>
        </w:tabs>
        <w:spacing w:after="0" w:line="240" w:lineRule="auto"/>
        <w:jc w:val="center"/>
        <w:rPr>
          <w:rFonts w:ascii="Times New Roman" w:eastAsia="Arial" w:hAnsi="Times New Roman" w:cs="Times New Roman"/>
          <w:b/>
          <w:sz w:val="24"/>
          <w:szCs w:val="24"/>
        </w:rPr>
        <w:sectPr w:rsidR="008E26BA" w:rsidRPr="00986115" w:rsidSect="003A392C">
          <w:pgSz w:w="11900" w:h="16838"/>
          <w:pgMar w:top="816" w:right="1440" w:bottom="1078" w:left="1306" w:header="0" w:footer="0" w:gutter="0"/>
          <w:cols w:space="720" w:equalWidth="0">
            <w:col w:w="8898"/>
          </w:cols>
          <w:docGrid w:linePitch="299"/>
        </w:sectPr>
      </w:pPr>
    </w:p>
    <w:p w:rsidR="008E26BA" w:rsidRPr="00986115" w:rsidRDefault="008E26BA" w:rsidP="00986115">
      <w:pPr>
        <w:tabs>
          <w:tab w:val="left" w:pos="820"/>
        </w:tabs>
        <w:spacing w:after="0" w:line="240" w:lineRule="auto"/>
        <w:rPr>
          <w:rFonts w:ascii="Times New Roman" w:hAnsi="Times New Roman"/>
          <w:b/>
          <w:sz w:val="24"/>
          <w:szCs w:val="24"/>
        </w:rPr>
      </w:pPr>
      <w:r w:rsidRPr="00986115">
        <w:rPr>
          <w:rFonts w:ascii="Times New Roman" w:eastAsia="Arial" w:hAnsi="Times New Roman" w:cs="Times New Roman"/>
          <w:b/>
          <w:sz w:val="24"/>
          <w:szCs w:val="24"/>
        </w:rPr>
        <w:lastRenderedPageBreak/>
        <w:t>Примерный тематический план и содержание дисциплины</w:t>
      </w:r>
      <w:r w:rsidRPr="00986115">
        <w:rPr>
          <w:rFonts w:ascii="Times New Roman" w:hAnsi="Times New Roman" w:cs="Times New Roman"/>
          <w:b/>
          <w:sz w:val="24"/>
          <w:szCs w:val="24"/>
        </w:rPr>
        <w:t xml:space="preserve"> </w:t>
      </w:r>
      <w:r w:rsidRPr="00986115">
        <w:rPr>
          <w:rFonts w:ascii="Times New Roman" w:hAnsi="Times New Roman"/>
          <w:b/>
          <w:sz w:val="24"/>
          <w:szCs w:val="24"/>
        </w:rPr>
        <w:t>«</w:t>
      </w:r>
      <w:r w:rsidRPr="00986115">
        <w:rPr>
          <w:rFonts w:ascii="Times New Roman" w:hAnsi="Times New Roman" w:cs="Times New Roman"/>
          <w:b/>
          <w:sz w:val="24"/>
          <w:szCs w:val="24"/>
        </w:rPr>
        <w:t xml:space="preserve">Основы </w:t>
      </w:r>
      <w:proofErr w:type="gramStart"/>
      <w:r w:rsidRPr="00986115">
        <w:rPr>
          <w:rFonts w:ascii="Times New Roman" w:hAnsi="Times New Roman" w:cs="Times New Roman"/>
          <w:b/>
          <w:sz w:val="24"/>
          <w:szCs w:val="24"/>
        </w:rPr>
        <w:t>естественно-научных</w:t>
      </w:r>
      <w:proofErr w:type="gramEnd"/>
      <w:r w:rsidRPr="00986115">
        <w:rPr>
          <w:rFonts w:ascii="Times New Roman" w:hAnsi="Times New Roman" w:cs="Times New Roman"/>
          <w:b/>
          <w:sz w:val="24"/>
          <w:szCs w:val="24"/>
        </w:rPr>
        <w:t xml:space="preserve"> знаний (химия)</w:t>
      </w:r>
      <w:r w:rsidRPr="00986115">
        <w:rPr>
          <w:rFonts w:ascii="Times New Roman" w:hAnsi="Times New Roman"/>
          <w:b/>
          <w:sz w:val="24"/>
          <w:szCs w:val="24"/>
        </w:rPr>
        <w:t>»</w:t>
      </w:r>
    </w:p>
    <w:tbl>
      <w:tblPr>
        <w:tblStyle w:val="aa"/>
        <w:tblpPr w:leftFromText="180" w:rightFromText="180" w:vertAnchor="text" w:tblpY="1"/>
        <w:tblOverlap w:val="never"/>
        <w:tblW w:w="31679" w:type="dxa"/>
        <w:tblLayout w:type="fixed"/>
        <w:tblLook w:val="04A0"/>
      </w:tblPr>
      <w:tblGrid>
        <w:gridCol w:w="2224"/>
        <w:gridCol w:w="9083"/>
        <w:gridCol w:w="1134"/>
        <w:gridCol w:w="2504"/>
        <w:gridCol w:w="8367"/>
        <w:gridCol w:w="8367"/>
      </w:tblGrid>
      <w:tr w:rsidR="008E26BA" w:rsidRPr="00986115" w:rsidTr="003A392C">
        <w:trPr>
          <w:gridAfter w:val="2"/>
          <w:wAfter w:w="16734" w:type="dxa"/>
        </w:trPr>
        <w:tc>
          <w:tcPr>
            <w:tcW w:w="2224" w:type="dxa"/>
          </w:tcPr>
          <w:p w:rsidR="008E26BA" w:rsidRPr="00986115" w:rsidRDefault="008E26BA" w:rsidP="00986115">
            <w:pPr>
              <w:shd w:val="clear" w:color="auto" w:fill="FFFFFF"/>
              <w:jc w:val="center"/>
              <w:rPr>
                <w:rFonts w:ascii="Times New Roman" w:eastAsia="Times New Roman" w:hAnsi="Times New Roman" w:cs="Times New Roman"/>
                <w:color w:val="000000"/>
                <w:sz w:val="24"/>
                <w:szCs w:val="24"/>
              </w:rPr>
            </w:pPr>
            <w:r w:rsidRPr="00986115">
              <w:rPr>
                <w:rFonts w:ascii="Times New Roman" w:eastAsia="Times New Roman" w:hAnsi="Times New Roman" w:cs="Times New Roman"/>
                <w:color w:val="000000"/>
                <w:sz w:val="24"/>
                <w:szCs w:val="24"/>
              </w:rPr>
              <w:t>Наименование</w:t>
            </w:r>
          </w:p>
          <w:p w:rsidR="008E26BA" w:rsidRPr="00986115" w:rsidRDefault="008E26BA" w:rsidP="00986115">
            <w:pPr>
              <w:shd w:val="clear" w:color="auto" w:fill="FFFFFF"/>
              <w:jc w:val="center"/>
              <w:rPr>
                <w:rFonts w:ascii="Times New Roman" w:eastAsia="Times New Roman" w:hAnsi="Times New Roman" w:cs="Times New Roman"/>
                <w:color w:val="000000"/>
                <w:sz w:val="24"/>
                <w:szCs w:val="24"/>
              </w:rPr>
            </w:pPr>
            <w:r w:rsidRPr="00986115">
              <w:rPr>
                <w:rFonts w:ascii="Times New Roman" w:eastAsia="Times New Roman" w:hAnsi="Times New Roman" w:cs="Times New Roman"/>
                <w:color w:val="000000"/>
                <w:sz w:val="24"/>
                <w:szCs w:val="24"/>
              </w:rPr>
              <w:t>Разделов и тем</w:t>
            </w:r>
          </w:p>
          <w:p w:rsidR="008E26BA" w:rsidRPr="00986115" w:rsidRDefault="008E26BA" w:rsidP="00986115">
            <w:pPr>
              <w:rPr>
                <w:rFonts w:ascii="Times New Roman" w:eastAsia="Times New Roman" w:hAnsi="Times New Roman" w:cs="Times New Roman"/>
                <w:color w:val="000000"/>
                <w:sz w:val="24"/>
                <w:szCs w:val="24"/>
              </w:rPr>
            </w:pPr>
          </w:p>
        </w:tc>
        <w:tc>
          <w:tcPr>
            <w:tcW w:w="9083" w:type="dxa"/>
          </w:tcPr>
          <w:p w:rsidR="008E26BA" w:rsidRPr="00986115" w:rsidRDefault="008E26BA" w:rsidP="00986115">
            <w:pPr>
              <w:shd w:val="clear" w:color="auto" w:fill="FFFFFF"/>
              <w:jc w:val="center"/>
              <w:rPr>
                <w:rFonts w:ascii="Times New Roman" w:eastAsia="Times New Roman" w:hAnsi="Times New Roman" w:cs="Times New Roman"/>
                <w:color w:val="000000"/>
                <w:sz w:val="24"/>
                <w:szCs w:val="24"/>
              </w:rPr>
            </w:pPr>
            <w:r w:rsidRPr="00986115">
              <w:rPr>
                <w:rFonts w:ascii="Times New Roman" w:eastAsia="Times New Roman" w:hAnsi="Times New Roman" w:cs="Times New Roman"/>
                <w:color w:val="000000"/>
                <w:sz w:val="24"/>
                <w:szCs w:val="24"/>
              </w:rPr>
              <w:t>Содержание учебного материала разделов</w:t>
            </w:r>
          </w:p>
          <w:p w:rsidR="008E26BA" w:rsidRPr="00986115" w:rsidRDefault="008E26BA" w:rsidP="00986115">
            <w:pPr>
              <w:shd w:val="clear" w:color="auto" w:fill="FFFFFF"/>
              <w:jc w:val="center"/>
              <w:rPr>
                <w:rFonts w:ascii="Times New Roman" w:eastAsia="Times New Roman" w:hAnsi="Times New Roman" w:cs="Times New Roman"/>
                <w:color w:val="000000"/>
                <w:sz w:val="24"/>
                <w:szCs w:val="24"/>
              </w:rPr>
            </w:pPr>
            <w:r w:rsidRPr="00986115">
              <w:rPr>
                <w:rFonts w:ascii="Times New Roman" w:eastAsia="Times New Roman" w:hAnsi="Times New Roman" w:cs="Times New Roman"/>
                <w:color w:val="000000"/>
                <w:sz w:val="24"/>
                <w:szCs w:val="24"/>
              </w:rPr>
              <w:t>дисциплины</w:t>
            </w:r>
          </w:p>
        </w:tc>
        <w:tc>
          <w:tcPr>
            <w:tcW w:w="1134" w:type="dxa"/>
          </w:tcPr>
          <w:p w:rsidR="008E26BA" w:rsidRPr="00986115" w:rsidRDefault="008E26BA" w:rsidP="00986115">
            <w:pPr>
              <w:shd w:val="clear" w:color="auto" w:fill="FFFFFF"/>
              <w:jc w:val="center"/>
              <w:rPr>
                <w:rFonts w:ascii="Times New Roman" w:eastAsia="Times New Roman" w:hAnsi="Times New Roman" w:cs="Times New Roman"/>
                <w:color w:val="000000"/>
                <w:sz w:val="24"/>
                <w:szCs w:val="24"/>
              </w:rPr>
            </w:pPr>
            <w:r w:rsidRPr="00986115">
              <w:rPr>
                <w:rFonts w:ascii="Times New Roman" w:eastAsia="Times New Roman" w:hAnsi="Times New Roman" w:cs="Times New Roman"/>
                <w:color w:val="000000"/>
                <w:sz w:val="24"/>
                <w:szCs w:val="24"/>
              </w:rPr>
              <w:t xml:space="preserve">Объем </w:t>
            </w:r>
          </w:p>
          <w:p w:rsidR="008E26BA" w:rsidRPr="00986115" w:rsidRDefault="008E26BA" w:rsidP="00986115">
            <w:pPr>
              <w:shd w:val="clear" w:color="auto" w:fill="FFFFFF"/>
              <w:jc w:val="center"/>
              <w:rPr>
                <w:rFonts w:ascii="Times New Roman" w:eastAsia="Times New Roman" w:hAnsi="Times New Roman" w:cs="Times New Roman"/>
                <w:color w:val="000000"/>
                <w:sz w:val="24"/>
                <w:szCs w:val="24"/>
              </w:rPr>
            </w:pPr>
            <w:r w:rsidRPr="00986115">
              <w:rPr>
                <w:rFonts w:ascii="Times New Roman" w:eastAsia="Times New Roman" w:hAnsi="Times New Roman" w:cs="Times New Roman"/>
                <w:color w:val="000000"/>
                <w:sz w:val="24"/>
                <w:szCs w:val="24"/>
              </w:rPr>
              <w:t>часов</w:t>
            </w:r>
          </w:p>
        </w:tc>
        <w:tc>
          <w:tcPr>
            <w:tcW w:w="2504" w:type="dxa"/>
          </w:tcPr>
          <w:p w:rsidR="008E26BA" w:rsidRPr="00986115" w:rsidRDefault="008E26BA" w:rsidP="00986115">
            <w:pPr>
              <w:shd w:val="clear" w:color="auto" w:fill="FFFFFF"/>
              <w:jc w:val="center"/>
              <w:rPr>
                <w:rFonts w:ascii="Times New Roman" w:eastAsia="Times New Roman" w:hAnsi="Times New Roman" w:cs="Times New Roman"/>
                <w:color w:val="000000"/>
                <w:sz w:val="24"/>
                <w:szCs w:val="24"/>
              </w:rPr>
            </w:pPr>
            <w:r w:rsidRPr="00986115">
              <w:rPr>
                <w:rFonts w:ascii="Times New Roman" w:eastAsia="Times New Roman" w:hAnsi="Times New Roman" w:cs="Times New Roman"/>
                <w:color w:val="000000"/>
                <w:sz w:val="24"/>
                <w:szCs w:val="24"/>
              </w:rPr>
              <w:t xml:space="preserve">Уровень освоения </w:t>
            </w:r>
          </w:p>
        </w:tc>
      </w:tr>
      <w:tr w:rsidR="008E26BA" w:rsidRPr="00986115" w:rsidTr="003A392C">
        <w:trPr>
          <w:gridAfter w:val="2"/>
          <w:wAfter w:w="16734" w:type="dxa"/>
          <w:trHeight w:val="280"/>
        </w:trPr>
        <w:tc>
          <w:tcPr>
            <w:tcW w:w="14945" w:type="dxa"/>
            <w:gridSpan w:val="4"/>
          </w:tcPr>
          <w:p w:rsidR="008E26BA" w:rsidRPr="00986115" w:rsidRDefault="008E26BA" w:rsidP="00986115">
            <w:pPr>
              <w:shd w:val="clear" w:color="auto" w:fill="FFFFFF"/>
              <w:jc w:val="center"/>
              <w:rPr>
                <w:rFonts w:ascii="Times New Roman" w:eastAsia="Times New Roman" w:hAnsi="Times New Roman" w:cs="Times New Roman"/>
                <w:color w:val="000000"/>
                <w:sz w:val="24"/>
                <w:szCs w:val="24"/>
              </w:rPr>
            </w:pPr>
            <w:r w:rsidRPr="00986115">
              <w:rPr>
                <w:rFonts w:ascii="Times New Roman" w:eastAsia="Times New Roman" w:hAnsi="Times New Roman" w:cs="Times New Roman"/>
                <w:color w:val="000000"/>
                <w:sz w:val="24"/>
                <w:szCs w:val="24"/>
              </w:rPr>
              <w:t>Общая и неорганическая химия</w:t>
            </w:r>
          </w:p>
        </w:tc>
      </w:tr>
      <w:tr w:rsidR="008E26BA" w:rsidRPr="00986115" w:rsidTr="003A392C">
        <w:trPr>
          <w:gridAfter w:val="2"/>
          <w:wAfter w:w="16734" w:type="dxa"/>
        </w:trPr>
        <w:tc>
          <w:tcPr>
            <w:tcW w:w="2224" w:type="dxa"/>
          </w:tcPr>
          <w:p w:rsidR="008E26BA" w:rsidRPr="00986115" w:rsidRDefault="008E26BA" w:rsidP="00986115">
            <w:pPr>
              <w:pStyle w:val="a8"/>
              <w:numPr>
                <w:ilvl w:val="1"/>
                <w:numId w:val="88"/>
              </w:numPr>
              <w:suppressAutoHyphens w:val="0"/>
              <w:spacing w:after="0" w:line="240" w:lineRule="auto"/>
              <w:contextualSpacing/>
              <w:rPr>
                <w:rFonts w:ascii="Times New Roman" w:hAnsi="Times New Roman"/>
                <w:bCs/>
                <w:sz w:val="24"/>
                <w:szCs w:val="24"/>
                <w:lang w:eastAsia="ru-RU"/>
              </w:rPr>
            </w:pPr>
            <w:r w:rsidRPr="00986115">
              <w:rPr>
                <w:rFonts w:ascii="Times New Roman" w:hAnsi="Times New Roman"/>
                <w:bCs/>
                <w:sz w:val="24"/>
                <w:szCs w:val="24"/>
                <w:lang w:eastAsia="ru-RU"/>
              </w:rPr>
              <w:t>Основные понятия и законы химии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Основные понятия химии.</w:t>
            </w: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Основные законы химии.</w:t>
            </w: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tc>
        <w:tc>
          <w:tcPr>
            <w:tcW w:w="9083" w:type="dxa"/>
          </w:tcPr>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r w:rsidRPr="00986115">
              <w:rPr>
                <w:rFonts w:ascii="Times New Roman" w:hAnsi="Times New Roman" w:cs="Times New Roman"/>
                <w:b/>
                <w:bCs/>
                <w:sz w:val="24"/>
                <w:szCs w:val="24"/>
              </w:rPr>
              <w:t xml:space="preserve">Лекция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Вещество</w:t>
            </w:r>
            <w:proofErr w:type="gramStart"/>
            <w:r w:rsidRPr="00986115">
              <w:rPr>
                <w:rFonts w:ascii="Times New Roman" w:hAnsi="Times New Roman" w:cs="Times New Roman"/>
                <w:bCs/>
                <w:sz w:val="24"/>
                <w:szCs w:val="24"/>
              </w:rPr>
              <w:t>.А</w:t>
            </w:r>
            <w:proofErr w:type="gramEnd"/>
            <w:r w:rsidRPr="00986115">
              <w:rPr>
                <w:rFonts w:ascii="Times New Roman" w:hAnsi="Times New Roman" w:cs="Times New Roman"/>
                <w:bCs/>
                <w:sz w:val="24"/>
                <w:szCs w:val="24"/>
              </w:rPr>
              <w:t>том.Молекула.Химический элемент.Аллотропия. Простые и сложные вещества. Качественный и количественный состав веществ. Химические знаки и формулы. Относительные атомная и молекулярная массы. Количество вещества.</w:t>
            </w:r>
          </w:p>
          <w:p w:rsidR="008E26BA" w:rsidRPr="00986115" w:rsidRDefault="008E26BA" w:rsidP="00986115">
            <w:pPr>
              <w:rPr>
                <w:rFonts w:ascii="Times New Roman" w:hAnsi="Times New Roman" w:cs="Times New Roman"/>
                <w:b/>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Стехиометрия</w:t>
            </w:r>
            <w:proofErr w:type="gramStart"/>
            <w:r w:rsidRPr="00986115">
              <w:rPr>
                <w:rFonts w:ascii="Times New Roman" w:hAnsi="Times New Roman" w:cs="Times New Roman"/>
                <w:bCs/>
                <w:sz w:val="24"/>
                <w:szCs w:val="24"/>
              </w:rPr>
              <w:t>.З</w:t>
            </w:r>
            <w:proofErr w:type="gramEnd"/>
            <w:r w:rsidRPr="00986115">
              <w:rPr>
                <w:rFonts w:ascii="Times New Roman" w:hAnsi="Times New Roman" w:cs="Times New Roman"/>
                <w:bCs/>
                <w:sz w:val="24"/>
                <w:szCs w:val="24"/>
              </w:rPr>
              <w:t xml:space="preserve">акон сохранения массы веществ.Закон постоянства состава веществ молекулярной структуры. </w:t>
            </w:r>
            <w:proofErr w:type="gramStart"/>
            <w:r w:rsidRPr="00986115">
              <w:rPr>
                <w:rFonts w:ascii="Times New Roman" w:hAnsi="Times New Roman" w:cs="Times New Roman"/>
                <w:bCs/>
                <w:sz w:val="24"/>
                <w:szCs w:val="24"/>
              </w:rPr>
              <w:t>За-кон</w:t>
            </w:r>
            <w:proofErr w:type="gramEnd"/>
            <w:r w:rsidRPr="00986115">
              <w:rPr>
                <w:rFonts w:ascii="Times New Roman" w:hAnsi="Times New Roman" w:cs="Times New Roman"/>
                <w:bCs/>
                <w:sz w:val="24"/>
                <w:szCs w:val="24"/>
              </w:rPr>
              <w:t xml:space="preserve"> Авогадро и следствия из него.</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Расчетные задачи на нахождение относительной молекулярной массы, определение массовой доли химических элементов в сложном веществе.</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Демонстрации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Модели атомов химических элементов.</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Модели молекул простых и сложных вещест</w:t>
            </w:r>
            <w:proofErr w:type="gramStart"/>
            <w:r w:rsidRPr="00986115">
              <w:rPr>
                <w:rFonts w:ascii="Times New Roman" w:hAnsi="Times New Roman" w:cs="Times New Roman"/>
                <w:bCs/>
                <w:sz w:val="24"/>
                <w:szCs w:val="24"/>
              </w:rPr>
              <w:t>в(</w:t>
            </w:r>
            <w:proofErr w:type="gramEnd"/>
            <w:r w:rsidRPr="00986115">
              <w:rPr>
                <w:rFonts w:ascii="Times New Roman" w:hAnsi="Times New Roman" w:cs="Times New Roman"/>
                <w:bCs/>
                <w:sz w:val="24"/>
                <w:szCs w:val="24"/>
              </w:rPr>
              <w:t>шаростержневые и Стюарта-Бриглеба).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Коллекция простых и сложных веществ.</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Некоторые вещества количеством 1 моль.</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Модель молярного объема газов.</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Аллотропия фосфора, кислорода, олова.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Профильные и профессионально значимые элементы содержания. </w:t>
            </w:r>
            <w:proofErr w:type="gramStart"/>
            <w:r w:rsidRPr="00986115">
              <w:rPr>
                <w:rFonts w:ascii="Times New Roman" w:hAnsi="Times New Roman" w:cs="Times New Roman"/>
                <w:bCs/>
                <w:sz w:val="24"/>
                <w:szCs w:val="24"/>
              </w:rPr>
              <w:t>Аллотропные модификации углерода (алмаз, графит), кислорода (кислород, озон), олова (серое и белое олово).</w:t>
            </w:r>
            <w:proofErr w:type="gramEnd"/>
            <w:r w:rsidRPr="00986115">
              <w:rPr>
                <w:rFonts w:ascii="Times New Roman" w:hAnsi="Times New Roman" w:cs="Times New Roman"/>
                <w:bCs/>
                <w:sz w:val="24"/>
                <w:szCs w:val="24"/>
              </w:rPr>
              <w:t xml:space="preserve"> Понятие о химической технологии, биотехнологии и нанотехнологии.</w:t>
            </w:r>
          </w:p>
        </w:tc>
        <w:tc>
          <w:tcPr>
            <w:tcW w:w="1134" w:type="dxa"/>
          </w:tcPr>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       </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tc>
        <w:tc>
          <w:tcPr>
            <w:tcW w:w="2504"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1-ознакомительный</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2-репродуктивная (выполнение задания по образцу) </w:t>
            </w:r>
          </w:p>
        </w:tc>
      </w:tr>
      <w:tr w:rsidR="008E26BA" w:rsidRPr="00986115" w:rsidTr="003A392C">
        <w:trPr>
          <w:gridAfter w:val="2"/>
          <w:wAfter w:w="16734" w:type="dxa"/>
        </w:trPr>
        <w:tc>
          <w:tcPr>
            <w:tcW w:w="2224" w:type="dxa"/>
          </w:tcPr>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 xml:space="preserve">1.2. </w:t>
            </w:r>
            <w:r w:rsidRPr="00986115">
              <w:rPr>
                <w:rFonts w:ascii="Times New Roman" w:eastAsia="Times New Roman" w:hAnsi="Times New Roman" w:cs="Times New Roman"/>
                <w:bCs/>
                <w:sz w:val="24"/>
                <w:szCs w:val="24"/>
              </w:rPr>
              <w:lastRenderedPageBreak/>
              <w:t xml:space="preserve">Периодический закон и Периодическая система </w:t>
            </w:r>
            <w:proofErr w:type="gramStart"/>
            <w:r w:rsidRPr="00986115">
              <w:rPr>
                <w:rFonts w:ascii="Times New Roman" w:eastAsia="Times New Roman" w:hAnsi="Times New Roman" w:cs="Times New Roman"/>
                <w:bCs/>
                <w:sz w:val="24"/>
                <w:szCs w:val="24"/>
              </w:rPr>
              <w:t>химических</w:t>
            </w:r>
            <w:proofErr w:type="gramEnd"/>
          </w:p>
          <w:p w:rsidR="008E26BA" w:rsidRPr="00986115" w:rsidRDefault="008E26BA" w:rsidP="00986115">
            <w:pPr>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 xml:space="preserve"> элементов Д. И. Менделеева и строение атома</w:t>
            </w: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Периодический закон Д.И. Менделеева</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r w:rsidRPr="00986115">
              <w:rPr>
                <w:rFonts w:ascii="Times New Roman" w:hAnsi="Times New Roman" w:cs="Times New Roman"/>
                <w:bCs/>
                <w:sz w:val="24"/>
                <w:szCs w:val="24"/>
              </w:rPr>
              <w:t>Строение атома и Периодический закон Д.И. Менделеева</w:t>
            </w:r>
          </w:p>
        </w:tc>
        <w:tc>
          <w:tcPr>
            <w:tcW w:w="9083" w:type="dxa"/>
          </w:tcPr>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Периодический закон Д.И. Менделеева</w:t>
            </w:r>
            <w:proofErr w:type="gramStart"/>
            <w:r w:rsidRPr="00986115">
              <w:rPr>
                <w:rFonts w:ascii="Times New Roman" w:hAnsi="Times New Roman" w:cs="Times New Roman"/>
                <w:bCs/>
                <w:sz w:val="24"/>
                <w:szCs w:val="24"/>
              </w:rPr>
              <w:t>.О</w:t>
            </w:r>
            <w:proofErr w:type="gramEnd"/>
            <w:r w:rsidRPr="00986115">
              <w:rPr>
                <w:rFonts w:ascii="Times New Roman" w:hAnsi="Times New Roman" w:cs="Times New Roman"/>
                <w:bCs/>
                <w:sz w:val="24"/>
                <w:szCs w:val="24"/>
              </w:rPr>
              <w:t>ткрытие Д.И.Менделеевым Периодического закона. Периодический закон в формулировке Д.И.Менделеева.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Периодическая таблица химических элементов — графическое отображение периодического закона. Структура периодической таблицы: периоды (малые и большие), группы (главная и побочная).</w:t>
            </w: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proofErr w:type="gramStart"/>
            <w:r w:rsidRPr="00986115">
              <w:rPr>
                <w:rFonts w:ascii="Times New Roman" w:hAnsi="Times New Roman" w:cs="Times New Roman"/>
                <w:bCs/>
                <w:sz w:val="24"/>
                <w:szCs w:val="24"/>
              </w:rPr>
              <w:t>Атом—сложная</w:t>
            </w:r>
            <w:proofErr w:type="gramEnd"/>
            <w:r w:rsidRPr="00986115">
              <w:rPr>
                <w:rFonts w:ascii="Times New Roman" w:hAnsi="Times New Roman" w:cs="Times New Roman"/>
                <w:bCs/>
                <w:sz w:val="24"/>
                <w:szCs w:val="24"/>
              </w:rPr>
              <w:t xml:space="preserve"> частица. Ядро (протоны и нейтроны) и электронная оболочка. Изотопы. Строение электронных оболочек атомов элементов малых периодов. Особенности строения электронных оболочек атомов элементов больших периодов (переходных элементов). Понятие об орбиталях. s-, </w:t>
            </w:r>
            <w:proofErr w:type="gramStart"/>
            <w:r w:rsidRPr="00986115">
              <w:rPr>
                <w:rFonts w:ascii="Times New Roman" w:hAnsi="Times New Roman" w:cs="Times New Roman"/>
                <w:bCs/>
                <w:sz w:val="24"/>
                <w:szCs w:val="24"/>
              </w:rPr>
              <w:t>р-</w:t>
            </w:r>
            <w:proofErr w:type="gramEnd"/>
            <w:r w:rsidRPr="00986115">
              <w:rPr>
                <w:rFonts w:ascii="Times New Roman" w:hAnsi="Times New Roman" w:cs="Times New Roman"/>
                <w:bCs/>
                <w:sz w:val="24"/>
                <w:szCs w:val="24"/>
              </w:rPr>
              <w:t xml:space="preserve"> и d-орбитали. Электронные конфигурации атомов химических элементов.</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Современная формулировка Периодического закона. Значение Периодического закона и Периодической системы химических элементов Д.И.Менделеева для развития науки и понимания химической картины мира.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Демонстрации</w:t>
            </w:r>
            <w:r w:rsidRPr="00986115">
              <w:rPr>
                <w:rFonts w:ascii="Times New Roman" w:hAnsi="Times New Roman" w:cs="Times New Roman"/>
                <w:bCs/>
                <w:sz w:val="24"/>
                <w:szCs w:val="24"/>
              </w:rPr>
              <w:tab/>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Различные формы Периодической системы химических элементов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Д. И. Менделеева.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Динамические таблицы для моделирования Периодической системы.</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Электризация тел и их взаимодействие.</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Лабораторный опыт</w:t>
            </w:r>
          </w:p>
          <w:p w:rsidR="008E26BA" w:rsidRPr="00986115" w:rsidRDefault="008E26BA" w:rsidP="00986115">
            <w:pPr>
              <w:rPr>
                <w:rFonts w:ascii="Times New Roman" w:hAnsi="Times New Roman" w:cs="Times New Roman"/>
                <w:sz w:val="24"/>
                <w:szCs w:val="24"/>
              </w:rPr>
            </w:pPr>
            <w:r w:rsidRPr="00986115">
              <w:rPr>
                <w:rFonts w:ascii="Times New Roman" w:hAnsi="Times New Roman" w:cs="Times New Roman"/>
                <w:bCs/>
                <w:sz w:val="24"/>
                <w:szCs w:val="24"/>
              </w:rPr>
              <w:t xml:space="preserve">Моделирование построения Периодической таблицы химических элементов. Профильные и профессионально значимые элементы </w:t>
            </w:r>
            <w:proofErr w:type="gramStart"/>
            <w:r w:rsidRPr="00986115">
              <w:rPr>
                <w:rFonts w:ascii="Times New Roman" w:hAnsi="Times New Roman" w:cs="Times New Roman"/>
                <w:bCs/>
                <w:sz w:val="24"/>
                <w:szCs w:val="24"/>
              </w:rPr>
              <w:t>содер-жания</w:t>
            </w:r>
            <w:proofErr w:type="gramEnd"/>
            <w:r w:rsidRPr="00986115">
              <w:rPr>
                <w:rFonts w:ascii="Times New Roman" w:hAnsi="Times New Roman" w:cs="Times New Roman"/>
                <w:bCs/>
                <w:sz w:val="24"/>
                <w:szCs w:val="24"/>
              </w:rPr>
              <w:t xml:space="preserve">. Радиоактивность. Использование радиоактивных изотопов в </w:t>
            </w:r>
            <w:proofErr w:type="gramStart"/>
            <w:r w:rsidRPr="00986115">
              <w:rPr>
                <w:rFonts w:ascii="Times New Roman" w:hAnsi="Times New Roman" w:cs="Times New Roman"/>
                <w:bCs/>
                <w:sz w:val="24"/>
                <w:szCs w:val="24"/>
              </w:rPr>
              <w:t>тех-нических</w:t>
            </w:r>
            <w:proofErr w:type="gramEnd"/>
            <w:r w:rsidRPr="00986115">
              <w:rPr>
                <w:rFonts w:ascii="Times New Roman" w:hAnsi="Times New Roman" w:cs="Times New Roman"/>
                <w:bCs/>
                <w:sz w:val="24"/>
                <w:szCs w:val="24"/>
              </w:rPr>
              <w:t xml:space="preserve"> целях. Рентгеновское излучение и его использование в технике и медицине. Моделирование как метод </w:t>
            </w:r>
            <w:r w:rsidRPr="00986115">
              <w:rPr>
                <w:rFonts w:ascii="Times New Roman" w:hAnsi="Times New Roman" w:cs="Times New Roman"/>
                <w:bCs/>
                <w:sz w:val="24"/>
                <w:szCs w:val="24"/>
              </w:rPr>
              <w:lastRenderedPageBreak/>
              <w:t>прогнозирования ситуации на производстве.</w:t>
            </w:r>
          </w:p>
        </w:tc>
        <w:tc>
          <w:tcPr>
            <w:tcW w:w="1134"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4</w:t>
            </w:r>
          </w:p>
        </w:tc>
        <w:tc>
          <w:tcPr>
            <w:tcW w:w="2504"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tc>
      </w:tr>
      <w:tr w:rsidR="008E26BA" w:rsidRPr="00986115" w:rsidTr="003A392C">
        <w:trPr>
          <w:gridAfter w:val="2"/>
          <w:wAfter w:w="16734" w:type="dxa"/>
        </w:trPr>
        <w:tc>
          <w:tcPr>
            <w:tcW w:w="2224" w:type="dxa"/>
          </w:tcPr>
          <w:p w:rsidR="008E26BA" w:rsidRPr="00986115" w:rsidRDefault="008E26BA" w:rsidP="00986115">
            <w:pPr>
              <w:pStyle w:val="a8"/>
              <w:numPr>
                <w:ilvl w:val="1"/>
                <w:numId w:val="88"/>
              </w:numPr>
              <w:suppressAutoHyphens w:val="0"/>
              <w:spacing w:after="0" w:line="240" w:lineRule="auto"/>
              <w:contextualSpacing/>
              <w:rPr>
                <w:rFonts w:ascii="Times New Roman" w:hAnsi="Times New Roman"/>
                <w:bCs/>
                <w:sz w:val="24"/>
                <w:szCs w:val="24"/>
                <w:lang w:eastAsia="ru-RU"/>
              </w:rPr>
            </w:pPr>
            <w:r w:rsidRPr="00986115">
              <w:rPr>
                <w:rFonts w:ascii="Times New Roman" w:hAnsi="Times New Roman"/>
                <w:bCs/>
                <w:sz w:val="24"/>
                <w:szCs w:val="24"/>
                <w:lang w:eastAsia="ru-RU"/>
              </w:rPr>
              <w:lastRenderedPageBreak/>
              <w:t>Строение вещества</w:t>
            </w: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Ионная химическая связь</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Ковалентная химическая связь</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Металлическая связь</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Агрегатные состояния веществ и водородная связь.</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r w:rsidRPr="00986115">
              <w:rPr>
                <w:rFonts w:ascii="Times New Roman" w:hAnsi="Times New Roman" w:cs="Times New Roman"/>
                <w:bCs/>
                <w:sz w:val="24"/>
                <w:szCs w:val="24"/>
              </w:rPr>
              <w:t>Чистые вещества и смеси</w:t>
            </w:r>
          </w:p>
        </w:tc>
        <w:tc>
          <w:tcPr>
            <w:tcW w:w="9083" w:type="dxa"/>
          </w:tcPr>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Катионы</w:t>
            </w:r>
            <w:proofErr w:type="gramStart"/>
            <w:r w:rsidRPr="00986115">
              <w:rPr>
                <w:rFonts w:ascii="Times New Roman" w:hAnsi="Times New Roman" w:cs="Times New Roman"/>
                <w:bCs/>
                <w:sz w:val="24"/>
                <w:szCs w:val="24"/>
              </w:rPr>
              <w:t>,и</w:t>
            </w:r>
            <w:proofErr w:type="gramEnd"/>
            <w:r w:rsidRPr="00986115">
              <w:rPr>
                <w:rFonts w:ascii="Times New Roman" w:hAnsi="Times New Roman" w:cs="Times New Roman"/>
                <w:bCs/>
                <w:sz w:val="24"/>
                <w:szCs w:val="24"/>
              </w:rPr>
              <w:t>х образование из атомов в результате процесса окисления. Анионы, их образование из атомов в результате процесса восстановления. Ионная связь как связь между катионами и анионами за счет электростатического притяжения. Классификация ионов: по составу, знаку заряда, наличию гидратной оболочки. Ионные кристаллические решетки. Свойства веществ с ионным типом кристаллической решетки.</w:t>
            </w:r>
          </w:p>
          <w:p w:rsidR="008E26BA" w:rsidRPr="00986115" w:rsidRDefault="008E26BA" w:rsidP="00986115">
            <w:pPr>
              <w:rPr>
                <w:rFonts w:ascii="Times New Roman" w:hAnsi="Times New Roman" w:cs="Times New Roman"/>
                <w:b/>
                <w:bCs/>
                <w:sz w:val="24"/>
                <w:szCs w:val="24"/>
              </w:rPr>
            </w:pPr>
            <w:r w:rsidRPr="00986115">
              <w:rPr>
                <w:rFonts w:ascii="Times New Roman" w:hAnsi="Times New Roman" w:cs="Times New Roman"/>
                <w:b/>
                <w:bCs/>
                <w:sz w:val="24"/>
                <w:szCs w:val="24"/>
              </w:rPr>
              <w:t xml:space="preserve">Лекция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.Механизм образования ковалентной связ</w:t>
            </w:r>
            <w:proofErr w:type="gramStart"/>
            <w:r w:rsidRPr="00986115">
              <w:rPr>
                <w:rFonts w:ascii="Times New Roman" w:hAnsi="Times New Roman" w:cs="Times New Roman"/>
                <w:bCs/>
                <w:sz w:val="24"/>
                <w:szCs w:val="24"/>
              </w:rPr>
              <w:t>и(</w:t>
            </w:r>
            <w:proofErr w:type="gramEnd"/>
            <w:r w:rsidRPr="00986115">
              <w:rPr>
                <w:rFonts w:ascii="Times New Roman" w:hAnsi="Times New Roman" w:cs="Times New Roman"/>
                <w:bCs/>
                <w:sz w:val="24"/>
                <w:szCs w:val="24"/>
              </w:rPr>
              <w:t>обменный и донорно-акцепторный). Электроотрицательность. Ковалентные полярная и неполярная связи. Кратность ковалентной связи. Молекулярные и атомные кристаллические решетки. Свойства веществ с молекулярными и атомными кристаллическими решетками.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Металлическая кристаллическая решетка и металлическая химическая связь. Физические свойства металлов.</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Твердое</w:t>
            </w:r>
            <w:proofErr w:type="gramStart"/>
            <w:r w:rsidRPr="00986115">
              <w:rPr>
                <w:rFonts w:ascii="Times New Roman" w:hAnsi="Times New Roman" w:cs="Times New Roman"/>
                <w:bCs/>
                <w:sz w:val="24"/>
                <w:szCs w:val="24"/>
              </w:rPr>
              <w:t>,ж</w:t>
            </w:r>
            <w:proofErr w:type="gramEnd"/>
            <w:r w:rsidRPr="00986115">
              <w:rPr>
                <w:rFonts w:ascii="Times New Roman" w:hAnsi="Times New Roman" w:cs="Times New Roman"/>
                <w:bCs/>
                <w:sz w:val="24"/>
                <w:szCs w:val="24"/>
              </w:rPr>
              <w:t xml:space="preserve">идкое и газообразное состояния веществ. Переход </w:t>
            </w:r>
            <w:proofErr w:type="gramStart"/>
            <w:r w:rsidRPr="00986115">
              <w:rPr>
                <w:rFonts w:ascii="Times New Roman" w:hAnsi="Times New Roman" w:cs="Times New Roman"/>
                <w:bCs/>
                <w:sz w:val="24"/>
                <w:szCs w:val="24"/>
              </w:rPr>
              <w:t>веще-ства</w:t>
            </w:r>
            <w:proofErr w:type="gramEnd"/>
            <w:r w:rsidRPr="00986115">
              <w:rPr>
                <w:rFonts w:ascii="Times New Roman" w:hAnsi="Times New Roman" w:cs="Times New Roman"/>
                <w:bCs/>
                <w:sz w:val="24"/>
                <w:szCs w:val="24"/>
              </w:rPr>
              <w:t xml:space="preserve"> из одного агрегатного состояния в другое. Водородная связь.</w:t>
            </w: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 Понятие о смеси веществ. Гомогенные и гетерогенные смеси. Состав смесей: объемная и массовая доли </w:t>
            </w:r>
            <w:proofErr w:type="gramStart"/>
            <w:r w:rsidRPr="00986115">
              <w:rPr>
                <w:rFonts w:ascii="Times New Roman" w:hAnsi="Times New Roman" w:cs="Times New Roman"/>
                <w:bCs/>
                <w:sz w:val="24"/>
                <w:szCs w:val="24"/>
              </w:rPr>
              <w:t>компонен-тов</w:t>
            </w:r>
            <w:proofErr w:type="gramEnd"/>
            <w:r w:rsidRPr="00986115">
              <w:rPr>
                <w:rFonts w:ascii="Times New Roman" w:hAnsi="Times New Roman" w:cs="Times New Roman"/>
                <w:bCs/>
                <w:sz w:val="24"/>
                <w:szCs w:val="24"/>
              </w:rPr>
              <w:t xml:space="preserve"> смеси, массовая доля примесей.</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Дисперсные системы. Понятие о дисперсной системе. Дисперсная фаза и дисперсионная среда. Классификация дисперсных систем. Понятие о коллоидных системах.</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Демонстрации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Модель кристаллической решетки хлорида натрия.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Образцы минералов с ионной кристаллической решеткой: кальцита, галита. Модели кристаллических решеток «сухого льда» (или йода), алмаза, графита (илик варца).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Приборы на жидких кристаллах.</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Образцы различных дисперсных систем: эмульсий, суспензий, </w:t>
            </w:r>
            <w:proofErr w:type="gramStart"/>
            <w:r w:rsidRPr="00986115">
              <w:rPr>
                <w:rFonts w:ascii="Times New Roman" w:hAnsi="Times New Roman" w:cs="Times New Roman"/>
                <w:bCs/>
                <w:sz w:val="24"/>
                <w:szCs w:val="24"/>
              </w:rPr>
              <w:t>аэро-золей</w:t>
            </w:r>
            <w:proofErr w:type="gramEnd"/>
            <w:r w:rsidRPr="00986115">
              <w:rPr>
                <w:rFonts w:ascii="Times New Roman" w:hAnsi="Times New Roman" w:cs="Times New Roman"/>
                <w:bCs/>
                <w:sz w:val="24"/>
                <w:szCs w:val="24"/>
              </w:rPr>
              <w:t xml:space="preserve">, гелей  и </w:t>
            </w:r>
            <w:r w:rsidRPr="00986115">
              <w:rPr>
                <w:rFonts w:ascii="Times New Roman" w:hAnsi="Times New Roman" w:cs="Times New Roman"/>
                <w:bCs/>
                <w:sz w:val="24"/>
                <w:szCs w:val="24"/>
              </w:rPr>
              <w:lastRenderedPageBreak/>
              <w:t>золей.</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Коагуляция.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Синерезис.</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Эффект Тиндаля.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Лабораторные опыты</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Приготовление суспензии карбоната кальция в воде.</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Получение эмульсии моторного масла.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Ознакомление со свойствами дисперсных систем.</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Профильные и профессионально значимые элементы содержания. Полярность связи и полярность молекулы. Конденсация. Текучесть. Возгонка. Кристаллизация. Сублимация и десублимация. Аномалии физических свойств воды. Жидкие кристаллы. Минералы и горные породы как природные смеси. Эмульсии и суспензии. Золи (в том числе аэрозоли) и гели. Коагуляция. Синерезис.</w:t>
            </w:r>
          </w:p>
        </w:tc>
        <w:tc>
          <w:tcPr>
            <w:tcW w:w="1134" w:type="dxa"/>
          </w:tcPr>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lastRenderedPageBreak/>
              <w:t xml:space="preserve">     </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4</w:t>
            </w:r>
          </w:p>
          <w:p w:rsidR="008E26BA" w:rsidRPr="00986115" w:rsidRDefault="008E26BA" w:rsidP="00986115">
            <w:pPr>
              <w:rPr>
                <w:rFonts w:ascii="Times New Roman" w:hAnsi="Times New Roman" w:cs="Times New Roman"/>
                <w:bCs/>
                <w:sz w:val="24"/>
                <w:szCs w:val="24"/>
              </w:rPr>
            </w:pPr>
          </w:p>
        </w:tc>
        <w:tc>
          <w:tcPr>
            <w:tcW w:w="2504"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tc>
      </w:tr>
      <w:tr w:rsidR="008E26BA" w:rsidRPr="00986115" w:rsidTr="003A392C">
        <w:trPr>
          <w:gridAfter w:val="2"/>
          <w:wAfter w:w="16734" w:type="dxa"/>
        </w:trPr>
        <w:tc>
          <w:tcPr>
            <w:tcW w:w="2224" w:type="dxa"/>
          </w:tcPr>
          <w:p w:rsidR="008E26BA" w:rsidRPr="00986115" w:rsidRDefault="008E26BA" w:rsidP="00986115">
            <w:pPr>
              <w:pStyle w:val="a8"/>
              <w:numPr>
                <w:ilvl w:val="1"/>
                <w:numId w:val="88"/>
              </w:numPr>
              <w:suppressAutoHyphens w:val="0"/>
              <w:spacing w:after="0" w:line="240" w:lineRule="auto"/>
              <w:contextualSpacing/>
              <w:rPr>
                <w:rFonts w:ascii="Times New Roman" w:hAnsi="Times New Roman"/>
                <w:bCs/>
                <w:sz w:val="24"/>
                <w:szCs w:val="24"/>
                <w:lang w:eastAsia="ru-RU"/>
              </w:rPr>
            </w:pPr>
            <w:r w:rsidRPr="00986115">
              <w:rPr>
                <w:rFonts w:ascii="Times New Roman" w:hAnsi="Times New Roman"/>
                <w:bCs/>
                <w:sz w:val="24"/>
                <w:szCs w:val="24"/>
                <w:lang w:eastAsia="ru-RU"/>
              </w:rPr>
              <w:lastRenderedPageBreak/>
              <w:t>Вода. Растворы. Электролитическая диссоциация</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Вода. Растворы.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Растворение.</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Электролитическая диссоциация.</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r w:rsidRPr="00986115">
              <w:rPr>
                <w:rFonts w:ascii="Times New Roman" w:hAnsi="Times New Roman" w:cs="Times New Roman"/>
                <w:bCs/>
                <w:sz w:val="24"/>
                <w:szCs w:val="24"/>
              </w:rPr>
              <w:t>Профильные и профессионально значимые элементы содержания</w:t>
            </w:r>
          </w:p>
          <w:p w:rsidR="008E26BA" w:rsidRPr="00986115" w:rsidRDefault="008E26BA" w:rsidP="00986115">
            <w:pPr>
              <w:pStyle w:val="a8"/>
              <w:spacing w:line="240" w:lineRule="auto"/>
              <w:ind w:left="420"/>
              <w:rPr>
                <w:rFonts w:ascii="Times New Roman" w:hAnsi="Times New Roman"/>
                <w:bCs/>
                <w:sz w:val="24"/>
                <w:szCs w:val="24"/>
                <w:lang w:eastAsia="ru-RU"/>
              </w:rPr>
            </w:pPr>
          </w:p>
        </w:tc>
        <w:tc>
          <w:tcPr>
            <w:tcW w:w="9083"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Вода как растворитель. </w:t>
            </w:r>
            <w:proofErr w:type="gramStart"/>
            <w:r w:rsidRPr="00986115">
              <w:rPr>
                <w:rFonts w:ascii="Times New Roman" w:hAnsi="Times New Roman" w:cs="Times New Roman"/>
                <w:bCs/>
                <w:sz w:val="24"/>
                <w:szCs w:val="24"/>
              </w:rPr>
              <w:t>Раствори-мость</w:t>
            </w:r>
            <w:proofErr w:type="gramEnd"/>
            <w:r w:rsidRPr="00986115">
              <w:rPr>
                <w:rFonts w:ascii="Times New Roman" w:hAnsi="Times New Roman" w:cs="Times New Roman"/>
                <w:bCs/>
                <w:sz w:val="24"/>
                <w:szCs w:val="24"/>
              </w:rPr>
              <w:t xml:space="preserve"> веществ. Насыщенные, ненасыщенные, пересыщенные растворы. Зависимость растворимости газов, жидкостей и твердых веществ от различных факторов.</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Массовая доля растворенного вещества.</w:t>
            </w:r>
          </w:p>
          <w:p w:rsidR="008E26BA" w:rsidRPr="00986115" w:rsidRDefault="008E26BA" w:rsidP="00986115">
            <w:pPr>
              <w:rPr>
                <w:rFonts w:ascii="Times New Roman" w:hAnsi="Times New Roman" w:cs="Times New Roman"/>
                <w:b/>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Электролиты и неэлектролиты. Электролитическая диссоциация. Механизмы электролитической диссоциации для веществ с различными типами химической связи. Гидратированные и негидратированные ионы. Степень электролитической диссоциации. Сильные и слабые электролиты. Основные положения теории электролитической диссоциации. Кислоты, основания и соли как электролиты.</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Демонстрации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Растворимость веществ в воде.</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Собирание газов методом вытеснения воды.</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Растворение в воде серной кислоты и солей аммония.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lastRenderedPageBreak/>
              <w:t>Образцы кристаллогидратов.</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Изготовление гипсовой повязки.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Испытание растворов электролитов и неэлектролитов на предмет диссоциации. Зависимость степени электролитической диссоциации уксусной кислоты от разбавления раствора.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Движение окрашенных ионов в электрическом поле.</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Приготовление жесткой воды и устранение ее жесткости.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Иониты.</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Образцы минеральных вод различного назначения.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Практическое занятие</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Приготовление раствора заданной концентрации.</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Растворение как физико-химический процесс. Тепловые эффекты при растворении. Кристаллогидраты. Решение задач на массовую долю растворенного вещества. Применение воды в технических целях. Жесткость воды и способы ее устранения. Минеральные воды.</w:t>
            </w:r>
          </w:p>
        </w:tc>
        <w:tc>
          <w:tcPr>
            <w:tcW w:w="1134"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6</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6</w:t>
            </w:r>
          </w:p>
        </w:tc>
        <w:tc>
          <w:tcPr>
            <w:tcW w:w="2504"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tc>
      </w:tr>
      <w:tr w:rsidR="008E26BA" w:rsidRPr="00986115" w:rsidTr="003A392C">
        <w:trPr>
          <w:gridAfter w:val="2"/>
          <w:wAfter w:w="16734" w:type="dxa"/>
        </w:trPr>
        <w:tc>
          <w:tcPr>
            <w:tcW w:w="2224" w:type="dxa"/>
          </w:tcPr>
          <w:p w:rsidR="008E26BA" w:rsidRPr="00986115" w:rsidRDefault="008E26BA" w:rsidP="00986115">
            <w:pPr>
              <w:pStyle w:val="a8"/>
              <w:numPr>
                <w:ilvl w:val="1"/>
                <w:numId w:val="88"/>
              </w:numPr>
              <w:suppressAutoHyphens w:val="0"/>
              <w:spacing w:after="0" w:line="240" w:lineRule="auto"/>
              <w:contextualSpacing/>
              <w:rPr>
                <w:rFonts w:ascii="Times New Roman" w:hAnsi="Times New Roman"/>
                <w:bCs/>
                <w:sz w:val="24"/>
                <w:szCs w:val="24"/>
                <w:lang w:eastAsia="ru-RU"/>
              </w:rPr>
            </w:pPr>
            <w:r w:rsidRPr="00986115">
              <w:rPr>
                <w:rFonts w:ascii="Times New Roman" w:hAnsi="Times New Roman"/>
                <w:bCs/>
                <w:sz w:val="24"/>
                <w:szCs w:val="24"/>
                <w:lang w:eastAsia="ru-RU"/>
              </w:rPr>
              <w:lastRenderedPageBreak/>
              <w:t>Классификация неорганических соединений и их свойства</w:t>
            </w: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Кислоты и их свойства.</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Основания и их </w:t>
            </w:r>
            <w:r w:rsidRPr="00986115">
              <w:rPr>
                <w:rFonts w:ascii="Times New Roman" w:hAnsi="Times New Roman" w:cs="Times New Roman"/>
                <w:bCs/>
                <w:sz w:val="24"/>
                <w:szCs w:val="24"/>
              </w:rPr>
              <w:lastRenderedPageBreak/>
              <w:t>свойства.</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Соли и их свойства.</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Оксиды и их свойства</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r w:rsidRPr="00986115">
              <w:rPr>
                <w:rFonts w:ascii="Times New Roman" w:hAnsi="Times New Roman" w:cs="Times New Roman"/>
                <w:bCs/>
                <w:sz w:val="24"/>
                <w:szCs w:val="24"/>
              </w:rPr>
              <w:t>Профильные и профессионально значимые элементы содержания</w:t>
            </w:r>
          </w:p>
        </w:tc>
        <w:tc>
          <w:tcPr>
            <w:tcW w:w="9083"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Кислоты как электролиты, их </w:t>
            </w:r>
            <w:proofErr w:type="gramStart"/>
            <w:r w:rsidRPr="00986115">
              <w:rPr>
                <w:rFonts w:ascii="Times New Roman" w:hAnsi="Times New Roman" w:cs="Times New Roman"/>
                <w:bCs/>
                <w:sz w:val="24"/>
                <w:szCs w:val="24"/>
              </w:rPr>
              <w:t>классифика-ция</w:t>
            </w:r>
            <w:proofErr w:type="gramEnd"/>
            <w:r w:rsidRPr="00986115">
              <w:rPr>
                <w:rFonts w:ascii="Times New Roman" w:hAnsi="Times New Roman" w:cs="Times New Roman"/>
                <w:bCs/>
                <w:sz w:val="24"/>
                <w:szCs w:val="24"/>
              </w:rPr>
              <w:t xml:space="preserve"> по различным признакам. Химические свойства кислот в свете теории электролитической диссоциации. Особенности взаимодействия концентрированной серной и азотной кислот с металлами. Основные способы получения кислоты.</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lastRenderedPageBreak/>
              <w:t>Основания как электролиты, их классификация по различным признакам. Химические свойства оснований в свете теории электролитической диссоциации. Разложение нерастворимых в воде оснований. Основные способы получения оснований.</w:t>
            </w: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Соли и их свойства. Соли как электролиты. Соли средние, кислые и основные. Химические свойства солей в свете теории электролитической диссоциации. Способы получения солей.</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Гидролиз солей.</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Солеобразующие и несолеобразующие оксиды. Основные, амфотерные и кислотные оксиды. Зависимость характера оксида от степени окисления образующего его металла. Химические свойства оксидов. Получение оксидов.</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Демонстрации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Взаимодействие азотной и концентрированной серной кислот с </w:t>
            </w:r>
            <w:proofErr w:type="gramStart"/>
            <w:r w:rsidRPr="00986115">
              <w:rPr>
                <w:rFonts w:ascii="Times New Roman" w:hAnsi="Times New Roman" w:cs="Times New Roman"/>
                <w:bCs/>
                <w:sz w:val="24"/>
                <w:szCs w:val="24"/>
              </w:rPr>
              <w:t>ме-таллами</w:t>
            </w:r>
            <w:proofErr w:type="gramEnd"/>
            <w:r w:rsidRPr="00986115">
              <w:rPr>
                <w:rFonts w:ascii="Times New Roman" w:hAnsi="Times New Roman" w:cs="Times New Roman"/>
                <w:bCs/>
                <w:sz w:val="24"/>
                <w:szCs w:val="24"/>
              </w:rPr>
              <w:t>.</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Горение фосфора и растворение продукта горения в воде.</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Получение и свойства амфотерного гидроксида.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Необратимый гидролиз карбида кальция.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Обратимый гидролиз солей различного типа.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Лабораторные опыты</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Испытание растворов кислот индикаторами.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Взаимодействие металлов с кислотами.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Взаимодействие кислот с оксидами металлов.</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Взаимодействие кислот с основаниями.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Взаимодействие кислот с солями.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Испытание растворов щелочей индикаторами.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Взаимодействие щелочей с солями.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Разложение нерастворимых оснований.</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Взаимодействие солей с металлами.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Взаимодействие солей друг с другом.</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lastRenderedPageBreak/>
              <w:t>Гидролиз солей различного типа.</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Правила разбавления серной кислоты. Использование серной кислоты в промышленности. Едкие щелочи, их использование в промышленности. Гашеная и негашеная известь, их применение в строительстве. Гипс и алебастр, гипсование.</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Понятие о рН раствора. Кислотная, щелочная, нейтральная среда растворов.</w:t>
            </w:r>
          </w:p>
        </w:tc>
        <w:tc>
          <w:tcPr>
            <w:tcW w:w="1134"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6</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tc>
        <w:tc>
          <w:tcPr>
            <w:tcW w:w="2504"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lastRenderedPageBreak/>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tc>
      </w:tr>
      <w:tr w:rsidR="008E26BA" w:rsidRPr="00986115" w:rsidTr="003A392C">
        <w:trPr>
          <w:gridAfter w:val="2"/>
          <w:wAfter w:w="16734" w:type="dxa"/>
        </w:trPr>
        <w:tc>
          <w:tcPr>
            <w:tcW w:w="2224" w:type="dxa"/>
          </w:tcPr>
          <w:p w:rsidR="008E26BA" w:rsidRPr="00986115" w:rsidRDefault="008E26BA" w:rsidP="00986115">
            <w:pPr>
              <w:pStyle w:val="a8"/>
              <w:numPr>
                <w:ilvl w:val="1"/>
                <w:numId w:val="88"/>
              </w:numPr>
              <w:suppressAutoHyphens w:val="0"/>
              <w:spacing w:after="0" w:line="240" w:lineRule="auto"/>
              <w:contextualSpacing/>
              <w:rPr>
                <w:rFonts w:ascii="Times New Roman" w:hAnsi="Times New Roman"/>
                <w:bCs/>
                <w:sz w:val="24"/>
                <w:szCs w:val="24"/>
                <w:lang w:eastAsia="ru-RU"/>
              </w:rPr>
            </w:pPr>
            <w:r w:rsidRPr="00986115">
              <w:rPr>
                <w:rFonts w:ascii="Times New Roman" w:hAnsi="Times New Roman"/>
                <w:bCs/>
                <w:sz w:val="24"/>
                <w:szCs w:val="24"/>
                <w:lang w:eastAsia="ru-RU"/>
              </w:rPr>
              <w:lastRenderedPageBreak/>
              <w:t>Химические реакции</w:t>
            </w: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Классификация химических реакций.</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Окислительно-восстановительные реакции</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Скорость химических реакций. Обратимость химических реакций</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r w:rsidRPr="00986115">
              <w:rPr>
                <w:rFonts w:ascii="Times New Roman" w:hAnsi="Times New Roman" w:cs="Times New Roman"/>
                <w:bCs/>
                <w:sz w:val="24"/>
                <w:szCs w:val="24"/>
              </w:rPr>
              <w:t>Профильные и профессионально значимые элементы содержания.</w:t>
            </w:r>
          </w:p>
        </w:tc>
        <w:tc>
          <w:tcPr>
            <w:tcW w:w="9083"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Реакции соединения, </w:t>
            </w:r>
            <w:proofErr w:type="gramStart"/>
            <w:r w:rsidRPr="00986115">
              <w:rPr>
                <w:rFonts w:ascii="Times New Roman" w:hAnsi="Times New Roman" w:cs="Times New Roman"/>
                <w:bCs/>
                <w:sz w:val="24"/>
                <w:szCs w:val="24"/>
              </w:rPr>
              <w:t>разло-жения</w:t>
            </w:r>
            <w:proofErr w:type="gramEnd"/>
            <w:r w:rsidRPr="00986115">
              <w:rPr>
                <w:rFonts w:ascii="Times New Roman" w:hAnsi="Times New Roman" w:cs="Times New Roman"/>
                <w:bCs/>
                <w:sz w:val="24"/>
                <w:szCs w:val="24"/>
              </w:rPr>
              <w:t>, замещения, обмена. Каталитические реакции. Обратимые и необратимые реакции. Гомогенные и гетерогенные реакции. Экзотермические и эндотермические реакции. Тепловой эффект химических реакций. Термохимические уравнения.</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Степень окисления. Окислитель и восстановление. Восстановитель и окисление. Метод </w:t>
            </w:r>
            <w:proofErr w:type="gramStart"/>
            <w:r w:rsidRPr="00986115">
              <w:rPr>
                <w:rFonts w:ascii="Times New Roman" w:hAnsi="Times New Roman" w:cs="Times New Roman"/>
                <w:bCs/>
                <w:sz w:val="24"/>
                <w:szCs w:val="24"/>
              </w:rPr>
              <w:t>элек-тронного</w:t>
            </w:r>
            <w:proofErr w:type="gramEnd"/>
            <w:r w:rsidRPr="00986115">
              <w:rPr>
                <w:rFonts w:ascii="Times New Roman" w:hAnsi="Times New Roman" w:cs="Times New Roman"/>
                <w:bCs/>
                <w:sz w:val="24"/>
                <w:szCs w:val="24"/>
              </w:rPr>
              <w:t xml:space="preserve"> баланса для составления уравнений окислительно-восстановительных реакций.</w:t>
            </w: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Понятие о скорости химических реакций. Зависимость скорости химических реакций от различных факторов: природы реагирующих веществ, их концентрации, температуры, поверхности соприкосновения и использования катализаторов.</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Обратимые и необратимые реакции. Химическое равновесие и способы его смещения.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Демонстрации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Примеры необратимых реакций, идущих с образованием осадка, газа или воды. Зависимость скорости реакции от природы реагирующих веществ. Взаимодействие растворов серной кислоты с растворами тиосульфата натрия различной концентрации и температуры.</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Модель кипящего слоя.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Зависимость скорости химической реакции от присутствия катализатора на примере </w:t>
            </w:r>
            <w:r w:rsidRPr="00986115">
              <w:rPr>
                <w:rFonts w:ascii="Times New Roman" w:hAnsi="Times New Roman" w:cs="Times New Roman"/>
                <w:bCs/>
                <w:sz w:val="24"/>
                <w:szCs w:val="24"/>
              </w:rPr>
              <w:lastRenderedPageBreak/>
              <w:t>разложения пероксида водорода с помощью диоксида марганца и каталазы.</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Модель электролизера.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Модель электролизной ванны для получения алюминия.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Модель колонны синтеза аммиака.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Лабораторные опыты</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Реакция замещения меди железом в растворе медного купороса.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Реакции, идущие с образованием осадка, газа или воды.</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Зависимость скорости взаимодействия соляной кислоты с металлами от их природы.</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Зависимость скорости взаимодействия цинка с соляной кислотой от ее концентрации.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Зависимость скорости взаимодействия оксида меди (II) с серной </w:t>
            </w:r>
            <w:proofErr w:type="gramStart"/>
            <w:r w:rsidRPr="00986115">
              <w:rPr>
                <w:rFonts w:ascii="Times New Roman" w:hAnsi="Times New Roman" w:cs="Times New Roman"/>
                <w:bCs/>
                <w:sz w:val="24"/>
                <w:szCs w:val="24"/>
              </w:rPr>
              <w:t>кис-лотой</w:t>
            </w:r>
            <w:proofErr w:type="gramEnd"/>
            <w:r w:rsidRPr="00986115">
              <w:rPr>
                <w:rFonts w:ascii="Times New Roman" w:hAnsi="Times New Roman" w:cs="Times New Roman"/>
                <w:bCs/>
                <w:sz w:val="24"/>
                <w:szCs w:val="24"/>
              </w:rPr>
              <w:t xml:space="preserve"> от температуры.</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Понятие об электролизе. Электролиз расплавов. Электролиз растворов. Электролитическое получение алюминия. Практическое применение электролиза. Гальванопластика. Гальваностегия. Рафинирование цветных металлов.</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Катализ. Гомогенные и гетерогенные катализаторы. Промоторы. Каталитические яды. Ингибиторы.</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Производство аммиака: сырье, аппаратура, научные принципы.</w:t>
            </w:r>
          </w:p>
        </w:tc>
        <w:tc>
          <w:tcPr>
            <w:tcW w:w="1134"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6</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tc>
        <w:tc>
          <w:tcPr>
            <w:tcW w:w="2504"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p>
        </w:tc>
      </w:tr>
      <w:tr w:rsidR="008E26BA" w:rsidRPr="00986115" w:rsidTr="003A392C">
        <w:trPr>
          <w:gridAfter w:val="2"/>
          <w:wAfter w:w="16734" w:type="dxa"/>
        </w:trPr>
        <w:tc>
          <w:tcPr>
            <w:tcW w:w="2224" w:type="dxa"/>
          </w:tcPr>
          <w:p w:rsidR="008E26BA" w:rsidRPr="00986115" w:rsidRDefault="008E26BA" w:rsidP="00986115">
            <w:pPr>
              <w:pStyle w:val="a8"/>
              <w:numPr>
                <w:ilvl w:val="1"/>
                <w:numId w:val="88"/>
              </w:numPr>
              <w:suppressAutoHyphens w:val="0"/>
              <w:spacing w:after="0" w:line="240" w:lineRule="auto"/>
              <w:contextualSpacing/>
              <w:rPr>
                <w:rFonts w:ascii="Times New Roman" w:hAnsi="Times New Roman"/>
                <w:bCs/>
                <w:sz w:val="24"/>
                <w:szCs w:val="24"/>
                <w:lang w:eastAsia="ru-RU"/>
              </w:rPr>
            </w:pPr>
            <w:r w:rsidRPr="00986115">
              <w:rPr>
                <w:rFonts w:ascii="Times New Roman" w:hAnsi="Times New Roman"/>
                <w:bCs/>
                <w:sz w:val="24"/>
                <w:szCs w:val="24"/>
                <w:lang w:eastAsia="ru-RU"/>
              </w:rPr>
              <w:lastRenderedPageBreak/>
              <w:t>Металлы и неметаллы</w:t>
            </w: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Металлы.</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Неметаллы.</w:t>
            </w: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r w:rsidRPr="00986115">
              <w:rPr>
                <w:rFonts w:ascii="Times New Roman" w:hAnsi="Times New Roman" w:cs="Times New Roman"/>
                <w:bCs/>
                <w:sz w:val="24"/>
                <w:szCs w:val="24"/>
              </w:rPr>
              <w:t>Профильные и профессионально значимые элементы содержания.</w:t>
            </w:r>
          </w:p>
        </w:tc>
        <w:tc>
          <w:tcPr>
            <w:tcW w:w="9083"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Особенности строения атомов и кристаллов.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Металлотермия.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Общие способы получения металлов. Понятие о металлургии. Пирометаллургия, гидрометаллургия и электрометаллургия. Сплавы черные и цветные.</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Особенности строения атомов. </w:t>
            </w:r>
            <w:proofErr w:type="gramStart"/>
            <w:r w:rsidRPr="00986115">
              <w:rPr>
                <w:rFonts w:ascii="Times New Roman" w:hAnsi="Times New Roman" w:cs="Times New Roman"/>
                <w:bCs/>
                <w:sz w:val="24"/>
                <w:szCs w:val="24"/>
              </w:rPr>
              <w:t>Неметаллы—простые</w:t>
            </w:r>
            <w:proofErr w:type="gramEnd"/>
            <w:r w:rsidRPr="00986115">
              <w:rPr>
                <w:rFonts w:ascii="Times New Roman" w:hAnsi="Times New Roman" w:cs="Times New Roman"/>
                <w:bCs/>
                <w:sz w:val="24"/>
                <w:szCs w:val="24"/>
              </w:rPr>
              <w:t xml:space="preserve"> вещества. Зависимость свойств галогенов от их положения в периодической системе. Окислительные и </w:t>
            </w:r>
            <w:r w:rsidRPr="00986115">
              <w:rPr>
                <w:rFonts w:ascii="Times New Roman" w:hAnsi="Times New Roman" w:cs="Times New Roman"/>
                <w:bCs/>
                <w:sz w:val="24"/>
                <w:szCs w:val="24"/>
              </w:rPr>
              <w:lastRenderedPageBreak/>
              <w:t>восстановительные свойства неметаллов в зависимости от их положения в ряду электроотрицательности.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Демонстрации Коллекция металлов.</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Взаимодействие металлов с неметаллами (железа, цинка и алюминия с серой, алюминия с йодом, сурьмы с хлором, горение железа в хлоре).</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Горение металлов. Алюминотермия.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Коллекция неметаллов. Горение неметаллов (серы, фосфора, угля). Вытеснение менее активных галогенов из растворов их солей более активными галогенами.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Модель промышленной установки для производства серной кислоты. Модель печи для обжига известняка. Коллекции продукций силикатной промышленности (стекла, фарфора, фаянса, цемента различных марок и др.).</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Лабораторные опыты Закалка и отпуск стали.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Ознакомление со структурами серого и белого чугуна. Распознавание руд железа.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Практические занятия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Получение, собирание и распознавание газов. Решение </w:t>
            </w:r>
            <w:proofErr w:type="gramStart"/>
            <w:r w:rsidRPr="00986115">
              <w:rPr>
                <w:rFonts w:ascii="Times New Roman" w:hAnsi="Times New Roman" w:cs="Times New Roman"/>
                <w:bCs/>
                <w:sz w:val="24"/>
                <w:szCs w:val="24"/>
              </w:rPr>
              <w:t>эксперимен-тальных</w:t>
            </w:r>
            <w:proofErr w:type="gramEnd"/>
            <w:r w:rsidRPr="00986115">
              <w:rPr>
                <w:rFonts w:ascii="Times New Roman" w:hAnsi="Times New Roman" w:cs="Times New Roman"/>
                <w:bCs/>
                <w:sz w:val="24"/>
                <w:szCs w:val="24"/>
              </w:rPr>
              <w:t xml:space="preserve"> задач.</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Коррозия металлов: химическая и электрохимическая. Зависимость скорости коррозии от условий окружающей среды. Классификация коррозии металлов по различным признакам. Способы защиты металлов от коррозии.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Производство чугуна и стали.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Получение неметаллов фракционной перегонкой жидкого воздуха и электролизом растворов или расплавов электролитов.</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Силикатная промышленность. Производство серной кислоты.</w:t>
            </w:r>
          </w:p>
        </w:tc>
        <w:tc>
          <w:tcPr>
            <w:tcW w:w="1134"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4</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4</w:t>
            </w:r>
          </w:p>
        </w:tc>
        <w:tc>
          <w:tcPr>
            <w:tcW w:w="2504"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2-репродуктивная (выполнение задания </w:t>
            </w:r>
            <w:r w:rsidRPr="00986115">
              <w:rPr>
                <w:rFonts w:ascii="Times New Roman" w:hAnsi="Times New Roman" w:cs="Times New Roman"/>
                <w:bCs/>
                <w:sz w:val="24"/>
                <w:szCs w:val="24"/>
              </w:rPr>
              <w:lastRenderedPageBreak/>
              <w:t>по образцу)</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 </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 </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tc>
      </w:tr>
      <w:tr w:rsidR="008E26BA" w:rsidRPr="00986115" w:rsidTr="003A392C">
        <w:tc>
          <w:tcPr>
            <w:tcW w:w="14945" w:type="dxa"/>
            <w:gridSpan w:val="4"/>
          </w:tcPr>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Органическая химия</w:t>
            </w:r>
          </w:p>
        </w:tc>
        <w:tc>
          <w:tcPr>
            <w:tcW w:w="8367" w:type="dxa"/>
          </w:tcPr>
          <w:p w:rsidR="008E26BA" w:rsidRPr="00986115" w:rsidRDefault="008E26BA" w:rsidP="00986115">
            <w:pPr>
              <w:rPr>
                <w:sz w:val="24"/>
                <w:szCs w:val="24"/>
              </w:rPr>
            </w:pPr>
          </w:p>
        </w:tc>
        <w:tc>
          <w:tcPr>
            <w:tcW w:w="8367" w:type="dxa"/>
          </w:tcPr>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Органическая химия</w:t>
            </w:r>
          </w:p>
        </w:tc>
      </w:tr>
      <w:tr w:rsidR="008E26BA" w:rsidRPr="00986115" w:rsidTr="003A392C">
        <w:trPr>
          <w:gridAfter w:val="2"/>
          <w:wAfter w:w="16734" w:type="dxa"/>
        </w:trPr>
        <w:tc>
          <w:tcPr>
            <w:tcW w:w="2224" w:type="dxa"/>
          </w:tcPr>
          <w:p w:rsidR="008E26BA" w:rsidRPr="00986115" w:rsidRDefault="008E26BA" w:rsidP="00986115">
            <w:pPr>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2.1. Основные понятия органической химии и теория строения</w:t>
            </w:r>
          </w:p>
          <w:p w:rsidR="008E26BA" w:rsidRPr="00986115" w:rsidRDefault="008E26BA" w:rsidP="00986115">
            <w:pPr>
              <w:rPr>
                <w:rFonts w:ascii="Times New Roman" w:eastAsia="Times New Roman" w:hAnsi="Times New Roman" w:cs="Times New Roman"/>
                <w:bCs/>
                <w:sz w:val="24"/>
                <w:szCs w:val="24"/>
              </w:rPr>
            </w:pPr>
            <w:r w:rsidRPr="00986115">
              <w:rPr>
                <w:rFonts w:ascii="Times New Roman" w:eastAsia="Times New Roman" w:hAnsi="Times New Roman" w:cs="Times New Roman"/>
                <w:bCs/>
                <w:sz w:val="24"/>
                <w:szCs w:val="24"/>
              </w:rPr>
              <w:t xml:space="preserve"> органических соединений</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lastRenderedPageBreak/>
              <w:t>Предмет органической химии.</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Теория строения органических соединений А.М.Бутлерова.</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Классификация органических веществ.</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Классификация реакций в органической химии.</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r w:rsidRPr="00986115">
              <w:rPr>
                <w:rFonts w:ascii="Times New Roman" w:hAnsi="Times New Roman" w:cs="Times New Roman"/>
                <w:bCs/>
                <w:sz w:val="24"/>
                <w:szCs w:val="24"/>
              </w:rPr>
              <w:t>Профильные и профессионально значимые элементы содержания.</w:t>
            </w:r>
          </w:p>
        </w:tc>
        <w:tc>
          <w:tcPr>
            <w:tcW w:w="9083"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
                <w:bCs/>
                <w:sz w:val="24"/>
                <w:szCs w:val="24"/>
              </w:rPr>
              <w:lastRenderedPageBreak/>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Природные, искусственные и синтетические органические вещества. Сравнение органических веществ с </w:t>
            </w:r>
            <w:proofErr w:type="gramStart"/>
            <w:r w:rsidRPr="00986115">
              <w:rPr>
                <w:rFonts w:ascii="Times New Roman" w:hAnsi="Times New Roman" w:cs="Times New Roman"/>
                <w:bCs/>
                <w:sz w:val="24"/>
                <w:szCs w:val="24"/>
              </w:rPr>
              <w:t>неорганическими</w:t>
            </w:r>
            <w:proofErr w:type="gramEnd"/>
            <w:r w:rsidRPr="00986115">
              <w:rPr>
                <w:rFonts w:ascii="Times New Roman" w:hAnsi="Times New Roman" w:cs="Times New Roman"/>
                <w:bCs/>
                <w:sz w:val="24"/>
                <w:szCs w:val="24"/>
              </w:rPr>
              <w:t>.</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Валентность. Химическое строение как порядок соединения атомов в молекулы по валентности</w:t>
            </w:r>
            <w:proofErr w:type="gramStart"/>
            <w:r w:rsidRPr="00986115">
              <w:rPr>
                <w:rFonts w:ascii="Times New Roman" w:hAnsi="Times New Roman" w:cs="Times New Roman"/>
                <w:bCs/>
                <w:sz w:val="24"/>
                <w:szCs w:val="24"/>
              </w:rPr>
              <w:t>.О</w:t>
            </w:r>
            <w:proofErr w:type="gramEnd"/>
            <w:r w:rsidRPr="00986115">
              <w:rPr>
                <w:rFonts w:ascii="Times New Roman" w:hAnsi="Times New Roman" w:cs="Times New Roman"/>
                <w:bCs/>
                <w:sz w:val="24"/>
                <w:szCs w:val="24"/>
              </w:rPr>
              <w:t>сновные положения теории строения А.М.Бутлерова. Химическое строение и свойства органических веществ. Понятие об изомерии. Способы отображения строения молекулы (формулы, модели). Значение теории А.М.Бутлерова для развития органической химии и химических прогнозов.</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Классификация веществ по строению углеродного скелета и наличию функциональных групп. Гомологи и гомология. Начала номенклатуры IUPAC.</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Реакции присо-единени</w:t>
            </w:r>
            <w:proofErr w:type="gramStart"/>
            <w:r w:rsidRPr="00986115">
              <w:rPr>
                <w:rFonts w:ascii="Times New Roman" w:hAnsi="Times New Roman" w:cs="Times New Roman"/>
                <w:bCs/>
                <w:sz w:val="24"/>
                <w:szCs w:val="24"/>
              </w:rPr>
              <w:t>я(</w:t>
            </w:r>
            <w:proofErr w:type="gramEnd"/>
            <w:r w:rsidRPr="00986115">
              <w:rPr>
                <w:rFonts w:ascii="Times New Roman" w:hAnsi="Times New Roman" w:cs="Times New Roman"/>
                <w:bCs/>
                <w:sz w:val="24"/>
                <w:szCs w:val="24"/>
              </w:rPr>
              <w:t>гидрирования, галогенирования, гидрогалогенирования, гидратации). Реакции отщепления (дегидрирования, дегидрогалогенирования, дегидратации). Реакции замещения. Реакции изомеризации.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Демонстрации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Модели молекул гомологов и изомеров органических соединений.</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Качественное обнаружение углерода, водорода и хлора в молекулах органических соединений.</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Лабораторный опыт</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Изготовление моделей молекул органических веществ.</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Понятие о субстрате и реагенте. Реакции окисления и восстановления органических веществ. Сравнение классификации соединений и классификации реакций в неорганической и органической химии.</w:t>
            </w:r>
          </w:p>
          <w:p w:rsidR="008E26BA" w:rsidRPr="00986115" w:rsidRDefault="008E26BA" w:rsidP="00986115">
            <w:pPr>
              <w:rPr>
                <w:rFonts w:ascii="Times New Roman" w:hAnsi="Times New Roman" w:cs="Times New Roman"/>
                <w:bCs/>
                <w:sz w:val="24"/>
                <w:szCs w:val="24"/>
              </w:rPr>
            </w:pPr>
          </w:p>
        </w:tc>
        <w:tc>
          <w:tcPr>
            <w:tcW w:w="1134"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lastRenderedPageBreak/>
              <w:t>4</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4</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tc>
        <w:tc>
          <w:tcPr>
            <w:tcW w:w="2504"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lastRenderedPageBreak/>
              <w:t xml:space="preserve">1-ознакомительная </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1-ознакомительная</w:t>
            </w:r>
          </w:p>
          <w:p w:rsidR="008E26BA" w:rsidRPr="00986115" w:rsidRDefault="008E26BA" w:rsidP="00986115">
            <w:pPr>
              <w:rPr>
                <w:rFonts w:ascii="Times New Roman" w:hAnsi="Times New Roman" w:cs="Times New Roman"/>
                <w:bCs/>
                <w:sz w:val="24"/>
                <w:szCs w:val="24"/>
              </w:rPr>
            </w:pPr>
          </w:p>
        </w:tc>
      </w:tr>
      <w:tr w:rsidR="008E26BA" w:rsidRPr="00986115" w:rsidTr="003A392C">
        <w:trPr>
          <w:gridAfter w:val="2"/>
          <w:wAfter w:w="16734" w:type="dxa"/>
        </w:trPr>
        <w:tc>
          <w:tcPr>
            <w:tcW w:w="2224" w:type="dxa"/>
          </w:tcPr>
          <w:p w:rsidR="008E26BA" w:rsidRPr="00986115" w:rsidRDefault="008E26BA" w:rsidP="00986115">
            <w:pPr>
              <w:pStyle w:val="a8"/>
              <w:numPr>
                <w:ilvl w:val="1"/>
                <w:numId w:val="87"/>
              </w:numPr>
              <w:suppressAutoHyphens w:val="0"/>
              <w:spacing w:after="0" w:line="240" w:lineRule="auto"/>
              <w:ind w:left="780" w:hanging="420"/>
              <w:contextualSpacing/>
              <w:rPr>
                <w:rFonts w:ascii="Times New Roman" w:hAnsi="Times New Roman"/>
                <w:bCs/>
                <w:sz w:val="24"/>
                <w:szCs w:val="24"/>
                <w:lang w:eastAsia="ru-RU"/>
              </w:rPr>
            </w:pPr>
            <w:r w:rsidRPr="00986115">
              <w:rPr>
                <w:rFonts w:ascii="Times New Roman" w:hAnsi="Times New Roman"/>
                <w:bCs/>
                <w:sz w:val="24"/>
                <w:szCs w:val="24"/>
                <w:lang w:eastAsia="ru-RU"/>
              </w:rPr>
              <w:lastRenderedPageBreak/>
              <w:t xml:space="preserve">Углеводороды и их природные </w:t>
            </w:r>
            <w:r w:rsidRPr="00986115">
              <w:rPr>
                <w:rFonts w:ascii="Times New Roman" w:hAnsi="Times New Roman"/>
                <w:bCs/>
                <w:sz w:val="24"/>
                <w:szCs w:val="24"/>
                <w:lang w:eastAsia="ru-RU"/>
              </w:rPr>
              <w:lastRenderedPageBreak/>
              <w:t>источники</w:t>
            </w: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Алканы.</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Алкены.</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Диены и каучуки.</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Алкины.</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Арены.</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Природные источники углеводородов.</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Профильные и профессионально значимые элементы содержания.</w:t>
            </w:r>
          </w:p>
          <w:p w:rsidR="008E26BA" w:rsidRPr="00986115" w:rsidRDefault="008E26BA" w:rsidP="00986115">
            <w:pPr>
              <w:rPr>
                <w:rFonts w:ascii="Times New Roman" w:eastAsia="Times New Roman" w:hAnsi="Times New Roman" w:cs="Times New Roman"/>
                <w:bCs/>
                <w:sz w:val="24"/>
                <w:szCs w:val="24"/>
              </w:rPr>
            </w:pPr>
          </w:p>
        </w:tc>
        <w:tc>
          <w:tcPr>
            <w:tcW w:w="9083"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Алканы: гомологический ряд, изомерия и номенклатура алканов. Химические свойства алканов (метана, этана): горение, замещение, разложение, дегидрирование. Применение алканов на основе свойств.</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Этилен, его получени</w:t>
            </w:r>
            <w:proofErr w:type="gramStart"/>
            <w:r w:rsidRPr="00986115">
              <w:rPr>
                <w:rFonts w:ascii="Times New Roman" w:hAnsi="Times New Roman" w:cs="Times New Roman"/>
                <w:bCs/>
                <w:sz w:val="24"/>
                <w:szCs w:val="24"/>
              </w:rPr>
              <w:t>е(</w:t>
            </w:r>
            <w:proofErr w:type="gramEnd"/>
            <w:r w:rsidRPr="00986115">
              <w:rPr>
                <w:rFonts w:ascii="Times New Roman" w:hAnsi="Times New Roman" w:cs="Times New Roman"/>
                <w:bCs/>
                <w:sz w:val="24"/>
                <w:szCs w:val="24"/>
              </w:rPr>
              <w:t>дегидрированием этана, деполимеризацией полиэтилена). Гомологический ряд, изомерия, номенклатура алкенов. Химические свойства этилена: горение, качественные реакции (обесцвечивание бромной воды и раствора перманганата калия), гидратация, полимеризация. Применение этилена на основе свойств.</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Понятие о диенах как углеводородах с двумя двойными связями. Сопряженные диены. Химические свойства бутадиена-1,3 и изопрена: обесцвечивание бромной воды и полимеризация в каучуки. </w:t>
            </w:r>
            <w:proofErr w:type="gramStart"/>
            <w:r w:rsidRPr="00986115">
              <w:rPr>
                <w:rFonts w:ascii="Times New Roman" w:hAnsi="Times New Roman" w:cs="Times New Roman"/>
                <w:bCs/>
                <w:sz w:val="24"/>
                <w:szCs w:val="24"/>
              </w:rPr>
              <w:t>Натуральный</w:t>
            </w:r>
            <w:proofErr w:type="gramEnd"/>
            <w:r w:rsidRPr="00986115">
              <w:rPr>
                <w:rFonts w:ascii="Times New Roman" w:hAnsi="Times New Roman" w:cs="Times New Roman"/>
                <w:bCs/>
                <w:sz w:val="24"/>
                <w:szCs w:val="24"/>
              </w:rPr>
              <w:t xml:space="preserve"> и синтетические каучуки. Резина.</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Ацетилен. Химические свойства ацетилена: горение, </w:t>
            </w:r>
            <w:proofErr w:type="gramStart"/>
            <w:r w:rsidRPr="00986115">
              <w:rPr>
                <w:rFonts w:ascii="Times New Roman" w:hAnsi="Times New Roman" w:cs="Times New Roman"/>
                <w:bCs/>
                <w:sz w:val="24"/>
                <w:szCs w:val="24"/>
              </w:rPr>
              <w:t>обес-цвечивание</w:t>
            </w:r>
            <w:proofErr w:type="gramEnd"/>
            <w:r w:rsidRPr="00986115">
              <w:rPr>
                <w:rFonts w:ascii="Times New Roman" w:hAnsi="Times New Roman" w:cs="Times New Roman"/>
                <w:bCs/>
                <w:sz w:val="24"/>
                <w:szCs w:val="24"/>
              </w:rPr>
              <w:t xml:space="preserve"> бромной воды, присоединений хлороводорода и гидратация. Применение ацетилена на основе свойств. Межклассовая изомерия с алкадиенами.</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Бензол. Химические свойства бензола: горение, реакции за-мещени</w:t>
            </w:r>
            <w:proofErr w:type="gramStart"/>
            <w:r w:rsidRPr="00986115">
              <w:rPr>
                <w:rFonts w:ascii="Times New Roman" w:hAnsi="Times New Roman" w:cs="Times New Roman"/>
                <w:bCs/>
                <w:sz w:val="24"/>
                <w:szCs w:val="24"/>
              </w:rPr>
              <w:t>я(</w:t>
            </w:r>
            <w:proofErr w:type="gramEnd"/>
            <w:r w:rsidRPr="00986115">
              <w:rPr>
                <w:rFonts w:ascii="Times New Roman" w:hAnsi="Times New Roman" w:cs="Times New Roman"/>
                <w:bCs/>
                <w:sz w:val="24"/>
                <w:szCs w:val="24"/>
              </w:rPr>
              <w:t>галогенирование, нитрование). Применение бензола на основе свойств.</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Природный газ: состав, применение в качестве топлива.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Нефть. Состав и переработка нефти. Перегонка нефти. Нефтепродукты.</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Демонстрации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Горение метана, этилена, ацетилена.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lastRenderedPageBreak/>
              <w:t>Отношение метана, этилена, ацетилена и бензола к растворам перманганата калия и бромной воде.</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Получение этилена реакцией дегидратации этанола, ацетилена — гидролизом карбида кальция.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Разложение каучука при нагревании, испытание продуктов разложения на непредельность.</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Коллекция образцов нефти и нефтепродуктов. Коллекция «Каменный уголь и продукция коксохимического производства».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Лабораторные опыты</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Ознакомление с коллекцией образцов нефти и продуктов ее </w:t>
            </w:r>
            <w:proofErr w:type="gramStart"/>
            <w:r w:rsidRPr="00986115">
              <w:rPr>
                <w:rFonts w:ascii="Times New Roman" w:hAnsi="Times New Roman" w:cs="Times New Roman"/>
                <w:bCs/>
                <w:sz w:val="24"/>
                <w:szCs w:val="24"/>
              </w:rPr>
              <w:t>перера-ботки</w:t>
            </w:r>
            <w:proofErr w:type="gramEnd"/>
            <w:r w:rsidRPr="00986115">
              <w:rPr>
                <w:rFonts w:ascii="Times New Roman" w:hAnsi="Times New Roman" w:cs="Times New Roman"/>
                <w:bCs/>
                <w:sz w:val="24"/>
                <w:szCs w:val="24"/>
              </w:rPr>
              <w:t xml:space="preserve">. Ознакомление с коллекцией каучуков и образцами изделий из резины. </w:t>
            </w: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Правило В.В.Марковникова. Классификация и назначение каучуков. Классификация и назначение резин. Вулканизация каучука.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Получение ацетилена пиролизом метана и карбидным способом. </w:t>
            </w:r>
            <w:proofErr w:type="gramStart"/>
            <w:r w:rsidRPr="00986115">
              <w:rPr>
                <w:rFonts w:ascii="Times New Roman" w:hAnsi="Times New Roman" w:cs="Times New Roman"/>
                <w:bCs/>
                <w:sz w:val="24"/>
                <w:szCs w:val="24"/>
              </w:rPr>
              <w:t>Ре-акция</w:t>
            </w:r>
            <w:proofErr w:type="gramEnd"/>
            <w:r w:rsidRPr="00986115">
              <w:rPr>
                <w:rFonts w:ascii="Times New Roman" w:hAnsi="Times New Roman" w:cs="Times New Roman"/>
                <w:bCs/>
                <w:sz w:val="24"/>
                <w:szCs w:val="24"/>
              </w:rPr>
              <w:t xml:space="preserve"> полимеризации винилхлорида. Поливинилхлорид и его применение. Тримеризация ацетилена в бензол.</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Понятие об экстракции. Восстановление нитробензола в анилин. </w:t>
            </w:r>
            <w:proofErr w:type="gramStart"/>
            <w:r w:rsidRPr="00986115">
              <w:rPr>
                <w:rFonts w:ascii="Times New Roman" w:hAnsi="Times New Roman" w:cs="Times New Roman"/>
                <w:bCs/>
                <w:sz w:val="24"/>
                <w:szCs w:val="24"/>
              </w:rPr>
              <w:t>Го-мологический</w:t>
            </w:r>
            <w:proofErr w:type="gramEnd"/>
            <w:r w:rsidRPr="00986115">
              <w:rPr>
                <w:rFonts w:ascii="Times New Roman" w:hAnsi="Times New Roman" w:cs="Times New Roman"/>
                <w:bCs/>
                <w:sz w:val="24"/>
                <w:szCs w:val="24"/>
              </w:rPr>
              <w:t xml:space="preserve"> ряд аренов. Толуол. Нитрование толуола. Тротил.</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Основные направления промышленной переработки природного газа.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Попутный нефтяной газ, его переработка.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Процессы промышленной переработки нефти: крекинг, риформинг. Октановое число бензинов и цетановое число дизельного топлива.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Коксохимическое производство и его продукция.</w:t>
            </w:r>
          </w:p>
          <w:p w:rsidR="008E26BA" w:rsidRPr="00986115" w:rsidRDefault="008E26BA" w:rsidP="00986115">
            <w:pPr>
              <w:rPr>
                <w:rFonts w:ascii="Times New Roman" w:hAnsi="Times New Roman" w:cs="Times New Roman"/>
                <w:bCs/>
                <w:sz w:val="24"/>
                <w:szCs w:val="24"/>
              </w:rPr>
            </w:pPr>
          </w:p>
        </w:tc>
        <w:tc>
          <w:tcPr>
            <w:tcW w:w="1134"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4</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4</w:t>
            </w:r>
          </w:p>
        </w:tc>
        <w:tc>
          <w:tcPr>
            <w:tcW w:w="2504"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tc>
      </w:tr>
      <w:tr w:rsidR="008E26BA" w:rsidRPr="00986115" w:rsidTr="003A392C">
        <w:trPr>
          <w:gridAfter w:val="2"/>
          <w:wAfter w:w="16734" w:type="dxa"/>
        </w:trPr>
        <w:tc>
          <w:tcPr>
            <w:tcW w:w="2224" w:type="dxa"/>
          </w:tcPr>
          <w:p w:rsidR="008E26BA" w:rsidRPr="00986115" w:rsidRDefault="008E26BA" w:rsidP="00986115">
            <w:pPr>
              <w:pStyle w:val="a8"/>
              <w:numPr>
                <w:ilvl w:val="1"/>
                <w:numId w:val="87"/>
              </w:numPr>
              <w:suppressAutoHyphens w:val="0"/>
              <w:spacing w:after="0" w:line="240" w:lineRule="auto"/>
              <w:ind w:left="780" w:hanging="420"/>
              <w:contextualSpacing/>
              <w:rPr>
                <w:rFonts w:ascii="Times New Roman" w:hAnsi="Times New Roman"/>
                <w:bCs/>
                <w:sz w:val="24"/>
                <w:szCs w:val="24"/>
                <w:lang w:eastAsia="ru-RU"/>
              </w:rPr>
            </w:pPr>
            <w:r w:rsidRPr="00986115">
              <w:rPr>
                <w:rFonts w:ascii="Times New Roman" w:hAnsi="Times New Roman"/>
                <w:bCs/>
                <w:sz w:val="24"/>
                <w:szCs w:val="24"/>
                <w:lang w:eastAsia="ru-RU"/>
              </w:rPr>
              <w:lastRenderedPageBreak/>
              <w:t>Кислородсодержащие органические соединения</w:t>
            </w: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r w:rsidRPr="00986115">
              <w:rPr>
                <w:rFonts w:ascii="Times New Roman" w:hAnsi="Times New Roman" w:cs="Times New Roman"/>
                <w:bCs/>
                <w:sz w:val="24"/>
                <w:szCs w:val="24"/>
              </w:rPr>
              <w:lastRenderedPageBreak/>
              <w:t>Спирты.</w:t>
            </w: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Фенол.</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Альдегиды.</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Карбоновые кислоты.</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Сложные эфиры и жиры.</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lastRenderedPageBreak/>
              <w:t>Углеводы.</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r w:rsidRPr="00986115">
              <w:rPr>
                <w:rFonts w:ascii="Times New Roman" w:hAnsi="Times New Roman" w:cs="Times New Roman"/>
                <w:bCs/>
                <w:sz w:val="24"/>
                <w:szCs w:val="24"/>
              </w:rPr>
              <w:t>Профильные и профессионально значимые элементы содержания.</w:t>
            </w:r>
          </w:p>
        </w:tc>
        <w:tc>
          <w:tcPr>
            <w:tcW w:w="9083"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
                <w:bCs/>
                <w:sz w:val="24"/>
                <w:szCs w:val="24"/>
              </w:rPr>
              <w:lastRenderedPageBreak/>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Получение этанола брожением глюкозы и гидратацией этилена. Гидроксильная группа как функциональная. Понятие о предельных одноатомных спиртах. Химические свойства этанола: взаимодействие с натрием, образование простых и сложных эфиров, окисление в альдегид. Применение этанола на основе свойств.</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Алкоголизм, его последствия для организма человека и предупреждение.</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Глицерин как представитель многоатомных спиртов. Качественная реакция на многоатомные спирты. Применение глицерина.</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Физические и химические свойства фенола. Взаимное </w:t>
            </w:r>
            <w:proofErr w:type="gramStart"/>
            <w:r w:rsidRPr="00986115">
              <w:rPr>
                <w:rFonts w:ascii="Times New Roman" w:hAnsi="Times New Roman" w:cs="Times New Roman"/>
                <w:bCs/>
                <w:sz w:val="24"/>
                <w:szCs w:val="24"/>
              </w:rPr>
              <w:t>влия-ние</w:t>
            </w:r>
            <w:proofErr w:type="gramEnd"/>
            <w:r w:rsidRPr="00986115">
              <w:rPr>
                <w:rFonts w:ascii="Times New Roman" w:hAnsi="Times New Roman" w:cs="Times New Roman"/>
                <w:bCs/>
                <w:sz w:val="24"/>
                <w:szCs w:val="24"/>
              </w:rPr>
              <w:t xml:space="preserve"> атомов в молекуле фенола: взаимодействие с гидроксидом натрия и азотной кислотой. Применение фенола на основе свойств.</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Понятие об альдегидах. Альдегидная группа как </w:t>
            </w:r>
            <w:proofErr w:type="gramStart"/>
            <w:r w:rsidRPr="00986115">
              <w:rPr>
                <w:rFonts w:ascii="Times New Roman" w:hAnsi="Times New Roman" w:cs="Times New Roman"/>
                <w:bCs/>
                <w:sz w:val="24"/>
                <w:szCs w:val="24"/>
              </w:rPr>
              <w:t>функ-циональная</w:t>
            </w:r>
            <w:proofErr w:type="gramEnd"/>
            <w:r w:rsidRPr="00986115">
              <w:rPr>
                <w:rFonts w:ascii="Times New Roman" w:hAnsi="Times New Roman" w:cs="Times New Roman"/>
                <w:bCs/>
                <w:sz w:val="24"/>
                <w:szCs w:val="24"/>
              </w:rPr>
              <w:t>. Формальдегид и его свойства: окисление в соответствующую кислоту, восстановление в соответствующий спирт. Получение альдегидов окислением соответствующих спиртов. Применение формальдегида на основе его свойств.</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Понятие о карбоновых кислотах. Карбоксильная группа как функциональная. Гомологический ряд предельных одноосновных карбоновых кислот. Получение карбоновых кислот окислением альдегидов. Химические свойства уксусной кислоты: общие свойства с минеральными кислотами и реакция этерификации. Применение уксусной кислоты на основе свойств. </w:t>
            </w:r>
            <w:proofErr w:type="gramStart"/>
            <w:r w:rsidRPr="00986115">
              <w:rPr>
                <w:rFonts w:ascii="Times New Roman" w:hAnsi="Times New Roman" w:cs="Times New Roman"/>
                <w:bCs/>
                <w:sz w:val="24"/>
                <w:szCs w:val="24"/>
              </w:rPr>
              <w:t>Высшие жирные кислоты на примере пальмитиновой и стеариновой.</w:t>
            </w:r>
            <w:proofErr w:type="gramEnd"/>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Получение сложных эфиров реакцией этерификации. Сложные эфиры в природе, их значение. Применение сложных эфиров на основе свойств.</w:t>
            </w:r>
          </w:p>
          <w:p w:rsidR="008E26BA" w:rsidRPr="00986115" w:rsidRDefault="008E26BA" w:rsidP="00986115">
            <w:pPr>
              <w:rPr>
                <w:sz w:val="24"/>
                <w:szCs w:val="24"/>
              </w:rPr>
            </w:pPr>
            <w:r w:rsidRPr="00986115">
              <w:rPr>
                <w:rFonts w:ascii="Times New Roman" w:hAnsi="Times New Roman" w:cs="Times New Roman"/>
                <w:bCs/>
                <w:sz w:val="24"/>
                <w:szCs w:val="24"/>
              </w:rPr>
              <w:t>Жиры как сложные эфиры. Классификация жиров. Химические свойства жиров: гидролиз и гидрирование жидких жиров. Применение жиров на основе свойств. Мыла.</w:t>
            </w:r>
            <w:r w:rsidRPr="00986115">
              <w:rPr>
                <w:sz w:val="24"/>
                <w:szCs w:val="24"/>
              </w:rPr>
              <w:t xml:space="preserve"> </w:t>
            </w:r>
          </w:p>
          <w:p w:rsidR="008E26BA" w:rsidRPr="00986115" w:rsidRDefault="008E26BA" w:rsidP="00986115">
            <w:pPr>
              <w:rPr>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Углеводы</w:t>
            </w:r>
            <w:proofErr w:type="gramStart"/>
            <w:r w:rsidRPr="00986115">
              <w:rPr>
                <w:rFonts w:ascii="Times New Roman" w:hAnsi="Times New Roman" w:cs="Times New Roman"/>
                <w:bCs/>
                <w:sz w:val="24"/>
                <w:szCs w:val="24"/>
              </w:rPr>
              <w:t>,и</w:t>
            </w:r>
            <w:proofErr w:type="gramEnd"/>
            <w:r w:rsidRPr="00986115">
              <w:rPr>
                <w:rFonts w:ascii="Times New Roman" w:hAnsi="Times New Roman" w:cs="Times New Roman"/>
                <w:bCs/>
                <w:sz w:val="24"/>
                <w:szCs w:val="24"/>
              </w:rPr>
              <w:t>х классификация: моносахариды (глюкоза, фруктоза), дисахариды (сахароза) и полисахариды (крахмал и целлюлоза).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Глюкоза — вещество с двойственной функцией — альдегидоспирт. Химические свойства глюкозы: окисление в глюконовую кислоту, </w:t>
            </w:r>
            <w:proofErr w:type="gramStart"/>
            <w:r w:rsidRPr="00986115">
              <w:rPr>
                <w:rFonts w:ascii="Times New Roman" w:hAnsi="Times New Roman" w:cs="Times New Roman"/>
                <w:bCs/>
                <w:sz w:val="24"/>
                <w:szCs w:val="24"/>
              </w:rPr>
              <w:t>восста-новление</w:t>
            </w:r>
            <w:proofErr w:type="gramEnd"/>
            <w:r w:rsidRPr="00986115">
              <w:rPr>
                <w:rFonts w:ascii="Times New Roman" w:hAnsi="Times New Roman" w:cs="Times New Roman"/>
                <w:bCs/>
                <w:sz w:val="24"/>
                <w:szCs w:val="24"/>
              </w:rPr>
              <w:t xml:space="preserve"> в сорбит, спиртовое брожение. Применение глюкозы на основе свойств.</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Значение углеводов в живой природе и жизни человека. Понятие о реакциях поликонденсации и гидролиза на примере взаимопревращений: глюкоза ↔ полисахарид.</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Демонстрации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Окисление спирта в альдегид.</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Качественные реакции на многоатомные спирты.</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Растворимость фенола в воде при обычной температуре и нагревании.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Качественные реакции на фенол.</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Реакция серебряного зеркала альдегидов и глюкозы.</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Окисление альдегидов и глюкозы в кислоту с помощью гидроксида меди (II). Качественная реакция на крахмал. Коллекция эфирных масел.</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Лабораторные опыты</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Растворение глицерина в воде и взаимодействие с гидроксидом меди (II).</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Свойства уксусной кислоты, общие со свойствами минеральных кислот.</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Доказательство непредельного характера жидкого жира.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Взаимодействие глюкозы и сахарозы с гидроксидом меди (II).</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Качественная реакция на крахмал.</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Метиловый спирт и его использование в качестве химического сырья. Токсичность метанола и правила техники безопасности при работе с ним. Этиленгликоль и его применение. Токсичность этиленгликоля и правила техники безопасности при работе с ним.</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Получение фенола из продуктов коксохимического производства и из бензола. Поликонденсация формальдегида с фенолом в фенолоформальдегидную смолу.</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Ацетальдегид. Понятие о кетонах на примере ацетона. Применение ацетона в технике и промышленности.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lastRenderedPageBreak/>
              <w:t xml:space="preserve">Многообразие карбоновых кислот (щавелевой кислоты как </w:t>
            </w:r>
            <w:proofErr w:type="gramStart"/>
            <w:r w:rsidRPr="00986115">
              <w:rPr>
                <w:rFonts w:ascii="Times New Roman" w:hAnsi="Times New Roman" w:cs="Times New Roman"/>
                <w:bCs/>
                <w:sz w:val="24"/>
                <w:szCs w:val="24"/>
              </w:rPr>
              <w:t>двухос-новной</w:t>
            </w:r>
            <w:proofErr w:type="gramEnd"/>
            <w:r w:rsidRPr="00986115">
              <w:rPr>
                <w:rFonts w:ascii="Times New Roman" w:hAnsi="Times New Roman" w:cs="Times New Roman"/>
                <w:bCs/>
                <w:sz w:val="24"/>
                <w:szCs w:val="24"/>
              </w:rPr>
              <w:t>, акриловой кислоты как непредельной, бензойной кислоты как ароматической).</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Пленкообразующие масла. Замена жиров в технике непищевым сырьем. Синтетические моющие средства.</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Молочнокислое брожение глюкозы. Кисломолочные продукты. Силосование кормов. Нитрование целлюлозы. Пироксилин.</w:t>
            </w:r>
          </w:p>
        </w:tc>
        <w:tc>
          <w:tcPr>
            <w:tcW w:w="1134"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lastRenderedPageBreak/>
              <w:t>4</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lastRenderedPageBreak/>
              <w:t>4</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4</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tc>
        <w:tc>
          <w:tcPr>
            <w:tcW w:w="2504"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lastRenderedPageBreak/>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lastRenderedPageBreak/>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tc>
      </w:tr>
      <w:tr w:rsidR="008E26BA" w:rsidRPr="00986115" w:rsidTr="003A392C">
        <w:trPr>
          <w:gridAfter w:val="2"/>
          <w:wAfter w:w="16734" w:type="dxa"/>
        </w:trPr>
        <w:tc>
          <w:tcPr>
            <w:tcW w:w="2224" w:type="dxa"/>
          </w:tcPr>
          <w:p w:rsidR="008E26BA" w:rsidRPr="00986115" w:rsidRDefault="008E26BA" w:rsidP="00986115">
            <w:pPr>
              <w:pStyle w:val="a8"/>
              <w:numPr>
                <w:ilvl w:val="1"/>
                <w:numId w:val="87"/>
              </w:numPr>
              <w:suppressAutoHyphens w:val="0"/>
              <w:spacing w:after="0" w:line="240" w:lineRule="auto"/>
              <w:ind w:left="780" w:hanging="420"/>
              <w:contextualSpacing/>
              <w:rPr>
                <w:rFonts w:ascii="Times New Roman" w:hAnsi="Times New Roman"/>
                <w:bCs/>
                <w:sz w:val="24"/>
                <w:szCs w:val="24"/>
                <w:lang w:eastAsia="ru-RU"/>
              </w:rPr>
            </w:pPr>
            <w:r w:rsidRPr="00986115">
              <w:rPr>
                <w:rFonts w:ascii="Times New Roman" w:hAnsi="Times New Roman"/>
                <w:bCs/>
                <w:sz w:val="24"/>
                <w:szCs w:val="24"/>
                <w:lang w:eastAsia="ru-RU"/>
              </w:rPr>
              <w:lastRenderedPageBreak/>
              <w:t>Азотсодержащие органические соединения. Полимеры</w:t>
            </w:r>
          </w:p>
          <w:p w:rsidR="008E26BA" w:rsidRPr="00986115" w:rsidRDefault="008E26BA" w:rsidP="00986115">
            <w:pPr>
              <w:rPr>
                <w:rFonts w:ascii="Times New Roman" w:eastAsia="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Амины.</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Аминокислоты </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Белки.</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Полимеры.</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Пластмассы.</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Волокна, их классификация.</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eastAsia="Times New Roman" w:hAnsi="Times New Roman" w:cs="Times New Roman"/>
                <w:bCs/>
                <w:sz w:val="24"/>
                <w:szCs w:val="24"/>
              </w:rPr>
            </w:pPr>
            <w:r w:rsidRPr="00986115">
              <w:rPr>
                <w:rFonts w:ascii="Times New Roman" w:hAnsi="Times New Roman" w:cs="Times New Roman"/>
                <w:bCs/>
                <w:sz w:val="24"/>
                <w:szCs w:val="24"/>
              </w:rPr>
              <w:t>Профильные и профессионально значимые элементы содержания.</w:t>
            </w:r>
          </w:p>
        </w:tc>
        <w:tc>
          <w:tcPr>
            <w:tcW w:w="9083"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Понятие об аминах. Алифатические амины, их </w:t>
            </w:r>
            <w:proofErr w:type="gramStart"/>
            <w:r w:rsidRPr="00986115">
              <w:rPr>
                <w:rFonts w:ascii="Times New Roman" w:hAnsi="Times New Roman" w:cs="Times New Roman"/>
                <w:bCs/>
                <w:sz w:val="24"/>
                <w:szCs w:val="24"/>
              </w:rPr>
              <w:t>классифика-ция</w:t>
            </w:r>
            <w:proofErr w:type="gramEnd"/>
            <w:r w:rsidRPr="00986115">
              <w:rPr>
                <w:rFonts w:ascii="Times New Roman" w:hAnsi="Times New Roman" w:cs="Times New Roman"/>
                <w:bCs/>
                <w:sz w:val="24"/>
                <w:szCs w:val="24"/>
              </w:rPr>
              <w:t xml:space="preserve"> и номенклатура. Анилин как органическое основание. Получение анилина из нитробензола. Применение анилина на основе свойств.</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Аминокислоты как амфотерные дифункциональные органические соединения. Химические свойства аминокислот: взаимодействие </w:t>
            </w:r>
            <w:proofErr w:type="gramStart"/>
            <w:r w:rsidRPr="00986115">
              <w:rPr>
                <w:rFonts w:ascii="Times New Roman" w:hAnsi="Times New Roman" w:cs="Times New Roman"/>
                <w:bCs/>
                <w:sz w:val="24"/>
                <w:szCs w:val="24"/>
              </w:rPr>
              <w:t>с</w:t>
            </w:r>
            <w:proofErr w:type="gramEnd"/>
            <w:r w:rsidRPr="00986115">
              <w:rPr>
                <w:rFonts w:ascii="Times New Roman" w:hAnsi="Times New Roman" w:cs="Times New Roman"/>
                <w:bCs/>
                <w:sz w:val="24"/>
                <w:szCs w:val="24"/>
              </w:rPr>
              <w:t xml:space="preserve"> щелочами, кислотами и друг с другом (реакция поликонденсации). Пептидная связь и полипептиды. Применение аминокислот на основе свойств.</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Первичная, вторичная, третичная структуры белков. Химические свойства белков: горение, денатурация, гидролиз, цветные реакции. Биологические функции белков.</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Полимеры. Белки и полисахариды как биополимеры.</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Пластмассы. Получение полимеров реакцией полимеризации и </w:t>
            </w:r>
            <w:proofErr w:type="gramStart"/>
            <w:r w:rsidRPr="00986115">
              <w:rPr>
                <w:rFonts w:ascii="Times New Roman" w:hAnsi="Times New Roman" w:cs="Times New Roman"/>
                <w:bCs/>
                <w:sz w:val="24"/>
                <w:szCs w:val="24"/>
              </w:rPr>
              <w:t>по-ликонденсации</w:t>
            </w:r>
            <w:proofErr w:type="gramEnd"/>
            <w:r w:rsidRPr="00986115">
              <w:rPr>
                <w:rFonts w:ascii="Times New Roman" w:hAnsi="Times New Roman" w:cs="Times New Roman"/>
                <w:bCs/>
                <w:sz w:val="24"/>
                <w:szCs w:val="24"/>
              </w:rPr>
              <w:t>.</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Термопластичные и термореактивные пластмассы. Представители пластмасс.</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
                <w:bCs/>
                <w:sz w:val="24"/>
                <w:szCs w:val="24"/>
              </w:rPr>
              <w:t>Лекция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Волокна, их классификация. Получение волокон. Отдельные представители </w:t>
            </w:r>
            <w:r w:rsidRPr="00986115">
              <w:rPr>
                <w:rFonts w:ascii="Times New Roman" w:hAnsi="Times New Roman" w:cs="Times New Roman"/>
                <w:bCs/>
                <w:sz w:val="24"/>
                <w:szCs w:val="24"/>
              </w:rPr>
              <w:lastRenderedPageBreak/>
              <w:t>химических волокон.</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Демонстрации</w:t>
            </w:r>
            <w:r w:rsidRPr="00986115">
              <w:rPr>
                <w:rFonts w:ascii="Times New Roman" w:hAnsi="Times New Roman" w:cs="Times New Roman"/>
                <w:bCs/>
                <w:sz w:val="24"/>
                <w:szCs w:val="24"/>
              </w:rPr>
              <w:tab/>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Взаимодействие аммиака и анилина с соляной кислотой.</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Реакция анилина с бромной водой.</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Доказательство наличия функциональных групп в растворах аминокислот.</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Растворение и осаждение белков.</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Цветные реакции белков.</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Горение птичьего пера и шерстяной нити.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Лабораторные опыты</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Растворение белков в воде.</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Обнаружение белков в молоке и мясном бульоне.</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Денатурация раствора белка куриного яйца спиртом, растворами солей тяжелых металлов и при нагревании.</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Практические занятия</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Решение экспериментальных задач на идентификацию органических соединений.</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Распознавание пластмасс и волокон.</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Аминокапроновая кислота. Капрон как представитель полиамидных волокон. Использование гидролиза белков в промышленности. Поливинилхлорид, политетрафторэтилен (тефлон). Фенолоформальдегидные пластмассы. Целлулоид. Промышленное производство химических волокон.</w:t>
            </w:r>
          </w:p>
        </w:tc>
        <w:tc>
          <w:tcPr>
            <w:tcW w:w="1134"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4</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w:t>
            </w:r>
          </w:p>
        </w:tc>
        <w:tc>
          <w:tcPr>
            <w:tcW w:w="2504" w:type="dxa"/>
          </w:tcPr>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2-репродуктивная </w:t>
            </w:r>
            <w:r w:rsidRPr="00986115">
              <w:rPr>
                <w:rFonts w:ascii="Times New Roman" w:hAnsi="Times New Roman" w:cs="Times New Roman"/>
                <w:bCs/>
                <w:sz w:val="24"/>
                <w:szCs w:val="24"/>
              </w:rPr>
              <w:lastRenderedPageBreak/>
              <w:t>(выполнение задания по образцу)</w:t>
            </w: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 xml:space="preserve">1-ознакомительная </w:t>
            </w:r>
          </w:p>
          <w:p w:rsidR="008E26BA" w:rsidRPr="00986115" w:rsidRDefault="008E26BA" w:rsidP="00986115">
            <w:pPr>
              <w:rPr>
                <w:rFonts w:ascii="Times New Roman" w:hAnsi="Times New Roman" w:cs="Times New Roman"/>
                <w:bCs/>
                <w:sz w:val="24"/>
                <w:szCs w:val="24"/>
              </w:rPr>
            </w:pPr>
            <w:r w:rsidRPr="00986115">
              <w:rPr>
                <w:rFonts w:ascii="Times New Roman" w:hAnsi="Times New Roman" w:cs="Times New Roman"/>
                <w:bCs/>
                <w:sz w:val="24"/>
                <w:szCs w:val="24"/>
              </w:rPr>
              <w:t>2-репродуктивная (выполнение задания по образцу)</w:t>
            </w:r>
          </w:p>
          <w:p w:rsidR="008E26BA" w:rsidRPr="00986115" w:rsidRDefault="008E26BA" w:rsidP="00986115">
            <w:pPr>
              <w:rPr>
                <w:rFonts w:ascii="Times New Roman" w:hAnsi="Times New Roman" w:cs="Times New Roman"/>
                <w:bCs/>
                <w:sz w:val="24"/>
                <w:szCs w:val="24"/>
              </w:rPr>
            </w:pPr>
          </w:p>
        </w:tc>
      </w:tr>
    </w:tbl>
    <w:p w:rsidR="008E26BA" w:rsidRPr="00986115" w:rsidRDefault="008E26BA" w:rsidP="00986115">
      <w:pPr>
        <w:spacing w:after="0" w:line="240" w:lineRule="auto"/>
        <w:ind w:firstLine="680"/>
        <w:jc w:val="both"/>
        <w:rPr>
          <w:rFonts w:ascii="Times New Roman" w:hAnsi="Times New Roman" w:cs="Times New Roman"/>
          <w:sz w:val="24"/>
          <w:szCs w:val="24"/>
        </w:rPr>
      </w:pPr>
    </w:p>
    <w:p w:rsidR="008E26BA" w:rsidRPr="00986115" w:rsidRDefault="008E26BA" w:rsidP="00986115">
      <w:pPr>
        <w:spacing w:after="0" w:line="240" w:lineRule="auto"/>
        <w:ind w:firstLine="680"/>
        <w:jc w:val="both"/>
        <w:rPr>
          <w:rFonts w:ascii="Times New Roman" w:hAnsi="Times New Roman" w:cs="Times New Roman"/>
          <w:sz w:val="24"/>
          <w:szCs w:val="24"/>
        </w:rPr>
      </w:pPr>
    </w:p>
    <w:p w:rsidR="008E26BA" w:rsidRPr="00986115" w:rsidRDefault="008E26BA" w:rsidP="00986115">
      <w:pPr>
        <w:spacing w:after="0" w:line="240" w:lineRule="auto"/>
        <w:jc w:val="center"/>
        <w:rPr>
          <w:rFonts w:ascii="Times New Roman" w:eastAsia="Arial" w:hAnsi="Times New Roman" w:cs="Times New Roman"/>
          <w:b/>
          <w:sz w:val="24"/>
          <w:szCs w:val="24"/>
        </w:rPr>
        <w:sectPr w:rsidR="008E26BA" w:rsidRPr="00986115" w:rsidSect="003A392C">
          <w:pgSz w:w="16838" w:h="11900" w:orient="landscape"/>
          <w:pgMar w:top="1440" w:right="1078" w:bottom="1306" w:left="816" w:header="0" w:footer="0" w:gutter="0"/>
          <w:cols w:space="720" w:equalWidth="0">
            <w:col w:w="8898"/>
          </w:cols>
          <w:docGrid w:linePitch="299"/>
        </w:sectPr>
      </w:pPr>
    </w:p>
    <w:p w:rsidR="008E26BA" w:rsidRPr="00986115" w:rsidRDefault="008E26BA" w:rsidP="00986115">
      <w:pPr>
        <w:spacing w:after="0" w:line="240" w:lineRule="auto"/>
        <w:jc w:val="center"/>
        <w:rPr>
          <w:rFonts w:ascii="Times New Roman" w:hAnsi="Times New Roman" w:cs="Times New Roman"/>
          <w:b/>
          <w:sz w:val="24"/>
          <w:szCs w:val="24"/>
        </w:rPr>
      </w:pPr>
      <w:r w:rsidRPr="00986115">
        <w:rPr>
          <w:rFonts w:ascii="Times New Roman" w:eastAsia="Arial" w:hAnsi="Times New Roman" w:cs="Times New Roman"/>
          <w:b/>
          <w:sz w:val="24"/>
          <w:szCs w:val="24"/>
        </w:rPr>
        <w:lastRenderedPageBreak/>
        <w:t xml:space="preserve">ХАРАКТЕРИСТИКА ОСНОВНЫХ ВИДОВ УЧЕБНОЙ </w:t>
      </w:r>
      <w:r w:rsidRPr="00986115">
        <w:rPr>
          <w:rFonts w:ascii="Times New Roman" w:eastAsia="Arial" w:hAnsi="Times New Roman" w:cs="Times New Roman"/>
          <w:b/>
          <w:sz w:val="24"/>
          <w:szCs w:val="24"/>
        </w:rPr>
        <w:br/>
        <w:t>ДЕЯТЕЛЬНОСТИ СТУДЕНТОВ</w:t>
      </w:r>
    </w:p>
    <w:tbl>
      <w:tblPr>
        <w:tblW w:w="893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2559"/>
        <w:gridCol w:w="6371"/>
      </w:tblGrid>
      <w:tr w:rsidR="008E26BA" w:rsidRPr="00986115" w:rsidTr="003A392C">
        <w:trPr>
          <w:trHeight w:val="322"/>
        </w:trPr>
        <w:tc>
          <w:tcPr>
            <w:tcW w:w="2559" w:type="dxa"/>
            <w:vMerge w:val="restart"/>
            <w:vAlign w:val="center"/>
          </w:tcPr>
          <w:p w:rsidR="008E26BA" w:rsidRPr="00986115" w:rsidRDefault="008E26BA" w:rsidP="00986115">
            <w:pPr>
              <w:spacing w:after="0" w:line="240" w:lineRule="auto"/>
              <w:jc w:val="center"/>
              <w:rPr>
                <w:rFonts w:ascii="Times New Roman" w:eastAsia="Arial" w:hAnsi="Times New Roman" w:cs="Times New Roman"/>
                <w:b/>
                <w:bCs/>
                <w:sz w:val="24"/>
                <w:szCs w:val="24"/>
              </w:rPr>
            </w:pPr>
            <w:r w:rsidRPr="00986115">
              <w:rPr>
                <w:rFonts w:ascii="Times New Roman" w:eastAsia="Arial" w:hAnsi="Times New Roman" w:cs="Times New Roman"/>
                <w:b/>
                <w:bCs/>
                <w:sz w:val="24"/>
                <w:szCs w:val="24"/>
              </w:rPr>
              <w:t xml:space="preserve">Содержание </w:t>
            </w:r>
          </w:p>
          <w:p w:rsidR="008E26BA" w:rsidRPr="00986115" w:rsidRDefault="008E26BA" w:rsidP="00986115">
            <w:pPr>
              <w:spacing w:after="0" w:line="240" w:lineRule="auto"/>
              <w:jc w:val="center"/>
              <w:rPr>
                <w:rFonts w:ascii="Times New Roman" w:hAnsi="Times New Roman" w:cs="Times New Roman"/>
                <w:sz w:val="24"/>
                <w:szCs w:val="24"/>
              </w:rPr>
            </w:pPr>
            <w:r w:rsidRPr="00986115">
              <w:rPr>
                <w:rFonts w:ascii="Times New Roman" w:eastAsia="Arial" w:hAnsi="Times New Roman" w:cs="Times New Roman"/>
                <w:b/>
                <w:bCs/>
                <w:sz w:val="24"/>
                <w:szCs w:val="24"/>
              </w:rPr>
              <w:t>обучения</w:t>
            </w:r>
          </w:p>
        </w:tc>
        <w:tc>
          <w:tcPr>
            <w:tcW w:w="6371" w:type="dxa"/>
            <w:vMerge w:val="restart"/>
            <w:vAlign w:val="center"/>
          </w:tcPr>
          <w:p w:rsidR="008E26BA" w:rsidRPr="00986115" w:rsidRDefault="008E26BA" w:rsidP="00986115">
            <w:pPr>
              <w:spacing w:after="0" w:line="240" w:lineRule="auto"/>
              <w:jc w:val="center"/>
              <w:rPr>
                <w:rFonts w:ascii="Times New Roman" w:eastAsia="Arial" w:hAnsi="Times New Roman" w:cs="Times New Roman"/>
                <w:b/>
                <w:bCs/>
                <w:sz w:val="24"/>
                <w:szCs w:val="24"/>
              </w:rPr>
            </w:pPr>
            <w:r w:rsidRPr="00986115">
              <w:rPr>
                <w:rFonts w:ascii="Times New Roman" w:eastAsia="Arial" w:hAnsi="Times New Roman" w:cs="Times New Roman"/>
                <w:b/>
                <w:bCs/>
                <w:sz w:val="24"/>
                <w:szCs w:val="24"/>
              </w:rPr>
              <w:t>Характеристика основных видов деятельности студентов</w:t>
            </w:r>
          </w:p>
          <w:p w:rsidR="008E26BA" w:rsidRPr="00986115" w:rsidRDefault="008E26BA" w:rsidP="00986115">
            <w:pPr>
              <w:spacing w:after="0" w:line="240" w:lineRule="auto"/>
              <w:jc w:val="center"/>
              <w:rPr>
                <w:rFonts w:ascii="Times New Roman" w:hAnsi="Times New Roman" w:cs="Times New Roman"/>
                <w:sz w:val="24"/>
                <w:szCs w:val="24"/>
              </w:rPr>
            </w:pPr>
            <w:r w:rsidRPr="00986115">
              <w:rPr>
                <w:rFonts w:ascii="Times New Roman" w:eastAsia="Arial" w:hAnsi="Times New Roman" w:cs="Times New Roman"/>
                <w:b/>
                <w:bCs/>
                <w:sz w:val="24"/>
                <w:szCs w:val="24"/>
              </w:rPr>
              <w:t>(на уровне учебных действий)</w:t>
            </w:r>
          </w:p>
        </w:tc>
      </w:tr>
      <w:tr w:rsidR="008E26BA" w:rsidRPr="00986115" w:rsidTr="003A392C">
        <w:trPr>
          <w:trHeight w:val="322"/>
        </w:trPr>
        <w:tc>
          <w:tcPr>
            <w:tcW w:w="2559" w:type="dxa"/>
            <w:vMerge/>
            <w:vAlign w:val="bottom"/>
          </w:tcPr>
          <w:p w:rsidR="008E26BA" w:rsidRPr="00986115" w:rsidRDefault="008E26BA" w:rsidP="00986115">
            <w:pPr>
              <w:spacing w:after="0" w:line="240" w:lineRule="auto"/>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rPr>
                <w:rFonts w:ascii="Times New Roman" w:hAnsi="Times New Roman" w:cs="Times New Roman"/>
                <w:sz w:val="24"/>
                <w:szCs w:val="24"/>
              </w:rPr>
            </w:pPr>
          </w:p>
        </w:tc>
      </w:tr>
      <w:tr w:rsidR="008E26BA" w:rsidRPr="00986115" w:rsidTr="003A392C">
        <w:trPr>
          <w:trHeight w:val="322"/>
        </w:trPr>
        <w:tc>
          <w:tcPr>
            <w:tcW w:w="2559" w:type="dxa"/>
            <w:vMerge w:val="restart"/>
          </w:tcPr>
          <w:p w:rsidR="008E26BA" w:rsidRPr="00986115" w:rsidRDefault="008E26BA" w:rsidP="00986115">
            <w:pPr>
              <w:spacing w:after="0" w:line="240" w:lineRule="auto"/>
              <w:rPr>
                <w:rFonts w:ascii="Times New Roman" w:eastAsia="Arial" w:hAnsi="Times New Roman" w:cs="Times New Roman"/>
                <w:b/>
                <w:bCs/>
                <w:sz w:val="24"/>
                <w:szCs w:val="24"/>
              </w:rPr>
            </w:pPr>
            <w:r w:rsidRPr="00986115">
              <w:rPr>
                <w:rFonts w:ascii="Times New Roman" w:eastAsia="Arial" w:hAnsi="Times New Roman" w:cs="Times New Roman"/>
                <w:b/>
                <w:bCs/>
                <w:sz w:val="24"/>
                <w:szCs w:val="24"/>
              </w:rPr>
              <w:t xml:space="preserve">Важнейшие </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b/>
                <w:bCs/>
                <w:sz w:val="24"/>
                <w:szCs w:val="24"/>
              </w:rPr>
              <w:t>химические</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b/>
                <w:bCs/>
                <w:sz w:val="24"/>
                <w:szCs w:val="24"/>
              </w:rPr>
              <w:t>понятия</w:t>
            </w:r>
          </w:p>
        </w:tc>
        <w:tc>
          <w:tcPr>
            <w:tcW w:w="6371" w:type="dxa"/>
            <w:vMerge w:val="restart"/>
          </w:tcPr>
          <w:p w:rsidR="008E26BA" w:rsidRPr="00986115" w:rsidRDefault="008E26BA" w:rsidP="00986115">
            <w:pPr>
              <w:spacing w:after="0" w:line="240" w:lineRule="auto"/>
              <w:rPr>
                <w:rFonts w:ascii="Times New Roman" w:hAnsi="Times New Roman" w:cs="Times New Roman"/>
                <w:sz w:val="24"/>
                <w:szCs w:val="24"/>
              </w:rPr>
            </w:pPr>
            <w:proofErr w:type="gramStart"/>
            <w:r w:rsidRPr="00986115">
              <w:rPr>
                <w:rFonts w:ascii="Times New Roman" w:eastAsia="Arial" w:hAnsi="Times New Roman" w:cs="Times New Roman"/>
                <w:sz w:val="24"/>
                <w:szCs w:val="24"/>
              </w:rPr>
              <w:t>Умение давать определение и оперировать следующими химическими понятиями: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w:t>
            </w:r>
            <w:proofErr w:type="gramEnd"/>
            <w:r w:rsidRPr="00986115">
              <w:rPr>
                <w:rFonts w:ascii="Times New Roman" w:eastAsia="Arial" w:hAnsi="Times New Roman" w:cs="Times New Roman"/>
                <w:sz w:val="24"/>
                <w:szCs w:val="24"/>
              </w:rPr>
              <w:t>, углеродный скелет, функциональная группа, изомерия, гомология</w:t>
            </w:r>
          </w:p>
        </w:tc>
      </w:tr>
      <w:tr w:rsidR="008E26BA" w:rsidRPr="00986115" w:rsidTr="003A392C">
        <w:trPr>
          <w:trHeight w:val="322"/>
        </w:trPr>
        <w:tc>
          <w:tcPr>
            <w:tcW w:w="2559" w:type="dxa"/>
            <w:vMerge/>
            <w:vAlign w:val="bottom"/>
          </w:tcPr>
          <w:p w:rsidR="008E26BA" w:rsidRPr="00986115" w:rsidRDefault="008E26BA" w:rsidP="00986115">
            <w:pPr>
              <w:spacing w:after="0" w:line="240" w:lineRule="auto"/>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restart"/>
          </w:tcPr>
          <w:p w:rsidR="008E26BA" w:rsidRPr="00986115" w:rsidRDefault="008E26BA" w:rsidP="00986115">
            <w:pPr>
              <w:spacing w:after="0" w:line="240" w:lineRule="auto"/>
              <w:rPr>
                <w:rFonts w:ascii="Times New Roman" w:eastAsia="Arial" w:hAnsi="Times New Roman" w:cs="Times New Roman"/>
                <w:b/>
                <w:bCs/>
                <w:sz w:val="24"/>
                <w:szCs w:val="24"/>
              </w:rPr>
            </w:pPr>
            <w:r w:rsidRPr="00986115">
              <w:rPr>
                <w:rFonts w:ascii="Times New Roman" w:eastAsia="Arial" w:hAnsi="Times New Roman" w:cs="Times New Roman"/>
                <w:b/>
                <w:bCs/>
                <w:sz w:val="24"/>
                <w:szCs w:val="24"/>
              </w:rPr>
              <w:t xml:space="preserve">Основные </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b/>
                <w:bCs/>
                <w:sz w:val="24"/>
                <w:szCs w:val="24"/>
              </w:rPr>
              <w:t>законы химии</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b/>
                <w:bCs/>
                <w:sz w:val="24"/>
                <w:szCs w:val="24"/>
              </w:rPr>
              <w:t>Основные теории химии</w:t>
            </w:r>
          </w:p>
        </w:tc>
        <w:tc>
          <w:tcPr>
            <w:tcW w:w="6371" w:type="dxa"/>
            <w:vMerge w:val="restart"/>
            <w:vAlign w:val="bottom"/>
          </w:tcPr>
          <w:p w:rsidR="008E26BA" w:rsidRPr="00986115" w:rsidRDefault="008E26BA" w:rsidP="00986115">
            <w:pPr>
              <w:spacing w:after="0" w:line="240" w:lineRule="auto"/>
              <w:jc w:val="both"/>
              <w:rPr>
                <w:rFonts w:ascii="Times New Roman" w:hAnsi="Times New Roman" w:cs="Times New Roman"/>
                <w:sz w:val="24"/>
                <w:szCs w:val="24"/>
              </w:rPr>
            </w:pPr>
            <w:r w:rsidRPr="00986115">
              <w:rPr>
                <w:rFonts w:ascii="Times New Roman" w:eastAsia="Arial" w:hAnsi="Times New Roman" w:cs="Times New Roman"/>
                <w:sz w:val="24"/>
                <w:szCs w:val="24"/>
              </w:rPr>
              <w:t>Формулирование законов сохранения массы веществ и постоянства состава веществ.</w:t>
            </w:r>
          </w:p>
          <w:p w:rsidR="008E26BA" w:rsidRPr="00986115" w:rsidRDefault="008E26BA" w:rsidP="00986115">
            <w:pPr>
              <w:spacing w:after="0" w:line="240" w:lineRule="auto"/>
              <w:jc w:val="both"/>
              <w:rPr>
                <w:rFonts w:ascii="Times New Roman" w:hAnsi="Times New Roman" w:cs="Times New Roman"/>
                <w:sz w:val="24"/>
                <w:szCs w:val="24"/>
              </w:rPr>
            </w:pPr>
            <w:r w:rsidRPr="00986115">
              <w:rPr>
                <w:rFonts w:ascii="Times New Roman" w:eastAsia="Arial" w:hAnsi="Times New Roman" w:cs="Times New Roman"/>
                <w:sz w:val="24"/>
                <w:szCs w:val="24"/>
              </w:rPr>
              <w:t>Установка причинно-следственной связи между содержаниемэтих законов и написанием химических формул и уравнений.</w:t>
            </w:r>
          </w:p>
          <w:p w:rsidR="008E26BA" w:rsidRPr="00986115" w:rsidRDefault="008E26BA" w:rsidP="00986115">
            <w:pPr>
              <w:spacing w:after="0" w:line="240" w:lineRule="auto"/>
              <w:jc w:val="both"/>
              <w:rPr>
                <w:rFonts w:ascii="Times New Roman" w:hAnsi="Times New Roman" w:cs="Times New Roman"/>
                <w:sz w:val="24"/>
                <w:szCs w:val="24"/>
              </w:rPr>
            </w:pPr>
            <w:r w:rsidRPr="00986115">
              <w:rPr>
                <w:rFonts w:ascii="Times New Roman" w:eastAsia="Arial" w:hAnsi="Times New Roman" w:cs="Times New Roman"/>
                <w:sz w:val="24"/>
                <w:szCs w:val="24"/>
              </w:rPr>
              <w:t>Установка эволюционной сущности менделеевской и современной формулировок периодического закона Д.И.Менделеева.</w:t>
            </w:r>
          </w:p>
          <w:p w:rsidR="008E26BA" w:rsidRPr="00986115" w:rsidRDefault="008E26BA" w:rsidP="00986115">
            <w:pPr>
              <w:spacing w:after="0" w:line="240" w:lineRule="auto"/>
              <w:jc w:val="both"/>
              <w:rPr>
                <w:rFonts w:ascii="Times New Roman" w:hAnsi="Times New Roman" w:cs="Times New Roman"/>
                <w:sz w:val="24"/>
                <w:szCs w:val="24"/>
              </w:rPr>
            </w:pPr>
            <w:r w:rsidRPr="00986115">
              <w:rPr>
                <w:rFonts w:ascii="Times New Roman" w:eastAsia="Arial" w:hAnsi="Times New Roman" w:cs="Times New Roman"/>
                <w:sz w:val="24"/>
                <w:szCs w:val="24"/>
              </w:rPr>
              <w:t>Объяснение физического смысла символики периодической таблицы химических элементов Д.И.Менделеева (номеров элемента, периода, группы) и установка причинно-следственной связи между строением атома и закономерностями изменения</w:t>
            </w:r>
          </w:p>
          <w:p w:rsidR="008E26BA" w:rsidRPr="00986115" w:rsidRDefault="008E26BA" w:rsidP="00986115">
            <w:pPr>
              <w:spacing w:after="0" w:line="240" w:lineRule="auto"/>
              <w:jc w:val="both"/>
              <w:rPr>
                <w:rFonts w:ascii="Times New Roman" w:hAnsi="Times New Roman" w:cs="Times New Roman"/>
                <w:sz w:val="24"/>
                <w:szCs w:val="24"/>
              </w:rPr>
            </w:pPr>
            <w:r w:rsidRPr="00986115">
              <w:rPr>
                <w:rFonts w:ascii="Times New Roman" w:eastAsia="Arial" w:hAnsi="Times New Roman" w:cs="Times New Roman"/>
                <w:sz w:val="24"/>
                <w:szCs w:val="24"/>
              </w:rPr>
              <w:t>свойств элементов и образованных ими веществ в периодах и группах.</w:t>
            </w:r>
          </w:p>
          <w:p w:rsidR="008E26BA" w:rsidRPr="00986115" w:rsidRDefault="008E26BA" w:rsidP="00986115">
            <w:pPr>
              <w:spacing w:after="0" w:line="240" w:lineRule="auto"/>
              <w:jc w:val="both"/>
              <w:rPr>
                <w:rFonts w:ascii="Times New Roman" w:hAnsi="Times New Roman" w:cs="Times New Roman"/>
                <w:sz w:val="24"/>
                <w:szCs w:val="24"/>
              </w:rPr>
            </w:pPr>
            <w:r w:rsidRPr="00986115">
              <w:rPr>
                <w:rFonts w:ascii="Times New Roman" w:eastAsia="Arial" w:hAnsi="Times New Roman" w:cs="Times New Roman"/>
                <w:sz w:val="24"/>
                <w:szCs w:val="24"/>
              </w:rPr>
              <w:t>Характеристика элементов малых и больших периодов по их положению в Периодической системе Д.И.Менделеева.</w:t>
            </w:r>
          </w:p>
          <w:p w:rsidR="008E26BA" w:rsidRPr="00986115" w:rsidRDefault="008E26BA" w:rsidP="00986115">
            <w:pPr>
              <w:spacing w:after="0" w:line="240" w:lineRule="auto"/>
              <w:jc w:val="both"/>
              <w:rPr>
                <w:rFonts w:ascii="Times New Roman" w:hAnsi="Times New Roman" w:cs="Times New Roman"/>
                <w:sz w:val="24"/>
                <w:szCs w:val="24"/>
              </w:rPr>
            </w:pPr>
            <w:r w:rsidRPr="00986115">
              <w:rPr>
                <w:rFonts w:ascii="Times New Roman" w:eastAsia="Arial" w:hAnsi="Times New Roman" w:cs="Times New Roman"/>
                <w:sz w:val="24"/>
                <w:szCs w:val="24"/>
              </w:rPr>
              <w:t>Установка зависимости свойств химических веществ от строения атомов образующих их химических элементов.</w:t>
            </w:r>
          </w:p>
          <w:p w:rsidR="008E26BA" w:rsidRPr="00986115" w:rsidRDefault="008E26BA" w:rsidP="00986115">
            <w:pPr>
              <w:spacing w:after="0" w:line="240" w:lineRule="auto"/>
              <w:jc w:val="both"/>
              <w:rPr>
                <w:rFonts w:ascii="Times New Roman" w:hAnsi="Times New Roman" w:cs="Times New Roman"/>
                <w:sz w:val="24"/>
                <w:szCs w:val="24"/>
              </w:rPr>
            </w:pPr>
            <w:r w:rsidRPr="00986115">
              <w:rPr>
                <w:rFonts w:ascii="Times New Roman" w:eastAsia="Arial" w:hAnsi="Times New Roman" w:cs="Times New Roman"/>
                <w:sz w:val="24"/>
                <w:szCs w:val="24"/>
              </w:rPr>
              <w:t>Характеристика важнейших типов химических связей и относительности этой типологии.</w:t>
            </w:r>
          </w:p>
          <w:p w:rsidR="008E26BA" w:rsidRPr="00986115" w:rsidRDefault="008E26BA" w:rsidP="00986115">
            <w:pPr>
              <w:spacing w:after="0" w:line="240" w:lineRule="auto"/>
              <w:jc w:val="both"/>
              <w:rPr>
                <w:rFonts w:ascii="Times New Roman" w:hAnsi="Times New Roman" w:cs="Times New Roman"/>
                <w:sz w:val="24"/>
                <w:szCs w:val="24"/>
              </w:rPr>
            </w:pPr>
            <w:r w:rsidRPr="00986115">
              <w:rPr>
                <w:rFonts w:ascii="Times New Roman" w:eastAsia="Arial" w:hAnsi="Times New Roman" w:cs="Times New Roman"/>
                <w:sz w:val="24"/>
                <w:szCs w:val="24"/>
              </w:rPr>
              <w:t>Объяснение зависимости свойств веществ от их состава и строения кристаллических решеток.</w:t>
            </w:r>
          </w:p>
          <w:p w:rsidR="008E26BA" w:rsidRPr="00986115" w:rsidRDefault="008E26BA" w:rsidP="00986115">
            <w:pPr>
              <w:spacing w:after="0" w:line="240" w:lineRule="auto"/>
              <w:jc w:val="both"/>
              <w:rPr>
                <w:rFonts w:ascii="Times New Roman" w:hAnsi="Times New Roman" w:cs="Times New Roman"/>
                <w:sz w:val="24"/>
                <w:szCs w:val="24"/>
              </w:rPr>
            </w:pPr>
            <w:r w:rsidRPr="00986115">
              <w:rPr>
                <w:rFonts w:ascii="Times New Roman" w:eastAsia="Arial" w:hAnsi="Times New Roman" w:cs="Times New Roman"/>
                <w:sz w:val="24"/>
                <w:szCs w:val="24"/>
              </w:rPr>
              <w:t>Формулировка основных положений теории электролитической диссоциации и характеристика в свете этой теории свойств</w:t>
            </w:r>
          </w:p>
          <w:p w:rsidR="008E26BA" w:rsidRPr="00986115" w:rsidRDefault="008E26BA" w:rsidP="00986115">
            <w:pPr>
              <w:spacing w:after="0" w:line="240" w:lineRule="auto"/>
              <w:jc w:val="both"/>
              <w:rPr>
                <w:rFonts w:ascii="Times New Roman" w:hAnsi="Times New Roman" w:cs="Times New Roman"/>
                <w:sz w:val="24"/>
                <w:szCs w:val="24"/>
              </w:rPr>
            </w:pPr>
            <w:r w:rsidRPr="00986115">
              <w:rPr>
                <w:rFonts w:ascii="Times New Roman" w:eastAsia="Arial" w:hAnsi="Times New Roman" w:cs="Times New Roman"/>
                <w:sz w:val="24"/>
                <w:szCs w:val="24"/>
              </w:rPr>
              <w:t>основных классов неорганических соединений.</w:t>
            </w:r>
          </w:p>
          <w:p w:rsidR="008E26BA" w:rsidRPr="00986115" w:rsidRDefault="008E26BA" w:rsidP="00986115">
            <w:pPr>
              <w:spacing w:after="0" w:line="240" w:lineRule="auto"/>
              <w:jc w:val="both"/>
              <w:rPr>
                <w:rFonts w:ascii="Times New Roman" w:hAnsi="Times New Roman" w:cs="Times New Roman"/>
                <w:sz w:val="24"/>
                <w:szCs w:val="24"/>
              </w:rPr>
            </w:pPr>
            <w:r w:rsidRPr="00986115">
              <w:rPr>
                <w:rFonts w:ascii="Times New Roman" w:eastAsia="Arial" w:hAnsi="Times New Roman" w:cs="Times New Roman"/>
                <w:sz w:val="24"/>
                <w:szCs w:val="24"/>
              </w:rPr>
              <w:t xml:space="preserve">Формулировка основных положений теории химического </w:t>
            </w:r>
            <w:r w:rsidRPr="00986115">
              <w:rPr>
                <w:rFonts w:ascii="Times New Roman" w:eastAsia="Arial" w:hAnsi="Times New Roman" w:cs="Times New Roman"/>
                <w:sz w:val="24"/>
                <w:szCs w:val="24"/>
              </w:rPr>
              <w:lastRenderedPageBreak/>
              <w:t>строения органических соединений и характеристика в свете этой теории свойств основных классов органических соединений</w:t>
            </w: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restart"/>
          </w:tcPr>
          <w:p w:rsidR="008E26BA" w:rsidRPr="00986115" w:rsidRDefault="008E26BA" w:rsidP="00986115">
            <w:pPr>
              <w:spacing w:after="0" w:line="240" w:lineRule="auto"/>
              <w:rPr>
                <w:rFonts w:ascii="Times New Roman" w:eastAsia="Arial" w:hAnsi="Times New Roman" w:cs="Times New Roman"/>
                <w:b/>
                <w:bCs/>
                <w:sz w:val="24"/>
                <w:szCs w:val="24"/>
              </w:rPr>
            </w:pPr>
            <w:r w:rsidRPr="00986115">
              <w:rPr>
                <w:rFonts w:ascii="Times New Roman" w:eastAsia="Arial" w:hAnsi="Times New Roman" w:cs="Times New Roman"/>
                <w:b/>
                <w:bCs/>
                <w:sz w:val="24"/>
                <w:szCs w:val="24"/>
              </w:rPr>
              <w:t xml:space="preserve">Важнейшие </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b/>
                <w:bCs/>
                <w:sz w:val="24"/>
                <w:szCs w:val="24"/>
              </w:rPr>
              <w:t>вещества</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b/>
                <w:bCs/>
                <w:sz w:val="24"/>
                <w:szCs w:val="24"/>
              </w:rPr>
              <w:t>и материалы</w:t>
            </w:r>
          </w:p>
        </w:tc>
        <w:tc>
          <w:tcPr>
            <w:tcW w:w="6371" w:type="dxa"/>
            <w:vMerge w:val="restart"/>
            <w:vAlign w:val="bottom"/>
          </w:tcPr>
          <w:p w:rsidR="008E26BA" w:rsidRPr="00986115" w:rsidRDefault="008E26BA" w:rsidP="00986115">
            <w:pPr>
              <w:spacing w:after="0" w:line="240" w:lineRule="auto"/>
              <w:jc w:val="both"/>
              <w:rPr>
                <w:rFonts w:ascii="Times New Roman" w:hAnsi="Times New Roman" w:cs="Times New Roman"/>
                <w:sz w:val="24"/>
                <w:szCs w:val="24"/>
              </w:rPr>
            </w:pPr>
            <w:r w:rsidRPr="00986115">
              <w:rPr>
                <w:rFonts w:ascii="Times New Roman" w:eastAsia="Arial" w:hAnsi="Times New Roman" w:cs="Times New Roman"/>
                <w:sz w:val="24"/>
                <w:szCs w:val="24"/>
              </w:rPr>
              <w:t>Характеристика состава, строения, свойств, получения и применения важнейших металлов (IА и II А групп, алюминия, железа, а в естественно-научном профиле и некоторых d-элементов</w:t>
            </w:r>
            <w:proofErr w:type="gramStart"/>
            <w:r w:rsidRPr="00986115">
              <w:rPr>
                <w:rFonts w:ascii="Times New Roman" w:eastAsia="Arial" w:hAnsi="Times New Roman" w:cs="Times New Roman"/>
                <w:sz w:val="24"/>
                <w:szCs w:val="24"/>
              </w:rPr>
              <w:t>)и</w:t>
            </w:r>
            <w:proofErr w:type="gramEnd"/>
            <w:r w:rsidRPr="00986115">
              <w:rPr>
                <w:rFonts w:ascii="Times New Roman" w:eastAsia="Arial" w:hAnsi="Times New Roman" w:cs="Times New Roman"/>
                <w:sz w:val="24"/>
                <w:szCs w:val="24"/>
              </w:rPr>
              <w:t xml:space="preserve"> их соединений.</w:t>
            </w:r>
          </w:p>
          <w:p w:rsidR="008E26BA" w:rsidRPr="00986115" w:rsidRDefault="008E26BA" w:rsidP="00986115">
            <w:pPr>
              <w:spacing w:after="0" w:line="240" w:lineRule="auto"/>
              <w:jc w:val="both"/>
              <w:rPr>
                <w:rFonts w:ascii="Times New Roman" w:hAnsi="Times New Roman" w:cs="Times New Roman"/>
                <w:sz w:val="24"/>
                <w:szCs w:val="24"/>
              </w:rPr>
            </w:pPr>
            <w:r w:rsidRPr="00986115">
              <w:rPr>
                <w:rFonts w:ascii="Times New Roman" w:eastAsia="Arial" w:hAnsi="Times New Roman" w:cs="Times New Roman"/>
                <w:sz w:val="24"/>
                <w:szCs w:val="24"/>
              </w:rPr>
              <w:t>Характеристика состава, строения, свойств, получения и применения важнейших неметаллов (VIII</w:t>
            </w:r>
            <w:proofErr w:type="gramStart"/>
            <w:r w:rsidRPr="00986115">
              <w:rPr>
                <w:rFonts w:ascii="Times New Roman" w:eastAsia="Arial" w:hAnsi="Times New Roman" w:cs="Times New Roman"/>
                <w:sz w:val="24"/>
                <w:szCs w:val="24"/>
              </w:rPr>
              <w:t xml:space="preserve"> А</w:t>
            </w:r>
            <w:proofErr w:type="gramEnd"/>
            <w:r w:rsidRPr="00986115">
              <w:rPr>
                <w:rFonts w:ascii="Times New Roman" w:eastAsia="Arial" w:hAnsi="Times New Roman" w:cs="Times New Roman"/>
                <w:sz w:val="24"/>
                <w:szCs w:val="24"/>
              </w:rPr>
              <w:t>, VIIА, VIА групп, а также азота и фосфора, углерода и кремния, водорода) и их соединений.</w:t>
            </w:r>
          </w:p>
          <w:p w:rsidR="008E26BA" w:rsidRPr="00986115" w:rsidRDefault="008E26BA" w:rsidP="00986115">
            <w:pPr>
              <w:spacing w:after="0" w:line="240" w:lineRule="auto"/>
              <w:jc w:val="both"/>
              <w:rPr>
                <w:rFonts w:ascii="Times New Roman" w:hAnsi="Times New Roman" w:cs="Times New Roman"/>
                <w:sz w:val="24"/>
                <w:szCs w:val="24"/>
              </w:rPr>
            </w:pPr>
            <w:r w:rsidRPr="00986115">
              <w:rPr>
                <w:rFonts w:ascii="Times New Roman" w:eastAsia="Arial" w:hAnsi="Times New Roman" w:cs="Times New Roman"/>
                <w:sz w:val="24"/>
                <w:szCs w:val="24"/>
              </w:rPr>
              <w:t>Характеристика состава, строения, свойств, получения и применения важнейших классов углеводородов (алканов, циклоалканов, алкенов, алкинов, аренов) и их наиболее значимых в народнохозяйственном плане представителей.</w:t>
            </w:r>
          </w:p>
          <w:p w:rsidR="008E26BA" w:rsidRPr="00986115" w:rsidRDefault="008E26BA" w:rsidP="00986115">
            <w:pPr>
              <w:spacing w:after="0" w:line="240" w:lineRule="auto"/>
              <w:jc w:val="both"/>
              <w:rPr>
                <w:rFonts w:ascii="Times New Roman" w:hAnsi="Times New Roman" w:cs="Times New Roman"/>
                <w:sz w:val="24"/>
                <w:szCs w:val="24"/>
              </w:rPr>
            </w:pPr>
            <w:proofErr w:type="gramStart"/>
            <w:r w:rsidRPr="00986115">
              <w:rPr>
                <w:rFonts w:ascii="Times New Roman" w:eastAsia="Arial" w:hAnsi="Times New Roman" w:cs="Times New Roman"/>
                <w:sz w:val="24"/>
                <w:szCs w:val="24"/>
              </w:rPr>
              <w:t>Аналогичная характеристика важнейших представителей других классов органических соединений: метанола и этанола, сложных эфиров, жиров, мыл, альдегидов (формальдегидов и ацетальдегида), кетонов (ацетона), карбоновых кислот (уксус-</w:t>
            </w:r>
            <w:proofErr w:type="gramEnd"/>
          </w:p>
          <w:p w:rsidR="008E26BA" w:rsidRPr="00986115" w:rsidRDefault="008E26BA" w:rsidP="00986115">
            <w:pPr>
              <w:spacing w:after="0" w:line="240" w:lineRule="auto"/>
              <w:jc w:val="both"/>
              <w:rPr>
                <w:rFonts w:ascii="Times New Roman" w:hAnsi="Times New Roman" w:cs="Times New Roman"/>
                <w:sz w:val="24"/>
                <w:szCs w:val="24"/>
              </w:rPr>
            </w:pPr>
            <w:r w:rsidRPr="00986115">
              <w:rPr>
                <w:rFonts w:ascii="Times New Roman" w:eastAsia="Arial" w:hAnsi="Times New Roman" w:cs="Times New Roman"/>
                <w:sz w:val="24"/>
                <w:szCs w:val="24"/>
              </w:rPr>
              <w:t>ной кислоты, для естественно-научного профиля представителей других классов кислот), моносахаридов (глюкозы), дисахаридов (сахарозы), полисахаридов (крахмала и целлюлозы)</w:t>
            </w:r>
            <w:proofErr w:type="gramStart"/>
            <w:r w:rsidRPr="00986115">
              <w:rPr>
                <w:rFonts w:ascii="Times New Roman" w:eastAsia="Arial" w:hAnsi="Times New Roman" w:cs="Times New Roman"/>
                <w:sz w:val="24"/>
                <w:szCs w:val="24"/>
              </w:rPr>
              <w:t>,а</w:t>
            </w:r>
            <w:proofErr w:type="gramEnd"/>
            <w:r w:rsidRPr="00986115">
              <w:rPr>
                <w:rFonts w:ascii="Times New Roman" w:eastAsia="Arial" w:hAnsi="Times New Roman" w:cs="Times New Roman"/>
                <w:sz w:val="24"/>
                <w:szCs w:val="24"/>
              </w:rPr>
              <w:t>нилина, аминокислот, белков, искусственных и синтетических</w:t>
            </w:r>
          </w:p>
          <w:p w:rsidR="008E26BA" w:rsidRPr="00986115" w:rsidRDefault="008E26BA" w:rsidP="00986115">
            <w:pPr>
              <w:spacing w:after="0" w:line="240" w:lineRule="auto"/>
              <w:jc w:val="both"/>
              <w:rPr>
                <w:rFonts w:ascii="Times New Roman" w:hAnsi="Times New Roman" w:cs="Times New Roman"/>
                <w:sz w:val="24"/>
                <w:szCs w:val="24"/>
              </w:rPr>
            </w:pPr>
            <w:r w:rsidRPr="00986115">
              <w:rPr>
                <w:rFonts w:ascii="Times New Roman" w:eastAsia="Arial" w:hAnsi="Times New Roman" w:cs="Times New Roman"/>
                <w:sz w:val="24"/>
                <w:szCs w:val="24"/>
              </w:rPr>
              <w:t>волокон, каучуков, пластмасс</w:t>
            </w: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restart"/>
          </w:tcPr>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b/>
                <w:bCs/>
                <w:sz w:val="24"/>
                <w:szCs w:val="24"/>
              </w:rPr>
              <w:t>Химический язык</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b/>
                <w:bCs/>
                <w:sz w:val="24"/>
                <w:szCs w:val="24"/>
              </w:rPr>
              <w:t>и символика</w:t>
            </w:r>
          </w:p>
        </w:tc>
        <w:tc>
          <w:tcPr>
            <w:tcW w:w="6371" w:type="dxa"/>
            <w:vMerge w:val="restart"/>
          </w:tcPr>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sz w:val="24"/>
                <w:szCs w:val="24"/>
              </w:rPr>
              <w:t>Использование в учебной и профессиональной деятельности химических терминов и символики.</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sz w:val="24"/>
                <w:szCs w:val="24"/>
              </w:rPr>
              <w:t>Название изученных веществ по тривиальной или международной номенклатуре и отражение состава этих соединений с помощью химических формул.</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sz w:val="24"/>
                <w:szCs w:val="24"/>
              </w:rPr>
              <w:t>Отражение химических процессов с помощью уравнений химических реакций</w:t>
            </w: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restart"/>
          </w:tcPr>
          <w:p w:rsidR="008E26BA" w:rsidRPr="00986115" w:rsidRDefault="008E26BA" w:rsidP="00986115">
            <w:pPr>
              <w:spacing w:after="0" w:line="240" w:lineRule="auto"/>
              <w:rPr>
                <w:rFonts w:ascii="Times New Roman" w:eastAsia="Arial" w:hAnsi="Times New Roman" w:cs="Times New Roman"/>
                <w:b/>
                <w:bCs/>
                <w:sz w:val="24"/>
                <w:szCs w:val="24"/>
              </w:rPr>
            </w:pPr>
            <w:r w:rsidRPr="00986115">
              <w:rPr>
                <w:rFonts w:ascii="Times New Roman" w:eastAsia="Arial" w:hAnsi="Times New Roman" w:cs="Times New Roman"/>
                <w:b/>
                <w:bCs/>
                <w:sz w:val="24"/>
                <w:szCs w:val="24"/>
              </w:rPr>
              <w:t xml:space="preserve">Химические </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b/>
                <w:bCs/>
                <w:sz w:val="24"/>
                <w:szCs w:val="24"/>
              </w:rPr>
              <w:t>реакции</w:t>
            </w:r>
          </w:p>
        </w:tc>
        <w:tc>
          <w:tcPr>
            <w:tcW w:w="6371" w:type="dxa"/>
            <w:vMerge w:val="restart"/>
          </w:tcPr>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sz w:val="24"/>
                <w:szCs w:val="24"/>
              </w:rPr>
              <w:t>Объяснение сущности химических процессов. Классификация химических реакций по различным признакам: числу и составу продуктов и реагентов, тепловому эффекту, направлению, фазе, наличию катализатора, изменению степеней окисления элементов, образующих вещества.</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sz w:val="24"/>
                <w:szCs w:val="24"/>
              </w:rPr>
              <w:t>Установка признаков общего и различного в типологии реакций для неорганической и органической химии.</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sz w:val="24"/>
                <w:szCs w:val="24"/>
              </w:rPr>
              <w:t>Классифицикация веществ и процессов с точки зрения окисления-восстановления. Составление уравнений реакций с помощью метода электронного баланса.</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sz w:val="24"/>
                <w:szCs w:val="24"/>
              </w:rPr>
              <w:lastRenderedPageBreak/>
              <w:t>Объяснение зависимости скорости химической реакции и положения химического равновесия от различных факторов</w:t>
            </w: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restart"/>
          </w:tcPr>
          <w:p w:rsidR="008E26BA" w:rsidRPr="00986115" w:rsidRDefault="008E26BA" w:rsidP="00986115">
            <w:pPr>
              <w:spacing w:after="0" w:line="240" w:lineRule="auto"/>
              <w:rPr>
                <w:rFonts w:ascii="Times New Roman" w:eastAsia="Arial" w:hAnsi="Times New Roman" w:cs="Times New Roman"/>
                <w:b/>
                <w:bCs/>
                <w:sz w:val="24"/>
                <w:szCs w:val="24"/>
              </w:rPr>
            </w:pPr>
            <w:r w:rsidRPr="00986115">
              <w:rPr>
                <w:rFonts w:ascii="Times New Roman" w:eastAsia="Arial" w:hAnsi="Times New Roman" w:cs="Times New Roman"/>
                <w:b/>
                <w:bCs/>
                <w:sz w:val="24"/>
                <w:szCs w:val="24"/>
              </w:rPr>
              <w:t xml:space="preserve">Химический </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b/>
                <w:bCs/>
                <w:sz w:val="24"/>
                <w:szCs w:val="24"/>
              </w:rPr>
              <w:t>эксперимент</w:t>
            </w:r>
          </w:p>
        </w:tc>
        <w:tc>
          <w:tcPr>
            <w:tcW w:w="6371" w:type="dxa"/>
            <w:vMerge w:val="restart"/>
          </w:tcPr>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sz w:val="24"/>
                <w:szCs w:val="24"/>
              </w:rPr>
              <w:t>Выполнение химического эксперимента в полном соответствии с правилами безопасности.</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sz w:val="24"/>
                <w:szCs w:val="24"/>
              </w:rPr>
              <w:t>Наблюдение, фиксация и описание результатов проведенного эксперимента</w:t>
            </w: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restart"/>
          </w:tcPr>
          <w:p w:rsidR="008E26BA" w:rsidRPr="00986115" w:rsidRDefault="008E26BA" w:rsidP="00986115">
            <w:pPr>
              <w:spacing w:after="0" w:line="240" w:lineRule="auto"/>
              <w:rPr>
                <w:rFonts w:ascii="Times New Roman" w:eastAsia="Arial" w:hAnsi="Times New Roman" w:cs="Times New Roman"/>
                <w:b/>
                <w:bCs/>
                <w:sz w:val="24"/>
                <w:szCs w:val="24"/>
              </w:rPr>
            </w:pPr>
            <w:r w:rsidRPr="00986115">
              <w:rPr>
                <w:rFonts w:ascii="Times New Roman" w:eastAsia="Arial" w:hAnsi="Times New Roman" w:cs="Times New Roman"/>
                <w:b/>
                <w:bCs/>
                <w:sz w:val="24"/>
                <w:szCs w:val="24"/>
              </w:rPr>
              <w:t xml:space="preserve">Химическая </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b/>
                <w:bCs/>
                <w:sz w:val="24"/>
                <w:szCs w:val="24"/>
              </w:rPr>
              <w:t>информация</w:t>
            </w:r>
          </w:p>
        </w:tc>
        <w:tc>
          <w:tcPr>
            <w:tcW w:w="6371" w:type="dxa"/>
            <w:vMerge w:val="restart"/>
          </w:tcPr>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sz w:val="24"/>
                <w:szCs w:val="24"/>
              </w:rPr>
              <w:t>Проведение самостоятельного поиска химической информации с использованием различных источников (научно-популярных изданий, компьютерных баз данных, ресурсов Интернета).</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sz w:val="24"/>
                <w:szCs w:val="24"/>
              </w:rPr>
              <w:t>Использование компьютерных технологий для обработки и передачи химической информац</w:t>
            </w:r>
            <w:proofErr w:type="gramStart"/>
            <w:r w:rsidRPr="00986115">
              <w:rPr>
                <w:rFonts w:ascii="Times New Roman" w:eastAsia="Arial" w:hAnsi="Times New Roman" w:cs="Times New Roman"/>
                <w:sz w:val="24"/>
                <w:szCs w:val="24"/>
              </w:rPr>
              <w:t>ии и ее</w:t>
            </w:r>
            <w:proofErr w:type="gramEnd"/>
            <w:r w:rsidRPr="00986115">
              <w:rPr>
                <w:rFonts w:ascii="Times New Roman" w:eastAsia="Arial" w:hAnsi="Times New Roman" w:cs="Times New Roman"/>
                <w:sz w:val="24"/>
                <w:szCs w:val="24"/>
              </w:rPr>
              <w:t xml:space="preserve"> представления в различных формах</w:t>
            </w: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restart"/>
            <w:vAlign w:val="bottom"/>
          </w:tcPr>
          <w:p w:rsidR="008E26BA" w:rsidRPr="00986115" w:rsidRDefault="008E26BA" w:rsidP="00986115">
            <w:pPr>
              <w:spacing w:after="0" w:line="240" w:lineRule="auto"/>
              <w:jc w:val="both"/>
              <w:rPr>
                <w:rFonts w:ascii="Times New Roman" w:hAnsi="Times New Roman" w:cs="Times New Roman"/>
                <w:sz w:val="24"/>
                <w:szCs w:val="24"/>
              </w:rPr>
            </w:pPr>
            <w:r w:rsidRPr="00986115">
              <w:rPr>
                <w:rFonts w:ascii="Times New Roman" w:eastAsia="Arial" w:hAnsi="Times New Roman" w:cs="Times New Roman"/>
                <w:b/>
                <w:bCs/>
                <w:sz w:val="24"/>
                <w:szCs w:val="24"/>
              </w:rPr>
              <w:t xml:space="preserve">Расчеты по </w:t>
            </w:r>
            <w:proofErr w:type="gramStart"/>
            <w:r w:rsidRPr="00986115">
              <w:rPr>
                <w:rFonts w:ascii="Times New Roman" w:eastAsia="Arial" w:hAnsi="Times New Roman" w:cs="Times New Roman"/>
                <w:b/>
                <w:bCs/>
                <w:sz w:val="24"/>
                <w:szCs w:val="24"/>
              </w:rPr>
              <w:t>химическим</w:t>
            </w:r>
            <w:proofErr w:type="gramEnd"/>
          </w:p>
          <w:p w:rsidR="008E26BA" w:rsidRPr="00986115" w:rsidRDefault="008E26BA" w:rsidP="00986115">
            <w:pPr>
              <w:spacing w:after="0" w:line="240" w:lineRule="auto"/>
              <w:jc w:val="both"/>
              <w:rPr>
                <w:rFonts w:ascii="Times New Roman" w:hAnsi="Times New Roman" w:cs="Times New Roman"/>
                <w:sz w:val="24"/>
                <w:szCs w:val="24"/>
              </w:rPr>
            </w:pPr>
            <w:r w:rsidRPr="00986115">
              <w:rPr>
                <w:rFonts w:ascii="Times New Roman" w:eastAsia="Arial" w:hAnsi="Times New Roman" w:cs="Times New Roman"/>
                <w:b/>
                <w:bCs/>
                <w:sz w:val="24"/>
                <w:szCs w:val="24"/>
              </w:rPr>
              <w:t>формулам</w:t>
            </w:r>
          </w:p>
          <w:p w:rsidR="008E26BA" w:rsidRPr="00986115" w:rsidRDefault="008E26BA" w:rsidP="00986115">
            <w:pPr>
              <w:spacing w:after="0" w:line="240" w:lineRule="auto"/>
              <w:jc w:val="both"/>
              <w:rPr>
                <w:rFonts w:ascii="Times New Roman" w:hAnsi="Times New Roman" w:cs="Times New Roman"/>
                <w:sz w:val="24"/>
                <w:szCs w:val="24"/>
              </w:rPr>
            </w:pPr>
            <w:r w:rsidRPr="00986115">
              <w:rPr>
                <w:rFonts w:ascii="Times New Roman" w:eastAsia="Arial" w:hAnsi="Times New Roman" w:cs="Times New Roman"/>
                <w:b/>
                <w:bCs/>
                <w:sz w:val="24"/>
                <w:szCs w:val="24"/>
              </w:rPr>
              <w:t>и уравнениям</w:t>
            </w:r>
          </w:p>
        </w:tc>
        <w:tc>
          <w:tcPr>
            <w:tcW w:w="6371" w:type="dxa"/>
            <w:vMerge w:val="restart"/>
          </w:tcPr>
          <w:p w:rsidR="008E26BA" w:rsidRPr="00986115" w:rsidRDefault="008E26BA" w:rsidP="00986115">
            <w:pPr>
              <w:spacing w:after="0" w:line="240" w:lineRule="auto"/>
              <w:rPr>
                <w:rFonts w:ascii="Times New Roman" w:hAnsi="Times New Roman" w:cs="Times New Roman"/>
                <w:sz w:val="24"/>
                <w:szCs w:val="24"/>
              </w:rPr>
            </w:pPr>
            <w:proofErr w:type="gramStart"/>
            <w:r w:rsidRPr="00986115">
              <w:rPr>
                <w:rFonts w:ascii="Times New Roman" w:eastAsia="Arial" w:hAnsi="Times New Roman" w:cs="Times New Roman"/>
                <w:sz w:val="24"/>
                <w:szCs w:val="24"/>
              </w:rPr>
              <w:t>Установка зависимости между качественной и количественной сторонами химических объектов и процессов.</w:t>
            </w:r>
            <w:proofErr w:type="gramEnd"/>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sz w:val="24"/>
                <w:szCs w:val="24"/>
              </w:rPr>
              <w:t>Решение расчетных задач по химическим формулам и уравнениям</w:t>
            </w: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restart"/>
          </w:tcPr>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b/>
                <w:bCs/>
                <w:sz w:val="24"/>
                <w:szCs w:val="24"/>
              </w:rPr>
              <w:t>Профильное и профессионально значимое</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b/>
                <w:bCs/>
                <w:sz w:val="24"/>
                <w:szCs w:val="24"/>
              </w:rPr>
              <w:t>содержание</w:t>
            </w:r>
          </w:p>
        </w:tc>
        <w:tc>
          <w:tcPr>
            <w:tcW w:w="6371" w:type="dxa"/>
            <w:vMerge w:val="restart"/>
          </w:tcPr>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sz w:val="24"/>
                <w:szCs w:val="24"/>
              </w:rPr>
              <w:t>Объяснение химических явлений, происходящих в природе, быту и на производстве.</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sz w:val="24"/>
                <w:szCs w:val="24"/>
              </w:rPr>
              <w:t>Определение возможностей протекания химических превращений в различных условиях.</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sz w:val="24"/>
                <w:szCs w:val="24"/>
              </w:rPr>
              <w:t>Соблюдение правил экологически грамотного поведения в окружающей среде.</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sz w:val="24"/>
                <w:szCs w:val="24"/>
              </w:rPr>
              <w:t>Оценка влияния химического загрязнения окружающей среды на организм человека и другие живые организмы.</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sz w:val="24"/>
                <w:szCs w:val="24"/>
              </w:rPr>
              <w:t>Соблюдение правил безопасного обращения с горючими и токсичными веществами, лабораторным оборудованием.</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sz w:val="24"/>
                <w:szCs w:val="24"/>
              </w:rPr>
              <w:t>Подготовка растворов заданной концентрации в быту и на производстве.</w:t>
            </w:r>
          </w:p>
          <w:p w:rsidR="008E26BA" w:rsidRPr="00986115" w:rsidRDefault="008E26BA" w:rsidP="00986115">
            <w:pPr>
              <w:spacing w:after="0" w:line="240" w:lineRule="auto"/>
              <w:rPr>
                <w:rFonts w:ascii="Times New Roman" w:hAnsi="Times New Roman" w:cs="Times New Roman"/>
                <w:sz w:val="24"/>
                <w:szCs w:val="24"/>
              </w:rPr>
            </w:pPr>
            <w:r w:rsidRPr="00986115">
              <w:rPr>
                <w:rFonts w:ascii="Times New Roman" w:eastAsia="Arial" w:hAnsi="Times New Roman" w:cs="Times New Roman"/>
                <w:sz w:val="24"/>
                <w:szCs w:val="24"/>
              </w:rPr>
              <w:t>Критическая оценка достоверности химической информации, поступающей из разных источников</w:t>
            </w: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r w:rsidR="008E26BA" w:rsidRPr="00986115" w:rsidTr="003A392C">
        <w:trPr>
          <w:trHeight w:val="322"/>
        </w:trPr>
        <w:tc>
          <w:tcPr>
            <w:tcW w:w="2559"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c>
          <w:tcPr>
            <w:tcW w:w="6371" w:type="dxa"/>
            <w:vMerge/>
            <w:vAlign w:val="bottom"/>
          </w:tcPr>
          <w:p w:rsidR="008E26BA" w:rsidRPr="00986115" w:rsidRDefault="008E26BA" w:rsidP="00986115">
            <w:pPr>
              <w:spacing w:after="0" w:line="240" w:lineRule="auto"/>
              <w:jc w:val="both"/>
              <w:rPr>
                <w:rFonts w:ascii="Times New Roman" w:hAnsi="Times New Roman" w:cs="Times New Roman"/>
                <w:sz w:val="24"/>
                <w:szCs w:val="24"/>
              </w:rPr>
            </w:pPr>
          </w:p>
        </w:tc>
      </w:tr>
    </w:tbl>
    <w:p w:rsidR="008E26BA" w:rsidRPr="00986115" w:rsidRDefault="008E26BA" w:rsidP="00986115">
      <w:pPr>
        <w:spacing w:after="0" w:line="240" w:lineRule="auto"/>
        <w:rPr>
          <w:rFonts w:ascii="Times New Roman" w:hAnsi="Times New Roman"/>
          <w:sz w:val="24"/>
          <w:szCs w:val="24"/>
        </w:rPr>
      </w:pPr>
    </w:p>
    <w:p w:rsidR="008E26BA" w:rsidRPr="00986115" w:rsidRDefault="008E26BA" w:rsidP="00986115">
      <w:pPr>
        <w:spacing w:after="200" w:line="240" w:lineRule="auto"/>
        <w:rPr>
          <w:sz w:val="24"/>
          <w:szCs w:val="24"/>
        </w:rPr>
      </w:pPr>
    </w:p>
    <w:p w:rsidR="008E26BA" w:rsidRPr="00986115" w:rsidRDefault="008E26BA" w:rsidP="00986115">
      <w:pPr>
        <w:spacing w:after="200" w:line="240" w:lineRule="auto"/>
        <w:rPr>
          <w:sz w:val="24"/>
          <w:szCs w:val="24"/>
        </w:rPr>
      </w:pPr>
    </w:p>
    <w:p w:rsidR="00544B54" w:rsidRPr="00986115" w:rsidRDefault="00544B54" w:rsidP="00986115">
      <w:pPr>
        <w:spacing w:after="200" w:line="240" w:lineRule="auto"/>
        <w:rPr>
          <w:sz w:val="24"/>
          <w:szCs w:val="24"/>
        </w:rPr>
      </w:pPr>
    </w:p>
    <w:p w:rsidR="00544B54" w:rsidRPr="00986115" w:rsidRDefault="00544B54" w:rsidP="00986115">
      <w:pPr>
        <w:spacing w:after="200" w:line="240" w:lineRule="auto"/>
        <w:rPr>
          <w:sz w:val="24"/>
          <w:szCs w:val="24"/>
        </w:rPr>
      </w:pPr>
    </w:p>
    <w:p w:rsidR="00544B54" w:rsidRPr="00986115" w:rsidRDefault="00544B54" w:rsidP="00986115">
      <w:pPr>
        <w:spacing w:after="200" w:line="240" w:lineRule="auto"/>
        <w:rPr>
          <w:sz w:val="24"/>
          <w:szCs w:val="24"/>
        </w:rPr>
      </w:pPr>
    </w:p>
    <w:p w:rsidR="00544B54" w:rsidRPr="00986115" w:rsidRDefault="00544B54" w:rsidP="00986115">
      <w:pPr>
        <w:spacing w:after="0" w:line="240" w:lineRule="auto"/>
        <w:jc w:val="right"/>
        <w:rPr>
          <w:rFonts w:ascii="Times New Roman" w:eastAsia="Times New Roman" w:hAnsi="Times New Roman" w:cs="Times New Roman"/>
          <w:b/>
          <w:sz w:val="24"/>
          <w:szCs w:val="24"/>
          <w:lang w:eastAsia="ru-RU"/>
        </w:rPr>
      </w:pPr>
      <w:r w:rsidRPr="00986115">
        <w:rPr>
          <w:rFonts w:ascii="Times New Roman" w:eastAsia="Times New Roman" w:hAnsi="Times New Roman" w:cs="Times New Roman"/>
          <w:b/>
          <w:sz w:val="24"/>
          <w:szCs w:val="24"/>
          <w:lang w:eastAsia="ru-RU"/>
        </w:rPr>
        <w:lastRenderedPageBreak/>
        <w:t>Приложение 3.12</w:t>
      </w:r>
    </w:p>
    <w:p w:rsidR="00544B54" w:rsidRPr="00986115" w:rsidRDefault="00544B54" w:rsidP="00986115">
      <w:pPr>
        <w:spacing w:after="0" w:line="240" w:lineRule="auto"/>
        <w:jc w:val="right"/>
        <w:rPr>
          <w:rFonts w:ascii="Times New Roman" w:eastAsia="Times New Roman" w:hAnsi="Times New Roman" w:cs="Times New Roman"/>
          <w:b/>
          <w:i/>
          <w:sz w:val="24"/>
          <w:szCs w:val="24"/>
          <w:lang w:eastAsia="ru-RU"/>
        </w:rPr>
      </w:pPr>
      <w:r w:rsidRPr="00986115">
        <w:rPr>
          <w:rFonts w:ascii="Times New Roman" w:eastAsia="Times New Roman" w:hAnsi="Times New Roman" w:cs="Times New Roman"/>
          <w:sz w:val="24"/>
          <w:szCs w:val="24"/>
          <w:lang w:eastAsia="ru-RU"/>
        </w:rPr>
        <w:t xml:space="preserve">к ПООП-П по </w:t>
      </w:r>
      <w:r w:rsidRPr="00986115">
        <w:rPr>
          <w:rFonts w:ascii="Times New Roman" w:eastAsia="Times New Roman" w:hAnsi="Times New Roman" w:cs="Times New Roman"/>
          <w:i/>
          <w:sz w:val="24"/>
          <w:szCs w:val="24"/>
          <w:lang w:eastAsia="ru-RU"/>
        </w:rPr>
        <w:t>специальности</w:t>
      </w:r>
      <w:r w:rsidRPr="00986115">
        <w:rPr>
          <w:rFonts w:ascii="Times New Roman" w:eastAsia="Times New Roman" w:hAnsi="Times New Roman" w:cs="Times New Roman"/>
          <w:b/>
          <w:i/>
          <w:sz w:val="24"/>
          <w:szCs w:val="24"/>
          <w:lang w:eastAsia="ru-RU"/>
        </w:rPr>
        <w:t xml:space="preserve"> </w:t>
      </w:r>
    </w:p>
    <w:p w:rsidR="00544B54" w:rsidRPr="00986115" w:rsidRDefault="00544B54" w:rsidP="00986115">
      <w:pPr>
        <w:spacing w:after="0" w:line="240" w:lineRule="auto"/>
        <w:jc w:val="right"/>
        <w:rPr>
          <w:rFonts w:ascii="Times New Roman" w:eastAsia="Times New Roman" w:hAnsi="Times New Roman" w:cs="Times New Roman"/>
          <w:sz w:val="24"/>
          <w:szCs w:val="24"/>
          <w:u w:val="single"/>
          <w:lang w:eastAsia="ru-RU"/>
        </w:rPr>
      </w:pPr>
      <w:r w:rsidRPr="00986115">
        <w:rPr>
          <w:rFonts w:ascii="Times New Roman" w:eastAsia="Times New Roman" w:hAnsi="Times New Roman" w:cs="Times New Roman"/>
          <w:sz w:val="24"/>
          <w:szCs w:val="24"/>
          <w:u w:val="single"/>
          <w:lang w:eastAsia="ru-RU"/>
        </w:rPr>
        <w:t>35.02.05 Агрономия</w:t>
      </w:r>
    </w:p>
    <w:p w:rsidR="00544B54" w:rsidRPr="00986115" w:rsidRDefault="00544B54" w:rsidP="00986115">
      <w:pPr>
        <w:spacing w:after="200" w:line="240" w:lineRule="auto"/>
        <w:jc w:val="center"/>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jc w:val="center"/>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jc w:val="center"/>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jc w:val="center"/>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jc w:val="center"/>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jc w:val="center"/>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jc w:val="center"/>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jc w:val="center"/>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jc w:val="center"/>
        <w:rPr>
          <w:rFonts w:ascii="Times New Roman" w:eastAsia="Times New Roman" w:hAnsi="Times New Roman" w:cs="Times New Roman"/>
          <w:b/>
          <w:i/>
          <w:sz w:val="24"/>
          <w:szCs w:val="24"/>
          <w:u w:val="single"/>
          <w:lang w:eastAsia="ru-RU"/>
        </w:rPr>
      </w:pPr>
      <w:r w:rsidRPr="00986115">
        <w:rPr>
          <w:rFonts w:ascii="Times New Roman" w:eastAsia="Times New Roman" w:hAnsi="Times New Roman" w:cs="Times New Roman"/>
          <w:b/>
          <w:sz w:val="24"/>
          <w:szCs w:val="24"/>
          <w:lang w:eastAsia="ru-RU"/>
        </w:rPr>
        <w:t>РАБОЧАЯ ПРОГРАММА УЧЕБНОЙ ДИСЦИПЛИНЫ</w:t>
      </w:r>
    </w:p>
    <w:p w:rsidR="00544B54" w:rsidRPr="00986115" w:rsidRDefault="00544B54" w:rsidP="00986115">
      <w:pPr>
        <w:spacing w:after="200" w:line="240" w:lineRule="auto"/>
        <w:jc w:val="center"/>
        <w:rPr>
          <w:rFonts w:ascii="Times New Roman" w:eastAsia="Times New Roman" w:hAnsi="Times New Roman" w:cs="Times New Roman"/>
          <w:iCs/>
          <w:sz w:val="24"/>
          <w:szCs w:val="24"/>
          <w:u w:val="single"/>
          <w:lang w:eastAsia="ru-RU"/>
        </w:rPr>
      </w:pPr>
      <w:r w:rsidRPr="00986115">
        <w:rPr>
          <w:rFonts w:ascii="Times New Roman" w:eastAsia="Times New Roman" w:hAnsi="Times New Roman" w:cs="Times New Roman"/>
          <w:iCs/>
          <w:sz w:val="24"/>
          <w:szCs w:val="24"/>
          <w:u w:val="single"/>
          <w:lang w:eastAsia="ru-RU"/>
        </w:rPr>
        <w:t>ООД.12 Геоэкология</w:t>
      </w:r>
    </w:p>
    <w:p w:rsidR="00544B54" w:rsidRPr="00986115" w:rsidRDefault="00544B54" w:rsidP="00986115">
      <w:pPr>
        <w:spacing w:after="200" w:line="240" w:lineRule="auto"/>
        <w:jc w:val="center"/>
        <w:rPr>
          <w:rFonts w:ascii="Times New Roman" w:eastAsia="Times New Roman" w:hAnsi="Times New Roman" w:cs="Times New Roman"/>
          <w:bCs/>
          <w:i/>
          <w:sz w:val="24"/>
          <w:szCs w:val="24"/>
          <w:lang w:eastAsia="ru-RU"/>
        </w:rPr>
      </w:pPr>
      <w:r w:rsidRPr="00986115">
        <w:rPr>
          <w:rFonts w:ascii="Times New Roman" w:eastAsia="Times New Roman" w:hAnsi="Times New Roman" w:cs="Times New Roman"/>
          <w:bCs/>
          <w:i/>
          <w:sz w:val="24"/>
          <w:szCs w:val="24"/>
          <w:lang w:eastAsia="ru-RU"/>
        </w:rPr>
        <w:t>Индекс и наименование учебной дисциплины</w:t>
      </w:r>
    </w:p>
    <w:p w:rsidR="00544B54" w:rsidRPr="00986115" w:rsidRDefault="00544B54" w:rsidP="00986115">
      <w:pPr>
        <w:spacing w:after="200" w:line="240" w:lineRule="auto"/>
        <w:jc w:val="center"/>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rPr>
          <w:rFonts w:ascii="Times New Roman" w:eastAsia="Times New Roman" w:hAnsi="Times New Roman" w:cs="Times New Roman"/>
          <w:b/>
          <w:i/>
          <w:sz w:val="24"/>
          <w:szCs w:val="24"/>
          <w:lang w:eastAsia="ru-RU"/>
        </w:rPr>
      </w:pPr>
    </w:p>
    <w:p w:rsidR="00544B54" w:rsidRPr="00986115" w:rsidRDefault="00544B54" w:rsidP="00986115">
      <w:pPr>
        <w:spacing w:after="200" w:line="240" w:lineRule="auto"/>
        <w:rPr>
          <w:rFonts w:ascii="Times New Roman" w:eastAsia="Times New Roman" w:hAnsi="Times New Roman" w:cs="Times New Roman"/>
          <w:b/>
          <w:i/>
          <w:sz w:val="24"/>
          <w:szCs w:val="24"/>
          <w:lang w:eastAsia="ru-RU"/>
        </w:rPr>
      </w:pPr>
    </w:p>
    <w:p w:rsidR="00544B54" w:rsidRDefault="00544B54" w:rsidP="00986115">
      <w:pPr>
        <w:spacing w:after="200" w:line="240" w:lineRule="auto"/>
        <w:jc w:val="center"/>
        <w:rPr>
          <w:rFonts w:ascii="Times New Roman" w:eastAsia="Times New Roman" w:hAnsi="Times New Roman" w:cs="Times New Roman"/>
          <w:b/>
          <w:bCs/>
          <w:iCs/>
          <w:sz w:val="24"/>
          <w:szCs w:val="24"/>
          <w:lang w:eastAsia="ru-RU"/>
        </w:rPr>
      </w:pPr>
      <w:r w:rsidRPr="00986115">
        <w:rPr>
          <w:rFonts w:ascii="Times New Roman" w:eastAsia="Times New Roman" w:hAnsi="Times New Roman" w:cs="Times New Roman"/>
          <w:b/>
          <w:bCs/>
          <w:iCs/>
          <w:sz w:val="24"/>
          <w:szCs w:val="24"/>
          <w:lang w:eastAsia="ru-RU"/>
        </w:rPr>
        <w:t>2022 г.</w:t>
      </w:r>
    </w:p>
    <w:p w:rsidR="00025A38" w:rsidRDefault="00025A38">
      <w:pP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br w:type="page"/>
      </w:r>
    </w:p>
    <w:p w:rsidR="00025A38" w:rsidRPr="00986115" w:rsidRDefault="00025A38" w:rsidP="00986115">
      <w:pPr>
        <w:spacing w:after="200" w:line="240" w:lineRule="auto"/>
        <w:jc w:val="center"/>
        <w:rPr>
          <w:rFonts w:ascii="Times New Roman" w:eastAsia="Times New Roman" w:hAnsi="Times New Roman" w:cs="Times New Roman"/>
          <w:b/>
          <w:bCs/>
          <w:iCs/>
          <w:sz w:val="24"/>
          <w:szCs w:val="24"/>
          <w:lang w:eastAsia="ru-RU"/>
        </w:rPr>
      </w:pPr>
    </w:p>
    <w:p w:rsidR="00544B54" w:rsidRPr="00986115" w:rsidRDefault="008A7849"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1</w:t>
      </w:r>
      <w:r w:rsidR="00544B54" w:rsidRPr="00986115">
        <w:rPr>
          <w:rFonts w:ascii="Times New Roman" w:eastAsia="Times New Roman" w:hAnsi="Times New Roman" w:cs="Times New Roman"/>
          <w:b/>
          <w:color w:val="000000" w:themeColor="text1"/>
          <w:sz w:val="24"/>
          <w:szCs w:val="24"/>
          <w:lang w:eastAsia="ru-RU"/>
        </w:rPr>
        <w:t xml:space="preserve"> ОБЩАЯ ХАРАКТЕРИСТИКА УЧЕБНОЙ ДИСЦИПЛИНЫ</w:t>
      </w:r>
    </w:p>
    <w:p w:rsidR="00544B54" w:rsidRPr="00986115" w:rsidRDefault="00544B54" w:rsidP="00986115">
      <w:pPr>
        <w:spacing w:after="0" w:line="240" w:lineRule="auto"/>
        <w:ind w:firstLine="709"/>
        <w:jc w:val="center"/>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«ГЕОЭКОЛОГИЯ»</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Учебная дисциплина «Геоэкология» - это дисциплина,  объединяющая в себе концепцию естественных и гуманитарных наук и с успехом использующей их в практической деятельности человека. В ней отчетливо видно сочетание и взаимосвязь естественнонаучной и социальной (экономической и политической) проблематики, без чего невозможно эффективно решить многие критические ситуации современности. В то же время геоэкология, </w:t>
      </w:r>
      <w:proofErr w:type="gramStart"/>
      <w:r w:rsidRPr="00986115">
        <w:rPr>
          <w:rFonts w:ascii="Times New Roman" w:eastAsia="Times New Roman" w:hAnsi="Times New Roman" w:cs="Times New Roman"/>
          <w:color w:val="000000" w:themeColor="text1"/>
          <w:sz w:val="24"/>
          <w:szCs w:val="24"/>
          <w:lang w:eastAsia="ru-RU"/>
        </w:rPr>
        <w:t>оставаясь</w:t>
      </w:r>
      <w:proofErr w:type="gramEnd"/>
      <w:r w:rsidRPr="00986115">
        <w:rPr>
          <w:rFonts w:ascii="Times New Roman" w:eastAsia="Times New Roman" w:hAnsi="Times New Roman" w:cs="Times New Roman"/>
          <w:color w:val="000000" w:themeColor="text1"/>
          <w:sz w:val="24"/>
          <w:szCs w:val="24"/>
          <w:lang w:eastAsia="ru-RU"/>
        </w:rPr>
        <w:t xml:space="preserve"> прежде всего интегрированной естественной наукой, требует к себе акцентированного внимания, а при подготовке специалистов среднего звена – знаний сочетания эмпирических и теоретических подходов, соотношения фундаментальных и прикладных задач, навыков практического использования принципов и методов дисциплины для решения важных народнохозяйственных проблем.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Геоэкология изучает Землю как глобальную экологическую систему. Кроме получения специальных знаний, при изучении дисциплины «Геоэкология» формируется междисциплинарный подход к явлениям материальной действительности, т.к. в их основе лежат экологические и биологические законы и закономерности. Она является теоретической основой рационального природопользования и управления развитием экосистем, биосферы.</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Учебная дисциплина «Геоэкология» обладает большим количеством междисциплинарных связей, в частности широко использует базовые знания физической географии, биологии, экологии, основ природопользования. Это позволяет рассматривать геоэкологию как одну из классических метадисциплин.</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Изучение общеобразовательной учебной дисциплины «Геоэкология» завершается подведением итогов в форме дифференцированного зачета в 1 и 2 семестре в рамках промежуточной аттестации студентов в процессе освоения ОПОП СПО с получением среднего общего образования.</w:t>
      </w: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 xml:space="preserve"> МЕСТО УЧЕБНОЙ ДИСЦИПЛИНЫ В УЧЕБНОМ ПЛАНЕ</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Учебная дисциплина «Геоэкология» является учебным предметом по выбору из базовой предметной области «Общественные науки» ФГОС среднего общего образования.</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Дисциплина ООД.12 «Геоэкология» относится к общеобразовательному циклу (ОП), разделу «Предлагаемые образовательной организацией» (ПОО).</w:t>
      </w: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РЕЗУЛЬТАТЫ ОСВОЕНИЯ УЧЕБНОЙ ДИСЦИПЛИНЫ</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Содержание программы учебной дисциплины «Геоэкология» направлено на достижение следующих </w:t>
      </w:r>
      <w:r w:rsidRPr="00986115">
        <w:rPr>
          <w:rFonts w:ascii="Times New Roman" w:eastAsia="Times New Roman" w:hAnsi="Times New Roman" w:cs="Times New Roman"/>
          <w:b/>
          <w:bCs/>
          <w:color w:val="000000" w:themeColor="text1"/>
          <w:sz w:val="24"/>
          <w:szCs w:val="24"/>
          <w:lang w:eastAsia="ru-RU"/>
        </w:rPr>
        <w:t>целей</w:t>
      </w:r>
      <w:r w:rsidRPr="00986115">
        <w:rPr>
          <w:rFonts w:ascii="Times New Roman" w:eastAsia="Times New Roman" w:hAnsi="Times New Roman" w:cs="Times New Roman"/>
          <w:color w:val="000000" w:themeColor="text1"/>
          <w:sz w:val="24"/>
          <w:szCs w:val="24"/>
          <w:lang w:eastAsia="ru-RU"/>
        </w:rPr>
        <w:t>:</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 освоение системы знаний о взаимодействии и взаимовлиянии геосфер Земли на различных иерархических уровнях, от </w:t>
      </w:r>
      <w:proofErr w:type="gramStart"/>
      <w:r w:rsidRPr="00986115">
        <w:rPr>
          <w:rFonts w:ascii="Times New Roman" w:eastAsia="Times New Roman" w:hAnsi="Times New Roman" w:cs="Times New Roman"/>
          <w:color w:val="000000" w:themeColor="text1"/>
          <w:sz w:val="24"/>
          <w:szCs w:val="24"/>
          <w:lang w:eastAsia="ru-RU"/>
        </w:rPr>
        <w:t>планетарного</w:t>
      </w:r>
      <w:proofErr w:type="gramEnd"/>
      <w:r w:rsidRPr="00986115">
        <w:rPr>
          <w:rFonts w:ascii="Times New Roman" w:eastAsia="Times New Roman" w:hAnsi="Times New Roman" w:cs="Times New Roman"/>
          <w:color w:val="000000" w:themeColor="text1"/>
          <w:sz w:val="24"/>
          <w:szCs w:val="24"/>
          <w:lang w:eastAsia="ru-RU"/>
        </w:rPr>
        <w:t xml:space="preserve"> до локального, при неуклонном увеличивающемся антропогенном давлении;</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изучение особенности функционирования экосферы, как сложной динамической системы;</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изучение социально-экономические факторы экосферы;</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понимание роли геосферы в глобальных биохимических циклах вещества;</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умение анализировать глобальные изменения и стратегии человечества: потенциальная емкость территорий и государств; индикаторы геоэкологического состояния и устойчивого развития стран;</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овладение умениями оценивать последствия природных и антропогенных факторов на состояние и использование земельных ресурсов мира; геоэкологические проблемы земледелия;</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lastRenderedPageBreak/>
        <w:t>- освоение системы знаний основных особенностей гидросферы, атмосферы и климата Земли;</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освоение системы знаний основных геоэкологических особенностей и проблем морей и океанов.</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986115">
        <w:rPr>
          <w:rFonts w:ascii="Times New Roman" w:eastAsia="Times New Roman" w:hAnsi="Times New Roman" w:cs="Times New Roman"/>
          <w:color w:val="000000" w:themeColor="text1"/>
          <w:sz w:val="24"/>
          <w:szCs w:val="24"/>
          <w:lang w:eastAsia="ru-RU"/>
        </w:rPr>
        <w:t>Программа учебной дисциплины «Геоэкология» является основой для разработки рабочих программ, в которых профессиональные образова</w:t>
      </w:r>
      <w:r w:rsidRPr="00986115">
        <w:rPr>
          <w:rFonts w:ascii="Times New Roman" w:eastAsia="Times New Roman" w:hAnsi="Times New Roman" w:cs="Times New Roman"/>
          <w:color w:val="000000" w:themeColor="text1"/>
          <w:sz w:val="24"/>
          <w:szCs w:val="24"/>
          <w:lang w:eastAsia="ru-RU"/>
        </w:rPr>
        <w:softHyphen/>
        <w:t>тельные организации, реализующие образовательную программу среднего общего образования в пределах освоения ОПОП СПО на базе основного об</w:t>
      </w:r>
      <w:r w:rsidRPr="00986115">
        <w:rPr>
          <w:rFonts w:ascii="Times New Roman" w:eastAsia="Times New Roman" w:hAnsi="Times New Roman" w:cs="Times New Roman"/>
          <w:color w:val="000000" w:themeColor="text1"/>
          <w:sz w:val="24"/>
          <w:szCs w:val="24"/>
          <w:lang w:eastAsia="ru-RU"/>
        </w:rPr>
        <w:softHyphen/>
        <w:t>щего образования, уточняют содержание учебного материала, последова</w:t>
      </w:r>
      <w:r w:rsidRPr="00986115">
        <w:rPr>
          <w:rFonts w:ascii="Times New Roman" w:eastAsia="Times New Roman" w:hAnsi="Times New Roman" w:cs="Times New Roman"/>
          <w:color w:val="000000" w:themeColor="text1"/>
          <w:sz w:val="24"/>
          <w:szCs w:val="24"/>
          <w:lang w:eastAsia="ru-RU"/>
        </w:rPr>
        <w:softHyphen/>
        <w:t>тельность его изучения, распределение учебных часов, виды самостоятель</w:t>
      </w:r>
      <w:r w:rsidRPr="00986115">
        <w:rPr>
          <w:rFonts w:ascii="Times New Roman" w:eastAsia="Times New Roman" w:hAnsi="Times New Roman" w:cs="Times New Roman"/>
          <w:color w:val="000000" w:themeColor="text1"/>
          <w:sz w:val="24"/>
          <w:szCs w:val="24"/>
          <w:lang w:eastAsia="ru-RU"/>
        </w:rPr>
        <w:softHyphen/>
        <w:t>ных работ, тематику рефератов (докладов), индивидуальных проектов, учи</w:t>
      </w:r>
      <w:r w:rsidRPr="00986115">
        <w:rPr>
          <w:rFonts w:ascii="Times New Roman" w:eastAsia="Times New Roman" w:hAnsi="Times New Roman" w:cs="Times New Roman"/>
          <w:color w:val="000000" w:themeColor="text1"/>
          <w:sz w:val="24"/>
          <w:szCs w:val="24"/>
          <w:lang w:eastAsia="ru-RU"/>
        </w:rPr>
        <w:softHyphen/>
        <w:t>тывая специфику программ подготовки специалистов среднего звена, осваи</w:t>
      </w:r>
      <w:r w:rsidRPr="00986115">
        <w:rPr>
          <w:rFonts w:ascii="Times New Roman" w:eastAsia="Times New Roman" w:hAnsi="Times New Roman" w:cs="Times New Roman"/>
          <w:color w:val="000000" w:themeColor="text1"/>
          <w:sz w:val="24"/>
          <w:szCs w:val="24"/>
          <w:lang w:eastAsia="ru-RU"/>
        </w:rPr>
        <w:softHyphen/>
        <w:t>ваемой специальности.</w:t>
      </w:r>
      <w:proofErr w:type="gramEnd"/>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Освоение содержания учебной дисциплины «Геоэкология» обеспечивает достижение студентами следующих </w:t>
      </w:r>
      <w:r w:rsidRPr="00986115">
        <w:rPr>
          <w:rFonts w:ascii="Times New Roman" w:eastAsia="Times New Roman" w:hAnsi="Times New Roman" w:cs="Times New Roman"/>
          <w:b/>
          <w:bCs/>
          <w:color w:val="000000" w:themeColor="text1"/>
          <w:sz w:val="24"/>
          <w:szCs w:val="24"/>
          <w:lang w:eastAsia="ru-RU"/>
        </w:rPr>
        <w:t>результатов:</w:t>
      </w:r>
    </w:p>
    <w:p w:rsidR="00544B54" w:rsidRPr="00986115" w:rsidRDefault="00544B54" w:rsidP="00986115">
      <w:pPr>
        <w:numPr>
          <w:ilvl w:val="0"/>
          <w:numId w:val="89"/>
        </w:num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b/>
          <w:bCs/>
          <w:i/>
          <w:iCs/>
          <w:color w:val="000000" w:themeColor="text1"/>
          <w:sz w:val="24"/>
          <w:szCs w:val="24"/>
          <w:lang w:eastAsia="ru-RU"/>
        </w:rPr>
        <w:t>личностных</w:t>
      </w:r>
      <w:r w:rsidRPr="00986115">
        <w:rPr>
          <w:rFonts w:ascii="Times New Roman" w:eastAsia="Times New Roman" w:hAnsi="Times New Roman" w:cs="Times New Roman"/>
          <w:b/>
          <w:bCs/>
          <w:color w:val="000000" w:themeColor="text1"/>
          <w:sz w:val="24"/>
          <w:szCs w:val="24"/>
          <w:lang w:eastAsia="ru-RU"/>
        </w:rPr>
        <w:t>:</w:t>
      </w:r>
    </w:p>
    <w:p w:rsidR="00544B54" w:rsidRPr="00986115" w:rsidRDefault="00544B54" w:rsidP="00986115">
      <w:pPr>
        <w:numPr>
          <w:ilvl w:val="1"/>
          <w:numId w:val="90"/>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сформированность ответственного отношения к обучению; готов</w:t>
      </w:r>
      <w:r w:rsidRPr="00986115">
        <w:rPr>
          <w:rFonts w:ascii="Times New Roman" w:eastAsia="Times New Roman" w:hAnsi="Times New Roman" w:cs="Times New Roman"/>
          <w:color w:val="000000" w:themeColor="text1"/>
          <w:sz w:val="24"/>
          <w:szCs w:val="24"/>
          <w:lang w:eastAsia="ru-RU"/>
        </w:rPr>
        <w:softHyphen/>
        <w:t>ность и способность студентов к саморазвитию и самообразованию на основе мотивации к обучению и познанию;</w:t>
      </w:r>
    </w:p>
    <w:p w:rsidR="00544B54" w:rsidRPr="00986115" w:rsidRDefault="00544B54" w:rsidP="00986115">
      <w:pPr>
        <w:numPr>
          <w:ilvl w:val="1"/>
          <w:numId w:val="90"/>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сформированность целостного мировоззрения, соответствующего современному уровню развития геоэкологической науки и общественной практики;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сформированность основ саморазвития и самовоспитания в соответ</w:t>
      </w:r>
      <w:r w:rsidRPr="00986115">
        <w:rPr>
          <w:rFonts w:ascii="Times New Roman" w:eastAsia="Times New Roman" w:hAnsi="Times New Roman" w:cs="Times New Roman"/>
          <w:color w:val="000000" w:themeColor="text1"/>
          <w:sz w:val="24"/>
          <w:szCs w:val="24"/>
          <w:lang w:eastAsia="ru-RU"/>
        </w:rPr>
        <w:softHyphen/>
        <w:t>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44B54" w:rsidRPr="00986115" w:rsidRDefault="00544B54" w:rsidP="00986115">
      <w:pPr>
        <w:numPr>
          <w:ilvl w:val="1"/>
          <w:numId w:val="90"/>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сформированность экологического мышления, понимания влия</w:t>
      </w:r>
      <w:r w:rsidRPr="00986115">
        <w:rPr>
          <w:rFonts w:ascii="Times New Roman" w:eastAsia="Times New Roman" w:hAnsi="Times New Roman" w:cs="Times New Roman"/>
          <w:color w:val="000000" w:themeColor="text1"/>
          <w:sz w:val="24"/>
          <w:szCs w:val="24"/>
          <w:lang w:eastAsia="ru-RU"/>
        </w:rPr>
        <w:softHyphen/>
        <w:t>ния геологических процессов на состояние природной среды; приобретение опыта эколого-направленной деятельности;</w:t>
      </w:r>
    </w:p>
    <w:p w:rsidR="00544B54" w:rsidRPr="00986115" w:rsidRDefault="00544B54" w:rsidP="00986115">
      <w:pPr>
        <w:numPr>
          <w:ilvl w:val="1"/>
          <w:numId w:val="90"/>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сформированность коммуникативной компетентности в общении и сотрудничестве со сверстниками и взрослыми в образовательной, обще</w:t>
      </w:r>
      <w:r w:rsidRPr="00986115">
        <w:rPr>
          <w:rFonts w:ascii="Times New Roman" w:eastAsia="Times New Roman" w:hAnsi="Times New Roman" w:cs="Times New Roman"/>
          <w:color w:val="000000" w:themeColor="text1"/>
          <w:sz w:val="24"/>
          <w:szCs w:val="24"/>
          <w:lang w:eastAsia="ru-RU"/>
        </w:rPr>
        <w:softHyphen/>
        <w:t>ственно полезной, учебно-исследовательской, творческой и других видах де</w:t>
      </w:r>
      <w:r w:rsidRPr="00986115">
        <w:rPr>
          <w:rFonts w:ascii="Times New Roman" w:eastAsia="Times New Roman" w:hAnsi="Times New Roman" w:cs="Times New Roman"/>
          <w:color w:val="000000" w:themeColor="text1"/>
          <w:sz w:val="24"/>
          <w:szCs w:val="24"/>
          <w:lang w:eastAsia="ru-RU"/>
        </w:rPr>
        <w:softHyphen/>
        <w:t>ятельности;</w:t>
      </w:r>
    </w:p>
    <w:p w:rsidR="00544B54" w:rsidRPr="00986115" w:rsidRDefault="00544B54" w:rsidP="00986115">
      <w:pPr>
        <w:numPr>
          <w:ilvl w:val="1"/>
          <w:numId w:val="90"/>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умение ясно, точно, грамотно излагать свои мысли в устной и пись</w:t>
      </w:r>
      <w:r w:rsidRPr="00986115">
        <w:rPr>
          <w:rFonts w:ascii="Times New Roman" w:eastAsia="Times New Roman" w:hAnsi="Times New Roman" w:cs="Times New Roman"/>
          <w:color w:val="000000" w:themeColor="text1"/>
          <w:sz w:val="24"/>
          <w:szCs w:val="24"/>
          <w:lang w:eastAsia="ru-RU"/>
        </w:rPr>
        <w:softHyphen/>
        <w:t>менной речи, понимать смысл поставленной задачи, выстраивать аргу</w:t>
      </w:r>
      <w:r w:rsidRPr="00986115">
        <w:rPr>
          <w:rFonts w:ascii="Times New Roman" w:eastAsia="Times New Roman" w:hAnsi="Times New Roman" w:cs="Times New Roman"/>
          <w:color w:val="000000" w:themeColor="text1"/>
          <w:sz w:val="24"/>
          <w:szCs w:val="24"/>
          <w:lang w:eastAsia="ru-RU"/>
        </w:rPr>
        <w:softHyphen/>
        <w:t>ментацию, приводить аргументы и контраргументы;</w:t>
      </w:r>
    </w:p>
    <w:p w:rsidR="00544B54" w:rsidRPr="00986115" w:rsidRDefault="00544B54" w:rsidP="00986115">
      <w:pPr>
        <w:numPr>
          <w:ilvl w:val="1"/>
          <w:numId w:val="90"/>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критичность мышления, владение первичными навыками анализа и критичной оценки получаемой информации;</w:t>
      </w:r>
    </w:p>
    <w:p w:rsidR="00544B54" w:rsidRPr="00986115" w:rsidRDefault="00544B54" w:rsidP="00986115">
      <w:pPr>
        <w:numPr>
          <w:ilvl w:val="1"/>
          <w:numId w:val="90"/>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креативность мышления, инициативность и находчивость;</w:t>
      </w:r>
    </w:p>
    <w:p w:rsidR="00544B54" w:rsidRPr="00986115" w:rsidRDefault="00544B54" w:rsidP="00986115">
      <w:pPr>
        <w:numPr>
          <w:ilvl w:val="0"/>
          <w:numId w:val="90"/>
        </w:num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b/>
          <w:bCs/>
          <w:i/>
          <w:iCs/>
          <w:color w:val="000000" w:themeColor="text1"/>
          <w:sz w:val="24"/>
          <w:szCs w:val="24"/>
          <w:lang w:eastAsia="ru-RU"/>
        </w:rPr>
        <w:t>метапредметных</w:t>
      </w:r>
      <w:r w:rsidRPr="00986115">
        <w:rPr>
          <w:rFonts w:ascii="Times New Roman" w:eastAsia="Times New Roman" w:hAnsi="Times New Roman" w:cs="Times New Roman"/>
          <w:b/>
          <w:bCs/>
          <w:color w:val="000000" w:themeColor="text1"/>
          <w:sz w:val="24"/>
          <w:szCs w:val="24"/>
          <w:lang w:eastAsia="ru-RU"/>
        </w:rPr>
        <w:t>:</w:t>
      </w:r>
    </w:p>
    <w:p w:rsidR="00544B54" w:rsidRPr="00986115" w:rsidRDefault="00544B54" w:rsidP="00986115">
      <w:pPr>
        <w:numPr>
          <w:ilvl w:val="1"/>
          <w:numId w:val="90"/>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владение навыками познавательной, учебно-исследовательской и проектной деятельности, а также навыками разрешения проблем; готовность и способность к самостоятельному поиску методов решения практических задач, применению различных методов познания;</w:t>
      </w:r>
    </w:p>
    <w:p w:rsidR="00544B54" w:rsidRPr="00986115" w:rsidRDefault="00544B54" w:rsidP="00986115">
      <w:pPr>
        <w:numPr>
          <w:ilvl w:val="1"/>
          <w:numId w:val="90"/>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умение ориентироваться в различных источниках геоэкологической информации, критически оценивать и интерпретировать информацию, полу</w:t>
      </w:r>
      <w:r w:rsidRPr="00986115">
        <w:rPr>
          <w:rFonts w:ascii="Times New Roman" w:eastAsia="Times New Roman" w:hAnsi="Times New Roman" w:cs="Times New Roman"/>
          <w:color w:val="000000" w:themeColor="text1"/>
          <w:sz w:val="24"/>
          <w:szCs w:val="24"/>
          <w:lang w:eastAsia="ru-RU"/>
        </w:rPr>
        <w:softHyphen/>
        <w:t>чаемую из различных источников;</w:t>
      </w:r>
    </w:p>
    <w:p w:rsidR="00544B54" w:rsidRPr="00986115" w:rsidRDefault="00544B54" w:rsidP="00986115">
      <w:pPr>
        <w:numPr>
          <w:ilvl w:val="1"/>
          <w:numId w:val="90"/>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умение самостоятельно оценивать и принимать решения, опреде</w:t>
      </w:r>
      <w:r w:rsidRPr="00986115">
        <w:rPr>
          <w:rFonts w:ascii="Times New Roman" w:eastAsia="Times New Roman" w:hAnsi="Times New Roman" w:cs="Times New Roman"/>
          <w:color w:val="000000" w:themeColor="text1"/>
          <w:sz w:val="24"/>
          <w:szCs w:val="24"/>
          <w:lang w:eastAsia="ru-RU"/>
        </w:rPr>
        <w:softHyphen/>
        <w:t>ляющие стратегию поведения, с учетом гражданских и нравственных ценно</w:t>
      </w:r>
      <w:r w:rsidRPr="00986115">
        <w:rPr>
          <w:rFonts w:ascii="Times New Roman" w:eastAsia="Times New Roman" w:hAnsi="Times New Roman" w:cs="Times New Roman"/>
          <w:color w:val="000000" w:themeColor="text1"/>
          <w:sz w:val="24"/>
          <w:szCs w:val="24"/>
          <w:lang w:eastAsia="ru-RU"/>
        </w:rPr>
        <w:softHyphen/>
        <w:t>стей;</w:t>
      </w:r>
    </w:p>
    <w:p w:rsidR="00544B54" w:rsidRPr="00986115" w:rsidRDefault="00544B54" w:rsidP="00986115">
      <w:pPr>
        <w:numPr>
          <w:ilvl w:val="1"/>
          <w:numId w:val="90"/>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осознанное владение логическими действиями определения поня</w:t>
      </w:r>
      <w:r w:rsidRPr="00986115">
        <w:rPr>
          <w:rFonts w:ascii="Times New Roman" w:eastAsia="Times New Roman" w:hAnsi="Times New Roman" w:cs="Times New Roman"/>
          <w:color w:val="000000" w:themeColor="text1"/>
          <w:sz w:val="24"/>
          <w:szCs w:val="24"/>
          <w:lang w:eastAsia="ru-RU"/>
        </w:rPr>
        <w:softHyphen/>
        <w:t>тий, обобщения, установления аналогий, классификации на основе самостоя</w:t>
      </w:r>
      <w:r w:rsidRPr="00986115">
        <w:rPr>
          <w:rFonts w:ascii="Times New Roman" w:eastAsia="Times New Roman" w:hAnsi="Times New Roman" w:cs="Times New Roman"/>
          <w:color w:val="000000" w:themeColor="text1"/>
          <w:sz w:val="24"/>
          <w:szCs w:val="24"/>
          <w:lang w:eastAsia="ru-RU"/>
        </w:rPr>
        <w:softHyphen/>
        <w:t>тельного выбора оснований и критериев;</w:t>
      </w:r>
    </w:p>
    <w:p w:rsidR="00544B54" w:rsidRPr="00986115" w:rsidRDefault="00544B54" w:rsidP="00986115">
      <w:pPr>
        <w:numPr>
          <w:ilvl w:val="3"/>
          <w:numId w:val="91"/>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умение устанавливать причинно-следственные связи, строить </w:t>
      </w:r>
      <w:proofErr w:type="gramStart"/>
      <w:r w:rsidRPr="00986115">
        <w:rPr>
          <w:rFonts w:ascii="Times New Roman" w:eastAsia="Times New Roman" w:hAnsi="Times New Roman" w:cs="Times New Roman"/>
          <w:color w:val="000000" w:themeColor="text1"/>
          <w:sz w:val="24"/>
          <w:szCs w:val="24"/>
          <w:lang w:eastAsia="ru-RU"/>
        </w:rPr>
        <w:t>рас-суждение</w:t>
      </w:r>
      <w:proofErr w:type="gramEnd"/>
      <w:r w:rsidRPr="00986115">
        <w:rPr>
          <w:rFonts w:ascii="Times New Roman" w:eastAsia="Times New Roman" w:hAnsi="Times New Roman" w:cs="Times New Roman"/>
          <w:color w:val="000000" w:themeColor="text1"/>
          <w:sz w:val="24"/>
          <w:szCs w:val="24"/>
          <w:lang w:eastAsia="ru-RU"/>
        </w:rPr>
        <w:t>, умозаключение (индуктивное, дедуктивное и по аналогии) и делать аргументированные выводы;</w:t>
      </w:r>
    </w:p>
    <w:p w:rsidR="00544B54" w:rsidRPr="00986115" w:rsidRDefault="00544B54" w:rsidP="00986115">
      <w:pPr>
        <w:numPr>
          <w:ilvl w:val="3"/>
          <w:numId w:val="91"/>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lastRenderedPageBreak/>
        <w:t>представление о необходимости овладения геоэкологическими знани</w:t>
      </w:r>
      <w:r w:rsidRPr="00986115">
        <w:rPr>
          <w:rFonts w:ascii="Times New Roman" w:eastAsia="Times New Roman" w:hAnsi="Times New Roman" w:cs="Times New Roman"/>
          <w:color w:val="000000" w:themeColor="text1"/>
          <w:sz w:val="24"/>
          <w:szCs w:val="24"/>
          <w:lang w:eastAsia="ru-RU"/>
        </w:rPr>
        <w:softHyphen/>
        <w:t xml:space="preserve">ями с целью </w:t>
      </w:r>
      <w:proofErr w:type="gramStart"/>
      <w:r w:rsidRPr="00986115">
        <w:rPr>
          <w:rFonts w:ascii="Times New Roman" w:eastAsia="Times New Roman" w:hAnsi="Times New Roman" w:cs="Times New Roman"/>
          <w:color w:val="000000" w:themeColor="text1"/>
          <w:sz w:val="24"/>
          <w:szCs w:val="24"/>
          <w:lang w:eastAsia="ru-RU"/>
        </w:rPr>
        <w:t>формирования адекватного понимания особенностей раз</w:t>
      </w:r>
      <w:r w:rsidRPr="00986115">
        <w:rPr>
          <w:rFonts w:ascii="Times New Roman" w:eastAsia="Times New Roman" w:hAnsi="Times New Roman" w:cs="Times New Roman"/>
          <w:color w:val="000000" w:themeColor="text1"/>
          <w:sz w:val="24"/>
          <w:szCs w:val="24"/>
          <w:lang w:eastAsia="ru-RU"/>
        </w:rPr>
        <w:softHyphen/>
        <w:t>вития окружающего мира</w:t>
      </w:r>
      <w:proofErr w:type="gramEnd"/>
      <w:r w:rsidRPr="00986115">
        <w:rPr>
          <w:rFonts w:ascii="Times New Roman" w:eastAsia="Times New Roman" w:hAnsi="Times New Roman" w:cs="Times New Roman"/>
          <w:color w:val="000000" w:themeColor="text1"/>
          <w:sz w:val="24"/>
          <w:szCs w:val="24"/>
          <w:lang w:eastAsia="ru-RU"/>
        </w:rPr>
        <w:t>;</w:t>
      </w:r>
    </w:p>
    <w:p w:rsidR="00544B54" w:rsidRPr="00986115" w:rsidRDefault="00544B54" w:rsidP="00986115">
      <w:pPr>
        <w:numPr>
          <w:ilvl w:val="3"/>
          <w:numId w:val="91"/>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понимание места и роли геоэкологии в системе наук; представле</w:t>
      </w:r>
      <w:r w:rsidRPr="00986115">
        <w:rPr>
          <w:rFonts w:ascii="Times New Roman" w:eastAsia="Times New Roman" w:hAnsi="Times New Roman" w:cs="Times New Roman"/>
          <w:color w:val="000000" w:themeColor="text1"/>
          <w:sz w:val="24"/>
          <w:szCs w:val="24"/>
          <w:lang w:eastAsia="ru-RU"/>
        </w:rPr>
        <w:softHyphen/>
        <w:t>ние об обширных междисциплинарных связях геоэкологии;</w:t>
      </w:r>
    </w:p>
    <w:p w:rsidR="00544B54" w:rsidRPr="00986115" w:rsidRDefault="00544B54" w:rsidP="00986115">
      <w:pPr>
        <w:numPr>
          <w:ilvl w:val="0"/>
          <w:numId w:val="91"/>
        </w:num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b/>
          <w:bCs/>
          <w:i/>
          <w:iCs/>
          <w:color w:val="000000" w:themeColor="text1"/>
          <w:sz w:val="24"/>
          <w:szCs w:val="24"/>
          <w:lang w:eastAsia="ru-RU"/>
        </w:rPr>
        <w:t>предметных</w:t>
      </w:r>
      <w:r w:rsidRPr="00986115">
        <w:rPr>
          <w:rFonts w:ascii="Times New Roman" w:eastAsia="Times New Roman" w:hAnsi="Times New Roman" w:cs="Times New Roman"/>
          <w:b/>
          <w:bCs/>
          <w:color w:val="000000" w:themeColor="text1"/>
          <w:sz w:val="24"/>
          <w:szCs w:val="24"/>
          <w:lang w:eastAsia="ru-RU"/>
        </w:rPr>
        <w:t>:</w:t>
      </w:r>
    </w:p>
    <w:p w:rsidR="00544B54" w:rsidRPr="00986115" w:rsidRDefault="00544B54" w:rsidP="00986115">
      <w:pPr>
        <w:numPr>
          <w:ilvl w:val="2"/>
          <w:numId w:val="91"/>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владение представлениями о современной геоэкологической науке, ее участии в решении важнейших проблем человечества;</w:t>
      </w:r>
    </w:p>
    <w:p w:rsidR="00544B54" w:rsidRPr="00986115" w:rsidRDefault="00544B54" w:rsidP="00986115">
      <w:pPr>
        <w:numPr>
          <w:ilvl w:val="1"/>
          <w:numId w:val="91"/>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владение мышлением для определения географических аспектов природных, </w:t>
      </w:r>
      <w:proofErr w:type="gramStart"/>
      <w:r w:rsidRPr="00986115">
        <w:rPr>
          <w:rFonts w:ascii="Times New Roman" w:eastAsia="Times New Roman" w:hAnsi="Times New Roman" w:cs="Times New Roman"/>
          <w:color w:val="000000" w:themeColor="text1"/>
          <w:sz w:val="24"/>
          <w:szCs w:val="24"/>
          <w:lang w:eastAsia="ru-RU"/>
        </w:rPr>
        <w:t>экономических и экологических процессов</w:t>
      </w:r>
      <w:proofErr w:type="gramEnd"/>
      <w:r w:rsidRPr="00986115">
        <w:rPr>
          <w:rFonts w:ascii="Times New Roman" w:eastAsia="Times New Roman" w:hAnsi="Times New Roman" w:cs="Times New Roman"/>
          <w:color w:val="000000" w:themeColor="text1"/>
          <w:sz w:val="24"/>
          <w:szCs w:val="24"/>
          <w:lang w:eastAsia="ru-RU"/>
        </w:rPr>
        <w:t xml:space="preserve"> и проблем; </w:t>
      </w:r>
    </w:p>
    <w:p w:rsidR="00544B54" w:rsidRPr="00986115" w:rsidRDefault="00544B54" w:rsidP="00986115">
      <w:pPr>
        <w:numPr>
          <w:ilvl w:val="1"/>
          <w:numId w:val="91"/>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сформированность системы комплексных социально ориентированных географических и экологических знаний о закономерностях развития природы, динамике и территориальных особенностях процессов, протекающих в географическом пространстве;</w:t>
      </w:r>
    </w:p>
    <w:p w:rsidR="00544B54" w:rsidRPr="00986115" w:rsidRDefault="00544B54" w:rsidP="00986115">
      <w:pPr>
        <w:numPr>
          <w:ilvl w:val="1"/>
          <w:numId w:val="91"/>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владение умениями проведения наблюдений за отдельными объектами, процессами и явлениями, их изменениями в ре</w:t>
      </w:r>
      <w:r w:rsidRPr="00986115">
        <w:rPr>
          <w:rFonts w:ascii="Times New Roman" w:eastAsia="Times New Roman" w:hAnsi="Times New Roman" w:cs="Times New Roman"/>
          <w:color w:val="000000" w:themeColor="text1"/>
          <w:sz w:val="24"/>
          <w:szCs w:val="24"/>
          <w:lang w:eastAsia="ru-RU"/>
        </w:rPr>
        <w:softHyphen/>
        <w:t>зультате природных и антропогенных воздействий;</w:t>
      </w:r>
    </w:p>
    <w:p w:rsidR="00544B54" w:rsidRPr="00986115" w:rsidRDefault="00544B54" w:rsidP="00986115">
      <w:pPr>
        <w:numPr>
          <w:ilvl w:val="1"/>
          <w:numId w:val="91"/>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владение умениями использовать карты разного содержания для выявления закономерностей и тенденций, получения новых знаний о природных и экологических процессах и явлениях;</w:t>
      </w:r>
    </w:p>
    <w:p w:rsidR="00544B54" w:rsidRPr="00986115" w:rsidRDefault="00544B54" w:rsidP="00986115">
      <w:pPr>
        <w:numPr>
          <w:ilvl w:val="1"/>
          <w:numId w:val="91"/>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владение умениями географического и экологического анализа и интерпретации разнообразной информации;</w:t>
      </w:r>
    </w:p>
    <w:p w:rsidR="00544B54" w:rsidRPr="00986115" w:rsidRDefault="00544B54" w:rsidP="00986115">
      <w:pPr>
        <w:numPr>
          <w:ilvl w:val="1"/>
          <w:numId w:val="91"/>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w:t>
      </w:r>
      <w:r w:rsidRPr="00986115">
        <w:rPr>
          <w:rFonts w:ascii="Times New Roman" w:eastAsia="Times New Roman" w:hAnsi="Times New Roman" w:cs="Times New Roman"/>
          <w:color w:val="000000" w:themeColor="text1"/>
          <w:sz w:val="24"/>
          <w:szCs w:val="24"/>
          <w:lang w:eastAsia="ru-RU"/>
        </w:rPr>
        <w:softHyphen/>
        <w:t>нию ее условий;</w:t>
      </w:r>
    </w:p>
    <w:p w:rsidR="00544B54" w:rsidRPr="00986115" w:rsidRDefault="00544B54" w:rsidP="00986115">
      <w:pPr>
        <w:numPr>
          <w:ilvl w:val="1"/>
          <w:numId w:val="91"/>
        </w:num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сформированность представлений и знаний об основных пробле</w:t>
      </w:r>
      <w:r w:rsidRPr="00986115">
        <w:rPr>
          <w:rFonts w:ascii="Times New Roman" w:eastAsia="Times New Roman" w:hAnsi="Times New Roman" w:cs="Times New Roman"/>
          <w:color w:val="000000" w:themeColor="text1"/>
          <w:sz w:val="24"/>
          <w:szCs w:val="24"/>
          <w:lang w:eastAsia="ru-RU"/>
        </w:rPr>
        <w:softHyphen/>
        <w:t xml:space="preserve">мах взаимодействия природы и общества, природных и </w:t>
      </w:r>
      <w:proofErr w:type="gramStart"/>
      <w:r w:rsidRPr="00986115">
        <w:rPr>
          <w:rFonts w:ascii="Times New Roman" w:eastAsia="Times New Roman" w:hAnsi="Times New Roman" w:cs="Times New Roman"/>
          <w:color w:val="000000" w:themeColor="text1"/>
          <w:sz w:val="24"/>
          <w:szCs w:val="24"/>
          <w:lang w:eastAsia="ru-RU"/>
        </w:rPr>
        <w:t>социально-экономи-ческих</w:t>
      </w:r>
      <w:proofErr w:type="gramEnd"/>
      <w:r w:rsidRPr="00986115">
        <w:rPr>
          <w:rFonts w:ascii="Times New Roman" w:eastAsia="Times New Roman" w:hAnsi="Times New Roman" w:cs="Times New Roman"/>
          <w:color w:val="000000" w:themeColor="text1"/>
          <w:sz w:val="24"/>
          <w:szCs w:val="24"/>
          <w:lang w:eastAsia="ru-RU"/>
        </w:rPr>
        <w:t xml:space="preserve"> аспектах экологических проблем.</w:t>
      </w: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723A90" w:rsidRPr="00986115" w:rsidRDefault="00723A90"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544B54" w:rsidRPr="00986115" w:rsidRDefault="008A7849"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 xml:space="preserve">2 СТРУКТУРА И </w:t>
      </w:r>
      <w:r w:rsidR="00544B54" w:rsidRPr="00986115">
        <w:rPr>
          <w:rFonts w:ascii="Times New Roman" w:eastAsia="Times New Roman" w:hAnsi="Times New Roman" w:cs="Times New Roman"/>
          <w:b/>
          <w:color w:val="000000" w:themeColor="text1"/>
          <w:sz w:val="24"/>
          <w:szCs w:val="24"/>
          <w:lang w:eastAsia="ru-RU"/>
        </w:rPr>
        <w:t xml:space="preserve"> СОДЕРЖАНИЕ УЧЕБНОЙ ДИСЦИПЛИНЫ</w:t>
      </w: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1. Геоэкология как наука о взаимодействии сфер Земли с человеком.</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 Геоэкология как система наук о взаимодействии человека с окружающей средой. Основные понятия, цели и задачи курса. Окружающая природная среда, геосферы, экосфера, техносфера, природно-техническая система, социосфера, ноосфера, биосфера.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 xml:space="preserve">2. Взаимосвязь и взаимозависимость человека и системы Земля.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Взаимосвязь и взаимозависимость человека и системы Земля. Экологический кризис цивилизации – прошлое, настоящее и будущее. Хозяйственная деятельность человека и нарушение гомеостаза системы Земля.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 xml:space="preserve">3. Изменение и деградация основных компонентов геосфер Земли, проблемы и их решение.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Проблемы состояния атмосферы, гидросферы и литосферы Земли и их решение. Загрязнение окружающей природной среды как негативный фактор, способствующий деградации биосферы. </w:t>
      </w: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 xml:space="preserve">4. Геоэкология и природопользование.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Междисциплинарный системный подход к проблемам геоэкологии, возникающие при этом трудности. Глобальный и универсальный характер основных проблем окружающей среды.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 xml:space="preserve">5. Развитие научных подходов в процессе создания геоэкологии как науки.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lastRenderedPageBreak/>
        <w:t xml:space="preserve">Томас Мальтус, Адам Смит, </w:t>
      </w:r>
      <w:proofErr w:type="gramStart"/>
      <w:r w:rsidRPr="00986115">
        <w:rPr>
          <w:rFonts w:ascii="Times New Roman" w:eastAsia="Times New Roman" w:hAnsi="Times New Roman" w:cs="Times New Roman"/>
          <w:color w:val="000000" w:themeColor="text1"/>
          <w:sz w:val="24"/>
          <w:szCs w:val="24"/>
          <w:lang w:eastAsia="ru-RU"/>
        </w:rPr>
        <w:t>Дж</w:t>
      </w:r>
      <w:proofErr w:type="gramEnd"/>
      <w:r w:rsidRPr="00986115">
        <w:rPr>
          <w:rFonts w:ascii="Times New Roman" w:eastAsia="Times New Roman" w:hAnsi="Times New Roman" w:cs="Times New Roman"/>
          <w:color w:val="000000" w:themeColor="text1"/>
          <w:sz w:val="24"/>
          <w:szCs w:val="24"/>
          <w:lang w:eastAsia="ru-RU"/>
        </w:rPr>
        <w:t xml:space="preserve">. Марш. Э Леруа и введенное им понятие «ноосфера». Концепция перехода от биосферы к ноосфере. В.И. Вернадский и его учение.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 xml:space="preserve">6. Воздействие компонентов геосфер Земли на здоровье человека.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Воздействие компонентов геосфер на здоровье человека. Загрязнение геосфер – основной источник негативного влияния на человека. Ксенобиотики, их возникновение и роль в жизнедеятельности человека. Техногенное воздействие на жизненно важные системы человека. Радиация природная и техногенная, ее влияние на человека. </w:t>
      </w: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 xml:space="preserve">7. Международные программы по изучению глобальных изменений геосфер Земли.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Международная программа по климату, Международная геосферно-биосферная программа, Программа по социально-экономическим аспектам глобальных изменений, Киотский протокол по снижению выбросов парниковых газов.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 xml:space="preserve">8. Земля как саморегулирующаяся динамичная система.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Геосферы Земли, их основные особенности. Земля как динамичная и саморегулирующаяся система. Взаимодействие компонентов системы Земля друг с другом и с человеком. Роль живого вещества в функционировании системы Земля. Основные особенности энергетического баланса Земли. Основные круговороты вещества: биогеохимический, водный, циркуляционный (атмосферы и океана). Изменение энергетического баланса Земли и круговорота вещества под влиянием деятельности человека.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 xml:space="preserve">9. Социально-экономические процессы, определяющие глобальные экологические изменения геосфер Земли.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986115">
        <w:rPr>
          <w:rFonts w:ascii="Times New Roman" w:eastAsia="Times New Roman" w:hAnsi="Times New Roman" w:cs="Times New Roman"/>
          <w:color w:val="000000" w:themeColor="text1"/>
          <w:sz w:val="24"/>
          <w:szCs w:val="24"/>
          <w:lang w:eastAsia="ru-RU"/>
        </w:rPr>
        <w:t xml:space="preserve">Народонаселение мира, его специфика: численность, пространственное распределение, возрастная структура, миграция народов, прогнозы на будущее, демографическая политика стран, ограничение рождаемости, проблема естественной убыли населения. </w:t>
      </w:r>
      <w:proofErr w:type="gramEnd"/>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 xml:space="preserve">10. Рациональное природопользование.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Потребление природных и техногенных ресурсов, их классификация. Необходимость регулирования ресурсов, их региональные и национальные особенности. Мало- и безотходные технологии будущего, перспективы развития, условия их применения.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 xml:space="preserve">11. Антропогенное воздействие на геосферы Земли.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Атмосфера, ее особенности и роль в динамической системе Земля. </w:t>
      </w:r>
      <w:proofErr w:type="gramStart"/>
      <w:r w:rsidRPr="00986115">
        <w:rPr>
          <w:rFonts w:ascii="Times New Roman" w:eastAsia="Times New Roman" w:hAnsi="Times New Roman" w:cs="Times New Roman"/>
          <w:color w:val="000000" w:themeColor="text1"/>
          <w:sz w:val="24"/>
          <w:szCs w:val="24"/>
          <w:lang w:eastAsia="ru-RU"/>
        </w:rPr>
        <w:t>Антропогенные изменения атмосферы и их последствия) изменение альбедо Земли, влагооборота, климата).</w:t>
      </w:r>
      <w:proofErr w:type="gramEnd"/>
      <w:r w:rsidRPr="00986115">
        <w:rPr>
          <w:rFonts w:ascii="Times New Roman" w:eastAsia="Times New Roman" w:hAnsi="Times New Roman" w:cs="Times New Roman"/>
          <w:color w:val="000000" w:themeColor="text1"/>
          <w:sz w:val="24"/>
          <w:szCs w:val="24"/>
          <w:lang w:eastAsia="ru-RU"/>
        </w:rPr>
        <w:t xml:space="preserve"> Кислотные дожди, деградация озонового слоя (озоновые дыры). Изменение климата вследствие усиления действия парникового эффекта, его последствия (природные, экономические, социальные). Международная конвенция по изменению климата. Киотский протокол, его реализация, квоты на выбросы парниковых газов, противоречия между странами. Проблемы загрязнения прибрежных зон (шельфов) и открытого моря, катастрофы при перевозке опасных и загрязняющих веществ, сброс загрязненных вод с судов в море, проблемы добычи нефти и газа на шельфах. Использование морских биологических ресурсов.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 xml:space="preserve">12. Глобальный круговорот воды, ее роль в природных процессах, регулирование водопотребления.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lastRenderedPageBreak/>
        <w:t xml:space="preserve">Роль воды в природных процессах, ее глобальный круговорот. Экологические проблемы орошения и осушения земель. Регулирование водопотребления. Эффективное водное хозяйство – искусство балансирования между доступными водными ресурсами и спросом на них. Основные проблемы качества воды (загрязнение бактериями, органикой, тяжелыми металлами), эвтрофикация водоемов.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 xml:space="preserve">13. Литосфера, ее особенности, воздействие человека.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Основные типы техногенных воздействий на литосферу. Масштабы техногенных изменений геологической среды и их экологические последствия. Антропогенные геологические процессы (обводнение территорий, горные удары). Земельные ресурсы и продовольственные потребности человека. Деградация почвы – проблемы и их решения. Плодородие почвы – возможности и перспективы. Стратегия использования почв и земельных ресурсов в целом. </w:t>
      </w: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 xml:space="preserve">14. Биосфера, ее значение для человека.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Антропогенное ухудшение состояния биосферы, ее деградация. Снижение биологической продуктивности экосистем. Проблемы обезлесенья – природные и социально-экономические факторы, международное сотрудничество. Проблема опустынивания – распространение, роль естественных и социально-экономических факторов. Программы «Всемирная стратегия охраны природы». Международная конвенция по охране биологического разнообразия.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 xml:space="preserve">15. Геоэкологические проблемы развития промышленности и энергетики, как ее основы.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Основные аспекты развития промышленности и сельского хозяйства. Геоэкологические аспекты развития энергетики. Известные и альтернативные виды энергии. Экологические проблемы различных видов производства и потребления энергии. Глобальная стратегия развития производства энергии. Типы промышленности в зависимости от вида потребляемой энергии, сырья и материалов и загрязнения окружающей среды. Выбросы, сбросы и отходы – проблемы и их решения (технологические, экономические, административные и юридические). Техногенные катастрофы, их предупреждение. Перспективное планирование добычи полезных ископаемых и мировая политика цен на них. Предотвращение загрязнения территорий, решение задач складирования многотоннажных отходов горнодобывающей отрасли промышленности, рекультивация земель.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16. Проблемы развития транспорта – экология, экономика</w:t>
      </w:r>
      <w:r w:rsidRPr="00986115">
        <w:rPr>
          <w:rFonts w:ascii="Times New Roman" w:eastAsia="Times New Roman" w:hAnsi="Times New Roman" w:cs="Times New Roman"/>
          <w:color w:val="000000" w:themeColor="text1"/>
          <w:sz w:val="24"/>
          <w:szCs w:val="24"/>
          <w:lang w:eastAsia="ru-RU"/>
        </w:rPr>
        <w:t xml:space="preserve">.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Стратегическое планирование видов транспорта, альтернативные решения. Альтернативные виды топлива – газ, водород, спирты растительного происхождения, солнечная энергия.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17. Геоэкологические проблемы урбанизации</w:t>
      </w:r>
      <w:r w:rsidRPr="00986115">
        <w:rPr>
          <w:rFonts w:ascii="Times New Roman" w:eastAsia="Times New Roman" w:hAnsi="Times New Roman" w:cs="Times New Roman"/>
          <w:color w:val="000000" w:themeColor="text1"/>
          <w:sz w:val="24"/>
          <w:szCs w:val="24"/>
          <w:lang w:eastAsia="ru-RU"/>
        </w:rPr>
        <w:t xml:space="preserve">: техногенное загрязнение городов, коммунальные отходы, качество воздуха, водоснабжение и канализация, использование земель.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 xml:space="preserve">18. Геоэкологический мониторинг – эго роль и значение. </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Виды и специфика проведения на глобальном, национальном и локальном уровнях. Информационное обеспечение, использование получаемых результатов в целях предотвращения экологических правонарушений.</w:t>
      </w:r>
    </w:p>
    <w:p w:rsidR="00373C97" w:rsidRPr="00986115" w:rsidRDefault="00373C97" w:rsidP="00986115">
      <w:pPr>
        <w:spacing w:after="0" w:line="240" w:lineRule="auto"/>
        <w:jc w:val="both"/>
        <w:rPr>
          <w:rFonts w:ascii="Times New Roman" w:eastAsia="Times New Roman" w:hAnsi="Times New Roman" w:cs="Times New Roman"/>
          <w:color w:val="000000" w:themeColor="text1"/>
          <w:sz w:val="24"/>
          <w:szCs w:val="24"/>
          <w:lang w:eastAsia="ru-RU"/>
        </w:rPr>
        <w:sectPr w:rsidR="00373C97" w:rsidRPr="00986115" w:rsidSect="003A392C">
          <w:pgSz w:w="11906" w:h="16838"/>
          <w:pgMar w:top="1134" w:right="850" w:bottom="284" w:left="1701" w:header="708" w:footer="708" w:gutter="0"/>
          <w:cols w:space="720"/>
          <w:docGrid w:linePitch="299"/>
        </w:sectPr>
      </w:pP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 xml:space="preserve"> ТЕМАТИЧЕСКОЕ ПЛАНИРОВАНИЕ</w:t>
      </w: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При реализации содержания общеобразовательной учебной дисци</w:t>
      </w:r>
      <w:r w:rsidRPr="00986115">
        <w:rPr>
          <w:rFonts w:ascii="Times New Roman" w:eastAsia="Times New Roman" w:hAnsi="Times New Roman" w:cs="Times New Roman"/>
          <w:color w:val="000000" w:themeColor="text1"/>
          <w:sz w:val="24"/>
          <w:szCs w:val="24"/>
          <w:lang w:eastAsia="ru-RU"/>
        </w:rPr>
        <w:softHyphen/>
        <w:t>плины «Геоэкология», в пределах освоения ОПОП СПО на базе основного об</w:t>
      </w:r>
      <w:r w:rsidRPr="00986115">
        <w:rPr>
          <w:rFonts w:ascii="Times New Roman" w:eastAsia="Times New Roman" w:hAnsi="Times New Roman" w:cs="Times New Roman"/>
          <w:color w:val="000000" w:themeColor="text1"/>
          <w:sz w:val="24"/>
          <w:szCs w:val="24"/>
          <w:lang w:eastAsia="ru-RU"/>
        </w:rPr>
        <w:softHyphen/>
        <w:t>щего образования с получением среднего общего образования максимальная учебная нагрузка обучающихся составляет 152 часа.</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
    <w:tbl>
      <w:tblPr>
        <w:tblW w:w="950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889"/>
        <w:gridCol w:w="1619"/>
      </w:tblGrid>
      <w:tr w:rsidR="00544B54" w:rsidRPr="00986115" w:rsidTr="003A392C">
        <w:trPr>
          <w:trHeight w:val="460"/>
          <w:jc w:val="center"/>
        </w:trPr>
        <w:tc>
          <w:tcPr>
            <w:tcW w:w="7889" w:type="dxa"/>
            <w:tcBorders>
              <w:top w:val="single" w:sz="6" w:space="0" w:color="000000"/>
              <w:left w:val="single" w:sz="6" w:space="0" w:color="000000"/>
              <w:bottom w:val="single" w:sz="6" w:space="0" w:color="000000"/>
              <w:right w:val="single" w:sz="6" w:space="0" w:color="000000"/>
            </w:tcBorders>
            <w:vAlign w:val="center"/>
            <w:hideMark/>
          </w:tcPr>
          <w:p w:rsidR="00544B54" w:rsidRPr="00986115" w:rsidRDefault="00544B54" w:rsidP="00986115">
            <w:p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Вид учебной работы</w:t>
            </w:r>
          </w:p>
        </w:tc>
        <w:tc>
          <w:tcPr>
            <w:tcW w:w="1619" w:type="dxa"/>
            <w:tcBorders>
              <w:top w:val="single" w:sz="6" w:space="0" w:color="000000"/>
              <w:left w:val="single" w:sz="6" w:space="0" w:color="000000"/>
              <w:bottom w:val="single" w:sz="6" w:space="0" w:color="000000"/>
              <w:right w:val="single" w:sz="6" w:space="0" w:color="000000"/>
            </w:tcBorders>
            <w:hideMark/>
          </w:tcPr>
          <w:p w:rsidR="00544B54" w:rsidRPr="00986115" w:rsidRDefault="00544B54" w:rsidP="00986115">
            <w:pPr>
              <w:spacing w:after="0" w:line="240" w:lineRule="auto"/>
              <w:jc w:val="both"/>
              <w:rPr>
                <w:rFonts w:ascii="Times New Roman" w:eastAsia="Times New Roman" w:hAnsi="Times New Roman" w:cs="Times New Roman"/>
                <w:iCs/>
                <w:color w:val="000000" w:themeColor="text1"/>
                <w:sz w:val="24"/>
                <w:szCs w:val="24"/>
                <w:lang w:eastAsia="ru-RU"/>
              </w:rPr>
            </w:pPr>
            <w:r w:rsidRPr="00986115">
              <w:rPr>
                <w:rFonts w:ascii="Times New Roman" w:eastAsia="Times New Roman" w:hAnsi="Times New Roman" w:cs="Times New Roman"/>
                <w:iCs/>
                <w:color w:val="000000" w:themeColor="text1"/>
                <w:sz w:val="24"/>
                <w:szCs w:val="24"/>
                <w:lang w:eastAsia="ru-RU"/>
              </w:rPr>
              <w:t xml:space="preserve">Объем </w:t>
            </w:r>
          </w:p>
          <w:p w:rsidR="00544B54" w:rsidRPr="00986115" w:rsidRDefault="00544B54" w:rsidP="00986115">
            <w:pPr>
              <w:spacing w:after="0" w:line="240" w:lineRule="auto"/>
              <w:jc w:val="both"/>
              <w:rPr>
                <w:rFonts w:ascii="Times New Roman" w:eastAsia="Times New Roman" w:hAnsi="Times New Roman" w:cs="Times New Roman"/>
                <w:iCs/>
                <w:color w:val="000000" w:themeColor="text1"/>
                <w:sz w:val="24"/>
                <w:szCs w:val="24"/>
                <w:lang w:eastAsia="ru-RU"/>
              </w:rPr>
            </w:pPr>
            <w:r w:rsidRPr="00986115">
              <w:rPr>
                <w:rFonts w:ascii="Times New Roman" w:eastAsia="Times New Roman" w:hAnsi="Times New Roman" w:cs="Times New Roman"/>
                <w:iCs/>
                <w:color w:val="000000" w:themeColor="text1"/>
                <w:sz w:val="24"/>
                <w:szCs w:val="24"/>
                <w:lang w:eastAsia="ru-RU"/>
              </w:rPr>
              <w:t xml:space="preserve">часов </w:t>
            </w:r>
          </w:p>
        </w:tc>
      </w:tr>
      <w:tr w:rsidR="00544B54" w:rsidRPr="00986115" w:rsidTr="003A392C">
        <w:trPr>
          <w:trHeight w:val="285"/>
          <w:jc w:val="center"/>
        </w:trPr>
        <w:tc>
          <w:tcPr>
            <w:tcW w:w="7889" w:type="dxa"/>
            <w:tcBorders>
              <w:top w:val="single" w:sz="6" w:space="0" w:color="000000"/>
              <w:left w:val="single" w:sz="6" w:space="0" w:color="000000"/>
              <w:bottom w:val="single" w:sz="6" w:space="0" w:color="000000"/>
              <w:right w:val="single" w:sz="6" w:space="0" w:color="000000"/>
            </w:tcBorders>
            <w:hideMark/>
          </w:tcPr>
          <w:p w:rsidR="00544B54" w:rsidRPr="00986115" w:rsidRDefault="00544B54" w:rsidP="00986115">
            <w:p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Максимальная учебная нагрузка – всего</w:t>
            </w:r>
          </w:p>
        </w:tc>
        <w:tc>
          <w:tcPr>
            <w:tcW w:w="1619" w:type="dxa"/>
            <w:tcBorders>
              <w:top w:val="single" w:sz="6" w:space="0" w:color="000000"/>
              <w:left w:val="single" w:sz="6" w:space="0" w:color="000000"/>
              <w:bottom w:val="single" w:sz="6" w:space="0" w:color="000000"/>
              <w:right w:val="single" w:sz="6" w:space="0" w:color="000000"/>
            </w:tcBorders>
            <w:hideMark/>
          </w:tcPr>
          <w:p w:rsidR="00544B54" w:rsidRPr="00986115" w:rsidRDefault="00544B54" w:rsidP="00986115">
            <w:pPr>
              <w:spacing w:after="0" w:line="240" w:lineRule="auto"/>
              <w:jc w:val="both"/>
              <w:rPr>
                <w:rFonts w:ascii="Times New Roman" w:eastAsia="Times New Roman" w:hAnsi="Times New Roman" w:cs="Times New Roman"/>
                <w:iCs/>
                <w:color w:val="000000" w:themeColor="text1"/>
                <w:sz w:val="24"/>
                <w:szCs w:val="24"/>
                <w:lang w:eastAsia="ru-RU"/>
              </w:rPr>
            </w:pPr>
            <w:r w:rsidRPr="00986115">
              <w:rPr>
                <w:rFonts w:ascii="Times New Roman" w:eastAsia="Times New Roman" w:hAnsi="Times New Roman" w:cs="Times New Roman"/>
                <w:iCs/>
                <w:color w:val="000000" w:themeColor="text1"/>
                <w:sz w:val="24"/>
                <w:szCs w:val="24"/>
                <w:lang w:eastAsia="ru-RU"/>
              </w:rPr>
              <w:t>152</w:t>
            </w:r>
          </w:p>
        </w:tc>
      </w:tr>
      <w:tr w:rsidR="00544B54" w:rsidRPr="00986115" w:rsidTr="003A392C">
        <w:trPr>
          <w:jc w:val="center"/>
        </w:trPr>
        <w:tc>
          <w:tcPr>
            <w:tcW w:w="7889" w:type="dxa"/>
            <w:tcBorders>
              <w:top w:val="single" w:sz="6" w:space="0" w:color="000000"/>
              <w:left w:val="single" w:sz="6" w:space="0" w:color="000000"/>
              <w:bottom w:val="single" w:sz="6" w:space="0" w:color="000000"/>
              <w:right w:val="single" w:sz="6" w:space="0" w:color="000000"/>
            </w:tcBorders>
            <w:hideMark/>
          </w:tcPr>
          <w:p w:rsidR="00544B54" w:rsidRPr="00986115" w:rsidRDefault="00544B54" w:rsidP="00986115">
            <w:p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Обязательная аудиторная учебная нагрузка – всего </w:t>
            </w:r>
          </w:p>
        </w:tc>
        <w:tc>
          <w:tcPr>
            <w:tcW w:w="1619" w:type="dxa"/>
            <w:tcBorders>
              <w:top w:val="single" w:sz="6" w:space="0" w:color="000000"/>
              <w:left w:val="single" w:sz="6" w:space="0" w:color="000000"/>
              <w:bottom w:val="single" w:sz="6" w:space="0" w:color="000000"/>
              <w:right w:val="single" w:sz="6" w:space="0" w:color="000000"/>
            </w:tcBorders>
            <w:hideMark/>
          </w:tcPr>
          <w:p w:rsidR="00544B54" w:rsidRPr="00986115" w:rsidRDefault="00544B54" w:rsidP="00986115">
            <w:pPr>
              <w:spacing w:after="0" w:line="240" w:lineRule="auto"/>
              <w:jc w:val="both"/>
              <w:rPr>
                <w:rFonts w:ascii="Times New Roman" w:eastAsia="Times New Roman" w:hAnsi="Times New Roman" w:cs="Times New Roman"/>
                <w:iCs/>
                <w:color w:val="000000" w:themeColor="text1"/>
                <w:sz w:val="24"/>
                <w:szCs w:val="24"/>
                <w:lang w:eastAsia="ru-RU"/>
              </w:rPr>
            </w:pPr>
            <w:r w:rsidRPr="00986115">
              <w:rPr>
                <w:rFonts w:ascii="Times New Roman" w:eastAsia="Times New Roman" w:hAnsi="Times New Roman" w:cs="Times New Roman"/>
                <w:iCs/>
                <w:color w:val="000000" w:themeColor="text1"/>
                <w:sz w:val="24"/>
                <w:szCs w:val="24"/>
                <w:lang w:eastAsia="ru-RU"/>
              </w:rPr>
              <w:t>152</w:t>
            </w:r>
          </w:p>
        </w:tc>
      </w:tr>
      <w:tr w:rsidR="00544B54" w:rsidRPr="00986115" w:rsidTr="003A392C">
        <w:trPr>
          <w:jc w:val="center"/>
        </w:trPr>
        <w:tc>
          <w:tcPr>
            <w:tcW w:w="7889" w:type="dxa"/>
            <w:tcBorders>
              <w:top w:val="single" w:sz="6" w:space="0" w:color="000000"/>
              <w:left w:val="single" w:sz="6" w:space="0" w:color="000000"/>
              <w:bottom w:val="single" w:sz="6" w:space="0" w:color="000000"/>
              <w:right w:val="single" w:sz="6" w:space="0" w:color="000000"/>
            </w:tcBorders>
            <w:hideMark/>
          </w:tcPr>
          <w:p w:rsidR="00544B54" w:rsidRPr="00986115" w:rsidRDefault="00544B54" w:rsidP="00986115">
            <w:p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в том числе:</w:t>
            </w:r>
          </w:p>
          <w:p w:rsidR="00544B54" w:rsidRPr="00986115" w:rsidRDefault="00544B54" w:rsidP="00986115">
            <w:p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лекционные занятия</w:t>
            </w:r>
          </w:p>
        </w:tc>
        <w:tc>
          <w:tcPr>
            <w:tcW w:w="1619" w:type="dxa"/>
            <w:tcBorders>
              <w:top w:val="single" w:sz="6" w:space="0" w:color="000000"/>
              <w:left w:val="single" w:sz="6" w:space="0" w:color="000000"/>
              <w:bottom w:val="single" w:sz="6" w:space="0" w:color="000000"/>
              <w:right w:val="single" w:sz="6" w:space="0" w:color="000000"/>
            </w:tcBorders>
            <w:hideMark/>
          </w:tcPr>
          <w:p w:rsidR="00544B54" w:rsidRPr="00986115" w:rsidRDefault="00544B54" w:rsidP="00986115">
            <w:pPr>
              <w:spacing w:after="0" w:line="240" w:lineRule="auto"/>
              <w:jc w:val="both"/>
              <w:rPr>
                <w:rFonts w:ascii="Times New Roman" w:eastAsia="Times New Roman" w:hAnsi="Times New Roman" w:cs="Times New Roman"/>
                <w:iCs/>
                <w:color w:val="000000" w:themeColor="text1"/>
                <w:sz w:val="24"/>
                <w:szCs w:val="24"/>
                <w:lang w:eastAsia="ru-RU"/>
              </w:rPr>
            </w:pPr>
          </w:p>
          <w:p w:rsidR="00544B54" w:rsidRPr="00986115" w:rsidRDefault="00544B54" w:rsidP="00986115">
            <w:pPr>
              <w:spacing w:after="0" w:line="240" w:lineRule="auto"/>
              <w:jc w:val="both"/>
              <w:rPr>
                <w:rFonts w:ascii="Times New Roman" w:eastAsia="Times New Roman" w:hAnsi="Times New Roman" w:cs="Times New Roman"/>
                <w:iCs/>
                <w:color w:val="000000" w:themeColor="text1"/>
                <w:sz w:val="24"/>
                <w:szCs w:val="24"/>
                <w:lang w:eastAsia="ru-RU"/>
              </w:rPr>
            </w:pPr>
            <w:r w:rsidRPr="00986115">
              <w:rPr>
                <w:rFonts w:ascii="Times New Roman" w:eastAsia="Times New Roman" w:hAnsi="Times New Roman" w:cs="Times New Roman"/>
                <w:iCs/>
                <w:color w:val="000000" w:themeColor="text1"/>
                <w:sz w:val="24"/>
                <w:szCs w:val="24"/>
                <w:lang w:eastAsia="ru-RU"/>
              </w:rPr>
              <w:t>72</w:t>
            </w:r>
          </w:p>
        </w:tc>
      </w:tr>
      <w:tr w:rsidR="00544B54" w:rsidRPr="00986115" w:rsidTr="003A392C">
        <w:trPr>
          <w:jc w:val="center"/>
        </w:trPr>
        <w:tc>
          <w:tcPr>
            <w:tcW w:w="7889" w:type="dxa"/>
            <w:tcBorders>
              <w:top w:val="single" w:sz="6" w:space="0" w:color="000000"/>
              <w:left w:val="single" w:sz="6" w:space="0" w:color="000000"/>
              <w:bottom w:val="single" w:sz="6" w:space="0" w:color="000000"/>
              <w:right w:val="single" w:sz="6" w:space="0" w:color="000000"/>
            </w:tcBorders>
            <w:hideMark/>
          </w:tcPr>
          <w:p w:rsidR="00544B54" w:rsidRPr="00986115" w:rsidRDefault="00544B54" w:rsidP="00986115">
            <w:pPr>
              <w:spacing w:after="0" w:line="240" w:lineRule="auto"/>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практические занятия</w:t>
            </w:r>
          </w:p>
        </w:tc>
        <w:tc>
          <w:tcPr>
            <w:tcW w:w="1619" w:type="dxa"/>
            <w:tcBorders>
              <w:top w:val="single" w:sz="6" w:space="0" w:color="000000"/>
              <w:left w:val="single" w:sz="6" w:space="0" w:color="000000"/>
              <w:bottom w:val="single" w:sz="6" w:space="0" w:color="000000"/>
              <w:right w:val="single" w:sz="6" w:space="0" w:color="000000"/>
            </w:tcBorders>
            <w:hideMark/>
          </w:tcPr>
          <w:p w:rsidR="00544B54" w:rsidRPr="00986115" w:rsidRDefault="00544B54" w:rsidP="00986115">
            <w:pPr>
              <w:spacing w:after="0" w:line="240" w:lineRule="auto"/>
              <w:jc w:val="both"/>
              <w:rPr>
                <w:rFonts w:ascii="Times New Roman" w:eastAsia="Times New Roman" w:hAnsi="Times New Roman" w:cs="Times New Roman"/>
                <w:iCs/>
                <w:color w:val="000000" w:themeColor="text1"/>
                <w:sz w:val="24"/>
                <w:szCs w:val="24"/>
                <w:lang w:eastAsia="ru-RU"/>
              </w:rPr>
            </w:pPr>
            <w:r w:rsidRPr="00986115">
              <w:rPr>
                <w:rFonts w:ascii="Times New Roman" w:eastAsia="Times New Roman" w:hAnsi="Times New Roman" w:cs="Times New Roman"/>
                <w:iCs/>
                <w:color w:val="000000" w:themeColor="text1"/>
                <w:sz w:val="24"/>
                <w:szCs w:val="24"/>
                <w:lang w:eastAsia="ru-RU"/>
              </w:rPr>
              <w:t>80</w:t>
            </w:r>
          </w:p>
        </w:tc>
      </w:tr>
      <w:tr w:rsidR="00544B54" w:rsidRPr="00986115" w:rsidTr="003A392C">
        <w:trPr>
          <w:jc w:val="center"/>
        </w:trPr>
        <w:tc>
          <w:tcPr>
            <w:tcW w:w="9508" w:type="dxa"/>
            <w:gridSpan w:val="2"/>
            <w:tcBorders>
              <w:top w:val="single" w:sz="6" w:space="0" w:color="000000"/>
              <w:left w:val="single" w:sz="6" w:space="0" w:color="000000"/>
              <w:bottom w:val="single" w:sz="6" w:space="0" w:color="000000"/>
              <w:right w:val="single" w:sz="6" w:space="0" w:color="000000"/>
            </w:tcBorders>
            <w:hideMark/>
          </w:tcPr>
          <w:p w:rsidR="00544B54" w:rsidRPr="00986115" w:rsidRDefault="00544B54" w:rsidP="00986115">
            <w:pPr>
              <w:spacing w:after="0" w:line="240" w:lineRule="auto"/>
              <w:jc w:val="both"/>
              <w:rPr>
                <w:rFonts w:ascii="Times New Roman" w:eastAsia="Times New Roman" w:hAnsi="Times New Roman" w:cs="Times New Roman"/>
                <w:iCs/>
                <w:color w:val="000000" w:themeColor="text1"/>
                <w:sz w:val="24"/>
                <w:szCs w:val="24"/>
                <w:lang w:eastAsia="ru-RU"/>
              </w:rPr>
            </w:pPr>
            <w:r w:rsidRPr="00986115">
              <w:rPr>
                <w:rFonts w:ascii="Times New Roman" w:eastAsia="Times New Roman" w:hAnsi="Times New Roman" w:cs="Times New Roman"/>
                <w:iCs/>
                <w:color w:val="000000" w:themeColor="text1"/>
                <w:sz w:val="24"/>
                <w:szCs w:val="24"/>
                <w:lang w:eastAsia="ru-RU"/>
              </w:rPr>
              <w:t>Промежуточная аттестация в форме</w:t>
            </w:r>
            <w:r w:rsidRPr="00986115">
              <w:rPr>
                <w:rFonts w:ascii="Times New Roman" w:eastAsia="Times New Roman" w:hAnsi="Times New Roman" w:cs="Times New Roman"/>
                <w:bCs/>
                <w:color w:val="000000" w:themeColor="text1"/>
                <w:sz w:val="24"/>
                <w:szCs w:val="24"/>
                <w:lang w:eastAsia="ru-RU"/>
              </w:rPr>
              <w:t>*</w:t>
            </w:r>
            <w:r w:rsidRPr="00986115">
              <w:rPr>
                <w:rFonts w:ascii="Times New Roman" w:eastAsia="Times New Roman" w:hAnsi="Times New Roman" w:cs="Times New Roman"/>
                <w:iCs/>
                <w:color w:val="000000" w:themeColor="text1"/>
                <w:sz w:val="24"/>
                <w:szCs w:val="24"/>
                <w:lang w:eastAsia="ru-RU"/>
              </w:rPr>
              <w:t xml:space="preserve"> дифференцированный зачет</w:t>
            </w:r>
          </w:p>
        </w:tc>
      </w:tr>
    </w:tbl>
    <w:p w:rsidR="00544B54" w:rsidRPr="00986115" w:rsidRDefault="00544B54" w:rsidP="00986115">
      <w:pPr>
        <w:spacing w:after="0" w:line="240" w:lineRule="auto"/>
        <w:ind w:firstLine="709"/>
        <w:jc w:val="center"/>
        <w:rPr>
          <w:rFonts w:ascii="Times New Roman" w:eastAsia="Times New Roman" w:hAnsi="Times New Roman" w:cs="Times New Roman"/>
          <w:b/>
          <w:bCs/>
          <w:color w:val="000000" w:themeColor="text1"/>
          <w:sz w:val="24"/>
          <w:szCs w:val="24"/>
          <w:lang w:eastAsia="ru-RU"/>
        </w:rPr>
      </w:pPr>
    </w:p>
    <w:p w:rsidR="00544B54" w:rsidRPr="00986115" w:rsidRDefault="00544B54" w:rsidP="00986115">
      <w:pPr>
        <w:spacing w:after="0" w:line="240" w:lineRule="auto"/>
        <w:ind w:firstLine="709"/>
        <w:jc w:val="center"/>
        <w:rPr>
          <w:rFonts w:ascii="Times New Roman" w:eastAsia="Times New Roman" w:hAnsi="Times New Roman" w:cs="Times New Roman"/>
          <w:b/>
          <w:bCs/>
          <w:color w:val="000000" w:themeColor="text1"/>
          <w:sz w:val="24"/>
          <w:szCs w:val="24"/>
          <w:lang w:eastAsia="ru-RU"/>
        </w:rPr>
      </w:pPr>
    </w:p>
    <w:p w:rsidR="00544B54" w:rsidRPr="00986115" w:rsidRDefault="00544B54" w:rsidP="00986115">
      <w:pPr>
        <w:spacing w:after="0" w:line="240" w:lineRule="auto"/>
        <w:ind w:firstLine="709"/>
        <w:jc w:val="center"/>
        <w:rPr>
          <w:rFonts w:ascii="Times New Roman" w:eastAsia="Times New Roman" w:hAnsi="Times New Roman" w:cs="Times New Roman"/>
          <w:b/>
          <w:bCs/>
          <w:color w:val="000000" w:themeColor="text1"/>
          <w:sz w:val="24"/>
          <w:szCs w:val="24"/>
          <w:lang w:eastAsia="ru-RU"/>
        </w:rPr>
      </w:pPr>
    </w:p>
    <w:p w:rsidR="00544B54" w:rsidRPr="00986115" w:rsidRDefault="00544B54" w:rsidP="00986115">
      <w:pPr>
        <w:spacing w:after="0" w:line="240" w:lineRule="auto"/>
        <w:ind w:firstLine="709"/>
        <w:jc w:val="center"/>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bCs/>
          <w:color w:val="000000" w:themeColor="text1"/>
          <w:sz w:val="24"/>
          <w:szCs w:val="24"/>
          <w:lang w:eastAsia="ru-RU"/>
        </w:rPr>
        <w:t>Т</w:t>
      </w:r>
      <w:r w:rsidRPr="00986115">
        <w:rPr>
          <w:rFonts w:ascii="Times New Roman" w:eastAsia="Times New Roman" w:hAnsi="Times New Roman" w:cs="Times New Roman"/>
          <w:b/>
          <w:color w:val="000000" w:themeColor="text1"/>
          <w:sz w:val="24"/>
          <w:szCs w:val="24"/>
          <w:lang w:eastAsia="ru-RU"/>
        </w:rPr>
        <w:t>ематический план</w:t>
      </w:r>
    </w:p>
    <w:p w:rsidR="00544B54" w:rsidRPr="00986115" w:rsidRDefault="00544B54" w:rsidP="00986115">
      <w:pPr>
        <w:spacing w:after="0" w:line="240" w:lineRule="auto"/>
        <w:ind w:firstLine="709"/>
        <w:jc w:val="center"/>
        <w:rPr>
          <w:rFonts w:ascii="Times New Roman" w:eastAsia="Times New Roman" w:hAnsi="Times New Roman" w:cs="Times New Roman"/>
          <w:color w:val="000000" w:themeColor="text1"/>
          <w:sz w:val="24"/>
          <w:szCs w:val="24"/>
          <w:lang w:eastAsia="ru-RU"/>
        </w:rPr>
      </w:pPr>
    </w:p>
    <w:tbl>
      <w:tblPr>
        <w:tblStyle w:val="130"/>
        <w:tblW w:w="5000" w:type="pct"/>
        <w:tblLayout w:type="fixed"/>
        <w:tblLook w:val="0600"/>
      </w:tblPr>
      <w:tblGrid>
        <w:gridCol w:w="2463"/>
        <w:gridCol w:w="6160"/>
        <w:gridCol w:w="948"/>
      </w:tblGrid>
      <w:tr w:rsidR="00544B54" w:rsidRPr="00986115" w:rsidTr="003A392C">
        <w:trPr>
          <w:trHeight w:val="457"/>
        </w:trPr>
        <w:tc>
          <w:tcPr>
            <w:tcW w:w="1287" w:type="pct"/>
            <w:hideMark/>
          </w:tcPr>
          <w:p w:rsidR="00544B54" w:rsidRPr="00986115" w:rsidRDefault="00544B54" w:rsidP="00986115">
            <w:pPr>
              <w:jc w:val="center"/>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Наименование разделов и тем дисциплины</w:t>
            </w:r>
          </w:p>
        </w:tc>
        <w:tc>
          <w:tcPr>
            <w:tcW w:w="3218" w:type="pct"/>
            <w:hideMark/>
          </w:tcPr>
          <w:p w:rsidR="00544B54" w:rsidRPr="00986115" w:rsidRDefault="00544B54" w:rsidP="00986115">
            <w:pPr>
              <w:jc w:val="center"/>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bCs/>
                <w:color w:val="000000" w:themeColor="text1"/>
                <w:sz w:val="24"/>
                <w:szCs w:val="24"/>
                <w:lang w:eastAsia="ru-RU"/>
              </w:rPr>
              <w:t>Содержание учебного материала, лабора</w:t>
            </w:r>
            <w:r w:rsidRPr="00986115">
              <w:rPr>
                <w:rFonts w:ascii="Times New Roman" w:eastAsia="Times New Roman" w:hAnsi="Times New Roman" w:cs="Times New Roman"/>
                <w:bCs/>
                <w:color w:val="000000" w:themeColor="text1"/>
                <w:sz w:val="24"/>
                <w:szCs w:val="24"/>
                <w:lang w:eastAsia="ru-RU"/>
              </w:rPr>
              <w:softHyphen/>
              <w:t xml:space="preserve">торные и практические работы, самостоятельная работа </w:t>
            </w:r>
            <w:proofErr w:type="gramStart"/>
            <w:r w:rsidRPr="00986115">
              <w:rPr>
                <w:rFonts w:ascii="Times New Roman" w:eastAsia="Times New Roman" w:hAnsi="Times New Roman" w:cs="Times New Roman"/>
                <w:bCs/>
                <w:color w:val="000000" w:themeColor="text1"/>
                <w:sz w:val="24"/>
                <w:szCs w:val="24"/>
                <w:lang w:eastAsia="ru-RU"/>
              </w:rPr>
              <w:t>обучающихся</w:t>
            </w:r>
            <w:proofErr w:type="gramEnd"/>
          </w:p>
        </w:tc>
        <w:tc>
          <w:tcPr>
            <w:tcW w:w="495" w:type="pct"/>
            <w:hideMark/>
          </w:tcPr>
          <w:p w:rsidR="00544B54" w:rsidRPr="00986115" w:rsidRDefault="00544B54" w:rsidP="00986115">
            <w:pPr>
              <w:jc w:val="center"/>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bCs/>
                <w:color w:val="000000" w:themeColor="text1"/>
                <w:sz w:val="24"/>
                <w:szCs w:val="24"/>
                <w:lang w:eastAsia="ru-RU"/>
              </w:rPr>
              <w:t>Объем ча</w:t>
            </w:r>
            <w:r w:rsidRPr="00986115">
              <w:rPr>
                <w:rFonts w:ascii="Times New Roman" w:eastAsia="Times New Roman" w:hAnsi="Times New Roman" w:cs="Times New Roman"/>
                <w:bCs/>
                <w:color w:val="000000" w:themeColor="text1"/>
                <w:sz w:val="24"/>
                <w:szCs w:val="24"/>
                <w:lang w:eastAsia="ru-RU"/>
              </w:rPr>
              <w:softHyphen/>
              <w:t>сов</w:t>
            </w:r>
          </w:p>
        </w:tc>
      </w:tr>
      <w:tr w:rsidR="00544B54" w:rsidRPr="00986115" w:rsidTr="003A392C">
        <w:trPr>
          <w:trHeight w:val="58"/>
        </w:trPr>
        <w:tc>
          <w:tcPr>
            <w:tcW w:w="1287" w:type="pct"/>
            <w:hideMark/>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1 Геоэкология как наука о взаимодействии сфер Земли с человеком.</w:t>
            </w:r>
          </w:p>
        </w:tc>
        <w:tc>
          <w:tcPr>
            <w:tcW w:w="3218"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Геоэкология как система наук о взаимодействии человека с окружающей средой. Основные понятия, цели и задачи курса. Окружающая природная среда, геосферы, экосфера, техносфера, природно-техническая система, социосфера, ноосфера, биосфера. </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98"/>
        </w:trPr>
        <w:tc>
          <w:tcPr>
            <w:tcW w:w="1287" w:type="pct"/>
            <w:hideMark/>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p>
        </w:tc>
        <w:tc>
          <w:tcPr>
            <w:tcW w:w="3218" w:type="pct"/>
          </w:tcPr>
          <w:p w:rsidR="00544B54" w:rsidRPr="00986115" w:rsidRDefault="00544B54" w:rsidP="00986115">
            <w:pPr>
              <w:jc w:val="both"/>
              <w:rPr>
                <w:rFonts w:ascii="Times New Roman" w:eastAsia="Times New Roman" w:hAnsi="Times New Roman" w:cs="Times New Roman"/>
                <w:bCs/>
                <w:i/>
                <w:color w:val="000000" w:themeColor="text1"/>
                <w:sz w:val="24"/>
                <w:szCs w:val="24"/>
                <w:lang w:eastAsia="ru-RU"/>
              </w:rPr>
            </w:pPr>
            <w:r w:rsidRPr="00986115">
              <w:rPr>
                <w:rFonts w:ascii="Times New Roman" w:eastAsia="Times New Roman" w:hAnsi="Times New Roman" w:cs="Times New Roman"/>
                <w:bCs/>
                <w:i/>
                <w:color w:val="000000" w:themeColor="text1"/>
                <w:sz w:val="24"/>
                <w:szCs w:val="24"/>
                <w:lang w:eastAsia="ru-RU"/>
              </w:rPr>
              <w:t>Практическое занятие</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Геоэкология как наука о взаимодействии сфер Земли с человеком. Основные понятия и определения</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1336"/>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2 Взаимосвязь и взаимозависимость человека и системы Земля.</w:t>
            </w:r>
          </w:p>
        </w:tc>
        <w:tc>
          <w:tcPr>
            <w:tcW w:w="3218"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Взаимосвязь и взаимозависимость человека и системы Земля. Экологический кризис цивилизации – прошлое, настоящее и будущее. Хозяйственная деятельность человека и нарушение гомеостаза системы Земля. </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597"/>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p>
        </w:tc>
        <w:tc>
          <w:tcPr>
            <w:tcW w:w="3218" w:type="pct"/>
          </w:tcPr>
          <w:p w:rsidR="00544B54" w:rsidRPr="00986115" w:rsidRDefault="00544B54" w:rsidP="00986115">
            <w:pPr>
              <w:shd w:val="clear" w:color="auto" w:fill="FFFFFF"/>
              <w:rPr>
                <w:rFonts w:ascii="Times New Roman" w:eastAsia="Times New Roman" w:hAnsi="Times New Roman" w:cs="Times New Roman"/>
                <w:bCs/>
                <w:i/>
                <w:color w:val="000000" w:themeColor="text1"/>
                <w:sz w:val="24"/>
                <w:szCs w:val="24"/>
                <w:lang w:eastAsia="ru-RU"/>
              </w:rPr>
            </w:pPr>
            <w:r w:rsidRPr="00986115">
              <w:rPr>
                <w:rFonts w:ascii="Times New Roman" w:eastAsia="Times New Roman" w:hAnsi="Times New Roman" w:cs="Times New Roman"/>
                <w:bCs/>
                <w:i/>
                <w:color w:val="000000" w:themeColor="text1"/>
                <w:sz w:val="24"/>
                <w:szCs w:val="24"/>
                <w:lang w:eastAsia="ru-RU"/>
              </w:rPr>
              <w:t>Практическое занятие</w:t>
            </w:r>
          </w:p>
          <w:p w:rsidR="00544B54" w:rsidRPr="00986115" w:rsidRDefault="00544B54" w:rsidP="00986115">
            <w:pPr>
              <w:shd w:val="clear" w:color="auto" w:fill="FFFFFF"/>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Взаимосвязь и взаимозависимость человека </w:t>
            </w:r>
          </w:p>
          <w:p w:rsidR="00544B54" w:rsidRPr="00986115" w:rsidRDefault="00544B54" w:rsidP="00986115">
            <w:pPr>
              <w:shd w:val="clear" w:color="auto" w:fill="FFFFFF"/>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и системы Земля. Хозяйственная деятельность человека и ее воздействие на окружающую среду.</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86"/>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3 Изменение и деградация основных компонентов геосфер Земли, проблемы и их решение.</w:t>
            </w:r>
          </w:p>
        </w:tc>
        <w:tc>
          <w:tcPr>
            <w:tcW w:w="3218"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Проблемы состояния атмосферы, гидросферы и </w:t>
            </w:r>
            <w:r w:rsidR="00373C97" w:rsidRPr="00986115">
              <w:rPr>
                <w:rFonts w:ascii="Times New Roman" w:eastAsia="Times New Roman" w:hAnsi="Times New Roman" w:cs="Times New Roman"/>
                <w:color w:val="000000" w:themeColor="text1"/>
                <w:sz w:val="24"/>
                <w:szCs w:val="24"/>
                <w:lang w:eastAsia="ru-RU"/>
              </w:rPr>
              <w:t>литосферы Земли,</w:t>
            </w:r>
            <w:r w:rsidRPr="00986115">
              <w:rPr>
                <w:rFonts w:ascii="Times New Roman" w:eastAsia="Times New Roman" w:hAnsi="Times New Roman" w:cs="Times New Roman"/>
                <w:color w:val="000000" w:themeColor="text1"/>
                <w:sz w:val="24"/>
                <w:szCs w:val="24"/>
                <w:lang w:eastAsia="ru-RU"/>
              </w:rPr>
              <w:t xml:space="preserve"> и их решение. Загрязнение окружающей природной среды как негативный фактор, способствующий деградации биосферы.</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p>
        </w:tc>
        <w:tc>
          <w:tcPr>
            <w:tcW w:w="3218" w:type="pct"/>
          </w:tcPr>
          <w:p w:rsidR="00544B54" w:rsidRPr="00986115" w:rsidRDefault="00544B54" w:rsidP="00986115">
            <w:pPr>
              <w:jc w:val="both"/>
              <w:rPr>
                <w:rFonts w:ascii="Times New Roman" w:eastAsia="Times New Roman" w:hAnsi="Times New Roman" w:cs="Times New Roman"/>
                <w:bCs/>
                <w:i/>
                <w:color w:val="000000" w:themeColor="text1"/>
                <w:sz w:val="24"/>
                <w:szCs w:val="24"/>
                <w:lang w:eastAsia="ru-RU"/>
              </w:rPr>
            </w:pPr>
            <w:r w:rsidRPr="00986115">
              <w:rPr>
                <w:rFonts w:ascii="Times New Roman" w:eastAsia="Times New Roman" w:hAnsi="Times New Roman" w:cs="Times New Roman"/>
                <w:bCs/>
                <w:i/>
                <w:color w:val="000000" w:themeColor="text1"/>
                <w:sz w:val="24"/>
                <w:szCs w:val="24"/>
                <w:lang w:eastAsia="ru-RU"/>
              </w:rPr>
              <w:t>Практическое занятие</w:t>
            </w:r>
          </w:p>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bCs/>
                <w:color w:val="000000" w:themeColor="text1"/>
                <w:sz w:val="24"/>
                <w:szCs w:val="24"/>
                <w:lang w:eastAsia="ru-RU"/>
              </w:rPr>
              <w:t>Проблемы и их решение. Загрязнение биосферы и, как следствие, потеря разнообразия, гибель лесов, эвтрофикация водоемов</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sz w:val="24"/>
                <w:szCs w:val="24"/>
                <w:lang w:eastAsia="ru-RU"/>
              </w:rPr>
              <w:t xml:space="preserve">4 Геоэкология и </w:t>
            </w:r>
            <w:r w:rsidRPr="00986115">
              <w:rPr>
                <w:rFonts w:ascii="Times New Roman" w:eastAsia="Times New Roman" w:hAnsi="Times New Roman" w:cs="Times New Roman"/>
                <w:color w:val="000000"/>
                <w:sz w:val="24"/>
                <w:szCs w:val="24"/>
                <w:lang w:eastAsia="ru-RU"/>
              </w:rPr>
              <w:lastRenderedPageBreak/>
              <w:t>природопользование.</w:t>
            </w:r>
          </w:p>
        </w:tc>
        <w:tc>
          <w:tcPr>
            <w:tcW w:w="3218"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lastRenderedPageBreak/>
              <w:t xml:space="preserve">Междисциплинарный системный подход к проблемам </w:t>
            </w:r>
            <w:r w:rsidRPr="00986115">
              <w:rPr>
                <w:rFonts w:ascii="Times New Roman" w:eastAsia="Times New Roman" w:hAnsi="Times New Roman" w:cs="Times New Roman"/>
                <w:color w:val="000000" w:themeColor="text1"/>
                <w:sz w:val="24"/>
                <w:szCs w:val="24"/>
                <w:lang w:eastAsia="ru-RU"/>
              </w:rPr>
              <w:lastRenderedPageBreak/>
              <w:t xml:space="preserve">геоэкологии, возникающие при этом трудности. Глобальный и универсальный характер основных проблем окружающей среды. </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lastRenderedPageBreak/>
              <w:t>4</w:t>
            </w:r>
          </w:p>
        </w:tc>
      </w:tr>
      <w:tr w:rsidR="00544B54" w:rsidRPr="00986115" w:rsidTr="003A392C">
        <w:trPr>
          <w:trHeight w:val="16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p>
        </w:tc>
        <w:tc>
          <w:tcPr>
            <w:tcW w:w="3218" w:type="pct"/>
          </w:tcPr>
          <w:p w:rsidR="00544B54" w:rsidRPr="00986115" w:rsidRDefault="00544B54" w:rsidP="00986115">
            <w:pPr>
              <w:jc w:val="both"/>
              <w:rPr>
                <w:rFonts w:ascii="Times New Roman" w:eastAsia="Times New Roman" w:hAnsi="Times New Roman" w:cs="Times New Roman"/>
                <w:bCs/>
                <w:i/>
                <w:color w:val="000000" w:themeColor="text1"/>
                <w:sz w:val="24"/>
                <w:szCs w:val="24"/>
                <w:lang w:eastAsia="ru-RU"/>
              </w:rPr>
            </w:pPr>
            <w:r w:rsidRPr="00986115">
              <w:rPr>
                <w:rFonts w:ascii="Times New Roman" w:eastAsia="Times New Roman" w:hAnsi="Times New Roman" w:cs="Times New Roman"/>
                <w:bCs/>
                <w:i/>
                <w:color w:val="000000" w:themeColor="text1"/>
                <w:sz w:val="24"/>
                <w:szCs w:val="24"/>
                <w:lang w:eastAsia="ru-RU"/>
              </w:rPr>
              <w:t>Практическое занятие</w:t>
            </w:r>
          </w:p>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bCs/>
                <w:color w:val="000000" w:themeColor="text1"/>
                <w:sz w:val="24"/>
                <w:szCs w:val="24"/>
                <w:lang w:eastAsia="ru-RU"/>
              </w:rPr>
              <w:t xml:space="preserve">Геоэкология и природопользование. </w:t>
            </w:r>
          </w:p>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bCs/>
                <w:color w:val="000000" w:themeColor="text1"/>
                <w:sz w:val="24"/>
                <w:szCs w:val="24"/>
                <w:lang w:eastAsia="ru-RU"/>
              </w:rPr>
              <w:t xml:space="preserve">Междисциплинарный подход при решении </w:t>
            </w:r>
            <w:proofErr w:type="gramStart"/>
            <w:r w:rsidRPr="00986115">
              <w:rPr>
                <w:rFonts w:ascii="Times New Roman" w:eastAsia="Times New Roman" w:hAnsi="Times New Roman" w:cs="Times New Roman"/>
                <w:bCs/>
                <w:color w:val="000000" w:themeColor="text1"/>
                <w:sz w:val="24"/>
                <w:szCs w:val="24"/>
                <w:lang w:eastAsia="ru-RU"/>
              </w:rPr>
              <w:t>проблемы рационального использования основных компонентов геосфер Земли</w:t>
            </w:r>
            <w:proofErr w:type="gramEnd"/>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5. Развитие научных подходов в процессе создания геоэкологии как науки.</w:t>
            </w:r>
          </w:p>
        </w:tc>
        <w:tc>
          <w:tcPr>
            <w:tcW w:w="3218"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Томас Мальтус, Адам Смит, </w:t>
            </w:r>
            <w:proofErr w:type="gramStart"/>
            <w:r w:rsidRPr="00986115">
              <w:rPr>
                <w:rFonts w:ascii="Times New Roman" w:eastAsia="Times New Roman" w:hAnsi="Times New Roman" w:cs="Times New Roman"/>
                <w:color w:val="000000" w:themeColor="text1"/>
                <w:sz w:val="24"/>
                <w:szCs w:val="24"/>
                <w:lang w:eastAsia="ru-RU"/>
              </w:rPr>
              <w:t>Дж</w:t>
            </w:r>
            <w:proofErr w:type="gramEnd"/>
            <w:r w:rsidRPr="00986115">
              <w:rPr>
                <w:rFonts w:ascii="Times New Roman" w:eastAsia="Times New Roman" w:hAnsi="Times New Roman" w:cs="Times New Roman"/>
                <w:color w:val="000000" w:themeColor="text1"/>
                <w:sz w:val="24"/>
                <w:szCs w:val="24"/>
                <w:lang w:eastAsia="ru-RU"/>
              </w:rPr>
              <w:t xml:space="preserve">. Марш. Э Леруа и введенное им понятие «ноосфера». Концепция перехода от биосферы к ноосфере. В.И. Вернадский и его учение. </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135"/>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p>
        </w:tc>
        <w:tc>
          <w:tcPr>
            <w:tcW w:w="3218" w:type="pct"/>
          </w:tcPr>
          <w:p w:rsidR="00544B54" w:rsidRPr="00986115" w:rsidRDefault="00544B54" w:rsidP="00986115">
            <w:pPr>
              <w:jc w:val="both"/>
              <w:rPr>
                <w:rFonts w:ascii="Times New Roman" w:eastAsia="Times New Roman" w:hAnsi="Times New Roman" w:cs="Times New Roman"/>
                <w:bCs/>
                <w:i/>
                <w:color w:val="000000" w:themeColor="text1"/>
                <w:sz w:val="24"/>
                <w:szCs w:val="24"/>
                <w:lang w:eastAsia="ru-RU"/>
              </w:rPr>
            </w:pPr>
            <w:r w:rsidRPr="00986115">
              <w:rPr>
                <w:rFonts w:ascii="Times New Roman" w:eastAsia="Times New Roman" w:hAnsi="Times New Roman" w:cs="Times New Roman"/>
                <w:bCs/>
                <w:i/>
                <w:color w:val="000000" w:themeColor="text1"/>
                <w:sz w:val="24"/>
                <w:szCs w:val="24"/>
                <w:lang w:eastAsia="ru-RU"/>
              </w:rPr>
              <w:t>Практические занятия</w:t>
            </w:r>
          </w:p>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bCs/>
                <w:color w:val="000000" w:themeColor="text1"/>
                <w:sz w:val="24"/>
                <w:szCs w:val="24"/>
                <w:lang w:eastAsia="ru-RU"/>
              </w:rPr>
              <w:t>Развитие научных подходов в процессе создания геоэкологии как науки. Концепция перехода от биосферы к ноосфере, учение В.И. Вернадского. Глобальное моделирование системы «Человек - Земля», современные взгляды на проблему</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86"/>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6 Воздействие компонентов геосфер Земли на здоровье человека.</w:t>
            </w:r>
          </w:p>
        </w:tc>
        <w:tc>
          <w:tcPr>
            <w:tcW w:w="3218"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Воздействие компонентов геосфер на здоровье человека. Загрязнение геосфер – основной источник негативного влияния на человека. Ксенобиотики, их возникновение и роль в жизнедеятельности человека. Техногенное воздействие на жизненно важные системы человека. Радиация природная и техногенная, ее влияние на человека. </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5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p>
        </w:tc>
        <w:tc>
          <w:tcPr>
            <w:tcW w:w="3218" w:type="pct"/>
          </w:tcPr>
          <w:p w:rsidR="00544B54" w:rsidRPr="00986115" w:rsidRDefault="00544B54" w:rsidP="00986115">
            <w:pPr>
              <w:jc w:val="both"/>
              <w:rPr>
                <w:rFonts w:ascii="Times New Roman" w:eastAsia="Times New Roman" w:hAnsi="Times New Roman" w:cs="Times New Roman"/>
                <w:bCs/>
                <w:i/>
                <w:iCs/>
                <w:color w:val="000000" w:themeColor="text1"/>
                <w:sz w:val="24"/>
                <w:szCs w:val="24"/>
                <w:lang w:eastAsia="ru-RU"/>
              </w:rPr>
            </w:pPr>
            <w:r w:rsidRPr="00986115">
              <w:rPr>
                <w:rFonts w:ascii="Times New Roman" w:eastAsia="Times New Roman" w:hAnsi="Times New Roman" w:cs="Times New Roman"/>
                <w:bCs/>
                <w:i/>
                <w:iCs/>
                <w:color w:val="000000" w:themeColor="text1"/>
                <w:sz w:val="24"/>
                <w:szCs w:val="24"/>
                <w:lang w:eastAsia="ru-RU"/>
              </w:rPr>
              <w:t>Практические занятия</w:t>
            </w:r>
          </w:p>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bCs/>
                <w:color w:val="000000" w:themeColor="text1"/>
                <w:sz w:val="24"/>
                <w:szCs w:val="24"/>
                <w:lang w:eastAsia="ru-RU"/>
              </w:rPr>
              <w:t xml:space="preserve">Воздействие компонентов геосфер Земли на здоровье человека. Загрязнение геосфер – основной источник деградации биосферы. </w:t>
            </w:r>
          </w:p>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bCs/>
                <w:color w:val="000000" w:themeColor="text1"/>
                <w:sz w:val="24"/>
                <w:szCs w:val="24"/>
                <w:lang w:eastAsia="ru-RU"/>
              </w:rPr>
              <w:t>Ксенобиотики – их роль и влияние в  современном мире.</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sz w:val="24"/>
                <w:szCs w:val="24"/>
                <w:lang w:eastAsia="ru-RU"/>
              </w:rPr>
              <w:t>7 Международные программы по изучению глобальных изменений геосфер Земли.</w:t>
            </w:r>
          </w:p>
        </w:tc>
        <w:tc>
          <w:tcPr>
            <w:tcW w:w="3218" w:type="pct"/>
          </w:tcPr>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Международная программа по климату, Международная геосферно-биосферная программа, Программа по социально-экономическим аспектам глобальных изменений, Киотский протокол по снижению выбросов парниковых газов. </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5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p>
        </w:tc>
        <w:tc>
          <w:tcPr>
            <w:tcW w:w="3218" w:type="pct"/>
          </w:tcPr>
          <w:p w:rsidR="00544B54" w:rsidRPr="00986115" w:rsidRDefault="00544B54" w:rsidP="00986115">
            <w:pPr>
              <w:jc w:val="both"/>
              <w:rPr>
                <w:rFonts w:ascii="Times New Roman" w:eastAsia="Times New Roman" w:hAnsi="Times New Roman" w:cs="Times New Roman"/>
                <w:bCs/>
                <w:i/>
                <w:iCs/>
                <w:color w:val="000000" w:themeColor="text1"/>
                <w:sz w:val="24"/>
                <w:szCs w:val="24"/>
                <w:lang w:eastAsia="ru-RU"/>
              </w:rPr>
            </w:pPr>
            <w:r w:rsidRPr="00986115">
              <w:rPr>
                <w:rFonts w:ascii="Times New Roman" w:eastAsia="Times New Roman" w:hAnsi="Times New Roman" w:cs="Times New Roman"/>
                <w:bCs/>
                <w:i/>
                <w:iCs/>
                <w:color w:val="000000" w:themeColor="text1"/>
                <w:sz w:val="24"/>
                <w:szCs w:val="24"/>
                <w:lang w:eastAsia="ru-RU"/>
              </w:rPr>
              <w:t>Практическое занятие</w:t>
            </w:r>
          </w:p>
          <w:p w:rsidR="00544B54" w:rsidRPr="00986115" w:rsidRDefault="00544B54" w:rsidP="00986115">
            <w:pPr>
              <w:jc w:val="both"/>
              <w:rPr>
                <w:rFonts w:ascii="Times New Roman" w:eastAsia="Times New Roman" w:hAnsi="Times New Roman" w:cs="Times New Roman"/>
                <w:bCs/>
                <w:iCs/>
                <w:color w:val="000000" w:themeColor="text1"/>
                <w:sz w:val="24"/>
                <w:szCs w:val="24"/>
                <w:lang w:eastAsia="ru-RU"/>
              </w:rPr>
            </w:pPr>
            <w:r w:rsidRPr="00986115">
              <w:rPr>
                <w:rFonts w:ascii="Times New Roman" w:eastAsia="Times New Roman" w:hAnsi="Times New Roman" w:cs="Times New Roman"/>
                <w:bCs/>
                <w:iCs/>
                <w:color w:val="000000" w:themeColor="text1"/>
                <w:sz w:val="24"/>
                <w:szCs w:val="24"/>
                <w:lang w:eastAsia="ru-RU"/>
              </w:rPr>
              <w:t>Международные конференц</w:t>
            </w:r>
            <w:proofErr w:type="gramStart"/>
            <w:r w:rsidRPr="00986115">
              <w:rPr>
                <w:rFonts w:ascii="Times New Roman" w:eastAsia="Times New Roman" w:hAnsi="Times New Roman" w:cs="Times New Roman"/>
                <w:bCs/>
                <w:iCs/>
                <w:color w:val="000000" w:themeColor="text1"/>
                <w:sz w:val="24"/>
                <w:szCs w:val="24"/>
                <w:lang w:eastAsia="ru-RU"/>
              </w:rPr>
              <w:t>ии ОО</w:t>
            </w:r>
            <w:proofErr w:type="gramEnd"/>
            <w:r w:rsidRPr="00986115">
              <w:rPr>
                <w:rFonts w:ascii="Times New Roman" w:eastAsia="Times New Roman" w:hAnsi="Times New Roman" w:cs="Times New Roman"/>
                <w:bCs/>
                <w:iCs/>
                <w:color w:val="000000" w:themeColor="text1"/>
                <w:sz w:val="24"/>
                <w:szCs w:val="24"/>
                <w:lang w:eastAsia="ru-RU"/>
              </w:rPr>
              <w:t>Н в области экологии, конвенции, договоры по климату и трансграничному переносу.</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585"/>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sz w:val="24"/>
                <w:szCs w:val="24"/>
                <w:lang w:eastAsia="ru-RU"/>
              </w:rPr>
              <w:t>8 Земля как саморегулирующаяся динамичная система.</w:t>
            </w:r>
          </w:p>
        </w:tc>
        <w:tc>
          <w:tcPr>
            <w:tcW w:w="3218" w:type="pct"/>
          </w:tcPr>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Геосферы Земли, их основные особенности. Земля как динамичная и саморегулирующаяся система. Взаимодействие компонентов системы Земля друг с другом и с человеком. Роль живого вещества в функционировании системы Земля. Основные особенности энергетического баланса Земли. Основные круговороты вещества: биогеохимический, водный, циркуляционный (атмосферы и океана). Изменение энергетического баланса Земли и круговорота вещества под влиянием деятельности человека. </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p>
        </w:tc>
        <w:tc>
          <w:tcPr>
            <w:tcW w:w="3218" w:type="pct"/>
          </w:tcPr>
          <w:p w:rsidR="00544B54" w:rsidRPr="00986115" w:rsidRDefault="00544B54" w:rsidP="00986115">
            <w:pPr>
              <w:jc w:val="both"/>
              <w:rPr>
                <w:rFonts w:ascii="Times New Roman" w:eastAsia="Times New Roman" w:hAnsi="Times New Roman" w:cs="Times New Roman"/>
                <w:bCs/>
                <w:i/>
                <w:color w:val="000000" w:themeColor="text1"/>
                <w:sz w:val="24"/>
                <w:szCs w:val="24"/>
                <w:lang w:eastAsia="ru-RU"/>
              </w:rPr>
            </w:pPr>
            <w:r w:rsidRPr="00986115">
              <w:rPr>
                <w:rFonts w:ascii="Times New Roman" w:eastAsia="Times New Roman" w:hAnsi="Times New Roman" w:cs="Times New Roman"/>
                <w:bCs/>
                <w:i/>
                <w:color w:val="000000" w:themeColor="text1"/>
                <w:sz w:val="24"/>
                <w:szCs w:val="24"/>
                <w:lang w:eastAsia="ru-RU"/>
              </w:rPr>
              <w:t>Практическое занятие</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lastRenderedPageBreak/>
              <w:t xml:space="preserve">Земля как саморегулирующаяся динамичная система. Природные механизмы и процессы, управляющие системой Земля. </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Основные круговороты вещества, изменение </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энергетического баланса Земли.</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lastRenderedPageBreak/>
              <w:t>4</w:t>
            </w: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lastRenderedPageBreak/>
              <w:t>9 Социально-экономические процессы, определяющие глобальные экологические изменения геосфер Земли.</w:t>
            </w:r>
          </w:p>
        </w:tc>
        <w:tc>
          <w:tcPr>
            <w:tcW w:w="3218" w:type="pct"/>
          </w:tcPr>
          <w:p w:rsidR="00544B54" w:rsidRPr="00986115" w:rsidRDefault="00544B54" w:rsidP="00986115">
            <w:pPr>
              <w:jc w:val="both"/>
              <w:rPr>
                <w:rFonts w:ascii="Times New Roman" w:eastAsia="Times New Roman" w:hAnsi="Times New Roman" w:cs="Times New Roman"/>
                <w:color w:val="000000"/>
                <w:sz w:val="24"/>
                <w:szCs w:val="24"/>
                <w:lang w:eastAsia="ru-RU"/>
              </w:rPr>
            </w:pPr>
            <w:proofErr w:type="gramStart"/>
            <w:r w:rsidRPr="00986115">
              <w:rPr>
                <w:rFonts w:ascii="Times New Roman" w:eastAsia="Times New Roman" w:hAnsi="Times New Roman" w:cs="Times New Roman"/>
                <w:color w:val="000000"/>
                <w:sz w:val="24"/>
                <w:szCs w:val="24"/>
                <w:lang w:eastAsia="ru-RU"/>
              </w:rPr>
              <w:t xml:space="preserve">Народонаселение мира, его специфика: численность, пространственное распределение, возрастная структура, миграция народов, прогнозы на будущее, демографическая политика стран, ограничение рождаемости, проблема естественной убыли населения. </w:t>
            </w:r>
            <w:proofErr w:type="gramEnd"/>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p>
        </w:tc>
        <w:tc>
          <w:tcPr>
            <w:tcW w:w="3218" w:type="pct"/>
          </w:tcPr>
          <w:p w:rsidR="00544B54" w:rsidRPr="00986115" w:rsidRDefault="00544B54" w:rsidP="00986115">
            <w:pPr>
              <w:jc w:val="both"/>
              <w:rPr>
                <w:rFonts w:ascii="Times New Roman" w:eastAsia="Times New Roman" w:hAnsi="Times New Roman" w:cs="Times New Roman"/>
                <w:bCs/>
                <w:i/>
                <w:color w:val="000000" w:themeColor="text1"/>
                <w:sz w:val="24"/>
                <w:szCs w:val="24"/>
                <w:lang w:eastAsia="ru-RU"/>
              </w:rPr>
            </w:pPr>
            <w:r w:rsidRPr="00986115">
              <w:rPr>
                <w:rFonts w:ascii="Times New Roman" w:eastAsia="Times New Roman" w:hAnsi="Times New Roman" w:cs="Times New Roman"/>
                <w:bCs/>
                <w:i/>
                <w:color w:val="000000" w:themeColor="text1"/>
                <w:sz w:val="24"/>
                <w:szCs w:val="24"/>
                <w:lang w:eastAsia="ru-RU"/>
              </w:rPr>
              <w:t>Практическое занятие</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Социально-экономические процессы, </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определяющие глобальные экологические изменения геосфер Земли. Народонаселение Земли и его влияние на экологическую ситуацию в мире</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10 Рациональное природопользование.</w:t>
            </w:r>
          </w:p>
        </w:tc>
        <w:tc>
          <w:tcPr>
            <w:tcW w:w="3218"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Потребление природных и техногенных ресурсов, их классификация. Необходимость регулирования ресурсов, их региональные и национальные особенности. Мало- и безотходные технологии будущего, перспективы развития, условия их применения. </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p>
        </w:tc>
        <w:tc>
          <w:tcPr>
            <w:tcW w:w="3218" w:type="pct"/>
          </w:tcPr>
          <w:p w:rsidR="00544B54" w:rsidRPr="00986115" w:rsidRDefault="00544B54" w:rsidP="00986115">
            <w:pPr>
              <w:jc w:val="both"/>
              <w:rPr>
                <w:rFonts w:ascii="Times New Roman" w:eastAsia="Times New Roman" w:hAnsi="Times New Roman" w:cs="Times New Roman"/>
                <w:bCs/>
                <w:i/>
                <w:color w:val="000000" w:themeColor="text1"/>
                <w:sz w:val="24"/>
                <w:szCs w:val="24"/>
                <w:lang w:eastAsia="ru-RU"/>
              </w:rPr>
            </w:pPr>
            <w:r w:rsidRPr="00986115">
              <w:rPr>
                <w:rFonts w:ascii="Times New Roman" w:eastAsia="Times New Roman" w:hAnsi="Times New Roman" w:cs="Times New Roman"/>
                <w:bCs/>
                <w:i/>
                <w:color w:val="000000" w:themeColor="text1"/>
                <w:sz w:val="24"/>
                <w:szCs w:val="24"/>
                <w:lang w:eastAsia="ru-RU"/>
              </w:rPr>
              <w:t>Практическое занятие</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Рациональное природопользование. </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Национальные особенности потребления  природных ресурсов, необходимость регулирования, замена первичного сырья  </w:t>
            </w:r>
            <w:proofErr w:type="gramStart"/>
            <w:r w:rsidRPr="00986115">
              <w:rPr>
                <w:rFonts w:ascii="Times New Roman" w:eastAsia="Times New Roman" w:hAnsi="Times New Roman" w:cs="Times New Roman"/>
                <w:color w:val="000000" w:themeColor="text1"/>
                <w:sz w:val="24"/>
                <w:szCs w:val="24"/>
                <w:lang w:eastAsia="ru-RU"/>
              </w:rPr>
              <w:t>вторичным</w:t>
            </w:r>
            <w:proofErr w:type="gramEnd"/>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11 Антропогенное воздействие на геосферы Земли.</w:t>
            </w:r>
          </w:p>
        </w:tc>
        <w:tc>
          <w:tcPr>
            <w:tcW w:w="3218"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Атмосфера, ее особенности и роль в динамической системе Земля. </w:t>
            </w:r>
            <w:proofErr w:type="gramStart"/>
            <w:r w:rsidRPr="00986115">
              <w:rPr>
                <w:rFonts w:ascii="Times New Roman" w:eastAsia="Times New Roman" w:hAnsi="Times New Roman" w:cs="Times New Roman"/>
                <w:color w:val="000000" w:themeColor="text1"/>
                <w:sz w:val="24"/>
                <w:szCs w:val="24"/>
                <w:lang w:eastAsia="ru-RU"/>
              </w:rPr>
              <w:t>Антропогенные изменения атмосферы и их последствия) изменение альбедо Земли, влагооборота, климата).</w:t>
            </w:r>
            <w:proofErr w:type="gramEnd"/>
            <w:r w:rsidRPr="00986115">
              <w:rPr>
                <w:rFonts w:ascii="Times New Roman" w:eastAsia="Times New Roman" w:hAnsi="Times New Roman" w:cs="Times New Roman"/>
                <w:color w:val="000000" w:themeColor="text1"/>
                <w:sz w:val="24"/>
                <w:szCs w:val="24"/>
                <w:lang w:eastAsia="ru-RU"/>
              </w:rPr>
              <w:t xml:space="preserve"> Кислотные дожди, деградация озонового слоя (озоновые дыры). Изменение климата вследствие усиления действия парникового эффекта, его последствия (природные, экономические, социальные). Международная конвенция по изменению климата. Киотский протокол, его реализация, квоты на выбросы парниковых газов, противоречия между странами. Проблемы загрязнения прибрежных зон (шельфов) и открытого моря, катастрофы при перевозке опасных и загрязняющих веществ, сброс загрязненных вод с судов в море, проблемы добычи нефти и газа на шельфах. Использование морских биологических ресурсов.</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p>
        </w:tc>
        <w:tc>
          <w:tcPr>
            <w:tcW w:w="3218" w:type="pct"/>
          </w:tcPr>
          <w:p w:rsidR="00544B54" w:rsidRPr="00986115" w:rsidRDefault="00544B54" w:rsidP="00986115">
            <w:pPr>
              <w:jc w:val="both"/>
              <w:rPr>
                <w:rFonts w:ascii="Times New Roman" w:eastAsia="Times New Roman" w:hAnsi="Times New Roman" w:cs="Times New Roman"/>
                <w:bCs/>
                <w:i/>
                <w:color w:val="000000" w:themeColor="text1"/>
                <w:sz w:val="24"/>
                <w:szCs w:val="24"/>
                <w:lang w:eastAsia="ru-RU"/>
              </w:rPr>
            </w:pPr>
            <w:r w:rsidRPr="00986115">
              <w:rPr>
                <w:rFonts w:ascii="Times New Roman" w:eastAsia="Times New Roman" w:hAnsi="Times New Roman" w:cs="Times New Roman"/>
                <w:bCs/>
                <w:i/>
                <w:color w:val="000000" w:themeColor="text1"/>
                <w:sz w:val="24"/>
                <w:szCs w:val="24"/>
                <w:lang w:eastAsia="ru-RU"/>
              </w:rPr>
              <w:t>Практическое занятие</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Атмосфера, ее особенности и роль в динамической системе Земля. </w:t>
            </w:r>
            <w:proofErr w:type="gramStart"/>
            <w:r w:rsidRPr="00986115">
              <w:rPr>
                <w:rFonts w:ascii="Times New Roman" w:eastAsia="Times New Roman" w:hAnsi="Times New Roman" w:cs="Times New Roman"/>
                <w:color w:val="000000" w:themeColor="text1"/>
                <w:sz w:val="24"/>
                <w:szCs w:val="24"/>
                <w:lang w:eastAsia="ru-RU"/>
              </w:rPr>
              <w:t xml:space="preserve">Антропогенные изменения атмосферы и их последствия) изменение альбедо Земли, влагооборота, климата). </w:t>
            </w:r>
            <w:proofErr w:type="gramEnd"/>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Кислотные дожди, деградация озонового слоя (озоновые дыры). Изменение климата вследствие усиления действия парникового эффекта, его последствия (природные, экономические, социальные). </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lastRenderedPageBreak/>
              <w:t xml:space="preserve">Международная конвенция по изменению климата. Киотский протокол, его реализация, </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квоты на выбросы парниковых газов, противоречия между странами. </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Проблемы  загрязнения прибрежных зон (шельфов) и открытого моря, катастрофы при перевозке опасных и загрязняющих веществ, сброс загрязненных вод с судов в море, проблемы добычи нефти и газа на шельфах. </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Использование морских биологических  ресурсов</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lastRenderedPageBreak/>
              <w:t>8</w:t>
            </w: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lastRenderedPageBreak/>
              <w:t>12 Глобальный круговорот воды, ее роль в природных процессах, регулирование водопотребления.</w:t>
            </w:r>
          </w:p>
        </w:tc>
        <w:tc>
          <w:tcPr>
            <w:tcW w:w="3218"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Роль воды в природных процессах, ее глобальный круговорот. Экологические проблемы орошения и осушения земель. Регулирование водопотребления. Эффективное водное хозяйство – искусство балансирования между доступными водными ресурсами и спросом на них. Основные проблемы качества воды (загрязнение бактериями, органикой, тяжелыми металлами), эвтрофикация водоемов. </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p>
        </w:tc>
        <w:tc>
          <w:tcPr>
            <w:tcW w:w="3218" w:type="pct"/>
          </w:tcPr>
          <w:p w:rsidR="00544B54" w:rsidRPr="00986115" w:rsidRDefault="00544B54" w:rsidP="00986115">
            <w:pPr>
              <w:jc w:val="both"/>
              <w:rPr>
                <w:rFonts w:ascii="Times New Roman" w:eastAsia="Times New Roman" w:hAnsi="Times New Roman" w:cs="Times New Roman"/>
                <w:bCs/>
                <w:i/>
                <w:color w:val="000000" w:themeColor="text1"/>
                <w:sz w:val="24"/>
                <w:szCs w:val="24"/>
                <w:lang w:eastAsia="ru-RU"/>
              </w:rPr>
            </w:pPr>
            <w:r w:rsidRPr="00986115">
              <w:rPr>
                <w:rFonts w:ascii="Times New Roman" w:eastAsia="Times New Roman" w:hAnsi="Times New Roman" w:cs="Times New Roman"/>
                <w:bCs/>
                <w:i/>
                <w:color w:val="000000" w:themeColor="text1"/>
                <w:sz w:val="24"/>
                <w:szCs w:val="24"/>
                <w:lang w:eastAsia="ru-RU"/>
              </w:rPr>
              <w:t>Практическое занятие</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Глобальный круговорот воды, ее роль в природных процессах, регулирование водопотребления. </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Основные проблемы качества воды. Мировой океан, его загрязнение</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13 Литосфера, ее особенности, воздействие человека.</w:t>
            </w:r>
          </w:p>
        </w:tc>
        <w:tc>
          <w:tcPr>
            <w:tcW w:w="3218"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Основные типы техногенных воздействий на литосферу. Масштабы техногенных изменений геологической среды и их экологические последствия. Антропогенные геологические процессы (обводнение территорий, горные удары). Земельные ресурсы и продовольственные потребности человека. Деградация почвы – проблемы и их решения. Плодородие почвы – возможности и перспективы. Стратегия использования почв и земельных ресурсов в целом. </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p>
        </w:tc>
        <w:tc>
          <w:tcPr>
            <w:tcW w:w="3218" w:type="pct"/>
          </w:tcPr>
          <w:p w:rsidR="00544B54" w:rsidRPr="00986115" w:rsidRDefault="00544B54" w:rsidP="00986115">
            <w:pPr>
              <w:jc w:val="both"/>
              <w:rPr>
                <w:rFonts w:ascii="Times New Roman" w:eastAsia="Times New Roman" w:hAnsi="Times New Roman" w:cs="Times New Roman"/>
                <w:bCs/>
                <w:i/>
                <w:color w:val="000000" w:themeColor="text1"/>
                <w:sz w:val="24"/>
                <w:szCs w:val="24"/>
                <w:lang w:eastAsia="ru-RU"/>
              </w:rPr>
            </w:pPr>
            <w:r w:rsidRPr="00986115">
              <w:rPr>
                <w:rFonts w:ascii="Times New Roman" w:eastAsia="Times New Roman" w:hAnsi="Times New Roman" w:cs="Times New Roman"/>
                <w:bCs/>
                <w:i/>
                <w:color w:val="000000" w:themeColor="text1"/>
                <w:sz w:val="24"/>
                <w:szCs w:val="24"/>
                <w:lang w:eastAsia="ru-RU"/>
              </w:rPr>
              <w:t>Практическое занятие</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Литосфера, ее особенности, воздействие человека. Техногенные изменения геологической среды. </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Педосфера (почва), ее особенности и значение для человека. </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Земельные ресурсы и продовольственные </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потребности человека</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14 Биосфера, ее значение для человека.</w:t>
            </w:r>
          </w:p>
        </w:tc>
        <w:tc>
          <w:tcPr>
            <w:tcW w:w="3218"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Антропогенное ухудшение состояния биосферы, ее деградация. Снижение биологической продуктивности экосистем. Проблемы обезлесенья – природные и социально-экономические факторы, международное сотрудничество. Проблема опустынивания – распространение, роль естественных и социально-экономических факторов. Программы «Всемирная стратегия охраны природы». Международная конвенция по охране биологического разнообразия. </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p>
        </w:tc>
        <w:tc>
          <w:tcPr>
            <w:tcW w:w="3218" w:type="pct"/>
          </w:tcPr>
          <w:p w:rsidR="00544B54" w:rsidRPr="00986115" w:rsidRDefault="00544B54" w:rsidP="00986115">
            <w:pPr>
              <w:jc w:val="both"/>
              <w:rPr>
                <w:rFonts w:ascii="Times New Roman" w:eastAsia="Times New Roman" w:hAnsi="Times New Roman" w:cs="Times New Roman"/>
                <w:bCs/>
                <w:i/>
                <w:color w:val="000000" w:themeColor="text1"/>
                <w:sz w:val="24"/>
                <w:szCs w:val="24"/>
                <w:lang w:eastAsia="ru-RU"/>
              </w:rPr>
            </w:pPr>
            <w:r w:rsidRPr="00986115">
              <w:rPr>
                <w:rFonts w:ascii="Times New Roman" w:eastAsia="Times New Roman" w:hAnsi="Times New Roman" w:cs="Times New Roman"/>
                <w:bCs/>
                <w:i/>
                <w:color w:val="000000" w:themeColor="text1"/>
                <w:sz w:val="24"/>
                <w:szCs w:val="24"/>
                <w:lang w:eastAsia="ru-RU"/>
              </w:rPr>
              <w:t>Практическое занятие</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Биосфера, ее значение для человека. </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Антропогенное воздействие, пути выхода из ухудшающегося положения. Решение проблемы снижения биологической продуктивности экосистем</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lastRenderedPageBreak/>
              <w:t>15 Геоэкологические проблемы развития промышленности и энергетики, как ее основы.</w:t>
            </w:r>
          </w:p>
        </w:tc>
        <w:tc>
          <w:tcPr>
            <w:tcW w:w="3218"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Основные аспекты развития промышленности и сельского хозяйства. Геоэкологические аспекты развития энергетики. Известные и альтернативные виды энергии. Экологические проблемы различных видов производства и потребления энергии. Глобальная стратегия развития производства энергии. Типы промышленности в зависимости от вида потребляемой энергии, сырья и материалов и загрязнения окружающей среды. Выбросы, сбросы и отходы – проблемы и их решения (технологические, экономические, административные и юридические). Техногенные катастрофы, их предупреждение. Перспективное планирование добычи полезных ископаемых и мировая политика цен на них. Предотвращение загрязнения территорий, решение задач складирования многотоннажных отходов горнодобывающей отрасли промышленности, рекультивация земель.</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p>
        </w:tc>
        <w:tc>
          <w:tcPr>
            <w:tcW w:w="3218" w:type="pct"/>
          </w:tcPr>
          <w:p w:rsidR="00544B54" w:rsidRPr="00986115" w:rsidRDefault="00544B54" w:rsidP="00986115">
            <w:pPr>
              <w:jc w:val="both"/>
              <w:rPr>
                <w:rFonts w:ascii="Times New Roman" w:eastAsia="Times New Roman" w:hAnsi="Times New Roman" w:cs="Times New Roman"/>
                <w:bCs/>
                <w:i/>
                <w:color w:val="000000" w:themeColor="text1"/>
                <w:sz w:val="24"/>
                <w:szCs w:val="24"/>
                <w:lang w:eastAsia="ru-RU"/>
              </w:rPr>
            </w:pPr>
            <w:r w:rsidRPr="00986115">
              <w:rPr>
                <w:rFonts w:ascii="Times New Roman" w:eastAsia="Times New Roman" w:hAnsi="Times New Roman" w:cs="Times New Roman"/>
                <w:bCs/>
                <w:i/>
                <w:color w:val="000000" w:themeColor="text1"/>
                <w:sz w:val="24"/>
                <w:szCs w:val="24"/>
                <w:lang w:eastAsia="ru-RU"/>
              </w:rPr>
              <w:t>Практическое занятие</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Экологически чистые виды энергии. </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Промышленное загрязнение окружающей  среды, пути борьбы с ним. </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Горнодобывающая промышленность, перспективы развития. Экологические проблемы добычи полезных ископаемых, их решение.</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8</w:t>
            </w: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16 Проблемы развития транспорта – экология, экономика.</w:t>
            </w:r>
          </w:p>
        </w:tc>
        <w:tc>
          <w:tcPr>
            <w:tcW w:w="3218"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Стратегическое планирование видов транспорта, альтернативные решения. Альтернативные виды топлива – газ, водород, спирты растительного происхождения, солнечная энергия.</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p>
        </w:tc>
        <w:tc>
          <w:tcPr>
            <w:tcW w:w="3218" w:type="pct"/>
          </w:tcPr>
          <w:p w:rsidR="00544B54" w:rsidRPr="00986115" w:rsidRDefault="00544B54" w:rsidP="00986115">
            <w:pPr>
              <w:jc w:val="both"/>
              <w:rPr>
                <w:rFonts w:ascii="Times New Roman" w:eastAsia="Times New Roman" w:hAnsi="Times New Roman" w:cs="Times New Roman"/>
                <w:bCs/>
                <w:i/>
                <w:color w:val="000000" w:themeColor="text1"/>
                <w:sz w:val="24"/>
                <w:szCs w:val="24"/>
                <w:lang w:eastAsia="ru-RU"/>
              </w:rPr>
            </w:pPr>
            <w:r w:rsidRPr="00986115">
              <w:rPr>
                <w:rFonts w:ascii="Times New Roman" w:eastAsia="Times New Roman" w:hAnsi="Times New Roman" w:cs="Times New Roman"/>
                <w:bCs/>
                <w:i/>
                <w:color w:val="000000" w:themeColor="text1"/>
                <w:sz w:val="24"/>
                <w:szCs w:val="24"/>
                <w:lang w:eastAsia="ru-RU"/>
              </w:rPr>
              <w:t>Практическое занятие</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Загрязнение окружающей среды, меры </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борьбы с ним. Альтернативные виды топлива, </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их использование и перспективы.</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9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17 Геоэкологические проблемы урбанизации.</w:t>
            </w:r>
          </w:p>
        </w:tc>
        <w:tc>
          <w:tcPr>
            <w:tcW w:w="3218"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Техногенное загрязнение городов, коммунальные отходы, качество воздуха, водоснабжение и канализация, использование земель. </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5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p>
        </w:tc>
        <w:tc>
          <w:tcPr>
            <w:tcW w:w="3218" w:type="pct"/>
          </w:tcPr>
          <w:p w:rsidR="00544B54" w:rsidRPr="00986115" w:rsidRDefault="00544B54" w:rsidP="00986115">
            <w:pPr>
              <w:jc w:val="both"/>
              <w:rPr>
                <w:rFonts w:ascii="Times New Roman" w:eastAsia="Times New Roman" w:hAnsi="Times New Roman" w:cs="Times New Roman"/>
                <w:bCs/>
                <w:i/>
                <w:iCs/>
                <w:color w:val="000000" w:themeColor="text1"/>
                <w:sz w:val="24"/>
                <w:szCs w:val="24"/>
                <w:lang w:eastAsia="ru-RU"/>
              </w:rPr>
            </w:pPr>
            <w:r w:rsidRPr="00986115">
              <w:rPr>
                <w:rFonts w:ascii="Times New Roman" w:eastAsia="Times New Roman" w:hAnsi="Times New Roman" w:cs="Times New Roman"/>
                <w:bCs/>
                <w:i/>
                <w:iCs/>
                <w:color w:val="000000" w:themeColor="text1"/>
                <w:sz w:val="24"/>
                <w:szCs w:val="24"/>
                <w:lang w:eastAsia="ru-RU"/>
              </w:rPr>
              <w:t>Практическое занятие</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Геоэкологические проблемы урбанизации. </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Техногенное загрязнение городов, коммунальные отходы, водоснабжение и водоотведение Техногенное загрязнение окружающей среды – причина ухудшения здоровья человека в городах.</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5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18 Геоэкологический мониторинг – эго роль и значение.</w:t>
            </w:r>
          </w:p>
        </w:tc>
        <w:tc>
          <w:tcPr>
            <w:tcW w:w="3218"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Виды и специфика проведения на глобальном, национальном и локальном уровнях. Информационное обеспечение, использование получаемых результатов в целях предотвращения экологических правонарушений.</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58"/>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p>
        </w:tc>
        <w:tc>
          <w:tcPr>
            <w:tcW w:w="3218" w:type="pct"/>
          </w:tcPr>
          <w:p w:rsidR="00544B54" w:rsidRPr="00986115" w:rsidRDefault="00544B54" w:rsidP="00986115">
            <w:pPr>
              <w:jc w:val="both"/>
              <w:rPr>
                <w:rFonts w:ascii="Times New Roman" w:eastAsia="Times New Roman" w:hAnsi="Times New Roman" w:cs="Times New Roman"/>
                <w:bCs/>
                <w:i/>
                <w:color w:val="000000" w:themeColor="text1"/>
                <w:sz w:val="24"/>
                <w:szCs w:val="24"/>
                <w:lang w:eastAsia="ru-RU"/>
              </w:rPr>
            </w:pPr>
            <w:r w:rsidRPr="00986115">
              <w:rPr>
                <w:rFonts w:ascii="Times New Roman" w:eastAsia="Times New Roman" w:hAnsi="Times New Roman" w:cs="Times New Roman"/>
                <w:bCs/>
                <w:i/>
                <w:color w:val="000000" w:themeColor="text1"/>
                <w:sz w:val="24"/>
                <w:szCs w:val="24"/>
                <w:lang w:eastAsia="ru-RU"/>
              </w:rPr>
              <w:t>Практическое занятие</w:t>
            </w:r>
          </w:p>
          <w:p w:rsidR="00544B54" w:rsidRPr="00986115" w:rsidRDefault="00544B54" w:rsidP="00986115">
            <w:pPr>
              <w:jc w:val="both"/>
              <w:rPr>
                <w:rFonts w:ascii="Times New Roman" w:eastAsia="Times New Roman" w:hAnsi="Times New Roman" w:cs="Times New Roman"/>
                <w:bCs/>
                <w:iCs/>
                <w:color w:val="000000" w:themeColor="text1"/>
                <w:sz w:val="24"/>
                <w:szCs w:val="24"/>
                <w:lang w:eastAsia="ru-RU"/>
              </w:rPr>
            </w:pPr>
            <w:r w:rsidRPr="00986115">
              <w:rPr>
                <w:rFonts w:ascii="Times New Roman" w:eastAsia="Times New Roman" w:hAnsi="Times New Roman" w:cs="Times New Roman"/>
                <w:bCs/>
                <w:iCs/>
                <w:color w:val="000000" w:themeColor="text1"/>
                <w:sz w:val="24"/>
                <w:szCs w:val="24"/>
                <w:lang w:eastAsia="ru-RU"/>
              </w:rPr>
              <w:t xml:space="preserve">Геоэкологический мониторинг – эго роль и </w:t>
            </w:r>
          </w:p>
          <w:p w:rsidR="00544B54" w:rsidRPr="00986115" w:rsidRDefault="00544B54" w:rsidP="00986115">
            <w:pPr>
              <w:jc w:val="both"/>
              <w:rPr>
                <w:rFonts w:ascii="Times New Roman" w:eastAsia="Times New Roman" w:hAnsi="Times New Roman" w:cs="Times New Roman"/>
                <w:bCs/>
                <w:iCs/>
                <w:color w:val="000000" w:themeColor="text1"/>
                <w:sz w:val="24"/>
                <w:szCs w:val="24"/>
                <w:lang w:eastAsia="ru-RU"/>
              </w:rPr>
            </w:pPr>
            <w:r w:rsidRPr="00986115">
              <w:rPr>
                <w:rFonts w:ascii="Times New Roman" w:eastAsia="Times New Roman" w:hAnsi="Times New Roman" w:cs="Times New Roman"/>
                <w:bCs/>
                <w:iCs/>
                <w:color w:val="000000" w:themeColor="text1"/>
                <w:sz w:val="24"/>
                <w:szCs w:val="24"/>
                <w:lang w:eastAsia="ru-RU"/>
              </w:rPr>
              <w:t xml:space="preserve">значение. Особенности </w:t>
            </w:r>
            <w:proofErr w:type="gramStart"/>
            <w:r w:rsidRPr="00986115">
              <w:rPr>
                <w:rFonts w:ascii="Times New Roman" w:eastAsia="Times New Roman" w:hAnsi="Times New Roman" w:cs="Times New Roman"/>
                <w:bCs/>
                <w:iCs/>
                <w:color w:val="000000" w:themeColor="text1"/>
                <w:sz w:val="24"/>
                <w:szCs w:val="24"/>
                <w:lang w:eastAsia="ru-RU"/>
              </w:rPr>
              <w:t>глобального</w:t>
            </w:r>
            <w:proofErr w:type="gramEnd"/>
            <w:r w:rsidRPr="00986115">
              <w:rPr>
                <w:rFonts w:ascii="Times New Roman" w:eastAsia="Times New Roman" w:hAnsi="Times New Roman" w:cs="Times New Roman"/>
                <w:bCs/>
                <w:iCs/>
                <w:color w:val="000000" w:themeColor="text1"/>
                <w:sz w:val="24"/>
                <w:szCs w:val="24"/>
                <w:lang w:eastAsia="ru-RU"/>
              </w:rPr>
              <w:t xml:space="preserve">, </w:t>
            </w:r>
          </w:p>
          <w:p w:rsidR="00544B54" w:rsidRPr="00986115" w:rsidRDefault="00544B54" w:rsidP="00986115">
            <w:pPr>
              <w:jc w:val="both"/>
              <w:rPr>
                <w:rFonts w:ascii="Times New Roman" w:eastAsia="Times New Roman" w:hAnsi="Times New Roman" w:cs="Times New Roman"/>
                <w:bCs/>
                <w:iCs/>
                <w:color w:val="000000" w:themeColor="text1"/>
                <w:sz w:val="24"/>
                <w:szCs w:val="24"/>
                <w:lang w:eastAsia="ru-RU"/>
              </w:rPr>
            </w:pPr>
            <w:r w:rsidRPr="00986115">
              <w:rPr>
                <w:rFonts w:ascii="Times New Roman" w:eastAsia="Times New Roman" w:hAnsi="Times New Roman" w:cs="Times New Roman"/>
                <w:bCs/>
                <w:iCs/>
                <w:color w:val="000000" w:themeColor="text1"/>
                <w:sz w:val="24"/>
                <w:szCs w:val="24"/>
                <w:lang w:eastAsia="ru-RU"/>
              </w:rPr>
              <w:t xml:space="preserve">национального и регионального мониторинга. </w:t>
            </w:r>
          </w:p>
          <w:p w:rsidR="00544B54" w:rsidRPr="00986115" w:rsidRDefault="00544B54" w:rsidP="00986115">
            <w:pPr>
              <w:jc w:val="both"/>
              <w:rPr>
                <w:rFonts w:ascii="Times New Roman" w:eastAsia="Times New Roman" w:hAnsi="Times New Roman" w:cs="Times New Roman"/>
                <w:bCs/>
                <w:i/>
                <w:iCs/>
                <w:color w:val="000000" w:themeColor="text1"/>
                <w:sz w:val="24"/>
                <w:szCs w:val="24"/>
                <w:lang w:eastAsia="ru-RU"/>
              </w:rPr>
            </w:pPr>
            <w:r w:rsidRPr="00986115">
              <w:rPr>
                <w:rFonts w:ascii="Times New Roman" w:eastAsia="Times New Roman" w:hAnsi="Times New Roman" w:cs="Times New Roman"/>
                <w:bCs/>
                <w:iCs/>
                <w:color w:val="000000" w:themeColor="text1"/>
                <w:sz w:val="24"/>
                <w:szCs w:val="24"/>
                <w:lang w:eastAsia="ru-RU"/>
              </w:rPr>
              <w:t>Информационное обеспечение, использование  получаемых результатов</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4</w:t>
            </w:r>
          </w:p>
        </w:tc>
      </w:tr>
      <w:tr w:rsidR="00544B54" w:rsidRPr="00986115" w:rsidTr="003A392C">
        <w:trPr>
          <w:trHeight w:val="286"/>
        </w:trPr>
        <w:tc>
          <w:tcPr>
            <w:tcW w:w="1287"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p>
        </w:tc>
        <w:tc>
          <w:tcPr>
            <w:tcW w:w="3218" w:type="pct"/>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bCs/>
                <w:color w:val="000000" w:themeColor="text1"/>
                <w:sz w:val="24"/>
                <w:szCs w:val="24"/>
                <w:lang w:eastAsia="ru-RU"/>
              </w:rPr>
              <w:t>Дифференцированный зачет 1 и 2 семестр</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p>
        </w:tc>
      </w:tr>
      <w:tr w:rsidR="00544B54" w:rsidRPr="00986115" w:rsidTr="003A392C">
        <w:trPr>
          <w:trHeight w:val="298"/>
        </w:trPr>
        <w:tc>
          <w:tcPr>
            <w:tcW w:w="4505" w:type="pct"/>
            <w:gridSpan w:val="2"/>
            <w:hideMark/>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bCs/>
                <w:color w:val="000000" w:themeColor="text1"/>
                <w:sz w:val="24"/>
                <w:szCs w:val="24"/>
                <w:lang w:eastAsia="ru-RU"/>
              </w:rPr>
              <w:t>Всего</w:t>
            </w:r>
          </w:p>
        </w:tc>
        <w:tc>
          <w:tcPr>
            <w:tcW w:w="495" w:type="pct"/>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152</w:t>
            </w:r>
          </w:p>
        </w:tc>
      </w:tr>
    </w:tbl>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544B54" w:rsidRPr="00986115" w:rsidRDefault="00544B54" w:rsidP="00986115">
      <w:pPr>
        <w:spacing w:after="0" w:line="240" w:lineRule="auto"/>
        <w:ind w:firstLine="709"/>
        <w:jc w:val="center"/>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 xml:space="preserve"> ХАРАКТЕРИСТИКА ОСНОВНЫХ ВИДОВ ДЕЯТЕЛЬНОСТИ</w:t>
      </w:r>
    </w:p>
    <w:p w:rsidR="00544B54" w:rsidRPr="00986115" w:rsidRDefault="00544B54" w:rsidP="00986115">
      <w:pPr>
        <w:spacing w:after="0" w:line="240" w:lineRule="auto"/>
        <w:ind w:firstLine="709"/>
        <w:jc w:val="center"/>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СТУДЕНТОВ</w:t>
      </w:r>
    </w:p>
    <w:p w:rsidR="00544B54" w:rsidRPr="00986115" w:rsidRDefault="00544B54" w:rsidP="00986115">
      <w:pPr>
        <w:spacing w:after="0" w:line="240" w:lineRule="auto"/>
        <w:ind w:firstLine="709"/>
        <w:rPr>
          <w:rFonts w:ascii="Times New Roman" w:eastAsia="Times New Roman" w:hAnsi="Times New Roman" w:cs="Times New Roman"/>
          <w:b/>
          <w:color w:val="000000" w:themeColor="text1"/>
          <w:sz w:val="24"/>
          <w:szCs w:val="24"/>
          <w:lang w:eastAsia="ru-RU"/>
        </w:rPr>
      </w:pPr>
    </w:p>
    <w:tbl>
      <w:tblPr>
        <w:tblStyle w:val="130"/>
        <w:tblW w:w="8719" w:type="dxa"/>
        <w:jc w:val="center"/>
        <w:tblLayout w:type="fixed"/>
        <w:tblLook w:val="0600"/>
      </w:tblPr>
      <w:tblGrid>
        <w:gridCol w:w="4106"/>
        <w:gridCol w:w="4613"/>
      </w:tblGrid>
      <w:tr w:rsidR="00544B54" w:rsidRPr="00986115" w:rsidTr="003A392C">
        <w:trPr>
          <w:trHeight w:val="315"/>
          <w:jc w:val="center"/>
        </w:trPr>
        <w:tc>
          <w:tcPr>
            <w:tcW w:w="4106" w:type="dxa"/>
            <w:hideMark/>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bCs/>
                <w:color w:val="000000" w:themeColor="text1"/>
                <w:sz w:val="24"/>
                <w:szCs w:val="24"/>
                <w:lang w:eastAsia="ru-RU"/>
              </w:rPr>
              <w:t>Содержание обу</w:t>
            </w:r>
            <w:r w:rsidRPr="00986115">
              <w:rPr>
                <w:rFonts w:ascii="Times New Roman" w:eastAsia="Times New Roman" w:hAnsi="Times New Roman" w:cs="Times New Roman"/>
                <w:bCs/>
                <w:color w:val="000000" w:themeColor="text1"/>
                <w:sz w:val="24"/>
                <w:szCs w:val="24"/>
                <w:lang w:eastAsia="ru-RU"/>
              </w:rPr>
              <w:softHyphen/>
              <w:t>чения</w:t>
            </w:r>
          </w:p>
        </w:tc>
        <w:tc>
          <w:tcPr>
            <w:tcW w:w="4613" w:type="dxa"/>
            <w:hideMark/>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bCs/>
                <w:color w:val="000000" w:themeColor="text1"/>
                <w:sz w:val="24"/>
                <w:szCs w:val="24"/>
                <w:lang w:eastAsia="ru-RU"/>
              </w:rPr>
              <w:t>Характеристика основных видов деятельно</w:t>
            </w:r>
            <w:r w:rsidRPr="00986115">
              <w:rPr>
                <w:rFonts w:ascii="Times New Roman" w:eastAsia="Times New Roman" w:hAnsi="Times New Roman" w:cs="Times New Roman"/>
                <w:bCs/>
                <w:color w:val="000000" w:themeColor="text1"/>
                <w:sz w:val="24"/>
                <w:szCs w:val="24"/>
                <w:lang w:eastAsia="ru-RU"/>
              </w:rPr>
              <w:softHyphen/>
              <w:t>сти студентов (на уровне учебных действий)</w:t>
            </w:r>
          </w:p>
        </w:tc>
      </w:tr>
      <w:tr w:rsidR="00544B54" w:rsidRPr="00986115" w:rsidTr="003A392C">
        <w:trPr>
          <w:trHeight w:val="315"/>
          <w:jc w:val="center"/>
        </w:trPr>
        <w:tc>
          <w:tcPr>
            <w:tcW w:w="4106" w:type="dxa"/>
            <w:hideMark/>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1 Геоэкология как наука о взаимодействии сфер Земли с человеком.</w:t>
            </w:r>
          </w:p>
        </w:tc>
        <w:tc>
          <w:tcPr>
            <w:tcW w:w="4613" w:type="dxa"/>
            <w:hideMark/>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Знать основные понятия, цели и задачи курса.</w:t>
            </w:r>
          </w:p>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Знать, что такое кружающая природная среда, геосфера, экосфера, техносфера, природно-техническая система, социосфера, ноосфера, биосфера. </w:t>
            </w:r>
          </w:p>
        </w:tc>
      </w:tr>
      <w:tr w:rsidR="00544B54" w:rsidRPr="00986115" w:rsidTr="003A392C">
        <w:trPr>
          <w:trHeight w:val="315"/>
          <w:jc w:val="center"/>
        </w:trPr>
        <w:tc>
          <w:tcPr>
            <w:tcW w:w="4106" w:type="dxa"/>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2 Взаимосвязь и взаимозависимость человека и системы Земля.</w:t>
            </w:r>
          </w:p>
        </w:tc>
        <w:tc>
          <w:tcPr>
            <w:tcW w:w="4613" w:type="dxa"/>
          </w:tcPr>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Уметь устанавливать взаимосвязь и взаимозависимость человека и системы Земля. </w:t>
            </w:r>
          </w:p>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Уметь устанавливать взаимосвязь между хозяйственной деятельностью человека и нарушением гомеостаза системы Земля. </w:t>
            </w:r>
          </w:p>
        </w:tc>
      </w:tr>
      <w:tr w:rsidR="00544B54" w:rsidRPr="00986115" w:rsidTr="003A392C">
        <w:trPr>
          <w:trHeight w:val="315"/>
          <w:jc w:val="center"/>
        </w:trPr>
        <w:tc>
          <w:tcPr>
            <w:tcW w:w="4106" w:type="dxa"/>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3 Изменение и деградация основных компонентов геосфер Земли, проблемы и их решение.</w:t>
            </w:r>
          </w:p>
        </w:tc>
        <w:tc>
          <w:tcPr>
            <w:tcW w:w="4613" w:type="dxa"/>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sz w:val="24"/>
                <w:szCs w:val="24"/>
                <w:lang w:eastAsia="ru-RU"/>
              </w:rPr>
              <w:t>Знать проблемы состояния атмосферы, гидросферы и литосферы Земли и пути их решения. Знать виды загрязнения окружающей природной среды, их классификацию.</w:t>
            </w:r>
          </w:p>
        </w:tc>
      </w:tr>
      <w:tr w:rsidR="00544B54" w:rsidRPr="00986115" w:rsidTr="003A392C">
        <w:trPr>
          <w:trHeight w:val="315"/>
          <w:jc w:val="center"/>
        </w:trPr>
        <w:tc>
          <w:tcPr>
            <w:tcW w:w="4106" w:type="dxa"/>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sz w:val="24"/>
                <w:szCs w:val="24"/>
                <w:lang w:eastAsia="ru-RU"/>
              </w:rPr>
              <w:t>4 Геоэкология и природопользование.</w:t>
            </w:r>
          </w:p>
        </w:tc>
        <w:tc>
          <w:tcPr>
            <w:tcW w:w="4613" w:type="dxa"/>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bCs/>
                <w:color w:val="000000" w:themeColor="text1"/>
                <w:sz w:val="24"/>
                <w:szCs w:val="24"/>
                <w:lang w:eastAsia="ru-RU"/>
              </w:rPr>
              <w:t>Уметь устанавливать связь между экологией и приролдопользованием.</w:t>
            </w:r>
          </w:p>
        </w:tc>
      </w:tr>
      <w:tr w:rsidR="00544B54" w:rsidRPr="00986115" w:rsidTr="003A392C">
        <w:trPr>
          <w:trHeight w:val="315"/>
          <w:jc w:val="center"/>
        </w:trPr>
        <w:tc>
          <w:tcPr>
            <w:tcW w:w="4106" w:type="dxa"/>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5. Развитие научных подходов в процессе создания геоэкологии как науки.</w:t>
            </w:r>
          </w:p>
        </w:tc>
        <w:tc>
          <w:tcPr>
            <w:tcW w:w="4613" w:type="dxa"/>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bCs/>
                <w:color w:val="000000" w:themeColor="text1"/>
                <w:sz w:val="24"/>
                <w:szCs w:val="24"/>
                <w:lang w:eastAsia="ru-RU"/>
              </w:rPr>
              <w:t>Знать учение В.ИМ. Вернадского и уметь применять его основные положения в практических вопросах.</w:t>
            </w:r>
          </w:p>
        </w:tc>
      </w:tr>
      <w:tr w:rsidR="00544B54" w:rsidRPr="00986115" w:rsidTr="003A392C">
        <w:trPr>
          <w:trHeight w:val="315"/>
          <w:jc w:val="center"/>
        </w:trPr>
        <w:tc>
          <w:tcPr>
            <w:tcW w:w="4106" w:type="dxa"/>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6 Воздействие компонентов геосфер Земли на здоровье человека.</w:t>
            </w:r>
          </w:p>
        </w:tc>
        <w:tc>
          <w:tcPr>
            <w:tcW w:w="4613" w:type="dxa"/>
          </w:tcPr>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Знать ксенобиотики, их возникновение и роль в жизнедеятельности человека. </w:t>
            </w:r>
          </w:p>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Уметь определять техногенное воздействие на жизненно важные системы человека. </w:t>
            </w:r>
          </w:p>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Знать, что такое радиация и ее влияние на человека. </w:t>
            </w:r>
          </w:p>
        </w:tc>
      </w:tr>
      <w:tr w:rsidR="00544B54" w:rsidRPr="00986115" w:rsidTr="003A392C">
        <w:trPr>
          <w:trHeight w:val="315"/>
          <w:jc w:val="center"/>
        </w:trPr>
        <w:tc>
          <w:tcPr>
            <w:tcW w:w="4106" w:type="dxa"/>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sz w:val="24"/>
                <w:szCs w:val="24"/>
                <w:lang w:eastAsia="ru-RU"/>
              </w:rPr>
              <w:t>7 Международные программы по изучению глобальных изменений геосфер Земли.</w:t>
            </w:r>
          </w:p>
        </w:tc>
        <w:tc>
          <w:tcPr>
            <w:tcW w:w="4613" w:type="dxa"/>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bCs/>
                <w:color w:val="000000" w:themeColor="text1"/>
                <w:sz w:val="24"/>
                <w:szCs w:val="24"/>
                <w:lang w:eastAsia="ru-RU"/>
              </w:rPr>
              <w:t xml:space="preserve">Знать основные программы по изучению </w:t>
            </w:r>
            <w:r w:rsidRPr="00986115">
              <w:rPr>
                <w:rFonts w:ascii="Times New Roman" w:eastAsia="Times New Roman" w:hAnsi="Times New Roman" w:cs="Times New Roman"/>
                <w:color w:val="000000"/>
                <w:sz w:val="24"/>
                <w:szCs w:val="24"/>
                <w:lang w:eastAsia="ru-RU"/>
              </w:rPr>
              <w:t>глобальных изменений геосфер Земли.</w:t>
            </w:r>
          </w:p>
        </w:tc>
      </w:tr>
      <w:tr w:rsidR="00544B54" w:rsidRPr="00986115" w:rsidTr="003A392C">
        <w:trPr>
          <w:trHeight w:val="315"/>
          <w:jc w:val="center"/>
        </w:trPr>
        <w:tc>
          <w:tcPr>
            <w:tcW w:w="4106" w:type="dxa"/>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sz w:val="24"/>
                <w:szCs w:val="24"/>
                <w:lang w:eastAsia="ru-RU"/>
              </w:rPr>
              <w:t>8 Земля как саморегулирующаяся динамичная система.</w:t>
            </w:r>
          </w:p>
        </w:tc>
        <w:tc>
          <w:tcPr>
            <w:tcW w:w="4613" w:type="dxa"/>
          </w:tcPr>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Уметь определять взаимодействие компонентов системы Земля друг с другом и с человеком. </w:t>
            </w:r>
          </w:p>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Знать основные особенности энергетического баланса Земли. </w:t>
            </w:r>
          </w:p>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Знать основные круговороты вещества: биогеохимический, водный, циркуляционный (атмосферы и океана). Изменение энергетического баланса </w:t>
            </w:r>
            <w:r w:rsidRPr="00986115">
              <w:rPr>
                <w:rFonts w:ascii="Times New Roman" w:eastAsia="Times New Roman" w:hAnsi="Times New Roman" w:cs="Times New Roman"/>
                <w:color w:val="000000"/>
                <w:sz w:val="24"/>
                <w:szCs w:val="24"/>
                <w:lang w:eastAsia="ru-RU"/>
              </w:rPr>
              <w:lastRenderedPageBreak/>
              <w:t xml:space="preserve">Земли и круговорота вещества под влиянием деятельности человека. </w:t>
            </w:r>
          </w:p>
        </w:tc>
      </w:tr>
      <w:tr w:rsidR="00544B54" w:rsidRPr="00986115" w:rsidTr="003A392C">
        <w:trPr>
          <w:trHeight w:val="315"/>
          <w:jc w:val="center"/>
        </w:trPr>
        <w:tc>
          <w:tcPr>
            <w:tcW w:w="4106" w:type="dxa"/>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lastRenderedPageBreak/>
              <w:t>9 Социально-экономические процессы, определяющие глобальные экологические изменения геосфер Земли.</w:t>
            </w:r>
          </w:p>
        </w:tc>
        <w:tc>
          <w:tcPr>
            <w:tcW w:w="4613" w:type="dxa"/>
          </w:tcPr>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Знать народонаселение мира, его специфика и ее специфику: численность, пространственное распределение, возрастная структура, миграция народов, прогнозы на будущее, демографическая политика стран, ограничение рождаемости, проблема естественной убыли населения. </w:t>
            </w:r>
          </w:p>
        </w:tc>
      </w:tr>
      <w:tr w:rsidR="00544B54" w:rsidRPr="00986115" w:rsidTr="003A392C">
        <w:trPr>
          <w:trHeight w:val="655"/>
          <w:jc w:val="center"/>
        </w:trPr>
        <w:tc>
          <w:tcPr>
            <w:tcW w:w="4106" w:type="dxa"/>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10 Рациональное природопользование.</w:t>
            </w:r>
          </w:p>
        </w:tc>
        <w:tc>
          <w:tcPr>
            <w:tcW w:w="4613" w:type="dxa"/>
          </w:tcPr>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Уметь  классифицировать потребление природных и техногенных ресурсов.</w:t>
            </w:r>
          </w:p>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Знать мало- и безотходные технологии будущего, перспективы развития, условия их применения. </w:t>
            </w:r>
          </w:p>
        </w:tc>
      </w:tr>
      <w:tr w:rsidR="00544B54" w:rsidRPr="00986115" w:rsidTr="003A392C">
        <w:trPr>
          <w:trHeight w:val="315"/>
          <w:jc w:val="center"/>
        </w:trPr>
        <w:tc>
          <w:tcPr>
            <w:tcW w:w="4106" w:type="dxa"/>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11 Антропогенное воздействие на геосферы Земли.</w:t>
            </w:r>
          </w:p>
        </w:tc>
        <w:tc>
          <w:tcPr>
            <w:tcW w:w="4613" w:type="dxa"/>
          </w:tcPr>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Знать причины изменения климата.</w:t>
            </w:r>
          </w:p>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Знать проблемы загрязнения прибрежных зон (шельфов) и открытого моря, катастрофы при перевозке опасных и загрязняющих веществ, сброс загрязненных вод с судов в море, проблемы добычи нефти и газа на шельфах. </w:t>
            </w:r>
          </w:p>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sz w:val="24"/>
                <w:szCs w:val="24"/>
                <w:lang w:eastAsia="ru-RU"/>
              </w:rPr>
              <w:t>Знать, как использовать морскин биологические ресурсы.</w:t>
            </w:r>
          </w:p>
        </w:tc>
      </w:tr>
      <w:tr w:rsidR="00544B54" w:rsidRPr="00986115" w:rsidTr="003A392C">
        <w:trPr>
          <w:trHeight w:val="315"/>
          <w:jc w:val="center"/>
        </w:trPr>
        <w:tc>
          <w:tcPr>
            <w:tcW w:w="4106" w:type="dxa"/>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12 Глобальный круговорот воды, ее роль в природных процессах, регулирование водопотребления.</w:t>
            </w:r>
          </w:p>
        </w:tc>
        <w:tc>
          <w:tcPr>
            <w:tcW w:w="4613" w:type="dxa"/>
          </w:tcPr>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Знать экологические проблемы орошения и осушения земель. </w:t>
            </w:r>
          </w:p>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Уметь регулировать водопотребление. Знать основные проблемы качества воды. </w:t>
            </w:r>
          </w:p>
        </w:tc>
      </w:tr>
      <w:tr w:rsidR="00544B54" w:rsidRPr="00986115" w:rsidTr="003A392C">
        <w:trPr>
          <w:trHeight w:val="315"/>
          <w:jc w:val="center"/>
        </w:trPr>
        <w:tc>
          <w:tcPr>
            <w:tcW w:w="4106" w:type="dxa"/>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13 Литосфера, ее особенности, воздействие человека.</w:t>
            </w:r>
          </w:p>
        </w:tc>
        <w:tc>
          <w:tcPr>
            <w:tcW w:w="4613" w:type="dxa"/>
          </w:tcPr>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Знать антропогенные геологические процессы (обводнение территорий, горные удары). </w:t>
            </w:r>
          </w:p>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Устанавливать связь земельных ресурсов и продовольственных потребностей человека. </w:t>
            </w:r>
          </w:p>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Уметь разрабатывать стратегию использования почв и земельных ресурсов в целом. </w:t>
            </w:r>
          </w:p>
        </w:tc>
      </w:tr>
      <w:tr w:rsidR="00544B54" w:rsidRPr="00986115" w:rsidTr="003A392C">
        <w:trPr>
          <w:trHeight w:val="315"/>
          <w:jc w:val="center"/>
        </w:trPr>
        <w:tc>
          <w:tcPr>
            <w:tcW w:w="4106" w:type="dxa"/>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14 Биосфера, ее значение для человека.</w:t>
            </w:r>
          </w:p>
        </w:tc>
        <w:tc>
          <w:tcPr>
            <w:tcW w:w="4613" w:type="dxa"/>
          </w:tcPr>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Знать проблемы обезлесенья и опустынивания. </w:t>
            </w:r>
          </w:p>
        </w:tc>
      </w:tr>
      <w:tr w:rsidR="00544B54" w:rsidRPr="00986115" w:rsidTr="003A392C">
        <w:trPr>
          <w:trHeight w:val="315"/>
          <w:jc w:val="center"/>
        </w:trPr>
        <w:tc>
          <w:tcPr>
            <w:tcW w:w="4106" w:type="dxa"/>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15 Геоэкологические проблемы развития промышленности и энергетики, как ее основы.</w:t>
            </w:r>
          </w:p>
        </w:tc>
        <w:tc>
          <w:tcPr>
            <w:tcW w:w="4613" w:type="dxa"/>
          </w:tcPr>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Знать типы промышленности в зависимости от вида потребляемой энергии, сырья и материалов и загрязнения окружающей среды. </w:t>
            </w:r>
          </w:p>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Уметь рассчитывать выбросы, сбросы и отходы.</w:t>
            </w:r>
          </w:p>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Знать виды техногенныех катастроф, их предупреждение. </w:t>
            </w:r>
          </w:p>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Уметь планировать добычу полезных ископаемых.</w:t>
            </w:r>
          </w:p>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Ориентироваться в мировой политике цен на полезные ископаемые. </w:t>
            </w:r>
          </w:p>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sz w:val="24"/>
                <w:szCs w:val="24"/>
                <w:lang w:eastAsia="ru-RU"/>
              </w:rPr>
              <w:lastRenderedPageBreak/>
              <w:t>Уметь предотвращать загрязнения территорий, рекультивировать земли</w:t>
            </w:r>
          </w:p>
        </w:tc>
      </w:tr>
      <w:tr w:rsidR="00544B54" w:rsidRPr="00986115" w:rsidTr="003A392C">
        <w:trPr>
          <w:trHeight w:val="315"/>
          <w:jc w:val="center"/>
        </w:trPr>
        <w:tc>
          <w:tcPr>
            <w:tcW w:w="4106" w:type="dxa"/>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lastRenderedPageBreak/>
              <w:t>16 Проблемы развития транспорта – экология, экономика.</w:t>
            </w:r>
          </w:p>
        </w:tc>
        <w:tc>
          <w:tcPr>
            <w:tcW w:w="4613" w:type="dxa"/>
          </w:tcPr>
          <w:p w:rsidR="00544B54" w:rsidRPr="00986115" w:rsidRDefault="00544B54" w:rsidP="00986115">
            <w:pPr>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 xml:space="preserve">Уметь планировать виды транспорта и </w:t>
            </w:r>
            <w:proofErr w:type="gramStart"/>
            <w:r w:rsidRPr="00986115">
              <w:rPr>
                <w:rFonts w:ascii="Times New Roman" w:eastAsia="Times New Roman" w:hAnsi="Times New Roman" w:cs="Times New Roman"/>
                <w:color w:val="000000" w:themeColor="text1"/>
                <w:sz w:val="24"/>
                <w:szCs w:val="24"/>
                <w:lang w:eastAsia="ru-RU"/>
              </w:rPr>
              <w:t>знать</w:t>
            </w:r>
            <w:proofErr w:type="gramEnd"/>
            <w:r w:rsidRPr="00986115">
              <w:rPr>
                <w:rFonts w:ascii="Times New Roman" w:eastAsia="Times New Roman" w:hAnsi="Times New Roman" w:cs="Times New Roman"/>
                <w:color w:val="000000" w:themeColor="text1"/>
                <w:sz w:val="24"/>
                <w:szCs w:val="24"/>
                <w:lang w:eastAsia="ru-RU"/>
              </w:rPr>
              <w:t xml:space="preserve"> альтернативны им. </w:t>
            </w:r>
          </w:p>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Знать альтернативные виды топлива – газ, водород, спирты растительного происхождения, солнечная энергия.</w:t>
            </w:r>
          </w:p>
        </w:tc>
      </w:tr>
      <w:tr w:rsidR="00544B54" w:rsidRPr="00986115" w:rsidTr="003A392C">
        <w:trPr>
          <w:trHeight w:val="315"/>
          <w:jc w:val="center"/>
        </w:trPr>
        <w:tc>
          <w:tcPr>
            <w:tcW w:w="4106" w:type="dxa"/>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17 Геоэкологические проблемы урбанизации.</w:t>
            </w:r>
          </w:p>
        </w:tc>
        <w:tc>
          <w:tcPr>
            <w:tcW w:w="4613" w:type="dxa"/>
          </w:tcPr>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 xml:space="preserve">Знать виды техногенного загрязнения городов, коммунальные отходы, качество воздуха, водоснабжение и канализация, использование земель. </w:t>
            </w:r>
          </w:p>
        </w:tc>
      </w:tr>
      <w:tr w:rsidR="00544B54" w:rsidRPr="00986115" w:rsidTr="003A392C">
        <w:trPr>
          <w:trHeight w:val="315"/>
          <w:jc w:val="center"/>
        </w:trPr>
        <w:tc>
          <w:tcPr>
            <w:tcW w:w="4106" w:type="dxa"/>
          </w:tcPr>
          <w:p w:rsidR="00544B54" w:rsidRPr="00986115" w:rsidRDefault="00544B54" w:rsidP="00986115">
            <w:pPr>
              <w:jc w:val="both"/>
              <w:rPr>
                <w:rFonts w:ascii="Times New Roman" w:eastAsia="Times New Roman" w:hAnsi="Times New Roman" w:cs="Times New Roman"/>
                <w:bCs/>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18 Геоэкологический мониторинг – эго роль и значение.</w:t>
            </w:r>
          </w:p>
        </w:tc>
        <w:tc>
          <w:tcPr>
            <w:tcW w:w="4613" w:type="dxa"/>
          </w:tcPr>
          <w:p w:rsidR="00544B54" w:rsidRPr="00986115" w:rsidRDefault="00544B54" w:rsidP="00986115">
            <w:pPr>
              <w:jc w:val="both"/>
              <w:rPr>
                <w:rFonts w:ascii="Times New Roman" w:eastAsia="Times New Roman" w:hAnsi="Times New Roman" w:cs="Times New Roman"/>
                <w:color w:val="000000"/>
                <w:sz w:val="24"/>
                <w:szCs w:val="24"/>
                <w:lang w:eastAsia="ru-RU"/>
              </w:rPr>
            </w:pPr>
            <w:r w:rsidRPr="00986115">
              <w:rPr>
                <w:rFonts w:ascii="Times New Roman" w:eastAsia="Times New Roman" w:hAnsi="Times New Roman" w:cs="Times New Roman"/>
                <w:color w:val="000000"/>
                <w:sz w:val="24"/>
                <w:szCs w:val="24"/>
                <w:lang w:eastAsia="ru-RU"/>
              </w:rPr>
              <w:t>Знать, что такое мониторинг и его виды</w:t>
            </w:r>
            <w:proofErr w:type="gramStart"/>
            <w:r w:rsidRPr="00986115">
              <w:rPr>
                <w:rFonts w:ascii="Times New Roman" w:eastAsia="Times New Roman" w:hAnsi="Times New Roman" w:cs="Times New Roman"/>
                <w:color w:val="000000"/>
                <w:sz w:val="24"/>
                <w:szCs w:val="24"/>
                <w:lang w:eastAsia="ru-RU"/>
              </w:rPr>
              <w:t xml:space="preserve"> У</w:t>
            </w:r>
            <w:proofErr w:type="gramEnd"/>
            <w:r w:rsidRPr="00986115">
              <w:rPr>
                <w:rFonts w:ascii="Times New Roman" w:eastAsia="Times New Roman" w:hAnsi="Times New Roman" w:cs="Times New Roman"/>
                <w:color w:val="000000"/>
                <w:sz w:val="24"/>
                <w:szCs w:val="24"/>
                <w:lang w:eastAsia="ru-RU"/>
              </w:rPr>
              <w:t>меть использовать получаемые результаты в целях предотвращения экологических правонарушений.</w:t>
            </w:r>
          </w:p>
        </w:tc>
      </w:tr>
    </w:tbl>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544B54" w:rsidRPr="00986115" w:rsidRDefault="00544B54" w:rsidP="00986115">
      <w:pPr>
        <w:spacing w:after="0" w:line="240" w:lineRule="auto"/>
        <w:jc w:val="both"/>
        <w:rPr>
          <w:rFonts w:ascii="Times New Roman" w:eastAsia="Times New Roman" w:hAnsi="Times New Roman" w:cs="Times New Roman"/>
          <w:color w:val="000000" w:themeColor="text1"/>
          <w:sz w:val="24"/>
          <w:szCs w:val="24"/>
          <w:lang w:eastAsia="ru-RU"/>
        </w:rPr>
      </w:pPr>
    </w:p>
    <w:p w:rsidR="00544B54" w:rsidRPr="00986115" w:rsidRDefault="00544B54" w:rsidP="00986115">
      <w:pPr>
        <w:spacing w:after="0" w:line="240" w:lineRule="auto"/>
        <w:jc w:val="center"/>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 xml:space="preserve"> УЧЕБНО-МЕТОДИЧЕСКОЕ И МАТЕРИАЛЬНО-ТЕХНИЧЕСКОЕ ОБЕСПЕЧЕНИЕ ПРОГРАММЫ УЧЕБНОЙ ДИСЦИПЛИНЫ</w:t>
      </w:r>
    </w:p>
    <w:p w:rsidR="00544B54" w:rsidRPr="00986115" w:rsidRDefault="00544B54" w:rsidP="00986115">
      <w:pPr>
        <w:spacing w:after="0" w:line="240" w:lineRule="auto"/>
        <w:jc w:val="center"/>
        <w:rPr>
          <w:rFonts w:ascii="Times New Roman" w:eastAsia="Times New Roman" w:hAnsi="Times New Roman" w:cs="Times New Roman"/>
          <w:b/>
          <w:color w:val="000000" w:themeColor="text1"/>
          <w:sz w:val="24"/>
          <w:szCs w:val="24"/>
          <w:lang w:eastAsia="ru-RU"/>
        </w:rPr>
      </w:pPr>
      <w:r w:rsidRPr="00986115">
        <w:rPr>
          <w:rFonts w:ascii="Times New Roman" w:eastAsia="Times New Roman" w:hAnsi="Times New Roman" w:cs="Times New Roman"/>
          <w:b/>
          <w:color w:val="000000" w:themeColor="text1"/>
          <w:sz w:val="24"/>
          <w:szCs w:val="24"/>
          <w:lang w:eastAsia="ru-RU"/>
        </w:rPr>
        <w:t>«ГЕОЭКОЛОГИЯ»</w:t>
      </w:r>
    </w:p>
    <w:p w:rsidR="00544B54" w:rsidRPr="00986115" w:rsidRDefault="00544B54" w:rsidP="00986115">
      <w:pPr>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Освоение программы учебной дисциплины «Геоэкология» предполагает наличие в профессиональной образовательной организации, реализующей образовательную программу среднего общего образования в пределах освое</w:t>
      </w:r>
      <w:r w:rsidRPr="00986115">
        <w:rPr>
          <w:rFonts w:ascii="Times New Roman" w:eastAsia="Times New Roman" w:hAnsi="Times New Roman" w:cs="Times New Roman"/>
          <w:color w:val="000000" w:themeColor="text1"/>
          <w:sz w:val="24"/>
          <w:szCs w:val="24"/>
          <w:lang w:eastAsia="ru-RU"/>
        </w:rPr>
        <w:softHyphen/>
        <w:t>ния ОПОП СПО на базе основного общего образования, учебного кабинета, в котором имеется возможность обеспечить свободный доступ в Интернет во время учебного занятия и в период внеучебной деятельности обучающихся.</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sz w:val="24"/>
          <w:szCs w:val="24"/>
          <w:lang w:eastAsia="ru-RU"/>
        </w:rPr>
        <w:t>Помещение кабинета должно удовлетворять требованиям Санитарно-эпидемиологических правил и нормативов (СанПиН 2.4.2 №178-02) и быть оснащено типовым оборудованием, указанным в настоящих требованиях, в том числе специализированной учебной мебелью и средствами обучения, достаточными для выполнения требований к уровню подготовки обучающихся</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color w:val="000000" w:themeColor="text1"/>
          <w:sz w:val="24"/>
          <w:szCs w:val="24"/>
          <w:lang w:eastAsia="ru-RU"/>
        </w:rPr>
        <w:t>Для преподавания учебной дисциплины «Геоэкология» в учебном про</w:t>
      </w:r>
      <w:r w:rsidRPr="00986115">
        <w:rPr>
          <w:rFonts w:ascii="Times New Roman" w:eastAsia="Times New Roman" w:hAnsi="Times New Roman" w:cs="Times New Roman"/>
          <w:color w:val="000000" w:themeColor="text1"/>
          <w:sz w:val="24"/>
          <w:szCs w:val="24"/>
          <w:lang w:eastAsia="ru-RU"/>
        </w:rPr>
        <w:softHyphen/>
        <w:t>цессе планируется использовать наглядные пособия (комплекты учебных таблиц, плакатов и др.).</w:t>
      </w:r>
    </w:p>
    <w:p w:rsidR="00544B54" w:rsidRPr="00986115" w:rsidRDefault="00544B54" w:rsidP="0098611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986115">
        <w:rPr>
          <w:rFonts w:ascii="Times New Roman" w:eastAsia="Times New Roman" w:hAnsi="Times New Roman" w:cs="Times New Roman"/>
          <w:sz w:val="24"/>
          <w:szCs w:val="24"/>
          <w:lang w:eastAsia="ru-RU"/>
        </w:rPr>
        <w:t>В кабинете должно быть мультимедийное оборудование, посредством которого участники образовательного процесса могут просматривать визуальную информацию по геоэкологии, создавать презентации, видеоматериалы, иные документы. В состав учебно-методического и материально-технического обеспечения программы учебной дисциплины «</w:t>
      </w:r>
      <w:r w:rsidRPr="00986115">
        <w:rPr>
          <w:rFonts w:ascii="Times New Roman" w:eastAsia="Times New Roman" w:hAnsi="Times New Roman" w:cs="Times New Roman"/>
          <w:color w:val="000000" w:themeColor="text1"/>
          <w:sz w:val="24"/>
          <w:szCs w:val="24"/>
          <w:lang w:eastAsia="ru-RU"/>
        </w:rPr>
        <w:t>Геоэкология</w:t>
      </w:r>
      <w:r w:rsidRPr="00986115">
        <w:rPr>
          <w:rFonts w:ascii="Times New Roman" w:eastAsia="Times New Roman" w:hAnsi="Times New Roman" w:cs="Times New Roman"/>
          <w:sz w:val="24"/>
          <w:szCs w:val="24"/>
          <w:lang w:eastAsia="ru-RU"/>
        </w:rPr>
        <w:t xml:space="preserve">» входят: </w:t>
      </w:r>
    </w:p>
    <w:p w:rsidR="00544B54" w:rsidRPr="00986115" w:rsidRDefault="00544B54" w:rsidP="00986115">
      <w:pPr>
        <w:spacing w:after="0" w:line="240" w:lineRule="auto"/>
        <w:ind w:firstLine="709"/>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 наглядные пособия (комплекты учебных таблиц, плакатов, настенных географических карт); </w:t>
      </w:r>
    </w:p>
    <w:p w:rsidR="00544B54" w:rsidRPr="00986115" w:rsidRDefault="00544B54" w:rsidP="00986115">
      <w:pPr>
        <w:spacing w:after="0" w:line="240" w:lineRule="auto"/>
        <w:ind w:firstLine="709"/>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 информационно-коммуникативные средства; </w:t>
      </w:r>
    </w:p>
    <w:p w:rsidR="00544B54" w:rsidRPr="00986115" w:rsidRDefault="00544B54" w:rsidP="00986115">
      <w:pPr>
        <w:spacing w:after="0" w:line="240" w:lineRule="auto"/>
        <w:ind w:firstLine="709"/>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 экранно-звуковые пособия; </w:t>
      </w:r>
    </w:p>
    <w:p w:rsidR="00544B54" w:rsidRPr="00986115" w:rsidRDefault="00544B54" w:rsidP="00986115">
      <w:pPr>
        <w:spacing w:after="0" w:line="240" w:lineRule="auto"/>
        <w:ind w:firstLine="709"/>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 xml:space="preserve">• библиотечный фонд. </w:t>
      </w:r>
    </w:p>
    <w:p w:rsidR="00544B54" w:rsidRPr="00986115" w:rsidRDefault="00544B54" w:rsidP="00986115">
      <w:pPr>
        <w:spacing w:after="0" w:line="240" w:lineRule="auto"/>
        <w:ind w:firstLine="709"/>
        <w:jc w:val="both"/>
        <w:rPr>
          <w:rFonts w:ascii="Times New Roman" w:eastAsia="Times New Roman" w:hAnsi="Times New Roman" w:cs="Times New Roman"/>
          <w:sz w:val="24"/>
          <w:szCs w:val="24"/>
          <w:lang w:eastAsia="ru-RU"/>
        </w:rPr>
      </w:pPr>
      <w:r w:rsidRPr="00986115">
        <w:rPr>
          <w:rFonts w:ascii="Times New Roman" w:eastAsia="Times New Roman" w:hAnsi="Times New Roman" w:cs="Times New Roman"/>
          <w:sz w:val="24"/>
          <w:szCs w:val="24"/>
          <w:lang w:eastAsia="ru-RU"/>
        </w:rPr>
        <w:t>В процессе освоения программы учебной дисциплины «Геоэкология» студенты должны иметь возможность доступа к электронным учебным материалам по геоэкологии, имеющимся в свободном доступе в сети Интернет (электронным книгам, практикумам, тестам). Для выполнения практических заданий студентам необходимо иметь простой и цветные карандаши, линейку, ластик, циркуль, транспортир и калькулятор.</w:t>
      </w:r>
    </w:p>
    <w:p w:rsidR="008A7849" w:rsidRDefault="008A7849">
      <w:r>
        <w:br w:type="page"/>
      </w:r>
    </w:p>
    <w:p w:rsidR="00373C97" w:rsidRDefault="00373C97" w:rsidP="003E6C26">
      <w:pPr>
        <w:spacing w:after="200" w:line="276" w:lineRule="auto"/>
      </w:pPr>
    </w:p>
    <w:p w:rsidR="00373C97" w:rsidRPr="00373C97" w:rsidRDefault="00373C97" w:rsidP="00373C97">
      <w:pPr>
        <w:spacing w:after="0" w:line="360" w:lineRule="auto"/>
        <w:jc w:val="right"/>
        <w:outlineLvl w:val="1"/>
        <w:rPr>
          <w:rFonts w:ascii="Times New Roman" w:eastAsia="Times New Roman" w:hAnsi="Times New Roman" w:cs="Times New Roman"/>
          <w:b/>
          <w:bCs/>
          <w:sz w:val="24"/>
          <w:szCs w:val="24"/>
          <w:lang w:eastAsia="ru-RU"/>
        </w:rPr>
      </w:pPr>
      <w:r w:rsidRPr="00373C97">
        <w:rPr>
          <w:rFonts w:ascii="Times New Roman" w:eastAsia="Times New Roman" w:hAnsi="Times New Roman" w:cs="Times New Roman"/>
          <w:b/>
          <w:bCs/>
          <w:sz w:val="24"/>
          <w:szCs w:val="24"/>
          <w:lang w:eastAsia="ru-RU"/>
        </w:rPr>
        <w:t>Приложение 3.1</w:t>
      </w:r>
      <w:r>
        <w:rPr>
          <w:rFonts w:ascii="Times New Roman" w:eastAsia="Times New Roman" w:hAnsi="Times New Roman" w:cs="Times New Roman"/>
          <w:b/>
          <w:bCs/>
          <w:sz w:val="24"/>
          <w:szCs w:val="24"/>
          <w:lang w:eastAsia="ru-RU"/>
        </w:rPr>
        <w:t>3</w:t>
      </w:r>
    </w:p>
    <w:p w:rsidR="00373C97" w:rsidRPr="00373C97" w:rsidRDefault="00373C97" w:rsidP="00373C97">
      <w:pPr>
        <w:spacing w:after="0" w:line="360" w:lineRule="auto"/>
        <w:jc w:val="right"/>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sz w:val="24"/>
          <w:szCs w:val="24"/>
          <w:lang w:eastAsia="ru-RU"/>
        </w:rPr>
        <w:t xml:space="preserve">к ПООП-П по </w:t>
      </w:r>
      <w:r w:rsidRPr="00373C97">
        <w:rPr>
          <w:rFonts w:ascii="Times New Roman" w:eastAsia="Times New Roman" w:hAnsi="Times New Roman" w:cs="Times New Roman"/>
          <w:i/>
          <w:sz w:val="24"/>
          <w:szCs w:val="24"/>
          <w:lang w:eastAsia="ru-RU"/>
        </w:rPr>
        <w:t>специальности</w:t>
      </w:r>
      <w:r w:rsidRPr="00373C97">
        <w:rPr>
          <w:rFonts w:ascii="Times New Roman" w:eastAsia="Times New Roman" w:hAnsi="Times New Roman" w:cs="Times New Roman"/>
          <w:b/>
          <w:i/>
          <w:sz w:val="24"/>
          <w:szCs w:val="24"/>
          <w:lang w:eastAsia="ru-RU"/>
        </w:rPr>
        <w:t xml:space="preserve"> </w:t>
      </w:r>
    </w:p>
    <w:p w:rsidR="00373C97" w:rsidRPr="00373C97" w:rsidRDefault="00373C97" w:rsidP="00373C97">
      <w:pPr>
        <w:spacing w:after="0" w:line="240" w:lineRule="auto"/>
        <w:jc w:val="right"/>
        <w:rPr>
          <w:rFonts w:ascii="Times New Roman" w:eastAsia="Times New Roman" w:hAnsi="Times New Roman" w:cs="Times New Roman"/>
          <w:sz w:val="24"/>
          <w:szCs w:val="24"/>
          <w:u w:val="single"/>
          <w:lang w:eastAsia="ru-RU"/>
        </w:rPr>
      </w:pPr>
      <w:r w:rsidRPr="00373C97">
        <w:rPr>
          <w:rFonts w:ascii="Times New Roman" w:eastAsia="Times New Roman" w:hAnsi="Times New Roman" w:cs="Times New Roman"/>
          <w:sz w:val="24"/>
          <w:szCs w:val="24"/>
          <w:u w:val="single"/>
          <w:lang w:eastAsia="ru-RU"/>
        </w:rPr>
        <w:t>35.02.05 Агрономия</w:t>
      </w:r>
    </w:p>
    <w:p w:rsidR="00373C97" w:rsidRPr="00373C97" w:rsidRDefault="00373C97" w:rsidP="00373C97">
      <w:pPr>
        <w:spacing w:after="0" w:line="360" w:lineRule="auto"/>
        <w:jc w:val="right"/>
        <w:rPr>
          <w:rFonts w:ascii="Times New Roman" w:eastAsia="Times New Roman" w:hAnsi="Times New Roman" w:cs="Times New Roman"/>
          <w:b/>
          <w:i/>
          <w:sz w:val="24"/>
          <w:szCs w:val="24"/>
          <w:lang w:eastAsia="ru-RU"/>
        </w:rPr>
      </w:pPr>
    </w:p>
    <w:p w:rsidR="00373C97" w:rsidRPr="00373C97" w:rsidRDefault="00373C97" w:rsidP="00373C97">
      <w:pPr>
        <w:spacing w:after="200" w:line="276" w:lineRule="auto"/>
        <w:jc w:val="center"/>
        <w:rPr>
          <w:rFonts w:ascii="Times New Roman" w:eastAsia="Times New Roman" w:hAnsi="Times New Roman" w:cs="Times New Roman"/>
          <w:b/>
          <w:i/>
          <w:sz w:val="24"/>
          <w:szCs w:val="24"/>
          <w:lang w:eastAsia="ru-RU"/>
        </w:rPr>
      </w:pPr>
    </w:p>
    <w:p w:rsidR="00373C97" w:rsidRPr="00373C97" w:rsidRDefault="00373C97" w:rsidP="00373C97">
      <w:pPr>
        <w:spacing w:after="200" w:line="276" w:lineRule="auto"/>
        <w:jc w:val="center"/>
        <w:rPr>
          <w:rFonts w:ascii="Times New Roman" w:eastAsia="Times New Roman" w:hAnsi="Times New Roman" w:cs="Times New Roman"/>
          <w:b/>
          <w:i/>
          <w:sz w:val="24"/>
          <w:szCs w:val="24"/>
          <w:lang w:eastAsia="ru-RU"/>
        </w:rPr>
      </w:pPr>
    </w:p>
    <w:p w:rsidR="00373C97" w:rsidRPr="00373C97" w:rsidRDefault="00373C97" w:rsidP="00373C97">
      <w:pPr>
        <w:spacing w:after="200" w:line="276" w:lineRule="auto"/>
        <w:jc w:val="center"/>
        <w:rPr>
          <w:rFonts w:ascii="Times New Roman" w:eastAsia="Times New Roman" w:hAnsi="Times New Roman" w:cs="Times New Roman"/>
          <w:b/>
          <w:i/>
          <w:sz w:val="24"/>
          <w:szCs w:val="24"/>
          <w:lang w:eastAsia="ru-RU"/>
        </w:rPr>
      </w:pPr>
    </w:p>
    <w:p w:rsidR="00373C97" w:rsidRPr="00373C97" w:rsidRDefault="00373C97" w:rsidP="00373C97">
      <w:pPr>
        <w:spacing w:after="200" w:line="276" w:lineRule="auto"/>
        <w:jc w:val="center"/>
        <w:rPr>
          <w:rFonts w:ascii="Times New Roman" w:eastAsia="Times New Roman" w:hAnsi="Times New Roman" w:cs="Times New Roman"/>
          <w:b/>
          <w:i/>
          <w:sz w:val="24"/>
          <w:szCs w:val="24"/>
          <w:lang w:eastAsia="ru-RU"/>
        </w:rPr>
      </w:pPr>
    </w:p>
    <w:p w:rsidR="00373C97" w:rsidRPr="00373C97" w:rsidRDefault="00373C97" w:rsidP="00373C97">
      <w:pPr>
        <w:spacing w:after="200" w:line="276" w:lineRule="auto"/>
        <w:jc w:val="center"/>
        <w:rPr>
          <w:rFonts w:ascii="Times New Roman" w:eastAsia="Times New Roman" w:hAnsi="Times New Roman" w:cs="Times New Roman"/>
          <w:b/>
          <w:i/>
          <w:sz w:val="24"/>
          <w:szCs w:val="24"/>
          <w:lang w:eastAsia="ru-RU"/>
        </w:rPr>
      </w:pPr>
    </w:p>
    <w:p w:rsidR="00373C97" w:rsidRPr="00373C97" w:rsidRDefault="00373C97" w:rsidP="00373C97">
      <w:pPr>
        <w:spacing w:after="200" w:line="276" w:lineRule="auto"/>
        <w:jc w:val="center"/>
        <w:rPr>
          <w:rFonts w:ascii="Times New Roman" w:eastAsia="Times New Roman" w:hAnsi="Times New Roman" w:cs="Times New Roman"/>
          <w:b/>
          <w:i/>
          <w:sz w:val="24"/>
          <w:szCs w:val="24"/>
          <w:lang w:eastAsia="ru-RU"/>
        </w:rPr>
      </w:pPr>
    </w:p>
    <w:p w:rsidR="00373C97" w:rsidRPr="00373C97" w:rsidRDefault="00373C97" w:rsidP="00373C97">
      <w:pPr>
        <w:spacing w:after="200" w:line="276" w:lineRule="auto"/>
        <w:jc w:val="center"/>
        <w:rPr>
          <w:rFonts w:ascii="Times New Roman" w:eastAsia="Times New Roman" w:hAnsi="Times New Roman" w:cs="Times New Roman"/>
          <w:b/>
          <w:sz w:val="24"/>
          <w:szCs w:val="24"/>
          <w:lang w:eastAsia="ru-RU"/>
        </w:rPr>
      </w:pPr>
      <w:r w:rsidRPr="00373C97">
        <w:rPr>
          <w:rFonts w:ascii="Times New Roman" w:eastAsia="Times New Roman" w:hAnsi="Times New Roman" w:cs="Times New Roman"/>
          <w:b/>
          <w:color w:val="000000"/>
          <w:sz w:val="24"/>
          <w:szCs w:val="24"/>
          <w:lang w:eastAsia="ru-RU"/>
        </w:rPr>
        <w:t>РАБОЧАЯ ПРОГРАММА</w:t>
      </w:r>
      <w:r w:rsidRPr="00373C97">
        <w:rPr>
          <w:rFonts w:ascii="Times New Roman" w:eastAsia="Times New Roman" w:hAnsi="Times New Roman" w:cs="Times New Roman"/>
          <w:b/>
          <w:sz w:val="24"/>
          <w:szCs w:val="24"/>
          <w:lang w:eastAsia="ru-RU"/>
        </w:rPr>
        <w:t xml:space="preserve"> УЧЕБНОЙ ДИСЦИПЛИНЫ</w:t>
      </w:r>
    </w:p>
    <w:p w:rsidR="00373C97" w:rsidRPr="00373C97" w:rsidRDefault="00373C97" w:rsidP="00373C97">
      <w:pPr>
        <w:spacing w:after="0" w:line="276" w:lineRule="auto"/>
        <w:jc w:val="center"/>
        <w:rPr>
          <w:rFonts w:ascii="Times New Roman" w:eastAsia="Times New Roman" w:hAnsi="Times New Roman" w:cs="Times New Roman"/>
          <w:sz w:val="24"/>
          <w:szCs w:val="24"/>
          <w:u w:val="single"/>
          <w:lang w:eastAsia="ru-RU"/>
        </w:rPr>
      </w:pPr>
      <w:r w:rsidRPr="00373C97">
        <w:rPr>
          <w:rFonts w:ascii="Times New Roman" w:eastAsia="Times New Roman" w:hAnsi="Times New Roman" w:cs="Times New Roman"/>
          <w:sz w:val="24"/>
          <w:szCs w:val="24"/>
          <w:u w:val="single"/>
          <w:lang w:eastAsia="ru-RU"/>
        </w:rPr>
        <w:t>ОГСЭ.01 Основы философии</w:t>
      </w:r>
    </w:p>
    <w:p w:rsidR="00373C97" w:rsidRPr="00373C97" w:rsidRDefault="00373C97" w:rsidP="00373C97">
      <w:pPr>
        <w:spacing w:after="200" w:line="276" w:lineRule="auto"/>
        <w:jc w:val="center"/>
        <w:rPr>
          <w:rFonts w:ascii="Times New Roman" w:eastAsia="Times New Roman" w:hAnsi="Times New Roman" w:cs="Times New Roman"/>
          <w:i/>
          <w:sz w:val="28"/>
          <w:szCs w:val="28"/>
          <w:vertAlign w:val="superscript"/>
          <w:lang w:eastAsia="ru-RU"/>
        </w:rPr>
      </w:pPr>
      <w:r w:rsidRPr="00373C97">
        <w:rPr>
          <w:rFonts w:ascii="Times New Roman" w:eastAsia="Times New Roman" w:hAnsi="Times New Roman" w:cs="Times New Roman"/>
          <w:i/>
          <w:sz w:val="28"/>
          <w:szCs w:val="28"/>
          <w:vertAlign w:val="superscript"/>
          <w:lang w:eastAsia="ru-RU"/>
        </w:rPr>
        <w:t>Индекс и наименование учебной дисциплины</w:t>
      </w:r>
    </w:p>
    <w:p w:rsidR="00373C97" w:rsidRPr="00373C97" w:rsidRDefault="00373C97" w:rsidP="00373C97">
      <w:pPr>
        <w:spacing w:after="200" w:line="276" w:lineRule="auto"/>
        <w:jc w:val="center"/>
        <w:rPr>
          <w:rFonts w:ascii="Times New Roman" w:eastAsia="Times New Roman" w:hAnsi="Times New Roman" w:cs="Times New Roman"/>
          <w:b/>
          <w:i/>
          <w:sz w:val="24"/>
          <w:szCs w:val="24"/>
          <w:lang w:eastAsia="ru-RU"/>
        </w:rPr>
      </w:pPr>
    </w:p>
    <w:p w:rsidR="00373C97" w:rsidRPr="00373C97" w:rsidRDefault="00373C97" w:rsidP="00373C97">
      <w:pPr>
        <w:spacing w:after="200" w:line="276" w:lineRule="auto"/>
        <w:jc w:val="center"/>
        <w:rPr>
          <w:rFonts w:ascii="Times New Roman" w:eastAsia="Times New Roman" w:hAnsi="Times New Roman" w:cs="Times New Roman"/>
          <w:b/>
          <w:i/>
          <w:sz w:val="24"/>
          <w:szCs w:val="24"/>
          <w:lang w:eastAsia="ru-RU"/>
        </w:rPr>
      </w:pPr>
    </w:p>
    <w:p w:rsidR="00025A38" w:rsidRPr="00B20D2B" w:rsidRDefault="00025A38" w:rsidP="00025A38">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Программа подготовки специалистов среднего звена</w:t>
      </w:r>
    </w:p>
    <w:p w:rsidR="00025A38" w:rsidRPr="00B20D2B" w:rsidRDefault="00025A38" w:rsidP="00025A38">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на базе среднего общего образования</w:t>
      </w:r>
    </w:p>
    <w:p w:rsidR="00025A38" w:rsidRPr="00B20D2B" w:rsidRDefault="00025A38" w:rsidP="00025A38">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 xml:space="preserve"> (программа базовой подготовки)</w:t>
      </w:r>
    </w:p>
    <w:p w:rsidR="00025A38" w:rsidRPr="00B20D2B" w:rsidRDefault="00025A38" w:rsidP="00025A38">
      <w:pPr>
        <w:spacing w:after="0" w:line="240" w:lineRule="auto"/>
        <w:jc w:val="center"/>
        <w:rPr>
          <w:rFonts w:ascii="Times New Roman" w:hAnsi="Times New Roman"/>
          <w:color w:val="000000" w:themeColor="text1"/>
          <w:sz w:val="24"/>
          <w:szCs w:val="24"/>
        </w:rPr>
      </w:pPr>
    </w:p>
    <w:p w:rsidR="00025A38" w:rsidRPr="00B20D2B" w:rsidRDefault="00025A38" w:rsidP="00025A38">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Квалификация</w:t>
      </w:r>
    </w:p>
    <w:p w:rsidR="00025A38" w:rsidRPr="00B20D2B" w:rsidRDefault="00025A38" w:rsidP="00025A38">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«Агроном»</w:t>
      </w:r>
    </w:p>
    <w:p w:rsidR="00025A38" w:rsidRPr="00B20D2B" w:rsidRDefault="00025A38" w:rsidP="00025A38">
      <w:pPr>
        <w:spacing w:after="0" w:line="240" w:lineRule="auto"/>
        <w:jc w:val="center"/>
        <w:rPr>
          <w:rFonts w:ascii="Times New Roman" w:hAnsi="Times New Roman"/>
          <w:color w:val="000000" w:themeColor="text1"/>
          <w:sz w:val="24"/>
          <w:szCs w:val="24"/>
        </w:rPr>
      </w:pPr>
    </w:p>
    <w:p w:rsidR="00025A38" w:rsidRPr="00B20D2B" w:rsidRDefault="00025A38" w:rsidP="00025A38">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Форма обучения – очная</w:t>
      </w:r>
    </w:p>
    <w:p w:rsidR="00025A38" w:rsidRPr="00B20D2B" w:rsidRDefault="00025A38" w:rsidP="00025A38">
      <w:pPr>
        <w:jc w:val="center"/>
        <w:rPr>
          <w:rFonts w:ascii="Times New Roman" w:eastAsia="Times New Roman" w:hAnsi="Times New Roman" w:cs="Times New Roman"/>
          <w:sz w:val="24"/>
          <w:szCs w:val="24"/>
        </w:rPr>
      </w:pPr>
    </w:p>
    <w:p w:rsidR="00025A38" w:rsidRDefault="00025A38" w:rsidP="00025A38">
      <w:pPr>
        <w:jc w:val="center"/>
        <w:rPr>
          <w:rFonts w:ascii="Times New Roman" w:hAnsi="Times New Roman"/>
          <w:b/>
          <w:i/>
          <w:sz w:val="24"/>
          <w:szCs w:val="24"/>
        </w:rPr>
      </w:pPr>
    </w:p>
    <w:p w:rsidR="00025A38" w:rsidRDefault="00025A38" w:rsidP="00025A38">
      <w:pPr>
        <w:jc w:val="center"/>
        <w:rPr>
          <w:rFonts w:ascii="Times New Roman" w:hAnsi="Times New Roman"/>
          <w:b/>
          <w:bCs/>
          <w:iCs/>
        </w:rPr>
      </w:pPr>
    </w:p>
    <w:p w:rsidR="00025A38" w:rsidRDefault="00025A38" w:rsidP="00025A38">
      <w:pPr>
        <w:jc w:val="center"/>
        <w:rPr>
          <w:rFonts w:ascii="Times New Roman" w:hAnsi="Times New Roman"/>
          <w:b/>
          <w:bCs/>
          <w:iCs/>
        </w:rPr>
      </w:pPr>
    </w:p>
    <w:p w:rsidR="00025A38" w:rsidRDefault="00025A38" w:rsidP="00025A38">
      <w:pPr>
        <w:jc w:val="center"/>
        <w:rPr>
          <w:rFonts w:ascii="Times New Roman" w:eastAsia="Times New Roman" w:hAnsi="Times New Roman" w:cs="Times New Roman"/>
          <w:b/>
          <w:iCs/>
          <w:sz w:val="24"/>
          <w:szCs w:val="24"/>
        </w:rPr>
      </w:pPr>
      <w:r>
        <w:rPr>
          <w:rFonts w:ascii="Times New Roman" w:hAnsi="Times New Roman"/>
          <w:b/>
          <w:bCs/>
          <w:iCs/>
        </w:rPr>
        <w:t xml:space="preserve">2022 </w:t>
      </w:r>
      <w:r>
        <w:rPr>
          <w:rFonts w:ascii="Times New Roman" w:eastAsia="Times New Roman" w:hAnsi="Times New Roman" w:cs="Times New Roman"/>
          <w:b/>
          <w:bCs/>
          <w:iCs/>
        </w:rPr>
        <w:t>г.</w:t>
      </w:r>
    </w:p>
    <w:p w:rsidR="00373C97" w:rsidRPr="00373C97" w:rsidRDefault="00373C97" w:rsidP="00373C97">
      <w:pPr>
        <w:spacing w:after="200" w:line="276" w:lineRule="auto"/>
        <w:jc w:val="center"/>
        <w:rPr>
          <w:rFonts w:ascii="Times New Roman" w:eastAsia="Times New Roman" w:hAnsi="Times New Roman" w:cs="Times New Roman"/>
          <w:b/>
          <w:i/>
          <w:sz w:val="24"/>
          <w:szCs w:val="24"/>
          <w:lang w:eastAsia="ru-RU"/>
        </w:rPr>
      </w:pPr>
    </w:p>
    <w:p w:rsidR="00373C97" w:rsidRPr="00373C97" w:rsidRDefault="00373C97" w:rsidP="00373C97">
      <w:pPr>
        <w:spacing w:after="200" w:line="276" w:lineRule="auto"/>
        <w:jc w:val="center"/>
        <w:rPr>
          <w:rFonts w:ascii="Times New Roman" w:eastAsia="Times New Roman" w:hAnsi="Times New Roman" w:cs="Times New Roman"/>
          <w:b/>
          <w:i/>
          <w:sz w:val="24"/>
          <w:szCs w:val="24"/>
          <w:lang w:eastAsia="ru-RU"/>
        </w:rPr>
      </w:pPr>
    </w:p>
    <w:p w:rsidR="00373C97" w:rsidRPr="00373C97" w:rsidRDefault="00373C97" w:rsidP="00373C97">
      <w:pPr>
        <w:spacing w:after="200" w:line="276" w:lineRule="auto"/>
        <w:jc w:val="center"/>
        <w:rPr>
          <w:rFonts w:ascii="Times New Roman" w:eastAsia="Times New Roman" w:hAnsi="Times New Roman" w:cs="Times New Roman"/>
          <w:b/>
          <w:i/>
          <w:sz w:val="24"/>
          <w:szCs w:val="24"/>
          <w:lang w:eastAsia="ru-RU"/>
        </w:rPr>
      </w:pPr>
    </w:p>
    <w:p w:rsidR="00373C97" w:rsidRPr="00373C97" w:rsidRDefault="00373C97" w:rsidP="00025A38">
      <w:pPr>
        <w:spacing w:after="200" w:line="276" w:lineRule="auto"/>
        <w:rPr>
          <w:rFonts w:ascii="Times New Roman" w:eastAsia="Times New Roman" w:hAnsi="Times New Roman" w:cs="Times New Roman"/>
          <w:b/>
          <w:i/>
          <w:sz w:val="24"/>
          <w:szCs w:val="24"/>
          <w:lang w:eastAsia="ru-RU"/>
        </w:rPr>
      </w:pPr>
    </w:p>
    <w:p w:rsidR="00373C97" w:rsidRPr="00373C97" w:rsidRDefault="00373C97" w:rsidP="00373C97">
      <w:pPr>
        <w:spacing w:after="200" w:line="276" w:lineRule="auto"/>
        <w:jc w:val="center"/>
        <w:rPr>
          <w:rFonts w:ascii="Times New Roman" w:eastAsia="Times New Roman" w:hAnsi="Times New Roman" w:cs="Times New Roman"/>
          <w:b/>
          <w:i/>
          <w:sz w:val="24"/>
          <w:szCs w:val="24"/>
          <w:lang w:eastAsia="ru-RU"/>
        </w:rPr>
      </w:pPr>
    </w:p>
    <w:p w:rsidR="00373C97" w:rsidRPr="00373C97" w:rsidRDefault="00373C97" w:rsidP="00373C97">
      <w:pPr>
        <w:spacing w:after="200" w:line="276" w:lineRule="auto"/>
        <w:jc w:val="center"/>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b/>
          <w:bCs/>
          <w:iCs/>
          <w:lang w:eastAsia="ru-RU"/>
        </w:rPr>
        <w:br w:type="page"/>
      </w:r>
      <w:r w:rsidRPr="00373C97">
        <w:rPr>
          <w:rFonts w:ascii="Times New Roman" w:eastAsia="Times New Roman" w:hAnsi="Times New Roman" w:cs="Times New Roman"/>
          <w:b/>
          <w:i/>
          <w:sz w:val="24"/>
          <w:szCs w:val="24"/>
          <w:lang w:eastAsia="ru-RU"/>
        </w:rPr>
        <w:lastRenderedPageBreak/>
        <w:t>СОДЕРЖАНИЕ</w:t>
      </w:r>
    </w:p>
    <w:p w:rsidR="00373C97" w:rsidRPr="00373C97" w:rsidRDefault="00373C97" w:rsidP="00373C97">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373C97" w:rsidRPr="00373C97" w:rsidTr="003A392C">
        <w:tc>
          <w:tcPr>
            <w:tcW w:w="7501" w:type="dxa"/>
          </w:tcPr>
          <w:p w:rsidR="00373C97" w:rsidRPr="00373C97" w:rsidRDefault="00373C97" w:rsidP="00366E70">
            <w:pPr>
              <w:numPr>
                <w:ilvl w:val="0"/>
                <w:numId w:val="135"/>
              </w:numPr>
              <w:suppressAutoHyphens/>
              <w:spacing w:after="200" w:line="276" w:lineRule="auto"/>
              <w:rPr>
                <w:rFonts w:ascii="Times New Roman" w:eastAsia="Times New Roman" w:hAnsi="Times New Roman" w:cs="Times New Roman"/>
                <w:b/>
                <w:sz w:val="24"/>
                <w:szCs w:val="24"/>
                <w:lang w:eastAsia="ru-RU"/>
              </w:rPr>
            </w:pPr>
            <w:r w:rsidRPr="00373C97">
              <w:rPr>
                <w:rFonts w:ascii="Times New Roman" w:eastAsia="Times New Roman" w:hAnsi="Times New Roman" w:cs="Times New Roman"/>
                <w:b/>
                <w:sz w:val="24"/>
                <w:szCs w:val="24"/>
                <w:lang w:eastAsia="ru-RU"/>
              </w:rPr>
              <w:t xml:space="preserve">ОБЩАЯ ХАРАКТЕРИСТИКА </w:t>
            </w:r>
            <w:r w:rsidRPr="00373C97">
              <w:rPr>
                <w:rFonts w:ascii="Times New Roman" w:eastAsia="Times New Roman" w:hAnsi="Times New Roman" w:cs="Times New Roman"/>
                <w:b/>
                <w:color w:val="000000"/>
                <w:sz w:val="24"/>
                <w:szCs w:val="24"/>
                <w:lang w:eastAsia="ru-RU"/>
              </w:rPr>
              <w:t>РАБОЧЕЙ ПРОГРАММЫ</w:t>
            </w:r>
            <w:r w:rsidRPr="00373C97">
              <w:rPr>
                <w:rFonts w:ascii="Times New Roman" w:eastAsia="Times New Roman" w:hAnsi="Times New Roman" w:cs="Times New Roman"/>
                <w:b/>
                <w:sz w:val="24"/>
                <w:szCs w:val="24"/>
                <w:lang w:eastAsia="ru-RU"/>
              </w:rPr>
              <w:t xml:space="preserve"> УЧЕБНОЙ ДИСЦИПЛИНЫ</w:t>
            </w:r>
          </w:p>
        </w:tc>
        <w:tc>
          <w:tcPr>
            <w:tcW w:w="1854" w:type="dxa"/>
          </w:tcPr>
          <w:p w:rsidR="00373C97" w:rsidRPr="00373C97" w:rsidRDefault="00373C97" w:rsidP="00373C97">
            <w:pPr>
              <w:spacing w:after="200" w:line="276" w:lineRule="auto"/>
              <w:rPr>
                <w:rFonts w:ascii="Times New Roman" w:eastAsia="Times New Roman" w:hAnsi="Times New Roman" w:cs="Times New Roman"/>
                <w:b/>
                <w:sz w:val="24"/>
                <w:szCs w:val="24"/>
                <w:lang w:eastAsia="ru-RU"/>
              </w:rPr>
            </w:pPr>
          </w:p>
        </w:tc>
      </w:tr>
      <w:tr w:rsidR="00373C97" w:rsidRPr="00373C97" w:rsidTr="003A392C">
        <w:tc>
          <w:tcPr>
            <w:tcW w:w="7501" w:type="dxa"/>
          </w:tcPr>
          <w:p w:rsidR="00373C97" w:rsidRPr="00373C97" w:rsidRDefault="00373C97" w:rsidP="00366E70">
            <w:pPr>
              <w:numPr>
                <w:ilvl w:val="0"/>
                <w:numId w:val="135"/>
              </w:numPr>
              <w:suppressAutoHyphens/>
              <w:spacing w:after="200" w:line="276" w:lineRule="auto"/>
              <w:rPr>
                <w:rFonts w:ascii="Times New Roman" w:eastAsia="Times New Roman" w:hAnsi="Times New Roman" w:cs="Times New Roman"/>
                <w:b/>
                <w:sz w:val="24"/>
                <w:szCs w:val="24"/>
                <w:lang w:eastAsia="ru-RU"/>
              </w:rPr>
            </w:pPr>
            <w:r w:rsidRPr="00373C97">
              <w:rPr>
                <w:rFonts w:ascii="Times New Roman" w:eastAsia="Times New Roman" w:hAnsi="Times New Roman" w:cs="Times New Roman"/>
                <w:b/>
                <w:sz w:val="24"/>
                <w:szCs w:val="24"/>
                <w:lang w:eastAsia="ru-RU"/>
              </w:rPr>
              <w:t>СТРУКТУРА И СОДЕРЖАНИЕ УЧЕБНОЙ ДИСЦИПЛИНЫ</w:t>
            </w:r>
          </w:p>
          <w:p w:rsidR="00373C97" w:rsidRPr="00373C97" w:rsidRDefault="00373C97" w:rsidP="00366E70">
            <w:pPr>
              <w:numPr>
                <w:ilvl w:val="0"/>
                <w:numId w:val="135"/>
              </w:numPr>
              <w:suppressAutoHyphens/>
              <w:spacing w:after="200" w:line="276" w:lineRule="auto"/>
              <w:rPr>
                <w:rFonts w:ascii="Times New Roman" w:eastAsia="Times New Roman" w:hAnsi="Times New Roman" w:cs="Times New Roman"/>
                <w:b/>
                <w:sz w:val="24"/>
                <w:szCs w:val="24"/>
                <w:lang w:eastAsia="ru-RU"/>
              </w:rPr>
            </w:pPr>
            <w:r w:rsidRPr="00373C9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373C97" w:rsidRPr="00373C97" w:rsidRDefault="00373C97" w:rsidP="00373C97">
            <w:pPr>
              <w:spacing w:after="200" w:line="276" w:lineRule="auto"/>
              <w:ind w:left="644"/>
              <w:rPr>
                <w:rFonts w:ascii="Times New Roman" w:eastAsia="Times New Roman" w:hAnsi="Times New Roman" w:cs="Times New Roman"/>
                <w:b/>
                <w:sz w:val="24"/>
                <w:szCs w:val="24"/>
                <w:lang w:eastAsia="ru-RU"/>
              </w:rPr>
            </w:pPr>
          </w:p>
        </w:tc>
      </w:tr>
      <w:tr w:rsidR="00373C97" w:rsidRPr="00373C97" w:rsidTr="003A392C">
        <w:tc>
          <w:tcPr>
            <w:tcW w:w="7501" w:type="dxa"/>
          </w:tcPr>
          <w:p w:rsidR="00373C97" w:rsidRPr="00373C97" w:rsidRDefault="00373C97" w:rsidP="00366E70">
            <w:pPr>
              <w:numPr>
                <w:ilvl w:val="0"/>
                <w:numId w:val="135"/>
              </w:numPr>
              <w:suppressAutoHyphens/>
              <w:spacing w:after="200" w:line="276" w:lineRule="auto"/>
              <w:rPr>
                <w:rFonts w:ascii="Times New Roman" w:eastAsia="Times New Roman" w:hAnsi="Times New Roman" w:cs="Times New Roman"/>
                <w:b/>
                <w:sz w:val="24"/>
                <w:szCs w:val="24"/>
                <w:lang w:eastAsia="ru-RU"/>
              </w:rPr>
            </w:pPr>
            <w:r w:rsidRPr="00373C97">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373C97" w:rsidRPr="00373C97" w:rsidRDefault="00373C97" w:rsidP="00373C97">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373C97" w:rsidRPr="00373C97" w:rsidRDefault="00373C97" w:rsidP="00373C97">
            <w:pPr>
              <w:spacing w:after="200" w:line="276" w:lineRule="auto"/>
              <w:rPr>
                <w:rFonts w:ascii="Times New Roman" w:eastAsia="Times New Roman" w:hAnsi="Times New Roman" w:cs="Times New Roman"/>
                <w:b/>
                <w:sz w:val="24"/>
                <w:szCs w:val="24"/>
                <w:lang w:eastAsia="ru-RU"/>
              </w:rPr>
            </w:pPr>
          </w:p>
        </w:tc>
      </w:tr>
    </w:tbl>
    <w:p w:rsidR="00373C97" w:rsidRPr="00373C97" w:rsidRDefault="00373C97" w:rsidP="00CF1CB4">
      <w:pPr>
        <w:numPr>
          <w:ilvl w:val="0"/>
          <w:numId w:val="143"/>
        </w:numPr>
        <w:suppressAutoHyphens/>
        <w:spacing w:after="0" w:line="276" w:lineRule="auto"/>
        <w:jc w:val="center"/>
        <w:rPr>
          <w:rFonts w:ascii="Times New Roman" w:eastAsia="Times New Roman" w:hAnsi="Times New Roman" w:cs="Times New Roman"/>
          <w:b/>
          <w:sz w:val="24"/>
          <w:szCs w:val="24"/>
          <w:lang w:eastAsia="ru-RU"/>
        </w:rPr>
      </w:pPr>
      <w:r w:rsidRPr="00373C97">
        <w:rPr>
          <w:rFonts w:ascii="Times New Roman" w:eastAsia="Times New Roman" w:hAnsi="Times New Roman" w:cs="Times New Roman"/>
          <w:b/>
          <w:i/>
          <w:u w:val="single"/>
          <w:lang w:eastAsia="ru-RU"/>
        </w:rPr>
        <w:br w:type="page"/>
      </w:r>
      <w:r w:rsidRPr="00373C97">
        <w:rPr>
          <w:rFonts w:ascii="Times New Roman" w:eastAsia="Times New Roman" w:hAnsi="Times New Roman" w:cs="Times New Roman"/>
          <w:b/>
          <w:sz w:val="24"/>
          <w:szCs w:val="24"/>
          <w:lang w:eastAsia="ru-RU"/>
        </w:rPr>
        <w:lastRenderedPageBreak/>
        <w:t xml:space="preserve">ОБЩАЯ ХАРАКТЕРИСТИКА </w:t>
      </w:r>
      <w:r w:rsidRPr="00373C97">
        <w:rPr>
          <w:rFonts w:ascii="Times New Roman" w:eastAsia="Times New Roman" w:hAnsi="Times New Roman" w:cs="Times New Roman"/>
          <w:b/>
          <w:color w:val="000000"/>
          <w:sz w:val="24"/>
          <w:szCs w:val="24"/>
          <w:lang w:eastAsia="ru-RU"/>
        </w:rPr>
        <w:t>РАБОЧЕЙ ПРОГРАММЫ</w:t>
      </w:r>
      <w:r w:rsidRPr="00373C97">
        <w:rPr>
          <w:rFonts w:ascii="Times New Roman" w:eastAsia="Times New Roman" w:hAnsi="Times New Roman" w:cs="Times New Roman"/>
          <w:b/>
          <w:sz w:val="24"/>
          <w:szCs w:val="24"/>
          <w:lang w:eastAsia="ru-RU"/>
        </w:rPr>
        <w:t xml:space="preserve"> УЧЕБНОЙ ДИСЦИПЛИНЫ</w:t>
      </w:r>
    </w:p>
    <w:p w:rsidR="00373C97" w:rsidRPr="00373C97" w:rsidRDefault="00373C97" w:rsidP="00373C97">
      <w:pPr>
        <w:suppressAutoHyphens/>
        <w:spacing w:after="0" w:line="240" w:lineRule="auto"/>
        <w:ind w:left="720"/>
        <w:jc w:val="center"/>
        <w:rPr>
          <w:rFonts w:ascii="Times New Roman" w:eastAsia="Times New Roman" w:hAnsi="Times New Roman" w:cs="Times New Roman"/>
          <w:b/>
          <w:sz w:val="24"/>
          <w:szCs w:val="24"/>
          <w:lang w:eastAsia="ru-RU"/>
        </w:rPr>
      </w:pPr>
      <w:r w:rsidRPr="00373C97">
        <w:rPr>
          <w:rFonts w:ascii="Times New Roman" w:eastAsia="Times New Roman" w:hAnsi="Times New Roman" w:cs="Times New Roman"/>
          <w:b/>
          <w:sz w:val="24"/>
          <w:szCs w:val="24"/>
          <w:lang w:eastAsia="ru-RU"/>
        </w:rPr>
        <w:t xml:space="preserve"> «Основы философии»</w:t>
      </w:r>
    </w:p>
    <w:p w:rsidR="00373C97" w:rsidRPr="00373C97" w:rsidRDefault="00373C97" w:rsidP="00373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373C97" w:rsidRPr="00373C97" w:rsidRDefault="00373C97" w:rsidP="00373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373C97" w:rsidRPr="00373C97" w:rsidRDefault="00373C97" w:rsidP="00373C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 xml:space="preserve">Учебная дисциплина «Основы философии» является обязательной частью ОГСЭ ПООП-П в соответствии с ФГОС СПО по специальности 35.02.05 </w:t>
      </w:r>
      <w:r w:rsidRPr="00373C97">
        <w:rPr>
          <w:rFonts w:ascii="Times New Roman" w:eastAsia="Times New Roman" w:hAnsi="Times New Roman" w:cs="Times New Roman"/>
          <w:color w:val="000000"/>
          <w:sz w:val="24"/>
          <w:szCs w:val="24"/>
          <w:lang w:eastAsia="ru-RU"/>
        </w:rPr>
        <w:t>Агрономия</w:t>
      </w:r>
      <w:r w:rsidRPr="00373C97">
        <w:rPr>
          <w:rFonts w:ascii="Times New Roman" w:eastAsia="Times New Roman" w:hAnsi="Times New Roman" w:cs="Times New Roman"/>
          <w:sz w:val="24"/>
          <w:szCs w:val="24"/>
          <w:lang w:eastAsia="ru-RU"/>
        </w:rPr>
        <w:t xml:space="preserve">. </w:t>
      </w:r>
    </w:p>
    <w:p w:rsidR="00373C97" w:rsidRPr="00373C97" w:rsidRDefault="00373C97" w:rsidP="00373C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Особое значение дисциплина имеет при формировании и развитии:</w:t>
      </w:r>
    </w:p>
    <w:p w:rsidR="00373C97" w:rsidRPr="00373C97" w:rsidRDefault="00373C97" w:rsidP="00373C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 xml:space="preserve"> ОК 01  – Выбирать способы решения задач профессиональной деятельности применительно к различным контекстам;</w:t>
      </w:r>
    </w:p>
    <w:p w:rsidR="00373C97" w:rsidRPr="00373C97" w:rsidRDefault="00373C97" w:rsidP="00373C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 xml:space="preserve"> ОК 03 –  Планировать и реализовывать собственное профессиональное и личностное развитие.</w:t>
      </w:r>
    </w:p>
    <w:p w:rsidR="00373C97" w:rsidRPr="00373C97" w:rsidRDefault="00373C97" w:rsidP="00373C9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73C97" w:rsidRPr="00373C97" w:rsidRDefault="00373C97" w:rsidP="00373C97">
      <w:pPr>
        <w:spacing w:after="0" w:line="276" w:lineRule="auto"/>
        <w:ind w:firstLine="709"/>
        <w:rPr>
          <w:rFonts w:ascii="Times New Roman" w:eastAsia="Times New Roman" w:hAnsi="Times New Roman" w:cs="Times New Roman"/>
          <w:b/>
          <w:sz w:val="24"/>
          <w:szCs w:val="24"/>
          <w:lang w:eastAsia="ru-RU"/>
        </w:rPr>
      </w:pPr>
      <w:r w:rsidRPr="00373C97">
        <w:rPr>
          <w:rFonts w:ascii="Times New Roman" w:eastAsia="Times New Roman" w:hAnsi="Times New Roman" w:cs="Times New Roman"/>
          <w:b/>
          <w:sz w:val="24"/>
          <w:szCs w:val="24"/>
          <w:lang w:eastAsia="ru-RU"/>
        </w:rPr>
        <w:t>1.2. Цель и планируемые результаты освоения дисциплины:</w:t>
      </w:r>
    </w:p>
    <w:p w:rsidR="00373C97" w:rsidRPr="00373C97" w:rsidRDefault="00373C97" w:rsidP="00373C97">
      <w:pPr>
        <w:suppressAutoHyphens/>
        <w:spacing w:after="0" w:line="240" w:lineRule="auto"/>
        <w:ind w:firstLine="709"/>
        <w:jc w:val="both"/>
        <w:rPr>
          <w:rFonts w:ascii="Times New Roman" w:eastAsia="Times New Roman" w:hAnsi="Times New Roman" w:cs="Times New Roman"/>
          <w:sz w:val="24"/>
          <w:szCs w:val="24"/>
        </w:rPr>
      </w:pPr>
      <w:r w:rsidRPr="00373C9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28"/>
        <w:gridCol w:w="3764"/>
        <w:gridCol w:w="3166"/>
      </w:tblGrid>
      <w:tr w:rsidR="00373C97" w:rsidRPr="00373C97" w:rsidTr="003A392C">
        <w:trPr>
          <w:trHeight w:val="649"/>
        </w:trPr>
        <w:tc>
          <w:tcPr>
            <w:tcW w:w="2528" w:type="dxa"/>
          </w:tcPr>
          <w:p w:rsidR="00373C97" w:rsidRPr="00373C97" w:rsidRDefault="00373C97" w:rsidP="00373C97">
            <w:pPr>
              <w:suppressAutoHyphens/>
              <w:spacing w:after="0" w:line="240" w:lineRule="auto"/>
              <w:jc w:val="center"/>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 xml:space="preserve">Код </w:t>
            </w:r>
          </w:p>
          <w:p w:rsidR="00373C97" w:rsidRPr="00373C97" w:rsidRDefault="00373C97" w:rsidP="00373C97">
            <w:pPr>
              <w:suppressAutoHyphens/>
              <w:spacing w:after="0" w:line="240" w:lineRule="auto"/>
              <w:jc w:val="center"/>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ПК, ОК</w:t>
            </w:r>
          </w:p>
        </w:tc>
        <w:tc>
          <w:tcPr>
            <w:tcW w:w="3764" w:type="dxa"/>
          </w:tcPr>
          <w:p w:rsidR="00373C97" w:rsidRPr="00373C97" w:rsidRDefault="00373C97" w:rsidP="00373C97">
            <w:pPr>
              <w:suppressAutoHyphens/>
              <w:spacing w:after="0" w:line="240" w:lineRule="auto"/>
              <w:jc w:val="center"/>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Умения</w:t>
            </w:r>
          </w:p>
        </w:tc>
        <w:tc>
          <w:tcPr>
            <w:tcW w:w="3166" w:type="dxa"/>
          </w:tcPr>
          <w:p w:rsidR="00373C97" w:rsidRPr="00373C97" w:rsidRDefault="00373C97" w:rsidP="00373C97">
            <w:pPr>
              <w:suppressAutoHyphens/>
              <w:spacing w:after="0" w:line="240" w:lineRule="auto"/>
              <w:jc w:val="center"/>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Знания</w:t>
            </w:r>
          </w:p>
        </w:tc>
      </w:tr>
      <w:tr w:rsidR="00373C97" w:rsidRPr="00373C97" w:rsidTr="003A392C">
        <w:trPr>
          <w:trHeight w:val="212"/>
        </w:trPr>
        <w:tc>
          <w:tcPr>
            <w:tcW w:w="2528" w:type="dxa"/>
          </w:tcPr>
          <w:p w:rsidR="00373C97" w:rsidRPr="00373C97" w:rsidRDefault="00373C97" w:rsidP="00373C97">
            <w:pPr>
              <w:widowControl w:val="0"/>
              <w:autoSpaceDE w:val="0"/>
              <w:autoSpaceDN w:val="0"/>
              <w:adjustRightInd w:val="0"/>
              <w:spacing w:before="220" w:after="0" w:line="240" w:lineRule="auto"/>
              <w:jc w:val="center"/>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widowControl w:val="0"/>
              <w:autoSpaceDE w:val="0"/>
              <w:autoSpaceDN w:val="0"/>
              <w:adjustRightInd w:val="0"/>
              <w:spacing w:before="220" w:after="0" w:line="240" w:lineRule="auto"/>
              <w:jc w:val="both"/>
              <w:rPr>
                <w:rFonts w:ascii="Times New Roman" w:eastAsia="Times New Roman" w:hAnsi="Times New Roman" w:cs="Times New Roman"/>
                <w:sz w:val="24"/>
                <w:szCs w:val="24"/>
                <w:lang w:eastAsia="ru-RU"/>
              </w:rPr>
            </w:pPr>
            <w:r w:rsidRPr="00373C97">
              <w:rPr>
                <w:rFonts w:ascii="Times New Roman" w:eastAsia="Times New Roman" w:hAnsi="Times New Roman" w:cs="Arial"/>
                <w:sz w:val="24"/>
                <w:szCs w:val="24"/>
                <w:lang w:eastAsia="ru-RU"/>
              </w:rPr>
              <w:t>Выбирать способы решения задач профессиональной деятельности применительно к различным контекстам</w:t>
            </w:r>
          </w:p>
          <w:p w:rsidR="00373C97" w:rsidRPr="00373C97" w:rsidRDefault="00373C97" w:rsidP="00373C97">
            <w:pPr>
              <w:suppressAutoHyphens/>
              <w:spacing w:after="0" w:line="240" w:lineRule="auto"/>
              <w:jc w:val="center"/>
              <w:rPr>
                <w:rFonts w:ascii="Times New Roman" w:eastAsia="Times New Roman" w:hAnsi="Times New Roman" w:cs="Times New Roman"/>
                <w:sz w:val="24"/>
                <w:szCs w:val="24"/>
                <w:lang w:eastAsia="ru-RU"/>
              </w:rPr>
            </w:pPr>
          </w:p>
          <w:p w:rsidR="00373C97" w:rsidRPr="00373C97" w:rsidRDefault="00373C97" w:rsidP="00373C97">
            <w:pPr>
              <w:suppressAutoHyphens/>
              <w:spacing w:after="0" w:line="240" w:lineRule="auto"/>
              <w:jc w:val="center"/>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w:t>
            </w:r>
          </w:p>
          <w:p w:rsidR="00373C97" w:rsidRPr="00373C97" w:rsidRDefault="00373C97" w:rsidP="00373C97">
            <w:pPr>
              <w:suppressAutoHyphens/>
              <w:spacing w:after="0" w:line="240" w:lineRule="auto"/>
              <w:jc w:val="center"/>
              <w:rPr>
                <w:rFonts w:ascii="Times New Roman" w:eastAsia="Times New Roman" w:hAnsi="Times New Roman" w:cs="Times New Roman"/>
                <w:i/>
                <w:sz w:val="24"/>
                <w:szCs w:val="24"/>
                <w:lang w:eastAsia="ru-RU"/>
              </w:rPr>
            </w:pPr>
          </w:p>
        </w:tc>
        <w:tc>
          <w:tcPr>
            <w:tcW w:w="3764" w:type="dxa"/>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Уо01.01</w:t>
            </w:r>
          </w:p>
          <w:p w:rsidR="00373C97" w:rsidRPr="00373C97" w:rsidRDefault="00373C97" w:rsidP="00373C97">
            <w:pPr>
              <w:suppressAutoHyphens/>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Уо03.01</w:t>
            </w:r>
          </w:p>
          <w:p w:rsidR="00373C97" w:rsidRPr="00373C97" w:rsidRDefault="00373C97" w:rsidP="00373C97">
            <w:pPr>
              <w:suppressAutoHyphens/>
              <w:spacing w:after="0" w:line="240" w:lineRule="auto"/>
              <w:jc w:val="center"/>
              <w:rPr>
                <w:rFonts w:ascii="Times New Roman" w:eastAsia="Times New Roman" w:hAnsi="Times New Roman" w:cs="Times New Roman"/>
                <w:color w:val="000000"/>
                <w:sz w:val="24"/>
                <w:szCs w:val="24"/>
                <w:lang w:eastAsia="ru-RU"/>
              </w:rPr>
            </w:pPr>
          </w:p>
          <w:p w:rsidR="00373C97" w:rsidRPr="00373C97" w:rsidRDefault="00373C97" w:rsidP="00373C97">
            <w:pPr>
              <w:tabs>
                <w:tab w:val="num" w:pos="1068"/>
              </w:tabs>
              <w:spacing w:after="0" w:line="240" w:lineRule="auto"/>
              <w:ind w:firstLine="360"/>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 xml:space="preserve">Обучающийся умеет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w:t>
            </w:r>
          </w:p>
          <w:p w:rsidR="00373C97" w:rsidRPr="00373C97" w:rsidRDefault="00373C97" w:rsidP="00373C97">
            <w:pPr>
              <w:suppressAutoHyphens/>
              <w:spacing w:after="0" w:line="240" w:lineRule="auto"/>
              <w:jc w:val="center"/>
              <w:rPr>
                <w:rFonts w:ascii="Times New Roman" w:eastAsia="Times New Roman" w:hAnsi="Times New Roman" w:cs="Times New Roman"/>
                <w:color w:val="000000"/>
                <w:sz w:val="24"/>
                <w:szCs w:val="24"/>
                <w:lang w:eastAsia="ru-RU"/>
              </w:rPr>
            </w:pPr>
          </w:p>
          <w:p w:rsidR="00373C97" w:rsidRPr="00373C97" w:rsidRDefault="00373C97" w:rsidP="00373C97">
            <w:pPr>
              <w:suppressAutoHyphens/>
              <w:spacing w:after="0" w:line="240" w:lineRule="auto"/>
              <w:jc w:val="center"/>
              <w:rPr>
                <w:rFonts w:ascii="Times New Roman" w:eastAsia="Times New Roman" w:hAnsi="Times New Roman" w:cs="Times New Roman"/>
                <w:color w:val="000000"/>
                <w:sz w:val="24"/>
                <w:szCs w:val="24"/>
                <w:lang w:eastAsia="ru-RU"/>
              </w:rPr>
            </w:pPr>
          </w:p>
          <w:p w:rsidR="00373C97" w:rsidRPr="00373C97" w:rsidRDefault="00373C97" w:rsidP="00373C97">
            <w:pPr>
              <w:suppressAutoHyphens/>
              <w:spacing w:after="0" w:line="240" w:lineRule="auto"/>
              <w:jc w:val="center"/>
              <w:rPr>
                <w:rFonts w:ascii="Times New Roman" w:eastAsia="Times New Roman" w:hAnsi="Times New Roman" w:cs="Times New Roman"/>
                <w:color w:val="000000"/>
                <w:sz w:val="24"/>
                <w:szCs w:val="24"/>
                <w:lang w:eastAsia="ru-RU"/>
              </w:rPr>
            </w:pPr>
          </w:p>
          <w:p w:rsidR="00373C97" w:rsidRPr="00373C97" w:rsidRDefault="00373C97" w:rsidP="00373C97">
            <w:pPr>
              <w:suppressAutoHyphens/>
              <w:spacing w:after="0" w:line="240" w:lineRule="auto"/>
              <w:jc w:val="center"/>
              <w:rPr>
                <w:rFonts w:ascii="Times New Roman" w:eastAsia="Times New Roman" w:hAnsi="Times New Roman" w:cs="Times New Roman"/>
                <w:i/>
                <w:sz w:val="24"/>
                <w:szCs w:val="24"/>
                <w:lang w:eastAsia="ru-RU"/>
              </w:rPr>
            </w:pPr>
          </w:p>
        </w:tc>
        <w:tc>
          <w:tcPr>
            <w:tcW w:w="3166" w:type="dxa"/>
          </w:tcPr>
          <w:p w:rsidR="00373C97" w:rsidRPr="00373C97" w:rsidRDefault="00373C97" w:rsidP="00373C97">
            <w:pPr>
              <w:spacing w:after="0" w:line="240" w:lineRule="auto"/>
              <w:ind w:firstLine="37"/>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Зо01.01</w:t>
            </w:r>
          </w:p>
          <w:p w:rsidR="00373C97" w:rsidRPr="00373C97" w:rsidRDefault="00373C97" w:rsidP="00373C97">
            <w:pPr>
              <w:suppressAutoHyphens/>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Зо03.01</w:t>
            </w:r>
          </w:p>
          <w:p w:rsidR="00373C97" w:rsidRPr="00373C97" w:rsidRDefault="00373C97" w:rsidP="00373C97">
            <w:pPr>
              <w:suppressAutoHyphens/>
              <w:spacing w:after="0" w:line="240" w:lineRule="auto"/>
              <w:jc w:val="center"/>
              <w:rPr>
                <w:rFonts w:ascii="Times New Roman" w:eastAsia="Times New Roman" w:hAnsi="Times New Roman" w:cs="Times New Roman"/>
                <w:sz w:val="24"/>
                <w:szCs w:val="24"/>
                <w:lang w:eastAsia="ru-RU"/>
              </w:rPr>
            </w:pPr>
          </w:p>
          <w:p w:rsidR="00373C97" w:rsidRPr="00373C97" w:rsidRDefault="00373C97" w:rsidP="00373C97">
            <w:pPr>
              <w:suppressAutoHyphens/>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sz w:val="24"/>
                <w:szCs w:val="24"/>
                <w:lang w:eastAsia="ru-RU"/>
              </w:rPr>
              <w:t>Обучающийся знает:</w:t>
            </w:r>
          </w:p>
          <w:p w:rsidR="00373C97" w:rsidRPr="00373C97" w:rsidRDefault="00373C97" w:rsidP="00373C97">
            <w:pPr>
              <w:widowControl w:val="0"/>
              <w:autoSpaceDE w:val="0"/>
              <w:autoSpaceDN w:val="0"/>
              <w:adjustRightInd w:val="0"/>
              <w:spacing w:after="0" w:line="240" w:lineRule="auto"/>
              <w:ind w:hanging="22"/>
              <w:jc w:val="both"/>
              <w:rPr>
                <w:rFonts w:ascii="Times New Roman" w:eastAsia="Times New Roman" w:hAnsi="Times New Roman" w:cs="Arial"/>
                <w:sz w:val="24"/>
                <w:szCs w:val="24"/>
                <w:lang w:eastAsia="ru-RU"/>
              </w:rPr>
            </w:pPr>
            <w:r w:rsidRPr="00373C97">
              <w:rPr>
                <w:rFonts w:ascii="Times New Roman" w:eastAsia="Times New Roman" w:hAnsi="Times New Roman" w:cs="Arial"/>
                <w:sz w:val="24"/>
                <w:szCs w:val="24"/>
                <w:lang w:eastAsia="ru-RU"/>
              </w:rPr>
              <w:t>- основные категории и понятия философии;</w:t>
            </w:r>
          </w:p>
          <w:p w:rsidR="00373C97" w:rsidRPr="00373C97" w:rsidRDefault="00373C97" w:rsidP="00373C97">
            <w:pPr>
              <w:widowControl w:val="0"/>
              <w:autoSpaceDE w:val="0"/>
              <w:autoSpaceDN w:val="0"/>
              <w:adjustRightInd w:val="0"/>
              <w:spacing w:after="0" w:line="240" w:lineRule="auto"/>
              <w:ind w:hanging="22"/>
              <w:jc w:val="both"/>
              <w:rPr>
                <w:rFonts w:ascii="Times New Roman" w:eastAsia="Times New Roman" w:hAnsi="Times New Roman" w:cs="Arial"/>
                <w:sz w:val="24"/>
                <w:szCs w:val="24"/>
                <w:lang w:eastAsia="ru-RU"/>
              </w:rPr>
            </w:pPr>
            <w:r w:rsidRPr="00373C97">
              <w:rPr>
                <w:rFonts w:ascii="Times New Roman" w:eastAsia="Times New Roman" w:hAnsi="Times New Roman" w:cs="Arial"/>
                <w:sz w:val="24"/>
                <w:szCs w:val="24"/>
                <w:lang w:eastAsia="ru-RU"/>
              </w:rPr>
              <w:t>- роль философии в жизни человека и общества;</w:t>
            </w:r>
          </w:p>
          <w:p w:rsidR="00373C97" w:rsidRPr="00373C97" w:rsidRDefault="00373C97" w:rsidP="00373C97">
            <w:pPr>
              <w:widowControl w:val="0"/>
              <w:autoSpaceDE w:val="0"/>
              <w:autoSpaceDN w:val="0"/>
              <w:adjustRightInd w:val="0"/>
              <w:spacing w:after="0" w:line="240" w:lineRule="auto"/>
              <w:ind w:hanging="22"/>
              <w:jc w:val="both"/>
              <w:rPr>
                <w:rFonts w:ascii="Times New Roman" w:eastAsia="Times New Roman" w:hAnsi="Times New Roman" w:cs="Arial"/>
                <w:sz w:val="24"/>
                <w:szCs w:val="24"/>
                <w:lang w:eastAsia="ru-RU"/>
              </w:rPr>
            </w:pPr>
            <w:r w:rsidRPr="00373C97">
              <w:rPr>
                <w:rFonts w:ascii="Times New Roman" w:eastAsia="Times New Roman" w:hAnsi="Times New Roman" w:cs="Arial"/>
                <w:sz w:val="24"/>
                <w:szCs w:val="24"/>
                <w:lang w:eastAsia="ru-RU"/>
              </w:rPr>
              <w:t>- основы философского учения о бытии;</w:t>
            </w:r>
          </w:p>
          <w:p w:rsidR="00373C97" w:rsidRPr="00373C97" w:rsidRDefault="00373C97" w:rsidP="00373C97">
            <w:pPr>
              <w:widowControl w:val="0"/>
              <w:autoSpaceDE w:val="0"/>
              <w:autoSpaceDN w:val="0"/>
              <w:adjustRightInd w:val="0"/>
              <w:spacing w:after="0" w:line="240" w:lineRule="auto"/>
              <w:ind w:hanging="22"/>
              <w:jc w:val="both"/>
              <w:rPr>
                <w:rFonts w:ascii="Times New Roman" w:eastAsia="Times New Roman" w:hAnsi="Times New Roman" w:cs="Arial"/>
                <w:sz w:val="24"/>
                <w:szCs w:val="24"/>
                <w:lang w:eastAsia="ru-RU"/>
              </w:rPr>
            </w:pPr>
            <w:r w:rsidRPr="00373C97">
              <w:rPr>
                <w:rFonts w:ascii="Times New Roman" w:eastAsia="Times New Roman" w:hAnsi="Times New Roman" w:cs="Arial"/>
                <w:sz w:val="24"/>
                <w:szCs w:val="24"/>
                <w:lang w:eastAsia="ru-RU"/>
              </w:rPr>
              <w:t>- сущность процесса познания;</w:t>
            </w:r>
          </w:p>
          <w:p w:rsidR="00373C97" w:rsidRPr="00373C97" w:rsidRDefault="00373C97" w:rsidP="00373C97">
            <w:pPr>
              <w:widowControl w:val="0"/>
              <w:autoSpaceDE w:val="0"/>
              <w:autoSpaceDN w:val="0"/>
              <w:adjustRightInd w:val="0"/>
              <w:spacing w:after="0" w:line="240" w:lineRule="auto"/>
              <w:ind w:hanging="22"/>
              <w:jc w:val="both"/>
              <w:rPr>
                <w:rFonts w:ascii="Times New Roman" w:eastAsia="Times New Roman" w:hAnsi="Times New Roman" w:cs="Arial"/>
                <w:sz w:val="24"/>
                <w:szCs w:val="24"/>
                <w:lang w:eastAsia="ru-RU"/>
              </w:rPr>
            </w:pPr>
            <w:r w:rsidRPr="00373C97">
              <w:rPr>
                <w:rFonts w:ascii="Times New Roman" w:eastAsia="Times New Roman" w:hAnsi="Times New Roman" w:cs="Arial"/>
                <w:sz w:val="24"/>
                <w:szCs w:val="24"/>
                <w:lang w:eastAsia="ru-RU"/>
              </w:rPr>
              <w:t>- основы научной, философской и религиозной картин мира;</w:t>
            </w:r>
          </w:p>
          <w:p w:rsidR="00373C97" w:rsidRPr="00373C97" w:rsidRDefault="00373C97" w:rsidP="00373C97">
            <w:pPr>
              <w:widowControl w:val="0"/>
              <w:autoSpaceDE w:val="0"/>
              <w:autoSpaceDN w:val="0"/>
              <w:adjustRightInd w:val="0"/>
              <w:spacing w:after="0" w:line="240" w:lineRule="auto"/>
              <w:ind w:hanging="22"/>
              <w:jc w:val="both"/>
              <w:rPr>
                <w:rFonts w:ascii="Times New Roman" w:eastAsia="Times New Roman" w:hAnsi="Times New Roman" w:cs="Arial"/>
                <w:sz w:val="24"/>
                <w:szCs w:val="24"/>
                <w:lang w:eastAsia="ru-RU"/>
              </w:rPr>
            </w:pPr>
            <w:r w:rsidRPr="00373C97">
              <w:rPr>
                <w:rFonts w:ascii="Times New Roman" w:eastAsia="Times New Roman" w:hAnsi="Times New Roman" w:cs="Arial"/>
                <w:sz w:val="24"/>
                <w:szCs w:val="24"/>
                <w:lang w:eastAsia="ru-RU"/>
              </w:rPr>
              <w:t>- об условиях формирования личности, свободе и ответственности за сохранение жизни, культуры, окружающей среды;</w:t>
            </w:r>
          </w:p>
          <w:p w:rsidR="00373C97" w:rsidRPr="00373C97" w:rsidRDefault="00373C97" w:rsidP="00373C97">
            <w:pPr>
              <w:suppressAutoHyphens/>
              <w:spacing w:after="0" w:line="240" w:lineRule="auto"/>
              <w:ind w:hanging="22"/>
              <w:jc w:val="both"/>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sz w:val="24"/>
                <w:szCs w:val="24"/>
                <w:lang w:eastAsia="ru-RU"/>
              </w:rPr>
              <w:t>- о социальных и этических проблемах, связанных с развитием и использованием достижений науки, техники и технологий.</w:t>
            </w:r>
          </w:p>
          <w:p w:rsidR="00373C97" w:rsidRPr="00373C97" w:rsidRDefault="00373C97" w:rsidP="00373C97">
            <w:pPr>
              <w:suppressAutoHyphens/>
              <w:spacing w:after="0" w:line="240" w:lineRule="auto"/>
              <w:ind w:hanging="22"/>
              <w:jc w:val="center"/>
              <w:rPr>
                <w:rFonts w:ascii="Times New Roman" w:eastAsia="Times New Roman" w:hAnsi="Times New Roman" w:cs="Times New Roman"/>
                <w:color w:val="000000"/>
                <w:sz w:val="24"/>
                <w:szCs w:val="24"/>
                <w:lang w:eastAsia="ru-RU"/>
              </w:rPr>
            </w:pPr>
          </w:p>
          <w:p w:rsidR="00373C97" w:rsidRPr="00373C97" w:rsidRDefault="00373C97" w:rsidP="00373C97">
            <w:pPr>
              <w:suppressAutoHyphens/>
              <w:spacing w:after="0" w:line="240" w:lineRule="auto"/>
              <w:jc w:val="center"/>
              <w:rPr>
                <w:rFonts w:ascii="Times New Roman" w:eastAsia="Times New Roman" w:hAnsi="Times New Roman" w:cs="Times New Roman"/>
                <w:sz w:val="24"/>
                <w:szCs w:val="24"/>
                <w:lang w:eastAsia="ru-RU"/>
              </w:rPr>
            </w:pPr>
          </w:p>
        </w:tc>
      </w:tr>
    </w:tbl>
    <w:p w:rsidR="00373C97" w:rsidRPr="00373C97" w:rsidRDefault="00373C97" w:rsidP="00373C97">
      <w:pPr>
        <w:suppressAutoHyphens/>
        <w:spacing w:after="240" w:line="240" w:lineRule="auto"/>
        <w:ind w:firstLine="709"/>
        <w:rPr>
          <w:rFonts w:ascii="Times New Roman" w:eastAsia="Times New Roman" w:hAnsi="Times New Roman" w:cs="Times New Roman"/>
          <w:b/>
          <w:sz w:val="24"/>
          <w:szCs w:val="24"/>
          <w:lang w:eastAsia="ru-RU"/>
        </w:rPr>
      </w:pPr>
    </w:p>
    <w:p w:rsidR="00373C97" w:rsidRPr="00373C97" w:rsidRDefault="00373C97" w:rsidP="00BE0D62">
      <w:pPr>
        <w:suppressAutoHyphens/>
        <w:spacing w:after="240" w:line="240" w:lineRule="auto"/>
        <w:rPr>
          <w:rFonts w:ascii="Times New Roman" w:eastAsia="Times New Roman" w:hAnsi="Times New Roman" w:cs="Times New Roman"/>
          <w:b/>
          <w:sz w:val="24"/>
          <w:szCs w:val="24"/>
          <w:lang w:eastAsia="ru-RU"/>
        </w:rPr>
      </w:pPr>
    </w:p>
    <w:p w:rsidR="00373C97" w:rsidRPr="00373C97" w:rsidRDefault="00373C97" w:rsidP="00373C97">
      <w:pPr>
        <w:suppressAutoHyphens/>
        <w:spacing w:after="240" w:line="240" w:lineRule="auto"/>
        <w:jc w:val="center"/>
        <w:rPr>
          <w:rFonts w:ascii="Times New Roman" w:eastAsia="Times New Roman" w:hAnsi="Times New Roman" w:cs="Times New Roman"/>
          <w:b/>
          <w:sz w:val="24"/>
          <w:szCs w:val="24"/>
          <w:lang w:eastAsia="ru-RU"/>
        </w:rPr>
      </w:pPr>
      <w:r w:rsidRPr="00373C97">
        <w:rPr>
          <w:rFonts w:ascii="Times New Roman" w:eastAsia="Times New Roman" w:hAnsi="Times New Roman" w:cs="Times New Roman"/>
          <w:b/>
          <w:sz w:val="24"/>
          <w:szCs w:val="24"/>
          <w:lang w:eastAsia="ru-RU"/>
        </w:rPr>
        <w:lastRenderedPageBreak/>
        <w:t>2. СТРУКТУРА И СОДЕРЖАНИЕ УЧЕБНОЙ ДИСЦИПЛИНЫ</w:t>
      </w:r>
    </w:p>
    <w:p w:rsidR="00373C97" w:rsidRPr="00373C97" w:rsidRDefault="00373C97" w:rsidP="00373C97">
      <w:pPr>
        <w:suppressAutoHyphens/>
        <w:spacing w:after="240" w:line="240" w:lineRule="auto"/>
        <w:ind w:firstLine="709"/>
        <w:rPr>
          <w:rFonts w:ascii="Times New Roman" w:eastAsia="Times New Roman" w:hAnsi="Times New Roman" w:cs="Times New Roman"/>
          <w:b/>
          <w:sz w:val="24"/>
          <w:szCs w:val="24"/>
          <w:lang w:eastAsia="ru-RU"/>
        </w:rPr>
      </w:pPr>
      <w:r w:rsidRPr="00373C97">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73C97" w:rsidRPr="00373C97" w:rsidTr="003A392C">
        <w:trPr>
          <w:trHeight w:val="490"/>
        </w:trPr>
        <w:tc>
          <w:tcPr>
            <w:tcW w:w="3685" w:type="pct"/>
            <w:vAlign w:val="center"/>
          </w:tcPr>
          <w:p w:rsidR="00373C97" w:rsidRPr="00373C97" w:rsidRDefault="00373C97" w:rsidP="00373C97">
            <w:pPr>
              <w:suppressAutoHyphens/>
              <w:spacing w:after="200" w:line="276" w:lineRule="auto"/>
              <w:rPr>
                <w:rFonts w:ascii="Times New Roman" w:eastAsia="Times New Roman" w:hAnsi="Times New Roman" w:cs="Times New Roman"/>
                <w:b/>
                <w:lang w:eastAsia="ru-RU"/>
              </w:rPr>
            </w:pPr>
            <w:r w:rsidRPr="00373C97">
              <w:rPr>
                <w:rFonts w:ascii="Times New Roman" w:eastAsia="Times New Roman" w:hAnsi="Times New Roman" w:cs="Times New Roman"/>
                <w:b/>
                <w:lang w:eastAsia="ru-RU"/>
              </w:rPr>
              <w:t>Вид учебной работы</w:t>
            </w:r>
          </w:p>
        </w:tc>
        <w:tc>
          <w:tcPr>
            <w:tcW w:w="1315" w:type="pct"/>
            <w:vAlign w:val="center"/>
          </w:tcPr>
          <w:p w:rsidR="00373C97" w:rsidRPr="00373C97" w:rsidRDefault="00373C97" w:rsidP="00373C97">
            <w:pPr>
              <w:suppressAutoHyphens/>
              <w:spacing w:after="200" w:line="276" w:lineRule="auto"/>
              <w:rPr>
                <w:rFonts w:ascii="Times New Roman" w:eastAsia="Times New Roman" w:hAnsi="Times New Roman" w:cs="Times New Roman"/>
                <w:b/>
                <w:iCs/>
                <w:lang w:eastAsia="ru-RU"/>
              </w:rPr>
            </w:pPr>
            <w:r w:rsidRPr="00373C97">
              <w:rPr>
                <w:rFonts w:ascii="Times New Roman" w:eastAsia="Times New Roman" w:hAnsi="Times New Roman" w:cs="Times New Roman"/>
                <w:b/>
                <w:iCs/>
                <w:lang w:eastAsia="ru-RU"/>
              </w:rPr>
              <w:t>Объем в часах</w:t>
            </w:r>
          </w:p>
        </w:tc>
      </w:tr>
      <w:tr w:rsidR="00373C97" w:rsidRPr="00373C97" w:rsidTr="003A392C">
        <w:trPr>
          <w:trHeight w:val="490"/>
        </w:trPr>
        <w:tc>
          <w:tcPr>
            <w:tcW w:w="3685" w:type="pct"/>
            <w:vAlign w:val="center"/>
          </w:tcPr>
          <w:p w:rsidR="00373C97" w:rsidRPr="00373C97" w:rsidRDefault="00373C97" w:rsidP="00373C97">
            <w:pPr>
              <w:suppressAutoHyphens/>
              <w:spacing w:after="0" w:line="276" w:lineRule="auto"/>
              <w:rPr>
                <w:rFonts w:ascii="Times New Roman" w:eastAsia="Times New Roman" w:hAnsi="Times New Roman" w:cs="Times New Roman"/>
                <w:b/>
                <w:lang w:eastAsia="ru-RU"/>
              </w:rPr>
            </w:pPr>
            <w:r w:rsidRPr="00373C97">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373C97" w:rsidRPr="00373C97" w:rsidRDefault="00373C97" w:rsidP="00373C97">
            <w:pPr>
              <w:suppressAutoHyphens/>
              <w:spacing w:after="0" w:line="276" w:lineRule="auto"/>
              <w:rPr>
                <w:rFonts w:ascii="Times New Roman" w:eastAsia="Times New Roman" w:hAnsi="Times New Roman" w:cs="Times New Roman"/>
                <w:iCs/>
                <w:lang w:eastAsia="ru-RU"/>
              </w:rPr>
            </w:pPr>
            <w:r w:rsidRPr="00373C97">
              <w:rPr>
                <w:rFonts w:ascii="Times New Roman" w:eastAsia="Times New Roman" w:hAnsi="Times New Roman" w:cs="Times New Roman"/>
                <w:iCs/>
                <w:lang w:eastAsia="ru-RU"/>
              </w:rPr>
              <w:t>40</w:t>
            </w:r>
          </w:p>
        </w:tc>
      </w:tr>
      <w:tr w:rsidR="00373C97" w:rsidRPr="00373C97" w:rsidTr="003A392C">
        <w:trPr>
          <w:trHeight w:val="490"/>
        </w:trPr>
        <w:tc>
          <w:tcPr>
            <w:tcW w:w="3685" w:type="pct"/>
            <w:shd w:val="clear" w:color="auto" w:fill="auto"/>
            <w:vAlign w:val="center"/>
          </w:tcPr>
          <w:p w:rsidR="00373C97" w:rsidRPr="00373C97" w:rsidRDefault="00373C97" w:rsidP="00373C97">
            <w:pPr>
              <w:suppressAutoHyphens/>
              <w:spacing w:after="0" w:line="276" w:lineRule="auto"/>
              <w:rPr>
                <w:rFonts w:ascii="Times New Roman" w:eastAsia="Times New Roman" w:hAnsi="Times New Roman" w:cs="Times New Roman"/>
                <w:b/>
                <w:lang w:eastAsia="ru-RU"/>
              </w:rPr>
            </w:pPr>
            <w:r w:rsidRPr="00373C97">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373C97" w:rsidRPr="00373C97" w:rsidRDefault="00373C97" w:rsidP="00373C97">
            <w:pPr>
              <w:suppressAutoHyphens/>
              <w:spacing w:after="0" w:line="276" w:lineRule="auto"/>
              <w:rPr>
                <w:rFonts w:ascii="Times New Roman" w:eastAsia="Times New Roman" w:hAnsi="Times New Roman" w:cs="Times New Roman"/>
                <w:iCs/>
                <w:lang w:eastAsia="ru-RU"/>
              </w:rPr>
            </w:pPr>
          </w:p>
        </w:tc>
      </w:tr>
      <w:tr w:rsidR="00373C97" w:rsidRPr="00373C97" w:rsidTr="003A392C">
        <w:trPr>
          <w:trHeight w:val="336"/>
        </w:trPr>
        <w:tc>
          <w:tcPr>
            <w:tcW w:w="5000" w:type="pct"/>
            <w:gridSpan w:val="2"/>
            <w:vAlign w:val="center"/>
          </w:tcPr>
          <w:p w:rsidR="00373C97" w:rsidRPr="00373C97" w:rsidRDefault="00373C97" w:rsidP="00373C97">
            <w:pPr>
              <w:suppressAutoHyphens/>
              <w:spacing w:after="0" w:line="276" w:lineRule="auto"/>
              <w:rPr>
                <w:rFonts w:ascii="Times New Roman" w:eastAsia="Times New Roman" w:hAnsi="Times New Roman" w:cs="Times New Roman"/>
                <w:iCs/>
                <w:lang w:eastAsia="ru-RU"/>
              </w:rPr>
            </w:pPr>
            <w:r w:rsidRPr="00373C97">
              <w:rPr>
                <w:rFonts w:ascii="Times New Roman" w:eastAsia="Times New Roman" w:hAnsi="Times New Roman" w:cs="Times New Roman"/>
                <w:lang w:eastAsia="ru-RU"/>
              </w:rPr>
              <w:t>в т. ч.:</w:t>
            </w:r>
          </w:p>
        </w:tc>
      </w:tr>
      <w:tr w:rsidR="00373C97" w:rsidRPr="00373C97" w:rsidTr="003A392C">
        <w:trPr>
          <w:trHeight w:val="490"/>
        </w:trPr>
        <w:tc>
          <w:tcPr>
            <w:tcW w:w="3685" w:type="pct"/>
            <w:vAlign w:val="center"/>
          </w:tcPr>
          <w:p w:rsidR="00373C97" w:rsidRPr="00373C97" w:rsidRDefault="00373C97" w:rsidP="00373C97">
            <w:pPr>
              <w:suppressAutoHyphens/>
              <w:spacing w:after="0" w:line="276" w:lineRule="auto"/>
              <w:rPr>
                <w:rFonts w:ascii="Times New Roman" w:eastAsia="Times New Roman" w:hAnsi="Times New Roman" w:cs="Times New Roman"/>
                <w:lang w:eastAsia="ru-RU"/>
              </w:rPr>
            </w:pPr>
            <w:r w:rsidRPr="00373C97">
              <w:rPr>
                <w:rFonts w:ascii="Times New Roman" w:eastAsia="Times New Roman" w:hAnsi="Times New Roman" w:cs="Times New Roman"/>
                <w:lang w:eastAsia="ru-RU"/>
              </w:rPr>
              <w:t>теоретическое обучение</w:t>
            </w:r>
          </w:p>
        </w:tc>
        <w:tc>
          <w:tcPr>
            <w:tcW w:w="1315" w:type="pct"/>
            <w:vAlign w:val="center"/>
          </w:tcPr>
          <w:p w:rsidR="00373C97" w:rsidRPr="00373C97" w:rsidRDefault="00373C97" w:rsidP="00373C97">
            <w:pPr>
              <w:suppressAutoHyphens/>
              <w:spacing w:after="0" w:line="276" w:lineRule="auto"/>
              <w:rPr>
                <w:rFonts w:ascii="Times New Roman" w:eastAsia="Times New Roman" w:hAnsi="Times New Roman" w:cs="Times New Roman"/>
                <w:iCs/>
                <w:lang w:eastAsia="ru-RU"/>
              </w:rPr>
            </w:pPr>
            <w:r w:rsidRPr="00373C97">
              <w:rPr>
                <w:rFonts w:ascii="Times New Roman" w:eastAsia="Times New Roman" w:hAnsi="Times New Roman" w:cs="Times New Roman"/>
                <w:iCs/>
                <w:lang w:eastAsia="ru-RU"/>
              </w:rPr>
              <w:t>16</w:t>
            </w:r>
          </w:p>
        </w:tc>
      </w:tr>
      <w:tr w:rsidR="00373C97" w:rsidRPr="00373C97" w:rsidTr="003A392C">
        <w:trPr>
          <w:trHeight w:val="490"/>
        </w:trPr>
        <w:tc>
          <w:tcPr>
            <w:tcW w:w="3685" w:type="pct"/>
            <w:vAlign w:val="center"/>
          </w:tcPr>
          <w:p w:rsidR="00373C97" w:rsidRPr="00373C97" w:rsidRDefault="00373C97" w:rsidP="00373C97">
            <w:pPr>
              <w:suppressAutoHyphens/>
              <w:spacing w:after="0" w:line="276" w:lineRule="auto"/>
              <w:rPr>
                <w:rFonts w:ascii="Times New Roman" w:eastAsia="Times New Roman" w:hAnsi="Times New Roman" w:cs="Times New Roman"/>
                <w:lang w:eastAsia="ru-RU"/>
              </w:rPr>
            </w:pPr>
            <w:r w:rsidRPr="00373C97">
              <w:rPr>
                <w:rFonts w:ascii="Times New Roman" w:eastAsia="Times New Roman" w:hAnsi="Times New Roman" w:cs="Times New Roman"/>
                <w:lang w:eastAsia="ru-RU"/>
              </w:rPr>
              <w:t>лабораторные работы</w:t>
            </w:r>
            <w:r w:rsidRPr="00373C97">
              <w:rPr>
                <w:rFonts w:ascii="Times New Roman" w:eastAsia="Times New Roman" w:hAnsi="Times New Roman" w:cs="Times New Roman"/>
                <w:i/>
                <w:lang w:eastAsia="ru-RU"/>
              </w:rPr>
              <w:t xml:space="preserve"> (если предусмотрено)</w:t>
            </w:r>
          </w:p>
        </w:tc>
        <w:tc>
          <w:tcPr>
            <w:tcW w:w="1315" w:type="pct"/>
            <w:vAlign w:val="center"/>
          </w:tcPr>
          <w:p w:rsidR="00373C97" w:rsidRPr="00373C97" w:rsidRDefault="00373C97" w:rsidP="00373C97">
            <w:pPr>
              <w:suppressAutoHyphens/>
              <w:spacing w:after="0" w:line="276" w:lineRule="auto"/>
              <w:rPr>
                <w:rFonts w:ascii="Times New Roman" w:eastAsia="Times New Roman" w:hAnsi="Times New Roman" w:cs="Times New Roman"/>
                <w:iCs/>
                <w:lang w:eastAsia="ru-RU"/>
              </w:rPr>
            </w:pPr>
            <w:r w:rsidRPr="00373C97">
              <w:rPr>
                <w:rFonts w:ascii="Times New Roman" w:eastAsia="Times New Roman" w:hAnsi="Times New Roman" w:cs="Times New Roman"/>
                <w:iCs/>
                <w:lang w:eastAsia="ru-RU"/>
              </w:rPr>
              <w:t>-</w:t>
            </w:r>
          </w:p>
        </w:tc>
      </w:tr>
      <w:tr w:rsidR="00373C97" w:rsidRPr="00373C97" w:rsidTr="003A392C">
        <w:trPr>
          <w:trHeight w:val="490"/>
        </w:trPr>
        <w:tc>
          <w:tcPr>
            <w:tcW w:w="3685" w:type="pct"/>
            <w:vAlign w:val="center"/>
          </w:tcPr>
          <w:p w:rsidR="00373C97" w:rsidRPr="00373C97" w:rsidRDefault="00373C97" w:rsidP="00373C97">
            <w:pPr>
              <w:suppressAutoHyphens/>
              <w:spacing w:after="0" w:line="276" w:lineRule="auto"/>
              <w:rPr>
                <w:rFonts w:ascii="Times New Roman" w:eastAsia="Times New Roman" w:hAnsi="Times New Roman" w:cs="Times New Roman"/>
                <w:lang w:eastAsia="ru-RU"/>
              </w:rPr>
            </w:pPr>
            <w:r w:rsidRPr="00373C97">
              <w:rPr>
                <w:rFonts w:ascii="Times New Roman" w:eastAsia="Times New Roman" w:hAnsi="Times New Roman" w:cs="Times New Roman"/>
                <w:lang w:eastAsia="ru-RU"/>
              </w:rPr>
              <w:t>практические занятия</w:t>
            </w:r>
            <w:r w:rsidRPr="00373C97">
              <w:rPr>
                <w:rFonts w:ascii="Times New Roman" w:eastAsia="Times New Roman" w:hAnsi="Times New Roman" w:cs="Times New Roman"/>
                <w:i/>
                <w:lang w:eastAsia="ru-RU"/>
              </w:rPr>
              <w:t xml:space="preserve"> (если предусмотрено)</w:t>
            </w:r>
          </w:p>
        </w:tc>
        <w:tc>
          <w:tcPr>
            <w:tcW w:w="1315" w:type="pct"/>
            <w:vAlign w:val="center"/>
          </w:tcPr>
          <w:p w:rsidR="00373C97" w:rsidRPr="00373C97" w:rsidRDefault="00373C97" w:rsidP="00373C97">
            <w:pPr>
              <w:suppressAutoHyphens/>
              <w:spacing w:after="0" w:line="276" w:lineRule="auto"/>
              <w:rPr>
                <w:rFonts w:ascii="Times New Roman" w:eastAsia="Times New Roman" w:hAnsi="Times New Roman" w:cs="Times New Roman"/>
                <w:iCs/>
                <w:lang w:eastAsia="ru-RU"/>
              </w:rPr>
            </w:pPr>
            <w:r w:rsidRPr="00373C97">
              <w:rPr>
                <w:rFonts w:ascii="Times New Roman" w:eastAsia="Times New Roman" w:hAnsi="Times New Roman" w:cs="Times New Roman"/>
                <w:iCs/>
                <w:lang w:eastAsia="ru-RU"/>
              </w:rPr>
              <w:t>20</w:t>
            </w:r>
          </w:p>
        </w:tc>
      </w:tr>
      <w:tr w:rsidR="00373C97" w:rsidRPr="00373C97" w:rsidTr="003A392C">
        <w:trPr>
          <w:trHeight w:val="490"/>
        </w:trPr>
        <w:tc>
          <w:tcPr>
            <w:tcW w:w="3685" w:type="pct"/>
            <w:vAlign w:val="center"/>
          </w:tcPr>
          <w:p w:rsidR="00373C97" w:rsidRPr="00373C97" w:rsidRDefault="00373C97" w:rsidP="00373C97">
            <w:pPr>
              <w:suppressAutoHyphens/>
              <w:spacing w:after="0" w:line="276" w:lineRule="auto"/>
              <w:rPr>
                <w:rFonts w:ascii="Times New Roman" w:eastAsia="Times New Roman" w:hAnsi="Times New Roman" w:cs="Times New Roman"/>
                <w:lang w:eastAsia="ru-RU"/>
              </w:rPr>
            </w:pPr>
            <w:r w:rsidRPr="00373C97">
              <w:rPr>
                <w:rFonts w:ascii="Times New Roman" w:eastAsia="Times New Roman" w:hAnsi="Times New Roman" w:cs="Times New Roman"/>
                <w:lang w:eastAsia="ru-RU"/>
              </w:rPr>
              <w:t xml:space="preserve">курсовая работа (проект) </w:t>
            </w:r>
            <w:r w:rsidRPr="00373C97">
              <w:rPr>
                <w:rFonts w:ascii="Times New Roman" w:eastAsia="Times New Roman" w:hAnsi="Times New Roman" w:cs="Times New Roman"/>
                <w:i/>
                <w:lang w:eastAsia="ru-RU"/>
              </w:rPr>
              <w:t>(если предусмотрено для специальностей</w:t>
            </w:r>
            <w:r w:rsidRPr="00373C97">
              <w:rPr>
                <w:rFonts w:ascii="Times New Roman" w:eastAsia="Times New Roman" w:hAnsi="Times New Roman" w:cs="Times New Roman"/>
                <w:lang w:eastAsia="ru-RU"/>
              </w:rPr>
              <w:t>)</w:t>
            </w:r>
          </w:p>
        </w:tc>
        <w:tc>
          <w:tcPr>
            <w:tcW w:w="1315" w:type="pct"/>
            <w:vAlign w:val="center"/>
          </w:tcPr>
          <w:p w:rsidR="00373C97" w:rsidRPr="00373C97" w:rsidRDefault="00373C97" w:rsidP="00373C97">
            <w:pPr>
              <w:suppressAutoHyphens/>
              <w:spacing w:after="0" w:line="276" w:lineRule="auto"/>
              <w:rPr>
                <w:rFonts w:ascii="Times New Roman" w:eastAsia="Times New Roman" w:hAnsi="Times New Roman" w:cs="Times New Roman"/>
                <w:iCs/>
                <w:lang w:eastAsia="ru-RU"/>
              </w:rPr>
            </w:pPr>
            <w:r w:rsidRPr="00373C97">
              <w:rPr>
                <w:rFonts w:ascii="Times New Roman" w:eastAsia="Times New Roman" w:hAnsi="Times New Roman" w:cs="Times New Roman"/>
                <w:iCs/>
                <w:lang w:eastAsia="ru-RU"/>
              </w:rPr>
              <w:t>-</w:t>
            </w:r>
          </w:p>
        </w:tc>
      </w:tr>
      <w:tr w:rsidR="00373C97" w:rsidRPr="00373C97" w:rsidTr="003A392C">
        <w:trPr>
          <w:trHeight w:val="267"/>
        </w:trPr>
        <w:tc>
          <w:tcPr>
            <w:tcW w:w="3685" w:type="pct"/>
            <w:vAlign w:val="center"/>
          </w:tcPr>
          <w:p w:rsidR="00373C97" w:rsidRPr="00373C97" w:rsidRDefault="00373C97" w:rsidP="00373C97">
            <w:pPr>
              <w:suppressAutoHyphens/>
              <w:spacing w:after="0" w:line="276" w:lineRule="auto"/>
              <w:rPr>
                <w:rFonts w:ascii="Times New Roman" w:eastAsia="Times New Roman" w:hAnsi="Times New Roman" w:cs="Times New Roman"/>
                <w:i/>
                <w:lang w:eastAsia="ru-RU"/>
              </w:rPr>
            </w:pPr>
            <w:r w:rsidRPr="00373C97">
              <w:rPr>
                <w:rFonts w:ascii="Times New Roman" w:eastAsia="Times New Roman" w:hAnsi="Times New Roman" w:cs="Times New Roman"/>
                <w:i/>
                <w:lang w:eastAsia="ru-RU"/>
              </w:rPr>
              <w:t>Самостоятельная работа</w:t>
            </w:r>
          </w:p>
        </w:tc>
        <w:tc>
          <w:tcPr>
            <w:tcW w:w="1315" w:type="pct"/>
            <w:vAlign w:val="center"/>
          </w:tcPr>
          <w:p w:rsidR="00373C97" w:rsidRPr="00373C97" w:rsidRDefault="00373C97" w:rsidP="00373C97">
            <w:pPr>
              <w:suppressAutoHyphens/>
              <w:spacing w:after="0" w:line="276" w:lineRule="auto"/>
              <w:rPr>
                <w:rFonts w:ascii="Times New Roman" w:eastAsia="Times New Roman" w:hAnsi="Times New Roman" w:cs="Times New Roman"/>
                <w:iCs/>
                <w:lang w:eastAsia="ru-RU"/>
              </w:rPr>
            </w:pPr>
            <w:r w:rsidRPr="00373C97">
              <w:rPr>
                <w:rFonts w:ascii="Times New Roman" w:eastAsia="Times New Roman" w:hAnsi="Times New Roman" w:cs="Times New Roman"/>
                <w:iCs/>
                <w:lang w:eastAsia="ru-RU"/>
              </w:rPr>
              <w:t>4</w:t>
            </w:r>
          </w:p>
        </w:tc>
      </w:tr>
      <w:tr w:rsidR="00373C97" w:rsidRPr="00373C97" w:rsidTr="003A392C">
        <w:trPr>
          <w:trHeight w:val="331"/>
        </w:trPr>
        <w:tc>
          <w:tcPr>
            <w:tcW w:w="3685" w:type="pct"/>
            <w:vAlign w:val="center"/>
          </w:tcPr>
          <w:p w:rsidR="00373C97" w:rsidRPr="00373C97" w:rsidRDefault="00373C97" w:rsidP="00373C97">
            <w:pPr>
              <w:suppressAutoHyphens/>
              <w:spacing w:after="0" w:line="276" w:lineRule="auto"/>
              <w:rPr>
                <w:rFonts w:ascii="Times New Roman" w:eastAsia="Times New Roman" w:hAnsi="Times New Roman" w:cs="Times New Roman"/>
                <w:i/>
                <w:lang w:eastAsia="ru-RU"/>
              </w:rPr>
            </w:pPr>
            <w:r w:rsidRPr="00373C97">
              <w:rPr>
                <w:rFonts w:ascii="Times New Roman" w:eastAsia="Times New Roman" w:hAnsi="Times New Roman" w:cs="Times New Roman"/>
                <w:b/>
                <w:iCs/>
                <w:lang w:eastAsia="ru-RU"/>
              </w:rPr>
              <w:t>Промежуточная аттестация</w:t>
            </w:r>
          </w:p>
        </w:tc>
        <w:tc>
          <w:tcPr>
            <w:tcW w:w="1315" w:type="pct"/>
            <w:vAlign w:val="center"/>
          </w:tcPr>
          <w:p w:rsidR="00373C97" w:rsidRPr="00373C97" w:rsidRDefault="00373C97" w:rsidP="00373C97">
            <w:pPr>
              <w:suppressAutoHyphens/>
              <w:spacing w:after="0" w:line="276" w:lineRule="auto"/>
              <w:rPr>
                <w:rFonts w:ascii="Times New Roman" w:eastAsia="Times New Roman" w:hAnsi="Times New Roman" w:cs="Times New Roman"/>
                <w:iCs/>
                <w:lang w:eastAsia="ru-RU"/>
              </w:rPr>
            </w:pPr>
            <w:r w:rsidRPr="00373C97">
              <w:rPr>
                <w:rFonts w:ascii="Times New Roman" w:eastAsia="Times New Roman" w:hAnsi="Times New Roman" w:cs="Times New Roman"/>
                <w:iCs/>
                <w:lang w:eastAsia="ru-RU"/>
              </w:rPr>
              <w:t>4</w:t>
            </w:r>
          </w:p>
        </w:tc>
      </w:tr>
    </w:tbl>
    <w:p w:rsidR="00373C97" w:rsidRPr="00373C97" w:rsidRDefault="00373C97" w:rsidP="00373C97">
      <w:pPr>
        <w:spacing w:after="200" w:line="276" w:lineRule="auto"/>
        <w:rPr>
          <w:rFonts w:ascii="Times New Roman" w:eastAsia="Times New Roman" w:hAnsi="Times New Roman" w:cs="Times New Roman"/>
          <w:b/>
          <w:i/>
          <w:lang w:eastAsia="ru-RU"/>
        </w:rPr>
        <w:sectPr w:rsidR="00373C97" w:rsidRPr="00373C97" w:rsidSect="003A392C">
          <w:pgSz w:w="11906" w:h="16838"/>
          <w:pgMar w:top="1134" w:right="850" w:bottom="284" w:left="1701" w:header="708" w:footer="708" w:gutter="0"/>
          <w:cols w:space="720"/>
          <w:docGrid w:linePitch="299"/>
        </w:sectPr>
      </w:pPr>
    </w:p>
    <w:p w:rsidR="00373C97" w:rsidRPr="00373C97" w:rsidRDefault="00373C97" w:rsidP="00373C97">
      <w:pPr>
        <w:spacing w:after="200" w:line="276" w:lineRule="auto"/>
        <w:ind w:firstLine="709"/>
        <w:jc w:val="center"/>
        <w:rPr>
          <w:rFonts w:ascii="Times New Roman" w:eastAsia="Times New Roman" w:hAnsi="Times New Roman" w:cs="Times New Roman"/>
          <w:b/>
          <w:bCs/>
          <w:lang w:eastAsia="ru-RU"/>
        </w:rPr>
      </w:pPr>
      <w:r w:rsidRPr="00373C97">
        <w:rPr>
          <w:rFonts w:ascii="Times New Roman" w:eastAsia="Times New Roman" w:hAnsi="Times New Roman" w:cs="Times New Roman"/>
          <w:b/>
          <w:lang w:eastAsia="ru-RU"/>
        </w:rPr>
        <w:lastRenderedPageBreak/>
        <w:t>2.2. Тематический план и содержание учебной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4"/>
        <w:gridCol w:w="3677"/>
        <w:gridCol w:w="2803"/>
        <w:gridCol w:w="3739"/>
        <w:gridCol w:w="1169"/>
        <w:gridCol w:w="1169"/>
      </w:tblGrid>
      <w:tr w:rsidR="00373C97" w:rsidRPr="00373C97" w:rsidTr="003A392C">
        <w:trPr>
          <w:trHeight w:val="20"/>
        </w:trPr>
        <w:tc>
          <w:tcPr>
            <w:tcW w:w="735" w:type="pct"/>
            <w:vAlign w:val="center"/>
          </w:tcPr>
          <w:p w:rsidR="00373C97" w:rsidRPr="00373C97" w:rsidRDefault="00373C97" w:rsidP="00373C97">
            <w:pPr>
              <w:suppressAutoHyphens/>
              <w:spacing w:after="200" w:line="276" w:lineRule="auto"/>
              <w:jc w:val="center"/>
              <w:rPr>
                <w:rFonts w:ascii="Times New Roman" w:eastAsia="Times New Roman" w:hAnsi="Times New Roman" w:cs="Times New Roman"/>
                <w:b/>
                <w:bCs/>
                <w:sz w:val="24"/>
                <w:szCs w:val="24"/>
                <w:lang w:eastAsia="ru-RU"/>
              </w:rPr>
            </w:pPr>
            <w:r w:rsidRPr="00373C97">
              <w:rPr>
                <w:rFonts w:ascii="Times New Roman" w:eastAsia="Times New Roman" w:hAnsi="Times New Roman" w:cs="Times New Roman"/>
                <w:b/>
                <w:bCs/>
                <w:sz w:val="24"/>
                <w:szCs w:val="24"/>
                <w:lang w:eastAsia="ru-RU"/>
              </w:rPr>
              <w:t>Наименование разделов и тем</w:t>
            </w:r>
          </w:p>
        </w:tc>
        <w:tc>
          <w:tcPr>
            <w:tcW w:w="1249" w:type="pct"/>
            <w:vAlign w:val="center"/>
          </w:tcPr>
          <w:p w:rsidR="00373C97" w:rsidRPr="00373C97" w:rsidRDefault="00373C97" w:rsidP="00373C97">
            <w:pPr>
              <w:suppressAutoHyphens/>
              <w:spacing w:after="200" w:line="276" w:lineRule="auto"/>
              <w:jc w:val="center"/>
              <w:rPr>
                <w:rFonts w:ascii="Times New Roman" w:eastAsia="Times New Roman" w:hAnsi="Times New Roman" w:cs="Times New Roman"/>
                <w:b/>
                <w:bCs/>
                <w:sz w:val="24"/>
                <w:szCs w:val="24"/>
                <w:lang w:eastAsia="ru-RU"/>
              </w:rPr>
            </w:pPr>
            <w:r w:rsidRPr="00373C9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52" w:type="pct"/>
            <w:vAlign w:val="center"/>
          </w:tcPr>
          <w:p w:rsidR="00373C97" w:rsidRPr="00373C97" w:rsidRDefault="00373C97" w:rsidP="00373C97">
            <w:pPr>
              <w:suppressAutoHyphens/>
              <w:spacing w:after="0" w:line="240" w:lineRule="auto"/>
              <w:jc w:val="center"/>
              <w:rPr>
                <w:rFonts w:ascii="Times New Roman" w:eastAsia="Times New Roman" w:hAnsi="Times New Roman" w:cs="Times New Roman"/>
                <w:b/>
                <w:bCs/>
                <w:sz w:val="24"/>
                <w:szCs w:val="24"/>
                <w:lang w:eastAsia="ru-RU"/>
              </w:rPr>
            </w:pPr>
            <w:r w:rsidRPr="00373C97">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70" w:type="pct"/>
            <w:vAlign w:val="center"/>
          </w:tcPr>
          <w:p w:rsidR="00373C97" w:rsidRPr="00373C97" w:rsidRDefault="00373C97" w:rsidP="00373C97">
            <w:pPr>
              <w:suppressAutoHyphens/>
              <w:spacing w:after="200" w:line="276" w:lineRule="auto"/>
              <w:jc w:val="center"/>
              <w:rPr>
                <w:rFonts w:ascii="Times New Roman" w:eastAsia="Times New Roman" w:hAnsi="Times New Roman" w:cs="Times New Roman"/>
                <w:b/>
                <w:bCs/>
                <w:sz w:val="24"/>
                <w:szCs w:val="24"/>
                <w:lang w:eastAsia="ru-RU"/>
              </w:rPr>
            </w:pPr>
            <w:r w:rsidRPr="00373C97">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397" w:type="pct"/>
          </w:tcPr>
          <w:p w:rsidR="00373C97" w:rsidRPr="00373C97" w:rsidRDefault="00373C97" w:rsidP="00373C97">
            <w:pPr>
              <w:suppressAutoHyphens/>
              <w:spacing w:after="200" w:line="276" w:lineRule="auto"/>
              <w:jc w:val="center"/>
              <w:rPr>
                <w:rFonts w:ascii="Times New Roman" w:eastAsia="Times New Roman" w:hAnsi="Times New Roman" w:cs="Times New Roman"/>
                <w:b/>
                <w:bCs/>
                <w:sz w:val="24"/>
                <w:szCs w:val="24"/>
                <w:lang w:eastAsia="ru-RU"/>
              </w:rPr>
            </w:pPr>
            <w:r w:rsidRPr="00373C97">
              <w:rPr>
                <w:rFonts w:ascii="Times New Roman" w:eastAsia="Times New Roman" w:hAnsi="Times New Roman" w:cs="Times New Roman"/>
                <w:sz w:val="24"/>
                <w:szCs w:val="24"/>
                <w:lang w:eastAsia="ru-RU"/>
              </w:rPr>
              <w:t>Код ПК, ОК</w:t>
            </w:r>
          </w:p>
        </w:tc>
        <w:tc>
          <w:tcPr>
            <w:tcW w:w="397" w:type="pct"/>
          </w:tcPr>
          <w:p w:rsidR="00373C97" w:rsidRPr="00373C97" w:rsidRDefault="00373C97" w:rsidP="00373C97">
            <w:pPr>
              <w:suppressAutoHyphens/>
              <w:spacing w:after="200" w:line="276" w:lineRule="auto"/>
              <w:jc w:val="center"/>
              <w:rPr>
                <w:rFonts w:ascii="Times New Roman" w:eastAsia="Times New Roman" w:hAnsi="Times New Roman" w:cs="Times New Roman"/>
                <w:b/>
                <w:bCs/>
                <w:sz w:val="24"/>
                <w:szCs w:val="24"/>
                <w:lang w:eastAsia="ru-RU"/>
              </w:rPr>
            </w:pPr>
            <w:r w:rsidRPr="00373C97">
              <w:rPr>
                <w:rFonts w:ascii="Times New Roman" w:eastAsia="Times New Roman" w:hAnsi="Times New Roman" w:cs="Times New Roman"/>
                <w:sz w:val="24"/>
                <w:szCs w:val="24"/>
                <w:lang w:eastAsia="ru-RU"/>
              </w:rPr>
              <w:t>Код Н/У/З</w:t>
            </w:r>
          </w:p>
        </w:tc>
      </w:tr>
      <w:tr w:rsidR="00373C97" w:rsidRPr="00373C97" w:rsidTr="003A392C">
        <w:trPr>
          <w:trHeight w:val="20"/>
        </w:trPr>
        <w:tc>
          <w:tcPr>
            <w:tcW w:w="735" w:type="pct"/>
          </w:tcPr>
          <w:p w:rsidR="00373C97" w:rsidRPr="00373C97" w:rsidRDefault="00373C97" w:rsidP="00373C97">
            <w:pPr>
              <w:spacing w:after="0" w:line="240" w:lineRule="auto"/>
              <w:jc w:val="center"/>
              <w:rPr>
                <w:rFonts w:ascii="Times New Roman" w:eastAsia="Times New Roman" w:hAnsi="Times New Roman" w:cs="Times New Roman"/>
                <w:b/>
                <w:bCs/>
                <w:i/>
                <w:iCs/>
                <w:sz w:val="24"/>
                <w:szCs w:val="24"/>
                <w:lang w:eastAsia="ru-RU"/>
              </w:rPr>
            </w:pPr>
            <w:r w:rsidRPr="00373C97">
              <w:rPr>
                <w:rFonts w:ascii="Times New Roman" w:eastAsia="Times New Roman" w:hAnsi="Times New Roman" w:cs="Times New Roman"/>
                <w:b/>
                <w:bCs/>
                <w:i/>
                <w:iCs/>
                <w:sz w:val="24"/>
                <w:szCs w:val="24"/>
                <w:lang w:eastAsia="ru-RU"/>
              </w:rPr>
              <w:t>1</w:t>
            </w:r>
          </w:p>
        </w:tc>
        <w:tc>
          <w:tcPr>
            <w:tcW w:w="1249" w:type="pct"/>
          </w:tcPr>
          <w:p w:rsidR="00373C97" w:rsidRPr="00373C97" w:rsidRDefault="00373C97" w:rsidP="00373C97">
            <w:pPr>
              <w:spacing w:after="0" w:line="240" w:lineRule="auto"/>
              <w:jc w:val="center"/>
              <w:rPr>
                <w:rFonts w:ascii="Times New Roman" w:eastAsia="Times New Roman" w:hAnsi="Times New Roman" w:cs="Times New Roman"/>
                <w:b/>
                <w:bCs/>
                <w:i/>
                <w:iCs/>
                <w:sz w:val="24"/>
                <w:szCs w:val="24"/>
                <w:lang w:eastAsia="ru-RU"/>
              </w:rPr>
            </w:pPr>
            <w:r w:rsidRPr="00373C97">
              <w:rPr>
                <w:rFonts w:ascii="Times New Roman" w:eastAsia="Times New Roman" w:hAnsi="Times New Roman" w:cs="Times New Roman"/>
                <w:b/>
                <w:bCs/>
                <w:i/>
                <w:iCs/>
                <w:sz w:val="24"/>
                <w:szCs w:val="24"/>
                <w:lang w:eastAsia="ru-RU"/>
              </w:rPr>
              <w:t>2</w:t>
            </w:r>
          </w:p>
        </w:tc>
        <w:tc>
          <w:tcPr>
            <w:tcW w:w="952" w:type="pct"/>
          </w:tcPr>
          <w:p w:rsidR="00373C97" w:rsidRPr="00373C97" w:rsidRDefault="00373C97" w:rsidP="00373C97">
            <w:pPr>
              <w:spacing w:after="0" w:line="240" w:lineRule="auto"/>
              <w:jc w:val="center"/>
              <w:rPr>
                <w:rFonts w:ascii="Times New Roman" w:eastAsia="Times New Roman" w:hAnsi="Times New Roman" w:cs="Times New Roman"/>
                <w:b/>
                <w:bCs/>
                <w:i/>
                <w:iCs/>
                <w:sz w:val="24"/>
                <w:szCs w:val="24"/>
                <w:lang w:eastAsia="ru-RU"/>
              </w:rPr>
            </w:pPr>
            <w:r w:rsidRPr="00373C97">
              <w:rPr>
                <w:rFonts w:ascii="Times New Roman" w:eastAsia="Times New Roman" w:hAnsi="Times New Roman" w:cs="Times New Roman"/>
                <w:b/>
                <w:bCs/>
                <w:i/>
                <w:iCs/>
                <w:sz w:val="24"/>
                <w:szCs w:val="24"/>
                <w:lang w:eastAsia="ru-RU"/>
              </w:rPr>
              <w:t>3</w:t>
            </w:r>
          </w:p>
        </w:tc>
        <w:tc>
          <w:tcPr>
            <w:tcW w:w="1270" w:type="pct"/>
          </w:tcPr>
          <w:p w:rsidR="00373C97" w:rsidRPr="00373C97" w:rsidRDefault="00373C97" w:rsidP="00373C97">
            <w:pPr>
              <w:spacing w:after="0" w:line="240" w:lineRule="auto"/>
              <w:jc w:val="center"/>
              <w:rPr>
                <w:rFonts w:ascii="Times New Roman" w:eastAsia="Times New Roman" w:hAnsi="Times New Roman" w:cs="Times New Roman"/>
                <w:b/>
                <w:bCs/>
                <w:i/>
                <w:iCs/>
                <w:sz w:val="24"/>
                <w:szCs w:val="24"/>
                <w:lang w:eastAsia="ru-RU"/>
              </w:rPr>
            </w:pPr>
            <w:r w:rsidRPr="00373C97">
              <w:rPr>
                <w:rFonts w:ascii="Times New Roman" w:eastAsia="Times New Roman" w:hAnsi="Times New Roman" w:cs="Times New Roman"/>
                <w:b/>
                <w:bCs/>
                <w:i/>
                <w:iCs/>
                <w:sz w:val="24"/>
                <w:szCs w:val="24"/>
                <w:lang w:eastAsia="ru-RU"/>
              </w:rPr>
              <w:t>4</w:t>
            </w:r>
          </w:p>
        </w:tc>
        <w:tc>
          <w:tcPr>
            <w:tcW w:w="397" w:type="pct"/>
          </w:tcPr>
          <w:p w:rsidR="00373C97" w:rsidRPr="00373C97" w:rsidRDefault="00373C97" w:rsidP="00373C97">
            <w:pPr>
              <w:spacing w:after="0" w:line="240" w:lineRule="auto"/>
              <w:jc w:val="center"/>
              <w:rPr>
                <w:rFonts w:ascii="Times New Roman" w:eastAsia="Times New Roman" w:hAnsi="Times New Roman" w:cs="Times New Roman"/>
                <w:b/>
                <w:bCs/>
                <w:i/>
                <w:iCs/>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b/>
                <w:bCs/>
                <w:i/>
                <w:iCs/>
                <w:sz w:val="24"/>
                <w:szCs w:val="24"/>
                <w:lang w:eastAsia="ru-RU"/>
              </w:rPr>
            </w:pPr>
          </w:p>
        </w:tc>
      </w:tr>
      <w:tr w:rsidR="00373C97" w:rsidRPr="00373C97" w:rsidTr="003A392C">
        <w:trPr>
          <w:trHeight w:val="20"/>
        </w:trPr>
        <w:tc>
          <w:tcPr>
            <w:tcW w:w="1984" w:type="pct"/>
            <w:gridSpan w:val="2"/>
          </w:tcPr>
          <w:p w:rsidR="00373C97" w:rsidRPr="00373C97" w:rsidRDefault="00373C97" w:rsidP="00373C97">
            <w:pPr>
              <w:spacing w:after="0" w:line="360" w:lineRule="auto"/>
              <w:rPr>
                <w:rFonts w:ascii="Times New Roman" w:eastAsia="Times New Roman" w:hAnsi="Times New Roman" w:cs="Times New Roman"/>
                <w:b/>
                <w:bCs/>
                <w:sz w:val="24"/>
                <w:szCs w:val="24"/>
                <w:lang w:eastAsia="ru-RU"/>
              </w:rPr>
            </w:pPr>
            <w:r w:rsidRPr="00373C97">
              <w:rPr>
                <w:rFonts w:ascii="Times New Roman" w:eastAsia="Times New Roman" w:hAnsi="Times New Roman" w:cs="Times New Roman"/>
                <w:i/>
                <w:sz w:val="24"/>
                <w:szCs w:val="24"/>
                <w:lang w:eastAsia="ru-RU"/>
              </w:rPr>
              <w:t xml:space="preserve">Раздел </w:t>
            </w:r>
            <w:r w:rsidRPr="00373C97">
              <w:rPr>
                <w:rFonts w:ascii="Times New Roman" w:eastAsia="Times New Roman" w:hAnsi="Times New Roman" w:cs="Times New Roman"/>
                <w:i/>
                <w:sz w:val="24"/>
                <w:szCs w:val="24"/>
                <w:lang w:val="en-US" w:eastAsia="ru-RU"/>
              </w:rPr>
              <w:t>I</w:t>
            </w:r>
            <w:r w:rsidRPr="00373C97">
              <w:rPr>
                <w:rFonts w:ascii="Times New Roman" w:eastAsia="Times New Roman" w:hAnsi="Times New Roman" w:cs="Times New Roman"/>
                <w:i/>
                <w:sz w:val="24"/>
                <w:szCs w:val="24"/>
                <w:lang w:eastAsia="ru-RU"/>
              </w:rPr>
              <w:t xml:space="preserve"> Основные проблемы и категории философии</w:t>
            </w:r>
          </w:p>
        </w:tc>
        <w:tc>
          <w:tcPr>
            <w:tcW w:w="952" w:type="pct"/>
          </w:tcPr>
          <w:p w:rsidR="00373C97" w:rsidRPr="00373C97" w:rsidRDefault="00373C97" w:rsidP="00373C97">
            <w:pPr>
              <w:spacing w:after="0" w:line="240" w:lineRule="auto"/>
              <w:jc w:val="center"/>
              <w:rPr>
                <w:rFonts w:ascii="Times New Roman" w:eastAsia="Times New Roman" w:hAnsi="Times New Roman" w:cs="Times New Roman"/>
                <w:bCs/>
                <w:i/>
                <w:iCs/>
                <w:sz w:val="24"/>
                <w:szCs w:val="24"/>
                <w:lang w:eastAsia="ru-RU"/>
              </w:rPr>
            </w:pPr>
            <w:r w:rsidRPr="00373C97">
              <w:rPr>
                <w:rFonts w:ascii="Times New Roman" w:eastAsia="Times New Roman" w:hAnsi="Times New Roman" w:cs="Times New Roman"/>
                <w:bCs/>
                <w:i/>
                <w:iCs/>
                <w:sz w:val="24"/>
                <w:szCs w:val="24"/>
                <w:lang w:eastAsia="ru-RU"/>
              </w:rPr>
              <w:t>Теоретическая подготовка – 8 часов</w:t>
            </w: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bCs/>
                <w:i/>
                <w:iCs/>
                <w:sz w:val="24"/>
                <w:szCs w:val="24"/>
                <w:lang w:eastAsia="ru-RU"/>
              </w:rPr>
              <w:t>Практическая подготовка – 8 часов</w:t>
            </w:r>
          </w:p>
        </w:tc>
        <w:tc>
          <w:tcPr>
            <w:tcW w:w="1270"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Уо01.01</w:t>
            </w:r>
          </w:p>
          <w:p w:rsidR="00373C97" w:rsidRPr="00373C97" w:rsidRDefault="00373C97" w:rsidP="00373C97">
            <w:pPr>
              <w:spacing w:after="0" w:line="276" w:lineRule="auto"/>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Уо03.01</w:t>
            </w:r>
          </w:p>
          <w:p w:rsidR="00373C97" w:rsidRPr="00373C97" w:rsidRDefault="00373C97" w:rsidP="00373C97">
            <w:pPr>
              <w:spacing w:after="0" w:line="240" w:lineRule="auto"/>
              <w:ind w:firstLine="37"/>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Зо01.01</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color w:val="000000"/>
                <w:sz w:val="24"/>
                <w:szCs w:val="24"/>
                <w:lang w:eastAsia="ru-RU"/>
              </w:rPr>
              <w:t xml:space="preserve">  Зо03.01</w:t>
            </w:r>
          </w:p>
        </w:tc>
      </w:tr>
      <w:tr w:rsidR="00373C97" w:rsidRPr="00373C97" w:rsidTr="003A392C">
        <w:trPr>
          <w:trHeight w:val="20"/>
        </w:trPr>
        <w:tc>
          <w:tcPr>
            <w:tcW w:w="735" w:type="pct"/>
            <w:vMerge w:val="restart"/>
          </w:tcPr>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Тема 1</w:t>
            </w:r>
          </w:p>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Предмет и функции философии</w:t>
            </w:r>
          </w:p>
          <w:p w:rsidR="00373C97" w:rsidRPr="00373C97" w:rsidRDefault="00373C97" w:rsidP="00373C97">
            <w:pPr>
              <w:spacing w:after="200" w:line="276" w:lineRule="auto"/>
              <w:jc w:val="both"/>
              <w:rPr>
                <w:rFonts w:ascii="Times New Roman" w:eastAsia="Times New Roman" w:hAnsi="Times New Roman" w:cs="Times New Roman"/>
                <w:sz w:val="24"/>
                <w:szCs w:val="24"/>
                <w:lang w:eastAsia="ru-RU"/>
              </w:rPr>
            </w:pPr>
          </w:p>
        </w:tc>
        <w:tc>
          <w:tcPr>
            <w:tcW w:w="1249" w:type="pct"/>
          </w:tcPr>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1. Происхождение философии. Ее предмет</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2. Понятие мировоззрения. Материализм и идеализм</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3. Основные философские понятия и категории</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4. Функции философии</w:t>
            </w:r>
          </w:p>
        </w:tc>
        <w:tc>
          <w:tcPr>
            <w:tcW w:w="952" w:type="pct"/>
          </w:tcPr>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bCs/>
                <w:iCs/>
                <w:sz w:val="24"/>
                <w:szCs w:val="24"/>
                <w:lang w:eastAsia="ru-RU"/>
              </w:rPr>
              <w:t>2 часа</w:t>
            </w:r>
          </w:p>
          <w:p w:rsidR="00373C97" w:rsidRPr="00373C97" w:rsidRDefault="00373C97" w:rsidP="00373C97">
            <w:pPr>
              <w:spacing w:after="0" w:line="240" w:lineRule="auto"/>
              <w:jc w:val="center"/>
              <w:rPr>
                <w:rFonts w:ascii="Times New Roman" w:eastAsia="Times New Roman" w:hAnsi="Times New Roman" w:cs="Times New Roman"/>
                <w:i/>
                <w:iCs/>
                <w:lang w:eastAsia="ru-RU"/>
              </w:rPr>
            </w:pPr>
          </w:p>
          <w:p w:rsidR="00373C97" w:rsidRPr="00373C97" w:rsidRDefault="00373C97" w:rsidP="00373C97">
            <w:pPr>
              <w:spacing w:after="0" w:line="240" w:lineRule="auto"/>
              <w:jc w:val="center"/>
              <w:rPr>
                <w:rFonts w:ascii="Times New Roman" w:eastAsia="Times New Roman" w:hAnsi="Times New Roman" w:cs="Times New Roman"/>
                <w:i/>
                <w:iCs/>
                <w:lang w:eastAsia="ru-RU"/>
              </w:rPr>
            </w:pPr>
            <w:r w:rsidRPr="00373C97">
              <w:rPr>
                <w:rFonts w:ascii="Times New Roman" w:eastAsia="Times New Roman" w:hAnsi="Times New Roman" w:cs="Times New Roman"/>
                <w:i/>
                <w:iCs/>
                <w:lang w:eastAsia="ru-RU"/>
              </w:rPr>
              <w:t>(теоретическая</w:t>
            </w: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i/>
                <w:iCs/>
                <w:lang w:eastAsia="ru-RU"/>
              </w:rPr>
              <w:t xml:space="preserve"> подготовка)</w:t>
            </w: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p>
          <w:p w:rsidR="00373C97" w:rsidRPr="00373C97" w:rsidRDefault="00373C97" w:rsidP="00373C97">
            <w:pPr>
              <w:spacing w:after="0" w:line="240" w:lineRule="auto"/>
              <w:jc w:val="center"/>
              <w:rPr>
                <w:rFonts w:ascii="Times New Roman" w:eastAsia="Times New Roman" w:hAnsi="Times New Roman" w:cs="Times New Roman"/>
                <w:iCs/>
                <w:sz w:val="24"/>
                <w:szCs w:val="24"/>
                <w:lang w:eastAsia="ru-RU"/>
              </w:rPr>
            </w:pPr>
          </w:p>
        </w:tc>
        <w:tc>
          <w:tcPr>
            <w:tcW w:w="1270"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Уо01.01</w:t>
            </w:r>
          </w:p>
          <w:p w:rsidR="00373C97" w:rsidRPr="00373C97" w:rsidRDefault="00373C97" w:rsidP="00373C97">
            <w:pPr>
              <w:spacing w:after="0" w:line="276" w:lineRule="auto"/>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Уо03.01</w:t>
            </w:r>
          </w:p>
          <w:p w:rsidR="00373C97" w:rsidRPr="00373C97" w:rsidRDefault="00373C97" w:rsidP="00373C97">
            <w:pPr>
              <w:spacing w:after="0" w:line="240" w:lineRule="auto"/>
              <w:ind w:firstLine="37"/>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Зо01.01</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color w:val="000000"/>
                <w:sz w:val="24"/>
                <w:szCs w:val="24"/>
                <w:lang w:eastAsia="ru-RU"/>
              </w:rPr>
              <w:t xml:space="preserve">  Зо03.01</w:t>
            </w:r>
          </w:p>
        </w:tc>
      </w:tr>
      <w:tr w:rsidR="00373C97" w:rsidRPr="00373C97" w:rsidTr="003A392C">
        <w:trPr>
          <w:trHeight w:val="20"/>
        </w:trPr>
        <w:tc>
          <w:tcPr>
            <w:tcW w:w="735" w:type="pct"/>
            <w:vMerge/>
          </w:tcPr>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p>
        </w:tc>
        <w:tc>
          <w:tcPr>
            <w:tcW w:w="1249" w:type="pct"/>
          </w:tcPr>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 xml:space="preserve">1. Происхождение философии. </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2. Предмет философии</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3. Основные философские понятия и категории</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4. Функции философии</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pacing w:val="-6"/>
                <w:sz w:val="24"/>
                <w:szCs w:val="24"/>
                <w:lang w:eastAsia="ru-RU"/>
              </w:rPr>
              <w:t>5. Понятие мировоззрения. Материализм и идеализм</w:t>
            </w:r>
          </w:p>
        </w:tc>
        <w:tc>
          <w:tcPr>
            <w:tcW w:w="952" w:type="pct"/>
          </w:tcPr>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bCs/>
                <w:iCs/>
                <w:sz w:val="24"/>
                <w:szCs w:val="24"/>
                <w:lang w:eastAsia="ru-RU"/>
              </w:rPr>
              <w:t>2 часа</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r w:rsidRPr="00373C97">
              <w:rPr>
                <w:rFonts w:ascii="Times New Roman" w:eastAsia="Times New Roman" w:hAnsi="Times New Roman" w:cs="Times New Roman"/>
                <w:bCs/>
                <w:i/>
                <w:iCs/>
                <w:lang w:eastAsia="ru-RU"/>
              </w:rPr>
              <w:t xml:space="preserve">(практическая </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r w:rsidRPr="00373C97">
              <w:rPr>
                <w:rFonts w:ascii="Times New Roman" w:eastAsia="Times New Roman" w:hAnsi="Times New Roman" w:cs="Times New Roman"/>
                <w:bCs/>
                <w:i/>
                <w:iCs/>
                <w:lang w:eastAsia="ru-RU"/>
              </w:rPr>
              <w:t>подготовка)</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p>
        </w:tc>
        <w:tc>
          <w:tcPr>
            <w:tcW w:w="1270"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Уо01.01</w:t>
            </w:r>
          </w:p>
          <w:p w:rsidR="00373C97" w:rsidRPr="00373C97" w:rsidRDefault="00373C97" w:rsidP="00373C97">
            <w:pPr>
              <w:spacing w:after="0" w:line="276" w:lineRule="auto"/>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Уо03.01</w:t>
            </w:r>
          </w:p>
          <w:p w:rsidR="00373C97" w:rsidRPr="00373C97" w:rsidRDefault="00373C97" w:rsidP="00373C97">
            <w:pPr>
              <w:spacing w:after="0" w:line="240" w:lineRule="auto"/>
              <w:ind w:firstLine="37"/>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Зо01.01</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color w:val="000000"/>
                <w:sz w:val="24"/>
                <w:szCs w:val="24"/>
                <w:lang w:eastAsia="ru-RU"/>
              </w:rPr>
              <w:t xml:space="preserve">  Зо03.01</w:t>
            </w:r>
          </w:p>
        </w:tc>
      </w:tr>
      <w:tr w:rsidR="00373C97" w:rsidRPr="00373C97" w:rsidTr="003A392C">
        <w:trPr>
          <w:trHeight w:val="20"/>
        </w:trPr>
        <w:tc>
          <w:tcPr>
            <w:tcW w:w="735" w:type="pct"/>
            <w:vMerge w:val="restart"/>
          </w:tcPr>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Тема 2</w:t>
            </w:r>
          </w:p>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Учение о бытии и человеке</w:t>
            </w:r>
          </w:p>
          <w:p w:rsidR="00373C97" w:rsidRPr="00373C97" w:rsidRDefault="00373C97" w:rsidP="00373C97">
            <w:pPr>
              <w:spacing w:after="200" w:line="276" w:lineRule="auto"/>
              <w:jc w:val="both"/>
              <w:rPr>
                <w:rFonts w:ascii="Times New Roman" w:eastAsia="Times New Roman" w:hAnsi="Times New Roman" w:cs="Times New Roman"/>
                <w:sz w:val="24"/>
                <w:szCs w:val="24"/>
                <w:lang w:eastAsia="ru-RU"/>
              </w:rPr>
            </w:pPr>
          </w:p>
        </w:tc>
        <w:tc>
          <w:tcPr>
            <w:tcW w:w="1249" w:type="pct"/>
          </w:tcPr>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1. Категория бытия</w:t>
            </w:r>
          </w:p>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2. Понятие картины мира. Научная, философская и религиозная картины мира.</w:t>
            </w:r>
          </w:p>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3. Философское понимание человека. Проблема смысла жизни</w:t>
            </w:r>
          </w:p>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lastRenderedPageBreak/>
              <w:t>4. Идеалы, нормы и ценности</w:t>
            </w:r>
          </w:p>
        </w:tc>
        <w:tc>
          <w:tcPr>
            <w:tcW w:w="952" w:type="pct"/>
          </w:tcPr>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bCs/>
                <w:iCs/>
                <w:sz w:val="24"/>
                <w:szCs w:val="24"/>
                <w:lang w:eastAsia="ru-RU"/>
              </w:rPr>
              <w:lastRenderedPageBreak/>
              <w:t>2 часа</w:t>
            </w:r>
          </w:p>
          <w:p w:rsidR="00373C97" w:rsidRPr="00373C97" w:rsidRDefault="00373C97" w:rsidP="00373C97">
            <w:pPr>
              <w:spacing w:after="0" w:line="240" w:lineRule="auto"/>
              <w:jc w:val="center"/>
              <w:rPr>
                <w:rFonts w:ascii="Times New Roman" w:eastAsia="Times New Roman" w:hAnsi="Times New Roman" w:cs="Times New Roman"/>
                <w:i/>
                <w:iCs/>
                <w:lang w:eastAsia="ru-RU"/>
              </w:rPr>
            </w:pPr>
          </w:p>
          <w:p w:rsidR="00373C97" w:rsidRPr="00373C97" w:rsidRDefault="00373C97" w:rsidP="00373C97">
            <w:pPr>
              <w:spacing w:after="0" w:line="240" w:lineRule="auto"/>
              <w:jc w:val="center"/>
              <w:rPr>
                <w:rFonts w:ascii="Times New Roman" w:eastAsia="Times New Roman" w:hAnsi="Times New Roman" w:cs="Times New Roman"/>
                <w:i/>
                <w:iCs/>
                <w:lang w:eastAsia="ru-RU"/>
              </w:rPr>
            </w:pPr>
            <w:r w:rsidRPr="00373C97">
              <w:rPr>
                <w:rFonts w:ascii="Times New Roman" w:eastAsia="Times New Roman" w:hAnsi="Times New Roman" w:cs="Times New Roman"/>
                <w:i/>
                <w:iCs/>
                <w:lang w:eastAsia="ru-RU"/>
              </w:rPr>
              <w:t xml:space="preserve">(теоретическая </w:t>
            </w: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i/>
                <w:iCs/>
                <w:lang w:eastAsia="ru-RU"/>
              </w:rPr>
              <w:t>подготовка)</w:t>
            </w: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p>
          <w:p w:rsidR="00373C97" w:rsidRPr="00373C97" w:rsidRDefault="00373C97" w:rsidP="00373C97">
            <w:pPr>
              <w:spacing w:after="0" w:line="240" w:lineRule="auto"/>
              <w:jc w:val="center"/>
              <w:rPr>
                <w:rFonts w:ascii="Times New Roman" w:eastAsia="Times New Roman" w:hAnsi="Times New Roman" w:cs="Times New Roman"/>
                <w:iCs/>
                <w:sz w:val="24"/>
                <w:szCs w:val="24"/>
                <w:lang w:eastAsia="ru-RU"/>
              </w:rPr>
            </w:pPr>
          </w:p>
        </w:tc>
        <w:tc>
          <w:tcPr>
            <w:tcW w:w="1270"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Уо01.01</w:t>
            </w:r>
          </w:p>
          <w:p w:rsidR="00373C97" w:rsidRPr="00373C97" w:rsidRDefault="00373C97" w:rsidP="00373C97">
            <w:pPr>
              <w:spacing w:after="0" w:line="276" w:lineRule="auto"/>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Уо03.01</w:t>
            </w:r>
          </w:p>
          <w:p w:rsidR="00373C97" w:rsidRPr="00373C97" w:rsidRDefault="00373C97" w:rsidP="00373C97">
            <w:pPr>
              <w:spacing w:after="0" w:line="240" w:lineRule="auto"/>
              <w:ind w:firstLine="37"/>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Зо01.01</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color w:val="000000"/>
                <w:sz w:val="24"/>
                <w:szCs w:val="24"/>
                <w:lang w:eastAsia="ru-RU"/>
              </w:rPr>
              <w:t xml:space="preserve">  Зо03.01</w:t>
            </w:r>
          </w:p>
        </w:tc>
      </w:tr>
      <w:tr w:rsidR="00373C97" w:rsidRPr="00373C97" w:rsidTr="003A392C">
        <w:trPr>
          <w:trHeight w:val="20"/>
        </w:trPr>
        <w:tc>
          <w:tcPr>
            <w:tcW w:w="735" w:type="pct"/>
            <w:vMerge/>
          </w:tcPr>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p>
        </w:tc>
        <w:tc>
          <w:tcPr>
            <w:tcW w:w="1249" w:type="pct"/>
          </w:tcPr>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1. Виды бытия</w:t>
            </w:r>
          </w:p>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2. Понятие материи, ее свойства и атрибуты.</w:t>
            </w:r>
          </w:p>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3. Сущность и происхождение жизни.</w:t>
            </w:r>
          </w:p>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4. Понятие картины мира. Научная. Философская и религиозная картины мира.</w:t>
            </w:r>
          </w:p>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 xml:space="preserve">5. Философское понимание человека. </w:t>
            </w:r>
          </w:p>
        </w:tc>
        <w:tc>
          <w:tcPr>
            <w:tcW w:w="952" w:type="pct"/>
          </w:tcPr>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bCs/>
                <w:iCs/>
                <w:sz w:val="24"/>
                <w:szCs w:val="24"/>
                <w:lang w:eastAsia="ru-RU"/>
              </w:rPr>
              <w:t>2 часа</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r w:rsidRPr="00373C97">
              <w:rPr>
                <w:rFonts w:ascii="Times New Roman" w:eastAsia="Times New Roman" w:hAnsi="Times New Roman" w:cs="Times New Roman"/>
                <w:bCs/>
                <w:i/>
                <w:iCs/>
                <w:lang w:eastAsia="ru-RU"/>
              </w:rPr>
              <w:t xml:space="preserve">(практическая </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r w:rsidRPr="00373C97">
              <w:rPr>
                <w:rFonts w:ascii="Times New Roman" w:eastAsia="Times New Roman" w:hAnsi="Times New Roman" w:cs="Times New Roman"/>
                <w:bCs/>
                <w:i/>
                <w:iCs/>
                <w:lang w:eastAsia="ru-RU"/>
              </w:rPr>
              <w:t>подготовка)</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p>
        </w:tc>
        <w:tc>
          <w:tcPr>
            <w:tcW w:w="1270"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Уо01.01</w:t>
            </w:r>
          </w:p>
          <w:p w:rsidR="00373C97" w:rsidRPr="00373C97" w:rsidRDefault="00373C97" w:rsidP="00373C97">
            <w:pPr>
              <w:spacing w:after="0" w:line="276" w:lineRule="auto"/>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Уо03.01</w:t>
            </w:r>
          </w:p>
          <w:p w:rsidR="00373C97" w:rsidRPr="00373C97" w:rsidRDefault="00373C97" w:rsidP="00373C97">
            <w:pPr>
              <w:spacing w:after="0" w:line="240" w:lineRule="auto"/>
              <w:ind w:firstLine="37"/>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Зо01.01</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color w:val="000000"/>
                <w:sz w:val="24"/>
                <w:szCs w:val="24"/>
                <w:lang w:eastAsia="ru-RU"/>
              </w:rPr>
              <w:t xml:space="preserve">  Зо03.01</w:t>
            </w:r>
          </w:p>
        </w:tc>
      </w:tr>
      <w:tr w:rsidR="00373C97" w:rsidRPr="00373C97" w:rsidTr="003A392C">
        <w:trPr>
          <w:trHeight w:val="20"/>
        </w:trPr>
        <w:tc>
          <w:tcPr>
            <w:tcW w:w="735" w:type="pct"/>
            <w:vMerge w:val="restart"/>
          </w:tcPr>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Тема 3</w:t>
            </w:r>
          </w:p>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Проблема познания</w:t>
            </w:r>
          </w:p>
          <w:p w:rsidR="00373C97" w:rsidRPr="00373C97" w:rsidRDefault="00373C97" w:rsidP="00373C97">
            <w:pPr>
              <w:spacing w:after="200" w:line="276" w:lineRule="auto"/>
              <w:jc w:val="both"/>
              <w:rPr>
                <w:rFonts w:ascii="Times New Roman" w:eastAsia="Times New Roman" w:hAnsi="Times New Roman" w:cs="Times New Roman"/>
                <w:sz w:val="24"/>
                <w:szCs w:val="24"/>
                <w:lang w:eastAsia="ru-RU"/>
              </w:rPr>
            </w:pPr>
          </w:p>
        </w:tc>
        <w:tc>
          <w:tcPr>
            <w:tcW w:w="1249" w:type="pct"/>
          </w:tcPr>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1. Сущность и структура сознания.</w:t>
            </w:r>
          </w:p>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2. Сущность и виды познания.</w:t>
            </w:r>
          </w:p>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3. Понятие истины.</w:t>
            </w:r>
          </w:p>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 xml:space="preserve">4. Сущность и значение науки. </w:t>
            </w:r>
            <w:r w:rsidRPr="00373C97">
              <w:rPr>
                <w:rFonts w:ascii="Times New Roman" w:eastAsia="Times New Roman" w:hAnsi="Times New Roman" w:cs="Times New Roman"/>
                <w:bCs/>
                <w:sz w:val="24"/>
                <w:szCs w:val="24"/>
                <w:lang w:eastAsia="ru-RU"/>
              </w:rPr>
              <w:pgNum/>
            </w:r>
          </w:p>
        </w:tc>
        <w:tc>
          <w:tcPr>
            <w:tcW w:w="952" w:type="pct"/>
          </w:tcPr>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bCs/>
                <w:iCs/>
                <w:sz w:val="24"/>
                <w:szCs w:val="24"/>
                <w:lang w:eastAsia="ru-RU"/>
              </w:rPr>
              <w:t>2 часа</w:t>
            </w:r>
          </w:p>
          <w:p w:rsidR="00373C97" w:rsidRPr="00373C97" w:rsidRDefault="00373C97" w:rsidP="00373C97">
            <w:pPr>
              <w:spacing w:after="0" w:line="240" w:lineRule="auto"/>
              <w:jc w:val="center"/>
              <w:rPr>
                <w:rFonts w:ascii="Times New Roman" w:eastAsia="Times New Roman" w:hAnsi="Times New Roman" w:cs="Times New Roman"/>
                <w:i/>
                <w:iCs/>
                <w:lang w:eastAsia="ru-RU"/>
              </w:rPr>
            </w:pPr>
          </w:p>
          <w:p w:rsidR="00373C97" w:rsidRPr="00373C97" w:rsidRDefault="00373C97" w:rsidP="00373C97">
            <w:pPr>
              <w:spacing w:after="0" w:line="240" w:lineRule="auto"/>
              <w:jc w:val="center"/>
              <w:rPr>
                <w:rFonts w:ascii="Times New Roman" w:eastAsia="Times New Roman" w:hAnsi="Times New Roman" w:cs="Times New Roman"/>
                <w:i/>
                <w:iCs/>
                <w:lang w:eastAsia="ru-RU"/>
              </w:rPr>
            </w:pPr>
            <w:r w:rsidRPr="00373C97">
              <w:rPr>
                <w:rFonts w:ascii="Times New Roman" w:eastAsia="Times New Roman" w:hAnsi="Times New Roman" w:cs="Times New Roman"/>
                <w:i/>
                <w:iCs/>
                <w:lang w:eastAsia="ru-RU"/>
              </w:rPr>
              <w:t>(теоретическая</w:t>
            </w: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i/>
                <w:iCs/>
                <w:lang w:eastAsia="ru-RU"/>
              </w:rPr>
              <w:t xml:space="preserve"> подготовка)</w:t>
            </w: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p>
          <w:p w:rsidR="00373C97" w:rsidRPr="00373C97" w:rsidRDefault="00373C97" w:rsidP="00373C97">
            <w:pPr>
              <w:spacing w:after="0" w:line="240" w:lineRule="auto"/>
              <w:jc w:val="center"/>
              <w:rPr>
                <w:rFonts w:ascii="Times New Roman" w:eastAsia="Times New Roman" w:hAnsi="Times New Roman" w:cs="Times New Roman"/>
                <w:iCs/>
                <w:sz w:val="24"/>
                <w:szCs w:val="24"/>
                <w:lang w:eastAsia="ru-RU"/>
              </w:rPr>
            </w:pPr>
          </w:p>
        </w:tc>
        <w:tc>
          <w:tcPr>
            <w:tcW w:w="1270"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Уо01.01</w:t>
            </w:r>
          </w:p>
          <w:p w:rsidR="00373C97" w:rsidRPr="00373C97" w:rsidRDefault="00373C97" w:rsidP="00373C97">
            <w:pPr>
              <w:spacing w:after="0" w:line="276" w:lineRule="auto"/>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Уо03.01</w:t>
            </w:r>
          </w:p>
          <w:p w:rsidR="00373C97" w:rsidRPr="00373C97" w:rsidRDefault="00373C97" w:rsidP="00373C97">
            <w:pPr>
              <w:spacing w:after="0" w:line="240" w:lineRule="auto"/>
              <w:ind w:firstLine="37"/>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Зо01.01</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color w:val="000000"/>
                <w:sz w:val="24"/>
                <w:szCs w:val="24"/>
                <w:lang w:eastAsia="ru-RU"/>
              </w:rPr>
              <w:t xml:space="preserve">  Зо03.01</w:t>
            </w:r>
          </w:p>
        </w:tc>
      </w:tr>
      <w:tr w:rsidR="00373C97" w:rsidRPr="00373C97" w:rsidTr="003A392C">
        <w:trPr>
          <w:trHeight w:val="20"/>
        </w:trPr>
        <w:tc>
          <w:tcPr>
            <w:tcW w:w="735" w:type="pct"/>
            <w:vMerge/>
          </w:tcPr>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p>
        </w:tc>
        <w:tc>
          <w:tcPr>
            <w:tcW w:w="1249" w:type="pct"/>
          </w:tcPr>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1. Сущность и структура. сознания. Сознание и язык. Сознание и самосознание.</w:t>
            </w:r>
          </w:p>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2. Сущность и виды познания.</w:t>
            </w:r>
          </w:p>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3. Виды истины.</w:t>
            </w:r>
          </w:p>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4. Классификация наук.</w:t>
            </w:r>
          </w:p>
        </w:tc>
        <w:tc>
          <w:tcPr>
            <w:tcW w:w="952" w:type="pct"/>
          </w:tcPr>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bCs/>
                <w:iCs/>
                <w:sz w:val="24"/>
                <w:szCs w:val="24"/>
                <w:lang w:eastAsia="ru-RU"/>
              </w:rPr>
              <w:t>2 часа</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r w:rsidRPr="00373C97">
              <w:rPr>
                <w:rFonts w:ascii="Times New Roman" w:eastAsia="Times New Roman" w:hAnsi="Times New Roman" w:cs="Times New Roman"/>
                <w:bCs/>
                <w:i/>
                <w:iCs/>
                <w:lang w:eastAsia="ru-RU"/>
              </w:rPr>
              <w:t>(практическая</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r w:rsidRPr="00373C97">
              <w:rPr>
                <w:rFonts w:ascii="Times New Roman" w:eastAsia="Times New Roman" w:hAnsi="Times New Roman" w:cs="Times New Roman"/>
                <w:bCs/>
                <w:i/>
                <w:iCs/>
                <w:lang w:eastAsia="ru-RU"/>
              </w:rPr>
              <w:t xml:space="preserve"> подготовка)</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p>
        </w:tc>
        <w:tc>
          <w:tcPr>
            <w:tcW w:w="1270"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Уо01.01</w:t>
            </w:r>
          </w:p>
          <w:p w:rsidR="00373C97" w:rsidRPr="00373C97" w:rsidRDefault="00373C97" w:rsidP="00373C97">
            <w:pPr>
              <w:spacing w:after="0" w:line="276" w:lineRule="auto"/>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Уо03.01</w:t>
            </w:r>
          </w:p>
          <w:p w:rsidR="00373C97" w:rsidRPr="00373C97" w:rsidRDefault="00373C97" w:rsidP="00373C97">
            <w:pPr>
              <w:spacing w:after="0" w:line="240" w:lineRule="auto"/>
              <w:ind w:firstLine="37"/>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Зо01.01</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color w:val="000000"/>
                <w:sz w:val="24"/>
                <w:szCs w:val="24"/>
                <w:lang w:eastAsia="ru-RU"/>
              </w:rPr>
              <w:t xml:space="preserve">  Зо03.01</w:t>
            </w:r>
          </w:p>
        </w:tc>
      </w:tr>
      <w:tr w:rsidR="00373C97" w:rsidRPr="00373C97" w:rsidTr="003A392C">
        <w:trPr>
          <w:trHeight w:val="20"/>
        </w:trPr>
        <w:tc>
          <w:tcPr>
            <w:tcW w:w="735" w:type="pct"/>
            <w:vMerge w:val="restart"/>
          </w:tcPr>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Тема 4</w:t>
            </w:r>
          </w:p>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Значение философии для решения социальных проблем</w:t>
            </w:r>
          </w:p>
        </w:tc>
        <w:tc>
          <w:tcPr>
            <w:tcW w:w="1249" w:type="pct"/>
          </w:tcPr>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 xml:space="preserve">1. </w:t>
            </w:r>
            <w:r w:rsidRPr="00373C97">
              <w:rPr>
                <w:rFonts w:ascii="Times New Roman" w:eastAsia="Times New Roman" w:hAnsi="Times New Roman" w:cs="Times New Roman"/>
                <w:bCs/>
                <w:spacing w:val="-4"/>
                <w:sz w:val="24"/>
                <w:szCs w:val="24"/>
                <w:lang w:eastAsia="ru-RU"/>
              </w:rPr>
              <w:t>Роль философии в жизни человека и общества.</w:t>
            </w:r>
          </w:p>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 xml:space="preserve">2. Понятие свободы и ответственности. </w:t>
            </w:r>
          </w:p>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3. Глобальные проблемы современности.</w:t>
            </w:r>
          </w:p>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4. Роль философии в решении социальных и этических проблем.</w:t>
            </w:r>
          </w:p>
        </w:tc>
        <w:tc>
          <w:tcPr>
            <w:tcW w:w="952" w:type="pct"/>
          </w:tcPr>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bCs/>
                <w:iCs/>
                <w:sz w:val="24"/>
                <w:szCs w:val="24"/>
                <w:lang w:eastAsia="ru-RU"/>
              </w:rPr>
              <w:t>2 часа</w:t>
            </w:r>
          </w:p>
          <w:p w:rsidR="00373C97" w:rsidRPr="00373C97" w:rsidRDefault="00373C97" w:rsidP="00373C97">
            <w:pPr>
              <w:spacing w:after="0" w:line="240" w:lineRule="auto"/>
              <w:jc w:val="center"/>
              <w:rPr>
                <w:rFonts w:ascii="Times New Roman" w:eastAsia="Times New Roman" w:hAnsi="Times New Roman" w:cs="Times New Roman"/>
                <w:i/>
                <w:iCs/>
                <w:lang w:eastAsia="ru-RU"/>
              </w:rPr>
            </w:pPr>
          </w:p>
          <w:p w:rsidR="00373C97" w:rsidRPr="00373C97" w:rsidRDefault="00373C97" w:rsidP="00373C97">
            <w:pPr>
              <w:spacing w:after="0" w:line="240" w:lineRule="auto"/>
              <w:jc w:val="center"/>
              <w:rPr>
                <w:rFonts w:ascii="Times New Roman" w:eastAsia="Times New Roman" w:hAnsi="Times New Roman" w:cs="Times New Roman"/>
                <w:i/>
                <w:iCs/>
                <w:lang w:eastAsia="ru-RU"/>
              </w:rPr>
            </w:pPr>
            <w:r w:rsidRPr="00373C97">
              <w:rPr>
                <w:rFonts w:ascii="Times New Roman" w:eastAsia="Times New Roman" w:hAnsi="Times New Roman" w:cs="Times New Roman"/>
                <w:i/>
                <w:iCs/>
                <w:lang w:eastAsia="ru-RU"/>
              </w:rPr>
              <w:t>(теоретическая</w:t>
            </w: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i/>
                <w:iCs/>
                <w:lang w:eastAsia="ru-RU"/>
              </w:rPr>
              <w:t xml:space="preserve"> подготовка)</w:t>
            </w: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p>
          <w:p w:rsidR="00373C97" w:rsidRPr="00373C97" w:rsidRDefault="00373C97" w:rsidP="00373C97">
            <w:pPr>
              <w:spacing w:after="0" w:line="240" w:lineRule="auto"/>
              <w:jc w:val="center"/>
              <w:rPr>
                <w:rFonts w:ascii="Times New Roman" w:eastAsia="Times New Roman" w:hAnsi="Times New Roman" w:cs="Times New Roman"/>
                <w:iCs/>
                <w:sz w:val="24"/>
                <w:szCs w:val="24"/>
                <w:lang w:eastAsia="ru-RU"/>
              </w:rPr>
            </w:pPr>
          </w:p>
        </w:tc>
        <w:tc>
          <w:tcPr>
            <w:tcW w:w="1270"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Уо01.01</w:t>
            </w:r>
          </w:p>
          <w:p w:rsidR="00373C97" w:rsidRPr="00373C97" w:rsidRDefault="00373C97" w:rsidP="00373C97">
            <w:pPr>
              <w:spacing w:after="0" w:line="276" w:lineRule="auto"/>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Уо03.01</w:t>
            </w:r>
          </w:p>
          <w:p w:rsidR="00373C97" w:rsidRPr="00373C97" w:rsidRDefault="00373C97" w:rsidP="00373C97">
            <w:pPr>
              <w:spacing w:after="0" w:line="240" w:lineRule="auto"/>
              <w:ind w:firstLine="37"/>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Зо01.01</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color w:val="000000"/>
                <w:sz w:val="24"/>
                <w:szCs w:val="24"/>
                <w:lang w:eastAsia="ru-RU"/>
              </w:rPr>
              <w:t xml:space="preserve">  Зо03.01</w:t>
            </w:r>
          </w:p>
        </w:tc>
      </w:tr>
      <w:tr w:rsidR="00373C97" w:rsidRPr="00373C97" w:rsidTr="003A392C">
        <w:trPr>
          <w:trHeight w:val="20"/>
        </w:trPr>
        <w:tc>
          <w:tcPr>
            <w:tcW w:w="735" w:type="pct"/>
            <w:vMerge/>
          </w:tcPr>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p>
        </w:tc>
        <w:tc>
          <w:tcPr>
            <w:tcW w:w="1249" w:type="pct"/>
          </w:tcPr>
          <w:p w:rsidR="00373C97" w:rsidRPr="00373C97" w:rsidRDefault="00373C97" w:rsidP="00373C97">
            <w:pPr>
              <w:spacing w:after="0" w:line="240" w:lineRule="auto"/>
              <w:rPr>
                <w:rFonts w:ascii="Times New Roman" w:eastAsia="Times New Roman" w:hAnsi="Times New Roman" w:cs="Times New Roman"/>
                <w:bCs/>
                <w:spacing w:val="-4"/>
                <w:sz w:val="24"/>
                <w:szCs w:val="24"/>
                <w:lang w:eastAsia="ru-RU"/>
              </w:rPr>
            </w:pPr>
            <w:r w:rsidRPr="00373C97">
              <w:rPr>
                <w:rFonts w:ascii="Times New Roman" w:eastAsia="Times New Roman" w:hAnsi="Times New Roman" w:cs="Times New Roman"/>
                <w:bCs/>
                <w:sz w:val="24"/>
                <w:szCs w:val="24"/>
                <w:lang w:eastAsia="ru-RU"/>
              </w:rPr>
              <w:t xml:space="preserve">1. </w:t>
            </w:r>
            <w:r w:rsidRPr="00373C97">
              <w:rPr>
                <w:rFonts w:ascii="Times New Roman" w:eastAsia="Times New Roman" w:hAnsi="Times New Roman" w:cs="Times New Roman"/>
                <w:bCs/>
                <w:spacing w:val="-4"/>
                <w:sz w:val="24"/>
                <w:szCs w:val="24"/>
                <w:lang w:eastAsia="ru-RU"/>
              </w:rPr>
              <w:t>Понятие общества. Социальные институты.</w:t>
            </w:r>
          </w:p>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pacing w:val="-4"/>
                <w:sz w:val="24"/>
                <w:szCs w:val="24"/>
                <w:lang w:eastAsia="ru-RU"/>
              </w:rPr>
              <w:t>2. Смысл жизни.</w:t>
            </w:r>
          </w:p>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lastRenderedPageBreak/>
              <w:t>3. Глобальные проблемы современности.</w:t>
            </w:r>
          </w:p>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4. Роль философии в решении социальных и этических проблем.</w:t>
            </w:r>
          </w:p>
        </w:tc>
        <w:tc>
          <w:tcPr>
            <w:tcW w:w="952" w:type="pct"/>
          </w:tcPr>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bCs/>
                <w:iCs/>
                <w:sz w:val="24"/>
                <w:szCs w:val="24"/>
                <w:lang w:eastAsia="ru-RU"/>
              </w:rPr>
              <w:lastRenderedPageBreak/>
              <w:t>2 часа</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r w:rsidRPr="00373C97">
              <w:rPr>
                <w:rFonts w:ascii="Times New Roman" w:eastAsia="Times New Roman" w:hAnsi="Times New Roman" w:cs="Times New Roman"/>
                <w:bCs/>
                <w:i/>
                <w:iCs/>
                <w:lang w:eastAsia="ru-RU"/>
              </w:rPr>
              <w:t xml:space="preserve">(практическая </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r w:rsidRPr="00373C97">
              <w:rPr>
                <w:rFonts w:ascii="Times New Roman" w:eastAsia="Times New Roman" w:hAnsi="Times New Roman" w:cs="Times New Roman"/>
                <w:bCs/>
                <w:i/>
                <w:iCs/>
                <w:lang w:eastAsia="ru-RU"/>
              </w:rPr>
              <w:lastRenderedPageBreak/>
              <w:t>подготовка)</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p>
        </w:tc>
        <w:tc>
          <w:tcPr>
            <w:tcW w:w="1270"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lastRenderedPageBreak/>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lastRenderedPageBreak/>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lastRenderedPageBreak/>
              <w:t>Уо01.01</w:t>
            </w:r>
          </w:p>
          <w:p w:rsidR="00373C97" w:rsidRPr="00373C97" w:rsidRDefault="00373C97" w:rsidP="00373C97">
            <w:pPr>
              <w:spacing w:after="0" w:line="276" w:lineRule="auto"/>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Уо03.01</w:t>
            </w:r>
          </w:p>
          <w:p w:rsidR="00373C97" w:rsidRPr="00373C97" w:rsidRDefault="00373C97" w:rsidP="00373C97">
            <w:pPr>
              <w:spacing w:after="0" w:line="240" w:lineRule="auto"/>
              <w:ind w:firstLine="37"/>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Зо01.01</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color w:val="000000"/>
                <w:sz w:val="24"/>
                <w:szCs w:val="24"/>
                <w:lang w:eastAsia="ru-RU"/>
              </w:rPr>
              <w:lastRenderedPageBreak/>
              <w:t xml:space="preserve">  Зо03.01</w:t>
            </w:r>
          </w:p>
        </w:tc>
      </w:tr>
      <w:tr w:rsidR="00373C97" w:rsidRPr="00373C97" w:rsidTr="003A392C">
        <w:trPr>
          <w:trHeight w:val="20"/>
        </w:trPr>
        <w:tc>
          <w:tcPr>
            <w:tcW w:w="1984" w:type="pct"/>
            <w:gridSpan w:val="2"/>
          </w:tcPr>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i/>
                <w:sz w:val="24"/>
                <w:szCs w:val="24"/>
                <w:lang w:eastAsia="ru-RU"/>
              </w:rPr>
              <w:lastRenderedPageBreak/>
              <w:t xml:space="preserve">Раздел </w:t>
            </w:r>
            <w:r w:rsidRPr="00373C97">
              <w:rPr>
                <w:rFonts w:ascii="Times New Roman" w:eastAsia="Times New Roman" w:hAnsi="Times New Roman" w:cs="Times New Roman"/>
                <w:i/>
                <w:sz w:val="24"/>
                <w:szCs w:val="24"/>
                <w:lang w:val="en-US" w:eastAsia="ru-RU"/>
              </w:rPr>
              <w:t>II</w:t>
            </w:r>
            <w:r w:rsidRPr="00373C97">
              <w:rPr>
                <w:rFonts w:ascii="Times New Roman" w:eastAsia="Times New Roman" w:hAnsi="Times New Roman" w:cs="Times New Roman"/>
                <w:i/>
                <w:sz w:val="24"/>
                <w:szCs w:val="24"/>
                <w:lang w:eastAsia="ru-RU"/>
              </w:rPr>
              <w:t xml:space="preserve"> История философии</w:t>
            </w:r>
          </w:p>
        </w:tc>
        <w:tc>
          <w:tcPr>
            <w:tcW w:w="952" w:type="pct"/>
          </w:tcPr>
          <w:p w:rsidR="00373C97" w:rsidRPr="00373C97" w:rsidRDefault="00373C97" w:rsidP="00373C97">
            <w:pPr>
              <w:spacing w:after="0" w:line="240" w:lineRule="auto"/>
              <w:jc w:val="center"/>
              <w:rPr>
                <w:rFonts w:ascii="Times New Roman" w:eastAsia="Times New Roman" w:hAnsi="Times New Roman" w:cs="Times New Roman"/>
                <w:bCs/>
                <w:i/>
                <w:iCs/>
                <w:sz w:val="24"/>
                <w:szCs w:val="24"/>
                <w:lang w:eastAsia="ru-RU"/>
              </w:rPr>
            </w:pPr>
            <w:r w:rsidRPr="00373C97">
              <w:rPr>
                <w:rFonts w:ascii="Times New Roman" w:eastAsia="Times New Roman" w:hAnsi="Times New Roman" w:cs="Times New Roman"/>
                <w:bCs/>
                <w:i/>
                <w:iCs/>
                <w:sz w:val="24"/>
                <w:szCs w:val="24"/>
                <w:lang w:eastAsia="ru-RU"/>
              </w:rPr>
              <w:t>Теоретическая подготовка – 8 часов</w:t>
            </w:r>
          </w:p>
          <w:p w:rsidR="00373C97" w:rsidRPr="00373C97" w:rsidRDefault="00373C97" w:rsidP="00373C97">
            <w:pPr>
              <w:suppressAutoHyphens/>
              <w:spacing w:after="0" w:line="276" w:lineRule="auto"/>
              <w:jc w:val="center"/>
              <w:rPr>
                <w:rFonts w:ascii="Times New Roman" w:eastAsia="Times New Roman" w:hAnsi="Times New Roman" w:cs="Times New Roman"/>
                <w:i/>
                <w:iCs/>
                <w:sz w:val="24"/>
                <w:szCs w:val="24"/>
                <w:lang w:eastAsia="ru-RU"/>
              </w:rPr>
            </w:pPr>
            <w:r w:rsidRPr="00373C97">
              <w:rPr>
                <w:rFonts w:ascii="Times New Roman" w:eastAsia="Times New Roman" w:hAnsi="Times New Roman" w:cs="Times New Roman"/>
                <w:bCs/>
                <w:i/>
                <w:iCs/>
                <w:sz w:val="24"/>
                <w:szCs w:val="24"/>
                <w:lang w:eastAsia="ru-RU"/>
              </w:rPr>
              <w:t>Практическая подготовка – 12 часов</w:t>
            </w:r>
          </w:p>
        </w:tc>
        <w:tc>
          <w:tcPr>
            <w:tcW w:w="1270"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Уо01.01</w:t>
            </w:r>
          </w:p>
          <w:p w:rsidR="00373C97" w:rsidRPr="00373C97" w:rsidRDefault="00373C97" w:rsidP="00373C97">
            <w:pPr>
              <w:spacing w:after="0" w:line="276" w:lineRule="auto"/>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Уо03.01</w:t>
            </w:r>
          </w:p>
          <w:p w:rsidR="00373C97" w:rsidRPr="00373C97" w:rsidRDefault="00373C97" w:rsidP="00373C97">
            <w:pPr>
              <w:spacing w:after="0" w:line="240" w:lineRule="auto"/>
              <w:ind w:firstLine="37"/>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Зо01.01</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color w:val="000000"/>
                <w:sz w:val="24"/>
                <w:szCs w:val="24"/>
                <w:lang w:eastAsia="ru-RU"/>
              </w:rPr>
              <w:t xml:space="preserve">  Зо03.01</w:t>
            </w:r>
          </w:p>
        </w:tc>
      </w:tr>
      <w:tr w:rsidR="00373C97" w:rsidRPr="00373C97" w:rsidTr="003A392C">
        <w:trPr>
          <w:trHeight w:val="20"/>
        </w:trPr>
        <w:tc>
          <w:tcPr>
            <w:tcW w:w="735" w:type="pct"/>
            <w:vMerge w:val="restart"/>
          </w:tcPr>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Тема 5</w:t>
            </w:r>
          </w:p>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Древняя философия</w:t>
            </w:r>
          </w:p>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p>
        </w:tc>
        <w:tc>
          <w:tcPr>
            <w:tcW w:w="1249" w:type="pct"/>
          </w:tcPr>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1. Основные идеи античной философии.</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2. Философские идеи Древнего Востока.</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3. Проблема мира и человека в древней философии.</w:t>
            </w:r>
          </w:p>
        </w:tc>
        <w:tc>
          <w:tcPr>
            <w:tcW w:w="952" w:type="pct"/>
          </w:tcPr>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bCs/>
                <w:iCs/>
                <w:sz w:val="24"/>
                <w:szCs w:val="24"/>
                <w:lang w:eastAsia="ru-RU"/>
              </w:rPr>
              <w:t>2 часа</w:t>
            </w:r>
          </w:p>
          <w:p w:rsidR="00373C97" w:rsidRPr="00373C97" w:rsidRDefault="00373C97" w:rsidP="00373C97">
            <w:pPr>
              <w:spacing w:after="0" w:line="240" w:lineRule="auto"/>
              <w:jc w:val="center"/>
              <w:rPr>
                <w:rFonts w:ascii="Times New Roman" w:eastAsia="Times New Roman" w:hAnsi="Times New Roman" w:cs="Times New Roman"/>
                <w:i/>
                <w:iCs/>
                <w:lang w:eastAsia="ru-RU"/>
              </w:rPr>
            </w:pPr>
            <w:r w:rsidRPr="00373C97">
              <w:rPr>
                <w:rFonts w:ascii="Times New Roman" w:eastAsia="Times New Roman" w:hAnsi="Times New Roman" w:cs="Times New Roman"/>
                <w:i/>
                <w:iCs/>
                <w:lang w:eastAsia="ru-RU"/>
              </w:rPr>
              <w:t xml:space="preserve">(теоретическая </w:t>
            </w: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i/>
                <w:iCs/>
                <w:lang w:eastAsia="ru-RU"/>
              </w:rPr>
              <w:t>подготовка)</w:t>
            </w: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p>
        </w:tc>
        <w:tc>
          <w:tcPr>
            <w:tcW w:w="1270"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Уо01.01</w:t>
            </w:r>
          </w:p>
          <w:p w:rsidR="00373C97" w:rsidRPr="00373C97" w:rsidRDefault="00373C97" w:rsidP="00373C97">
            <w:pPr>
              <w:spacing w:after="0" w:line="276" w:lineRule="auto"/>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Уо03.01</w:t>
            </w:r>
          </w:p>
          <w:p w:rsidR="00373C97" w:rsidRPr="00373C97" w:rsidRDefault="00373C97" w:rsidP="00373C97">
            <w:pPr>
              <w:spacing w:after="0" w:line="240" w:lineRule="auto"/>
              <w:ind w:firstLine="37"/>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Зо01.01</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color w:val="000000"/>
                <w:sz w:val="24"/>
                <w:szCs w:val="24"/>
                <w:lang w:eastAsia="ru-RU"/>
              </w:rPr>
              <w:t xml:space="preserve">  Зо03.01</w:t>
            </w:r>
          </w:p>
        </w:tc>
      </w:tr>
      <w:tr w:rsidR="00373C97" w:rsidRPr="00373C97" w:rsidTr="003A392C">
        <w:trPr>
          <w:trHeight w:val="20"/>
        </w:trPr>
        <w:tc>
          <w:tcPr>
            <w:tcW w:w="735" w:type="pct"/>
            <w:vMerge/>
          </w:tcPr>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p>
        </w:tc>
        <w:tc>
          <w:tcPr>
            <w:tcW w:w="1249" w:type="pct"/>
          </w:tcPr>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 xml:space="preserve">1. Основные идеи философии Древней Греции. </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2. Философские идеи Древней Индии Древнего Китая.</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3. Проблема мира и человека в древней философии.</w:t>
            </w:r>
          </w:p>
        </w:tc>
        <w:tc>
          <w:tcPr>
            <w:tcW w:w="952" w:type="pct"/>
          </w:tcPr>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bCs/>
                <w:iCs/>
                <w:sz w:val="24"/>
                <w:szCs w:val="24"/>
                <w:lang w:eastAsia="ru-RU"/>
              </w:rPr>
              <w:t>2 часа</w:t>
            </w:r>
          </w:p>
          <w:p w:rsidR="00373C97" w:rsidRPr="00373C97" w:rsidRDefault="00373C97" w:rsidP="00373C97">
            <w:pPr>
              <w:spacing w:after="0" w:line="240" w:lineRule="auto"/>
              <w:jc w:val="center"/>
              <w:rPr>
                <w:rFonts w:ascii="Times New Roman" w:eastAsia="Times New Roman" w:hAnsi="Times New Roman" w:cs="Times New Roman"/>
                <w:i/>
                <w:iCs/>
                <w:lang w:eastAsia="ru-RU"/>
              </w:rPr>
            </w:pP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r w:rsidRPr="00373C97">
              <w:rPr>
                <w:rFonts w:ascii="Times New Roman" w:eastAsia="Times New Roman" w:hAnsi="Times New Roman" w:cs="Times New Roman"/>
                <w:bCs/>
                <w:i/>
                <w:iCs/>
                <w:lang w:eastAsia="ru-RU"/>
              </w:rPr>
              <w:t xml:space="preserve">(практическая </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r w:rsidRPr="00373C97">
              <w:rPr>
                <w:rFonts w:ascii="Times New Roman" w:eastAsia="Times New Roman" w:hAnsi="Times New Roman" w:cs="Times New Roman"/>
                <w:bCs/>
                <w:i/>
                <w:iCs/>
                <w:lang w:eastAsia="ru-RU"/>
              </w:rPr>
              <w:t>подготовка)</w:t>
            </w:r>
          </w:p>
          <w:p w:rsidR="00373C97" w:rsidRPr="00373C97" w:rsidRDefault="00373C97" w:rsidP="00373C97">
            <w:pPr>
              <w:spacing w:after="0" w:line="240" w:lineRule="auto"/>
              <w:jc w:val="center"/>
              <w:rPr>
                <w:rFonts w:ascii="Times New Roman" w:eastAsia="Times New Roman" w:hAnsi="Times New Roman" w:cs="Times New Roman"/>
                <w:iCs/>
                <w:sz w:val="24"/>
                <w:szCs w:val="24"/>
                <w:lang w:eastAsia="ru-RU"/>
              </w:rPr>
            </w:pPr>
          </w:p>
        </w:tc>
        <w:tc>
          <w:tcPr>
            <w:tcW w:w="1270"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Уо01.01</w:t>
            </w:r>
          </w:p>
          <w:p w:rsidR="00373C97" w:rsidRPr="00373C97" w:rsidRDefault="00373C97" w:rsidP="00373C97">
            <w:pPr>
              <w:spacing w:after="0" w:line="276" w:lineRule="auto"/>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Уо03.01</w:t>
            </w:r>
          </w:p>
          <w:p w:rsidR="00373C97" w:rsidRPr="00373C97" w:rsidRDefault="00373C97" w:rsidP="00373C97">
            <w:pPr>
              <w:spacing w:after="0" w:line="240" w:lineRule="auto"/>
              <w:ind w:firstLine="37"/>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Зо01.01</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color w:val="000000"/>
                <w:sz w:val="24"/>
                <w:szCs w:val="24"/>
                <w:lang w:eastAsia="ru-RU"/>
              </w:rPr>
              <w:t xml:space="preserve">  Зо03.01</w:t>
            </w:r>
          </w:p>
        </w:tc>
      </w:tr>
      <w:tr w:rsidR="00373C97" w:rsidRPr="00373C97" w:rsidTr="003A392C">
        <w:trPr>
          <w:trHeight w:val="2376"/>
        </w:trPr>
        <w:tc>
          <w:tcPr>
            <w:tcW w:w="735" w:type="pct"/>
            <w:vMerge w:val="restart"/>
          </w:tcPr>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Тема 6</w:t>
            </w:r>
          </w:p>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Основные этапы развития мировой философии</w:t>
            </w:r>
          </w:p>
        </w:tc>
        <w:tc>
          <w:tcPr>
            <w:tcW w:w="1249" w:type="pct"/>
          </w:tcPr>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1. Периодизация мировой философии.</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2. Основные идеи средневековой философии.</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3. Гуманизм эпохи Возрождения</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4. Новое время и Просвещение: философские идеи и значение для мировой культуры.</w:t>
            </w:r>
          </w:p>
        </w:tc>
        <w:tc>
          <w:tcPr>
            <w:tcW w:w="952" w:type="pct"/>
          </w:tcPr>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bCs/>
                <w:iCs/>
                <w:sz w:val="24"/>
                <w:szCs w:val="24"/>
                <w:lang w:eastAsia="ru-RU"/>
              </w:rPr>
              <w:t>2 часа</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p>
          <w:p w:rsidR="00373C97" w:rsidRPr="00373C97" w:rsidRDefault="00373C97" w:rsidP="00373C97">
            <w:pPr>
              <w:spacing w:after="0" w:line="240" w:lineRule="auto"/>
              <w:jc w:val="center"/>
              <w:rPr>
                <w:rFonts w:ascii="Times New Roman" w:eastAsia="Times New Roman" w:hAnsi="Times New Roman" w:cs="Times New Roman"/>
                <w:i/>
                <w:iCs/>
                <w:lang w:eastAsia="ru-RU"/>
              </w:rPr>
            </w:pPr>
            <w:r w:rsidRPr="00373C97">
              <w:rPr>
                <w:rFonts w:ascii="Times New Roman" w:eastAsia="Times New Roman" w:hAnsi="Times New Roman" w:cs="Times New Roman"/>
                <w:i/>
                <w:iCs/>
                <w:lang w:eastAsia="ru-RU"/>
              </w:rPr>
              <w:t>(теоретическая</w:t>
            </w: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i/>
                <w:iCs/>
                <w:lang w:eastAsia="ru-RU"/>
              </w:rPr>
              <w:t xml:space="preserve"> подготовка)</w:t>
            </w: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p>
        </w:tc>
        <w:tc>
          <w:tcPr>
            <w:tcW w:w="1270"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Уо01.01</w:t>
            </w:r>
          </w:p>
          <w:p w:rsidR="00373C97" w:rsidRPr="00373C97" w:rsidRDefault="00373C97" w:rsidP="00373C97">
            <w:pPr>
              <w:spacing w:after="0" w:line="276" w:lineRule="auto"/>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Уо03.01</w:t>
            </w:r>
          </w:p>
          <w:p w:rsidR="00373C97" w:rsidRPr="00373C97" w:rsidRDefault="00373C97" w:rsidP="00373C97">
            <w:pPr>
              <w:spacing w:after="0" w:line="240" w:lineRule="auto"/>
              <w:ind w:firstLine="37"/>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Зо01.01</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color w:val="000000"/>
                <w:sz w:val="24"/>
                <w:szCs w:val="24"/>
                <w:lang w:eastAsia="ru-RU"/>
              </w:rPr>
              <w:t xml:space="preserve">  Зо03.01</w:t>
            </w:r>
          </w:p>
        </w:tc>
      </w:tr>
      <w:tr w:rsidR="00373C97" w:rsidRPr="00373C97" w:rsidTr="003A392C">
        <w:trPr>
          <w:trHeight w:val="20"/>
        </w:trPr>
        <w:tc>
          <w:tcPr>
            <w:tcW w:w="735" w:type="pct"/>
            <w:vMerge/>
          </w:tcPr>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p>
        </w:tc>
        <w:tc>
          <w:tcPr>
            <w:tcW w:w="1249" w:type="pct"/>
          </w:tcPr>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1. Основные идеи и этапы средневековой философии.</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2. Гуманизм эпохи Возрождения</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 xml:space="preserve">3. Философия </w:t>
            </w:r>
            <w:r w:rsidRPr="00373C97">
              <w:rPr>
                <w:rFonts w:ascii="Times New Roman" w:eastAsia="Times New Roman" w:hAnsi="Times New Roman" w:cs="Times New Roman"/>
                <w:bCs/>
                <w:sz w:val="24"/>
                <w:szCs w:val="24"/>
                <w:lang w:val="en-US" w:eastAsia="ru-RU"/>
              </w:rPr>
              <w:t>XVII</w:t>
            </w:r>
            <w:r w:rsidRPr="00373C97">
              <w:rPr>
                <w:rFonts w:ascii="Times New Roman" w:eastAsia="Times New Roman" w:hAnsi="Times New Roman" w:cs="Times New Roman"/>
                <w:bCs/>
                <w:sz w:val="24"/>
                <w:szCs w:val="24"/>
                <w:lang w:eastAsia="ru-RU"/>
              </w:rPr>
              <w:t xml:space="preserve"> в.</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lastRenderedPageBreak/>
              <w:t>4. Философия эпохи Просвещения.</w:t>
            </w:r>
          </w:p>
        </w:tc>
        <w:tc>
          <w:tcPr>
            <w:tcW w:w="952" w:type="pct"/>
          </w:tcPr>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bCs/>
                <w:iCs/>
                <w:sz w:val="24"/>
                <w:szCs w:val="24"/>
                <w:lang w:eastAsia="ru-RU"/>
              </w:rPr>
              <w:lastRenderedPageBreak/>
              <w:t>2 часа</w:t>
            </w:r>
          </w:p>
          <w:p w:rsidR="00373C97" w:rsidRPr="00373C97" w:rsidRDefault="00373C97" w:rsidP="00373C97">
            <w:pPr>
              <w:spacing w:after="0" w:line="240" w:lineRule="auto"/>
              <w:jc w:val="center"/>
              <w:rPr>
                <w:rFonts w:ascii="Times New Roman" w:eastAsia="Times New Roman" w:hAnsi="Times New Roman" w:cs="Times New Roman"/>
                <w:i/>
                <w:iCs/>
                <w:lang w:eastAsia="ru-RU"/>
              </w:rPr>
            </w:pP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r w:rsidRPr="00373C97">
              <w:rPr>
                <w:rFonts w:ascii="Times New Roman" w:eastAsia="Times New Roman" w:hAnsi="Times New Roman" w:cs="Times New Roman"/>
                <w:bCs/>
                <w:i/>
                <w:iCs/>
                <w:lang w:eastAsia="ru-RU"/>
              </w:rPr>
              <w:t xml:space="preserve">(практическая </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r w:rsidRPr="00373C97">
              <w:rPr>
                <w:rFonts w:ascii="Times New Roman" w:eastAsia="Times New Roman" w:hAnsi="Times New Roman" w:cs="Times New Roman"/>
                <w:bCs/>
                <w:i/>
                <w:iCs/>
                <w:lang w:eastAsia="ru-RU"/>
              </w:rPr>
              <w:t>подготовка)</w:t>
            </w: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p>
          <w:p w:rsidR="00373C97" w:rsidRPr="00373C97" w:rsidRDefault="00373C97" w:rsidP="00373C97">
            <w:pPr>
              <w:spacing w:after="0" w:line="240" w:lineRule="auto"/>
              <w:jc w:val="center"/>
              <w:rPr>
                <w:rFonts w:ascii="Times New Roman" w:eastAsia="Times New Roman" w:hAnsi="Times New Roman" w:cs="Times New Roman"/>
                <w:iCs/>
                <w:sz w:val="24"/>
                <w:szCs w:val="24"/>
                <w:lang w:eastAsia="ru-RU"/>
              </w:rPr>
            </w:pPr>
          </w:p>
        </w:tc>
        <w:tc>
          <w:tcPr>
            <w:tcW w:w="1270"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lastRenderedPageBreak/>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Уо01.01</w:t>
            </w:r>
          </w:p>
          <w:p w:rsidR="00373C97" w:rsidRPr="00373C97" w:rsidRDefault="00373C97" w:rsidP="00373C97">
            <w:pPr>
              <w:spacing w:after="0" w:line="276" w:lineRule="auto"/>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Уо03.01</w:t>
            </w:r>
          </w:p>
          <w:p w:rsidR="00373C97" w:rsidRPr="00373C97" w:rsidRDefault="00373C97" w:rsidP="00373C97">
            <w:pPr>
              <w:spacing w:after="0" w:line="240" w:lineRule="auto"/>
              <w:ind w:firstLine="37"/>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Зо01.01</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color w:val="000000"/>
                <w:sz w:val="24"/>
                <w:szCs w:val="24"/>
                <w:lang w:eastAsia="ru-RU"/>
              </w:rPr>
              <w:t xml:space="preserve">  Зо03.01</w:t>
            </w:r>
          </w:p>
        </w:tc>
      </w:tr>
      <w:tr w:rsidR="00373C97" w:rsidRPr="00373C97" w:rsidTr="003A392C">
        <w:trPr>
          <w:trHeight w:val="20"/>
        </w:trPr>
        <w:tc>
          <w:tcPr>
            <w:tcW w:w="735" w:type="pct"/>
            <w:vMerge w:val="restart"/>
          </w:tcPr>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lastRenderedPageBreak/>
              <w:t>Тема 7</w:t>
            </w:r>
          </w:p>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 xml:space="preserve">Европейская философия </w:t>
            </w:r>
            <w:r w:rsidRPr="00373C97">
              <w:rPr>
                <w:rFonts w:ascii="Times New Roman" w:eastAsia="Times New Roman" w:hAnsi="Times New Roman" w:cs="Times New Roman"/>
                <w:sz w:val="24"/>
                <w:szCs w:val="24"/>
                <w:lang w:val="en-US" w:eastAsia="ru-RU"/>
              </w:rPr>
              <w:t>XIX</w:t>
            </w:r>
            <w:r w:rsidRPr="00373C97">
              <w:rPr>
                <w:rFonts w:ascii="Times New Roman" w:eastAsia="Times New Roman" w:hAnsi="Times New Roman" w:cs="Times New Roman"/>
                <w:sz w:val="24"/>
                <w:szCs w:val="24"/>
                <w:lang w:eastAsia="ru-RU"/>
              </w:rPr>
              <w:t>-</w:t>
            </w:r>
            <w:r w:rsidRPr="00373C97">
              <w:rPr>
                <w:rFonts w:ascii="Times New Roman" w:eastAsia="Times New Roman" w:hAnsi="Times New Roman" w:cs="Times New Roman"/>
                <w:sz w:val="24"/>
                <w:szCs w:val="24"/>
                <w:lang w:val="en-US" w:eastAsia="ru-RU"/>
              </w:rPr>
              <w:t>XXI</w:t>
            </w:r>
            <w:r w:rsidRPr="00373C97">
              <w:rPr>
                <w:rFonts w:ascii="Times New Roman" w:eastAsia="Times New Roman" w:hAnsi="Times New Roman" w:cs="Times New Roman"/>
                <w:sz w:val="24"/>
                <w:szCs w:val="24"/>
                <w:lang w:eastAsia="ru-RU"/>
              </w:rPr>
              <w:t xml:space="preserve"> вв.</w:t>
            </w:r>
          </w:p>
        </w:tc>
        <w:tc>
          <w:tcPr>
            <w:tcW w:w="1249" w:type="pct"/>
          </w:tcPr>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1. Немецкая классическая философия</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2. Основные идеи неклассической философии</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 xml:space="preserve">3. </w:t>
            </w:r>
            <w:r w:rsidRPr="00373C97">
              <w:rPr>
                <w:rFonts w:ascii="Times New Roman" w:eastAsia="Times New Roman" w:hAnsi="Times New Roman" w:cs="Times New Roman"/>
                <w:bCs/>
                <w:sz w:val="24"/>
                <w:szCs w:val="24"/>
                <w:lang w:val="en-US" w:eastAsia="ru-RU"/>
              </w:rPr>
              <w:t>XX</w:t>
            </w:r>
            <w:r w:rsidRPr="00373C97">
              <w:rPr>
                <w:rFonts w:ascii="Times New Roman" w:eastAsia="Times New Roman" w:hAnsi="Times New Roman" w:cs="Times New Roman"/>
                <w:bCs/>
                <w:sz w:val="24"/>
                <w:szCs w:val="24"/>
                <w:lang w:eastAsia="ru-RU"/>
              </w:rPr>
              <w:t xml:space="preserve"> век: философский поворот к человеку</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4. Современная этика и философия науки</w:t>
            </w:r>
          </w:p>
        </w:tc>
        <w:tc>
          <w:tcPr>
            <w:tcW w:w="952" w:type="pct"/>
          </w:tcPr>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bCs/>
                <w:iCs/>
                <w:sz w:val="24"/>
                <w:szCs w:val="24"/>
                <w:lang w:eastAsia="ru-RU"/>
              </w:rPr>
              <w:t>2 часа</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p>
          <w:p w:rsidR="00373C97" w:rsidRPr="00373C97" w:rsidRDefault="00373C97" w:rsidP="00373C97">
            <w:pPr>
              <w:spacing w:after="0" w:line="240" w:lineRule="auto"/>
              <w:jc w:val="center"/>
              <w:rPr>
                <w:rFonts w:ascii="Times New Roman" w:eastAsia="Times New Roman" w:hAnsi="Times New Roman" w:cs="Times New Roman"/>
                <w:i/>
                <w:iCs/>
                <w:lang w:eastAsia="ru-RU"/>
              </w:rPr>
            </w:pPr>
            <w:r w:rsidRPr="00373C97">
              <w:rPr>
                <w:rFonts w:ascii="Times New Roman" w:eastAsia="Times New Roman" w:hAnsi="Times New Roman" w:cs="Times New Roman"/>
                <w:i/>
                <w:iCs/>
                <w:lang w:eastAsia="ru-RU"/>
              </w:rPr>
              <w:t xml:space="preserve">(теоретическая </w:t>
            </w: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i/>
                <w:iCs/>
                <w:lang w:eastAsia="ru-RU"/>
              </w:rPr>
              <w:t>подготовка)</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p>
        </w:tc>
        <w:tc>
          <w:tcPr>
            <w:tcW w:w="1270"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Уо01.01</w:t>
            </w:r>
          </w:p>
          <w:p w:rsidR="00373C97" w:rsidRPr="00373C97" w:rsidRDefault="00373C97" w:rsidP="00373C97">
            <w:pPr>
              <w:spacing w:after="0" w:line="276" w:lineRule="auto"/>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Уо03.01</w:t>
            </w:r>
          </w:p>
          <w:p w:rsidR="00373C97" w:rsidRPr="00373C97" w:rsidRDefault="00373C97" w:rsidP="00373C97">
            <w:pPr>
              <w:spacing w:after="0" w:line="240" w:lineRule="auto"/>
              <w:ind w:firstLine="37"/>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Зо01.01</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color w:val="000000"/>
                <w:sz w:val="24"/>
                <w:szCs w:val="24"/>
                <w:lang w:eastAsia="ru-RU"/>
              </w:rPr>
              <w:t xml:space="preserve">  Зо03.01</w:t>
            </w:r>
          </w:p>
        </w:tc>
      </w:tr>
      <w:tr w:rsidR="00373C97" w:rsidRPr="00373C97" w:rsidTr="003A392C">
        <w:trPr>
          <w:trHeight w:val="20"/>
        </w:trPr>
        <w:tc>
          <w:tcPr>
            <w:tcW w:w="735" w:type="pct"/>
            <w:vMerge/>
          </w:tcPr>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p>
        </w:tc>
        <w:tc>
          <w:tcPr>
            <w:tcW w:w="1249" w:type="pct"/>
          </w:tcPr>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1. Немецкая классическая философия</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2. Основные идеи неклассической философии</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 xml:space="preserve">3. </w:t>
            </w:r>
            <w:r w:rsidRPr="00373C97">
              <w:rPr>
                <w:rFonts w:ascii="Times New Roman" w:eastAsia="Times New Roman" w:hAnsi="Times New Roman" w:cs="Times New Roman"/>
                <w:bCs/>
                <w:sz w:val="24"/>
                <w:szCs w:val="24"/>
                <w:lang w:val="en-US" w:eastAsia="ru-RU"/>
              </w:rPr>
              <w:t>XX</w:t>
            </w:r>
            <w:r w:rsidRPr="00373C97">
              <w:rPr>
                <w:rFonts w:ascii="Times New Roman" w:eastAsia="Times New Roman" w:hAnsi="Times New Roman" w:cs="Times New Roman"/>
                <w:bCs/>
                <w:sz w:val="24"/>
                <w:szCs w:val="24"/>
                <w:lang w:eastAsia="ru-RU"/>
              </w:rPr>
              <w:t xml:space="preserve"> век: философский поворот к человеку</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pacing w:val="-2"/>
                <w:sz w:val="24"/>
                <w:szCs w:val="24"/>
                <w:lang w:eastAsia="ru-RU"/>
              </w:rPr>
              <w:t>4. Современная этика и философия науки. Противоречивый характер научно-технического прогресса</w:t>
            </w:r>
          </w:p>
        </w:tc>
        <w:tc>
          <w:tcPr>
            <w:tcW w:w="952" w:type="pct"/>
          </w:tcPr>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bCs/>
                <w:iCs/>
                <w:sz w:val="24"/>
                <w:szCs w:val="24"/>
                <w:lang w:eastAsia="ru-RU"/>
              </w:rPr>
              <w:t>4 часа</w:t>
            </w:r>
          </w:p>
          <w:p w:rsidR="00373C97" w:rsidRPr="00373C97" w:rsidRDefault="00373C97" w:rsidP="00373C97">
            <w:pPr>
              <w:spacing w:after="0" w:line="240" w:lineRule="auto"/>
              <w:jc w:val="center"/>
              <w:rPr>
                <w:rFonts w:ascii="Times New Roman" w:eastAsia="Times New Roman" w:hAnsi="Times New Roman" w:cs="Times New Roman"/>
                <w:i/>
                <w:iCs/>
                <w:lang w:eastAsia="ru-RU"/>
              </w:rPr>
            </w:pP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r w:rsidRPr="00373C97">
              <w:rPr>
                <w:rFonts w:ascii="Times New Roman" w:eastAsia="Times New Roman" w:hAnsi="Times New Roman" w:cs="Times New Roman"/>
                <w:bCs/>
                <w:i/>
                <w:iCs/>
                <w:lang w:eastAsia="ru-RU"/>
              </w:rPr>
              <w:t>(практическая</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r w:rsidRPr="00373C97">
              <w:rPr>
                <w:rFonts w:ascii="Times New Roman" w:eastAsia="Times New Roman" w:hAnsi="Times New Roman" w:cs="Times New Roman"/>
                <w:bCs/>
                <w:i/>
                <w:iCs/>
                <w:lang w:eastAsia="ru-RU"/>
              </w:rPr>
              <w:t xml:space="preserve"> подготовка)</w:t>
            </w:r>
          </w:p>
          <w:p w:rsidR="00373C97" w:rsidRPr="00373C97" w:rsidRDefault="00373C97" w:rsidP="00373C97">
            <w:pPr>
              <w:spacing w:after="0" w:line="240" w:lineRule="auto"/>
              <w:jc w:val="center"/>
              <w:rPr>
                <w:rFonts w:ascii="Times New Roman" w:eastAsia="Times New Roman" w:hAnsi="Times New Roman" w:cs="Times New Roman"/>
                <w:iCs/>
                <w:sz w:val="24"/>
                <w:szCs w:val="24"/>
                <w:lang w:eastAsia="ru-RU"/>
              </w:rPr>
            </w:pPr>
          </w:p>
        </w:tc>
        <w:tc>
          <w:tcPr>
            <w:tcW w:w="1270"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Уо01.01</w:t>
            </w:r>
          </w:p>
          <w:p w:rsidR="00373C97" w:rsidRPr="00373C97" w:rsidRDefault="00373C97" w:rsidP="00373C97">
            <w:pPr>
              <w:spacing w:after="0" w:line="276" w:lineRule="auto"/>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Уо03.01</w:t>
            </w:r>
          </w:p>
          <w:p w:rsidR="00373C97" w:rsidRPr="00373C97" w:rsidRDefault="00373C97" w:rsidP="00373C97">
            <w:pPr>
              <w:spacing w:after="0" w:line="240" w:lineRule="auto"/>
              <w:ind w:firstLine="37"/>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Зо01.01</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color w:val="000000"/>
                <w:sz w:val="24"/>
                <w:szCs w:val="24"/>
                <w:lang w:eastAsia="ru-RU"/>
              </w:rPr>
              <w:t xml:space="preserve">  Зо03.01</w:t>
            </w:r>
          </w:p>
        </w:tc>
      </w:tr>
      <w:tr w:rsidR="00373C97" w:rsidRPr="00373C97" w:rsidTr="003A392C">
        <w:trPr>
          <w:trHeight w:val="20"/>
        </w:trPr>
        <w:tc>
          <w:tcPr>
            <w:tcW w:w="735" w:type="pct"/>
            <w:vMerge w:val="restart"/>
          </w:tcPr>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Тема 8</w:t>
            </w:r>
          </w:p>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Русская философия</w:t>
            </w:r>
          </w:p>
        </w:tc>
        <w:tc>
          <w:tcPr>
            <w:tcW w:w="1249" w:type="pct"/>
          </w:tcPr>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1. Основные этапы развития русской философской мысли.</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2. Русское Просвещение. Жизнь и деятельность М.В. Ломоносова</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3. Золотой век русской философии.</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 xml:space="preserve">4. Русская философия в </w:t>
            </w:r>
            <w:r w:rsidRPr="00373C97">
              <w:rPr>
                <w:rFonts w:ascii="Times New Roman" w:eastAsia="Times New Roman" w:hAnsi="Times New Roman" w:cs="Times New Roman"/>
                <w:bCs/>
                <w:sz w:val="24"/>
                <w:szCs w:val="24"/>
                <w:lang w:val="en-US" w:eastAsia="ru-RU"/>
              </w:rPr>
              <w:t>XX</w:t>
            </w:r>
            <w:r w:rsidRPr="00373C97">
              <w:rPr>
                <w:rFonts w:ascii="Times New Roman" w:eastAsia="Times New Roman" w:hAnsi="Times New Roman" w:cs="Times New Roman"/>
                <w:bCs/>
                <w:sz w:val="24"/>
                <w:szCs w:val="24"/>
                <w:lang w:eastAsia="ru-RU"/>
              </w:rPr>
              <w:t xml:space="preserve"> веке.</w:t>
            </w:r>
          </w:p>
        </w:tc>
        <w:tc>
          <w:tcPr>
            <w:tcW w:w="952" w:type="pct"/>
          </w:tcPr>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bCs/>
                <w:iCs/>
                <w:sz w:val="24"/>
                <w:szCs w:val="24"/>
                <w:lang w:eastAsia="ru-RU"/>
              </w:rPr>
              <w:t>2 часа</w:t>
            </w:r>
          </w:p>
          <w:p w:rsidR="00373C97" w:rsidRPr="00373C97" w:rsidRDefault="00373C97" w:rsidP="00373C97">
            <w:pPr>
              <w:spacing w:after="0" w:line="240" w:lineRule="auto"/>
              <w:jc w:val="center"/>
              <w:rPr>
                <w:rFonts w:ascii="Times New Roman" w:eastAsia="Times New Roman" w:hAnsi="Times New Roman" w:cs="Times New Roman"/>
                <w:i/>
                <w:iCs/>
                <w:lang w:eastAsia="ru-RU"/>
              </w:rPr>
            </w:pPr>
            <w:r w:rsidRPr="00373C97">
              <w:rPr>
                <w:rFonts w:ascii="Times New Roman" w:eastAsia="Times New Roman" w:hAnsi="Times New Roman" w:cs="Times New Roman"/>
                <w:i/>
                <w:iCs/>
                <w:lang w:eastAsia="ru-RU"/>
              </w:rPr>
              <w:t xml:space="preserve">(теоретическая </w:t>
            </w: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i/>
                <w:iCs/>
                <w:lang w:eastAsia="ru-RU"/>
              </w:rPr>
              <w:t>подготовка)</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p>
        </w:tc>
        <w:tc>
          <w:tcPr>
            <w:tcW w:w="1270"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Уо01.01</w:t>
            </w:r>
          </w:p>
          <w:p w:rsidR="00373C97" w:rsidRPr="00373C97" w:rsidRDefault="00373C97" w:rsidP="00373C97">
            <w:pPr>
              <w:spacing w:after="0" w:line="276" w:lineRule="auto"/>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Уо03.01</w:t>
            </w:r>
          </w:p>
          <w:p w:rsidR="00373C97" w:rsidRPr="00373C97" w:rsidRDefault="00373C97" w:rsidP="00373C97">
            <w:pPr>
              <w:spacing w:after="0" w:line="240" w:lineRule="auto"/>
              <w:ind w:firstLine="37"/>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Зо01.01</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color w:val="000000"/>
                <w:sz w:val="24"/>
                <w:szCs w:val="24"/>
                <w:lang w:eastAsia="ru-RU"/>
              </w:rPr>
              <w:t xml:space="preserve">  Зо03.01</w:t>
            </w:r>
          </w:p>
        </w:tc>
      </w:tr>
      <w:tr w:rsidR="00373C97" w:rsidRPr="00373C97" w:rsidTr="003A392C">
        <w:trPr>
          <w:trHeight w:val="20"/>
        </w:trPr>
        <w:tc>
          <w:tcPr>
            <w:tcW w:w="735" w:type="pct"/>
            <w:vMerge/>
          </w:tcPr>
          <w:p w:rsidR="00373C97" w:rsidRPr="00373C97" w:rsidRDefault="00373C97" w:rsidP="00373C97">
            <w:pPr>
              <w:spacing w:after="0" w:line="240" w:lineRule="auto"/>
              <w:jc w:val="both"/>
              <w:rPr>
                <w:rFonts w:ascii="Times New Roman" w:eastAsia="Times New Roman" w:hAnsi="Times New Roman" w:cs="Times New Roman"/>
                <w:sz w:val="24"/>
                <w:szCs w:val="24"/>
                <w:lang w:eastAsia="ru-RU"/>
              </w:rPr>
            </w:pPr>
          </w:p>
        </w:tc>
        <w:tc>
          <w:tcPr>
            <w:tcW w:w="1249" w:type="pct"/>
          </w:tcPr>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1. Основные этапы развития русской философской мысли.</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2. Древнерусская философия.</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3. Золотой век русской философии.</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 xml:space="preserve">4. Русская философия в </w:t>
            </w:r>
            <w:r w:rsidRPr="00373C97">
              <w:rPr>
                <w:rFonts w:ascii="Times New Roman" w:eastAsia="Times New Roman" w:hAnsi="Times New Roman" w:cs="Times New Roman"/>
                <w:bCs/>
                <w:sz w:val="24"/>
                <w:szCs w:val="24"/>
                <w:lang w:val="en-US" w:eastAsia="ru-RU"/>
              </w:rPr>
              <w:t>XX</w:t>
            </w:r>
            <w:r w:rsidRPr="00373C97">
              <w:rPr>
                <w:rFonts w:ascii="Times New Roman" w:eastAsia="Times New Roman" w:hAnsi="Times New Roman" w:cs="Times New Roman"/>
                <w:bCs/>
                <w:sz w:val="24"/>
                <w:szCs w:val="24"/>
                <w:lang w:eastAsia="ru-RU"/>
              </w:rPr>
              <w:t xml:space="preserve"> веке.</w:t>
            </w:r>
          </w:p>
        </w:tc>
        <w:tc>
          <w:tcPr>
            <w:tcW w:w="952" w:type="pct"/>
          </w:tcPr>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r w:rsidRPr="00373C97">
              <w:rPr>
                <w:rFonts w:ascii="Times New Roman" w:eastAsia="Times New Roman" w:hAnsi="Times New Roman" w:cs="Times New Roman"/>
                <w:bCs/>
                <w:iCs/>
                <w:sz w:val="24"/>
                <w:szCs w:val="24"/>
                <w:lang w:eastAsia="ru-RU"/>
              </w:rPr>
              <w:t>4часа</w:t>
            </w:r>
          </w:p>
          <w:p w:rsidR="00373C97" w:rsidRPr="00373C97" w:rsidRDefault="00373C97" w:rsidP="00373C97">
            <w:pPr>
              <w:spacing w:after="0" w:line="240" w:lineRule="auto"/>
              <w:jc w:val="center"/>
              <w:rPr>
                <w:rFonts w:ascii="Times New Roman" w:eastAsia="Times New Roman" w:hAnsi="Times New Roman" w:cs="Times New Roman"/>
                <w:i/>
                <w:iCs/>
                <w:lang w:eastAsia="ru-RU"/>
              </w:rPr>
            </w:pPr>
          </w:p>
          <w:p w:rsidR="00373C97" w:rsidRPr="00373C97" w:rsidRDefault="00373C97" w:rsidP="00373C97">
            <w:pPr>
              <w:spacing w:after="0" w:line="240" w:lineRule="auto"/>
              <w:jc w:val="center"/>
              <w:rPr>
                <w:rFonts w:ascii="Times New Roman" w:eastAsia="Times New Roman" w:hAnsi="Times New Roman" w:cs="Times New Roman"/>
                <w:bCs/>
                <w:iCs/>
                <w:sz w:val="24"/>
                <w:szCs w:val="24"/>
                <w:lang w:eastAsia="ru-RU"/>
              </w:rPr>
            </w:pP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r w:rsidRPr="00373C97">
              <w:rPr>
                <w:rFonts w:ascii="Times New Roman" w:eastAsia="Times New Roman" w:hAnsi="Times New Roman" w:cs="Times New Roman"/>
                <w:bCs/>
                <w:i/>
                <w:iCs/>
                <w:lang w:eastAsia="ru-RU"/>
              </w:rPr>
              <w:t xml:space="preserve">(практическая </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r w:rsidRPr="00373C97">
              <w:rPr>
                <w:rFonts w:ascii="Times New Roman" w:eastAsia="Times New Roman" w:hAnsi="Times New Roman" w:cs="Times New Roman"/>
                <w:bCs/>
                <w:i/>
                <w:iCs/>
                <w:lang w:eastAsia="ru-RU"/>
              </w:rPr>
              <w:t>подготовка)</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p>
          <w:p w:rsidR="00373C97" w:rsidRPr="00373C97" w:rsidRDefault="00373C97" w:rsidP="00373C97">
            <w:pPr>
              <w:spacing w:after="0" w:line="240" w:lineRule="auto"/>
              <w:jc w:val="center"/>
              <w:rPr>
                <w:rFonts w:ascii="Times New Roman" w:eastAsia="Times New Roman" w:hAnsi="Times New Roman" w:cs="Times New Roman"/>
                <w:iCs/>
                <w:sz w:val="24"/>
                <w:szCs w:val="24"/>
                <w:lang w:eastAsia="ru-RU"/>
              </w:rPr>
            </w:pPr>
          </w:p>
        </w:tc>
        <w:tc>
          <w:tcPr>
            <w:tcW w:w="1270"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Уо01.01</w:t>
            </w:r>
          </w:p>
          <w:p w:rsidR="00373C97" w:rsidRPr="00373C97" w:rsidRDefault="00373C97" w:rsidP="00373C97">
            <w:pPr>
              <w:spacing w:after="0" w:line="276" w:lineRule="auto"/>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Уо03.01</w:t>
            </w:r>
          </w:p>
          <w:p w:rsidR="00373C97" w:rsidRPr="00373C97" w:rsidRDefault="00373C97" w:rsidP="00373C97">
            <w:pPr>
              <w:spacing w:after="0" w:line="240" w:lineRule="auto"/>
              <w:ind w:firstLine="37"/>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Зо01.01</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color w:val="000000"/>
                <w:sz w:val="24"/>
                <w:szCs w:val="24"/>
                <w:lang w:eastAsia="ru-RU"/>
              </w:rPr>
              <w:t xml:space="preserve">  Зо03.01</w:t>
            </w:r>
          </w:p>
        </w:tc>
      </w:tr>
      <w:tr w:rsidR="00373C97" w:rsidRPr="00373C97" w:rsidTr="003A392C">
        <w:trPr>
          <w:trHeight w:val="20"/>
        </w:trPr>
        <w:tc>
          <w:tcPr>
            <w:tcW w:w="1984" w:type="pct"/>
            <w:gridSpan w:val="2"/>
          </w:tcPr>
          <w:p w:rsidR="00373C97" w:rsidRPr="00373C97" w:rsidRDefault="00373C97" w:rsidP="00373C97">
            <w:pPr>
              <w:spacing w:after="0" w:line="276" w:lineRule="auto"/>
              <w:rPr>
                <w:rFonts w:ascii="Times New Roman" w:eastAsia="Times New Roman" w:hAnsi="Times New Roman" w:cs="Times New Roman"/>
                <w:i/>
                <w:sz w:val="24"/>
                <w:szCs w:val="24"/>
                <w:lang w:eastAsia="ru-RU"/>
              </w:rPr>
            </w:pPr>
            <w:r w:rsidRPr="00373C97">
              <w:rPr>
                <w:rFonts w:ascii="Times New Roman" w:eastAsia="Times New Roman" w:hAnsi="Times New Roman" w:cs="Times New Roman"/>
                <w:i/>
                <w:sz w:val="24"/>
                <w:szCs w:val="24"/>
                <w:lang w:eastAsia="ru-RU"/>
              </w:rPr>
              <w:t>Самостоятельная работа</w:t>
            </w:r>
          </w:p>
        </w:tc>
        <w:tc>
          <w:tcPr>
            <w:tcW w:w="952" w:type="pct"/>
          </w:tcPr>
          <w:p w:rsidR="00373C97" w:rsidRPr="00373C97" w:rsidRDefault="00373C97" w:rsidP="00373C97">
            <w:pPr>
              <w:suppressAutoHyphens/>
              <w:spacing w:after="0" w:line="276" w:lineRule="auto"/>
              <w:jc w:val="center"/>
              <w:rPr>
                <w:rFonts w:ascii="Times New Roman" w:eastAsia="Times New Roman" w:hAnsi="Times New Roman" w:cs="Times New Roman"/>
                <w:i/>
                <w:iCs/>
                <w:sz w:val="24"/>
                <w:szCs w:val="24"/>
                <w:lang w:eastAsia="ru-RU"/>
              </w:rPr>
            </w:pPr>
            <w:r w:rsidRPr="00373C97">
              <w:rPr>
                <w:rFonts w:ascii="Times New Roman" w:eastAsia="Times New Roman" w:hAnsi="Times New Roman" w:cs="Times New Roman"/>
                <w:i/>
                <w:iCs/>
                <w:sz w:val="24"/>
                <w:szCs w:val="24"/>
                <w:lang w:eastAsia="ru-RU"/>
              </w:rPr>
              <w:t>4 часа</w:t>
            </w:r>
          </w:p>
        </w:tc>
        <w:tc>
          <w:tcPr>
            <w:tcW w:w="1270" w:type="pct"/>
          </w:tcPr>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p>
        </w:tc>
      </w:tr>
      <w:tr w:rsidR="00373C97" w:rsidRPr="00373C97" w:rsidTr="003A392C">
        <w:trPr>
          <w:trHeight w:val="20"/>
        </w:trPr>
        <w:tc>
          <w:tcPr>
            <w:tcW w:w="735" w:type="pct"/>
          </w:tcPr>
          <w:p w:rsidR="00373C97" w:rsidRPr="00373C97" w:rsidRDefault="00373C97" w:rsidP="00373C97">
            <w:pPr>
              <w:spacing w:after="0" w:line="240" w:lineRule="auto"/>
              <w:jc w:val="center"/>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lastRenderedPageBreak/>
              <w:t xml:space="preserve">Тема 1 </w:t>
            </w:r>
          </w:p>
          <w:p w:rsidR="00373C97" w:rsidRPr="00373C97" w:rsidRDefault="00373C97" w:rsidP="00373C97">
            <w:pPr>
              <w:spacing w:after="0" w:line="240" w:lineRule="auto"/>
              <w:jc w:val="center"/>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Монотеистические религии. Сравнительная характеристика</w:t>
            </w:r>
          </w:p>
        </w:tc>
        <w:tc>
          <w:tcPr>
            <w:tcW w:w="1249" w:type="pct"/>
          </w:tcPr>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1. Иудаизм.</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2. Христианство.</w:t>
            </w:r>
          </w:p>
          <w:p w:rsidR="00373C97" w:rsidRPr="00373C97" w:rsidRDefault="00373C97" w:rsidP="00373C97">
            <w:pPr>
              <w:spacing w:after="0" w:line="240" w:lineRule="auto"/>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3. Ислам.</w:t>
            </w:r>
          </w:p>
        </w:tc>
        <w:tc>
          <w:tcPr>
            <w:tcW w:w="952" w:type="pct"/>
          </w:tcPr>
          <w:p w:rsidR="00373C97" w:rsidRPr="00373C97" w:rsidRDefault="00373C97" w:rsidP="00373C97">
            <w:pPr>
              <w:suppressAutoHyphens/>
              <w:spacing w:after="0" w:line="276" w:lineRule="auto"/>
              <w:jc w:val="center"/>
              <w:rPr>
                <w:rFonts w:ascii="Times New Roman" w:eastAsia="Times New Roman" w:hAnsi="Times New Roman" w:cs="Times New Roman"/>
                <w:iCs/>
                <w:sz w:val="24"/>
                <w:szCs w:val="24"/>
                <w:lang w:eastAsia="ru-RU"/>
              </w:rPr>
            </w:pPr>
            <w:r w:rsidRPr="00373C97">
              <w:rPr>
                <w:rFonts w:ascii="Times New Roman" w:eastAsia="Times New Roman" w:hAnsi="Times New Roman" w:cs="Times New Roman"/>
                <w:iCs/>
                <w:sz w:val="24"/>
                <w:szCs w:val="24"/>
                <w:lang w:eastAsia="ru-RU"/>
              </w:rPr>
              <w:t>2 часа</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r w:rsidRPr="00373C97">
              <w:rPr>
                <w:rFonts w:ascii="Times New Roman" w:eastAsia="Times New Roman" w:hAnsi="Times New Roman" w:cs="Times New Roman"/>
                <w:bCs/>
                <w:i/>
                <w:iCs/>
                <w:lang w:eastAsia="ru-RU"/>
              </w:rPr>
              <w:t xml:space="preserve">(практическая </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r w:rsidRPr="00373C97">
              <w:rPr>
                <w:rFonts w:ascii="Times New Roman" w:eastAsia="Times New Roman" w:hAnsi="Times New Roman" w:cs="Times New Roman"/>
                <w:bCs/>
                <w:i/>
                <w:iCs/>
                <w:lang w:eastAsia="ru-RU"/>
              </w:rPr>
              <w:t>подготовка)</w:t>
            </w:r>
          </w:p>
          <w:p w:rsidR="00373C97" w:rsidRPr="00373C97" w:rsidRDefault="00373C97" w:rsidP="00373C97">
            <w:pPr>
              <w:suppressAutoHyphens/>
              <w:spacing w:after="0" w:line="276" w:lineRule="auto"/>
              <w:jc w:val="center"/>
              <w:rPr>
                <w:rFonts w:ascii="Times New Roman" w:eastAsia="Times New Roman" w:hAnsi="Times New Roman" w:cs="Times New Roman"/>
                <w:iCs/>
                <w:sz w:val="24"/>
                <w:szCs w:val="24"/>
                <w:lang w:eastAsia="ru-RU"/>
              </w:rPr>
            </w:pPr>
          </w:p>
        </w:tc>
        <w:tc>
          <w:tcPr>
            <w:tcW w:w="1270"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Уо01.01</w:t>
            </w:r>
          </w:p>
          <w:p w:rsidR="00373C97" w:rsidRPr="00373C97" w:rsidRDefault="00373C97" w:rsidP="00373C97">
            <w:pPr>
              <w:spacing w:after="0" w:line="276" w:lineRule="auto"/>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Уо03.01</w:t>
            </w:r>
          </w:p>
          <w:p w:rsidR="00373C97" w:rsidRPr="00373C97" w:rsidRDefault="00373C97" w:rsidP="00373C97">
            <w:pPr>
              <w:spacing w:after="0" w:line="240" w:lineRule="auto"/>
              <w:ind w:firstLine="37"/>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Зо01.01</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color w:val="000000"/>
                <w:sz w:val="24"/>
                <w:szCs w:val="24"/>
                <w:lang w:eastAsia="ru-RU"/>
              </w:rPr>
              <w:t xml:space="preserve">  Зо03.01</w:t>
            </w:r>
          </w:p>
        </w:tc>
      </w:tr>
      <w:tr w:rsidR="00373C97" w:rsidRPr="00373C97" w:rsidTr="003A392C">
        <w:trPr>
          <w:trHeight w:val="20"/>
        </w:trPr>
        <w:tc>
          <w:tcPr>
            <w:tcW w:w="735" w:type="pct"/>
            <w:vAlign w:val="center"/>
          </w:tcPr>
          <w:p w:rsidR="00373C97" w:rsidRPr="00373C97" w:rsidRDefault="00373C97" w:rsidP="00373C97">
            <w:pPr>
              <w:spacing w:after="0" w:line="240" w:lineRule="auto"/>
              <w:jc w:val="center"/>
              <w:rPr>
                <w:rFonts w:ascii="Times New Roman" w:eastAsia="Times New Roman" w:hAnsi="Times New Roman" w:cs="Times New Roman"/>
                <w:spacing w:val="-4"/>
                <w:sz w:val="24"/>
                <w:szCs w:val="24"/>
                <w:lang w:eastAsia="ru-RU"/>
              </w:rPr>
            </w:pPr>
            <w:r w:rsidRPr="00373C97">
              <w:rPr>
                <w:rFonts w:ascii="Times New Roman" w:eastAsia="Times New Roman" w:hAnsi="Times New Roman" w:cs="Times New Roman"/>
                <w:spacing w:val="-4"/>
                <w:sz w:val="24"/>
                <w:szCs w:val="24"/>
                <w:lang w:eastAsia="ru-RU"/>
              </w:rPr>
              <w:t>Тема 2</w:t>
            </w:r>
          </w:p>
          <w:p w:rsidR="00373C97" w:rsidRPr="00373C97" w:rsidRDefault="00373C97" w:rsidP="00373C97">
            <w:pPr>
              <w:spacing w:after="0" w:line="240" w:lineRule="auto"/>
              <w:jc w:val="center"/>
              <w:rPr>
                <w:rFonts w:ascii="Times New Roman" w:eastAsia="Times New Roman" w:hAnsi="Times New Roman" w:cs="Times New Roman"/>
                <w:spacing w:val="-4"/>
                <w:sz w:val="24"/>
                <w:szCs w:val="24"/>
                <w:lang w:eastAsia="ru-RU"/>
              </w:rPr>
            </w:pPr>
            <w:r w:rsidRPr="00373C97">
              <w:rPr>
                <w:rFonts w:ascii="Times New Roman" w:eastAsia="Times New Roman" w:hAnsi="Times New Roman" w:cs="Times New Roman"/>
                <w:spacing w:val="-4"/>
                <w:sz w:val="24"/>
                <w:szCs w:val="24"/>
                <w:lang w:eastAsia="ru-RU"/>
              </w:rPr>
              <w:t>Философская антропология</w:t>
            </w:r>
          </w:p>
        </w:tc>
        <w:tc>
          <w:tcPr>
            <w:tcW w:w="1249" w:type="pct"/>
          </w:tcPr>
          <w:p w:rsidR="00373C97" w:rsidRPr="00373C97" w:rsidRDefault="00373C97" w:rsidP="00373C97">
            <w:pPr>
              <w:shd w:val="clear" w:color="auto" w:fill="FFFFFF"/>
              <w:spacing w:after="0" w:line="240" w:lineRule="auto"/>
              <w:rPr>
                <w:rFonts w:ascii="Times New Roman" w:eastAsia="Times New Roman" w:hAnsi="Times New Roman" w:cs="Times New Roman"/>
                <w:b/>
                <w:bCs/>
                <w:color w:val="252525"/>
                <w:sz w:val="24"/>
                <w:szCs w:val="24"/>
                <w:lang w:eastAsia="ru-RU"/>
              </w:rPr>
            </w:pPr>
            <w:r w:rsidRPr="00373C97">
              <w:rPr>
                <w:rFonts w:ascii="Times New Roman" w:eastAsia="Times New Roman" w:hAnsi="Times New Roman" w:cs="Times New Roman"/>
                <w:bCs/>
                <w:sz w:val="24"/>
                <w:szCs w:val="24"/>
                <w:lang w:eastAsia="ru-RU"/>
              </w:rPr>
              <w:t xml:space="preserve">1. </w:t>
            </w:r>
            <w:r w:rsidRPr="00373C97">
              <w:rPr>
                <w:rFonts w:ascii="Times New Roman" w:eastAsia="Times New Roman" w:hAnsi="Times New Roman" w:cs="Times New Roman"/>
                <w:bCs/>
                <w:color w:val="252525"/>
                <w:sz w:val="24"/>
                <w:szCs w:val="24"/>
                <w:lang w:eastAsia="ru-RU"/>
              </w:rPr>
              <w:t>Философия и современная наука о развитии жизни.</w:t>
            </w:r>
          </w:p>
          <w:p w:rsidR="00373C97" w:rsidRPr="00373C97" w:rsidRDefault="00373C97" w:rsidP="00373C97">
            <w:pPr>
              <w:spacing w:after="0" w:line="240"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2. Человек как социальное существо.</w:t>
            </w:r>
            <w:r w:rsidRPr="00373C97">
              <w:rPr>
                <w:rFonts w:ascii="Times New Roman" w:eastAsia="Times New Roman" w:hAnsi="Times New Roman" w:cs="Times New Roman"/>
                <w:bCs/>
                <w:sz w:val="24"/>
                <w:szCs w:val="24"/>
                <w:lang w:eastAsia="ru-RU"/>
              </w:rPr>
              <w:br/>
              <w:t>3. Индивид, индивидуальность, личность.</w:t>
            </w:r>
            <w:r w:rsidRPr="00373C97">
              <w:rPr>
                <w:rFonts w:ascii="Times New Roman" w:eastAsia="Times New Roman" w:hAnsi="Times New Roman" w:cs="Times New Roman"/>
                <w:bCs/>
                <w:sz w:val="24"/>
                <w:szCs w:val="24"/>
                <w:lang w:eastAsia="ru-RU"/>
              </w:rPr>
              <w:br/>
            </w:r>
          </w:p>
        </w:tc>
        <w:tc>
          <w:tcPr>
            <w:tcW w:w="952" w:type="pct"/>
          </w:tcPr>
          <w:p w:rsidR="00373C97" w:rsidRPr="00373C97" w:rsidRDefault="00373C97" w:rsidP="00373C97">
            <w:pPr>
              <w:suppressAutoHyphens/>
              <w:spacing w:after="0" w:line="276" w:lineRule="auto"/>
              <w:jc w:val="center"/>
              <w:rPr>
                <w:rFonts w:ascii="Times New Roman" w:eastAsia="Times New Roman" w:hAnsi="Times New Roman" w:cs="Times New Roman"/>
                <w:iCs/>
                <w:sz w:val="24"/>
                <w:szCs w:val="24"/>
                <w:lang w:eastAsia="ru-RU"/>
              </w:rPr>
            </w:pPr>
            <w:r w:rsidRPr="00373C97">
              <w:rPr>
                <w:rFonts w:ascii="Times New Roman" w:eastAsia="Times New Roman" w:hAnsi="Times New Roman" w:cs="Times New Roman"/>
                <w:iCs/>
                <w:sz w:val="24"/>
                <w:szCs w:val="24"/>
                <w:lang w:eastAsia="ru-RU"/>
              </w:rPr>
              <w:t>2 часа</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r w:rsidRPr="00373C97">
              <w:rPr>
                <w:rFonts w:ascii="Times New Roman" w:eastAsia="Times New Roman" w:hAnsi="Times New Roman" w:cs="Times New Roman"/>
                <w:bCs/>
                <w:i/>
                <w:iCs/>
                <w:lang w:eastAsia="ru-RU"/>
              </w:rPr>
              <w:t xml:space="preserve">(практическая </w:t>
            </w:r>
          </w:p>
          <w:p w:rsidR="00373C97" w:rsidRPr="00373C97" w:rsidRDefault="00373C97" w:rsidP="00373C97">
            <w:pPr>
              <w:spacing w:after="0" w:line="240" w:lineRule="auto"/>
              <w:jc w:val="center"/>
              <w:rPr>
                <w:rFonts w:ascii="Times New Roman" w:eastAsia="Times New Roman" w:hAnsi="Times New Roman" w:cs="Times New Roman"/>
                <w:bCs/>
                <w:i/>
                <w:iCs/>
                <w:lang w:eastAsia="ru-RU"/>
              </w:rPr>
            </w:pPr>
            <w:r w:rsidRPr="00373C97">
              <w:rPr>
                <w:rFonts w:ascii="Times New Roman" w:eastAsia="Times New Roman" w:hAnsi="Times New Roman" w:cs="Times New Roman"/>
                <w:bCs/>
                <w:i/>
                <w:iCs/>
                <w:lang w:eastAsia="ru-RU"/>
              </w:rPr>
              <w:t>подготовка)</w:t>
            </w:r>
          </w:p>
          <w:p w:rsidR="00373C97" w:rsidRPr="00373C97" w:rsidRDefault="00373C97" w:rsidP="00373C97">
            <w:pPr>
              <w:suppressAutoHyphens/>
              <w:spacing w:after="0" w:line="276" w:lineRule="auto"/>
              <w:jc w:val="center"/>
              <w:rPr>
                <w:rFonts w:ascii="Times New Roman" w:eastAsia="Times New Roman" w:hAnsi="Times New Roman" w:cs="Times New Roman"/>
                <w:i/>
                <w:iCs/>
                <w:sz w:val="24"/>
                <w:szCs w:val="24"/>
                <w:lang w:eastAsia="ru-RU"/>
              </w:rPr>
            </w:pPr>
          </w:p>
        </w:tc>
        <w:tc>
          <w:tcPr>
            <w:tcW w:w="1270"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01</w:t>
            </w:r>
          </w:p>
          <w:p w:rsidR="00373C97" w:rsidRPr="00373C97" w:rsidRDefault="00373C97" w:rsidP="00373C97">
            <w:pPr>
              <w:spacing w:after="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 03</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0" w:line="240" w:lineRule="auto"/>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Уо01.01</w:t>
            </w:r>
          </w:p>
          <w:p w:rsidR="00373C97" w:rsidRPr="00373C97" w:rsidRDefault="00373C97" w:rsidP="00373C97">
            <w:pPr>
              <w:spacing w:after="0" w:line="276" w:lineRule="auto"/>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Уо03.01</w:t>
            </w:r>
          </w:p>
          <w:p w:rsidR="00373C97" w:rsidRPr="00373C97" w:rsidRDefault="00373C97" w:rsidP="00373C97">
            <w:pPr>
              <w:spacing w:after="0" w:line="240" w:lineRule="auto"/>
              <w:ind w:firstLine="37"/>
              <w:jc w:val="center"/>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Зо01.01</w:t>
            </w:r>
          </w:p>
          <w:p w:rsidR="00373C97" w:rsidRPr="00373C97" w:rsidRDefault="00373C97" w:rsidP="00373C97">
            <w:pPr>
              <w:spacing w:after="0" w:line="276" w:lineRule="auto"/>
              <w:rPr>
                <w:rFonts w:ascii="Times New Roman" w:eastAsia="Times New Roman" w:hAnsi="Times New Roman" w:cs="Times New Roman"/>
                <w:b/>
                <w:i/>
                <w:sz w:val="24"/>
                <w:szCs w:val="24"/>
                <w:lang w:eastAsia="ru-RU"/>
              </w:rPr>
            </w:pPr>
            <w:r w:rsidRPr="00373C97">
              <w:rPr>
                <w:rFonts w:ascii="Times New Roman" w:eastAsia="Times New Roman" w:hAnsi="Times New Roman" w:cs="Times New Roman"/>
                <w:color w:val="000000"/>
                <w:sz w:val="24"/>
                <w:szCs w:val="24"/>
                <w:lang w:eastAsia="ru-RU"/>
              </w:rPr>
              <w:t xml:space="preserve">  Зо03.01</w:t>
            </w:r>
          </w:p>
        </w:tc>
      </w:tr>
      <w:tr w:rsidR="00373C97" w:rsidRPr="00373C97" w:rsidTr="003A392C">
        <w:trPr>
          <w:trHeight w:val="20"/>
        </w:trPr>
        <w:tc>
          <w:tcPr>
            <w:tcW w:w="1984" w:type="pct"/>
            <w:gridSpan w:val="2"/>
          </w:tcPr>
          <w:p w:rsidR="00373C97" w:rsidRPr="00373C97" w:rsidRDefault="00373C97" w:rsidP="00373C97">
            <w:pPr>
              <w:suppressAutoHyphens/>
              <w:spacing w:after="200" w:line="276" w:lineRule="auto"/>
              <w:rPr>
                <w:rFonts w:ascii="Times New Roman" w:eastAsia="Times New Roman" w:hAnsi="Times New Roman" w:cs="Times New Roman"/>
                <w:b/>
                <w:sz w:val="24"/>
                <w:szCs w:val="24"/>
                <w:lang w:eastAsia="ru-RU"/>
              </w:rPr>
            </w:pPr>
            <w:r w:rsidRPr="00373C97">
              <w:rPr>
                <w:rFonts w:ascii="Times New Roman" w:eastAsia="Times New Roman" w:hAnsi="Times New Roman" w:cs="Times New Roman"/>
                <w:b/>
                <w:sz w:val="24"/>
                <w:szCs w:val="24"/>
                <w:lang w:eastAsia="ru-RU"/>
              </w:rPr>
              <w:t>Промежуточная аттестация</w:t>
            </w:r>
          </w:p>
        </w:tc>
        <w:tc>
          <w:tcPr>
            <w:tcW w:w="952" w:type="pct"/>
            <w:vAlign w:val="center"/>
          </w:tcPr>
          <w:p w:rsidR="00373C97" w:rsidRPr="00373C97" w:rsidRDefault="00373C97" w:rsidP="00373C97">
            <w:pPr>
              <w:spacing w:after="200" w:line="276" w:lineRule="auto"/>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4</w:t>
            </w:r>
          </w:p>
        </w:tc>
        <w:tc>
          <w:tcPr>
            <w:tcW w:w="1270" w:type="pct"/>
          </w:tcPr>
          <w:p w:rsidR="00373C97" w:rsidRPr="00373C97" w:rsidRDefault="00373C97" w:rsidP="00373C97">
            <w:pPr>
              <w:spacing w:after="20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200" w:line="276" w:lineRule="auto"/>
              <w:rPr>
                <w:rFonts w:ascii="Times New Roman" w:eastAsia="Times New Roman" w:hAnsi="Times New Roman" w:cs="Times New Roman"/>
                <w:b/>
                <w:i/>
                <w:sz w:val="24"/>
                <w:szCs w:val="24"/>
                <w:lang w:eastAsia="ru-RU"/>
              </w:rPr>
            </w:pPr>
          </w:p>
        </w:tc>
        <w:tc>
          <w:tcPr>
            <w:tcW w:w="397" w:type="pct"/>
          </w:tcPr>
          <w:p w:rsidR="00373C97" w:rsidRPr="00373C97" w:rsidRDefault="00373C97" w:rsidP="00373C97">
            <w:pPr>
              <w:spacing w:after="200" w:line="276" w:lineRule="auto"/>
              <w:rPr>
                <w:rFonts w:ascii="Times New Roman" w:eastAsia="Times New Roman" w:hAnsi="Times New Roman" w:cs="Times New Roman"/>
                <w:b/>
                <w:i/>
                <w:sz w:val="24"/>
                <w:szCs w:val="24"/>
                <w:lang w:eastAsia="ru-RU"/>
              </w:rPr>
            </w:pPr>
          </w:p>
        </w:tc>
      </w:tr>
      <w:tr w:rsidR="00373C97" w:rsidRPr="00373C97" w:rsidTr="003A392C">
        <w:trPr>
          <w:trHeight w:val="20"/>
        </w:trPr>
        <w:tc>
          <w:tcPr>
            <w:tcW w:w="1984" w:type="pct"/>
            <w:gridSpan w:val="2"/>
          </w:tcPr>
          <w:p w:rsidR="00373C97" w:rsidRPr="00373C97" w:rsidRDefault="00373C97" w:rsidP="00373C97">
            <w:pPr>
              <w:spacing w:after="200" w:line="276" w:lineRule="auto"/>
              <w:rPr>
                <w:rFonts w:ascii="Times New Roman" w:eastAsia="Times New Roman" w:hAnsi="Times New Roman" w:cs="Times New Roman"/>
                <w:b/>
                <w:bCs/>
                <w:sz w:val="24"/>
                <w:szCs w:val="24"/>
                <w:lang w:eastAsia="ru-RU"/>
              </w:rPr>
            </w:pPr>
            <w:r w:rsidRPr="00373C97">
              <w:rPr>
                <w:rFonts w:ascii="Times New Roman" w:eastAsia="Times New Roman" w:hAnsi="Times New Roman" w:cs="Times New Roman"/>
                <w:b/>
                <w:bCs/>
                <w:sz w:val="24"/>
                <w:szCs w:val="24"/>
                <w:lang w:eastAsia="ru-RU"/>
              </w:rPr>
              <w:t>Всего:</w:t>
            </w:r>
          </w:p>
        </w:tc>
        <w:tc>
          <w:tcPr>
            <w:tcW w:w="952" w:type="pct"/>
            <w:vAlign w:val="center"/>
          </w:tcPr>
          <w:p w:rsidR="00373C97" w:rsidRPr="00373C97" w:rsidRDefault="00373C97" w:rsidP="00373C97">
            <w:pPr>
              <w:spacing w:after="200" w:line="276" w:lineRule="auto"/>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Cs/>
                <w:sz w:val="24"/>
                <w:szCs w:val="24"/>
                <w:lang w:eastAsia="ru-RU"/>
              </w:rPr>
              <w:t>40</w:t>
            </w:r>
          </w:p>
        </w:tc>
        <w:tc>
          <w:tcPr>
            <w:tcW w:w="1270" w:type="pct"/>
          </w:tcPr>
          <w:p w:rsidR="00373C97" w:rsidRPr="00373C97" w:rsidRDefault="00373C97" w:rsidP="00373C97">
            <w:pPr>
              <w:spacing w:after="200" w:line="276" w:lineRule="auto"/>
              <w:rPr>
                <w:rFonts w:ascii="Times New Roman" w:eastAsia="Times New Roman" w:hAnsi="Times New Roman" w:cs="Times New Roman"/>
                <w:b/>
                <w:bCs/>
                <w:i/>
                <w:sz w:val="24"/>
                <w:szCs w:val="24"/>
                <w:lang w:eastAsia="ru-RU"/>
              </w:rPr>
            </w:pPr>
          </w:p>
        </w:tc>
        <w:tc>
          <w:tcPr>
            <w:tcW w:w="397" w:type="pct"/>
          </w:tcPr>
          <w:p w:rsidR="00373C97" w:rsidRPr="00373C97" w:rsidRDefault="00373C97" w:rsidP="00373C97">
            <w:pPr>
              <w:spacing w:after="200" w:line="276" w:lineRule="auto"/>
              <w:rPr>
                <w:rFonts w:ascii="Times New Roman" w:eastAsia="Times New Roman" w:hAnsi="Times New Roman" w:cs="Times New Roman"/>
                <w:b/>
                <w:bCs/>
                <w:i/>
                <w:sz w:val="24"/>
                <w:szCs w:val="24"/>
                <w:lang w:eastAsia="ru-RU"/>
              </w:rPr>
            </w:pPr>
          </w:p>
        </w:tc>
        <w:tc>
          <w:tcPr>
            <w:tcW w:w="397" w:type="pct"/>
          </w:tcPr>
          <w:p w:rsidR="00373C97" w:rsidRPr="00373C97" w:rsidRDefault="00373C97" w:rsidP="00373C97">
            <w:pPr>
              <w:spacing w:after="200" w:line="276" w:lineRule="auto"/>
              <w:rPr>
                <w:rFonts w:ascii="Times New Roman" w:eastAsia="Times New Roman" w:hAnsi="Times New Roman" w:cs="Times New Roman"/>
                <w:b/>
                <w:bCs/>
                <w:i/>
                <w:sz w:val="24"/>
                <w:szCs w:val="24"/>
                <w:lang w:eastAsia="ru-RU"/>
              </w:rPr>
            </w:pPr>
          </w:p>
        </w:tc>
      </w:tr>
    </w:tbl>
    <w:p w:rsidR="00373C97" w:rsidRPr="00373C97" w:rsidRDefault="00373C97" w:rsidP="00373C97">
      <w:pPr>
        <w:suppressAutoHyphens/>
        <w:spacing w:after="200" w:line="276" w:lineRule="auto"/>
        <w:jc w:val="both"/>
        <w:rPr>
          <w:rFonts w:ascii="Times New Roman" w:eastAsia="Times New Roman" w:hAnsi="Times New Roman" w:cs="Times New Roman"/>
          <w:bCs/>
          <w:i/>
          <w:lang w:eastAsia="ru-RU"/>
        </w:rPr>
      </w:pPr>
    </w:p>
    <w:p w:rsidR="00373C97" w:rsidRPr="00373C97" w:rsidRDefault="00373C97" w:rsidP="00373C97">
      <w:pPr>
        <w:suppressAutoHyphens/>
        <w:spacing w:after="200" w:line="276" w:lineRule="auto"/>
        <w:jc w:val="both"/>
        <w:rPr>
          <w:rFonts w:ascii="Times New Roman" w:eastAsia="Times New Roman" w:hAnsi="Times New Roman" w:cs="Times New Roman"/>
          <w:bCs/>
          <w:i/>
          <w:lang w:eastAsia="ru-RU"/>
        </w:rPr>
      </w:pPr>
    </w:p>
    <w:p w:rsidR="00373C97" w:rsidRPr="00373C97" w:rsidRDefault="00373C97" w:rsidP="00373C97">
      <w:pPr>
        <w:spacing w:after="200" w:line="276" w:lineRule="auto"/>
        <w:ind w:firstLine="709"/>
        <w:rPr>
          <w:rFonts w:ascii="Times New Roman" w:eastAsia="Times New Roman" w:hAnsi="Times New Roman" w:cs="Times New Roman"/>
          <w:i/>
          <w:lang w:eastAsia="ru-RU"/>
        </w:rPr>
        <w:sectPr w:rsidR="00373C97" w:rsidRPr="00373C97" w:rsidSect="003A392C">
          <w:pgSz w:w="16840" w:h="11907" w:orient="landscape"/>
          <w:pgMar w:top="851" w:right="1134" w:bottom="851" w:left="992" w:header="709" w:footer="709" w:gutter="0"/>
          <w:cols w:space="720"/>
        </w:sectPr>
      </w:pPr>
    </w:p>
    <w:p w:rsidR="00373C97" w:rsidRPr="00373C97" w:rsidRDefault="00373C97" w:rsidP="00373C97">
      <w:pPr>
        <w:spacing w:after="200" w:line="276" w:lineRule="auto"/>
        <w:ind w:left="1353"/>
        <w:rPr>
          <w:rFonts w:ascii="Times New Roman" w:eastAsia="Times New Roman" w:hAnsi="Times New Roman" w:cs="Times New Roman"/>
          <w:b/>
          <w:bCs/>
          <w:lang w:eastAsia="ru-RU"/>
        </w:rPr>
      </w:pPr>
      <w:r w:rsidRPr="00373C97">
        <w:rPr>
          <w:rFonts w:ascii="Times New Roman" w:eastAsia="Times New Roman" w:hAnsi="Times New Roman" w:cs="Times New Roman"/>
          <w:b/>
          <w:bCs/>
          <w:lang w:eastAsia="ru-RU"/>
        </w:rPr>
        <w:lastRenderedPageBreak/>
        <w:t>3. УСЛОВИЯ РЕАЛИЗАЦИИ УЧЕБНОЙ ДИСЦИПЛИНЫ</w:t>
      </w:r>
    </w:p>
    <w:p w:rsidR="00373C97" w:rsidRPr="00373C97" w:rsidRDefault="00373C97" w:rsidP="00373C97">
      <w:pPr>
        <w:suppressAutoHyphens/>
        <w:spacing w:after="0" w:line="276" w:lineRule="auto"/>
        <w:ind w:firstLine="709"/>
        <w:jc w:val="both"/>
        <w:rPr>
          <w:rFonts w:ascii="Times New Roman" w:eastAsia="Times New Roman" w:hAnsi="Times New Roman" w:cs="Times New Roman"/>
          <w:bCs/>
          <w:sz w:val="24"/>
          <w:szCs w:val="24"/>
          <w:lang w:eastAsia="ru-RU"/>
        </w:rPr>
      </w:pPr>
      <w:bookmarkStart w:id="24" w:name="_Hlk90308034"/>
      <w:r w:rsidRPr="00373C97">
        <w:rPr>
          <w:rFonts w:ascii="Times New Roman" w:eastAsia="Times New Roman" w:hAnsi="Times New Roman" w:cs="Times New Roman"/>
          <w:bCs/>
          <w:sz w:val="24"/>
          <w:szCs w:val="24"/>
          <w:lang w:eastAsia="ru-RU"/>
        </w:rPr>
        <w:t>3.1. Для реализации программы учебной дисциплины предусмотрены следующие специальные помещения</w:t>
      </w:r>
    </w:p>
    <w:p w:rsidR="00373C97" w:rsidRPr="00373C97" w:rsidRDefault="00373C97" w:rsidP="00373C97">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373C97">
        <w:rPr>
          <w:rFonts w:ascii="Times New Roman" w:eastAsia="Times New Roman" w:hAnsi="Times New Roman" w:cs="Times New Roman"/>
          <w:b/>
          <w:bCs/>
          <w:sz w:val="24"/>
          <w:szCs w:val="24"/>
          <w:lang w:eastAsia="ru-RU"/>
        </w:rPr>
        <w:t>Кабинет</w:t>
      </w:r>
      <w:r w:rsidRPr="00373C97">
        <w:rPr>
          <w:rFonts w:ascii="Times New Roman" w:eastAsia="Times New Roman" w:hAnsi="Times New Roman" w:cs="Times New Roman"/>
          <w:b/>
          <w:bCs/>
          <w:i/>
          <w:sz w:val="24"/>
          <w:szCs w:val="24"/>
          <w:lang w:eastAsia="ru-RU"/>
        </w:rPr>
        <w:t xml:space="preserve"> </w:t>
      </w:r>
      <w:r w:rsidRPr="00373C97">
        <w:rPr>
          <w:rFonts w:ascii="Times New Roman" w:eastAsia="Times New Roman" w:hAnsi="Times New Roman" w:cs="Times New Roman"/>
          <w:b/>
          <w:bCs/>
          <w:sz w:val="24"/>
          <w:szCs w:val="24"/>
          <w:lang w:eastAsia="ru-RU"/>
        </w:rPr>
        <w:t>философии</w:t>
      </w:r>
      <w:r w:rsidRPr="00373C97">
        <w:rPr>
          <w:rFonts w:ascii="Times New Roman" w:eastAsia="Times New Roman" w:hAnsi="Times New Roman" w:cs="Times New Roman"/>
          <w:bCs/>
          <w:i/>
          <w:sz w:val="24"/>
          <w:szCs w:val="24"/>
          <w:lang w:eastAsia="ru-RU"/>
        </w:rPr>
        <w:t xml:space="preserve"> </w:t>
      </w:r>
      <w:r w:rsidRPr="00373C97">
        <w:rPr>
          <w:rFonts w:ascii="Times New Roman" w:eastAsia="Times New Roman" w:hAnsi="Times New Roman" w:cs="Times New Roman"/>
          <w:bCs/>
          <w:sz w:val="24"/>
          <w:szCs w:val="24"/>
          <w:lang w:eastAsia="ru-RU"/>
        </w:rPr>
        <w:t>(аудитория 3237)</w:t>
      </w:r>
      <w:r w:rsidRPr="00373C97">
        <w:rPr>
          <w:rFonts w:ascii="Times New Roman" w:eastAsia="Times New Roman" w:hAnsi="Times New Roman" w:cs="Times New Roman"/>
          <w:sz w:val="24"/>
          <w:szCs w:val="24"/>
        </w:rPr>
        <w:t>, оснащенный в соответствии с п. 6.1.2.1 образовательной программы по специальности 35.02.05 Агрономия.</w:t>
      </w:r>
    </w:p>
    <w:p w:rsidR="00373C97" w:rsidRPr="00373C97" w:rsidRDefault="00373C97" w:rsidP="00373C97">
      <w:pPr>
        <w:spacing w:after="0" w:line="240" w:lineRule="auto"/>
        <w:ind w:firstLine="660"/>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Специализированная мебель</w:t>
      </w:r>
      <w:r w:rsidRPr="00373C97">
        <w:rPr>
          <w:rFonts w:ascii="Times New Roman" w:eastAsia="Times New Roman" w:hAnsi="Times New Roman" w:cs="Times New Roman"/>
          <w:b/>
          <w:sz w:val="24"/>
          <w:szCs w:val="24"/>
          <w:lang w:eastAsia="ru-RU"/>
        </w:rPr>
        <w:t xml:space="preserve">: </w:t>
      </w:r>
      <w:r w:rsidRPr="00373C97">
        <w:rPr>
          <w:rFonts w:ascii="Times New Roman" w:eastAsia="Times New Roman" w:hAnsi="Times New Roman" w:cs="Times New Roman"/>
          <w:bCs/>
          <w:sz w:val="24"/>
          <w:szCs w:val="24"/>
          <w:lang w:eastAsia="ru-RU"/>
        </w:rPr>
        <w:t>кафедра, стол преподавательский из 3-х частей, доска из 2-х частей, столы аудиторные 2-х местные, скамьи 2-х местные, столы 3-х местные со скамьей, стул черный, кронштейн, стулья ИЗО.</w:t>
      </w:r>
    </w:p>
    <w:p w:rsidR="00373C97" w:rsidRPr="00373C97" w:rsidRDefault="00373C97" w:rsidP="00373C97">
      <w:pPr>
        <w:spacing w:after="0" w:line="240" w:lineRule="auto"/>
        <w:ind w:firstLine="660"/>
        <w:jc w:val="both"/>
        <w:rPr>
          <w:rFonts w:ascii="Times New Roman" w:eastAsia="Times New Roman" w:hAnsi="Times New Roman" w:cs="Times New Roman"/>
          <w:sz w:val="24"/>
          <w:szCs w:val="24"/>
        </w:rPr>
      </w:pPr>
      <w:r w:rsidRPr="00373C97">
        <w:rPr>
          <w:rFonts w:ascii="Times New Roman" w:eastAsia="Times New Roman" w:hAnsi="Times New Roman" w:cs="Times New Roman"/>
          <w:sz w:val="24"/>
          <w:szCs w:val="24"/>
          <w:lang w:eastAsia="ru-RU"/>
        </w:rPr>
        <w:t xml:space="preserve">Оборудование, технические средства обучения и материалы, учитывающие требования международных стандартов, наборы демонстрационного оборудования и учебно-наглядных пособий, комплект лицензионного и свободно распространяемого программного обеспечения: </w:t>
      </w:r>
      <w:r w:rsidRPr="00373C97">
        <w:rPr>
          <w:rFonts w:ascii="Times New Roman" w:eastAsia="Times New Roman" w:hAnsi="Times New Roman" w:cs="Times New Roman"/>
          <w:bCs/>
          <w:sz w:val="24"/>
          <w:szCs w:val="24"/>
          <w:lang w:eastAsia="ru-RU"/>
        </w:rPr>
        <w:t xml:space="preserve">плакаты. </w:t>
      </w:r>
      <w:r w:rsidRPr="00373C97">
        <w:rPr>
          <w:rFonts w:ascii="Times New Roman" w:eastAsia="Times New Roman" w:hAnsi="Times New Roman" w:cs="Times New Roman"/>
          <w:sz w:val="24"/>
          <w:szCs w:val="24"/>
          <w:lang w:eastAsia="ru-RU"/>
        </w:rPr>
        <w:t xml:space="preserve">Набор демонстрационного оборудования (стационарный): </w:t>
      </w:r>
      <w:r w:rsidRPr="00373C97">
        <w:rPr>
          <w:rFonts w:ascii="Times New Roman" w:eastAsia="Times New Roman" w:hAnsi="Times New Roman" w:cs="Times New Roman"/>
          <w:bCs/>
          <w:sz w:val="24"/>
          <w:szCs w:val="24"/>
          <w:lang w:eastAsia="ru-RU"/>
        </w:rPr>
        <w:t>персональный компьютер, проектор, экран, колонки звуковые.</w:t>
      </w:r>
    </w:p>
    <w:p w:rsidR="00373C97" w:rsidRPr="00373C97" w:rsidRDefault="00373C97" w:rsidP="00373C97">
      <w:pPr>
        <w:suppressAutoHyphens/>
        <w:spacing w:after="0" w:line="276" w:lineRule="auto"/>
        <w:ind w:firstLine="709"/>
        <w:jc w:val="both"/>
        <w:rPr>
          <w:rFonts w:ascii="Times New Roman" w:eastAsia="Times New Roman" w:hAnsi="Times New Roman" w:cs="Times New Roman"/>
          <w:bCs/>
          <w:sz w:val="24"/>
          <w:szCs w:val="24"/>
          <w:lang w:eastAsia="ru-RU"/>
        </w:rPr>
      </w:pPr>
      <w:r w:rsidRPr="00373C97">
        <w:rPr>
          <w:rFonts w:ascii="Times New Roman" w:eastAsia="Times New Roman" w:hAnsi="Times New Roman" w:cs="Times New Roman"/>
          <w:b/>
          <w:sz w:val="24"/>
          <w:szCs w:val="24"/>
        </w:rPr>
        <w:t>Помещение для самостоятельной работы</w:t>
      </w:r>
      <w:r w:rsidRPr="00373C97">
        <w:rPr>
          <w:rFonts w:ascii="Times New Roman" w:eastAsia="Times New Roman" w:hAnsi="Times New Roman" w:cs="Times New Roman"/>
          <w:sz w:val="24"/>
          <w:szCs w:val="24"/>
        </w:rPr>
        <w:t xml:space="preserve"> (аудитория 3383), </w:t>
      </w:r>
      <w:r w:rsidRPr="00373C97">
        <w:rPr>
          <w:rFonts w:ascii="Times New Roman" w:eastAsia="Times New Roman" w:hAnsi="Times New Roman" w:cs="Times New Roman"/>
          <w:bCs/>
          <w:sz w:val="24"/>
          <w:szCs w:val="24"/>
          <w:lang w:eastAsia="ru-RU"/>
        </w:rPr>
        <w:t>оснащенное необходимым для реализации программы учебной дисциплины оборудованием, приведенным в п. 6.1.2.3 образовательной программы по специальности 35.02.05 Агрономия.</w:t>
      </w:r>
    </w:p>
    <w:p w:rsidR="00373C97" w:rsidRPr="00373C97" w:rsidRDefault="00373C97" w:rsidP="00373C97">
      <w:pPr>
        <w:spacing w:after="0" w:line="240" w:lineRule="auto"/>
        <w:ind w:firstLine="660"/>
        <w:jc w:val="both"/>
        <w:rPr>
          <w:rFonts w:ascii="Times New Roman" w:eastAsia="Times New Roman" w:hAnsi="Times New Roman" w:cs="Times New Roman"/>
          <w:sz w:val="24"/>
          <w:szCs w:val="24"/>
        </w:rPr>
      </w:pPr>
      <w:r w:rsidRPr="00373C97">
        <w:rPr>
          <w:rFonts w:ascii="Times New Roman" w:eastAsia="Times New Roman" w:hAnsi="Times New Roman" w:cs="Times New Roman"/>
          <w:sz w:val="24"/>
          <w:szCs w:val="24"/>
        </w:rPr>
        <w:t>Специализированная мебель: столы письменные, столы компьютерные, стулья, сейф. Технические средства обучения, комплект лицензионного программного обеспечения: персональные компьютеры.</w:t>
      </w:r>
    </w:p>
    <w:p w:rsidR="00373C97" w:rsidRPr="00373C97" w:rsidRDefault="00373C97" w:rsidP="00373C97">
      <w:pPr>
        <w:suppressAutoHyphens/>
        <w:spacing w:after="0" w:line="276" w:lineRule="auto"/>
        <w:ind w:firstLine="709"/>
        <w:jc w:val="both"/>
        <w:rPr>
          <w:rFonts w:ascii="Times New Roman" w:eastAsia="Times New Roman" w:hAnsi="Times New Roman" w:cs="Times New Roman"/>
          <w:bCs/>
          <w:sz w:val="24"/>
          <w:szCs w:val="24"/>
          <w:lang w:eastAsia="ru-RU"/>
        </w:rPr>
      </w:pPr>
    </w:p>
    <w:p w:rsidR="00373C97" w:rsidRPr="00373C97" w:rsidRDefault="00373C97" w:rsidP="00373C97">
      <w:pPr>
        <w:suppressAutoHyphens/>
        <w:spacing w:after="0" w:line="276" w:lineRule="auto"/>
        <w:ind w:firstLine="709"/>
        <w:jc w:val="both"/>
        <w:rPr>
          <w:rFonts w:ascii="Times New Roman" w:eastAsia="Times New Roman" w:hAnsi="Times New Roman" w:cs="Times New Roman"/>
          <w:b/>
          <w:bCs/>
          <w:sz w:val="24"/>
          <w:szCs w:val="24"/>
          <w:lang w:eastAsia="ru-RU"/>
        </w:rPr>
      </w:pPr>
      <w:r w:rsidRPr="00373C97">
        <w:rPr>
          <w:rFonts w:ascii="Times New Roman" w:eastAsia="Times New Roman" w:hAnsi="Times New Roman" w:cs="Times New Roman"/>
          <w:b/>
          <w:bCs/>
          <w:sz w:val="24"/>
          <w:szCs w:val="24"/>
          <w:lang w:eastAsia="ru-RU"/>
        </w:rPr>
        <w:t>3.2. Информационное обеспечение реализации программы</w:t>
      </w:r>
    </w:p>
    <w:bookmarkEnd w:id="24"/>
    <w:p w:rsidR="00373C97" w:rsidRPr="00373C97" w:rsidRDefault="00373C97" w:rsidP="00373C97">
      <w:pPr>
        <w:suppressAutoHyphens/>
        <w:spacing w:after="0" w:line="276" w:lineRule="auto"/>
        <w:ind w:firstLine="709"/>
        <w:jc w:val="both"/>
        <w:rPr>
          <w:rFonts w:ascii="Times New Roman" w:eastAsia="Times New Roman" w:hAnsi="Times New Roman" w:cs="Times New Roman"/>
          <w:sz w:val="24"/>
          <w:szCs w:val="24"/>
          <w:lang w:eastAsia="ru-RU"/>
        </w:rPr>
      </w:pPr>
    </w:p>
    <w:p w:rsidR="00373C97" w:rsidRPr="00373C97" w:rsidRDefault="00373C97" w:rsidP="00373C97">
      <w:pPr>
        <w:suppressAutoHyphens/>
        <w:spacing w:after="0" w:line="276" w:lineRule="auto"/>
        <w:ind w:firstLine="709"/>
        <w:jc w:val="both"/>
        <w:rPr>
          <w:rFonts w:ascii="Times New Roman" w:eastAsia="Times New Roman" w:hAnsi="Times New Roman" w:cs="Times New Roman"/>
          <w:b/>
          <w:sz w:val="24"/>
          <w:szCs w:val="24"/>
          <w:lang w:eastAsia="ru-RU"/>
        </w:rPr>
      </w:pPr>
      <w:r w:rsidRPr="00373C97">
        <w:rPr>
          <w:rFonts w:ascii="Times New Roman" w:eastAsia="Times New Roman" w:hAnsi="Times New Roman" w:cs="Times New Roman"/>
          <w:b/>
          <w:sz w:val="24"/>
          <w:szCs w:val="24"/>
          <w:lang w:eastAsia="ru-RU"/>
        </w:rPr>
        <w:t>3.2.1 Основные печатные издания</w:t>
      </w:r>
    </w:p>
    <w:p w:rsidR="00373C97" w:rsidRPr="00373C97" w:rsidRDefault="00373C97" w:rsidP="00373C97">
      <w:pPr>
        <w:suppressAutoHyphens/>
        <w:spacing w:after="0" w:line="276" w:lineRule="auto"/>
        <w:ind w:firstLine="709"/>
        <w:jc w:val="both"/>
        <w:rPr>
          <w:rFonts w:ascii="Times New Roman" w:eastAsia="Times New Roman" w:hAnsi="Times New Roman" w:cs="Times New Roman"/>
          <w:b/>
          <w:sz w:val="24"/>
          <w:szCs w:val="24"/>
          <w:lang w:eastAsia="ru-RU"/>
        </w:rPr>
      </w:pPr>
      <w:r w:rsidRPr="00373C97">
        <w:rPr>
          <w:rFonts w:ascii="Times New Roman" w:eastAsia="Times New Roman" w:hAnsi="Times New Roman" w:cs="Times New Roman"/>
          <w:iCs/>
          <w:color w:val="000000"/>
          <w:sz w:val="24"/>
          <w:szCs w:val="24"/>
          <w:lang w:eastAsia="ru-RU"/>
        </w:rPr>
        <w:t>1. Ивин, А. А. </w:t>
      </w:r>
      <w:r w:rsidRPr="00373C97">
        <w:rPr>
          <w:rFonts w:ascii="Times New Roman" w:eastAsia="Times New Roman" w:hAnsi="Times New Roman" w:cs="Times New Roman"/>
          <w:color w:val="000000"/>
          <w:sz w:val="24"/>
          <w:szCs w:val="24"/>
          <w:lang w:eastAsia="ru-RU"/>
        </w:rPr>
        <w:t> Основы философии: учебник для среднего профессионального образования / А. А. Ивин, И. П. Никитина. — Москва: Издательство Юрайт, 2021. — 478 с. </w:t>
      </w:r>
    </w:p>
    <w:p w:rsidR="00373C97" w:rsidRPr="00373C97" w:rsidRDefault="00373C97" w:rsidP="00373C97">
      <w:pPr>
        <w:suppressAutoHyphens/>
        <w:autoSpaceDE w:val="0"/>
        <w:autoSpaceDN w:val="0"/>
        <w:adjustRightInd w:val="0"/>
        <w:spacing w:after="0" w:line="276" w:lineRule="auto"/>
        <w:ind w:firstLine="709"/>
        <w:jc w:val="both"/>
        <w:rPr>
          <w:rFonts w:ascii="Times New Roman" w:eastAsia="Times New Roman" w:hAnsi="Times New Roman" w:cs="Times New Roman"/>
          <w:b/>
          <w:sz w:val="24"/>
          <w:szCs w:val="24"/>
        </w:rPr>
      </w:pPr>
      <w:r w:rsidRPr="00373C97">
        <w:rPr>
          <w:rFonts w:ascii="Times New Roman" w:eastAsia="Times New Roman" w:hAnsi="Times New Roman" w:cs="Times New Roman"/>
          <w:b/>
          <w:sz w:val="24"/>
          <w:szCs w:val="24"/>
        </w:rPr>
        <w:t>3.2.2. Основные электронные издания</w:t>
      </w:r>
    </w:p>
    <w:p w:rsidR="00373C97" w:rsidRPr="00373C97" w:rsidRDefault="00373C97" w:rsidP="00373C97">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373C97">
        <w:rPr>
          <w:rFonts w:ascii="Times New Roman" w:eastAsia="Times New Roman" w:hAnsi="Times New Roman" w:cs="Times New Roman"/>
          <w:sz w:val="24"/>
          <w:szCs w:val="24"/>
        </w:rPr>
        <w:t>1.</w:t>
      </w:r>
      <w:r w:rsidRPr="00373C97">
        <w:rPr>
          <w:rFonts w:ascii="Times New Roman" w:eastAsia="Times New Roman" w:hAnsi="Times New Roman" w:cs="Times New Roman"/>
          <w:sz w:val="24"/>
          <w:lang w:eastAsia="ru-RU"/>
        </w:rPr>
        <w:t xml:space="preserve"> Электронно-библиотечная система «Znanium.com» // Электронный ресурс  http://znanium.com</w:t>
      </w:r>
    </w:p>
    <w:p w:rsidR="00373C97" w:rsidRPr="00373C97" w:rsidRDefault="00373C97" w:rsidP="00373C97">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373C97">
        <w:rPr>
          <w:rFonts w:ascii="Times New Roman" w:eastAsia="Times New Roman" w:hAnsi="Times New Roman" w:cs="Times New Roman"/>
          <w:sz w:val="24"/>
          <w:szCs w:val="24"/>
        </w:rPr>
        <w:t>2.</w:t>
      </w:r>
      <w:r w:rsidRPr="00373C97">
        <w:rPr>
          <w:rFonts w:ascii="Times New Roman" w:eastAsia="Times New Roman" w:hAnsi="Times New Roman" w:cs="Times New Roman"/>
          <w:sz w:val="24"/>
          <w:lang w:eastAsia="ru-RU"/>
        </w:rPr>
        <w:t xml:space="preserve"> Электронно-библиотечная система издательства «Лань» // Электронный ресурс http://e.lanbook.com</w:t>
      </w:r>
    </w:p>
    <w:p w:rsidR="00373C97" w:rsidRPr="00373C97" w:rsidRDefault="00373C97" w:rsidP="00373C97">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373C97">
        <w:rPr>
          <w:rFonts w:ascii="Times New Roman" w:eastAsia="Times New Roman" w:hAnsi="Times New Roman" w:cs="Times New Roman"/>
          <w:sz w:val="24"/>
          <w:szCs w:val="24"/>
        </w:rPr>
        <w:t>3.</w:t>
      </w:r>
      <w:r w:rsidRPr="00373C97">
        <w:rPr>
          <w:rFonts w:ascii="Times New Roman" w:eastAsia="Times New Roman" w:hAnsi="Times New Roman" w:cs="Times New Roman"/>
          <w:sz w:val="24"/>
          <w:lang w:eastAsia="ru-RU"/>
        </w:rPr>
        <w:t xml:space="preserve"> Каталог философских трудов, категорий, персоналий // Электронный ресурс www.philosophy.ru</w:t>
      </w:r>
    </w:p>
    <w:p w:rsidR="00373C97" w:rsidRPr="00373C97" w:rsidRDefault="00373C97" w:rsidP="00373C97">
      <w:pPr>
        <w:spacing w:after="0" w:line="240" w:lineRule="auto"/>
        <w:ind w:firstLine="770"/>
        <w:jc w:val="both"/>
        <w:rPr>
          <w:rFonts w:ascii="Times New Roman" w:eastAsia="Times New Roman" w:hAnsi="Times New Roman" w:cs="Times New Roman"/>
          <w:sz w:val="24"/>
          <w:szCs w:val="24"/>
        </w:rPr>
      </w:pPr>
      <w:r w:rsidRPr="00373C97">
        <w:rPr>
          <w:rFonts w:ascii="Times New Roman" w:eastAsia="Times New Roman" w:hAnsi="Times New Roman" w:cs="Times New Roman"/>
          <w:sz w:val="24"/>
          <w:szCs w:val="24"/>
        </w:rPr>
        <w:t>4.</w:t>
      </w:r>
      <w:r w:rsidRPr="00373C97">
        <w:rPr>
          <w:rFonts w:ascii="Times New Roman" w:eastAsia="Times New Roman" w:hAnsi="Times New Roman" w:cs="Times New Roman"/>
          <w:sz w:val="24"/>
          <w:lang w:eastAsia="ru-RU"/>
        </w:rPr>
        <w:t xml:space="preserve"> Библиотека по социально-гуманитарным дисциплинам // Электронный ресурс http://filosof.historic.ru</w:t>
      </w:r>
    </w:p>
    <w:p w:rsidR="00373C97" w:rsidRPr="00373C97" w:rsidRDefault="00373C97" w:rsidP="00373C97">
      <w:pPr>
        <w:spacing w:after="0" w:line="240" w:lineRule="auto"/>
        <w:ind w:firstLine="770"/>
        <w:jc w:val="both"/>
        <w:rPr>
          <w:rFonts w:ascii="Times New Roman" w:eastAsia="Times New Roman" w:hAnsi="Times New Roman" w:cs="Times New Roman"/>
          <w:sz w:val="24"/>
          <w:szCs w:val="24"/>
        </w:rPr>
      </w:pPr>
      <w:r w:rsidRPr="00373C97">
        <w:rPr>
          <w:rFonts w:ascii="Times New Roman" w:eastAsia="Times New Roman" w:hAnsi="Times New Roman" w:cs="Times New Roman"/>
          <w:sz w:val="24"/>
          <w:szCs w:val="24"/>
        </w:rPr>
        <w:t>5.</w:t>
      </w:r>
      <w:r w:rsidRPr="00373C97">
        <w:rPr>
          <w:rFonts w:ascii="Times New Roman" w:eastAsia="Times New Roman" w:hAnsi="Times New Roman" w:cs="Times New Roman"/>
          <w:sz w:val="24"/>
          <w:lang w:eastAsia="ru-RU"/>
        </w:rPr>
        <w:t xml:space="preserve"> Электронная научная библиотека // Электронный ресурс </w:t>
      </w:r>
      <w:hyperlink r:id="rId82" w:history="1">
        <w:r w:rsidRPr="00373C97">
          <w:rPr>
            <w:rFonts w:ascii="Times New Roman" w:eastAsia="Times New Roman" w:hAnsi="Times New Roman" w:cs="Times New Roman"/>
            <w:bCs/>
            <w:sz w:val="24"/>
            <w:lang w:eastAsia="ru-RU"/>
          </w:rPr>
          <w:t>www.elibrary.ru</w:t>
        </w:r>
      </w:hyperlink>
    </w:p>
    <w:p w:rsidR="00373C97" w:rsidRPr="00373C97" w:rsidRDefault="00373C97" w:rsidP="00373C97">
      <w:pPr>
        <w:spacing w:after="0" w:line="240" w:lineRule="auto"/>
        <w:ind w:firstLine="770"/>
        <w:jc w:val="both"/>
        <w:rPr>
          <w:rFonts w:ascii="Times New Roman" w:eastAsia="Times New Roman" w:hAnsi="Times New Roman" w:cs="Times New Roman"/>
          <w:sz w:val="24"/>
          <w:szCs w:val="24"/>
        </w:rPr>
      </w:pPr>
      <w:r w:rsidRPr="00373C97">
        <w:rPr>
          <w:rFonts w:ascii="Times New Roman" w:eastAsia="Times New Roman" w:hAnsi="Times New Roman" w:cs="Times New Roman"/>
          <w:sz w:val="24"/>
          <w:szCs w:val="24"/>
        </w:rPr>
        <w:t>6.</w:t>
      </w:r>
      <w:r w:rsidRPr="00373C97">
        <w:rPr>
          <w:rFonts w:ascii="Times New Roman" w:eastAsia="Times New Roman" w:hAnsi="Times New Roman" w:cs="Times New Roman"/>
          <w:bCs/>
          <w:sz w:val="24"/>
          <w:lang w:eastAsia="ru-RU"/>
        </w:rPr>
        <w:t xml:space="preserve"> Национальный цифровой ресурс «Руконт» //</w:t>
      </w:r>
      <w:r w:rsidRPr="00373C97">
        <w:rPr>
          <w:rFonts w:ascii="Times New Roman" w:eastAsia="Times New Roman" w:hAnsi="Times New Roman" w:cs="Times New Roman"/>
          <w:sz w:val="24"/>
          <w:lang w:eastAsia="ru-RU"/>
        </w:rPr>
        <w:t xml:space="preserve"> Электронный ресурс http://</w:t>
      </w:r>
      <w:r w:rsidRPr="00373C97">
        <w:rPr>
          <w:rFonts w:ascii="Times New Roman" w:eastAsia="Times New Roman" w:hAnsi="Times New Roman" w:cs="Times New Roman"/>
          <w:sz w:val="24"/>
          <w:lang w:val="en-US" w:eastAsia="ru-RU"/>
        </w:rPr>
        <w:t>rucont</w:t>
      </w:r>
      <w:r w:rsidRPr="00373C97">
        <w:rPr>
          <w:rFonts w:ascii="Times New Roman" w:eastAsia="Times New Roman" w:hAnsi="Times New Roman" w:cs="Times New Roman"/>
          <w:sz w:val="24"/>
          <w:lang w:eastAsia="ru-RU"/>
        </w:rPr>
        <w:t>.</w:t>
      </w:r>
      <w:r w:rsidRPr="00373C97">
        <w:rPr>
          <w:rFonts w:ascii="Times New Roman" w:eastAsia="Times New Roman" w:hAnsi="Times New Roman" w:cs="Times New Roman"/>
          <w:sz w:val="24"/>
          <w:lang w:val="en-US" w:eastAsia="ru-RU"/>
        </w:rPr>
        <w:t>ru</w:t>
      </w:r>
    </w:p>
    <w:p w:rsidR="00373C97" w:rsidRPr="00373C97" w:rsidRDefault="00373C97" w:rsidP="00373C97">
      <w:pPr>
        <w:spacing w:after="0" w:line="240" w:lineRule="auto"/>
        <w:jc w:val="both"/>
        <w:rPr>
          <w:rFonts w:ascii="Times New Roman" w:eastAsia="Times New Roman" w:hAnsi="Times New Roman" w:cs="Times New Roman"/>
          <w:bCs/>
          <w:sz w:val="24"/>
          <w:lang w:eastAsia="ru-RU"/>
        </w:rPr>
      </w:pPr>
      <w:r w:rsidRPr="00373C97">
        <w:rPr>
          <w:rFonts w:ascii="Times New Roman" w:eastAsia="Times New Roman" w:hAnsi="Times New Roman" w:cs="Times New Roman"/>
          <w:bCs/>
          <w:sz w:val="24"/>
          <w:lang w:eastAsia="ru-RU"/>
        </w:rPr>
        <w:t>Официальный сайт журнала «Вопросы философии»</w:t>
      </w:r>
    </w:p>
    <w:p w:rsidR="00373C97" w:rsidRPr="00373C97" w:rsidRDefault="00373C97" w:rsidP="00373C97">
      <w:pPr>
        <w:suppressAutoHyphens/>
        <w:autoSpaceDE w:val="0"/>
        <w:autoSpaceDN w:val="0"/>
        <w:adjustRightInd w:val="0"/>
        <w:spacing w:after="0" w:line="276" w:lineRule="auto"/>
        <w:ind w:firstLine="770"/>
        <w:jc w:val="both"/>
        <w:rPr>
          <w:rFonts w:ascii="Times New Roman" w:eastAsia="Times New Roman" w:hAnsi="Times New Roman" w:cs="Times New Roman"/>
          <w:b/>
          <w:sz w:val="24"/>
          <w:szCs w:val="24"/>
        </w:rPr>
      </w:pPr>
      <w:r w:rsidRPr="00373C97">
        <w:rPr>
          <w:rFonts w:ascii="Times New Roman" w:eastAsia="Times New Roman" w:hAnsi="Times New Roman" w:cs="Times New Roman"/>
          <w:sz w:val="24"/>
          <w:lang w:eastAsia="ru-RU"/>
        </w:rPr>
        <w:t>7. Электронный ресурс http://vphil.ru</w:t>
      </w:r>
    </w:p>
    <w:p w:rsidR="00373C97" w:rsidRPr="00373C97" w:rsidRDefault="00373C97" w:rsidP="00373C97">
      <w:pPr>
        <w:suppressAutoHyphens/>
        <w:autoSpaceDE w:val="0"/>
        <w:autoSpaceDN w:val="0"/>
        <w:adjustRightInd w:val="0"/>
        <w:spacing w:after="0" w:line="276" w:lineRule="auto"/>
        <w:ind w:firstLine="709"/>
        <w:jc w:val="both"/>
        <w:rPr>
          <w:rFonts w:ascii="Times New Roman" w:eastAsia="Times New Roman" w:hAnsi="Times New Roman" w:cs="Times New Roman"/>
          <w:b/>
          <w:sz w:val="24"/>
          <w:szCs w:val="24"/>
        </w:rPr>
      </w:pPr>
      <w:r w:rsidRPr="00373C97">
        <w:rPr>
          <w:rFonts w:ascii="Times New Roman" w:eastAsia="Times New Roman" w:hAnsi="Times New Roman" w:cs="Times New Roman"/>
          <w:sz w:val="24"/>
          <w:lang w:eastAsia="ru-RU"/>
        </w:rPr>
        <w:t>8. Социально-гуманитарное и политологическое образование // Электронный ресурс [Режим доступа: свободный] http://humanities.edu.ru/</w:t>
      </w:r>
    </w:p>
    <w:p w:rsidR="00373C97" w:rsidRPr="00373C97" w:rsidRDefault="00373C97" w:rsidP="00373C97">
      <w:pPr>
        <w:spacing w:after="0" w:line="276" w:lineRule="auto"/>
        <w:ind w:firstLine="709"/>
        <w:contextualSpacing/>
        <w:jc w:val="both"/>
        <w:rPr>
          <w:rFonts w:ascii="Times New Roman" w:eastAsia="Times New Roman" w:hAnsi="Times New Roman" w:cs="Times New Roman"/>
          <w:b/>
          <w:bCs/>
          <w:sz w:val="24"/>
          <w:szCs w:val="24"/>
          <w:lang w:eastAsia="ru-RU"/>
        </w:rPr>
      </w:pPr>
      <w:r w:rsidRPr="00373C97">
        <w:rPr>
          <w:rFonts w:ascii="Times New Roman" w:eastAsia="Times New Roman" w:hAnsi="Times New Roman" w:cs="Times New Roman"/>
          <w:b/>
          <w:bCs/>
          <w:sz w:val="24"/>
          <w:szCs w:val="24"/>
          <w:lang w:eastAsia="ru-RU"/>
        </w:rPr>
        <w:t>3.2.3 Дополнительные источники</w:t>
      </w:r>
    </w:p>
    <w:p w:rsidR="00373C97" w:rsidRPr="00373C97" w:rsidRDefault="00373C97" w:rsidP="00373C97">
      <w:pPr>
        <w:spacing w:after="0" w:line="276" w:lineRule="auto"/>
        <w:ind w:firstLine="709"/>
        <w:contextualSpacing/>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1. Пугачева Н.П. Философия: учебное пособие. Пенза, 2017, РИО ПГАУ. – 268 с.</w:t>
      </w:r>
    </w:p>
    <w:p w:rsidR="00373C97" w:rsidRPr="00373C97" w:rsidRDefault="00373C97" w:rsidP="00373C97">
      <w:pPr>
        <w:spacing w:after="0" w:line="276" w:lineRule="auto"/>
        <w:ind w:firstLine="709"/>
        <w:contextualSpacing/>
        <w:jc w:val="both"/>
        <w:rPr>
          <w:rFonts w:ascii="Times New Roman" w:eastAsia="Times New Roman" w:hAnsi="Times New Roman" w:cs="Times New Roman"/>
          <w:b/>
          <w:bCs/>
          <w:spacing w:val="-2"/>
          <w:sz w:val="24"/>
          <w:szCs w:val="24"/>
          <w:lang w:eastAsia="ru-RU"/>
        </w:rPr>
      </w:pPr>
      <w:r w:rsidRPr="00373C97">
        <w:rPr>
          <w:rFonts w:ascii="Times New Roman" w:eastAsia="Times New Roman" w:hAnsi="Times New Roman" w:cs="Times New Roman"/>
          <w:bCs/>
          <w:iCs/>
          <w:spacing w:val="-2"/>
          <w:sz w:val="24"/>
          <w:szCs w:val="24"/>
          <w:lang w:eastAsia="ru-RU"/>
        </w:rPr>
        <w:t xml:space="preserve">2. Пугачева Н.П., Дорофеева Т.Г. Основы философии. </w:t>
      </w:r>
      <w:r w:rsidRPr="00373C97">
        <w:rPr>
          <w:rFonts w:ascii="Times New Roman" w:eastAsia="Times New Roman" w:hAnsi="Times New Roman" w:cs="Times New Roman"/>
          <w:spacing w:val="-2"/>
          <w:sz w:val="24"/>
          <w:szCs w:val="24"/>
          <w:lang w:eastAsia="ru-RU"/>
        </w:rPr>
        <w:t>Пенза: РИО ПГАУ, 2018. – 232 с.</w:t>
      </w:r>
    </w:p>
    <w:p w:rsidR="00373C97" w:rsidRPr="00373C97" w:rsidRDefault="00373C97" w:rsidP="00373C97">
      <w:pPr>
        <w:spacing w:after="0" w:line="276" w:lineRule="auto"/>
        <w:ind w:firstLine="709"/>
        <w:contextualSpacing/>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bCs/>
          <w:iCs/>
          <w:sz w:val="24"/>
          <w:szCs w:val="24"/>
          <w:lang w:eastAsia="ru-RU"/>
        </w:rPr>
        <w:lastRenderedPageBreak/>
        <w:t>3. Дорофеева Т.Г. Пугачева Н.П.</w:t>
      </w:r>
      <w:r w:rsidRPr="00373C97">
        <w:rPr>
          <w:rFonts w:ascii="Times New Roman" w:eastAsia="Times New Roman" w:hAnsi="Times New Roman" w:cs="Times New Roman"/>
          <w:sz w:val="24"/>
          <w:szCs w:val="24"/>
          <w:lang w:eastAsia="ru-RU"/>
        </w:rPr>
        <w:t xml:space="preserve"> Основы философии. Практикум. Пенза: РИО ПГАУ, 2018. – 160 с.</w:t>
      </w:r>
    </w:p>
    <w:p w:rsidR="00373C97" w:rsidRPr="00373C97" w:rsidRDefault="00373C97" w:rsidP="00373C97">
      <w:pPr>
        <w:spacing w:after="200" w:line="276" w:lineRule="auto"/>
        <w:contextualSpacing/>
        <w:jc w:val="center"/>
        <w:rPr>
          <w:rFonts w:ascii="Times New Roman" w:eastAsia="Times New Roman" w:hAnsi="Times New Roman" w:cs="Times New Roman"/>
          <w:b/>
          <w:sz w:val="24"/>
          <w:szCs w:val="24"/>
          <w:lang w:eastAsia="ru-RU"/>
        </w:rPr>
      </w:pPr>
    </w:p>
    <w:p w:rsidR="00373C97" w:rsidRPr="00373C97" w:rsidRDefault="00373C97" w:rsidP="00373C97">
      <w:pPr>
        <w:spacing w:after="200" w:line="276" w:lineRule="auto"/>
        <w:contextualSpacing/>
        <w:jc w:val="center"/>
        <w:rPr>
          <w:rFonts w:ascii="Times New Roman" w:eastAsia="Times New Roman" w:hAnsi="Times New Roman" w:cs="Times New Roman"/>
          <w:b/>
          <w:sz w:val="24"/>
          <w:szCs w:val="24"/>
          <w:lang w:eastAsia="ru-RU"/>
        </w:rPr>
      </w:pPr>
      <w:r w:rsidRPr="00373C97">
        <w:rPr>
          <w:rFonts w:ascii="Times New Roman" w:eastAsia="Times New Roman" w:hAnsi="Times New Roman" w:cs="Times New Roman"/>
          <w:b/>
          <w:sz w:val="24"/>
          <w:szCs w:val="24"/>
          <w:lang w:eastAsia="ru-RU"/>
        </w:rPr>
        <w:t xml:space="preserve">4. КОНТРОЛЬ И ОЦЕНКА РЕЗУЛЬТАТОВ ОСВОЕНИЯ  </w:t>
      </w:r>
    </w:p>
    <w:p w:rsidR="00373C97" w:rsidRPr="00373C97" w:rsidRDefault="00373C97" w:rsidP="00373C97">
      <w:pPr>
        <w:spacing w:after="200" w:line="276" w:lineRule="auto"/>
        <w:contextualSpacing/>
        <w:jc w:val="center"/>
        <w:rPr>
          <w:rFonts w:ascii="Times New Roman" w:eastAsia="Times New Roman" w:hAnsi="Times New Roman" w:cs="Times New Roman"/>
          <w:b/>
          <w:sz w:val="24"/>
          <w:szCs w:val="24"/>
          <w:lang w:eastAsia="ru-RU"/>
        </w:rPr>
      </w:pPr>
      <w:r w:rsidRPr="00373C97">
        <w:rPr>
          <w:rFonts w:ascii="Times New Roman" w:eastAsia="Times New Roman" w:hAnsi="Times New Roman" w:cs="Times New Roman"/>
          <w:b/>
          <w:sz w:val="24"/>
          <w:szCs w:val="24"/>
          <w:lang w:eastAsia="ru-RU"/>
        </w:rPr>
        <w:t>УЧЕБНОЙ ДИСЦИПЛИНЫ</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40"/>
        <w:gridCol w:w="2884"/>
        <w:gridCol w:w="2945"/>
      </w:tblGrid>
      <w:tr w:rsidR="00373C97" w:rsidRPr="00373C97" w:rsidTr="003A392C">
        <w:tc>
          <w:tcPr>
            <w:tcW w:w="1954" w:type="pct"/>
          </w:tcPr>
          <w:p w:rsidR="00373C97" w:rsidRPr="00373C97" w:rsidRDefault="00373C97" w:rsidP="00373C97">
            <w:pPr>
              <w:spacing w:after="0" w:line="240" w:lineRule="auto"/>
              <w:jc w:val="center"/>
              <w:rPr>
                <w:rFonts w:ascii="Times New Roman" w:eastAsia="Times New Roman" w:hAnsi="Times New Roman" w:cs="Times New Roman"/>
                <w:sz w:val="24"/>
                <w:szCs w:val="24"/>
                <w:lang w:eastAsia="ru-RU"/>
              </w:rPr>
            </w:pPr>
            <w:r w:rsidRPr="00373C97">
              <w:rPr>
                <w:rFonts w:ascii="Times New Roman" w:eastAsia="Times New Roman" w:hAnsi="Times New Roman" w:cs="Times New Roman"/>
                <w:b/>
                <w:bCs/>
                <w:i/>
                <w:lang w:eastAsia="ru-RU"/>
              </w:rPr>
              <w:t>Результаты обучения</w:t>
            </w:r>
          </w:p>
        </w:tc>
        <w:tc>
          <w:tcPr>
            <w:tcW w:w="1507" w:type="pct"/>
          </w:tcPr>
          <w:p w:rsidR="00373C97" w:rsidRPr="00373C97" w:rsidRDefault="00373C97" w:rsidP="00373C97">
            <w:pPr>
              <w:spacing w:after="200" w:line="240" w:lineRule="auto"/>
              <w:jc w:val="center"/>
              <w:rPr>
                <w:rFonts w:ascii="Times New Roman" w:eastAsia="Times New Roman" w:hAnsi="Times New Roman" w:cs="Times New Roman"/>
                <w:b/>
                <w:bCs/>
                <w:i/>
                <w:lang w:eastAsia="ru-RU"/>
              </w:rPr>
            </w:pPr>
            <w:r w:rsidRPr="00373C97">
              <w:rPr>
                <w:rFonts w:ascii="Times New Roman" w:eastAsia="Times New Roman" w:hAnsi="Times New Roman" w:cs="Times New Roman"/>
                <w:b/>
                <w:bCs/>
                <w:i/>
                <w:lang w:eastAsia="ru-RU"/>
              </w:rPr>
              <w:t>Критерии оценки</w:t>
            </w:r>
          </w:p>
        </w:tc>
        <w:tc>
          <w:tcPr>
            <w:tcW w:w="1539" w:type="pct"/>
          </w:tcPr>
          <w:p w:rsidR="00373C97" w:rsidRPr="00373C97" w:rsidRDefault="00373C97" w:rsidP="00373C97">
            <w:pPr>
              <w:spacing w:after="200" w:line="240" w:lineRule="auto"/>
              <w:jc w:val="center"/>
              <w:rPr>
                <w:rFonts w:ascii="Times New Roman" w:eastAsia="Times New Roman" w:hAnsi="Times New Roman" w:cs="Times New Roman"/>
                <w:b/>
                <w:bCs/>
                <w:i/>
                <w:lang w:eastAsia="ru-RU"/>
              </w:rPr>
            </w:pPr>
            <w:r w:rsidRPr="00373C97">
              <w:rPr>
                <w:rFonts w:ascii="Times New Roman" w:eastAsia="Times New Roman" w:hAnsi="Times New Roman" w:cs="Times New Roman"/>
                <w:b/>
                <w:bCs/>
                <w:i/>
                <w:lang w:eastAsia="ru-RU"/>
              </w:rPr>
              <w:t>Методы оценки</w:t>
            </w:r>
          </w:p>
        </w:tc>
      </w:tr>
      <w:tr w:rsidR="00373C97" w:rsidRPr="00373C97" w:rsidTr="003A392C">
        <w:tc>
          <w:tcPr>
            <w:tcW w:w="1954" w:type="pct"/>
          </w:tcPr>
          <w:p w:rsidR="00373C97" w:rsidRPr="00373C97" w:rsidRDefault="00373C97" w:rsidP="00373C97">
            <w:pPr>
              <w:tabs>
                <w:tab w:val="num" w:pos="1068"/>
              </w:tabs>
              <w:spacing w:after="0" w:line="240" w:lineRule="auto"/>
              <w:ind w:firstLine="360"/>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ОК-1, ОК-3</w:t>
            </w:r>
          </w:p>
          <w:p w:rsidR="00373C97" w:rsidRPr="00373C97" w:rsidRDefault="00373C97" w:rsidP="00373C97">
            <w:pPr>
              <w:spacing w:after="0" w:line="240" w:lineRule="auto"/>
              <w:ind w:firstLine="37"/>
              <w:jc w:val="both"/>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Зо01.01</w:t>
            </w:r>
          </w:p>
          <w:p w:rsidR="00373C97" w:rsidRPr="00373C97" w:rsidRDefault="00373C97" w:rsidP="00373C97">
            <w:pPr>
              <w:tabs>
                <w:tab w:val="num" w:pos="1068"/>
              </w:tabs>
              <w:spacing w:after="0" w:line="240" w:lineRule="auto"/>
              <w:ind w:firstLine="360"/>
              <w:rPr>
                <w:rFonts w:ascii="Times New Roman" w:eastAsia="Times New Roman" w:hAnsi="Times New Roman" w:cs="Times New Roman"/>
                <w:sz w:val="24"/>
                <w:szCs w:val="24"/>
                <w:lang w:eastAsia="ru-RU"/>
              </w:rPr>
            </w:pPr>
            <w:r w:rsidRPr="00373C97">
              <w:rPr>
                <w:rFonts w:ascii="Times New Roman" w:eastAsia="Times New Roman" w:hAnsi="Times New Roman" w:cs="Times New Roman"/>
                <w:color w:val="000000"/>
                <w:sz w:val="24"/>
                <w:szCs w:val="24"/>
                <w:lang w:eastAsia="ru-RU"/>
              </w:rPr>
              <w:t>Зо03.01</w:t>
            </w:r>
          </w:p>
          <w:p w:rsidR="00373C97" w:rsidRPr="00373C97" w:rsidRDefault="00373C97" w:rsidP="00373C97">
            <w:pPr>
              <w:tabs>
                <w:tab w:val="num" w:pos="1068"/>
              </w:tabs>
              <w:spacing w:after="0" w:line="240" w:lineRule="auto"/>
              <w:ind w:firstLine="360"/>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Знания:</w:t>
            </w:r>
          </w:p>
          <w:p w:rsidR="00373C97" w:rsidRPr="00373C97" w:rsidRDefault="00373C97" w:rsidP="00373C97">
            <w:pPr>
              <w:widowControl w:val="0"/>
              <w:autoSpaceDE w:val="0"/>
              <w:autoSpaceDN w:val="0"/>
              <w:adjustRightInd w:val="0"/>
              <w:spacing w:after="0" w:line="240" w:lineRule="auto"/>
              <w:ind w:firstLine="360"/>
              <w:rPr>
                <w:rFonts w:ascii="Times New Roman" w:eastAsia="Times New Roman" w:hAnsi="Times New Roman" w:cs="Arial"/>
                <w:sz w:val="24"/>
                <w:szCs w:val="24"/>
                <w:lang w:eastAsia="ru-RU"/>
              </w:rPr>
            </w:pPr>
            <w:r w:rsidRPr="00373C97">
              <w:rPr>
                <w:rFonts w:ascii="Times New Roman" w:eastAsia="Times New Roman" w:hAnsi="Times New Roman" w:cs="Arial"/>
                <w:sz w:val="24"/>
                <w:szCs w:val="24"/>
                <w:lang w:eastAsia="ru-RU"/>
              </w:rPr>
              <w:t>– основные категории и понятия философии;</w:t>
            </w:r>
          </w:p>
          <w:p w:rsidR="00373C97" w:rsidRPr="00373C97" w:rsidRDefault="00373C97" w:rsidP="00373C97">
            <w:pPr>
              <w:widowControl w:val="0"/>
              <w:autoSpaceDE w:val="0"/>
              <w:autoSpaceDN w:val="0"/>
              <w:adjustRightInd w:val="0"/>
              <w:spacing w:after="0" w:line="240" w:lineRule="auto"/>
              <w:ind w:firstLine="360"/>
              <w:rPr>
                <w:rFonts w:ascii="Times New Roman" w:eastAsia="Times New Roman" w:hAnsi="Times New Roman" w:cs="Arial"/>
                <w:sz w:val="24"/>
                <w:szCs w:val="24"/>
                <w:lang w:eastAsia="ru-RU"/>
              </w:rPr>
            </w:pPr>
            <w:r w:rsidRPr="00373C97">
              <w:rPr>
                <w:rFonts w:ascii="Times New Roman" w:eastAsia="Times New Roman" w:hAnsi="Times New Roman" w:cs="Arial"/>
                <w:sz w:val="24"/>
                <w:szCs w:val="24"/>
                <w:lang w:eastAsia="ru-RU"/>
              </w:rPr>
              <w:t>– роль философии в жизни человека и общества;</w:t>
            </w:r>
          </w:p>
          <w:p w:rsidR="00373C97" w:rsidRPr="00373C97" w:rsidRDefault="00373C97" w:rsidP="00373C97">
            <w:pPr>
              <w:widowControl w:val="0"/>
              <w:autoSpaceDE w:val="0"/>
              <w:autoSpaceDN w:val="0"/>
              <w:adjustRightInd w:val="0"/>
              <w:spacing w:after="0" w:line="240" w:lineRule="auto"/>
              <w:ind w:firstLine="360"/>
              <w:rPr>
                <w:rFonts w:ascii="Times New Roman" w:eastAsia="Times New Roman" w:hAnsi="Times New Roman" w:cs="Arial"/>
                <w:sz w:val="24"/>
                <w:szCs w:val="24"/>
                <w:lang w:eastAsia="ru-RU"/>
              </w:rPr>
            </w:pPr>
            <w:r w:rsidRPr="00373C97">
              <w:rPr>
                <w:rFonts w:ascii="Times New Roman" w:eastAsia="Times New Roman" w:hAnsi="Times New Roman" w:cs="Arial"/>
                <w:sz w:val="24"/>
                <w:szCs w:val="24"/>
                <w:lang w:eastAsia="ru-RU"/>
              </w:rPr>
              <w:t>– основы философского учения о бытии;</w:t>
            </w:r>
          </w:p>
          <w:p w:rsidR="00373C97" w:rsidRPr="00373C97" w:rsidRDefault="00373C97" w:rsidP="00373C97">
            <w:pPr>
              <w:widowControl w:val="0"/>
              <w:autoSpaceDE w:val="0"/>
              <w:autoSpaceDN w:val="0"/>
              <w:adjustRightInd w:val="0"/>
              <w:spacing w:after="0" w:line="240" w:lineRule="auto"/>
              <w:ind w:firstLine="360"/>
              <w:rPr>
                <w:rFonts w:ascii="Times New Roman" w:eastAsia="Times New Roman" w:hAnsi="Times New Roman" w:cs="Arial"/>
                <w:sz w:val="24"/>
                <w:szCs w:val="24"/>
                <w:lang w:eastAsia="ru-RU"/>
              </w:rPr>
            </w:pPr>
            <w:r w:rsidRPr="00373C97">
              <w:rPr>
                <w:rFonts w:ascii="Times New Roman" w:eastAsia="Times New Roman" w:hAnsi="Times New Roman" w:cs="Arial"/>
                <w:sz w:val="24"/>
                <w:szCs w:val="24"/>
                <w:lang w:eastAsia="ru-RU"/>
              </w:rPr>
              <w:t>– сущность процесса познания;</w:t>
            </w:r>
          </w:p>
          <w:p w:rsidR="00373C97" w:rsidRPr="00373C97" w:rsidRDefault="00373C97" w:rsidP="00373C97">
            <w:pPr>
              <w:widowControl w:val="0"/>
              <w:autoSpaceDE w:val="0"/>
              <w:autoSpaceDN w:val="0"/>
              <w:adjustRightInd w:val="0"/>
              <w:spacing w:after="0" w:line="240" w:lineRule="auto"/>
              <w:ind w:firstLine="360"/>
              <w:rPr>
                <w:rFonts w:ascii="Times New Roman" w:eastAsia="Times New Roman" w:hAnsi="Times New Roman" w:cs="Arial"/>
                <w:sz w:val="24"/>
                <w:szCs w:val="24"/>
                <w:lang w:eastAsia="ru-RU"/>
              </w:rPr>
            </w:pPr>
            <w:r w:rsidRPr="00373C97">
              <w:rPr>
                <w:rFonts w:ascii="Times New Roman" w:eastAsia="Times New Roman" w:hAnsi="Times New Roman" w:cs="Arial"/>
                <w:sz w:val="24"/>
                <w:szCs w:val="24"/>
                <w:lang w:eastAsia="ru-RU"/>
              </w:rPr>
              <w:t>– основы научной, философской и религиозной картин мира;</w:t>
            </w:r>
          </w:p>
          <w:p w:rsidR="00373C97" w:rsidRPr="00373C97" w:rsidRDefault="00373C97" w:rsidP="00373C97">
            <w:pPr>
              <w:widowControl w:val="0"/>
              <w:autoSpaceDE w:val="0"/>
              <w:autoSpaceDN w:val="0"/>
              <w:adjustRightInd w:val="0"/>
              <w:spacing w:after="0" w:line="240" w:lineRule="auto"/>
              <w:ind w:firstLine="360"/>
              <w:rPr>
                <w:rFonts w:ascii="Times New Roman" w:eastAsia="Times New Roman" w:hAnsi="Times New Roman" w:cs="Arial"/>
                <w:sz w:val="24"/>
                <w:szCs w:val="24"/>
                <w:lang w:eastAsia="ru-RU"/>
              </w:rPr>
            </w:pPr>
            <w:r w:rsidRPr="00373C97">
              <w:rPr>
                <w:rFonts w:ascii="Times New Roman" w:eastAsia="Times New Roman" w:hAnsi="Times New Roman" w:cs="Arial"/>
                <w:sz w:val="24"/>
                <w:szCs w:val="24"/>
                <w:lang w:eastAsia="ru-RU"/>
              </w:rPr>
              <w:t>– об условиях формирования личности, свободе и ответственности за сохранение жизни, культуры, окружающей среды;</w:t>
            </w:r>
          </w:p>
          <w:p w:rsidR="00373C97" w:rsidRPr="00373C97" w:rsidRDefault="00373C97" w:rsidP="00373C97">
            <w:pPr>
              <w:spacing w:after="200" w:line="240" w:lineRule="auto"/>
              <w:rPr>
                <w:rFonts w:ascii="Times New Roman" w:eastAsia="Times New Roman" w:hAnsi="Times New Roman" w:cs="Times New Roman"/>
                <w:bCs/>
                <w:i/>
                <w:sz w:val="24"/>
                <w:szCs w:val="24"/>
                <w:lang w:eastAsia="ru-RU"/>
              </w:rPr>
            </w:pPr>
            <w:r w:rsidRPr="00373C97">
              <w:rPr>
                <w:rFonts w:ascii="Times New Roman" w:eastAsia="Times New Roman" w:hAnsi="Times New Roman" w:cs="Times New Roman"/>
                <w:sz w:val="24"/>
                <w:szCs w:val="24"/>
                <w:lang w:eastAsia="ru-RU"/>
              </w:rPr>
              <w:t>– о социальных и этических проблемах, связанных с развитием и использованием достижений науки, техники и технологий</w:t>
            </w:r>
          </w:p>
        </w:tc>
        <w:tc>
          <w:tcPr>
            <w:tcW w:w="1507" w:type="pct"/>
          </w:tcPr>
          <w:p w:rsidR="00373C97" w:rsidRPr="00373C97" w:rsidRDefault="00373C97" w:rsidP="00373C97">
            <w:pPr>
              <w:tabs>
                <w:tab w:val="num" w:pos="1068"/>
              </w:tabs>
              <w:spacing w:after="0" w:line="240" w:lineRule="auto"/>
              <w:rPr>
                <w:rFonts w:ascii="Times New Roman" w:eastAsia="Calibri" w:hAnsi="Times New Roman" w:cs="Times New Roman"/>
                <w:sz w:val="24"/>
                <w:szCs w:val="24"/>
              </w:rPr>
            </w:pPr>
          </w:p>
          <w:p w:rsidR="00373C97" w:rsidRPr="00373C97" w:rsidRDefault="00373C97" w:rsidP="00373C97">
            <w:pPr>
              <w:tabs>
                <w:tab w:val="num" w:pos="1068"/>
              </w:tabs>
              <w:spacing w:after="0" w:line="240" w:lineRule="auto"/>
              <w:rPr>
                <w:rFonts w:ascii="Times New Roman" w:eastAsia="Times New Roman" w:hAnsi="Times New Roman" w:cs="Times New Roman"/>
                <w:sz w:val="24"/>
                <w:szCs w:val="24"/>
                <w:lang w:eastAsia="ru-RU"/>
              </w:rPr>
            </w:pPr>
            <w:r w:rsidRPr="00373C97">
              <w:rPr>
                <w:rFonts w:ascii="Times New Roman" w:eastAsia="Calibri" w:hAnsi="Times New Roman" w:cs="Times New Roman"/>
                <w:sz w:val="24"/>
                <w:szCs w:val="24"/>
              </w:rPr>
              <w:t>систематические представления об  основных философских категориях и роли философии в жизни общества и человека</w:t>
            </w:r>
          </w:p>
          <w:p w:rsidR="00373C97" w:rsidRPr="00373C97" w:rsidRDefault="00373C97" w:rsidP="00373C97">
            <w:pPr>
              <w:tabs>
                <w:tab w:val="num" w:pos="1068"/>
              </w:tabs>
              <w:spacing w:after="0" w:line="240" w:lineRule="auto"/>
              <w:rPr>
                <w:rFonts w:ascii="Times New Roman" w:eastAsia="Calibri" w:hAnsi="Times New Roman" w:cs="Times New Roman"/>
                <w:sz w:val="24"/>
                <w:szCs w:val="24"/>
              </w:rPr>
            </w:pPr>
          </w:p>
          <w:p w:rsidR="00373C97" w:rsidRPr="00373C97" w:rsidRDefault="00373C97" w:rsidP="00373C97">
            <w:pPr>
              <w:tabs>
                <w:tab w:val="num" w:pos="1068"/>
              </w:tabs>
              <w:spacing w:after="0" w:line="240" w:lineRule="auto"/>
              <w:rPr>
                <w:rFonts w:ascii="Times New Roman" w:eastAsia="Calibri" w:hAnsi="Times New Roman" w:cs="Times New Roman"/>
                <w:sz w:val="24"/>
                <w:szCs w:val="24"/>
              </w:rPr>
            </w:pPr>
          </w:p>
          <w:p w:rsidR="00373C97" w:rsidRPr="00373C97" w:rsidRDefault="00373C97" w:rsidP="00373C97">
            <w:pPr>
              <w:spacing w:after="200" w:line="240" w:lineRule="auto"/>
              <w:rPr>
                <w:rFonts w:ascii="Times New Roman" w:eastAsia="Times New Roman" w:hAnsi="Times New Roman" w:cs="Times New Roman"/>
                <w:bCs/>
                <w:i/>
                <w:lang w:eastAsia="ru-RU"/>
              </w:rPr>
            </w:pPr>
          </w:p>
        </w:tc>
        <w:tc>
          <w:tcPr>
            <w:tcW w:w="1539" w:type="pct"/>
            <w:vMerge w:val="restart"/>
          </w:tcPr>
          <w:p w:rsidR="00373C97" w:rsidRPr="00373C97" w:rsidRDefault="00373C97" w:rsidP="00373C97">
            <w:pPr>
              <w:tabs>
                <w:tab w:val="num" w:pos="1068"/>
              </w:tabs>
              <w:spacing w:after="0" w:line="240" w:lineRule="auto"/>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 xml:space="preserve">Доклад </w:t>
            </w:r>
          </w:p>
          <w:p w:rsidR="00373C97" w:rsidRPr="00373C97" w:rsidRDefault="00373C97" w:rsidP="00373C97">
            <w:pPr>
              <w:tabs>
                <w:tab w:val="num" w:pos="1068"/>
              </w:tabs>
              <w:spacing w:after="0" w:line="240" w:lineRule="auto"/>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Тестирование</w:t>
            </w:r>
          </w:p>
          <w:p w:rsidR="00373C97" w:rsidRPr="00373C97" w:rsidRDefault="00373C97" w:rsidP="00373C97">
            <w:pPr>
              <w:tabs>
                <w:tab w:val="num" w:pos="1068"/>
              </w:tabs>
              <w:spacing w:after="0" w:line="240" w:lineRule="auto"/>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Анализ конкретных ситуаций</w:t>
            </w:r>
          </w:p>
          <w:p w:rsidR="00373C97" w:rsidRPr="00373C97" w:rsidRDefault="00373C97" w:rsidP="00373C97">
            <w:pPr>
              <w:tabs>
                <w:tab w:val="num" w:pos="1068"/>
              </w:tabs>
              <w:spacing w:after="0" w:line="240" w:lineRule="auto"/>
              <w:jc w:val="both"/>
              <w:rPr>
                <w:rFonts w:ascii="Times New Roman" w:eastAsia="Times New Roman" w:hAnsi="Times New Roman" w:cs="Times New Roman"/>
                <w:sz w:val="28"/>
                <w:szCs w:val="28"/>
                <w:lang w:eastAsia="ru-RU"/>
              </w:rPr>
            </w:pPr>
            <w:r w:rsidRPr="00373C97">
              <w:rPr>
                <w:rFonts w:ascii="Times New Roman" w:eastAsia="Times New Roman" w:hAnsi="Times New Roman" w:cs="Times New Roman"/>
                <w:sz w:val="24"/>
                <w:szCs w:val="24"/>
                <w:lang w:eastAsia="ru-RU"/>
              </w:rPr>
              <w:t>Зачет</w:t>
            </w:r>
          </w:p>
          <w:p w:rsidR="00373C97" w:rsidRPr="00373C97" w:rsidRDefault="00373C97" w:rsidP="00373C97">
            <w:pPr>
              <w:spacing w:after="200" w:line="240" w:lineRule="auto"/>
              <w:rPr>
                <w:rFonts w:ascii="Times New Roman" w:eastAsia="Times New Roman" w:hAnsi="Times New Roman" w:cs="Times New Roman"/>
                <w:bCs/>
                <w:i/>
                <w:lang w:eastAsia="ru-RU"/>
              </w:rPr>
            </w:pPr>
          </w:p>
        </w:tc>
      </w:tr>
      <w:tr w:rsidR="00373C97" w:rsidRPr="00373C97" w:rsidTr="003A392C">
        <w:trPr>
          <w:trHeight w:val="896"/>
        </w:trPr>
        <w:tc>
          <w:tcPr>
            <w:tcW w:w="1954" w:type="pct"/>
          </w:tcPr>
          <w:p w:rsidR="00373C97" w:rsidRPr="00373C97" w:rsidRDefault="00373C97" w:rsidP="00373C97">
            <w:pPr>
              <w:tabs>
                <w:tab w:val="num" w:pos="1068"/>
              </w:tabs>
              <w:spacing w:after="0" w:line="240" w:lineRule="auto"/>
              <w:ind w:firstLine="360"/>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ОК-1, ОК-3</w:t>
            </w:r>
          </w:p>
          <w:p w:rsidR="00373C97" w:rsidRPr="00373C97" w:rsidRDefault="00373C97" w:rsidP="00373C97">
            <w:pPr>
              <w:spacing w:after="0" w:line="240" w:lineRule="auto"/>
              <w:rPr>
                <w:rFonts w:ascii="Times New Roman" w:eastAsia="Times New Roman" w:hAnsi="Times New Roman" w:cs="Times New Roman"/>
                <w:color w:val="000000"/>
                <w:sz w:val="24"/>
                <w:szCs w:val="24"/>
                <w:lang w:eastAsia="ru-RU"/>
              </w:rPr>
            </w:pPr>
            <w:r w:rsidRPr="00373C97">
              <w:rPr>
                <w:rFonts w:ascii="Times New Roman" w:eastAsia="Times New Roman" w:hAnsi="Times New Roman" w:cs="Times New Roman"/>
                <w:color w:val="000000"/>
                <w:sz w:val="24"/>
                <w:szCs w:val="24"/>
                <w:lang w:eastAsia="ru-RU"/>
              </w:rPr>
              <w:t xml:space="preserve">      Уо01.01</w:t>
            </w:r>
          </w:p>
          <w:p w:rsidR="00373C97" w:rsidRPr="00373C97" w:rsidRDefault="00373C97" w:rsidP="00373C97">
            <w:pPr>
              <w:tabs>
                <w:tab w:val="num" w:pos="1068"/>
              </w:tabs>
              <w:spacing w:after="0" w:line="240" w:lineRule="auto"/>
              <w:ind w:firstLine="360"/>
              <w:rPr>
                <w:rFonts w:ascii="Times New Roman" w:eastAsia="Times New Roman" w:hAnsi="Times New Roman" w:cs="Times New Roman"/>
                <w:sz w:val="24"/>
                <w:szCs w:val="24"/>
                <w:lang w:eastAsia="ru-RU"/>
              </w:rPr>
            </w:pPr>
            <w:r w:rsidRPr="00373C97">
              <w:rPr>
                <w:rFonts w:ascii="Times New Roman" w:eastAsia="Times New Roman" w:hAnsi="Times New Roman" w:cs="Times New Roman"/>
                <w:color w:val="000000"/>
                <w:sz w:val="24"/>
                <w:szCs w:val="24"/>
                <w:lang w:eastAsia="ru-RU"/>
              </w:rPr>
              <w:t>Уо03.01</w:t>
            </w:r>
          </w:p>
          <w:p w:rsidR="00373C97" w:rsidRPr="00373C97" w:rsidRDefault="00373C97" w:rsidP="00373C97">
            <w:pPr>
              <w:widowControl w:val="0"/>
              <w:tabs>
                <w:tab w:val="left" w:pos="851"/>
              </w:tabs>
              <w:autoSpaceDE w:val="0"/>
              <w:autoSpaceDN w:val="0"/>
              <w:adjustRightInd w:val="0"/>
              <w:spacing w:after="0" w:line="240" w:lineRule="auto"/>
              <w:ind w:left="360"/>
              <w:jc w:val="both"/>
              <w:rPr>
                <w:rFonts w:ascii="Times New Roman" w:eastAsia="Times New Roman" w:hAnsi="Times New Roman" w:cs="Times New Roman"/>
                <w:sz w:val="28"/>
                <w:szCs w:val="28"/>
                <w:lang w:eastAsia="ru-RU"/>
              </w:rPr>
            </w:pPr>
            <w:r w:rsidRPr="00373C97">
              <w:rPr>
                <w:rFonts w:ascii="Times New Roman" w:eastAsia="Times New Roman" w:hAnsi="Times New Roman" w:cs="Arial"/>
                <w:sz w:val="24"/>
                <w:szCs w:val="24"/>
                <w:lang w:eastAsia="ru-RU"/>
              </w:rPr>
              <w:t>Умения:</w:t>
            </w:r>
          </w:p>
          <w:p w:rsidR="00373C97" w:rsidRPr="00373C97" w:rsidRDefault="00373C97" w:rsidP="00373C97">
            <w:pPr>
              <w:tabs>
                <w:tab w:val="num" w:pos="1068"/>
              </w:tabs>
              <w:spacing w:after="0" w:line="240" w:lineRule="auto"/>
              <w:ind w:firstLine="360"/>
              <w:jc w:val="both"/>
              <w:rPr>
                <w:rFonts w:ascii="Times New Roman" w:eastAsia="Times New Roman" w:hAnsi="Times New Roman" w:cs="Times New Roman"/>
                <w:sz w:val="24"/>
                <w:szCs w:val="24"/>
                <w:lang w:eastAsia="ru-RU"/>
              </w:rPr>
            </w:pPr>
            <w:r w:rsidRPr="00373C97">
              <w:rPr>
                <w:rFonts w:ascii="Times New Roman" w:eastAsia="Times New Roman" w:hAnsi="Times New Roman" w:cs="Times New Roman"/>
                <w:sz w:val="24"/>
                <w:szCs w:val="24"/>
                <w:lang w:eastAsia="ru-RU"/>
              </w:rPr>
              <w:t xml:space="preserve">–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w:t>
            </w:r>
          </w:p>
          <w:p w:rsidR="00373C97" w:rsidRPr="00373C97" w:rsidRDefault="00373C97" w:rsidP="00373C97">
            <w:pPr>
              <w:spacing w:after="200" w:line="240" w:lineRule="auto"/>
              <w:rPr>
                <w:rFonts w:ascii="Times New Roman" w:eastAsia="Times New Roman" w:hAnsi="Times New Roman" w:cs="Times New Roman"/>
                <w:bCs/>
                <w:i/>
                <w:lang w:eastAsia="ru-RU"/>
              </w:rPr>
            </w:pPr>
          </w:p>
        </w:tc>
        <w:tc>
          <w:tcPr>
            <w:tcW w:w="1507" w:type="pct"/>
          </w:tcPr>
          <w:p w:rsidR="00373C97" w:rsidRPr="00373C97" w:rsidRDefault="00373C97" w:rsidP="00373C97">
            <w:pPr>
              <w:tabs>
                <w:tab w:val="num" w:pos="1068"/>
              </w:tabs>
              <w:spacing w:after="0" w:line="240" w:lineRule="auto"/>
              <w:rPr>
                <w:rFonts w:ascii="Times New Roman" w:eastAsia="Times New Roman" w:hAnsi="Times New Roman" w:cs="Times New Roman"/>
                <w:color w:val="000000"/>
                <w:sz w:val="24"/>
                <w:szCs w:val="24"/>
                <w:lang w:eastAsia="ru-RU"/>
              </w:rPr>
            </w:pPr>
            <w:r w:rsidRPr="00373C97">
              <w:rPr>
                <w:rFonts w:ascii="Times New Roman" w:eastAsia="Calibri" w:hAnsi="Times New Roman" w:cs="Times New Roman"/>
                <w:sz w:val="24"/>
                <w:szCs w:val="24"/>
              </w:rPr>
              <w:t xml:space="preserve">способность самостоятельно </w:t>
            </w:r>
            <w:r w:rsidRPr="00373C97">
              <w:rPr>
                <w:rFonts w:ascii="Times New Roman" w:eastAsia="Times New Roman" w:hAnsi="Times New Roman" w:cs="Times New Roman"/>
                <w:color w:val="000000"/>
                <w:sz w:val="24"/>
                <w:szCs w:val="24"/>
                <w:lang w:eastAsia="ru-RU"/>
              </w:rPr>
              <w:t>формулировать свои представления об основных философских проблемах;</w:t>
            </w:r>
          </w:p>
          <w:p w:rsidR="00373C97" w:rsidRPr="00373C97" w:rsidRDefault="00373C97" w:rsidP="00373C97">
            <w:pPr>
              <w:tabs>
                <w:tab w:val="num" w:pos="1068"/>
              </w:tabs>
              <w:spacing w:after="0" w:line="240" w:lineRule="auto"/>
              <w:rPr>
                <w:rFonts w:ascii="Times New Roman" w:eastAsia="Times New Roman" w:hAnsi="Times New Roman" w:cs="Times New Roman"/>
                <w:color w:val="000000"/>
                <w:sz w:val="16"/>
                <w:szCs w:val="16"/>
                <w:lang w:eastAsia="ru-RU"/>
              </w:rPr>
            </w:pPr>
          </w:p>
          <w:p w:rsidR="00373C97" w:rsidRPr="00373C97" w:rsidRDefault="00373C97" w:rsidP="00373C97">
            <w:pPr>
              <w:spacing w:after="200" w:line="240" w:lineRule="auto"/>
              <w:rPr>
                <w:rFonts w:ascii="Times New Roman" w:eastAsia="Times New Roman" w:hAnsi="Times New Roman" w:cs="Times New Roman"/>
                <w:color w:val="000000"/>
                <w:sz w:val="24"/>
                <w:szCs w:val="24"/>
                <w:lang w:eastAsia="ru-RU"/>
              </w:rPr>
            </w:pPr>
            <w:r w:rsidRPr="00373C97">
              <w:rPr>
                <w:rFonts w:ascii="Times New Roman" w:eastAsia="Calibri" w:hAnsi="Times New Roman" w:cs="Times New Roman"/>
                <w:sz w:val="24"/>
                <w:szCs w:val="24"/>
              </w:rPr>
              <w:t xml:space="preserve">самостоятельно </w:t>
            </w:r>
            <w:r w:rsidRPr="00373C97">
              <w:rPr>
                <w:rFonts w:ascii="Times New Roman" w:eastAsia="Times New Roman" w:hAnsi="Times New Roman" w:cs="Times New Roman"/>
                <w:color w:val="000000"/>
                <w:sz w:val="24"/>
                <w:szCs w:val="24"/>
                <w:lang w:eastAsia="ru-RU"/>
              </w:rPr>
              <w:t>формировать и аргументировано отстаивать собственную позицию по различным проблемам;</w:t>
            </w:r>
          </w:p>
          <w:p w:rsidR="00373C97" w:rsidRPr="00373C97" w:rsidRDefault="00373C97" w:rsidP="00373C97">
            <w:pPr>
              <w:tabs>
                <w:tab w:val="num" w:pos="1068"/>
              </w:tabs>
              <w:spacing w:after="0" w:line="240" w:lineRule="auto"/>
              <w:rPr>
                <w:rFonts w:ascii="Times New Roman" w:eastAsia="Times New Roman" w:hAnsi="Times New Roman" w:cs="Times New Roman"/>
                <w:bCs/>
                <w:i/>
                <w:lang w:eastAsia="ru-RU"/>
              </w:rPr>
            </w:pPr>
            <w:r w:rsidRPr="00373C97">
              <w:rPr>
                <w:rFonts w:ascii="Times New Roman" w:eastAsia="Times New Roman" w:hAnsi="Times New Roman" w:cs="Times New Roman"/>
                <w:color w:val="000000"/>
                <w:sz w:val="24"/>
                <w:szCs w:val="24"/>
                <w:lang w:eastAsia="ru-RU"/>
              </w:rPr>
              <w:t>проводить анализ изучаемых социальных явлений и процессов.</w:t>
            </w:r>
          </w:p>
        </w:tc>
        <w:tc>
          <w:tcPr>
            <w:tcW w:w="1539" w:type="pct"/>
            <w:vMerge/>
          </w:tcPr>
          <w:p w:rsidR="00373C97" w:rsidRPr="00373C97" w:rsidRDefault="00373C97" w:rsidP="00373C97">
            <w:pPr>
              <w:spacing w:after="200" w:line="240" w:lineRule="auto"/>
              <w:rPr>
                <w:rFonts w:ascii="Times New Roman" w:eastAsia="Times New Roman" w:hAnsi="Times New Roman" w:cs="Times New Roman"/>
                <w:bCs/>
                <w:i/>
                <w:lang w:eastAsia="ru-RU"/>
              </w:rPr>
            </w:pPr>
          </w:p>
        </w:tc>
      </w:tr>
    </w:tbl>
    <w:p w:rsidR="00373C97" w:rsidRPr="00373C97" w:rsidRDefault="00373C97" w:rsidP="00373C97">
      <w:pPr>
        <w:spacing w:after="0" w:line="276" w:lineRule="auto"/>
        <w:jc w:val="both"/>
        <w:rPr>
          <w:rFonts w:ascii="Times New Roman" w:eastAsia="Times New Roman" w:hAnsi="Times New Roman" w:cs="Times New Roman"/>
          <w:b/>
          <w:szCs w:val="52"/>
          <w:lang w:eastAsia="ru-RU"/>
        </w:rPr>
      </w:pPr>
    </w:p>
    <w:p w:rsidR="00373C97" w:rsidRPr="00373C97" w:rsidRDefault="00373C97" w:rsidP="00373C97">
      <w:pPr>
        <w:spacing w:after="0" w:line="276" w:lineRule="auto"/>
        <w:jc w:val="both"/>
        <w:rPr>
          <w:rFonts w:ascii="Times New Roman" w:eastAsia="Times New Roman" w:hAnsi="Times New Roman" w:cs="Times New Roman"/>
          <w:b/>
          <w:szCs w:val="52"/>
          <w:lang w:eastAsia="ru-RU"/>
        </w:rPr>
      </w:pPr>
    </w:p>
    <w:p w:rsidR="00373C97" w:rsidRPr="00373C97" w:rsidRDefault="00373C97" w:rsidP="00373C97">
      <w:pPr>
        <w:spacing w:after="0" w:line="360" w:lineRule="auto"/>
        <w:jc w:val="right"/>
        <w:rPr>
          <w:rFonts w:ascii="Times New Roman" w:eastAsia="Times New Roman" w:hAnsi="Times New Roman" w:cs="Times New Roman"/>
          <w:b/>
          <w:sz w:val="24"/>
          <w:szCs w:val="24"/>
          <w:lang w:eastAsia="ru-RU"/>
        </w:rPr>
      </w:pPr>
      <w:r w:rsidRPr="00373C97">
        <w:rPr>
          <w:rFonts w:ascii="Times New Roman" w:eastAsia="Times New Roman" w:hAnsi="Times New Roman" w:cs="Times New Roman"/>
          <w:b/>
          <w:sz w:val="24"/>
          <w:szCs w:val="24"/>
          <w:lang w:eastAsia="ru-RU"/>
        </w:rPr>
        <w:lastRenderedPageBreak/>
        <w:t>Приложение 3.1</w:t>
      </w:r>
      <w:r>
        <w:rPr>
          <w:rFonts w:ascii="Times New Roman" w:eastAsia="Times New Roman" w:hAnsi="Times New Roman" w:cs="Times New Roman"/>
          <w:b/>
          <w:sz w:val="24"/>
          <w:szCs w:val="24"/>
          <w:lang w:eastAsia="ru-RU"/>
        </w:rPr>
        <w:t>3</w:t>
      </w:r>
    </w:p>
    <w:p w:rsidR="00373C97" w:rsidRPr="00544B54" w:rsidRDefault="00373C97" w:rsidP="00373C97">
      <w:pPr>
        <w:spacing w:after="0" w:line="360" w:lineRule="auto"/>
        <w:jc w:val="right"/>
        <w:rPr>
          <w:rFonts w:ascii="Times New Roman" w:eastAsia="Times New Roman" w:hAnsi="Times New Roman" w:cs="Times New Roman"/>
          <w:b/>
          <w:i/>
          <w:sz w:val="24"/>
          <w:szCs w:val="24"/>
          <w:lang w:eastAsia="ru-RU"/>
        </w:rPr>
      </w:pPr>
      <w:r w:rsidRPr="00544B54">
        <w:rPr>
          <w:rFonts w:ascii="Times New Roman" w:eastAsia="Times New Roman" w:hAnsi="Times New Roman" w:cs="Times New Roman"/>
          <w:sz w:val="24"/>
          <w:szCs w:val="24"/>
          <w:lang w:eastAsia="ru-RU"/>
        </w:rPr>
        <w:t xml:space="preserve">к ПООП-П по </w:t>
      </w:r>
      <w:r w:rsidRPr="00544B54">
        <w:rPr>
          <w:rFonts w:ascii="Times New Roman" w:eastAsia="Times New Roman" w:hAnsi="Times New Roman" w:cs="Times New Roman"/>
          <w:i/>
          <w:sz w:val="24"/>
          <w:szCs w:val="24"/>
          <w:lang w:eastAsia="ru-RU"/>
        </w:rPr>
        <w:t>специальности</w:t>
      </w:r>
      <w:r w:rsidRPr="00544B54">
        <w:rPr>
          <w:rFonts w:ascii="Times New Roman" w:eastAsia="Times New Roman" w:hAnsi="Times New Roman" w:cs="Times New Roman"/>
          <w:b/>
          <w:i/>
          <w:sz w:val="24"/>
          <w:szCs w:val="24"/>
          <w:lang w:eastAsia="ru-RU"/>
        </w:rPr>
        <w:t xml:space="preserve"> </w:t>
      </w:r>
    </w:p>
    <w:p w:rsidR="00373C97" w:rsidRPr="00544B54" w:rsidRDefault="00373C97" w:rsidP="00373C97">
      <w:pPr>
        <w:spacing w:after="0" w:line="240" w:lineRule="auto"/>
        <w:jc w:val="right"/>
        <w:rPr>
          <w:rFonts w:ascii="Times New Roman" w:eastAsia="Times New Roman" w:hAnsi="Times New Roman" w:cs="Times New Roman"/>
          <w:sz w:val="24"/>
          <w:szCs w:val="24"/>
          <w:u w:val="single"/>
          <w:lang w:eastAsia="ru-RU"/>
        </w:rPr>
      </w:pPr>
      <w:r w:rsidRPr="00544B54">
        <w:rPr>
          <w:rFonts w:ascii="Times New Roman" w:eastAsia="Times New Roman" w:hAnsi="Times New Roman" w:cs="Times New Roman"/>
          <w:sz w:val="24"/>
          <w:szCs w:val="24"/>
          <w:u w:val="single"/>
          <w:lang w:eastAsia="ru-RU"/>
        </w:rPr>
        <w:t>35.02.05 Агрономия</w:t>
      </w:r>
    </w:p>
    <w:p w:rsidR="00373C97" w:rsidRDefault="00373C97" w:rsidP="00373C97">
      <w:pPr>
        <w:jc w:val="both"/>
        <w:rPr>
          <w:rFonts w:ascii="Times New Roman" w:eastAsia="Times New Roman" w:hAnsi="Times New Roman" w:cs="Times New Roman"/>
          <w:color w:val="000000"/>
          <w:sz w:val="24"/>
          <w:szCs w:val="24"/>
        </w:rPr>
      </w:pPr>
    </w:p>
    <w:p w:rsidR="00373C97" w:rsidRDefault="00373C97" w:rsidP="00373C97">
      <w:pPr>
        <w:jc w:val="both"/>
        <w:rPr>
          <w:rFonts w:ascii="Times New Roman" w:eastAsia="Times New Roman" w:hAnsi="Times New Roman" w:cs="Times New Roman"/>
          <w:color w:val="000000"/>
          <w:sz w:val="24"/>
          <w:szCs w:val="24"/>
        </w:rPr>
      </w:pPr>
    </w:p>
    <w:p w:rsidR="00373C97" w:rsidRDefault="00373C97" w:rsidP="00373C97">
      <w:pPr>
        <w:jc w:val="both"/>
        <w:rPr>
          <w:rFonts w:ascii="Times New Roman" w:eastAsia="Times New Roman" w:hAnsi="Times New Roman" w:cs="Times New Roman"/>
          <w:color w:val="000000"/>
          <w:sz w:val="24"/>
          <w:szCs w:val="24"/>
        </w:rPr>
      </w:pPr>
    </w:p>
    <w:p w:rsidR="00373C97" w:rsidRDefault="00373C97" w:rsidP="00373C97">
      <w:pPr>
        <w:jc w:val="both"/>
        <w:rPr>
          <w:rFonts w:ascii="Times New Roman" w:eastAsia="Times New Roman" w:hAnsi="Times New Roman" w:cs="Times New Roman"/>
          <w:color w:val="000000"/>
          <w:sz w:val="24"/>
          <w:szCs w:val="24"/>
        </w:rPr>
      </w:pPr>
    </w:p>
    <w:p w:rsidR="00373C97" w:rsidRDefault="00373C97" w:rsidP="00373C97">
      <w:pPr>
        <w:jc w:val="both"/>
        <w:rPr>
          <w:rFonts w:ascii="Times New Roman" w:eastAsia="Times New Roman" w:hAnsi="Times New Roman" w:cs="Times New Roman"/>
          <w:color w:val="000000"/>
          <w:sz w:val="24"/>
          <w:szCs w:val="24"/>
        </w:rPr>
      </w:pPr>
    </w:p>
    <w:p w:rsidR="00373C97" w:rsidRDefault="00373C97" w:rsidP="00373C97">
      <w:pPr>
        <w:jc w:val="both"/>
        <w:rPr>
          <w:rFonts w:ascii="Times New Roman" w:eastAsia="Times New Roman" w:hAnsi="Times New Roman" w:cs="Times New Roman"/>
          <w:color w:val="000000"/>
          <w:sz w:val="24"/>
          <w:szCs w:val="24"/>
        </w:rPr>
      </w:pPr>
    </w:p>
    <w:p w:rsidR="00373C97" w:rsidRDefault="00373C97" w:rsidP="00373C97">
      <w:pPr>
        <w:jc w:val="both"/>
        <w:rPr>
          <w:rFonts w:ascii="Times New Roman" w:eastAsia="Times New Roman" w:hAnsi="Times New Roman" w:cs="Times New Roman"/>
          <w:color w:val="000000"/>
          <w:sz w:val="24"/>
          <w:szCs w:val="24"/>
        </w:rPr>
      </w:pPr>
    </w:p>
    <w:p w:rsidR="00373C97" w:rsidRDefault="00373C97" w:rsidP="00373C97">
      <w:pPr>
        <w:jc w:val="both"/>
        <w:rPr>
          <w:rFonts w:ascii="Times New Roman" w:eastAsia="Times New Roman" w:hAnsi="Times New Roman" w:cs="Times New Roman"/>
          <w:color w:val="000000"/>
          <w:sz w:val="24"/>
          <w:szCs w:val="24"/>
        </w:rPr>
      </w:pPr>
    </w:p>
    <w:p w:rsidR="00373C97" w:rsidRDefault="00373C97" w:rsidP="00373C97">
      <w:pPr>
        <w:jc w:val="both"/>
        <w:rPr>
          <w:rFonts w:ascii="Times New Roman" w:eastAsia="Times New Roman" w:hAnsi="Times New Roman" w:cs="Times New Roman"/>
          <w:color w:val="000000"/>
          <w:sz w:val="24"/>
          <w:szCs w:val="24"/>
        </w:rPr>
      </w:pPr>
    </w:p>
    <w:p w:rsidR="00373C97" w:rsidRPr="00B20D2B" w:rsidRDefault="00373C97" w:rsidP="00373C97">
      <w:pPr>
        <w:jc w:val="both"/>
        <w:rPr>
          <w:rFonts w:ascii="Times New Roman" w:eastAsia="Times New Roman" w:hAnsi="Times New Roman" w:cs="Times New Roman"/>
          <w:color w:val="000000"/>
          <w:sz w:val="24"/>
          <w:szCs w:val="24"/>
        </w:rPr>
      </w:pPr>
    </w:p>
    <w:p w:rsidR="00373C97" w:rsidRDefault="00373C97" w:rsidP="00373C97">
      <w:pPr>
        <w:jc w:val="center"/>
        <w:rPr>
          <w:rFonts w:ascii="Times New Roman" w:eastAsia="Times New Roman" w:hAnsi="Times New Roman" w:cs="Times New Roman"/>
          <w:b/>
          <w:color w:val="000000"/>
          <w:sz w:val="24"/>
          <w:szCs w:val="24"/>
        </w:rPr>
      </w:pPr>
    </w:p>
    <w:p w:rsidR="00373C97" w:rsidRDefault="00373C97" w:rsidP="00373C97">
      <w:pPr>
        <w:jc w:val="center"/>
        <w:rPr>
          <w:rFonts w:ascii="Times New Roman" w:eastAsia="Times New Roman" w:hAnsi="Times New Roman" w:cs="Times New Roman"/>
          <w:b/>
          <w:color w:val="000000"/>
          <w:sz w:val="24"/>
          <w:szCs w:val="24"/>
        </w:rPr>
      </w:pPr>
    </w:p>
    <w:p w:rsidR="00373C97" w:rsidRDefault="00373C97" w:rsidP="00373C97">
      <w:pPr>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РАБОЧАЯ ПРОГРАММА</w:t>
      </w:r>
      <w:r>
        <w:rPr>
          <w:rFonts w:ascii="Times New Roman" w:eastAsia="Times New Roman" w:hAnsi="Times New Roman" w:cs="Times New Roman"/>
          <w:b/>
          <w:sz w:val="24"/>
          <w:szCs w:val="24"/>
        </w:rPr>
        <w:t xml:space="preserve"> УЧЕБНОЙ ДИСЦИПЛИНЫ</w:t>
      </w:r>
    </w:p>
    <w:p w:rsidR="00373C97" w:rsidRDefault="00373C97" w:rsidP="00373C97">
      <w:pPr>
        <w:spacing w:after="0"/>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ОГСЭ.02 История</w:t>
      </w:r>
    </w:p>
    <w:p w:rsidR="00373C97" w:rsidRDefault="00373C97" w:rsidP="00373C97">
      <w:pPr>
        <w:jc w:val="center"/>
        <w:rPr>
          <w:rFonts w:ascii="Times New Roman" w:eastAsia="Times New Roman" w:hAnsi="Times New Roman" w:cs="Times New Roman"/>
          <w:sz w:val="24"/>
          <w:szCs w:val="24"/>
        </w:rPr>
      </w:pPr>
    </w:p>
    <w:p w:rsidR="00373C97" w:rsidRPr="00B20D2B" w:rsidRDefault="00373C97" w:rsidP="00373C97">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Специальность</w:t>
      </w:r>
    </w:p>
    <w:p w:rsidR="00373C97" w:rsidRPr="00B20D2B" w:rsidRDefault="00373C97" w:rsidP="00373C97">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35.02.05 Агрономия</w:t>
      </w:r>
    </w:p>
    <w:p w:rsidR="00373C97" w:rsidRDefault="00373C97" w:rsidP="00373C97">
      <w:pPr>
        <w:jc w:val="center"/>
        <w:rPr>
          <w:rFonts w:ascii="Times New Roman" w:eastAsia="Times New Roman" w:hAnsi="Times New Roman" w:cs="Times New Roman"/>
          <w:sz w:val="24"/>
          <w:szCs w:val="24"/>
        </w:rPr>
      </w:pPr>
    </w:p>
    <w:p w:rsidR="00373C97" w:rsidRDefault="00373C97" w:rsidP="00373C97">
      <w:pPr>
        <w:jc w:val="center"/>
        <w:rPr>
          <w:rFonts w:ascii="Times New Roman" w:eastAsia="Times New Roman" w:hAnsi="Times New Roman" w:cs="Times New Roman"/>
          <w:sz w:val="24"/>
          <w:szCs w:val="24"/>
        </w:rPr>
      </w:pPr>
    </w:p>
    <w:p w:rsidR="00373C97" w:rsidRPr="00B20D2B" w:rsidRDefault="00373C97" w:rsidP="00373C97">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Программа подготовки специалистов среднего звена</w:t>
      </w:r>
    </w:p>
    <w:p w:rsidR="00373C97" w:rsidRPr="00B20D2B" w:rsidRDefault="00373C97" w:rsidP="00373C97">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на базе среднего общего образования</w:t>
      </w:r>
    </w:p>
    <w:p w:rsidR="00373C97" w:rsidRPr="00B20D2B" w:rsidRDefault="00373C97" w:rsidP="00373C97">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 xml:space="preserve"> (программа базовой подготовки)</w:t>
      </w:r>
    </w:p>
    <w:p w:rsidR="00373C97" w:rsidRPr="00B20D2B" w:rsidRDefault="00373C97" w:rsidP="00373C97">
      <w:pPr>
        <w:spacing w:after="0" w:line="240" w:lineRule="auto"/>
        <w:jc w:val="center"/>
        <w:rPr>
          <w:rFonts w:ascii="Times New Roman" w:hAnsi="Times New Roman"/>
          <w:color w:val="000000" w:themeColor="text1"/>
          <w:sz w:val="24"/>
          <w:szCs w:val="24"/>
        </w:rPr>
      </w:pPr>
    </w:p>
    <w:p w:rsidR="00373C97" w:rsidRPr="00B20D2B" w:rsidRDefault="00373C97" w:rsidP="00373C97">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Квалификация</w:t>
      </w:r>
    </w:p>
    <w:p w:rsidR="00373C97" w:rsidRPr="00B20D2B" w:rsidRDefault="00373C97" w:rsidP="00373C97">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«Агроном»</w:t>
      </w:r>
    </w:p>
    <w:p w:rsidR="00373C97" w:rsidRPr="00B20D2B" w:rsidRDefault="00373C97" w:rsidP="00373C97">
      <w:pPr>
        <w:spacing w:after="0" w:line="240" w:lineRule="auto"/>
        <w:jc w:val="center"/>
        <w:rPr>
          <w:rFonts w:ascii="Times New Roman" w:hAnsi="Times New Roman"/>
          <w:color w:val="000000" w:themeColor="text1"/>
          <w:sz w:val="24"/>
          <w:szCs w:val="24"/>
        </w:rPr>
      </w:pPr>
    </w:p>
    <w:p w:rsidR="00373C97" w:rsidRPr="00B20D2B" w:rsidRDefault="00373C97" w:rsidP="00373C97">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Форма обучения – очная</w:t>
      </w:r>
    </w:p>
    <w:p w:rsidR="00373C97" w:rsidRPr="00B20D2B" w:rsidRDefault="00373C97" w:rsidP="00373C97">
      <w:pPr>
        <w:jc w:val="center"/>
        <w:rPr>
          <w:rFonts w:ascii="Times New Roman" w:eastAsia="Times New Roman" w:hAnsi="Times New Roman" w:cs="Times New Roman"/>
          <w:sz w:val="24"/>
          <w:szCs w:val="24"/>
        </w:rPr>
      </w:pPr>
    </w:p>
    <w:p w:rsidR="00373C97" w:rsidRDefault="00373C97" w:rsidP="00373C97">
      <w:pPr>
        <w:jc w:val="center"/>
        <w:rPr>
          <w:rFonts w:ascii="Times New Roman" w:hAnsi="Times New Roman"/>
          <w:b/>
          <w:i/>
          <w:sz w:val="24"/>
          <w:szCs w:val="24"/>
        </w:rPr>
      </w:pPr>
    </w:p>
    <w:p w:rsidR="00373C97" w:rsidRDefault="00373C97" w:rsidP="00373C97">
      <w:pPr>
        <w:jc w:val="center"/>
        <w:rPr>
          <w:rFonts w:ascii="Times New Roman" w:hAnsi="Times New Roman"/>
          <w:b/>
          <w:bCs/>
          <w:iCs/>
        </w:rPr>
      </w:pPr>
    </w:p>
    <w:p w:rsidR="00373C97" w:rsidRDefault="00373C97" w:rsidP="00373C97">
      <w:pPr>
        <w:jc w:val="center"/>
        <w:rPr>
          <w:rFonts w:ascii="Times New Roman" w:hAnsi="Times New Roman"/>
          <w:b/>
          <w:bCs/>
          <w:iCs/>
        </w:rPr>
      </w:pPr>
    </w:p>
    <w:p w:rsidR="00373C97" w:rsidRDefault="00373C97" w:rsidP="00373C97">
      <w:pPr>
        <w:jc w:val="center"/>
        <w:rPr>
          <w:rFonts w:ascii="Times New Roman" w:eastAsia="Times New Roman" w:hAnsi="Times New Roman" w:cs="Times New Roman"/>
          <w:b/>
          <w:iCs/>
          <w:sz w:val="24"/>
          <w:szCs w:val="24"/>
        </w:rPr>
      </w:pPr>
      <w:r>
        <w:rPr>
          <w:rFonts w:ascii="Times New Roman" w:hAnsi="Times New Roman"/>
          <w:b/>
          <w:bCs/>
          <w:iCs/>
        </w:rPr>
        <w:t xml:space="preserve">2022 </w:t>
      </w:r>
      <w:r>
        <w:rPr>
          <w:rFonts w:ascii="Times New Roman" w:eastAsia="Times New Roman" w:hAnsi="Times New Roman" w:cs="Times New Roman"/>
          <w:b/>
          <w:bCs/>
          <w:iCs/>
        </w:rPr>
        <w:t>г.</w:t>
      </w:r>
    </w:p>
    <w:p w:rsidR="00373C97" w:rsidRDefault="00373C97" w:rsidP="00373C97"/>
    <w:p w:rsidR="00373C97" w:rsidRDefault="00373C97" w:rsidP="00366E70">
      <w:pPr>
        <w:numPr>
          <w:ilvl w:val="0"/>
          <w:numId w:val="92"/>
        </w:numPr>
        <w:suppressAutoHyphens/>
        <w:spacing w:after="0" w:line="276" w:lineRule="auto"/>
        <w:jc w:val="center"/>
        <w:rPr>
          <w:rFonts w:ascii="Times New Roman" w:hAnsi="Times New Roman"/>
          <w:b/>
          <w:sz w:val="24"/>
          <w:szCs w:val="24"/>
        </w:rPr>
      </w:pP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81886">
        <w:rPr>
          <w:rFonts w:ascii="Times New Roman" w:hAnsi="Times New Roman"/>
          <w:b/>
          <w:sz w:val="24"/>
          <w:szCs w:val="24"/>
        </w:rPr>
        <w:t xml:space="preserve"> УЧЕБНОЙ ДИСЦИПЛИНЫ</w:t>
      </w:r>
      <w:r>
        <w:rPr>
          <w:rFonts w:ascii="Times New Roman" w:hAnsi="Times New Roman"/>
          <w:b/>
          <w:sz w:val="24"/>
          <w:szCs w:val="24"/>
        </w:rPr>
        <w:t xml:space="preserve"> «ИСТОРИЯ»</w:t>
      </w:r>
    </w:p>
    <w:p w:rsidR="00373C97" w:rsidRDefault="00373C97" w:rsidP="00373C97">
      <w:pPr>
        <w:suppressAutoHyphens/>
        <w:spacing w:after="0"/>
        <w:ind w:left="720"/>
        <w:jc w:val="both"/>
        <w:rPr>
          <w:rFonts w:ascii="Times New Roman" w:hAnsi="Times New Roman"/>
          <w:sz w:val="24"/>
          <w:szCs w:val="24"/>
        </w:rPr>
      </w:pPr>
    </w:p>
    <w:p w:rsidR="00373C97" w:rsidRPr="00315F34" w:rsidRDefault="00373C97" w:rsidP="00373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373C97" w:rsidRPr="00315F34" w:rsidRDefault="00373C97" w:rsidP="00373C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«История</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профессиональной подготовки ПООП-П </w:t>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профессии/специальности</w:t>
      </w:r>
      <w:r>
        <w:rPr>
          <w:rFonts w:ascii="Times New Roman" w:hAnsi="Times New Roman"/>
          <w:sz w:val="24"/>
          <w:szCs w:val="24"/>
        </w:rPr>
        <w:t xml:space="preserve">: «Агрономия». </w:t>
      </w:r>
      <w:r w:rsidRPr="00315F34">
        <w:rPr>
          <w:rFonts w:ascii="Times New Roman" w:hAnsi="Times New Roman"/>
          <w:sz w:val="24"/>
          <w:szCs w:val="24"/>
        </w:rPr>
        <w:t xml:space="preserve"> </w:t>
      </w:r>
    </w:p>
    <w:p w:rsidR="00373C97" w:rsidRDefault="00373C97" w:rsidP="00373C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02 и ОК 06.</w:t>
      </w:r>
    </w:p>
    <w:p w:rsidR="00373C97" w:rsidRDefault="00373C97" w:rsidP="00373C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373C97" w:rsidRPr="00315F34" w:rsidRDefault="00373C97" w:rsidP="00373C97">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373C97" w:rsidRDefault="00373C97" w:rsidP="00373C97">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rsidR="00373C97" w:rsidRPr="00315F34" w:rsidRDefault="00373C97" w:rsidP="00373C97">
      <w:pPr>
        <w:suppressAutoHyphens/>
        <w:spacing w:after="0" w:line="240" w:lineRule="auto"/>
        <w:ind w:firstLine="709"/>
        <w:jc w:val="both"/>
        <w:rPr>
          <w:rFonts w:ascii="Times New Roman" w:hAnsi="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373C97" w:rsidRPr="00315F34" w:rsidTr="003A392C">
        <w:trPr>
          <w:trHeight w:val="649"/>
        </w:trPr>
        <w:tc>
          <w:tcPr>
            <w:tcW w:w="1589" w:type="dxa"/>
            <w:hideMark/>
          </w:tcPr>
          <w:p w:rsidR="00373C97" w:rsidRPr="00315F34" w:rsidRDefault="00373C97" w:rsidP="003A392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373C97" w:rsidRPr="00315F34" w:rsidRDefault="00373C97" w:rsidP="003A392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373C97" w:rsidRPr="00315F34" w:rsidRDefault="00373C97" w:rsidP="003A392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373C97" w:rsidRPr="00315F34" w:rsidRDefault="00373C97" w:rsidP="003A392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373C97" w:rsidRPr="00315F34" w:rsidTr="003A392C">
        <w:trPr>
          <w:trHeight w:val="212"/>
        </w:trPr>
        <w:tc>
          <w:tcPr>
            <w:tcW w:w="1589" w:type="dxa"/>
          </w:tcPr>
          <w:p w:rsidR="00373C97" w:rsidRPr="00381886" w:rsidRDefault="00373C97" w:rsidP="003A392C">
            <w:pPr>
              <w:suppressAutoHyphens/>
              <w:spacing w:after="0" w:line="240" w:lineRule="auto"/>
              <w:jc w:val="center"/>
              <w:rPr>
                <w:rFonts w:ascii="Times New Roman" w:hAnsi="Times New Roman"/>
              </w:rPr>
            </w:pPr>
            <w:r>
              <w:rPr>
                <w:rFonts w:ascii="Times New Roman" w:hAnsi="Times New Roman"/>
              </w:rPr>
              <w:t>ОК 02</w:t>
            </w:r>
          </w:p>
        </w:tc>
        <w:tc>
          <w:tcPr>
            <w:tcW w:w="3764" w:type="dxa"/>
          </w:tcPr>
          <w:p w:rsidR="00373C97" w:rsidRPr="00C74837" w:rsidRDefault="00373C97" w:rsidP="003A392C">
            <w:pPr>
              <w:shd w:val="clear" w:color="auto" w:fill="FFFFFF"/>
              <w:spacing w:after="0" w:line="240" w:lineRule="auto"/>
              <w:jc w:val="both"/>
              <w:rPr>
                <w:rFonts w:ascii="YS Text" w:eastAsia="Times New Roman" w:hAnsi="YS Text" w:cs="Times New Roman"/>
                <w:color w:val="000000"/>
                <w:sz w:val="23"/>
                <w:szCs w:val="23"/>
              </w:rPr>
            </w:pPr>
            <w:r w:rsidRPr="00C74837">
              <w:rPr>
                <w:rFonts w:ascii="YS Text" w:eastAsia="Times New Roman" w:hAnsi="YS Text" w:cs="Times New Roman"/>
                <w:color w:val="000000"/>
                <w:sz w:val="23"/>
                <w:szCs w:val="23"/>
              </w:rPr>
              <w:t>определять необходимые</w:t>
            </w:r>
          </w:p>
          <w:p w:rsidR="00373C97" w:rsidRPr="00C74837" w:rsidRDefault="00373C97" w:rsidP="003A392C">
            <w:pPr>
              <w:shd w:val="clear" w:color="auto" w:fill="FFFFFF"/>
              <w:spacing w:after="0" w:line="240" w:lineRule="auto"/>
              <w:jc w:val="both"/>
              <w:rPr>
                <w:rFonts w:ascii="YS Text" w:eastAsia="Times New Roman" w:hAnsi="YS Text" w:cs="Times New Roman"/>
                <w:color w:val="000000"/>
                <w:sz w:val="23"/>
                <w:szCs w:val="23"/>
              </w:rPr>
            </w:pPr>
            <w:r w:rsidRPr="00C74837">
              <w:rPr>
                <w:rFonts w:ascii="YS Text" w:eastAsia="Times New Roman" w:hAnsi="YS Text" w:cs="Times New Roman"/>
                <w:color w:val="000000"/>
                <w:sz w:val="23"/>
                <w:szCs w:val="23"/>
              </w:rPr>
              <w:t>источники информации;</w:t>
            </w:r>
          </w:p>
          <w:p w:rsidR="00373C97" w:rsidRPr="00C74837" w:rsidRDefault="00373C97" w:rsidP="003A392C">
            <w:pPr>
              <w:shd w:val="clear" w:color="auto" w:fill="FFFFFF"/>
              <w:spacing w:after="0" w:line="240" w:lineRule="auto"/>
              <w:jc w:val="both"/>
              <w:rPr>
                <w:rFonts w:ascii="YS Text" w:eastAsia="Times New Roman" w:hAnsi="YS Text" w:cs="Times New Roman"/>
                <w:color w:val="000000"/>
                <w:sz w:val="23"/>
                <w:szCs w:val="23"/>
              </w:rPr>
            </w:pPr>
            <w:r w:rsidRPr="00C74837">
              <w:rPr>
                <w:rFonts w:ascii="YS Text" w:eastAsia="Times New Roman" w:hAnsi="YS Text" w:cs="Times New Roman"/>
                <w:color w:val="000000"/>
                <w:sz w:val="23"/>
                <w:szCs w:val="23"/>
              </w:rPr>
              <w:t>планировать процесс поиска;</w:t>
            </w:r>
          </w:p>
          <w:p w:rsidR="00373C97" w:rsidRPr="00C74837" w:rsidRDefault="00373C97" w:rsidP="003A392C">
            <w:pPr>
              <w:shd w:val="clear" w:color="auto" w:fill="FFFFFF"/>
              <w:spacing w:after="0" w:line="240" w:lineRule="auto"/>
              <w:jc w:val="both"/>
              <w:rPr>
                <w:rFonts w:ascii="YS Text" w:eastAsia="Times New Roman" w:hAnsi="YS Text" w:cs="Times New Roman"/>
                <w:color w:val="000000"/>
                <w:sz w:val="23"/>
                <w:szCs w:val="23"/>
              </w:rPr>
            </w:pPr>
            <w:r w:rsidRPr="00C74837">
              <w:rPr>
                <w:rFonts w:ascii="YS Text" w:eastAsia="Times New Roman" w:hAnsi="YS Text" w:cs="Times New Roman"/>
                <w:color w:val="000000"/>
                <w:sz w:val="23"/>
                <w:szCs w:val="23"/>
              </w:rPr>
              <w:t>структурировать получаемую</w:t>
            </w:r>
          </w:p>
          <w:p w:rsidR="00373C97" w:rsidRPr="00C74837" w:rsidRDefault="00373C97" w:rsidP="003A392C">
            <w:pPr>
              <w:shd w:val="clear" w:color="auto" w:fill="FFFFFF"/>
              <w:spacing w:after="0" w:line="240" w:lineRule="auto"/>
              <w:jc w:val="both"/>
              <w:rPr>
                <w:rFonts w:ascii="YS Text" w:eastAsia="Times New Roman" w:hAnsi="YS Text" w:cs="Times New Roman"/>
                <w:color w:val="000000"/>
                <w:sz w:val="23"/>
                <w:szCs w:val="23"/>
              </w:rPr>
            </w:pPr>
            <w:r w:rsidRPr="00C74837">
              <w:rPr>
                <w:rFonts w:ascii="YS Text" w:eastAsia="Times New Roman" w:hAnsi="YS Text" w:cs="Times New Roman"/>
                <w:color w:val="000000"/>
                <w:sz w:val="23"/>
                <w:szCs w:val="23"/>
              </w:rPr>
              <w:t>информацию;</w:t>
            </w:r>
          </w:p>
          <w:p w:rsidR="00373C97" w:rsidRPr="00C74837" w:rsidRDefault="00373C97" w:rsidP="003A392C">
            <w:pPr>
              <w:shd w:val="clear" w:color="auto" w:fill="FFFFFF"/>
              <w:spacing w:after="0" w:line="240" w:lineRule="auto"/>
              <w:jc w:val="both"/>
              <w:rPr>
                <w:rFonts w:ascii="YS Text" w:eastAsia="Times New Roman" w:hAnsi="YS Text" w:cs="Times New Roman"/>
                <w:color w:val="000000"/>
                <w:sz w:val="23"/>
                <w:szCs w:val="23"/>
              </w:rPr>
            </w:pPr>
            <w:r w:rsidRPr="00C74837">
              <w:rPr>
                <w:rFonts w:ascii="YS Text" w:eastAsia="Times New Roman" w:hAnsi="YS Text" w:cs="Times New Roman"/>
                <w:color w:val="000000"/>
                <w:sz w:val="23"/>
                <w:szCs w:val="23"/>
              </w:rPr>
              <w:t>оформлять результаты поиска,</w:t>
            </w:r>
          </w:p>
          <w:p w:rsidR="00373C97" w:rsidRPr="00C74837" w:rsidRDefault="00373C97" w:rsidP="003A392C">
            <w:pPr>
              <w:shd w:val="clear" w:color="auto" w:fill="FFFFFF"/>
              <w:spacing w:after="0" w:line="240" w:lineRule="auto"/>
              <w:jc w:val="both"/>
              <w:rPr>
                <w:rFonts w:ascii="YS Text" w:eastAsia="Times New Roman" w:hAnsi="YS Text" w:cs="Times New Roman"/>
                <w:color w:val="000000"/>
                <w:sz w:val="23"/>
                <w:szCs w:val="23"/>
              </w:rPr>
            </w:pPr>
            <w:r w:rsidRPr="00C74837">
              <w:rPr>
                <w:rFonts w:ascii="YS Text" w:eastAsia="Times New Roman" w:hAnsi="YS Text" w:cs="Times New Roman"/>
                <w:color w:val="000000"/>
                <w:sz w:val="23"/>
                <w:szCs w:val="23"/>
              </w:rPr>
              <w:t>применять средства</w:t>
            </w:r>
          </w:p>
          <w:p w:rsidR="00373C97" w:rsidRPr="00C74837" w:rsidRDefault="00373C97" w:rsidP="003A392C">
            <w:pPr>
              <w:shd w:val="clear" w:color="auto" w:fill="FFFFFF"/>
              <w:spacing w:after="0" w:line="240" w:lineRule="auto"/>
              <w:jc w:val="both"/>
              <w:rPr>
                <w:rFonts w:ascii="YS Text" w:eastAsia="Times New Roman" w:hAnsi="YS Text" w:cs="Times New Roman"/>
                <w:color w:val="000000"/>
                <w:sz w:val="23"/>
                <w:szCs w:val="23"/>
              </w:rPr>
            </w:pPr>
            <w:r w:rsidRPr="00C74837">
              <w:rPr>
                <w:rFonts w:ascii="YS Text" w:eastAsia="Times New Roman" w:hAnsi="YS Text" w:cs="Times New Roman"/>
                <w:color w:val="000000"/>
                <w:sz w:val="23"/>
                <w:szCs w:val="23"/>
              </w:rPr>
              <w:t>информационных технологий для</w:t>
            </w:r>
          </w:p>
          <w:p w:rsidR="00373C97" w:rsidRPr="00C74837" w:rsidRDefault="00373C97" w:rsidP="003A392C">
            <w:pPr>
              <w:shd w:val="clear" w:color="auto" w:fill="FFFFFF"/>
              <w:spacing w:after="0" w:line="240" w:lineRule="auto"/>
              <w:jc w:val="both"/>
              <w:rPr>
                <w:rFonts w:ascii="YS Text" w:eastAsia="Times New Roman" w:hAnsi="YS Text" w:cs="Times New Roman"/>
                <w:color w:val="000000"/>
                <w:sz w:val="23"/>
                <w:szCs w:val="23"/>
              </w:rPr>
            </w:pPr>
            <w:r w:rsidRPr="00C74837">
              <w:rPr>
                <w:rFonts w:ascii="YS Text" w:eastAsia="Times New Roman" w:hAnsi="YS Text" w:cs="Times New Roman"/>
                <w:color w:val="000000"/>
                <w:sz w:val="23"/>
                <w:szCs w:val="23"/>
              </w:rPr>
              <w:t>решения профессиональных задач</w:t>
            </w:r>
          </w:p>
        </w:tc>
        <w:tc>
          <w:tcPr>
            <w:tcW w:w="3895" w:type="dxa"/>
          </w:tcPr>
          <w:p w:rsidR="00373C97" w:rsidRPr="00C74837" w:rsidRDefault="00373C97" w:rsidP="003A392C">
            <w:pPr>
              <w:shd w:val="clear" w:color="auto" w:fill="FFFFFF"/>
              <w:spacing w:after="0" w:line="240" w:lineRule="auto"/>
              <w:jc w:val="both"/>
              <w:rPr>
                <w:rFonts w:ascii="YS Text" w:eastAsia="Times New Roman" w:hAnsi="YS Text" w:cs="Times New Roman"/>
                <w:color w:val="000000"/>
                <w:sz w:val="23"/>
                <w:szCs w:val="23"/>
              </w:rPr>
            </w:pPr>
            <w:r w:rsidRPr="00C74837">
              <w:rPr>
                <w:rFonts w:ascii="YS Text" w:eastAsia="Times New Roman" w:hAnsi="YS Text" w:cs="Times New Roman"/>
                <w:color w:val="000000"/>
                <w:sz w:val="23"/>
                <w:szCs w:val="23"/>
              </w:rPr>
              <w:t>приемы структурирования</w:t>
            </w:r>
          </w:p>
          <w:p w:rsidR="00373C97" w:rsidRPr="00C74837" w:rsidRDefault="00373C97" w:rsidP="003A392C">
            <w:pPr>
              <w:shd w:val="clear" w:color="auto" w:fill="FFFFFF"/>
              <w:spacing w:after="0" w:line="240" w:lineRule="auto"/>
              <w:jc w:val="both"/>
              <w:rPr>
                <w:rFonts w:ascii="YS Text" w:eastAsia="Times New Roman" w:hAnsi="YS Text" w:cs="Times New Roman"/>
                <w:color w:val="000000"/>
                <w:sz w:val="23"/>
                <w:szCs w:val="23"/>
              </w:rPr>
            </w:pPr>
            <w:r w:rsidRPr="00C74837">
              <w:rPr>
                <w:rFonts w:ascii="YS Text" w:eastAsia="Times New Roman" w:hAnsi="YS Text" w:cs="Times New Roman"/>
                <w:color w:val="000000"/>
                <w:sz w:val="23"/>
                <w:szCs w:val="23"/>
              </w:rPr>
              <w:t>информации</w:t>
            </w:r>
          </w:p>
          <w:p w:rsidR="00373C97" w:rsidRPr="00381886" w:rsidRDefault="00373C97" w:rsidP="003A392C">
            <w:pPr>
              <w:suppressAutoHyphens/>
              <w:spacing w:after="0" w:line="240" w:lineRule="auto"/>
              <w:jc w:val="both"/>
              <w:rPr>
                <w:rFonts w:ascii="Times New Roman" w:hAnsi="Times New Roman"/>
              </w:rPr>
            </w:pPr>
          </w:p>
        </w:tc>
      </w:tr>
      <w:tr w:rsidR="00373C97" w:rsidRPr="00315F34" w:rsidTr="003A392C">
        <w:trPr>
          <w:trHeight w:val="212"/>
        </w:trPr>
        <w:tc>
          <w:tcPr>
            <w:tcW w:w="1589" w:type="dxa"/>
          </w:tcPr>
          <w:p w:rsidR="00373C97" w:rsidRPr="00381886" w:rsidRDefault="00373C97" w:rsidP="003A392C">
            <w:pPr>
              <w:suppressAutoHyphens/>
              <w:spacing w:after="0" w:line="240" w:lineRule="auto"/>
              <w:jc w:val="center"/>
              <w:rPr>
                <w:rFonts w:ascii="Times New Roman" w:hAnsi="Times New Roman"/>
              </w:rPr>
            </w:pPr>
            <w:r>
              <w:rPr>
                <w:rFonts w:ascii="Times New Roman" w:hAnsi="Times New Roman"/>
              </w:rPr>
              <w:t>ОК 06</w:t>
            </w:r>
          </w:p>
        </w:tc>
        <w:tc>
          <w:tcPr>
            <w:tcW w:w="3764" w:type="dxa"/>
          </w:tcPr>
          <w:p w:rsidR="00373C97" w:rsidRPr="00C74837" w:rsidRDefault="00373C97" w:rsidP="003A392C">
            <w:pPr>
              <w:suppressAutoHyphens/>
              <w:spacing w:after="0" w:line="240" w:lineRule="auto"/>
              <w:rPr>
                <w:rFonts w:ascii="Times New Roman" w:hAnsi="Times New Roman"/>
              </w:rPr>
            </w:pPr>
            <w:r w:rsidRPr="00C74837">
              <w:rPr>
                <w:rFonts w:ascii="Times New Roman" w:hAnsi="Times New Roman"/>
              </w:rPr>
              <w:t>описывать значимость своей</w:t>
            </w:r>
          </w:p>
          <w:p w:rsidR="00373C97" w:rsidRPr="00381886" w:rsidRDefault="00373C97" w:rsidP="003A392C">
            <w:pPr>
              <w:suppressAutoHyphens/>
              <w:spacing w:after="0" w:line="240" w:lineRule="auto"/>
              <w:jc w:val="both"/>
              <w:rPr>
                <w:rFonts w:ascii="Times New Roman" w:hAnsi="Times New Roman"/>
              </w:rPr>
            </w:pPr>
            <w:r w:rsidRPr="00C74837">
              <w:rPr>
                <w:rFonts w:ascii="Times New Roman" w:hAnsi="Times New Roman"/>
              </w:rPr>
              <w:t>специальности</w:t>
            </w:r>
          </w:p>
        </w:tc>
        <w:tc>
          <w:tcPr>
            <w:tcW w:w="3895" w:type="dxa"/>
          </w:tcPr>
          <w:p w:rsidR="00373C97" w:rsidRPr="00C74837" w:rsidRDefault="00373C97" w:rsidP="003A392C">
            <w:pPr>
              <w:suppressAutoHyphens/>
              <w:spacing w:after="0" w:line="240" w:lineRule="auto"/>
              <w:jc w:val="both"/>
              <w:rPr>
                <w:rFonts w:ascii="Times New Roman" w:hAnsi="Times New Roman"/>
              </w:rPr>
            </w:pPr>
            <w:r w:rsidRPr="00C74837">
              <w:rPr>
                <w:rFonts w:ascii="Times New Roman" w:hAnsi="Times New Roman"/>
              </w:rPr>
              <w:t>сущность гражданско-</w:t>
            </w:r>
          </w:p>
          <w:p w:rsidR="00373C97" w:rsidRPr="00C74837" w:rsidRDefault="00373C97" w:rsidP="003A392C">
            <w:pPr>
              <w:suppressAutoHyphens/>
              <w:spacing w:after="0" w:line="240" w:lineRule="auto"/>
              <w:jc w:val="both"/>
              <w:rPr>
                <w:rFonts w:ascii="Times New Roman" w:hAnsi="Times New Roman"/>
              </w:rPr>
            </w:pPr>
            <w:r w:rsidRPr="00C74837">
              <w:rPr>
                <w:rFonts w:ascii="Times New Roman" w:hAnsi="Times New Roman"/>
              </w:rPr>
              <w:t>патриотической позиции,</w:t>
            </w:r>
          </w:p>
          <w:p w:rsidR="00373C97" w:rsidRPr="00381886" w:rsidRDefault="00373C97" w:rsidP="003A392C">
            <w:pPr>
              <w:suppressAutoHyphens/>
              <w:spacing w:after="0" w:line="240" w:lineRule="auto"/>
              <w:jc w:val="both"/>
              <w:rPr>
                <w:rFonts w:ascii="Times New Roman" w:hAnsi="Times New Roman"/>
              </w:rPr>
            </w:pPr>
            <w:r w:rsidRPr="00C74837">
              <w:rPr>
                <w:rFonts w:ascii="Times New Roman" w:hAnsi="Times New Roman"/>
              </w:rPr>
              <w:t>общечеловеческих ценностей</w:t>
            </w:r>
          </w:p>
        </w:tc>
      </w:tr>
    </w:tbl>
    <w:p w:rsidR="00373C97" w:rsidRDefault="00373C97" w:rsidP="00373C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373C97" w:rsidRPr="00315F34" w:rsidRDefault="00373C97" w:rsidP="00373C97">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373C97" w:rsidRPr="00315F34" w:rsidRDefault="00373C97" w:rsidP="00373C97">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73C97" w:rsidRPr="00315F34" w:rsidTr="003A392C">
        <w:trPr>
          <w:trHeight w:val="490"/>
        </w:trPr>
        <w:tc>
          <w:tcPr>
            <w:tcW w:w="3685" w:type="pct"/>
            <w:vAlign w:val="center"/>
          </w:tcPr>
          <w:p w:rsidR="00373C97" w:rsidRPr="00315F34" w:rsidRDefault="00373C97" w:rsidP="003A392C">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373C97" w:rsidRPr="00315F34" w:rsidRDefault="00373C97" w:rsidP="003A392C">
            <w:pPr>
              <w:suppressAutoHyphens/>
              <w:rPr>
                <w:rFonts w:ascii="Times New Roman" w:hAnsi="Times New Roman"/>
                <w:b/>
                <w:iCs/>
              </w:rPr>
            </w:pPr>
            <w:r w:rsidRPr="00315F34">
              <w:rPr>
                <w:rFonts w:ascii="Times New Roman" w:hAnsi="Times New Roman"/>
                <w:b/>
                <w:iCs/>
              </w:rPr>
              <w:t>Объем в часах</w:t>
            </w:r>
          </w:p>
        </w:tc>
      </w:tr>
      <w:tr w:rsidR="00373C97" w:rsidRPr="00315F34" w:rsidTr="003A392C">
        <w:trPr>
          <w:trHeight w:val="490"/>
        </w:trPr>
        <w:tc>
          <w:tcPr>
            <w:tcW w:w="3685" w:type="pct"/>
            <w:vAlign w:val="center"/>
          </w:tcPr>
          <w:p w:rsidR="00373C97" w:rsidRPr="00315F34" w:rsidRDefault="00373C97" w:rsidP="003A392C">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373C97" w:rsidRPr="00315F34" w:rsidRDefault="00373C97" w:rsidP="003A392C">
            <w:pPr>
              <w:suppressAutoHyphens/>
              <w:spacing w:after="0"/>
              <w:rPr>
                <w:rFonts w:ascii="Times New Roman" w:hAnsi="Times New Roman"/>
                <w:iCs/>
              </w:rPr>
            </w:pPr>
            <w:r>
              <w:rPr>
                <w:rFonts w:ascii="Times New Roman" w:hAnsi="Times New Roman"/>
                <w:iCs/>
              </w:rPr>
              <w:t>36</w:t>
            </w:r>
          </w:p>
        </w:tc>
      </w:tr>
      <w:tr w:rsidR="00373C97" w:rsidRPr="00315F34" w:rsidTr="003A392C">
        <w:trPr>
          <w:trHeight w:val="490"/>
        </w:trPr>
        <w:tc>
          <w:tcPr>
            <w:tcW w:w="3685" w:type="pct"/>
            <w:shd w:val="clear" w:color="auto" w:fill="auto"/>
            <w:vAlign w:val="center"/>
          </w:tcPr>
          <w:p w:rsidR="00373C97" w:rsidRPr="00315F34" w:rsidRDefault="00373C97" w:rsidP="003A392C">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373C97" w:rsidRPr="00315F34" w:rsidRDefault="00373C97" w:rsidP="003A392C">
            <w:pPr>
              <w:suppressAutoHyphens/>
              <w:spacing w:after="0"/>
              <w:rPr>
                <w:rFonts w:ascii="Times New Roman" w:hAnsi="Times New Roman"/>
                <w:iCs/>
              </w:rPr>
            </w:pPr>
            <w:r>
              <w:rPr>
                <w:rFonts w:ascii="Times New Roman" w:hAnsi="Times New Roman"/>
                <w:iCs/>
              </w:rPr>
              <w:t>32</w:t>
            </w:r>
          </w:p>
        </w:tc>
      </w:tr>
      <w:tr w:rsidR="00373C97" w:rsidRPr="00315F34" w:rsidTr="003A392C">
        <w:trPr>
          <w:trHeight w:val="336"/>
        </w:trPr>
        <w:tc>
          <w:tcPr>
            <w:tcW w:w="5000" w:type="pct"/>
            <w:gridSpan w:val="2"/>
            <w:vAlign w:val="center"/>
          </w:tcPr>
          <w:p w:rsidR="00373C97" w:rsidRPr="00315F34" w:rsidRDefault="00373C97" w:rsidP="003A392C">
            <w:pPr>
              <w:suppressAutoHyphens/>
              <w:spacing w:after="0"/>
              <w:rPr>
                <w:rFonts w:ascii="Times New Roman" w:hAnsi="Times New Roman"/>
                <w:iCs/>
              </w:rPr>
            </w:pPr>
            <w:r w:rsidRPr="00315F34">
              <w:rPr>
                <w:rFonts w:ascii="Times New Roman" w:hAnsi="Times New Roman"/>
              </w:rPr>
              <w:t>в т. ч.:</w:t>
            </w:r>
          </w:p>
        </w:tc>
      </w:tr>
      <w:tr w:rsidR="00373C97" w:rsidRPr="00315F34" w:rsidTr="003A392C">
        <w:trPr>
          <w:trHeight w:val="490"/>
        </w:trPr>
        <w:tc>
          <w:tcPr>
            <w:tcW w:w="3685" w:type="pct"/>
            <w:vAlign w:val="center"/>
          </w:tcPr>
          <w:p w:rsidR="00373C97" w:rsidRPr="00315F34" w:rsidRDefault="00373C97" w:rsidP="003A392C">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373C97" w:rsidRPr="00315F34" w:rsidRDefault="00373C97" w:rsidP="003A392C">
            <w:pPr>
              <w:suppressAutoHyphens/>
              <w:spacing w:after="0"/>
              <w:rPr>
                <w:rFonts w:ascii="Times New Roman" w:hAnsi="Times New Roman"/>
                <w:iCs/>
              </w:rPr>
            </w:pPr>
            <w:r>
              <w:rPr>
                <w:rFonts w:ascii="Times New Roman" w:hAnsi="Times New Roman"/>
                <w:iCs/>
              </w:rPr>
              <w:t>16</w:t>
            </w:r>
          </w:p>
        </w:tc>
      </w:tr>
      <w:tr w:rsidR="00373C97" w:rsidRPr="00315F34" w:rsidTr="003A392C">
        <w:trPr>
          <w:trHeight w:val="490"/>
        </w:trPr>
        <w:tc>
          <w:tcPr>
            <w:tcW w:w="3685" w:type="pct"/>
            <w:vAlign w:val="center"/>
          </w:tcPr>
          <w:p w:rsidR="00373C97" w:rsidRPr="00315F34" w:rsidRDefault="00373C97" w:rsidP="003A392C">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373C97" w:rsidRPr="00315F34" w:rsidRDefault="00373C97" w:rsidP="003A392C">
            <w:pPr>
              <w:suppressAutoHyphens/>
              <w:spacing w:after="0"/>
              <w:rPr>
                <w:rFonts w:ascii="Times New Roman" w:hAnsi="Times New Roman"/>
                <w:iCs/>
              </w:rPr>
            </w:pPr>
            <w:r>
              <w:rPr>
                <w:rFonts w:ascii="Times New Roman" w:hAnsi="Times New Roman"/>
                <w:iCs/>
              </w:rPr>
              <w:t>16</w:t>
            </w:r>
          </w:p>
        </w:tc>
      </w:tr>
      <w:tr w:rsidR="00373C97" w:rsidRPr="00315F34" w:rsidTr="003A392C">
        <w:trPr>
          <w:trHeight w:val="267"/>
        </w:trPr>
        <w:tc>
          <w:tcPr>
            <w:tcW w:w="3685" w:type="pct"/>
            <w:vAlign w:val="center"/>
          </w:tcPr>
          <w:p w:rsidR="00373C97" w:rsidRPr="00315F34" w:rsidRDefault="00373C97" w:rsidP="003A392C">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373C97" w:rsidRPr="00315F34" w:rsidRDefault="00373C97" w:rsidP="003A392C">
            <w:pPr>
              <w:suppressAutoHyphens/>
              <w:spacing w:after="0"/>
              <w:rPr>
                <w:rFonts w:ascii="Times New Roman" w:hAnsi="Times New Roman"/>
                <w:iCs/>
              </w:rPr>
            </w:pPr>
            <w:r>
              <w:rPr>
                <w:rFonts w:ascii="Times New Roman" w:hAnsi="Times New Roman"/>
                <w:iCs/>
              </w:rPr>
              <w:t>4</w:t>
            </w:r>
          </w:p>
        </w:tc>
      </w:tr>
      <w:tr w:rsidR="00373C97" w:rsidRPr="00315F34" w:rsidTr="003A392C">
        <w:trPr>
          <w:trHeight w:val="331"/>
        </w:trPr>
        <w:tc>
          <w:tcPr>
            <w:tcW w:w="3685" w:type="pct"/>
            <w:vAlign w:val="center"/>
          </w:tcPr>
          <w:p w:rsidR="00373C97" w:rsidRPr="00315F34" w:rsidRDefault="00373C97" w:rsidP="003A392C">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373C97" w:rsidRPr="00315F34" w:rsidRDefault="00373C97" w:rsidP="003A392C">
            <w:pPr>
              <w:suppressAutoHyphens/>
              <w:spacing w:after="0"/>
              <w:rPr>
                <w:rFonts w:ascii="Times New Roman" w:hAnsi="Times New Roman"/>
                <w:iCs/>
              </w:rPr>
            </w:pPr>
            <w:r>
              <w:rPr>
                <w:rFonts w:ascii="Times New Roman" w:hAnsi="Times New Roman"/>
                <w:iCs/>
              </w:rPr>
              <w:t>3</w:t>
            </w:r>
          </w:p>
        </w:tc>
      </w:tr>
    </w:tbl>
    <w:p w:rsidR="00373C97" w:rsidRDefault="00373C97" w:rsidP="00373C97">
      <w:pPr>
        <w:suppressAutoHyphens/>
        <w:spacing w:after="120"/>
        <w:rPr>
          <w:rFonts w:ascii="Times New Roman" w:hAnsi="Times New Roman"/>
          <w:b/>
          <w:i/>
        </w:rPr>
      </w:pPr>
    </w:p>
    <w:p w:rsidR="00373C97" w:rsidRDefault="00373C97" w:rsidP="00373C97">
      <w:pPr>
        <w:suppressAutoHyphens/>
        <w:spacing w:after="120"/>
        <w:rPr>
          <w:rFonts w:ascii="Times New Roman" w:hAnsi="Times New Roman"/>
          <w:b/>
          <w:i/>
        </w:rPr>
      </w:pPr>
    </w:p>
    <w:p w:rsidR="00373C97" w:rsidRDefault="00373C97" w:rsidP="00373C97">
      <w:pPr>
        <w:suppressAutoHyphens/>
        <w:spacing w:after="120"/>
        <w:rPr>
          <w:rFonts w:ascii="Times New Roman" w:hAnsi="Times New Roman"/>
          <w:b/>
          <w:i/>
        </w:rPr>
      </w:pPr>
    </w:p>
    <w:p w:rsidR="00373C97" w:rsidRDefault="00373C97" w:rsidP="00373C97">
      <w:pPr>
        <w:suppressAutoHyphens/>
        <w:spacing w:after="120"/>
        <w:rPr>
          <w:rFonts w:ascii="Times New Roman" w:hAnsi="Times New Roman"/>
          <w:b/>
          <w:i/>
        </w:rPr>
      </w:pPr>
    </w:p>
    <w:p w:rsidR="00373C97" w:rsidRDefault="00373C97" w:rsidP="00373C97">
      <w:pPr>
        <w:suppressAutoHyphens/>
        <w:spacing w:after="120"/>
        <w:rPr>
          <w:rFonts w:ascii="Times New Roman" w:hAnsi="Times New Roman"/>
          <w:b/>
          <w:i/>
        </w:rPr>
      </w:pPr>
    </w:p>
    <w:p w:rsidR="00373C97" w:rsidRPr="00315F34" w:rsidRDefault="00373C97" w:rsidP="00373C97">
      <w:pPr>
        <w:ind w:firstLine="709"/>
        <w:jc w:val="center"/>
        <w:rPr>
          <w:rFonts w:ascii="Times New Roman" w:hAnsi="Times New Roman"/>
          <w:b/>
          <w:bCs/>
        </w:rPr>
      </w:pPr>
      <w:r w:rsidRPr="00315F34">
        <w:rPr>
          <w:rFonts w:ascii="Times New Roman" w:hAnsi="Times New Roman"/>
          <w:b/>
        </w:rPr>
        <w:lastRenderedPageBreak/>
        <w:t>2.2. Тематический план и содержание учебной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2"/>
        <w:gridCol w:w="2103"/>
        <w:gridCol w:w="1748"/>
        <w:gridCol w:w="1953"/>
        <w:gridCol w:w="619"/>
        <w:gridCol w:w="1032"/>
      </w:tblGrid>
      <w:tr w:rsidR="00373C97" w:rsidRPr="00315F34" w:rsidTr="003A392C">
        <w:trPr>
          <w:trHeight w:val="20"/>
        </w:trPr>
        <w:tc>
          <w:tcPr>
            <w:tcW w:w="1050" w:type="pct"/>
            <w:vAlign w:val="center"/>
          </w:tcPr>
          <w:p w:rsidR="00373C97" w:rsidRPr="00315F34" w:rsidRDefault="00373C97" w:rsidP="003A392C">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114" w:type="pct"/>
            <w:vAlign w:val="center"/>
          </w:tcPr>
          <w:p w:rsidR="00373C97" w:rsidRPr="00315F34" w:rsidRDefault="00373C97" w:rsidP="003A392C">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26" w:type="pct"/>
            <w:vAlign w:val="center"/>
          </w:tcPr>
          <w:p w:rsidR="00373C97" w:rsidRPr="00315F34" w:rsidRDefault="00373C97" w:rsidP="003A392C">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035" w:type="pct"/>
            <w:vAlign w:val="center"/>
          </w:tcPr>
          <w:p w:rsidR="00373C97" w:rsidRPr="00315F34" w:rsidRDefault="00373C97" w:rsidP="003A392C">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5"/>
                <w:rFonts w:ascii="Times New Roman" w:hAnsi="Times New Roman"/>
                <w:b/>
                <w:bCs/>
              </w:rPr>
              <w:footnoteReference w:id="3"/>
            </w:r>
            <w:r w:rsidRPr="00315F34">
              <w:rPr>
                <w:rFonts w:ascii="Times New Roman" w:hAnsi="Times New Roman"/>
                <w:b/>
                <w:bCs/>
              </w:rPr>
              <w:t>, формированию которых способствует элемент программы</w:t>
            </w:r>
          </w:p>
        </w:tc>
        <w:tc>
          <w:tcPr>
            <w:tcW w:w="328" w:type="pct"/>
          </w:tcPr>
          <w:p w:rsidR="00373C97" w:rsidRPr="00315F34" w:rsidRDefault="00373C97" w:rsidP="003A392C">
            <w:pPr>
              <w:suppressAutoHyphens/>
              <w:jc w:val="center"/>
              <w:rPr>
                <w:rFonts w:ascii="Times New Roman" w:hAnsi="Times New Roman"/>
                <w:b/>
                <w:bCs/>
              </w:rPr>
            </w:pPr>
            <w:r w:rsidRPr="006E1DFB">
              <w:rPr>
                <w:rFonts w:ascii="Times New Roman" w:hAnsi="Times New Roman"/>
                <w:sz w:val="24"/>
                <w:szCs w:val="24"/>
              </w:rPr>
              <w:t>Код ПК, ОК</w:t>
            </w:r>
          </w:p>
        </w:tc>
        <w:tc>
          <w:tcPr>
            <w:tcW w:w="547" w:type="pct"/>
          </w:tcPr>
          <w:p w:rsidR="00373C97" w:rsidRPr="00315F34" w:rsidRDefault="00373C97" w:rsidP="003A392C">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373C97" w:rsidRPr="00315F34" w:rsidTr="003A392C">
        <w:trPr>
          <w:trHeight w:val="20"/>
        </w:trPr>
        <w:tc>
          <w:tcPr>
            <w:tcW w:w="1050" w:type="pct"/>
          </w:tcPr>
          <w:p w:rsidR="00373C97" w:rsidRPr="00315F34" w:rsidRDefault="00373C97" w:rsidP="003A392C">
            <w:pPr>
              <w:spacing w:after="0" w:line="240" w:lineRule="auto"/>
              <w:jc w:val="center"/>
              <w:rPr>
                <w:rFonts w:ascii="Times New Roman" w:hAnsi="Times New Roman"/>
                <w:b/>
                <w:bCs/>
                <w:i/>
                <w:iCs/>
              </w:rPr>
            </w:pPr>
            <w:r w:rsidRPr="00315F34">
              <w:rPr>
                <w:rFonts w:ascii="Times New Roman" w:hAnsi="Times New Roman"/>
                <w:b/>
                <w:bCs/>
                <w:i/>
                <w:iCs/>
              </w:rPr>
              <w:t>1</w:t>
            </w:r>
          </w:p>
        </w:tc>
        <w:tc>
          <w:tcPr>
            <w:tcW w:w="1114" w:type="pct"/>
          </w:tcPr>
          <w:p w:rsidR="00373C97" w:rsidRPr="00315F34" w:rsidRDefault="00373C97" w:rsidP="003A392C">
            <w:pPr>
              <w:spacing w:after="0" w:line="240" w:lineRule="auto"/>
              <w:jc w:val="center"/>
              <w:rPr>
                <w:rFonts w:ascii="Times New Roman" w:hAnsi="Times New Roman"/>
                <w:b/>
                <w:bCs/>
                <w:i/>
                <w:iCs/>
              </w:rPr>
            </w:pPr>
            <w:r w:rsidRPr="00315F34">
              <w:rPr>
                <w:rFonts w:ascii="Times New Roman" w:hAnsi="Times New Roman"/>
                <w:b/>
                <w:bCs/>
                <w:i/>
                <w:iCs/>
              </w:rPr>
              <w:t>2</w:t>
            </w:r>
          </w:p>
        </w:tc>
        <w:tc>
          <w:tcPr>
            <w:tcW w:w="926" w:type="pct"/>
          </w:tcPr>
          <w:p w:rsidR="00373C97" w:rsidRPr="00315F34" w:rsidRDefault="00373C97" w:rsidP="003A392C">
            <w:pPr>
              <w:spacing w:after="0" w:line="240" w:lineRule="auto"/>
              <w:jc w:val="center"/>
              <w:rPr>
                <w:rFonts w:ascii="Times New Roman" w:hAnsi="Times New Roman"/>
                <w:b/>
                <w:bCs/>
                <w:i/>
                <w:iCs/>
              </w:rPr>
            </w:pPr>
            <w:r w:rsidRPr="00315F34">
              <w:rPr>
                <w:rFonts w:ascii="Times New Roman" w:hAnsi="Times New Roman"/>
                <w:b/>
                <w:bCs/>
                <w:i/>
                <w:iCs/>
              </w:rPr>
              <w:t>3</w:t>
            </w:r>
          </w:p>
        </w:tc>
        <w:tc>
          <w:tcPr>
            <w:tcW w:w="1035" w:type="pct"/>
          </w:tcPr>
          <w:p w:rsidR="00373C97" w:rsidRPr="00315F34" w:rsidRDefault="00373C97" w:rsidP="003A392C">
            <w:pPr>
              <w:spacing w:after="0" w:line="240" w:lineRule="auto"/>
              <w:jc w:val="center"/>
              <w:rPr>
                <w:rFonts w:ascii="Times New Roman" w:hAnsi="Times New Roman"/>
                <w:b/>
                <w:bCs/>
                <w:i/>
                <w:iCs/>
              </w:rPr>
            </w:pPr>
            <w:r w:rsidRPr="00315F34">
              <w:rPr>
                <w:rFonts w:ascii="Times New Roman" w:hAnsi="Times New Roman"/>
                <w:b/>
                <w:bCs/>
                <w:i/>
                <w:iCs/>
              </w:rPr>
              <w:t>4</w:t>
            </w:r>
          </w:p>
        </w:tc>
        <w:tc>
          <w:tcPr>
            <w:tcW w:w="328" w:type="pct"/>
          </w:tcPr>
          <w:p w:rsidR="00373C97" w:rsidRPr="00315F34" w:rsidRDefault="00373C97" w:rsidP="003A392C">
            <w:pPr>
              <w:spacing w:after="0" w:line="240" w:lineRule="auto"/>
              <w:jc w:val="center"/>
              <w:rPr>
                <w:rFonts w:ascii="Times New Roman" w:hAnsi="Times New Roman"/>
                <w:b/>
                <w:bCs/>
                <w:i/>
                <w:iCs/>
              </w:rPr>
            </w:pPr>
          </w:p>
        </w:tc>
        <w:tc>
          <w:tcPr>
            <w:tcW w:w="547" w:type="pct"/>
          </w:tcPr>
          <w:p w:rsidR="00373C97" w:rsidRPr="00315F34" w:rsidRDefault="00373C97" w:rsidP="003A392C">
            <w:pPr>
              <w:spacing w:after="0" w:line="240" w:lineRule="auto"/>
              <w:jc w:val="center"/>
              <w:rPr>
                <w:rFonts w:ascii="Times New Roman" w:hAnsi="Times New Roman"/>
                <w:b/>
                <w:bCs/>
                <w:i/>
                <w:iCs/>
              </w:rPr>
            </w:pPr>
          </w:p>
        </w:tc>
      </w:tr>
      <w:tr w:rsidR="00373C97" w:rsidRPr="00315F34" w:rsidTr="003A392C">
        <w:trPr>
          <w:trHeight w:val="20"/>
        </w:trPr>
        <w:tc>
          <w:tcPr>
            <w:tcW w:w="2164" w:type="pct"/>
            <w:gridSpan w:val="2"/>
          </w:tcPr>
          <w:p w:rsidR="00373C97" w:rsidRPr="00315F34" w:rsidRDefault="00373C97" w:rsidP="003A392C">
            <w:pPr>
              <w:spacing w:after="0" w:line="360" w:lineRule="auto"/>
              <w:rPr>
                <w:rFonts w:ascii="Times New Roman" w:hAnsi="Times New Roman"/>
                <w:b/>
                <w:bCs/>
              </w:rPr>
            </w:pPr>
            <w:r w:rsidRPr="00315F34">
              <w:rPr>
                <w:rFonts w:ascii="Times New Roman" w:hAnsi="Times New Roman"/>
                <w:b/>
                <w:bCs/>
              </w:rPr>
              <w:t xml:space="preserve">Раздел 1. </w:t>
            </w:r>
            <w:r w:rsidRPr="00442A6B">
              <w:rPr>
                <w:rFonts w:ascii="Times New Roman" w:hAnsi="Times New Roman"/>
                <w:b/>
                <w:bCs/>
              </w:rPr>
              <w:t>Древняя Русь</w:t>
            </w:r>
          </w:p>
          <w:p w:rsidR="00373C97" w:rsidRPr="00315F34" w:rsidRDefault="00373C97" w:rsidP="003A392C">
            <w:pPr>
              <w:spacing w:after="0" w:line="360" w:lineRule="auto"/>
              <w:rPr>
                <w:rFonts w:ascii="Times New Roman" w:hAnsi="Times New Roman"/>
                <w:b/>
                <w:bCs/>
              </w:rPr>
            </w:pPr>
          </w:p>
        </w:tc>
        <w:tc>
          <w:tcPr>
            <w:tcW w:w="926" w:type="pct"/>
          </w:tcPr>
          <w:p w:rsidR="00373C97" w:rsidRPr="00315F34" w:rsidRDefault="00373C97" w:rsidP="003A392C">
            <w:pPr>
              <w:jc w:val="center"/>
              <w:rPr>
                <w:rFonts w:ascii="Times New Roman" w:hAnsi="Times New Roman"/>
                <w:b/>
                <w:bCs/>
                <w:i/>
                <w:iCs/>
              </w:rPr>
            </w:pPr>
            <w:r>
              <w:rPr>
                <w:rFonts w:ascii="Times New Roman" w:hAnsi="Times New Roman"/>
                <w:i/>
                <w:iCs/>
              </w:rPr>
              <w:t>8</w:t>
            </w:r>
          </w:p>
        </w:tc>
        <w:tc>
          <w:tcPr>
            <w:tcW w:w="1035"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ОК 02</w:t>
            </w:r>
          </w:p>
          <w:p w:rsidR="00373C97" w:rsidRPr="00315F34" w:rsidRDefault="00373C97" w:rsidP="003A392C">
            <w:pPr>
              <w:jc w:val="both"/>
              <w:rPr>
                <w:rFonts w:ascii="Times New Roman" w:hAnsi="Times New Roman"/>
                <w:b/>
                <w:bCs/>
                <w:i/>
                <w:iCs/>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2164" w:type="pct"/>
            <w:gridSpan w:val="2"/>
          </w:tcPr>
          <w:p w:rsidR="00373C97" w:rsidRPr="00AC2123" w:rsidRDefault="00373C97" w:rsidP="003A392C">
            <w:pPr>
              <w:spacing w:after="0"/>
              <w:rPr>
                <w:rFonts w:ascii="Times New Roman" w:hAnsi="Times New Roman"/>
                <w:b/>
                <w:bCs/>
              </w:rPr>
            </w:pPr>
            <w:r w:rsidRPr="00AC2123">
              <w:rPr>
                <w:rFonts w:ascii="Times New Roman" w:hAnsi="Times New Roman"/>
                <w:b/>
                <w:bCs/>
              </w:rPr>
              <w:t>Тема 1.</w:t>
            </w:r>
          </w:p>
          <w:p w:rsidR="00373C97" w:rsidRPr="00EA78AC" w:rsidRDefault="00373C97" w:rsidP="003A392C">
            <w:pPr>
              <w:spacing w:after="0"/>
              <w:rPr>
                <w:rFonts w:ascii="Times New Roman" w:hAnsi="Times New Roman"/>
                <w:b/>
                <w:bCs/>
                <w:i/>
              </w:rPr>
            </w:pPr>
            <w:r w:rsidRPr="00AC2123">
              <w:rPr>
                <w:rFonts w:ascii="Times New Roman" w:hAnsi="Times New Roman"/>
                <w:b/>
              </w:rPr>
              <w:t>Восточные славяне в VI-IX вв. Образование Древнерусского государства.</w:t>
            </w:r>
          </w:p>
        </w:tc>
        <w:tc>
          <w:tcPr>
            <w:tcW w:w="926" w:type="pct"/>
            <w:vAlign w:val="center"/>
          </w:tcPr>
          <w:p w:rsidR="00373C97" w:rsidRPr="00315F34" w:rsidRDefault="00373C97" w:rsidP="003A392C">
            <w:pPr>
              <w:suppressAutoHyphens/>
              <w:spacing w:after="0"/>
              <w:jc w:val="center"/>
              <w:rPr>
                <w:rFonts w:ascii="Times New Roman" w:hAnsi="Times New Roman"/>
                <w:i/>
                <w:iCs/>
              </w:rPr>
            </w:pPr>
            <w:r>
              <w:rPr>
                <w:rFonts w:ascii="Times New Roman" w:hAnsi="Times New Roman"/>
                <w:i/>
                <w:iCs/>
              </w:rPr>
              <w:t>4</w:t>
            </w:r>
          </w:p>
        </w:tc>
        <w:tc>
          <w:tcPr>
            <w:tcW w:w="1035" w:type="pct"/>
            <w:vMerge w:val="restar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ОК 02</w:t>
            </w:r>
          </w:p>
          <w:p w:rsidR="00373C97" w:rsidRPr="00315F34" w:rsidRDefault="00373C97" w:rsidP="003A392C">
            <w:pPr>
              <w:spacing w:after="0"/>
              <w:jc w:val="both"/>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vMerge w:val="restart"/>
          </w:tcPr>
          <w:p w:rsidR="00373C97" w:rsidRPr="00315F34" w:rsidRDefault="00373C97" w:rsidP="003A392C">
            <w:pPr>
              <w:rPr>
                <w:rFonts w:ascii="Times New Roman" w:hAnsi="Times New Roman"/>
                <w:b/>
                <w:bCs/>
                <w:i/>
              </w:rPr>
            </w:pPr>
          </w:p>
        </w:tc>
        <w:tc>
          <w:tcPr>
            <w:tcW w:w="1114" w:type="pct"/>
          </w:tcPr>
          <w:p w:rsidR="00373C97" w:rsidRPr="0026177C" w:rsidRDefault="00373C97" w:rsidP="003A392C">
            <w:pPr>
              <w:spacing w:after="0"/>
              <w:jc w:val="both"/>
              <w:rPr>
                <w:rFonts w:ascii="Times New Roman" w:hAnsi="Times New Roman"/>
                <w:bCs/>
              </w:rPr>
            </w:pPr>
            <w:r w:rsidRPr="0026177C">
              <w:rPr>
                <w:rFonts w:ascii="Times New Roman" w:hAnsi="Times New Roman"/>
                <w:bCs/>
              </w:rPr>
              <w:t>1.  1.Расселение древних славян.</w:t>
            </w:r>
          </w:p>
          <w:p w:rsidR="00373C97" w:rsidRPr="0026177C" w:rsidRDefault="00373C97" w:rsidP="003A392C">
            <w:pPr>
              <w:spacing w:after="0"/>
              <w:jc w:val="both"/>
              <w:rPr>
                <w:rFonts w:ascii="Times New Roman" w:hAnsi="Times New Roman"/>
                <w:bCs/>
              </w:rPr>
            </w:pPr>
            <w:r w:rsidRPr="0026177C">
              <w:rPr>
                <w:rFonts w:ascii="Times New Roman" w:hAnsi="Times New Roman"/>
                <w:bCs/>
              </w:rPr>
              <w:t>2.Занятия славян и их социальная организация.</w:t>
            </w:r>
          </w:p>
          <w:p w:rsidR="00373C97" w:rsidRPr="0026177C" w:rsidRDefault="00373C97" w:rsidP="003A392C">
            <w:pPr>
              <w:spacing w:after="0"/>
              <w:jc w:val="both"/>
              <w:rPr>
                <w:rFonts w:ascii="Times New Roman" w:hAnsi="Times New Roman"/>
                <w:bCs/>
              </w:rPr>
            </w:pPr>
            <w:r w:rsidRPr="0026177C">
              <w:rPr>
                <w:rFonts w:ascii="Times New Roman" w:hAnsi="Times New Roman"/>
                <w:bCs/>
              </w:rPr>
              <w:t>3.Религия восточных славян.</w:t>
            </w:r>
          </w:p>
          <w:p w:rsidR="00373C97" w:rsidRPr="00315F34" w:rsidRDefault="00373C97" w:rsidP="003A392C">
            <w:pPr>
              <w:spacing w:after="0"/>
              <w:jc w:val="both"/>
              <w:rPr>
                <w:rFonts w:ascii="Times New Roman" w:hAnsi="Times New Roman"/>
                <w:b/>
                <w:bCs/>
              </w:rPr>
            </w:pPr>
            <w:r w:rsidRPr="0026177C">
              <w:rPr>
                <w:rFonts w:ascii="Times New Roman" w:hAnsi="Times New Roman"/>
                <w:bCs/>
              </w:rPr>
              <w:t>4.Предпосылки образования государства</w:t>
            </w:r>
            <w:r>
              <w:rPr>
                <w:rFonts w:ascii="Times New Roman" w:hAnsi="Times New Roman"/>
                <w:bCs/>
                <w:i/>
              </w:rPr>
              <w:t xml:space="preserve"> </w:t>
            </w:r>
          </w:p>
        </w:tc>
        <w:tc>
          <w:tcPr>
            <w:tcW w:w="926" w:type="pct"/>
            <w:vAlign w:val="center"/>
          </w:tcPr>
          <w:p w:rsidR="00373C97" w:rsidRPr="00315F34" w:rsidRDefault="00373C97" w:rsidP="003A392C">
            <w:pPr>
              <w:suppressAutoHyphens/>
              <w:jc w:val="center"/>
              <w:rPr>
                <w:rFonts w:ascii="Times New Roman" w:hAnsi="Times New Roman"/>
                <w:bCs/>
                <w:i/>
                <w:iCs/>
              </w:rPr>
            </w:pPr>
            <w:r>
              <w:rPr>
                <w:rFonts w:ascii="Times New Roman" w:hAnsi="Times New Roman"/>
                <w:i/>
                <w:iCs/>
              </w:rPr>
              <w:t>2 (теоретическая подготовка)</w:t>
            </w:r>
          </w:p>
        </w:tc>
        <w:tc>
          <w:tcPr>
            <w:tcW w:w="1035" w:type="pct"/>
            <w:vMerge/>
          </w:tcPr>
          <w:p w:rsidR="00373C97" w:rsidRPr="00315F34" w:rsidRDefault="00373C97" w:rsidP="003A392C">
            <w:pPr>
              <w:rPr>
                <w:rFonts w:ascii="Times New Roman" w:hAnsi="Times New Roman"/>
                <w:b/>
                <w:bCs/>
                <w:i/>
              </w:rPr>
            </w:pP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vMerge/>
          </w:tcPr>
          <w:p w:rsidR="00373C97" w:rsidRPr="00315F34" w:rsidRDefault="00373C97" w:rsidP="003A392C">
            <w:pPr>
              <w:rPr>
                <w:rFonts w:ascii="Times New Roman" w:hAnsi="Times New Roman"/>
                <w:b/>
                <w:bCs/>
                <w:i/>
              </w:rPr>
            </w:pPr>
          </w:p>
        </w:tc>
        <w:tc>
          <w:tcPr>
            <w:tcW w:w="1114" w:type="pct"/>
          </w:tcPr>
          <w:p w:rsidR="00373C97" w:rsidRPr="0026177C" w:rsidRDefault="00373C97" w:rsidP="003A392C">
            <w:pPr>
              <w:spacing w:after="0"/>
              <w:jc w:val="both"/>
              <w:rPr>
                <w:rFonts w:ascii="Times New Roman" w:hAnsi="Times New Roman"/>
                <w:bCs/>
              </w:rPr>
            </w:pPr>
            <w:r w:rsidRPr="0026177C">
              <w:rPr>
                <w:rFonts w:ascii="Times New Roman" w:hAnsi="Times New Roman"/>
                <w:bCs/>
              </w:rPr>
              <w:t>2 1. Основные этапы объединения восточных славян.</w:t>
            </w:r>
          </w:p>
          <w:p w:rsidR="00373C97" w:rsidRPr="0026177C" w:rsidRDefault="00373C97" w:rsidP="003A392C">
            <w:pPr>
              <w:spacing w:after="0"/>
              <w:jc w:val="both"/>
              <w:rPr>
                <w:rFonts w:ascii="Times New Roman" w:hAnsi="Times New Roman"/>
                <w:bCs/>
              </w:rPr>
            </w:pPr>
            <w:r w:rsidRPr="0026177C">
              <w:rPr>
                <w:rFonts w:ascii="Times New Roman" w:hAnsi="Times New Roman"/>
                <w:bCs/>
              </w:rPr>
              <w:t>2.Социально-экономический и политический строй Киевской Руси.</w:t>
            </w:r>
          </w:p>
          <w:p w:rsidR="00373C97" w:rsidRPr="00315F34" w:rsidRDefault="00373C97" w:rsidP="003A392C">
            <w:pPr>
              <w:spacing w:after="0"/>
              <w:jc w:val="both"/>
              <w:rPr>
                <w:rFonts w:ascii="Times New Roman" w:hAnsi="Times New Roman"/>
                <w:b/>
                <w:bCs/>
                <w:i/>
              </w:rPr>
            </w:pPr>
            <w:r w:rsidRPr="0026177C">
              <w:rPr>
                <w:rFonts w:ascii="Times New Roman" w:hAnsi="Times New Roman"/>
                <w:bCs/>
              </w:rPr>
              <w:t>3.Принятие христианства и крещение Руси.</w:t>
            </w:r>
          </w:p>
        </w:tc>
        <w:tc>
          <w:tcPr>
            <w:tcW w:w="926" w:type="pct"/>
            <w:vAlign w:val="center"/>
          </w:tcPr>
          <w:p w:rsidR="00373C97" w:rsidRDefault="00373C97" w:rsidP="003A392C">
            <w:pPr>
              <w:suppressAutoHyphens/>
              <w:jc w:val="center"/>
              <w:rPr>
                <w:rFonts w:ascii="Times New Roman" w:hAnsi="Times New Roman"/>
                <w:bCs/>
                <w:i/>
                <w:iCs/>
              </w:rPr>
            </w:pPr>
            <w:r>
              <w:rPr>
                <w:rFonts w:ascii="Times New Roman" w:hAnsi="Times New Roman"/>
                <w:bCs/>
                <w:i/>
                <w:iCs/>
              </w:rPr>
              <w:t>2</w:t>
            </w:r>
          </w:p>
          <w:p w:rsidR="00373C97" w:rsidRPr="00315F34" w:rsidRDefault="00373C97" w:rsidP="003A392C">
            <w:pPr>
              <w:suppressAutoHyphens/>
              <w:jc w:val="center"/>
              <w:rPr>
                <w:rFonts w:ascii="Times New Roman" w:hAnsi="Times New Roman"/>
                <w:bCs/>
                <w:i/>
                <w:iCs/>
              </w:rPr>
            </w:pPr>
            <w:r>
              <w:rPr>
                <w:rFonts w:ascii="Times New Roman" w:hAnsi="Times New Roman"/>
                <w:bCs/>
                <w:i/>
                <w:iCs/>
              </w:rPr>
              <w:t>(практическая подготовка)</w:t>
            </w:r>
          </w:p>
        </w:tc>
        <w:tc>
          <w:tcPr>
            <w:tcW w:w="1035" w:type="pct"/>
            <w:vMerge/>
          </w:tcPr>
          <w:p w:rsidR="00373C97" w:rsidRPr="00315F34" w:rsidRDefault="00373C97" w:rsidP="003A392C">
            <w:pPr>
              <w:rPr>
                <w:rFonts w:ascii="Times New Roman" w:hAnsi="Times New Roman"/>
                <w:b/>
                <w:bCs/>
                <w:i/>
              </w:rPr>
            </w:pP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vMerge/>
          </w:tcPr>
          <w:p w:rsidR="00373C97" w:rsidRPr="00315F34" w:rsidRDefault="00373C97" w:rsidP="003A392C">
            <w:pPr>
              <w:rPr>
                <w:rFonts w:ascii="Times New Roman" w:hAnsi="Times New Roman"/>
                <w:b/>
                <w:bCs/>
                <w:i/>
              </w:rPr>
            </w:pPr>
          </w:p>
        </w:tc>
        <w:tc>
          <w:tcPr>
            <w:tcW w:w="1114" w:type="pct"/>
          </w:tcPr>
          <w:p w:rsidR="00373C97" w:rsidRPr="00315F34" w:rsidRDefault="00373C97" w:rsidP="003A392C">
            <w:pPr>
              <w:jc w:val="both"/>
              <w:rPr>
                <w:rFonts w:ascii="Times New Roman" w:hAnsi="Times New Roman"/>
                <w:b/>
                <w:i/>
              </w:rPr>
            </w:pPr>
            <w:r w:rsidRPr="00315F34">
              <w:rPr>
                <w:rFonts w:ascii="Times New Roman" w:hAnsi="Times New Roman"/>
                <w:b/>
                <w:bCs/>
              </w:rPr>
              <w:t>В том числе практических и занятий</w:t>
            </w:r>
          </w:p>
        </w:tc>
        <w:tc>
          <w:tcPr>
            <w:tcW w:w="926" w:type="pct"/>
            <w:vAlign w:val="center"/>
          </w:tcPr>
          <w:p w:rsidR="00373C97" w:rsidRPr="00315F34" w:rsidRDefault="00373C97" w:rsidP="003A392C">
            <w:pPr>
              <w:suppressAutoHyphens/>
              <w:jc w:val="center"/>
              <w:rPr>
                <w:rFonts w:ascii="Times New Roman" w:hAnsi="Times New Roman"/>
                <w:i/>
                <w:iCs/>
              </w:rPr>
            </w:pPr>
            <w:r>
              <w:rPr>
                <w:rFonts w:ascii="Times New Roman" w:hAnsi="Times New Roman"/>
                <w:i/>
                <w:iCs/>
              </w:rPr>
              <w:t>4</w:t>
            </w:r>
          </w:p>
        </w:tc>
        <w:tc>
          <w:tcPr>
            <w:tcW w:w="1035" w:type="pct"/>
            <w:vMerge/>
          </w:tcPr>
          <w:p w:rsidR="00373C97" w:rsidRPr="00315F34" w:rsidRDefault="00373C97" w:rsidP="003A392C">
            <w:pPr>
              <w:rPr>
                <w:rFonts w:ascii="Times New Roman" w:hAnsi="Times New Roman"/>
                <w:b/>
                <w:i/>
              </w:rPr>
            </w:pP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2164" w:type="pct"/>
            <w:gridSpan w:val="2"/>
          </w:tcPr>
          <w:p w:rsidR="00373C97" w:rsidRPr="00AC2123" w:rsidRDefault="00373C97" w:rsidP="003A392C">
            <w:pPr>
              <w:spacing w:after="0"/>
              <w:rPr>
                <w:rFonts w:ascii="Times New Roman" w:hAnsi="Times New Roman"/>
                <w:b/>
                <w:bCs/>
              </w:rPr>
            </w:pPr>
            <w:r w:rsidRPr="00AC2123">
              <w:rPr>
                <w:rFonts w:ascii="Times New Roman" w:hAnsi="Times New Roman"/>
                <w:b/>
                <w:bCs/>
              </w:rPr>
              <w:t xml:space="preserve">Тема 2. </w:t>
            </w:r>
          </w:p>
          <w:p w:rsidR="00373C97" w:rsidRPr="00AC2123" w:rsidRDefault="00373C97" w:rsidP="003A392C">
            <w:pPr>
              <w:spacing w:after="0"/>
              <w:jc w:val="both"/>
              <w:rPr>
                <w:rFonts w:ascii="Times New Roman" w:hAnsi="Times New Roman"/>
                <w:b/>
                <w:bCs/>
              </w:rPr>
            </w:pPr>
            <w:r w:rsidRPr="00AC2123">
              <w:rPr>
                <w:rFonts w:ascii="Times New Roman" w:hAnsi="Times New Roman"/>
                <w:b/>
                <w:bCs/>
              </w:rPr>
              <w:t>Монгольское нашествие на русские земли и его последствия.</w:t>
            </w:r>
          </w:p>
        </w:tc>
        <w:tc>
          <w:tcPr>
            <w:tcW w:w="926" w:type="pct"/>
            <w:vAlign w:val="center"/>
          </w:tcPr>
          <w:p w:rsidR="00373C97" w:rsidRDefault="00373C97" w:rsidP="003A392C">
            <w:pPr>
              <w:suppressAutoHyphens/>
              <w:jc w:val="center"/>
              <w:rPr>
                <w:rFonts w:ascii="Times New Roman" w:hAnsi="Times New Roman"/>
                <w:i/>
                <w:iCs/>
              </w:rPr>
            </w:pPr>
            <w:r>
              <w:rPr>
                <w:rFonts w:ascii="Times New Roman" w:hAnsi="Times New Roman"/>
                <w:i/>
                <w:iCs/>
              </w:rPr>
              <w:t>4</w:t>
            </w:r>
          </w:p>
        </w:tc>
        <w:tc>
          <w:tcPr>
            <w:tcW w:w="1035" w:type="pct"/>
          </w:tcPr>
          <w:p w:rsidR="00373C97" w:rsidRPr="00B37D20" w:rsidRDefault="00373C97" w:rsidP="003A392C">
            <w:pPr>
              <w:jc w:val="both"/>
              <w:rPr>
                <w:rFonts w:ascii="Times New Roman" w:hAnsi="Times New Roman"/>
              </w:rPr>
            </w:pPr>
            <w:r w:rsidRPr="00B37D20">
              <w:rPr>
                <w:rFonts w:ascii="Times New Roman" w:hAnsi="Times New Roman"/>
              </w:rPr>
              <w:t>ОК 02</w:t>
            </w:r>
          </w:p>
          <w:p w:rsidR="00373C97" w:rsidRPr="00B37D20" w:rsidRDefault="00373C97" w:rsidP="003A392C">
            <w:pPr>
              <w:jc w:val="both"/>
              <w:rPr>
                <w:rFonts w:ascii="Times New Roman" w:hAnsi="Times New Roman"/>
              </w:rPr>
            </w:pPr>
            <w:r w:rsidRPr="00B37D20">
              <w:rPr>
                <w:rFonts w:ascii="Times New Roman" w:hAnsi="Times New Roman"/>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tcPr>
          <w:p w:rsidR="00373C97" w:rsidRDefault="00373C97" w:rsidP="003A392C">
            <w:pPr>
              <w:rPr>
                <w:rFonts w:ascii="Times New Roman" w:hAnsi="Times New Roman"/>
                <w:b/>
                <w:bCs/>
              </w:rPr>
            </w:pPr>
          </w:p>
        </w:tc>
        <w:tc>
          <w:tcPr>
            <w:tcW w:w="1114" w:type="pct"/>
          </w:tcPr>
          <w:p w:rsidR="00373C97" w:rsidRPr="00EA78AC" w:rsidRDefault="00373C97" w:rsidP="003A392C">
            <w:pPr>
              <w:spacing w:after="0"/>
              <w:jc w:val="both"/>
              <w:rPr>
                <w:rFonts w:ascii="Times New Roman" w:hAnsi="Times New Roman"/>
                <w:bCs/>
              </w:rPr>
            </w:pPr>
            <w:r w:rsidRPr="00EA78AC">
              <w:rPr>
                <w:rFonts w:ascii="Times New Roman" w:hAnsi="Times New Roman"/>
                <w:bCs/>
              </w:rPr>
              <w:t xml:space="preserve">1.Образование </w:t>
            </w:r>
            <w:r w:rsidRPr="00EA78AC">
              <w:rPr>
                <w:rFonts w:ascii="Times New Roman" w:hAnsi="Times New Roman"/>
                <w:bCs/>
              </w:rPr>
              <w:lastRenderedPageBreak/>
              <w:t>монгольской империи.</w:t>
            </w:r>
          </w:p>
          <w:p w:rsidR="00373C97" w:rsidRPr="00EA78AC" w:rsidRDefault="00373C97" w:rsidP="003A392C">
            <w:pPr>
              <w:spacing w:after="0"/>
              <w:jc w:val="both"/>
              <w:rPr>
                <w:rFonts w:ascii="Times New Roman" w:hAnsi="Times New Roman"/>
                <w:bCs/>
              </w:rPr>
            </w:pPr>
            <w:r w:rsidRPr="00EA78AC">
              <w:rPr>
                <w:rFonts w:ascii="Times New Roman" w:hAnsi="Times New Roman"/>
                <w:bCs/>
              </w:rPr>
              <w:t>2. Битва на Калке. Походы Батыя на Русь.</w:t>
            </w:r>
          </w:p>
          <w:p w:rsidR="00373C97" w:rsidRPr="00EA78AC" w:rsidRDefault="00373C97" w:rsidP="003A392C">
            <w:pPr>
              <w:spacing w:after="0"/>
              <w:jc w:val="both"/>
              <w:rPr>
                <w:rFonts w:ascii="Times New Roman" w:hAnsi="Times New Roman"/>
                <w:bCs/>
              </w:rPr>
            </w:pPr>
            <w:r w:rsidRPr="00EA78AC">
              <w:rPr>
                <w:rFonts w:ascii="Times New Roman" w:hAnsi="Times New Roman"/>
                <w:bCs/>
              </w:rPr>
              <w:t>3. Установление монголо-татарского ига над русскими землями. Сущность ига и его последствия.</w:t>
            </w:r>
          </w:p>
        </w:tc>
        <w:tc>
          <w:tcPr>
            <w:tcW w:w="926" w:type="pct"/>
            <w:vAlign w:val="center"/>
          </w:tcPr>
          <w:p w:rsidR="00373C97" w:rsidRDefault="00373C97" w:rsidP="003A392C">
            <w:pPr>
              <w:suppressAutoHyphens/>
              <w:jc w:val="center"/>
              <w:rPr>
                <w:rFonts w:ascii="Times New Roman" w:hAnsi="Times New Roman"/>
                <w:i/>
                <w:iCs/>
              </w:rPr>
            </w:pPr>
            <w:r w:rsidRPr="00EA78AC">
              <w:rPr>
                <w:rFonts w:ascii="Times New Roman" w:hAnsi="Times New Roman"/>
                <w:i/>
                <w:iCs/>
              </w:rPr>
              <w:lastRenderedPageBreak/>
              <w:t xml:space="preserve">2 </w:t>
            </w:r>
            <w:r w:rsidRPr="00EA78AC">
              <w:rPr>
                <w:rFonts w:ascii="Times New Roman" w:hAnsi="Times New Roman"/>
                <w:i/>
                <w:iCs/>
              </w:rPr>
              <w:lastRenderedPageBreak/>
              <w:t>(теоретическая подготовка)</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lastRenderedPageBreak/>
              <w:t>ОК 02</w:t>
            </w:r>
          </w:p>
          <w:p w:rsidR="00373C97" w:rsidRPr="00B37D20" w:rsidRDefault="00373C97" w:rsidP="003A392C">
            <w:pPr>
              <w:rPr>
                <w:rFonts w:ascii="Times New Roman" w:hAnsi="Times New Roman"/>
                <w:b/>
                <w:i/>
              </w:rPr>
            </w:pPr>
            <w:r w:rsidRPr="00442A6B">
              <w:rPr>
                <w:rFonts w:ascii="Times New Roman" w:hAnsi="Times New Roman"/>
                <w:bCs/>
                <w:iCs/>
              </w:rPr>
              <w:lastRenderedPageBreak/>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lastRenderedPageBreak/>
              <w:t xml:space="preserve">ОК </w:t>
            </w:r>
            <w:r w:rsidRPr="00442A6B">
              <w:rPr>
                <w:rFonts w:ascii="Times New Roman" w:hAnsi="Times New Roman"/>
                <w:bCs/>
                <w:iCs/>
              </w:rPr>
              <w:lastRenderedPageBreak/>
              <w:t>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lastRenderedPageBreak/>
              <w:t xml:space="preserve">Уо 02.01 </w:t>
            </w:r>
            <w:r w:rsidRPr="00442A6B">
              <w:rPr>
                <w:rFonts w:ascii="Times New Roman" w:hAnsi="Times New Roman"/>
                <w:bCs/>
                <w:iCs/>
              </w:rPr>
              <w:lastRenderedPageBreak/>
              <w:t>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tcPr>
          <w:p w:rsidR="00373C97" w:rsidRDefault="00373C97" w:rsidP="003A392C">
            <w:pPr>
              <w:rPr>
                <w:rFonts w:ascii="Times New Roman" w:hAnsi="Times New Roman"/>
                <w:b/>
                <w:bCs/>
              </w:rPr>
            </w:pPr>
          </w:p>
        </w:tc>
        <w:tc>
          <w:tcPr>
            <w:tcW w:w="1114" w:type="pct"/>
          </w:tcPr>
          <w:p w:rsidR="00373C97" w:rsidRPr="00EA78AC" w:rsidRDefault="00373C97" w:rsidP="003A392C">
            <w:pPr>
              <w:spacing w:after="0"/>
              <w:jc w:val="both"/>
              <w:rPr>
                <w:rFonts w:ascii="Times New Roman" w:hAnsi="Times New Roman"/>
                <w:bCs/>
              </w:rPr>
            </w:pPr>
            <w:r>
              <w:rPr>
                <w:rFonts w:ascii="Times New Roman" w:hAnsi="Times New Roman"/>
                <w:bCs/>
              </w:rPr>
              <w:t>1</w:t>
            </w:r>
            <w:r w:rsidRPr="00EA78AC">
              <w:rPr>
                <w:rFonts w:ascii="Times New Roman" w:hAnsi="Times New Roman"/>
                <w:bCs/>
              </w:rPr>
              <w:t>. Невская битва и «Ледовое побоище».</w:t>
            </w:r>
          </w:p>
          <w:p w:rsidR="00373C97" w:rsidRPr="00EA78AC" w:rsidRDefault="00373C97" w:rsidP="003A392C">
            <w:pPr>
              <w:spacing w:after="0"/>
              <w:jc w:val="both"/>
              <w:rPr>
                <w:rFonts w:ascii="Times New Roman" w:hAnsi="Times New Roman"/>
                <w:bCs/>
              </w:rPr>
            </w:pPr>
            <w:r>
              <w:rPr>
                <w:rFonts w:ascii="Times New Roman" w:hAnsi="Times New Roman"/>
                <w:bCs/>
              </w:rPr>
              <w:t>2</w:t>
            </w:r>
            <w:r w:rsidRPr="00EA78AC">
              <w:rPr>
                <w:rFonts w:ascii="Times New Roman" w:hAnsi="Times New Roman"/>
                <w:bCs/>
              </w:rPr>
              <w:t>. Борьба Москвы  Твери. Дмитрий Донской и Куликовская битва.</w:t>
            </w:r>
          </w:p>
        </w:tc>
        <w:tc>
          <w:tcPr>
            <w:tcW w:w="926" w:type="pct"/>
            <w:vAlign w:val="center"/>
          </w:tcPr>
          <w:p w:rsidR="00373C97" w:rsidRPr="00EA78AC" w:rsidRDefault="00373C97" w:rsidP="003A392C">
            <w:pPr>
              <w:suppressAutoHyphens/>
              <w:jc w:val="center"/>
              <w:rPr>
                <w:rFonts w:ascii="Times New Roman" w:hAnsi="Times New Roman"/>
                <w:i/>
                <w:iCs/>
              </w:rPr>
            </w:pPr>
            <w:r w:rsidRPr="00EA78AC">
              <w:rPr>
                <w:rFonts w:ascii="Times New Roman" w:hAnsi="Times New Roman"/>
                <w:i/>
                <w:iCs/>
              </w:rPr>
              <w:t>2</w:t>
            </w:r>
          </w:p>
          <w:p w:rsidR="00373C97" w:rsidRPr="00EA78AC" w:rsidRDefault="00373C97" w:rsidP="003A392C">
            <w:pPr>
              <w:suppressAutoHyphens/>
              <w:jc w:val="center"/>
              <w:rPr>
                <w:rFonts w:ascii="Times New Roman" w:hAnsi="Times New Roman"/>
                <w:i/>
                <w:iCs/>
              </w:rPr>
            </w:pPr>
            <w:r w:rsidRPr="00EA78AC">
              <w:rPr>
                <w:rFonts w:ascii="Times New Roman" w:hAnsi="Times New Roman"/>
                <w:i/>
                <w:iCs/>
              </w:rPr>
              <w:t>(практическая подготовка)</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tcPr>
          <w:p w:rsidR="00373C97" w:rsidRDefault="00373C97" w:rsidP="003A392C">
            <w:pPr>
              <w:rPr>
                <w:rFonts w:ascii="Times New Roman" w:hAnsi="Times New Roman"/>
                <w:b/>
                <w:bCs/>
              </w:rPr>
            </w:pPr>
          </w:p>
        </w:tc>
        <w:tc>
          <w:tcPr>
            <w:tcW w:w="1114" w:type="pct"/>
          </w:tcPr>
          <w:p w:rsidR="00373C97" w:rsidRPr="00EA78AC" w:rsidRDefault="00373C97" w:rsidP="003A392C">
            <w:pPr>
              <w:jc w:val="both"/>
              <w:rPr>
                <w:rFonts w:ascii="Times New Roman" w:hAnsi="Times New Roman"/>
                <w:b/>
                <w:bCs/>
              </w:rPr>
            </w:pPr>
            <w:r w:rsidRPr="00EA78AC">
              <w:rPr>
                <w:rFonts w:ascii="Times New Roman" w:hAnsi="Times New Roman"/>
                <w:b/>
                <w:bCs/>
              </w:rPr>
              <w:t>В том числе практических и занятий</w:t>
            </w:r>
          </w:p>
        </w:tc>
        <w:tc>
          <w:tcPr>
            <w:tcW w:w="926" w:type="pct"/>
            <w:vAlign w:val="center"/>
          </w:tcPr>
          <w:p w:rsidR="00373C97" w:rsidRPr="00EA78AC" w:rsidRDefault="00373C97" w:rsidP="003A392C">
            <w:pPr>
              <w:suppressAutoHyphens/>
              <w:jc w:val="center"/>
              <w:rPr>
                <w:rFonts w:ascii="Times New Roman" w:hAnsi="Times New Roman"/>
                <w:i/>
                <w:iCs/>
              </w:rPr>
            </w:pPr>
            <w:r>
              <w:rPr>
                <w:rFonts w:ascii="Times New Roman" w:hAnsi="Times New Roman"/>
                <w:i/>
                <w:iCs/>
              </w:rPr>
              <w:t>4</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2164" w:type="pct"/>
            <w:gridSpan w:val="2"/>
          </w:tcPr>
          <w:p w:rsidR="00373C97" w:rsidRPr="00EA78AC" w:rsidRDefault="00373C97" w:rsidP="003A392C">
            <w:pPr>
              <w:jc w:val="both"/>
              <w:rPr>
                <w:rFonts w:ascii="Times New Roman" w:hAnsi="Times New Roman"/>
                <w:b/>
                <w:bCs/>
              </w:rPr>
            </w:pPr>
            <w:r w:rsidRPr="00EA78AC">
              <w:rPr>
                <w:rFonts w:ascii="Times New Roman" w:hAnsi="Times New Roman"/>
                <w:b/>
                <w:bCs/>
              </w:rPr>
              <w:t>Раздел II Московское государство</w:t>
            </w:r>
          </w:p>
        </w:tc>
        <w:tc>
          <w:tcPr>
            <w:tcW w:w="926" w:type="pct"/>
          </w:tcPr>
          <w:p w:rsidR="00373C97" w:rsidRPr="00315F34" w:rsidRDefault="00373C97" w:rsidP="003A392C">
            <w:pPr>
              <w:jc w:val="center"/>
              <w:rPr>
                <w:rFonts w:ascii="Times New Roman" w:hAnsi="Times New Roman"/>
                <w:b/>
                <w:bCs/>
                <w:i/>
                <w:iCs/>
              </w:rPr>
            </w:pPr>
            <w:r>
              <w:rPr>
                <w:rFonts w:ascii="Times New Roman" w:hAnsi="Times New Roman"/>
                <w:i/>
                <w:iCs/>
              </w:rPr>
              <w:t>8</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bCs/>
                <w:i/>
                <w:iCs/>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2164" w:type="pct"/>
            <w:gridSpan w:val="2"/>
          </w:tcPr>
          <w:p w:rsidR="00373C97" w:rsidRPr="00AC2123" w:rsidRDefault="00373C97" w:rsidP="003A392C">
            <w:pPr>
              <w:spacing w:after="0"/>
              <w:rPr>
                <w:rFonts w:ascii="Times New Roman" w:hAnsi="Times New Roman"/>
                <w:b/>
                <w:bCs/>
              </w:rPr>
            </w:pPr>
            <w:r w:rsidRPr="00AC2123">
              <w:rPr>
                <w:rFonts w:ascii="Times New Roman" w:hAnsi="Times New Roman"/>
                <w:b/>
                <w:bCs/>
              </w:rPr>
              <w:t>Тема 1.</w:t>
            </w:r>
          </w:p>
          <w:p w:rsidR="00373C97" w:rsidRPr="00AC2123" w:rsidRDefault="00373C97" w:rsidP="003A392C">
            <w:pPr>
              <w:spacing w:after="0"/>
              <w:jc w:val="both"/>
              <w:rPr>
                <w:rFonts w:ascii="Times New Roman" w:hAnsi="Times New Roman"/>
                <w:b/>
                <w:bCs/>
              </w:rPr>
            </w:pPr>
            <w:r w:rsidRPr="00AC2123">
              <w:rPr>
                <w:rFonts w:ascii="Times New Roman" w:hAnsi="Times New Roman"/>
                <w:b/>
                <w:bCs/>
              </w:rPr>
              <w:t>Становление Московского государства</w:t>
            </w:r>
          </w:p>
        </w:tc>
        <w:tc>
          <w:tcPr>
            <w:tcW w:w="926" w:type="pct"/>
            <w:vAlign w:val="center"/>
          </w:tcPr>
          <w:p w:rsidR="00373C97" w:rsidRDefault="00373C97" w:rsidP="003A392C">
            <w:pPr>
              <w:suppressAutoHyphens/>
              <w:jc w:val="center"/>
              <w:rPr>
                <w:rFonts w:ascii="Times New Roman" w:hAnsi="Times New Roman"/>
                <w:i/>
                <w:iCs/>
              </w:rPr>
            </w:pPr>
            <w:r>
              <w:rPr>
                <w:rFonts w:ascii="Times New Roman" w:hAnsi="Times New Roman"/>
                <w:i/>
                <w:iCs/>
              </w:rPr>
              <w:t>4</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vMerge w:val="restart"/>
          </w:tcPr>
          <w:p w:rsidR="00373C97" w:rsidRPr="00EA78AC" w:rsidRDefault="00373C97" w:rsidP="003A392C">
            <w:pPr>
              <w:rPr>
                <w:rFonts w:ascii="Times New Roman" w:hAnsi="Times New Roman"/>
                <w:b/>
                <w:bCs/>
              </w:rPr>
            </w:pPr>
          </w:p>
        </w:tc>
        <w:tc>
          <w:tcPr>
            <w:tcW w:w="1114" w:type="pct"/>
          </w:tcPr>
          <w:p w:rsidR="00373C97" w:rsidRPr="0049468F" w:rsidRDefault="00373C97" w:rsidP="003A392C">
            <w:pPr>
              <w:spacing w:after="0"/>
              <w:jc w:val="both"/>
              <w:rPr>
                <w:rFonts w:ascii="Times New Roman" w:hAnsi="Times New Roman"/>
                <w:bCs/>
              </w:rPr>
            </w:pPr>
            <w:r w:rsidRPr="0049468F">
              <w:rPr>
                <w:rFonts w:ascii="Times New Roman" w:hAnsi="Times New Roman"/>
                <w:bCs/>
              </w:rPr>
              <w:t xml:space="preserve">1.Укрепление Московского княжества при Василии I. </w:t>
            </w:r>
          </w:p>
          <w:p w:rsidR="00373C97" w:rsidRPr="0049468F" w:rsidRDefault="00373C97" w:rsidP="003A392C">
            <w:pPr>
              <w:spacing w:after="0"/>
              <w:jc w:val="both"/>
              <w:rPr>
                <w:rFonts w:ascii="Times New Roman" w:hAnsi="Times New Roman"/>
                <w:bCs/>
              </w:rPr>
            </w:pPr>
            <w:r w:rsidRPr="0049468F">
              <w:rPr>
                <w:rFonts w:ascii="Times New Roman" w:hAnsi="Times New Roman"/>
                <w:bCs/>
              </w:rPr>
              <w:t xml:space="preserve">2. Феодальная война второй четверти XV в. </w:t>
            </w:r>
          </w:p>
          <w:p w:rsidR="00373C97" w:rsidRPr="0049468F" w:rsidRDefault="00373C97" w:rsidP="003A392C">
            <w:pPr>
              <w:spacing w:after="0"/>
              <w:jc w:val="both"/>
              <w:rPr>
                <w:rFonts w:ascii="Times New Roman" w:hAnsi="Times New Roman"/>
                <w:b/>
                <w:bCs/>
              </w:rPr>
            </w:pPr>
            <w:r w:rsidRPr="0049468F">
              <w:rPr>
                <w:rFonts w:ascii="Times New Roman" w:hAnsi="Times New Roman"/>
                <w:bCs/>
              </w:rPr>
              <w:t>3. Василий II Темный</w:t>
            </w:r>
          </w:p>
        </w:tc>
        <w:tc>
          <w:tcPr>
            <w:tcW w:w="926" w:type="pct"/>
            <w:vAlign w:val="center"/>
          </w:tcPr>
          <w:p w:rsidR="00373C97" w:rsidRDefault="00373C97" w:rsidP="003A392C">
            <w:pPr>
              <w:suppressAutoHyphens/>
              <w:jc w:val="center"/>
              <w:rPr>
                <w:rFonts w:ascii="Times New Roman" w:hAnsi="Times New Roman"/>
                <w:i/>
                <w:iCs/>
              </w:rPr>
            </w:pPr>
            <w:r w:rsidRPr="00EA78AC">
              <w:rPr>
                <w:rFonts w:ascii="Times New Roman" w:hAnsi="Times New Roman"/>
                <w:i/>
                <w:iCs/>
              </w:rPr>
              <w:t>2 (теоретическая подготовка)</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vMerge/>
          </w:tcPr>
          <w:p w:rsidR="00373C97" w:rsidRPr="00EA78AC" w:rsidRDefault="00373C97" w:rsidP="003A392C">
            <w:pPr>
              <w:rPr>
                <w:rFonts w:ascii="Times New Roman" w:hAnsi="Times New Roman"/>
                <w:b/>
                <w:bCs/>
              </w:rPr>
            </w:pPr>
          </w:p>
        </w:tc>
        <w:tc>
          <w:tcPr>
            <w:tcW w:w="1114" w:type="pct"/>
          </w:tcPr>
          <w:p w:rsidR="00373C97" w:rsidRPr="0049468F" w:rsidRDefault="00373C97" w:rsidP="003A392C">
            <w:pPr>
              <w:spacing w:after="0"/>
              <w:jc w:val="both"/>
              <w:rPr>
                <w:rFonts w:ascii="Times New Roman" w:hAnsi="Times New Roman"/>
                <w:bCs/>
              </w:rPr>
            </w:pPr>
            <w:r w:rsidRPr="0049468F">
              <w:rPr>
                <w:rFonts w:ascii="Times New Roman" w:hAnsi="Times New Roman"/>
                <w:bCs/>
              </w:rPr>
              <w:t>1. Правление Ивана III.</w:t>
            </w:r>
          </w:p>
          <w:p w:rsidR="00373C97" w:rsidRPr="00EA78AC" w:rsidRDefault="00373C97" w:rsidP="003A392C">
            <w:pPr>
              <w:spacing w:after="0"/>
              <w:jc w:val="both"/>
              <w:rPr>
                <w:rFonts w:ascii="Times New Roman" w:hAnsi="Times New Roman"/>
                <w:b/>
                <w:bCs/>
              </w:rPr>
            </w:pPr>
            <w:r w:rsidRPr="0049468F">
              <w:rPr>
                <w:rFonts w:ascii="Times New Roman" w:hAnsi="Times New Roman"/>
                <w:bCs/>
              </w:rPr>
              <w:t>2. Падение ордынского владычества.</w:t>
            </w:r>
          </w:p>
        </w:tc>
        <w:tc>
          <w:tcPr>
            <w:tcW w:w="926" w:type="pct"/>
            <w:vAlign w:val="center"/>
          </w:tcPr>
          <w:p w:rsidR="00373C97" w:rsidRPr="00EA78AC" w:rsidRDefault="00373C97" w:rsidP="003A392C">
            <w:pPr>
              <w:suppressAutoHyphens/>
              <w:spacing w:after="0"/>
              <w:jc w:val="center"/>
              <w:rPr>
                <w:rFonts w:ascii="Times New Roman" w:hAnsi="Times New Roman"/>
                <w:i/>
                <w:iCs/>
              </w:rPr>
            </w:pPr>
            <w:r w:rsidRPr="00EA78AC">
              <w:rPr>
                <w:rFonts w:ascii="Times New Roman" w:hAnsi="Times New Roman"/>
                <w:i/>
                <w:iCs/>
              </w:rPr>
              <w:t>2</w:t>
            </w:r>
          </w:p>
          <w:p w:rsidR="00373C97" w:rsidRPr="00EA78AC" w:rsidRDefault="00373C97" w:rsidP="003A392C">
            <w:pPr>
              <w:suppressAutoHyphens/>
              <w:spacing w:after="0"/>
              <w:jc w:val="center"/>
              <w:rPr>
                <w:rFonts w:ascii="Times New Roman" w:hAnsi="Times New Roman"/>
                <w:i/>
                <w:iCs/>
              </w:rPr>
            </w:pPr>
            <w:r w:rsidRPr="00EA78AC">
              <w:rPr>
                <w:rFonts w:ascii="Times New Roman" w:hAnsi="Times New Roman"/>
                <w:i/>
                <w:iCs/>
              </w:rPr>
              <w:t>(практическая подготовка)</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vMerge/>
          </w:tcPr>
          <w:p w:rsidR="00373C97" w:rsidRPr="00EA78AC" w:rsidRDefault="00373C97" w:rsidP="003A392C">
            <w:pPr>
              <w:rPr>
                <w:rFonts w:ascii="Times New Roman" w:hAnsi="Times New Roman"/>
                <w:b/>
                <w:bCs/>
              </w:rPr>
            </w:pPr>
          </w:p>
        </w:tc>
        <w:tc>
          <w:tcPr>
            <w:tcW w:w="1114" w:type="pct"/>
          </w:tcPr>
          <w:p w:rsidR="00373C97" w:rsidRPr="00EA78AC" w:rsidRDefault="00373C97" w:rsidP="003A392C">
            <w:pPr>
              <w:jc w:val="both"/>
              <w:rPr>
                <w:rFonts w:ascii="Times New Roman" w:hAnsi="Times New Roman"/>
                <w:b/>
                <w:bCs/>
              </w:rPr>
            </w:pPr>
            <w:r w:rsidRPr="00EA78AC">
              <w:rPr>
                <w:rFonts w:ascii="Times New Roman" w:hAnsi="Times New Roman"/>
                <w:b/>
                <w:bCs/>
              </w:rPr>
              <w:t>В том числе практических и занятий</w:t>
            </w:r>
          </w:p>
        </w:tc>
        <w:tc>
          <w:tcPr>
            <w:tcW w:w="926" w:type="pct"/>
            <w:vAlign w:val="center"/>
          </w:tcPr>
          <w:p w:rsidR="00373C97" w:rsidRPr="00EA78AC" w:rsidRDefault="00373C97" w:rsidP="003A392C">
            <w:pPr>
              <w:suppressAutoHyphens/>
              <w:jc w:val="center"/>
              <w:rPr>
                <w:rFonts w:ascii="Times New Roman" w:hAnsi="Times New Roman"/>
                <w:i/>
                <w:iCs/>
              </w:rPr>
            </w:pPr>
            <w:r>
              <w:rPr>
                <w:rFonts w:ascii="Times New Roman" w:hAnsi="Times New Roman"/>
                <w:i/>
                <w:iCs/>
              </w:rPr>
              <w:t>4</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2164" w:type="pct"/>
            <w:gridSpan w:val="2"/>
          </w:tcPr>
          <w:p w:rsidR="00373C97" w:rsidRPr="00AC2123" w:rsidRDefault="00373C97" w:rsidP="003A392C">
            <w:pPr>
              <w:spacing w:after="0"/>
              <w:rPr>
                <w:rFonts w:ascii="Times New Roman" w:hAnsi="Times New Roman"/>
                <w:b/>
                <w:bCs/>
              </w:rPr>
            </w:pPr>
            <w:r w:rsidRPr="00AC2123">
              <w:rPr>
                <w:rFonts w:ascii="Times New Roman" w:hAnsi="Times New Roman"/>
                <w:b/>
                <w:bCs/>
              </w:rPr>
              <w:t>Тема 2</w:t>
            </w:r>
          </w:p>
          <w:p w:rsidR="00373C97" w:rsidRPr="00AC2123" w:rsidRDefault="00373C97" w:rsidP="003A392C">
            <w:pPr>
              <w:spacing w:after="0"/>
              <w:jc w:val="both"/>
              <w:rPr>
                <w:rFonts w:ascii="Times New Roman" w:hAnsi="Times New Roman"/>
                <w:b/>
                <w:bCs/>
              </w:rPr>
            </w:pPr>
            <w:r w:rsidRPr="00AC2123">
              <w:rPr>
                <w:rFonts w:ascii="Times New Roman" w:hAnsi="Times New Roman"/>
                <w:b/>
                <w:bCs/>
              </w:rPr>
              <w:t>Российское государство в XV-XVII вв.</w:t>
            </w:r>
          </w:p>
        </w:tc>
        <w:tc>
          <w:tcPr>
            <w:tcW w:w="926" w:type="pct"/>
            <w:vAlign w:val="center"/>
          </w:tcPr>
          <w:p w:rsidR="00373C97" w:rsidRDefault="00373C97" w:rsidP="003A392C">
            <w:pPr>
              <w:suppressAutoHyphens/>
              <w:jc w:val="center"/>
              <w:rPr>
                <w:rFonts w:ascii="Times New Roman" w:hAnsi="Times New Roman"/>
                <w:i/>
                <w:iCs/>
              </w:rPr>
            </w:pPr>
            <w:r>
              <w:rPr>
                <w:rFonts w:ascii="Times New Roman" w:hAnsi="Times New Roman"/>
                <w:i/>
                <w:iCs/>
              </w:rPr>
              <w:t>4</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tcPr>
          <w:p w:rsidR="00373C97" w:rsidRPr="0049468F" w:rsidRDefault="00373C97" w:rsidP="003A392C">
            <w:pPr>
              <w:rPr>
                <w:rFonts w:ascii="Times New Roman" w:hAnsi="Times New Roman"/>
                <w:bCs/>
              </w:rPr>
            </w:pPr>
          </w:p>
        </w:tc>
        <w:tc>
          <w:tcPr>
            <w:tcW w:w="1114" w:type="pct"/>
          </w:tcPr>
          <w:p w:rsidR="00373C97" w:rsidRPr="0049468F" w:rsidRDefault="00373C97" w:rsidP="003A392C">
            <w:pPr>
              <w:spacing w:after="0" w:line="240" w:lineRule="auto"/>
              <w:jc w:val="both"/>
              <w:rPr>
                <w:rFonts w:ascii="Times New Roman" w:hAnsi="Times New Roman"/>
                <w:bCs/>
              </w:rPr>
            </w:pPr>
            <w:r w:rsidRPr="0049468F">
              <w:rPr>
                <w:rFonts w:ascii="Times New Roman" w:hAnsi="Times New Roman"/>
                <w:bCs/>
              </w:rPr>
              <w:t xml:space="preserve">1.Правление Ивана </w:t>
            </w:r>
            <w:r w:rsidRPr="0049468F">
              <w:rPr>
                <w:rFonts w:ascii="Times New Roman" w:hAnsi="Times New Roman"/>
                <w:bCs/>
                <w:lang w:val="en-US"/>
              </w:rPr>
              <w:t>IV</w:t>
            </w:r>
            <w:r w:rsidRPr="0049468F">
              <w:rPr>
                <w:rFonts w:ascii="Times New Roman" w:hAnsi="Times New Roman"/>
                <w:bCs/>
              </w:rPr>
              <w:t xml:space="preserve"> Грозного. Опричный террор.</w:t>
            </w:r>
          </w:p>
          <w:p w:rsidR="00373C97" w:rsidRPr="0049468F" w:rsidRDefault="00373C97" w:rsidP="003A392C">
            <w:pPr>
              <w:spacing w:after="0" w:line="240" w:lineRule="auto"/>
              <w:jc w:val="both"/>
              <w:rPr>
                <w:rFonts w:ascii="Times New Roman" w:hAnsi="Times New Roman"/>
                <w:bCs/>
                <w:sz w:val="24"/>
                <w:szCs w:val="24"/>
              </w:rPr>
            </w:pPr>
            <w:r w:rsidRPr="0049468F">
              <w:rPr>
                <w:rFonts w:ascii="Times New Roman" w:hAnsi="Times New Roman"/>
                <w:bCs/>
              </w:rPr>
              <w:t>2.Смутное время. Избрание Романовых.</w:t>
            </w:r>
          </w:p>
        </w:tc>
        <w:tc>
          <w:tcPr>
            <w:tcW w:w="926" w:type="pct"/>
            <w:vAlign w:val="center"/>
          </w:tcPr>
          <w:p w:rsidR="00373C97" w:rsidRDefault="00373C97" w:rsidP="003A392C">
            <w:pPr>
              <w:suppressAutoHyphens/>
              <w:jc w:val="center"/>
              <w:rPr>
                <w:rFonts w:ascii="Times New Roman" w:hAnsi="Times New Roman"/>
                <w:i/>
                <w:iCs/>
              </w:rPr>
            </w:pPr>
            <w:r w:rsidRPr="00EA78AC">
              <w:rPr>
                <w:rFonts w:ascii="Times New Roman" w:hAnsi="Times New Roman"/>
                <w:i/>
                <w:iCs/>
              </w:rPr>
              <w:t>2 (теоретическая подготовка)</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tcPr>
          <w:p w:rsidR="00373C97" w:rsidRPr="0049468F" w:rsidRDefault="00373C97" w:rsidP="003A392C">
            <w:pPr>
              <w:rPr>
                <w:rFonts w:ascii="Times New Roman" w:hAnsi="Times New Roman"/>
                <w:bCs/>
              </w:rPr>
            </w:pPr>
          </w:p>
        </w:tc>
        <w:tc>
          <w:tcPr>
            <w:tcW w:w="1114" w:type="pct"/>
          </w:tcPr>
          <w:p w:rsidR="00373C97" w:rsidRPr="0049468F" w:rsidRDefault="00373C97" w:rsidP="003A392C">
            <w:pPr>
              <w:spacing w:after="0" w:line="240" w:lineRule="auto"/>
              <w:jc w:val="both"/>
              <w:rPr>
                <w:rFonts w:ascii="Times New Roman" w:hAnsi="Times New Roman"/>
                <w:bCs/>
              </w:rPr>
            </w:pPr>
            <w:r>
              <w:rPr>
                <w:rFonts w:ascii="Times New Roman" w:hAnsi="Times New Roman"/>
                <w:bCs/>
              </w:rPr>
              <w:t>1</w:t>
            </w:r>
            <w:r w:rsidRPr="0049468F">
              <w:rPr>
                <w:rFonts w:ascii="Times New Roman" w:hAnsi="Times New Roman"/>
                <w:bCs/>
              </w:rPr>
              <w:t>.Эволюция государственно-политического строя.</w:t>
            </w:r>
          </w:p>
          <w:p w:rsidR="00373C97" w:rsidRPr="0049468F" w:rsidRDefault="00373C97" w:rsidP="003A392C">
            <w:pPr>
              <w:spacing w:after="0"/>
              <w:jc w:val="both"/>
              <w:rPr>
                <w:rFonts w:ascii="Times New Roman" w:hAnsi="Times New Roman"/>
                <w:bCs/>
              </w:rPr>
            </w:pPr>
            <w:r>
              <w:rPr>
                <w:rFonts w:ascii="Times New Roman" w:hAnsi="Times New Roman"/>
                <w:bCs/>
              </w:rPr>
              <w:t>2.</w:t>
            </w:r>
            <w:r w:rsidRPr="0049468F">
              <w:rPr>
                <w:rFonts w:ascii="Times New Roman" w:hAnsi="Times New Roman"/>
                <w:bCs/>
              </w:rPr>
              <w:t>Городские восстания.</w:t>
            </w:r>
          </w:p>
        </w:tc>
        <w:tc>
          <w:tcPr>
            <w:tcW w:w="926" w:type="pct"/>
            <w:vAlign w:val="center"/>
          </w:tcPr>
          <w:p w:rsidR="00373C97" w:rsidRPr="00EA78AC" w:rsidRDefault="00373C97" w:rsidP="003A392C">
            <w:pPr>
              <w:suppressAutoHyphens/>
              <w:spacing w:after="0"/>
              <w:jc w:val="center"/>
              <w:rPr>
                <w:rFonts w:ascii="Times New Roman" w:hAnsi="Times New Roman"/>
                <w:i/>
                <w:iCs/>
              </w:rPr>
            </w:pPr>
            <w:r w:rsidRPr="00EA78AC">
              <w:rPr>
                <w:rFonts w:ascii="Times New Roman" w:hAnsi="Times New Roman"/>
                <w:i/>
                <w:iCs/>
              </w:rPr>
              <w:t>2</w:t>
            </w:r>
          </w:p>
          <w:p w:rsidR="00373C97" w:rsidRPr="00EA78AC" w:rsidRDefault="00373C97" w:rsidP="003A392C">
            <w:pPr>
              <w:suppressAutoHyphens/>
              <w:spacing w:after="0"/>
              <w:jc w:val="center"/>
              <w:rPr>
                <w:rFonts w:ascii="Times New Roman" w:hAnsi="Times New Roman"/>
                <w:i/>
                <w:iCs/>
              </w:rPr>
            </w:pPr>
            <w:r w:rsidRPr="00EA78AC">
              <w:rPr>
                <w:rFonts w:ascii="Times New Roman" w:hAnsi="Times New Roman"/>
                <w:i/>
                <w:iCs/>
              </w:rPr>
              <w:t>(практическая подготовка)</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tcPr>
          <w:p w:rsidR="00373C97" w:rsidRPr="0049468F" w:rsidRDefault="00373C97" w:rsidP="003A392C">
            <w:pPr>
              <w:rPr>
                <w:rFonts w:ascii="Times New Roman" w:hAnsi="Times New Roman"/>
                <w:bCs/>
              </w:rPr>
            </w:pPr>
          </w:p>
        </w:tc>
        <w:tc>
          <w:tcPr>
            <w:tcW w:w="1114" w:type="pct"/>
          </w:tcPr>
          <w:p w:rsidR="00373C97" w:rsidRPr="00EA78AC" w:rsidRDefault="00373C97" w:rsidP="003A392C">
            <w:pPr>
              <w:jc w:val="both"/>
              <w:rPr>
                <w:rFonts w:ascii="Times New Roman" w:hAnsi="Times New Roman"/>
                <w:b/>
                <w:bCs/>
              </w:rPr>
            </w:pPr>
            <w:r w:rsidRPr="00EA78AC">
              <w:rPr>
                <w:rFonts w:ascii="Times New Roman" w:hAnsi="Times New Roman"/>
                <w:b/>
                <w:bCs/>
              </w:rPr>
              <w:t>В том числе практических и занятий</w:t>
            </w:r>
          </w:p>
        </w:tc>
        <w:tc>
          <w:tcPr>
            <w:tcW w:w="926" w:type="pct"/>
            <w:vAlign w:val="center"/>
          </w:tcPr>
          <w:p w:rsidR="00373C97" w:rsidRPr="00EA78AC" w:rsidRDefault="00373C97" w:rsidP="003A392C">
            <w:pPr>
              <w:suppressAutoHyphens/>
              <w:jc w:val="center"/>
              <w:rPr>
                <w:rFonts w:ascii="Times New Roman" w:hAnsi="Times New Roman"/>
                <w:i/>
                <w:iCs/>
              </w:rPr>
            </w:pPr>
            <w:r>
              <w:rPr>
                <w:rFonts w:ascii="Times New Roman" w:hAnsi="Times New Roman"/>
                <w:i/>
                <w:iCs/>
              </w:rPr>
              <w:t>4</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2164" w:type="pct"/>
            <w:gridSpan w:val="2"/>
          </w:tcPr>
          <w:p w:rsidR="00373C97" w:rsidRPr="00EA78AC" w:rsidRDefault="00373C97" w:rsidP="003A392C">
            <w:pPr>
              <w:jc w:val="both"/>
              <w:rPr>
                <w:rFonts w:ascii="Times New Roman" w:hAnsi="Times New Roman"/>
                <w:b/>
                <w:bCs/>
              </w:rPr>
            </w:pPr>
            <w:r w:rsidRPr="0049468F">
              <w:rPr>
                <w:rFonts w:ascii="Times New Roman" w:hAnsi="Times New Roman"/>
                <w:b/>
                <w:bCs/>
              </w:rPr>
              <w:t>Раздел III Российская империя</w:t>
            </w:r>
          </w:p>
        </w:tc>
        <w:tc>
          <w:tcPr>
            <w:tcW w:w="926" w:type="pct"/>
            <w:vAlign w:val="center"/>
          </w:tcPr>
          <w:p w:rsidR="00373C97" w:rsidRPr="0049468F" w:rsidRDefault="00373C97" w:rsidP="003A392C">
            <w:pPr>
              <w:suppressAutoHyphens/>
              <w:jc w:val="center"/>
              <w:rPr>
                <w:rFonts w:ascii="Times New Roman" w:hAnsi="Times New Roman"/>
                <w:iCs/>
              </w:rPr>
            </w:pPr>
            <w:r>
              <w:rPr>
                <w:rFonts w:ascii="Times New Roman" w:hAnsi="Times New Roman"/>
                <w:iCs/>
              </w:rPr>
              <w:t>8</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2164" w:type="pct"/>
            <w:gridSpan w:val="2"/>
          </w:tcPr>
          <w:p w:rsidR="00373C97" w:rsidRPr="00AC2123" w:rsidRDefault="00373C97" w:rsidP="003A392C">
            <w:pPr>
              <w:spacing w:after="0"/>
              <w:rPr>
                <w:rFonts w:ascii="Times New Roman" w:hAnsi="Times New Roman"/>
                <w:b/>
                <w:bCs/>
              </w:rPr>
            </w:pPr>
            <w:r w:rsidRPr="00AC2123">
              <w:rPr>
                <w:rFonts w:ascii="Times New Roman" w:hAnsi="Times New Roman"/>
                <w:b/>
                <w:bCs/>
              </w:rPr>
              <w:t>Тема 1</w:t>
            </w:r>
          </w:p>
          <w:p w:rsidR="00373C97" w:rsidRPr="00AC2123" w:rsidRDefault="00373C97" w:rsidP="003A392C">
            <w:pPr>
              <w:spacing w:after="0"/>
              <w:jc w:val="both"/>
              <w:rPr>
                <w:rFonts w:ascii="Times New Roman" w:hAnsi="Times New Roman"/>
                <w:b/>
                <w:bCs/>
              </w:rPr>
            </w:pPr>
            <w:r w:rsidRPr="00AC2123">
              <w:rPr>
                <w:rFonts w:ascii="Times New Roman" w:hAnsi="Times New Roman"/>
                <w:b/>
                <w:bCs/>
              </w:rPr>
              <w:t>Рождение империи: время Петра Великого</w:t>
            </w:r>
          </w:p>
        </w:tc>
        <w:tc>
          <w:tcPr>
            <w:tcW w:w="926" w:type="pct"/>
            <w:vAlign w:val="center"/>
          </w:tcPr>
          <w:p w:rsidR="00373C97" w:rsidRDefault="00373C97" w:rsidP="003A392C">
            <w:pPr>
              <w:suppressAutoHyphens/>
              <w:jc w:val="center"/>
              <w:rPr>
                <w:rFonts w:ascii="Times New Roman" w:hAnsi="Times New Roman"/>
                <w:i/>
                <w:iCs/>
              </w:rPr>
            </w:pPr>
            <w:r>
              <w:rPr>
                <w:rFonts w:ascii="Times New Roman" w:hAnsi="Times New Roman"/>
                <w:i/>
                <w:iCs/>
              </w:rPr>
              <w:t>4</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tcPr>
          <w:p w:rsidR="00373C97" w:rsidRPr="0049468F" w:rsidRDefault="00373C97" w:rsidP="003A392C">
            <w:pPr>
              <w:rPr>
                <w:rFonts w:ascii="Times New Roman" w:hAnsi="Times New Roman"/>
                <w:bCs/>
              </w:rPr>
            </w:pPr>
          </w:p>
        </w:tc>
        <w:tc>
          <w:tcPr>
            <w:tcW w:w="1114" w:type="pct"/>
          </w:tcPr>
          <w:p w:rsidR="00373C97" w:rsidRPr="00467DEA" w:rsidRDefault="00373C97" w:rsidP="003A392C">
            <w:pPr>
              <w:spacing w:after="0"/>
              <w:jc w:val="both"/>
              <w:rPr>
                <w:rFonts w:ascii="Times New Roman" w:hAnsi="Times New Roman"/>
                <w:bCs/>
              </w:rPr>
            </w:pPr>
            <w:r w:rsidRPr="00467DEA">
              <w:rPr>
                <w:rFonts w:ascii="Times New Roman" w:hAnsi="Times New Roman"/>
                <w:bCs/>
              </w:rPr>
              <w:t>1.Первые годы правления Петра I. Азовские походы и «Великое посольство»</w:t>
            </w:r>
          </w:p>
          <w:p w:rsidR="00373C97" w:rsidRPr="00467DEA" w:rsidRDefault="00373C97" w:rsidP="003A392C">
            <w:pPr>
              <w:spacing w:after="0"/>
              <w:jc w:val="both"/>
              <w:rPr>
                <w:rFonts w:ascii="Times New Roman" w:hAnsi="Times New Roman"/>
                <w:bCs/>
              </w:rPr>
            </w:pPr>
            <w:r w:rsidRPr="00467DEA">
              <w:rPr>
                <w:rFonts w:ascii="Times New Roman" w:hAnsi="Times New Roman"/>
                <w:bCs/>
              </w:rPr>
              <w:t>2. Реорганизация системы государственного управления. Создание регулярной армии и флота.</w:t>
            </w:r>
          </w:p>
        </w:tc>
        <w:tc>
          <w:tcPr>
            <w:tcW w:w="926" w:type="pct"/>
            <w:vAlign w:val="center"/>
          </w:tcPr>
          <w:p w:rsidR="00373C97" w:rsidRDefault="00373C97" w:rsidP="003A392C">
            <w:pPr>
              <w:suppressAutoHyphens/>
              <w:jc w:val="center"/>
              <w:rPr>
                <w:rFonts w:ascii="Times New Roman" w:hAnsi="Times New Roman"/>
                <w:i/>
                <w:iCs/>
              </w:rPr>
            </w:pPr>
            <w:r w:rsidRPr="00EA78AC">
              <w:rPr>
                <w:rFonts w:ascii="Times New Roman" w:hAnsi="Times New Roman"/>
                <w:i/>
                <w:iCs/>
              </w:rPr>
              <w:t>2 (теоретическая подготовка)</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tcPr>
          <w:p w:rsidR="00373C97" w:rsidRPr="00467DEA" w:rsidRDefault="00373C97" w:rsidP="003A392C">
            <w:pPr>
              <w:spacing w:after="0"/>
              <w:rPr>
                <w:rFonts w:ascii="Times New Roman" w:hAnsi="Times New Roman"/>
                <w:bCs/>
              </w:rPr>
            </w:pPr>
          </w:p>
        </w:tc>
        <w:tc>
          <w:tcPr>
            <w:tcW w:w="1114" w:type="pct"/>
          </w:tcPr>
          <w:p w:rsidR="00373C97" w:rsidRPr="00467DEA" w:rsidRDefault="00373C97" w:rsidP="003A392C">
            <w:pPr>
              <w:spacing w:after="0"/>
              <w:jc w:val="both"/>
              <w:rPr>
                <w:rFonts w:ascii="Times New Roman" w:hAnsi="Times New Roman"/>
                <w:bCs/>
              </w:rPr>
            </w:pPr>
            <w:r>
              <w:rPr>
                <w:rFonts w:ascii="Times New Roman" w:hAnsi="Times New Roman"/>
                <w:bCs/>
              </w:rPr>
              <w:t xml:space="preserve">1. </w:t>
            </w:r>
            <w:r w:rsidRPr="00467DEA">
              <w:rPr>
                <w:rFonts w:ascii="Times New Roman" w:hAnsi="Times New Roman"/>
                <w:bCs/>
              </w:rPr>
              <w:t>Реформы в сфере образования и культуры. Реформы в экономике.</w:t>
            </w:r>
          </w:p>
          <w:p w:rsidR="00373C97" w:rsidRPr="00467DEA" w:rsidRDefault="00373C97" w:rsidP="003A392C">
            <w:pPr>
              <w:spacing w:after="0"/>
              <w:jc w:val="both"/>
              <w:rPr>
                <w:rFonts w:ascii="Times New Roman" w:hAnsi="Times New Roman"/>
                <w:bCs/>
              </w:rPr>
            </w:pPr>
            <w:r w:rsidRPr="00467DEA">
              <w:rPr>
                <w:rFonts w:ascii="Times New Roman" w:hAnsi="Times New Roman"/>
                <w:bCs/>
              </w:rPr>
              <w:t>2.</w:t>
            </w:r>
            <w:r>
              <w:rPr>
                <w:rFonts w:ascii="Times New Roman" w:hAnsi="Times New Roman"/>
                <w:bCs/>
              </w:rPr>
              <w:t xml:space="preserve"> </w:t>
            </w:r>
            <w:r w:rsidRPr="00467DEA">
              <w:rPr>
                <w:rFonts w:ascii="Times New Roman" w:hAnsi="Times New Roman"/>
                <w:bCs/>
              </w:rPr>
              <w:t>Основные направления внешней политики в эпоху Петра I</w:t>
            </w:r>
            <w:r>
              <w:rPr>
                <w:rFonts w:ascii="Times New Roman" w:hAnsi="Times New Roman"/>
                <w:bCs/>
              </w:rPr>
              <w:t xml:space="preserve"> </w:t>
            </w:r>
            <w:r w:rsidRPr="00467DEA">
              <w:rPr>
                <w:rFonts w:ascii="Times New Roman" w:hAnsi="Times New Roman"/>
                <w:bCs/>
              </w:rPr>
              <w:t>и Северная война</w:t>
            </w:r>
          </w:p>
        </w:tc>
        <w:tc>
          <w:tcPr>
            <w:tcW w:w="926" w:type="pct"/>
            <w:vAlign w:val="center"/>
          </w:tcPr>
          <w:p w:rsidR="00373C97" w:rsidRPr="00EA78AC" w:rsidRDefault="00373C97" w:rsidP="003A392C">
            <w:pPr>
              <w:suppressAutoHyphens/>
              <w:spacing w:after="0"/>
              <w:jc w:val="center"/>
              <w:rPr>
                <w:rFonts w:ascii="Times New Roman" w:hAnsi="Times New Roman"/>
                <w:i/>
                <w:iCs/>
              </w:rPr>
            </w:pPr>
            <w:r w:rsidRPr="00EA78AC">
              <w:rPr>
                <w:rFonts w:ascii="Times New Roman" w:hAnsi="Times New Roman"/>
                <w:i/>
                <w:iCs/>
              </w:rPr>
              <w:t>2</w:t>
            </w:r>
          </w:p>
          <w:p w:rsidR="00373C97" w:rsidRPr="00EA78AC" w:rsidRDefault="00373C97" w:rsidP="003A392C">
            <w:pPr>
              <w:suppressAutoHyphens/>
              <w:spacing w:after="0"/>
              <w:jc w:val="center"/>
              <w:rPr>
                <w:rFonts w:ascii="Times New Roman" w:hAnsi="Times New Roman"/>
                <w:i/>
                <w:iCs/>
              </w:rPr>
            </w:pPr>
            <w:r w:rsidRPr="00EA78AC">
              <w:rPr>
                <w:rFonts w:ascii="Times New Roman" w:hAnsi="Times New Roman"/>
                <w:i/>
                <w:iCs/>
              </w:rPr>
              <w:t>(практическая подготовка)</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tcPr>
          <w:p w:rsidR="00373C97" w:rsidRPr="0049468F" w:rsidRDefault="00373C97" w:rsidP="003A392C">
            <w:pPr>
              <w:rPr>
                <w:rFonts w:ascii="Times New Roman" w:hAnsi="Times New Roman"/>
                <w:bCs/>
              </w:rPr>
            </w:pPr>
          </w:p>
        </w:tc>
        <w:tc>
          <w:tcPr>
            <w:tcW w:w="1114" w:type="pct"/>
          </w:tcPr>
          <w:p w:rsidR="00373C97" w:rsidRPr="00EA78AC" w:rsidRDefault="00373C97" w:rsidP="003A392C">
            <w:pPr>
              <w:jc w:val="both"/>
              <w:rPr>
                <w:rFonts w:ascii="Times New Roman" w:hAnsi="Times New Roman"/>
                <w:b/>
                <w:bCs/>
              </w:rPr>
            </w:pPr>
            <w:r w:rsidRPr="00EA78AC">
              <w:rPr>
                <w:rFonts w:ascii="Times New Roman" w:hAnsi="Times New Roman"/>
                <w:b/>
                <w:bCs/>
              </w:rPr>
              <w:t>В том числе практических и занятий</w:t>
            </w:r>
          </w:p>
        </w:tc>
        <w:tc>
          <w:tcPr>
            <w:tcW w:w="926" w:type="pct"/>
            <w:vAlign w:val="center"/>
          </w:tcPr>
          <w:p w:rsidR="00373C97" w:rsidRPr="00EA78AC" w:rsidRDefault="00373C97" w:rsidP="003A392C">
            <w:pPr>
              <w:suppressAutoHyphens/>
              <w:jc w:val="center"/>
              <w:rPr>
                <w:rFonts w:ascii="Times New Roman" w:hAnsi="Times New Roman"/>
                <w:i/>
                <w:iCs/>
              </w:rPr>
            </w:pPr>
            <w:r>
              <w:rPr>
                <w:rFonts w:ascii="Times New Roman" w:hAnsi="Times New Roman"/>
                <w:i/>
                <w:iCs/>
              </w:rPr>
              <w:t>4</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2164" w:type="pct"/>
            <w:gridSpan w:val="2"/>
          </w:tcPr>
          <w:p w:rsidR="00373C97" w:rsidRPr="00AC2123" w:rsidRDefault="00373C97" w:rsidP="003A392C">
            <w:pPr>
              <w:spacing w:after="0"/>
              <w:rPr>
                <w:rFonts w:ascii="Times New Roman" w:hAnsi="Times New Roman"/>
                <w:b/>
                <w:bCs/>
              </w:rPr>
            </w:pPr>
            <w:r w:rsidRPr="00AC2123">
              <w:rPr>
                <w:rFonts w:ascii="Times New Roman" w:hAnsi="Times New Roman"/>
                <w:b/>
                <w:bCs/>
              </w:rPr>
              <w:t>Тема 2</w:t>
            </w:r>
          </w:p>
          <w:p w:rsidR="00373C97" w:rsidRPr="00AC2123" w:rsidRDefault="00373C97" w:rsidP="003A392C">
            <w:pPr>
              <w:spacing w:after="0"/>
              <w:jc w:val="both"/>
              <w:rPr>
                <w:rFonts w:ascii="Times New Roman" w:hAnsi="Times New Roman"/>
                <w:b/>
                <w:bCs/>
              </w:rPr>
            </w:pPr>
            <w:r w:rsidRPr="00AC2123">
              <w:rPr>
                <w:rFonts w:ascii="Times New Roman" w:hAnsi="Times New Roman"/>
                <w:b/>
                <w:bCs/>
              </w:rPr>
              <w:t>Россия в эпоху революций</w:t>
            </w:r>
          </w:p>
        </w:tc>
        <w:tc>
          <w:tcPr>
            <w:tcW w:w="926" w:type="pct"/>
            <w:vAlign w:val="center"/>
          </w:tcPr>
          <w:p w:rsidR="00373C97" w:rsidRDefault="00373C97" w:rsidP="003A392C">
            <w:pPr>
              <w:suppressAutoHyphens/>
              <w:jc w:val="center"/>
              <w:rPr>
                <w:rFonts w:ascii="Times New Roman" w:hAnsi="Times New Roman"/>
                <w:i/>
                <w:iCs/>
              </w:rPr>
            </w:pPr>
            <w:r>
              <w:rPr>
                <w:rFonts w:ascii="Times New Roman" w:hAnsi="Times New Roman"/>
                <w:i/>
                <w:iCs/>
              </w:rPr>
              <w:t>4</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tcPr>
          <w:p w:rsidR="00373C97" w:rsidRPr="0049468F" w:rsidRDefault="00373C97" w:rsidP="003A392C">
            <w:pPr>
              <w:spacing w:after="0"/>
              <w:rPr>
                <w:rFonts w:ascii="Times New Roman" w:hAnsi="Times New Roman"/>
                <w:b/>
                <w:bCs/>
              </w:rPr>
            </w:pPr>
          </w:p>
        </w:tc>
        <w:tc>
          <w:tcPr>
            <w:tcW w:w="1114" w:type="pct"/>
          </w:tcPr>
          <w:p w:rsidR="00373C97" w:rsidRPr="00467DEA" w:rsidRDefault="00373C97" w:rsidP="003A392C">
            <w:pPr>
              <w:spacing w:after="0"/>
              <w:jc w:val="both"/>
              <w:rPr>
                <w:rFonts w:ascii="Times New Roman" w:hAnsi="Times New Roman"/>
                <w:bCs/>
              </w:rPr>
            </w:pPr>
            <w:r w:rsidRPr="00467DEA">
              <w:rPr>
                <w:rFonts w:ascii="Times New Roman" w:hAnsi="Times New Roman"/>
                <w:bCs/>
              </w:rPr>
              <w:t>1.Социально-экономическое развитие страны в начале XX в.</w:t>
            </w:r>
          </w:p>
          <w:p w:rsidR="00373C97" w:rsidRPr="00EA78AC" w:rsidRDefault="00373C97" w:rsidP="003A392C">
            <w:pPr>
              <w:spacing w:after="0"/>
              <w:jc w:val="both"/>
              <w:rPr>
                <w:rFonts w:ascii="Times New Roman" w:hAnsi="Times New Roman"/>
                <w:b/>
                <w:bCs/>
              </w:rPr>
            </w:pPr>
            <w:r w:rsidRPr="00467DEA">
              <w:rPr>
                <w:rFonts w:ascii="Times New Roman" w:hAnsi="Times New Roman"/>
                <w:bCs/>
              </w:rPr>
              <w:t>2. Первая русская революция. Государственная дума и ее деятельность. П.А. Столыпин и попытка реформ.</w:t>
            </w:r>
          </w:p>
        </w:tc>
        <w:tc>
          <w:tcPr>
            <w:tcW w:w="926" w:type="pct"/>
            <w:vAlign w:val="center"/>
          </w:tcPr>
          <w:p w:rsidR="00373C97" w:rsidRDefault="00373C97" w:rsidP="003A392C">
            <w:pPr>
              <w:suppressAutoHyphens/>
              <w:jc w:val="center"/>
              <w:rPr>
                <w:rFonts w:ascii="Times New Roman" w:hAnsi="Times New Roman"/>
                <w:i/>
                <w:iCs/>
              </w:rPr>
            </w:pPr>
            <w:r w:rsidRPr="00EA78AC">
              <w:rPr>
                <w:rFonts w:ascii="Times New Roman" w:hAnsi="Times New Roman"/>
                <w:i/>
                <w:iCs/>
              </w:rPr>
              <w:t>2 (теоретическая подготовка)</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tcPr>
          <w:p w:rsidR="00373C97" w:rsidRPr="0049468F" w:rsidRDefault="00373C97" w:rsidP="003A392C">
            <w:pPr>
              <w:rPr>
                <w:rFonts w:ascii="Times New Roman" w:hAnsi="Times New Roman"/>
                <w:b/>
                <w:bCs/>
              </w:rPr>
            </w:pPr>
          </w:p>
        </w:tc>
        <w:tc>
          <w:tcPr>
            <w:tcW w:w="1114" w:type="pct"/>
          </w:tcPr>
          <w:p w:rsidR="00373C97" w:rsidRPr="00467DEA" w:rsidRDefault="00373C97" w:rsidP="003A392C">
            <w:pPr>
              <w:spacing w:after="0"/>
              <w:jc w:val="both"/>
              <w:rPr>
                <w:rFonts w:ascii="Times New Roman" w:hAnsi="Times New Roman"/>
                <w:bCs/>
              </w:rPr>
            </w:pPr>
            <w:r w:rsidRPr="00467DEA">
              <w:rPr>
                <w:rFonts w:ascii="Times New Roman" w:hAnsi="Times New Roman"/>
                <w:bCs/>
              </w:rPr>
              <w:t>1. Участие России в Первой мировой войне.</w:t>
            </w:r>
          </w:p>
          <w:p w:rsidR="00373C97" w:rsidRPr="00EA78AC" w:rsidRDefault="00373C97" w:rsidP="003A392C">
            <w:pPr>
              <w:spacing w:after="0"/>
              <w:jc w:val="both"/>
              <w:rPr>
                <w:rFonts w:ascii="Times New Roman" w:hAnsi="Times New Roman"/>
                <w:b/>
                <w:bCs/>
              </w:rPr>
            </w:pPr>
            <w:r w:rsidRPr="00467DEA">
              <w:rPr>
                <w:rFonts w:ascii="Times New Roman" w:hAnsi="Times New Roman"/>
                <w:bCs/>
              </w:rPr>
              <w:t>2. Февральская революция. Свержение самодержавия</w:t>
            </w:r>
          </w:p>
        </w:tc>
        <w:tc>
          <w:tcPr>
            <w:tcW w:w="926" w:type="pct"/>
            <w:vAlign w:val="center"/>
          </w:tcPr>
          <w:p w:rsidR="00373C97" w:rsidRPr="00EA78AC" w:rsidRDefault="00373C97" w:rsidP="003A392C">
            <w:pPr>
              <w:suppressAutoHyphens/>
              <w:spacing w:after="0"/>
              <w:jc w:val="center"/>
              <w:rPr>
                <w:rFonts w:ascii="Times New Roman" w:hAnsi="Times New Roman"/>
                <w:i/>
                <w:iCs/>
              </w:rPr>
            </w:pPr>
            <w:r w:rsidRPr="00EA78AC">
              <w:rPr>
                <w:rFonts w:ascii="Times New Roman" w:hAnsi="Times New Roman"/>
                <w:i/>
                <w:iCs/>
              </w:rPr>
              <w:t>2</w:t>
            </w:r>
          </w:p>
          <w:p w:rsidR="00373C97" w:rsidRPr="00EA78AC" w:rsidRDefault="00373C97" w:rsidP="003A392C">
            <w:pPr>
              <w:suppressAutoHyphens/>
              <w:spacing w:after="0"/>
              <w:jc w:val="center"/>
              <w:rPr>
                <w:rFonts w:ascii="Times New Roman" w:hAnsi="Times New Roman"/>
                <w:i/>
                <w:iCs/>
              </w:rPr>
            </w:pPr>
            <w:r w:rsidRPr="00EA78AC">
              <w:rPr>
                <w:rFonts w:ascii="Times New Roman" w:hAnsi="Times New Roman"/>
                <w:i/>
                <w:iCs/>
              </w:rPr>
              <w:t>(практическая подготовка)</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tcPr>
          <w:p w:rsidR="00373C97" w:rsidRPr="0049468F" w:rsidRDefault="00373C97" w:rsidP="003A392C">
            <w:pPr>
              <w:rPr>
                <w:rFonts w:ascii="Times New Roman" w:hAnsi="Times New Roman"/>
                <w:b/>
                <w:bCs/>
              </w:rPr>
            </w:pPr>
          </w:p>
        </w:tc>
        <w:tc>
          <w:tcPr>
            <w:tcW w:w="1114" w:type="pct"/>
          </w:tcPr>
          <w:p w:rsidR="00373C97" w:rsidRPr="00EA78AC" w:rsidRDefault="00373C97" w:rsidP="003A392C">
            <w:pPr>
              <w:jc w:val="both"/>
              <w:rPr>
                <w:rFonts w:ascii="Times New Roman" w:hAnsi="Times New Roman"/>
                <w:b/>
                <w:bCs/>
              </w:rPr>
            </w:pPr>
            <w:r w:rsidRPr="00EA78AC">
              <w:rPr>
                <w:rFonts w:ascii="Times New Roman" w:hAnsi="Times New Roman"/>
                <w:b/>
                <w:bCs/>
              </w:rPr>
              <w:t>В том числе практических и занятий</w:t>
            </w:r>
          </w:p>
        </w:tc>
        <w:tc>
          <w:tcPr>
            <w:tcW w:w="926" w:type="pct"/>
            <w:vAlign w:val="center"/>
          </w:tcPr>
          <w:p w:rsidR="00373C97" w:rsidRPr="00EA78AC" w:rsidRDefault="00373C97" w:rsidP="003A392C">
            <w:pPr>
              <w:suppressAutoHyphens/>
              <w:jc w:val="center"/>
              <w:rPr>
                <w:rFonts w:ascii="Times New Roman" w:hAnsi="Times New Roman"/>
                <w:i/>
                <w:iCs/>
              </w:rPr>
            </w:pPr>
            <w:r>
              <w:rPr>
                <w:rFonts w:ascii="Times New Roman" w:hAnsi="Times New Roman"/>
                <w:i/>
                <w:iCs/>
              </w:rPr>
              <w:t>4</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2164" w:type="pct"/>
            <w:gridSpan w:val="2"/>
          </w:tcPr>
          <w:p w:rsidR="00373C97" w:rsidRPr="00467DEA" w:rsidRDefault="00373C97" w:rsidP="003A392C">
            <w:pPr>
              <w:jc w:val="both"/>
              <w:rPr>
                <w:rFonts w:ascii="Times New Roman" w:hAnsi="Times New Roman"/>
                <w:b/>
                <w:bCs/>
              </w:rPr>
            </w:pPr>
            <w:r w:rsidRPr="00467DEA">
              <w:rPr>
                <w:rFonts w:ascii="Times New Roman" w:hAnsi="Times New Roman"/>
                <w:b/>
              </w:rPr>
              <w:t xml:space="preserve">Раздел </w:t>
            </w:r>
            <w:r w:rsidRPr="00467DEA">
              <w:rPr>
                <w:rFonts w:ascii="Times New Roman" w:hAnsi="Times New Roman"/>
                <w:b/>
                <w:lang w:val="en-US"/>
              </w:rPr>
              <w:t xml:space="preserve">IV </w:t>
            </w:r>
            <w:r w:rsidRPr="00467DEA">
              <w:rPr>
                <w:rFonts w:ascii="Times New Roman" w:hAnsi="Times New Roman"/>
                <w:b/>
              </w:rPr>
              <w:t>Россия советская</w:t>
            </w:r>
          </w:p>
        </w:tc>
        <w:tc>
          <w:tcPr>
            <w:tcW w:w="926" w:type="pct"/>
            <w:vAlign w:val="center"/>
          </w:tcPr>
          <w:p w:rsidR="00373C97" w:rsidRDefault="00373C97" w:rsidP="003A392C">
            <w:pPr>
              <w:suppressAutoHyphens/>
              <w:jc w:val="center"/>
              <w:rPr>
                <w:rFonts w:ascii="Times New Roman" w:hAnsi="Times New Roman"/>
                <w:i/>
                <w:iCs/>
              </w:rPr>
            </w:pPr>
            <w:r>
              <w:rPr>
                <w:rFonts w:ascii="Times New Roman" w:hAnsi="Times New Roman"/>
                <w:i/>
                <w:iCs/>
              </w:rPr>
              <w:t>8</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2164" w:type="pct"/>
            <w:gridSpan w:val="2"/>
          </w:tcPr>
          <w:p w:rsidR="00373C97" w:rsidRPr="00AC2123" w:rsidRDefault="00373C97" w:rsidP="003A392C">
            <w:pPr>
              <w:spacing w:after="0"/>
              <w:rPr>
                <w:rFonts w:ascii="Times New Roman" w:hAnsi="Times New Roman"/>
                <w:b/>
                <w:bCs/>
              </w:rPr>
            </w:pPr>
            <w:r w:rsidRPr="00AC2123">
              <w:rPr>
                <w:rFonts w:ascii="Times New Roman" w:hAnsi="Times New Roman"/>
                <w:b/>
                <w:bCs/>
              </w:rPr>
              <w:t>Тема 1</w:t>
            </w:r>
          </w:p>
          <w:p w:rsidR="00373C97" w:rsidRPr="00AC2123" w:rsidRDefault="00373C97" w:rsidP="003A392C">
            <w:pPr>
              <w:spacing w:after="0"/>
              <w:jc w:val="both"/>
              <w:rPr>
                <w:rFonts w:ascii="Times New Roman" w:hAnsi="Times New Roman"/>
                <w:b/>
                <w:bCs/>
              </w:rPr>
            </w:pPr>
            <w:r w:rsidRPr="00AC2123">
              <w:rPr>
                <w:rFonts w:ascii="Times New Roman" w:hAnsi="Times New Roman"/>
                <w:b/>
                <w:bCs/>
              </w:rPr>
              <w:t>Советский союз в годы Второй мировой войны</w:t>
            </w:r>
          </w:p>
        </w:tc>
        <w:tc>
          <w:tcPr>
            <w:tcW w:w="926" w:type="pct"/>
            <w:vAlign w:val="center"/>
          </w:tcPr>
          <w:p w:rsidR="00373C97" w:rsidRDefault="00373C97" w:rsidP="003A392C">
            <w:pPr>
              <w:suppressAutoHyphens/>
              <w:jc w:val="center"/>
              <w:rPr>
                <w:rFonts w:ascii="Times New Roman" w:hAnsi="Times New Roman"/>
                <w:i/>
                <w:iCs/>
              </w:rPr>
            </w:pPr>
            <w:r>
              <w:rPr>
                <w:rFonts w:ascii="Times New Roman" w:hAnsi="Times New Roman"/>
                <w:i/>
                <w:iCs/>
              </w:rPr>
              <w:t>4</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tcPr>
          <w:p w:rsidR="00373C97" w:rsidRPr="0049468F" w:rsidRDefault="00373C97" w:rsidP="003A392C">
            <w:pPr>
              <w:rPr>
                <w:rFonts w:ascii="Times New Roman" w:hAnsi="Times New Roman"/>
                <w:b/>
                <w:bCs/>
              </w:rPr>
            </w:pPr>
          </w:p>
        </w:tc>
        <w:tc>
          <w:tcPr>
            <w:tcW w:w="1114" w:type="pct"/>
          </w:tcPr>
          <w:p w:rsidR="00373C97" w:rsidRPr="00467DEA" w:rsidRDefault="00373C97" w:rsidP="003A392C">
            <w:pPr>
              <w:spacing w:after="0" w:line="240" w:lineRule="auto"/>
              <w:jc w:val="both"/>
              <w:rPr>
                <w:rFonts w:ascii="Times New Roman" w:hAnsi="Times New Roman"/>
                <w:bCs/>
              </w:rPr>
            </w:pPr>
            <w:r w:rsidRPr="00467DEA">
              <w:rPr>
                <w:rFonts w:ascii="Times New Roman" w:hAnsi="Times New Roman"/>
                <w:bCs/>
              </w:rPr>
              <w:t>1.Начало Второй мировой войны.</w:t>
            </w:r>
          </w:p>
        </w:tc>
        <w:tc>
          <w:tcPr>
            <w:tcW w:w="926" w:type="pct"/>
            <w:vAlign w:val="center"/>
          </w:tcPr>
          <w:p w:rsidR="00373C97" w:rsidRDefault="00373C97" w:rsidP="003A392C">
            <w:pPr>
              <w:suppressAutoHyphens/>
              <w:jc w:val="center"/>
              <w:rPr>
                <w:rFonts w:ascii="Times New Roman" w:hAnsi="Times New Roman"/>
                <w:i/>
                <w:iCs/>
              </w:rPr>
            </w:pPr>
            <w:r w:rsidRPr="00EA78AC">
              <w:rPr>
                <w:rFonts w:ascii="Times New Roman" w:hAnsi="Times New Roman"/>
                <w:i/>
                <w:iCs/>
              </w:rPr>
              <w:t>2 (теоретическая подготовка)</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tcPr>
          <w:p w:rsidR="00373C97" w:rsidRPr="0049468F" w:rsidRDefault="00373C97" w:rsidP="003A392C">
            <w:pPr>
              <w:rPr>
                <w:rFonts w:ascii="Times New Roman" w:hAnsi="Times New Roman"/>
                <w:b/>
                <w:bCs/>
              </w:rPr>
            </w:pPr>
          </w:p>
        </w:tc>
        <w:tc>
          <w:tcPr>
            <w:tcW w:w="1114" w:type="pct"/>
          </w:tcPr>
          <w:p w:rsidR="00373C97" w:rsidRPr="00467DEA" w:rsidRDefault="00373C97" w:rsidP="003A392C">
            <w:pPr>
              <w:spacing w:after="0" w:line="240" w:lineRule="auto"/>
              <w:jc w:val="both"/>
              <w:rPr>
                <w:rFonts w:ascii="Times New Roman" w:hAnsi="Times New Roman"/>
                <w:bCs/>
              </w:rPr>
            </w:pPr>
            <w:r>
              <w:rPr>
                <w:rFonts w:ascii="Times New Roman" w:hAnsi="Times New Roman"/>
                <w:bCs/>
              </w:rPr>
              <w:t xml:space="preserve">1. </w:t>
            </w:r>
            <w:r w:rsidRPr="00467DEA">
              <w:rPr>
                <w:rFonts w:ascii="Times New Roman" w:hAnsi="Times New Roman"/>
                <w:bCs/>
              </w:rPr>
              <w:t>Великая Отечественная война 1941-1945 гг.</w:t>
            </w:r>
          </w:p>
          <w:p w:rsidR="00373C97" w:rsidRPr="00467DEA" w:rsidRDefault="00373C97" w:rsidP="003A392C">
            <w:pPr>
              <w:spacing w:after="0"/>
              <w:jc w:val="both"/>
              <w:rPr>
                <w:rFonts w:ascii="Times New Roman" w:hAnsi="Times New Roman"/>
                <w:b/>
                <w:bCs/>
              </w:rPr>
            </w:pPr>
            <w:r>
              <w:rPr>
                <w:rFonts w:ascii="Times New Roman" w:hAnsi="Times New Roman"/>
                <w:bCs/>
              </w:rPr>
              <w:t xml:space="preserve">2. </w:t>
            </w:r>
            <w:r w:rsidRPr="00467DEA">
              <w:rPr>
                <w:rFonts w:ascii="Times New Roman" w:hAnsi="Times New Roman"/>
                <w:bCs/>
              </w:rPr>
              <w:t>Потсдамская конференция. Разгром Японии.</w:t>
            </w:r>
          </w:p>
        </w:tc>
        <w:tc>
          <w:tcPr>
            <w:tcW w:w="926" w:type="pct"/>
            <w:vAlign w:val="center"/>
          </w:tcPr>
          <w:p w:rsidR="00373C97" w:rsidRPr="00EA78AC" w:rsidRDefault="00373C97" w:rsidP="003A392C">
            <w:pPr>
              <w:suppressAutoHyphens/>
              <w:spacing w:after="0"/>
              <w:jc w:val="center"/>
              <w:rPr>
                <w:rFonts w:ascii="Times New Roman" w:hAnsi="Times New Roman"/>
                <w:i/>
                <w:iCs/>
              </w:rPr>
            </w:pPr>
            <w:r w:rsidRPr="00EA78AC">
              <w:rPr>
                <w:rFonts w:ascii="Times New Roman" w:hAnsi="Times New Roman"/>
                <w:i/>
                <w:iCs/>
              </w:rPr>
              <w:t>2</w:t>
            </w:r>
          </w:p>
          <w:p w:rsidR="00373C97" w:rsidRPr="00EA78AC" w:rsidRDefault="00373C97" w:rsidP="003A392C">
            <w:pPr>
              <w:suppressAutoHyphens/>
              <w:spacing w:after="0"/>
              <w:jc w:val="center"/>
              <w:rPr>
                <w:rFonts w:ascii="Times New Roman" w:hAnsi="Times New Roman"/>
                <w:i/>
                <w:iCs/>
              </w:rPr>
            </w:pPr>
            <w:r w:rsidRPr="00EA78AC">
              <w:rPr>
                <w:rFonts w:ascii="Times New Roman" w:hAnsi="Times New Roman"/>
                <w:i/>
                <w:iCs/>
              </w:rPr>
              <w:t>(практическая подготовка)</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tcPr>
          <w:p w:rsidR="00373C97" w:rsidRPr="0049468F" w:rsidRDefault="00373C97" w:rsidP="003A392C">
            <w:pPr>
              <w:rPr>
                <w:rFonts w:ascii="Times New Roman" w:hAnsi="Times New Roman"/>
                <w:b/>
                <w:bCs/>
              </w:rPr>
            </w:pPr>
          </w:p>
        </w:tc>
        <w:tc>
          <w:tcPr>
            <w:tcW w:w="1114" w:type="pct"/>
          </w:tcPr>
          <w:p w:rsidR="00373C97" w:rsidRPr="00EA78AC" w:rsidRDefault="00373C97" w:rsidP="003A392C">
            <w:pPr>
              <w:jc w:val="both"/>
              <w:rPr>
                <w:rFonts w:ascii="Times New Roman" w:hAnsi="Times New Roman"/>
                <w:b/>
                <w:bCs/>
              </w:rPr>
            </w:pPr>
            <w:r w:rsidRPr="00EA78AC">
              <w:rPr>
                <w:rFonts w:ascii="Times New Roman" w:hAnsi="Times New Roman"/>
                <w:b/>
                <w:bCs/>
              </w:rPr>
              <w:t>В том числе практических и занятий</w:t>
            </w:r>
          </w:p>
        </w:tc>
        <w:tc>
          <w:tcPr>
            <w:tcW w:w="926" w:type="pct"/>
            <w:vAlign w:val="center"/>
          </w:tcPr>
          <w:p w:rsidR="00373C97" w:rsidRPr="00EA78AC" w:rsidRDefault="00373C97" w:rsidP="003A392C">
            <w:pPr>
              <w:suppressAutoHyphens/>
              <w:jc w:val="center"/>
              <w:rPr>
                <w:rFonts w:ascii="Times New Roman" w:hAnsi="Times New Roman"/>
                <w:i/>
                <w:iCs/>
              </w:rPr>
            </w:pPr>
            <w:r>
              <w:rPr>
                <w:rFonts w:ascii="Times New Roman" w:hAnsi="Times New Roman"/>
                <w:i/>
                <w:iCs/>
              </w:rPr>
              <w:t>4</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2164" w:type="pct"/>
            <w:gridSpan w:val="2"/>
          </w:tcPr>
          <w:p w:rsidR="00373C97" w:rsidRPr="00AC2123" w:rsidRDefault="00373C97" w:rsidP="003A392C">
            <w:pPr>
              <w:spacing w:after="0"/>
              <w:rPr>
                <w:rFonts w:ascii="Times New Roman" w:hAnsi="Times New Roman"/>
                <w:b/>
                <w:bCs/>
              </w:rPr>
            </w:pPr>
            <w:r w:rsidRPr="00AC2123">
              <w:rPr>
                <w:rFonts w:ascii="Times New Roman" w:hAnsi="Times New Roman"/>
                <w:b/>
                <w:bCs/>
              </w:rPr>
              <w:t>Тема 2</w:t>
            </w:r>
          </w:p>
          <w:p w:rsidR="00373C97" w:rsidRPr="00AC2123" w:rsidRDefault="00373C97" w:rsidP="003A392C">
            <w:pPr>
              <w:spacing w:after="0"/>
              <w:jc w:val="both"/>
              <w:rPr>
                <w:rFonts w:ascii="Times New Roman" w:hAnsi="Times New Roman"/>
                <w:bCs/>
              </w:rPr>
            </w:pPr>
            <w:r w:rsidRPr="00AC2123">
              <w:rPr>
                <w:rFonts w:ascii="Times New Roman" w:hAnsi="Times New Roman"/>
                <w:b/>
                <w:bCs/>
              </w:rPr>
              <w:t>СССР в годы «перестройки». 1985-1991. Крушение Союза</w:t>
            </w:r>
          </w:p>
        </w:tc>
        <w:tc>
          <w:tcPr>
            <w:tcW w:w="926" w:type="pct"/>
            <w:vAlign w:val="center"/>
          </w:tcPr>
          <w:p w:rsidR="00373C97" w:rsidRDefault="00373C97" w:rsidP="003A392C">
            <w:pPr>
              <w:suppressAutoHyphens/>
              <w:jc w:val="center"/>
              <w:rPr>
                <w:rFonts w:ascii="Times New Roman" w:hAnsi="Times New Roman"/>
                <w:i/>
                <w:iCs/>
              </w:rPr>
            </w:pPr>
            <w:r>
              <w:rPr>
                <w:rFonts w:ascii="Times New Roman" w:hAnsi="Times New Roman"/>
                <w:i/>
                <w:iCs/>
              </w:rPr>
              <w:t>4</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tcPr>
          <w:p w:rsidR="00373C97" w:rsidRPr="0049468F" w:rsidRDefault="00373C97" w:rsidP="003A392C">
            <w:pPr>
              <w:rPr>
                <w:rFonts w:ascii="Times New Roman" w:hAnsi="Times New Roman"/>
                <w:b/>
                <w:bCs/>
              </w:rPr>
            </w:pPr>
          </w:p>
        </w:tc>
        <w:tc>
          <w:tcPr>
            <w:tcW w:w="1114" w:type="pct"/>
          </w:tcPr>
          <w:p w:rsidR="00373C97" w:rsidRPr="00AC2123" w:rsidRDefault="00373C97" w:rsidP="003A392C">
            <w:pPr>
              <w:spacing w:after="0" w:line="240" w:lineRule="auto"/>
              <w:jc w:val="both"/>
              <w:rPr>
                <w:rFonts w:ascii="Times New Roman" w:hAnsi="Times New Roman"/>
                <w:bCs/>
              </w:rPr>
            </w:pPr>
            <w:r w:rsidRPr="00AC2123">
              <w:rPr>
                <w:rFonts w:ascii="Times New Roman" w:hAnsi="Times New Roman"/>
                <w:bCs/>
              </w:rPr>
              <w:t>1.М.С. Горбачев и «перестройка».</w:t>
            </w:r>
          </w:p>
          <w:p w:rsidR="00373C97" w:rsidRPr="00AC2123" w:rsidRDefault="00373C97" w:rsidP="003A392C">
            <w:pPr>
              <w:spacing w:after="0" w:line="240" w:lineRule="auto"/>
              <w:jc w:val="both"/>
              <w:rPr>
                <w:rFonts w:ascii="Times New Roman" w:hAnsi="Times New Roman"/>
                <w:bCs/>
              </w:rPr>
            </w:pPr>
            <w:r w:rsidRPr="00AC2123">
              <w:rPr>
                <w:rFonts w:ascii="Times New Roman" w:hAnsi="Times New Roman"/>
                <w:bCs/>
              </w:rPr>
              <w:t>2. Реформы в экономике и политике.</w:t>
            </w:r>
          </w:p>
        </w:tc>
        <w:tc>
          <w:tcPr>
            <w:tcW w:w="926" w:type="pct"/>
            <w:vAlign w:val="center"/>
          </w:tcPr>
          <w:p w:rsidR="00373C97" w:rsidRDefault="00373C97" w:rsidP="003A392C">
            <w:pPr>
              <w:suppressAutoHyphens/>
              <w:jc w:val="center"/>
              <w:rPr>
                <w:rFonts w:ascii="Times New Roman" w:hAnsi="Times New Roman"/>
                <w:i/>
                <w:iCs/>
              </w:rPr>
            </w:pPr>
            <w:r w:rsidRPr="00EA78AC">
              <w:rPr>
                <w:rFonts w:ascii="Times New Roman" w:hAnsi="Times New Roman"/>
                <w:i/>
                <w:iCs/>
              </w:rPr>
              <w:t>2 (теоретическая подготовка)</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tcPr>
          <w:p w:rsidR="00373C97" w:rsidRPr="0049468F" w:rsidRDefault="00373C97" w:rsidP="003A392C">
            <w:pPr>
              <w:rPr>
                <w:rFonts w:ascii="Times New Roman" w:hAnsi="Times New Roman"/>
                <w:b/>
                <w:bCs/>
              </w:rPr>
            </w:pPr>
          </w:p>
        </w:tc>
        <w:tc>
          <w:tcPr>
            <w:tcW w:w="1114" w:type="pct"/>
          </w:tcPr>
          <w:p w:rsidR="00373C97" w:rsidRPr="00AC2123" w:rsidRDefault="00373C97" w:rsidP="003A392C">
            <w:pPr>
              <w:spacing w:after="0" w:line="240" w:lineRule="auto"/>
              <w:jc w:val="both"/>
              <w:rPr>
                <w:rFonts w:ascii="Times New Roman" w:hAnsi="Times New Roman"/>
                <w:bCs/>
              </w:rPr>
            </w:pPr>
            <w:r>
              <w:rPr>
                <w:rFonts w:ascii="Times New Roman" w:hAnsi="Times New Roman"/>
                <w:bCs/>
              </w:rPr>
              <w:t>1</w:t>
            </w:r>
            <w:r w:rsidRPr="00AC2123">
              <w:rPr>
                <w:rFonts w:ascii="Times New Roman" w:hAnsi="Times New Roman"/>
                <w:bCs/>
              </w:rPr>
              <w:t>. Провал августовского путча.</w:t>
            </w:r>
          </w:p>
          <w:p w:rsidR="00373C97" w:rsidRPr="00AC2123" w:rsidRDefault="00373C97" w:rsidP="003A392C">
            <w:pPr>
              <w:jc w:val="both"/>
              <w:rPr>
                <w:rFonts w:ascii="Times New Roman" w:hAnsi="Times New Roman"/>
                <w:b/>
                <w:bCs/>
              </w:rPr>
            </w:pPr>
            <w:r>
              <w:rPr>
                <w:rFonts w:ascii="Times New Roman" w:hAnsi="Times New Roman"/>
                <w:bCs/>
              </w:rPr>
              <w:t>2</w:t>
            </w:r>
            <w:r w:rsidRPr="00AC2123">
              <w:rPr>
                <w:rFonts w:ascii="Times New Roman" w:hAnsi="Times New Roman"/>
                <w:bCs/>
              </w:rPr>
              <w:t>. Демократы у власти.</w:t>
            </w:r>
          </w:p>
        </w:tc>
        <w:tc>
          <w:tcPr>
            <w:tcW w:w="926" w:type="pct"/>
            <w:vAlign w:val="center"/>
          </w:tcPr>
          <w:p w:rsidR="00373C97" w:rsidRPr="00EA78AC" w:rsidRDefault="00373C97" w:rsidP="003A392C">
            <w:pPr>
              <w:suppressAutoHyphens/>
              <w:spacing w:after="0"/>
              <w:jc w:val="center"/>
              <w:rPr>
                <w:rFonts w:ascii="Times New Roman" w:hAnsi="Times New Roman"/>
                <w:i/>
                <w:iCs/>
              </w:rPr>
            </w:pPr>
            <w:r w:rsidRPr="00EA78AC">
              <w:rPr>
                <w:rFonts w:ascii="Times New Roman" w:hAnsi="Times New Roman"/>
                <w:i/>
                <w:iCs/>
              </w:rPr>
              <w:t>2</w:t>
            </w:r>
          </w:p>
          <w:p w:rsidR="00373C97" w:rsidRPr="00EA78AC" w:rsidRDefault="00373C97" w:rsidP="003A392C">
            <w:pPr>
              <w:suppressAutoHyphens/>
              <w:spacing w:after="0"/>
              <w:jc w:val="center"/>
              <w:rPr>
                <w:rFonts w:ascii="Times New Roman" w:hAnsi="Times New Roman"/>
                <w:i/>
                <w:iCs/>
              </w:rPr>
            </w:pPr>
            <w:r w:rsidRPr="00EA78AC">
              <w:rPr>
                <w:rFonts w:ascii="Times New Roman" w:hAnsi="Times New Roman"/>
                <w:i/>
                <w:iCs/>
              </w:rPr>
              <w:t>(практическая подготовка)</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tcPr>
          <w:p w:rsidR="00373C97" w:rsidRPr="0049468F" w:rsidRDefault="00373C97" w:rsidP="003A392C">
            <w:pPr>
              <w:rPr>
                <w:rFonts w:ascii="Times New Roman" w:hAnsi="Times New Roman"/>
                <w:b/>
                <w:bCs/>
              </w:rPr>
            </w:pPr>
          </w:p>
        </w:tc>
        <w:tc>
          <w:tcPr>
            <w:tcW w:w="1114" w:type="pct"/>
          </w:tcPr>
          <w:p w:rsidR="00373C97" w:rsidRPr="00EA78AC" w:rsidRDefault="00373C97" w:rsidP="003A392C">
            <w:pPr>
              <w:jc w:val="both"/>
              <w:rPr>
                <w:rFonts w:ascii="Times New Roman" w:hAnsi="Times New Roman"/>
                <w:b/>
                <w:bCs/>
              </w:rPr>
            </w:pPr>
            <w:r w:rsidRPr="00EA78AC">
              <w:rPr>
                <w:rFonts w:ascii="Times New Roman" w:hAnsi="Times New Roman"/>
                <w:b/>
                <w:bCs/>
              </w:rPr>
              <w:t>В том числе практических и занятий</w:t>
            </w:r>
          </w:p>
        </w:tc>
        <w:tc>
          <w:tcPr>
            <w:tcW w:w="926" w:type="pct"/>
            <w:vAlign w:val="center"/>
          </w:tcPr>
          <w:p w:rsidR="00373C97" w:rsidRPr="00EA78AC" w:rsidRDefault="00373C97" w:rsidP="003A392C">
            <w:pPr>
              <w:suppressAutoHyphens/>
              <w:jc w:val="center"/>
              <w:rPr>
                <w:rFonts w:ascii="Times New Roman" w:hAnsi="Times New Roman"/>
                <w:i/>
                <w:iCs/>
              </w:rPr>
            </w:pPr>
            <w:r>
              <w:rPr>
                <w:rFonts w:ascii="Times New Roman" w:hAnsi="Times New Roman"/>
                <w:i/>
                <w:iCs/>
              </w:rPr>
              <w:t>4</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1050" w:type="pct"/>
          </w:tcPr>
          <w:p w:rsidR="00373C97" w:rsidRPr="00AC2123" w:rsidRDefault="00373C97" w:rsidP="003A392C">
            <w:pPr>
              <w:spacing w:after="0"/>
              <w:rPr>
                <w:rFonts w:ascii="Times New Roman" w:hAnsi="Times New Roman"/>
                <w:b/>
                <w:bCs/>
                <w:sz w:val="20"/>
                <w:szCs w:val="20"/>
              </w:rPr>
            </w:pPr>
            <w:r w:rsidRPr="00AC2123">
              <w:rPr>
                <w:rFonts w:ascii="Times New Roman" w:hAnsi="Times New Roman"/>
                <w:b/>
                <w:bCs/>
                <w:sz w:val="20"/>
                <w:szCs w:val="20"/>
              </w:rPr>
              <w:t>Самостоятельная работа</w:t>
            </w:r>
          </w:p>
          <w:p w:rsidR="00373C97" w:rsidRPr="0049468F" w:rsidRDefault="00373C97" w:rsidP="003A392C">
            <w:pPr>
              <w:spacing w:after="0"/>
              <w:rPr>
                <w:rFonts w:ascii="Times New Roman" w:hAnsi="Times New Roman"/>
                <w:b/>
                <w:bCs/>
              </w:rPr>
            </w:pPr>
            <w:r w:rsidRPr="00AC2123">
              <w:rPr>
                <w:rFonts w:ascii="Times New Roman" w:hAnsi="Times New Roman"/>
                <w:sz w:val="20"/>
                <w:szCs w:val="20"/>
              </w:rPr>
              <w:t>Становление демократического Российского государства. Мировое сообщество и глобальные проблемы современности.</w:t>
            </w:r>
          </w:p>
        </w:tc>
        <w:tc>
          <w:tcPr>
            <w:tcW w:w="1114" w:type="pct"/>
          </w:tcPr>
          <w:p w:rsidR="00373C97" w:rsidRPr="00AC2123" w:rsidRDefault="00373C97" w:rsidP="003A392C">
            <w:pPr>
              <w:spacing w:after="0" w:line="240" w:lineRule="auto"/>
              <w:ind w:left="1"/>
              <w:jc w:val="both"/>
              <w:rPr>
                <w:rFonts w:ascii="Times New Roman" w:hAnsi="Times New Roman"/>
                <w:sz w:val="20"/>
                <w:szCs w:val="20"/>
              </w:rPr>
            </w:pPr>
            <w:r w:rsidRPr="00AC2123">
              <w:rPr>
                <w:rFonts w:ascii="Times New Roman" w:hAnsi="Times New Roman"/>
                <w:sz w:val="20"/>
                <w:szCs w:val="20"/>
              </w:rPr>
              <w:t>1.Социально-экономическое развитие Российской Федерации. Политическое развитие страны на рубеже веков</w:t>
            </w:r>
          </w:p>
          <w:p w:rsidR="00373C97" w:rsidRPr="00AC2123" w:rsidRDefault="00373C97" w:rsidP="003A392C">
            <w:pPr>
              <w:spacing w:after="0" w:line="240" w:lineRule="auto"/>
              <w:jc w:val="both"/>
              <w:rPr>
                <w:rFonts w:ascii="Times New Roman" w:hAnsi="Times New Roman"/>
                <w:sz w:val="20"/>
                <w:szCs w:val="20"/>
              </w:rPr>
            </w:pPr>
            <w:r w:rsidRPr="00AC2123">
              <w:rPr>
                <w:rFonts w:ascii="Times New Roman" w:hAnsi="Times New Roman"/>
                <w:sz w:val="20"/>
                <w:szCs w:val="20"/>
              </w:rPr>
              <w:t>2.Россия в системе международных отношений</w:t>
            </w:r>
          </w:p>
          <w:p w:rsidR="00373C97" w:rsidRPr="00EA78AC" w:rsidRDefault="00373C97" w:rsidP="003A392C">
            <w:pPr>
              <w:jc w:val="both"/>
              <w:rPr>
                <w:rFonts w:ascii="Times New Roman" w:hAnsi="Times New Roman"/>
                <w:b/>
                <w:bCs/>
              </w:rPr>
            </w:pPr>
            <w:r w:rsidRPr="00AC2123">
              <w:rPr>
                <w:rFonts w:ascii="Times New Roman" w:hAnsi="Times New Roman"/>
                <w:sz w:val="20"/>
                <w:szCs w:val="20"/>
              </w:rPr>
              <w:t>3.Становление Российской государственности</w:t>
            </w:r>
          </w:p>
        </w:tc>
        <w:tc>
          <w:tcPr>
            <w:tcW w:w="926" w:type="pct"/>
            <w:vAlign w:val="center"/>
          </w:tcPr>
          <w:p w:rsidR="00373C97" w:rsidRDefault="00373C97" w:rsidP="003A392C">
            <w:pPr>
              <w:suppressAutoHyphens/>
              <w:jc w:val="center"/>
              <w:rPr>
                <w:rFonts w:ascii="Times New Roman" w:hAnsi="Times New Roman"/>
                <w:i/>
                <w:iCs/>
              </w:rPr>
            </w:pPr>
            <w:r>
              <w:rPr>
                <w:rFonts w:ascii="Times New Roman" w:hAnsi="Times New Roman"/>
                <w:i/>
                <w:iCs/>
              </w:rPr>
              <w:t>4</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r w:rsidR="00373C97" w:rsidRPr="00315F34" w:rsidTr="003A392C">
        <w:trPr>
          <w:trHeight w:val="20"/>
        </w:trPr>
        <w:tc>
          <w:tcPr>
            <w:tcW w:w="2164" w:type="pct"/>
            <w:gridSpan w:val="2"/>
          </w:tcPr>
          <w:p w:rsidR="00373C97" w:rsidRPr="00315F34" w:rsidRDefault="00373C97" w:rsidP="003A392C">
            <w:pPr>
              <w:jc w:val="both"/>
              <w:rPr>
                <w:rFonts w:ascii="Times New Roman" w:hAnsi="Times New Roman"/>
                <w:b/>
                <w:bCs/>
                <w:i/>
              </w:rPr>
            </w:pPr>
            <w:r w:rsidRPr="00315F34">
              <w:rPr>
                <w:rFonts w:ascii="Times New Roman" w:hAnsi="Times New Roman"/>
                <w:b/>
                <w:bCs/>
              </w:rPr>
              <w:t>Всего:</w:t>
            </w:r>
          </w:p>
        </w:tc>
        <w:tc>
          <w:tcPr>
            <w:tcW w:w="926" w:type="pct"/>
          </w:tcPr>
          <w:p w:rsidR="00373C97" w:rsidRPr="00315F34" w:rsidRDefault="00373C97" w:rsidP="003A392C">
            <w:pPr>
              <w:jc w:val="center"/>
              <w:rPr>
                <w:rFonts w:ascii="Times New Roman" w:hAnsi="Times New Roman"/>
                <w:b/>
                <w:bCs/>
                <w:i/>
              </w:rPr>
            </w:pPr>
            <w:r>
              <w:rPr>
                <w:rFonts w:ascii="Times New Roman" w:hAnsi="Times New Roman"/>
                <w:b/>
                <w:bCs/>
                <w:i/>
              </w:rPr>
              <w:t>36</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rPr>
                <w:rFonts w:ascii="Times New Roman" w:hAnsi="Times New Roman"/>
                <w:bCs/>
                <w:iCs/>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06.01 Зо06. 01</w:t>
            </w:r>
          </w:p>
        </w:tc>
      </w:tr>
      <w:tr w:rsidR="00373C97" w:rsidRPr="00315F34" w:rsidTr="003A392C">
        <w:trPr>
          <w:trHeight w:val="20"/>
        </w:trPr>
        <w:tc>
          <w:tcPr>
            <w:tcW w:w="2164" w:type="pct"/>
            <w:gridSpan w:val="2"/>
          </w:tcPr>
          <w:p w:rsidR="00373C97" w:rsidRPr="00315F34" w:rsidRDefault="00373C97" w:rsidP="003A392C">
            <w:pPr>
              <w:suppressAutoHyphens/>
              <w:rPr>
                <w:rFonts w:ascii="Times New Roman" w:hAnsi="Times New Roman"/>
                <w:b/>
              </w:rPr>
            </w:pPr>
            <w:r w:rsidRPr="00315F34">
              <w:rPr>
                <w:rFonts w:ascii="Times New Roman" w:hAnsi="Times New Roman"/>
                <w:b/>
              </w:rPr>
              <w:t>Промежуточная аттестация</w:t>
            </w:r>
          </w:p>
        </w:tc>
        <w:tc>
          <w:tcPr>
            <w:tcW w:w="926" w:type="pct"/>
            <w:vAlign w:val="center"/>
          </w:tcPr>
          <w:p w:rsidR="00373C97" w:rsidRPr="00315F34" w:rsidRDefault="00373C97" w:rsidP="003A392C">
            <w:pPr>
              <w:jc w:val="center"/>
              <w:rPr>
                <w:rFonts w:ascii="Times New Roman" w:hAnsi="Times New Roman"/>
                <w:b/>
                <w:i/>
              </w:rPr>
            </w:pPr>
            <w:r>
              <w:rPr>
                <w:rFonts w:ascii="Times New Roman" w:hAnsi="Times New Roman"/>
                <w:b/>
                <w:i/>
              </w:rPr>
              <w:t>3</w:t>
            </w:r>
          </w:p>
        </w:tc>
        <w:tc>
          <w:tcPr>
            <w:tcW w:w="1035" w:type="pct"/>
          </w:tcPr>
          <w:p w:rsidR="00373C97" w:rsidRPr="00442A6B" w:rsidRDefault="00373C97" w:rsidP="003A392C">
            <w:pPr>
              <w:spacing w:after="0"/>
              <w:rPr>
                <w:rFonts w:ascii="Times New Roman" w:hAnsi="Times New Roman"/>
                <w:bCs/>
                <w:iCs/>
              </w:rPr>
            </w:pPr>
            <w:r w:rsidRPr="00442A6B">
              <w:rPr>
                <w:rFonts w:ascii="Times New Roman" w:hAnsi="Times New Roman"/>
                <w:bCs/>
                <w:iCs/>
              </w:rPr>
              <w:t>ОК 02</w:t>
            </w:r>
          </w:p>
          <w:p w:rsidR="00373C97" w:rsidRPr="00315F34" w:rsidRDefault="00373C97" w:rsidP="003A392C">
            <w:pPr>
              <w:rPr>
                <w:rFonts w:ascii="Times New Roman" w:hAnsi="Times New Roman"/>
                <w:b/>
                <w:i/>
              </w:rPr>
            </w:pPr>
            <w:r w:rsidRPr="00442A6B">
              <w:rPr>
                <w:rFonts w:ascii="Times New Roman" w:hAnsi="Times New Roman"/>
                <w:bCs/>
                <w:iCs/>
              </w:rPr>
              <w:t>ОК 06</w:t>
            </w:r>
          </w:p>
        </w:tc>
        <w:tc>
          <w:tcPr>
            <w:tcW w:w="328" w:type="pct"/>
          </w:tcPr>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02</w:t>
            </w:r>
          </w:p>
          <w:p w:rsidR="00373C97" w:rsidRPr="00442A6B" w:rsidRDefault="00373C97" w:rsidP="003A392C">
            <w:pPr>
              <w:spacing w:after="0"/>
              <w:jc w:val="center"/>
              <w:rPr>
                <w:rFonts w:ascii="Times New Roman" w:hAnsi="Times New Roman"/>
                <w:bCs/>
                <w:iCs/>
              </w:rPr>
            </w:pPr>
            <w:r w:rsidRPr="00442A6B">
              <w:rPr>
                <w:rFonts w:ascii="Times New Roman" w:hAnsi="Times New Roman"/>
                <w:bCs/>
                <w:iCs/>
              </w:rPr>
              <w:t>ОК 06</w:t>
            </w:r>
          </w:p>
        </w:tc>
        <w:tc>
          <w:tcPr>
            <w:tcW w:w="547" w:type="pct"/>
          </w:tcPr>
          <w:p w:rsidR="00373C97" w:rsidRPr="00442A6B" w:rsidRDefault="00373C97" w:rsidP="003A392C">
            <w:pPr>
              <w:spacing w:after="0"/>
              <w:jc w:val="both"/>
              <w:rPr>
                <w:rFonts w:ascii="Times New Roman" w:hAnsi="Times New Roman"/>
                <w:bCs/>
                <w:iCs/>
              </w:rPr>
            </w:pPr>
            <w:r w:rsidRPr="00442A6B">
              <w:rPr>
                <w:rFonts w:ascii="Times New Roman" w:hAnsi="Times New Roman"/>
                <w:bCs/>
                <w:iCs/>
              </w:rPr>
              <w:t>Уо 02.01 Зо02.01</w:t>
            </w:r>
          </w:p>
          <w:p w:rsidR="00373C97" w:rsidRPr="00442A6B" w:rsidRDefault="00373C97" w:rsidP="003A392C">
            <w:pPr>
              <w:spacing w:after="0"/>
              <w:jc w:val="both"/>
              <w:rPr>
                <w:rFonts w:ascii="Times New Roman" w:hAnsi="Times New Roman"/>
                <w:b/>
                <w:bCs/>
                <w:iCs/>
              </w:rPr>
            </w:pPr>
            <w:r w:rsidRPr="00442A6B">
              <w:rPr>
                <w:rFonts w:ascii="Times New Roman" w:hAnsi="Times New Roman"/>
                <w:bCs/>
                <w:iCs/>
              </w:rPr>
              <w:t>Уо 06.01 Зо06. 01</w:t>
            </w:r>
          </w:p>
        </w:tc>
      </w:tr>
    </w:tbl>
    <w:p w:rsidR="00373C97" w:rsidRDefault="00373C97" w:rsidP="00373C97">
      <w:pPr>
        <w:suppressAutoHyphens/>
        <w:spacing w:after="120"/>
        <w:rPr>
          <w:rFonts w:ascii="Times New Roman" w:hAnsi="Times New Roman"/>
        </w:rPr>
      </w:pPr>
    </w:p>
    <w:p w:rsidR="00373C97" w:rsidRDefault="00373C97" w:rsidP="00373C97">
      <w:pPr>
        <w:suppressAutoHyphens/>
        <w:spacing w:after="120"/>
        <w:rPr>
          <w:rFonts w:ascii="Times New Roman" w:hAnsi="Times New Roman"/>
        </w:rPr>
      </w:pPr>
    </w:p>
    <w:p w:rsidR="00373C97" w:rsidRDefault="00373C97" w:rsidP="00373C97">
      <w:pPr>
        <w:suppressAutoHyphens/>
        <w:spacing w:after="120"/>
        <w:rPr>
          <w:rFonts w:ascii="Times New Roman" w:hAnsi="Times New Roman"/>
        </w:rPr>
      </w:pPr>
    </w:p>
    <w:p w:rsidR="00373C97" w:rsidRDefault="00373C97" w:rsidP="00373C97">
      <w:pPr>
        <w:suppressAutoHyphens/>
        <w:spacing w:after="120"/>
        <w:rPr>
          <w:rFonts w:ascii="Times New Roman" w:hAnsi="Times New Roman"/>
        </w:rPr>
      </w:pPr>
    </w:p>
    <w:p w:rsidR="00373C97" w:rsidRDefault="00373C97" w:rsidP="00373C97">
      <w:pPr>
        <w:suppressAutoHyphens/>
        <w:spacing w:after="120"/>
        <w:rPr>
          <w:rFonts w:ascii="Times New Roman" w:hAnsi="Times New Roman"/>
        </w:rPr>
      </w:pPr>
    </w:p>
    <w:p w:rsidR="00373C97" w:rsidRDefault="00373C97" w:rsidP="00373C97">
      <w:pPr>
        <w:suppressAutoHyphens/>
        <w:spacing w:after="120"/>
        <w:rPr>
          <w:rFonts w:ascii="Times New Roman" w:hAnsi="Times New Roman"/>
        </w:rPr>
      </w:pPr>
    </w:p>
    <w:p w:rsidR="00373C97" w:rsidRDefault="00373C97" w:rsidP="00373C97">
      <w:pPr>
        <w:suppressAutoHyphens/>
        <w:spacing w:after="120"/>
        <w:rPr>
          <w:rFonts w:ascii="Times New Roman" w:hAnsi="Times New Roman"/>
        </w:rPr>
      </w:pPr>
    </w:p>
    <w:p w:rsidR="00373C97" w:rsidRDefault="00373C97" w:rsidP="00373C97">
      <w:pPr>
        <w:suppressAutoHyphens/>
        <w:spacing w:after="120"/>
        <w:rPr>
          <w:rFonts w:ascii="Times New Roman" w:hAnsi="Times New Roman"/>
        </w:rPr>
      </w:pPr>
    </w:p>
    <w:p w:rsidR="00373C97" w:rsidRDefault="00373C97" w:rsidP="00373C97">
      <w:pPr>
        <w:suppressAutoHyphens/>
        <w:spacing w:after="120"/>
        <w:rPr>
          <w:rFonts w:ascii="Times New Roman" w:hAnsi="Times New Roman"/>
        </w:rPr>
      </w:pPr>
    </w:p>
    <w:p w:rsidR="00373C97" w:rsidRDefault="00373C97" w:rsidP="00373C97">
      <w:pPr>
        <w:suppressAutoHyphens/>
        <w:spacing w:after="120"/>
        <w:rPr>
          <w:rFonts w:ascii="Times New Roman" w:hAnsi="Times New Roman"/>
        </w:rPr>
      </w:pPr>
    </w:p>
    <w:p w:rsidR="00373C97" w:rsidRDefault="00373C97" w:rsidP="00373C97">
      <w:pPr>
        <w:suppressAutoHyphens/>
        <w:spacing w:after="120"/>
        <w:rPr>
          <w:rFonts w:ascii="Times New Roman" w:hAnsi="Times New Roman"/>
        </w:rPr>
      </w:pPr>
    </w:p>
    <w:p w:rsidR="00373C97" w:rsidRDefault="00373C97" w:rsidP="00373C97">
      <w:pPr>
        <w:suppressAutoHyphens/>
        <w:spacing w:after="120"/>
        <w:rPr>
          <w:rFonts w:ascii="Times New Roman" w:hAnsi="Times New Roman"/>
        </w:rPr>
      </w:pPr>
    </w:p>
    <w:p w:rsidR="00373C97" w:rsidRDefault="00373C97" w:rsidP="00373C97">
      <w:pPr>
        <w:suppressAutoHyphens/>
        <w:spacing w:after="120"/>
        <w:rPr>
          <w:rFonts w:ascii="Times New Roman" w:hAnsi="Times New Roman"/>
        </w:rPr>
      </w:pPr>
    </w:p>
    <w:p w:rsidR="00373C97" w:rsidRDefault="00373C97" w:rsidP="00373C97">
      <w:pPr>
        <w:suppressAutoHyphens/>
        <w:spacing w:after="120"/>
        <w:rPr>
          <w:rFonts w:ascii="Times New Roman" w:hAnsi="Times New Roman"/>
        </w:rPr>
      </w:pPr>
    </w:p>
    <w:p w:rsidR="00373C97" w:rsidRDefault="00373C97" w:rsidP="00373C97">
      <w:pPr>
        <w:suppressAutoHyphens/>
        <w:spacing w:after="120"/>
        <w:rPr>
          <w:rFonts w:ascii="Times New Roman" w:hAnsi="Times New Roman"/>
        </w:rPr>
      </w:pPr>
    </w:p>
    <w:p w:rsidR="00373C97" w:rsidRDefault="00373C97" w:rsidP="00373C97">
      <w:pPr>
        <w:suppressAutoHyphens/>
        <w:spacing w:after="120"/>
        <w:rPr>
          <w:rFonts w:ascii="Times New Roman" w:hAnsi="Times New Roman"/>
        </w:rPr>
      </w:pPr>
    </w:p>
    <w:p w:rsidR="00373C97" w:rsidRPr="00315F34" w:rsidRDefault="00373C97" w:rsidP="00373C97">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373C97" w:rsidRDefault="00373C97" w:rsidP="00373C97">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73C97" w:rsidRDefault="00373C97" w:rsidP="00373C97">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Истории</w:t>
      </w:r>
      <w:r w:rsidRPr="00315F34">
        <w:rPr>
          <w:rFonts w:ascii="Times New Roman" w:hAnsi="Times New Roman"/>
          <w:bCs/>
          <w:i/>
          <w:sz w:val="24"/>
          <w:szCs w:val="24"/>
        </w:rPr>
        <w:t>»</w:t>
      </w:r>
      <w:r>
        <w:rPr>
          <w:rFonts w:ascii="Times New Roman" w:hAnsi="Times New Roman"/>
          <w:bCs/>
          <w:i/>
          <w:sz w:val="24"/>
          <w:szCs w:val="24"/>
        </w:rPr>
        <w:t xml:space="preserve"> </w:t>
      </w:r>
      <w:r>
        <w:rPr>
          <w:rFonts w:ascii="Times New Roman" w:hAnsi="Times New Roman"/>
          <w:bCs/>
          <w:sz w:val="24"/>
          <w:szCs w:val="24"/>
        </w:rPr>
        <w:t>(аудитория 3257)</w:t>
      </w:r>
      <w:r w:rsidRPr="00315F34">
        <w:rPr>
          <w:rFonts w:ascii="Times New Roman" w:hAnsi="Times New Roman"/>
          <w:sz w:val="24"/>
          <w:szCs w:val="24"/>
        </w:rPr>
        <w:t>,</w:t>
      </w:r>
      <w:r>
        <w:rPr>
          <w:rFonts w:ascii="Times New Roman" w:hAnsi="Times New Roman"/>
          <w:sz w:val="24"/>
          <w:szCs w:val="24"/>
        </w:rPr>
        <w:t xml:space="preserve"> </w:t>
      </w:r>
      <w:r w:rsidRPr="000E6C52">
        <w:rPr>
          <w:rFonts w:ascii="Times New Roman" w:hAnsi="Times New Roman"/>
          <w:sz w:val="24"/>
          <w:szCs w:val="24"/>
        </w:rPr>
        <w:t>оснащенный в соответствии с п. 6.1.2.1 образовательной прогр</w:t>
      </w:r>
      <w:r>
        <w:rPr>
          <w:rFonts w:ascii="Times New Roman" w:hAnsi="Times New Roman"/>
          <w:sz w:val="24"/>
          <w:szCs w:val="24"/>
        </w:rPr>
        <w:t xml:space="preserve">аммы по специальности </w:t>
      </w:r>
      <w:r w:rsidRPr="00B37D20">
        <w:rPr>
          <w:rFonts w:ascii="Times New Roman" w:hAnsi="Times New Roman"/>
          <w:sz w:val="24"/>
          <w:szCs w:val="24"/>
        </w:rPr>
        <w:t>35.02.05 Агрономия</w:t>
      </w:r>
      <w:r>
        <w:rPr>
          <w:rFonts w:ascii="Times New Roman" w:hAnsi="Times New Roman"/>
          <w:sz w:val="24"/>
          <w:szCs w:val="24"/>
        </w:rPr>
        <w:t>.</w:t>
      </w:r>
    </w:p>
    <w:p w:rsidR="00373C97" w:rsidRDefault="00373C97" w:rsidP="00373C97">
      <w:pPr>
        <w:suppressAutoHyphens/>
        <w:spacing w:after="0"/>
        <w:ind w:firstLine="709"/>
        <w:jc w:val="both"/>
        <w:rPr>
          <w:rFonts w:ascii="Times New Roman" w:hAnsi="Times New Roman"/>
          <w:bCs/>
          <w:sz w:val="24"/>
          <w:szCs w:val="24"/>
        </w:rPr>
      </w:pPr>
      <w:r w:rsidRPr="000E6C52">
        <w:rPr>
          <w:rFonts w:ascii="Times New Roman" w:hAnsi="Times New Roman"/>
          <w:sz w:val="24"/>
          <w:szCs w:val="24"/>
        </w:rPr>
        <w:t>Помещение для самостоятельной работы</w:t>
      </w:r>
      <w:r>
        <w:rPr>
          <w:rFonts w:ascii="Times New Roman" w:hAnsi="Times New Roman"/>
          <w:sz w:val="24"/>
          <w:szCs w:val="24"/>
        </w:rPr>
        <w:t xml:space="preserve"> (аудитория 3383), </w:t>
      </w:r>
      <w:r>
        <w:rPr>
          <w:rFonts w:ascii="Times New Roman" w:hAnsi="Times New Roman"/>
          <w:bCs/>
          <w:sz w:val="24"/>
          <w:szCs w:val="24"/>
        </w:rPr>
        <w:t>оснащенное</w:t>
      </w:r>
      <w:r w:rsidRPr="00315F34">
        <w:rPr>
          <w:rFonts w:ascii="Times New Roman" w:hAnsi="Times New Roman"/>
          <w:bCs/>
          <w:sz w:val="24"/>
          <w:szCs w:val="24"/>
        </w:rPr>
        <w:t xml:space="preserve">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Pr>
          <w:rFonts w:ascii="Times New Roman" w:hAnsi="Times New Roman"/>
          <w:bCs/>
          <w:sz w:val="24"/>
          <w:szCs w:val="24"/>
        </w:rPr>
        <w:br/>
      </w:r>
      <w:r w:rsidRPr="00B37D20">
        <w:rPr>
          <w:rFonts w:ascii="Times New Roman" w:hAnsi="Times New Roman"/>
          <w:bCs/>
          <w:sz w:val="24"/>
          <w:szCs w:val="24"/>
        </w:rPr>
        <w:t>по специальности 35.02.05 Агрономия.</w:t>
      </w:r>
    </w:p>
    <w:p w:rsidR="00373C97" w:rsidRDefault="00373C97" w:rsidP="00373C97">
      <w:pPr>
        <w:suppressAutoHyphens/>
        <w:spacing w:after="0"/>
        <w:ind w:firstLine="709"/>
        <w:jc w:val="both"/>
        <w:rPr>
          <w:rFonts w:ascii="Times New Roman" w:hAnsi="Times New Roman"/>
          <w:bCs/>
          <w:sz w:val="24"/>
          <w:szCs w:val="24"/>
        </w:rPr>
      </w:pPr>
    </w:p>
    <w:p w:rsidR="00373C97" w:rsidRPr="00C74837" w:rsidRDefault="00373C97" w:rsidP="00373C97">
      <w:pPr>
        <w:suppressAutoHyphens/>
        <w:spacing w:after="0"/>
        <w:ind w:firstLine="709"/>
        <w:rPr>
          <w:rFonts w:ascii="Times New Roman" w:hAnsi="Times New Roman"/>
          <w:b/>
          <w:bCs/>
          <w:sz w:val="24"/>
          <w:szCs w:val="24"/>
        </w:rPr>
      </w:pPr>
      <w:r w:rsidRPr="00C74837">
        <w:rPr>
          <w:rFonts w:ascii="Times New Roman" w:hAnsi="Times New Roman"/>
          <w:b/>
          <w:bCs/>
          <w:sz w:val="24"/>
          <w:szCs w:val="24"/>
        </w:rPr>
        <w:t>3.2. Информационное обеспечение реализации программы</w:t>
      </w:r>
    </w:p>
    <w:p w:rsidR="00373C97" w:rsidRDefault="00373C97" w:rsidP="00373C97">
      <w:pPr>
        <w:suppressAutoHyphens/>
        <w:autoSpaceDE w:val="0"/>
        <w:autoSpaceDN w:val="0"/>
        <w:adjustRightInd w:val="0"/>
        <w:spacing w:after="0"/>
        <w:ind w:firstLine="709"/>
        <w:jc w:val="both"/>
        <w:rPr>
          <w:rFonts w:ascii="Times New Roman" w:hAnsi="Times New Roman"/>
          <w:b/>
          <w:sz w:val="24"/>
          <w:szCs w:val="24"/>
        </w:rPr>
      </w:pPr>
    </w:p>
    <w:p w:rsidR="00373C97" w:rsidRDefault="00373C97" w:rsidP="00373C97">
      <w:pPr>
        <w:suppressAutoHyphens/>
        <w:autoSpaceDE w:val="0"/>
        <w:autoSpaceDN w:val="0"/>
        <w:adjustRightInd w:val="0"/>
        <w:spacing w:after="0"/>
        <w:ind w:firstLine="709"/>
        <w:jc w:val="both"/>
        <w:rPr>
          <w:rFonts w:ascii="Times New Roman" w:hAnsi="Times New Roman"/>
          <w:b/>
          <w:sz w:val="24"/>
          <w:szCs w:val="24"/>
        </w:rPr>
      </w:pPr>
      <w:r w:rsidRPr="00C74837">
        <w:rPr>
          <w:rFonts w:ascii="Times New Roman" w:hAnsi="Times New Roman"/>
          <w:b/>
          <w:sz w:val="24"/>
          <w:szCs w:val="24"/>
        </w:rPr>
        <w:t>3.2.1. Основные печатные издания</w:t>
      </w:r>
    </w:p>
    <w:p w:rsidR="00373C97" w:rsidRDefault="00373C97" w:rsidP="00373C97">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1. </w:t>
      </w:r>
      <w:r w:rsidRPr="00C74837">
        <w:rPr>
          <w:rFonts w:ascii="Times New Roman" w:hAnsi="Times New Roman"/>
          <w:sz w:val="24"/>
          <w:szCs w:val="24"/>
        </w:rPr>
        <w:t>Артемов, В.В. История: учебник / В.В.Артемов, Ю.Н. Лубченков.- М.: Издательский центр «Академия», 2021 – 448 с.</w:t>
      </w:r>
    </w:p>
    <w:p w:rsidR="00373C97" w:rsidRDefault="00373C97" w:rsidP="00373C97">
      <w:pPr>
        <w:suppressAutoHyphens/>
        <w:autoSpaceDE w:val="0"/>
        <w:autoSpaceDN w:val="0"/>
        <w:adjustRightInd w:val="0"/>
        <w:spacing w:after="0"/>
        <w:ind w:firstLine="709"/>
        <w:jc w:val="both"/>
        <w:rPr>
          <w:rFonts w:ascii="Times New Roman" w:hAnsi="Times New Roman"/>
          <w:sz w:val="24"/>
          <w:szCs w:val="24"/>
        </w:rPr>
      </w:pPr>
    </w:p>
    <w:p w:rsidR="00373C97" w:rsidRDefault="00373C97" w:rsidP="00373C97">
      <w:pPr>
        <w:suppressAutoHyphens/>
        <w:autoSpaceDE w:val="0"/>
        <w:autoSpaceDN w:val="0"/>
        <w:adjustRightInd w:val="0"/>
        <w:spacing w:after="0"/>
        <w:ind w:firstLine="709"/>
        <w:jc w:val="both"/>
        <w:rPr>
          <w:rFonts w:ascii="Times New Roman" w:hAnsi="Times New Roman"/>
          <w:b/>
          <w:sz w:val="24"/>
          <w:szCs w:val="24"/>
        </w:rPr>
      </w:pPr>
      <w:r w:rsidRPr="00C74837">
        <w:rPr>
          <w:rFonts w:ascii="Times New Roman" w:hAnsi="Times New Roman"/>
          <w:b/>
          <w:sz w:val="24"/>
          <w:szCs w:val="24"/>
        </w:rPr>
        <w:t>3.2.2. Основные электронные издания</w:t>
      </w:r>
    </w:p>
    <w:p w:rsidR="00373C97" w:rsidRPr="00C74837" w:rsidRDefault="00373C97" w:rsidP="00373C97">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1. </w:t>
      </w:r>
      <w:r w:rsidRPr="00C74837">
        <w:rPr>
          <w:rFonts w:ascii="Times New Roman" w:hAnsi="Times New Roman"/>
          <w:sz w:val="24"/>
          <w:szCs w:val="24"/>
        </w:rPr>
        <w:t xml:space="preserve">Официальный сайт журнала «История и современность» </w:t>
      </w:r>
      <w:r>
        <w:rPr>
          <w:rFonts w:ascii="Times New Roman" w:hAnsi="Times New Roman"/>
          <w:sz w:val="24"/>
          <w:szCs w:val="24"/>
        </w:rPr>
        <w:t>(</w:t>
      </w:r>
      <w:r w:rsidRPr="00C74837">
        <w:rPr>
          <w:rFonts w:ascii="Times New Roman" w:hAnsi="Times New Roman"/>
          <w:sz w:val="24"/>
          <w:szCs w:val="24"/>
        </w:rPr>
        <w:t>http://www.isras.ru/History&amp;Modernity.html</w:t>
      </w:r>
      <w:r>
        <w:rPr>
          <w:rFonts w:ascii="Times New Roman" w:hAnsi="Times New Roman"/>
          <w:sz w:val="24"/>
          <w:szCs w:val="24"/>
        </w:rPr>
        <w:t>)</w:t>
      </w:r>
    </w:p>
    <w:p w:rsidR="00373C97" w:rsidRPr="00C74837" w:rsidRDefault="00373C97" w:rsidP="00373C97">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2. </w:t>
      </w:r>
      <w:r w:rsidRPr="00C74837">
        <w:rPr>
          <w:rFonts w:ascii="Times New Roman" w:hAnsi="Times New Roman"/>
          <w:sz w:val="24"/>
          <w:szCs w:val="24"/>
        </w:rPr>
        <w:t xml:space="preserve">Электронно-библиотечная система </w:t>
      </w:r>
      <w:r>
        <w:rPr>
          <w:rFonts w:ascii="Times New Roman" w:hAnsi="Times New Roman"/>
          <w:sz w:val="24"/>
          <w:szCs w:val="24"/>
        </w:rPr>
        <w:t>(</w:t>
      </w:r>
      <w:r w:rsidRPr="00C74837">
        <w:rPr>
          <w:rFonts w:ascii="Times New Roman" w:hAnsi="Times New Roman"/>
          <w:sz w:val="24"/>
          <w:szCs w:val="24"/>
        </w:rPr>
        <w:t>«Znanium.com» http://znanium.com/</w:t>
      </w:r>
      <w:r>
        <w:rPr>
          <w:rFonts w:ascii="Times New Roman" w:hAnsi="Times New Roman"/>
          <w:sz w:val="24"/>
          <w:szCs w:val="24"/>
        </w:rPr>
        <w:t>)</w:t>
      </w:r>
    </w:p>
    <w:p w:rsidR="00373C97" w:rsidRPr="00C74837" w:rsidRDefault="00373C97" w:rsidP="00373C97">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3. </w:t>
      </w:r>
      <w:r w:rsidRPr="00C74837">
        <w:rPr>
          <w:rFonts w:ascii="Times New Roman" w:hAnsi="Times New Roman"/>
          <w:sz w:val="24"/>
          <w:szCs w:val="24"/>
        </w:rPr>
        <w:t xml:space="preserve">Электронно-библиотечная система </w:t>
      </w:r>
      <w:r>
        <w:rPr>
          <w:rFonts w:ascii="Times New Roman" w:hAnsi="Times New Roman"/>
          <w:sz w:val="24"/>
          <w:szCs w:val="24"/>
        </w:rPr>
        <w:t>(</w:t>
      </w:r>
      <w:r w:rsidRPr="00C74837">
        <w:rPr>
          <w:rFonts w:ascii="Times New Roman" w:hAnsi="Times New Roman"/>
          <w:sz w:val="24"/>
          <w:szCs w:val="24"/>
        </w:rPr>
        <w:t>«BOOK.ru» http://www.book.ru/</w:t>
      </w:r>
      <w:r>
        <w:rPr>
          <w:rFonts w:ascii="Times New Roman" w:hAnsi="Times New Roman"/>
          <w:sz w:val="24"/>
          <w:szCs w:val="24"/>
        </w:rPr>
        <w:t>)</w:t>
      </w:r>
    </w:p>
    <w:p w:rsidR="00373C97" w:rsidRPr="00C74837" w:rsidRDefault="00373C97" w:rsidP="00373C97">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4. </w:t>
      </w:r>
      <w:r w:rsidRPr="00C74837">
        <w:rPr>
          <w:rFonts w:ascii="Times New Roman" w:hAnsi="Times New Roman"/>
          <w:sz w:val="24"/>
          <w:szCs w:val="24"/>
        </w:rPr>
        <w:t xml:space="preserve">Электронно-библиотечная система </w:t>
      </w:r>
      <w:r>
        <w:rPr>
          <w:rFonts w:ascii="Times New Roman" w:hAnsi="Times New Roman"/>
          <w:sz w:val="24"/>
          <w:szCs w:val="24"/>
        </w:rPr>
        <w:t>(</w:t>
      </w:r>
      <w:r w:rsidRPr="00C74837">
        <w:rPr>
          <w:rFonts w:ascii="Times New Roman" w:hAnsi="Times New Roman"/>
          <w:sz w:val="24"/>
          <w:szCs w:val="24"/>
        </w:rPr>
        <w:t>«AgriLib» http://ebs.rgazu.ru/</w:t>
      </w:r>
      <w:r>
        <w:rPr>
          <w:rFonts w:ascii="Times New Roman" w:hAnsi="Times New Roman"/>
          <w:sz w:val="24"/>
          <w:szCs w:val="24"/>
        </w:rPr>
        <w:t>)</w:t>
      </w:r>
    </w:p>
    <w:p w:rsidR="00373C97" w:rsidRDefault="00373C97" w:rsidP="00373C97">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5. </w:t>
      </w:r>
      <w:r w:rsidRPr="00C74837">
        <w:rPr>
          <w:rFonts w:ascii="Times New Roman" w:hAnsi="Times New Roman"/>
          <w:sz w:val="24"/>
          <w:szCs w:val="24"/>
        </w:rPr>
        <w:t xml:space="preserve">Социально-гуманитарное и политологическое образование  </w:t>
      </w:r>
      <w:r>
        <w:rPr>
          <w:rFonts w:ascii="Times New Roman" w:hAnsi="Times New Roman"/>
          <w:sz w:val="24"/>
          <w:szCs w:val="24"/>
        </w:rPr>
        <w:t>(</w:t>
      </w:r>
      <w:hyperlink r:id="rId83" w:history="1">
        <w:r w:rsidRPr="006B6B1E">
          <w:rPr>
            <w:rStyle w:val="a7"/>
            <w:rFonts w:ascii="Times New Roman" w:hAnsi="Times New Roman"/>
            <w:sz w:val="24"/>
            <w:szCs w:val="24"/>
          </w:rPr>
          <w:t>http://humanities.edu.ru/</w:t>
        </w:r>
      </w:hyperlink>
      <w:r>
        <w:rPr>
          <w:rFonts w:ascii="Times New Roman" w:hAnsi="Times New Roman"/>
          <w:sz w:val="24"/>
          <w:szCs w:val="24"/>
        </w:rPr>
        <w:t>)</w:t>
      </w:r>
    </w:p>
    <w:p w:rsidR="00373C97" w:rsidRDefault="00373C97" w:rsidP="00373C97">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6. </w:t>
      </w:r>
      <w:r w:rsidRPr="00B547DE">
        <w:rPr>
          <w:rFonts w:ascii="Times New Roman" w:hAnsi="Times New Roman"/>
          <w:sz w:val="24"/>
          <w:szCs w:val="24"/>
        </w:rPr>
        <w:t>Национальная Электронная</w:t>
      </w:r>
      <w:r>
        <w:rPr>
          <w:rFonts w:ascii="Times New Roman" w:hAnsi="Times New Roman"/>
          <w:sz w:val="24"/>
          <w:szCs w:val="24"/>
        </w:rPr>
        <w:t xml:space="preserve"> Библиотека  (</w:t>
      </w:r>
      <w:hyperlink r:id="rId84" w:history="1">
        <w:r w:rsidRPr="006B6B1E">
          <w:rPr>
            <w:rStyle w:val="a7"/>
            <w:rFonts w:ascii="Times New Roman" w:hAnsi="Times New Roman"/>
            <w:sz w:val="24"/>
            <w:szCs w:val="24"/>
          </w:rPr>
          <w:t>https://rusneb.ru/</w:t>
        </w:r>
      </w:hyperlink>
      <w:r>
        <w:rPr>
          <w:rFonts w:ascii="Times New Roman" w:hAnsi="Times New Roman"/>
          <w:sz w:val="24"/>
          <w:szCs w:val="24"/>
        </w:rPr>
        <w:t>)</w:t>
      </w:r>
    </w:p>
    <w:p w:rsidR="00373C97" w:rsidRPr="00B547DE" w:rsidRDefault="00373C97" w:rsidP="00373C97">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7. </w:t>
      </w:r>
      <w:r w:rsidRPr="00B547DE">
        <w:rPr>
          <w:rFonts w:ascii="Times New Roman" w:hAnsi="Times New Roman"/>
          <w:sz w:val="24"/>
          <w:szCs w:val="24"/>
        </w:rPr>
        <w:t>Электронная библиотека полнотекст</w:t>
      </w:r>
      <w:r>
        <w:rPr>
          <w:rFonts w:ascii="Times New Roman" w:hAnsi="Times New Roman"/>
          <w:sz w:val="24"/>
          <w:szCs w:val="24"/>
        </w:rPr>
        <w:t xml:space="preserve">овых документов Пензенского ГАУ </w:t>
      </w:r>
      <w:r w:rsidRPr="00B547DE">
        <w:rPr>
          <w:rFonts w:ascii="Times New Roman" w:hAnsi="Times New Roman"/>
          <w:sz w:val="24"/>
          <w:szCs w:val="24"/>
        </w:rPr>
        <w:t xml:space="preserve">(https://lib.rucont.ru/collection/72) </w:t>
      </w:r>
    </w:p>
    <w:p w:rsidR="00373C97" w:rsidRPr="00B547DE" w:rsidRDefault="00373C97" w:rsidP="00373C97">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8. </w:t>
      </w:r>
      <w:r w:rsidRPr="00B547DE">
        <w:rPr>
          <w:rFonts w:ascii="Times New Roman" w:hAnsi="Times New Roman"/>
          <w:sz w:val="24"/>
          <w:szCs w:val="24"/>
        </w:rPr>
        <w:t>Электронно-библиотечная система издательства «ЛАНЬ» (http://e.lanbook.com )</w:t>
      </w:r>
    </w:p>
    <w:p w:rsidR="00373C97" w:rsidRPr="00B547DE" w:rsidRDefault="00373C97" w:rsidP="00373C97">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9. </w:t>
      </w:r>
      <w:r w:rsidRPr="00B547DE">
        <w:rPr>
          <w:rFonts w:ascii="Times New Roman" w:hAnsi="Times New Roman"/>
          <w:sz w:val="24"/>
          <w:szCs w:val="24"/>
        </w:rPr>
        <w:t>Электронно-библиотечная система «Национальный цифровой ре</w:t>
      </w:r>
      <w:r>
        <w:rPr>
          <w:rFonts w:ascii="Times New Roman" w:hAnsi="Times New Roman"/>
          <w:sz w:val="24"/>
          <w:szCs w:val="24"/>
        </w:rPr>
        <w:t xml:space="preserve">сурс «Руконт» </w:t>
      </w:r>
      <w:r w:rsidRPr="00B547DE">
        <w:rPr>
          <w:rFonts w:ascii="Times New Roman" w:hAnsi="Times New Roman"/>
          <w:sz w:val="24"/>
          <w:szCs w:val="24"/>
        </w:rPr>
        <w:t xml:space="preserve">(https://lib.rucont.ru/search) </w:t>
      </w:r>
    </w:p>
    <w:p w:rsidR="00373C97" w:rsidRPr="00B547DE" w:rsidRDefault="00373C97" w:rsidP="00373C97">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10. </w:t>
      </w:r>
      <w:r w:rsidRPr="00B547DE">
        <w:rPr>
          <w:rFonts w:ascii="Times New Roman" w:hAnsi="Times New Roman"/>
          <w:sz w:val="24"/>
          <w:szCs w:val="24"/>
        </w:rPr>
        <w:t>Электронно-библиотечная система «ЮРАЙТ» (https://urait.ru/)</w:t>
      </w:r>
    </w:p>
    <w:p w:rsidR="00373C97" w:rsidRPr="00B547DE" w:rsidRDefault="00373C97" w:rsidP="00373C97">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11. </w:t>
      </w:r>
      <w:r w:rsidRPr="00B547DE">
        <w:rPr>
          <w:rFonts w:ascii="Times New Roman" w:hAnsi="Times New Roman"/>
          <w:sz w:val="24"/>
          <w:szCs w:val="24"/>
        </w:rPr>
        <w:t>Электронная библиотека Издатель</w:t>
      </w:r>
      <w:r>
        <w:rPr>
          <w:rFonts w:ascii="Times New Roman" w:hAnsi="Times New Roman"/>
          <w:sz w:val="24"/>
          <w:szCs w:val="24"/>
        </w:rPr>
        <w:t xml:space="preserve">ского центра «Академия» </w:t>
      </w:r>
      <w:r w:rsidRPr="00B547DE">
        <w:rPr>
          <w:rFonts w:ascii="Times New Roman" w:hAnsi="Times New Roman"/>
          <w:sz w:val="24"/>
          <w:szCs w:val="24"/>
        </w:rPr>
        <w:t>(w</w:t>
      </w:r>
      <w:r>
        <w:rPr>
          <w:rFonts w:ascii="Times New Roman" w:hAnsi="Times New Roman"/>
          <w:sz w:val="24"/>
          <w:szCs w:val="24"/>
        </w:rPr>
        <w:t>ww.academia-moscow.ru)</w:t>
      </w:r>
    </w:p>
    <w:p w:rsidR="00373C97" w:rsidRPr="00B547DE" w:rsidRDefault="00373C97" w:rsidP="00373C97">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12</w:t>
      </w:r>
      <w:r w:rsidRPr="00B547DE">
        <w:rPr>
          <w:rFonts w:ascii="Times New Roman" w:hAnsi="Times New Roman"/>
          <w:sz w:val="24"/>
          <w:szCs w:val="24"/>
        </w:rPr>
        <w:t xml:space="preserve"> </w:t>
      </w:r>
      <w:r>
        <w:rPr>
          <w:rFonts w:ascii="Times New Roman" w:hAnsi="Times New Roman"/>
          <w:sz w:val="24"/>
          <w:szCs w:val="24"/>
        </w:rPr>
        <w:t>.</w:t>
      </w:r>
      <w:r w:rsidRPr="00B547DE">
        <w:rPr>
          <w:rFonts w:ascii="Times New Roman" w:hAnsi="Times New Roman"/>
          <w:sz w:val="24"/>
          <w:szCs w:val="24"/>
        </w:rPr>
        <w:t xml:space="preserve">Научная электронная библиотека eLIBRARY.RU </w:t>
      </w:r>
      <w:r>
        <w:rPr>
          <w:rFonts w:ascii="Times New Roman" w:hAnsi="Times New Roman"/>
          <w:sz w:val="24"/>
          <w:szCs w:val="24"/>
        </w:rPr>
        <w:t>(http://elibrary.ru)</w:t>
      </w:r>
    </w:p>
    <w:p w:rsidR="00373C97" w:rsidRPr="00B547DE" w:rsidRDefault="00373C97" w:rsidP="00373C97">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13.</w:t>
      </w:r>
      <w:r w:rsidRPr="00B547DE">
        <w:rPr>
          <w:rFonts w:ascii="Times New Roman" w:hAnsi="Times New Roman"/>
          <w:sz w:val="24"/>
          <w:szCs w:val="24"/>
        </w:rPr>
        <w:t xml:space="preserve"> Национальная электронная библиотека</w:t>
      </w:r>
      <w:r>
        <w:rPr>
          <w:rFonts w:ascii="Times New Roman" w:hAnsi="Times New Roman"/>
          <w:sz w:val="24"/>
          <w:szCs w:val="24"/>
        </w:rPr>
        <w:t xml:space="preserve"> (https://rusneb.ru)</w:t>
      </w:r>
    </w:p>
    <w:p w:rsidR="00373C97" w:rsidRPr="00B547DE" w:rsidRDefault="00373C97" w:rsidP="00373C97">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14.</w:t>
      </w:r>
      <w:r w:rsidRPr="00B547DE">
        <w:rPr>
          <w:rFonts w:ascii="Times New Roman" w:hAnsi="Times New Roman"/>
          <w:sz w:val="24"/>
          <w:szCs w:val="24"/>
        </w:rPr>
        <w:t xml:space="preserve"> База данных POLPRED.COM Обзор СМИ (https://p</w:t>
      </w:r>
      <w:r>
        <w:rPr>
          <w:rFonts w:ascii="Times New Roman" w:hAnsi="Times New Roman"/>
          <w:sz w:val="24"/>
          <w:szCs w:val="24"/>
        </w:rPr>
        <w:t>olpred.com/news)</w:t>
      </w:r>
    </w:p>
    <w:p w:rsidR="00373C97" w:rsidRPr="00B547DE" w:rsidRDefault="00373C97" w:rsidP="00373C97">
      <w:pPr>
        <w:suppressAutoHyphens/>
        <w:autoSpaceDE w:val="0"/>
        <w:autoSpaceDN w:val="0"/>
        <w:adjustRightInd w:val="0"/>
        <w:spacing w:after="0"/>
        <w:ind w:firstLine="709"/>
        <w:jc w:val="both"/>
        <w:rPr>
          <w:rFonts w:ascii="Times New Roman" w:hAnsi="Times New Roman"/>
          <w:sz w:val="24"/>
          <w:szCs w:val="24"/>
        </w:rPr>
      </w:pPr>
      <w:r w:rsidRPr="00B547DE">
        <w:rPr>
          <w:rFonts w:ascii="Times New Roman" w:hAnsi="Times New Roman"/>
          <w:sz w:val="24"/>
          <w:szCs w:val="24"/>
        </w:rPr>
        <w:t>15 Справочно-правовая система «КОНСУЛЬТАНТ+» (www.consultant.ru/) –</w:t>
      </w:r>
    </w:p>
    <w:p w:rsidR="00373C97" w:rsidRPr="00B547DE" w:rsidRDefault="00373C97" w:rsidP="00373C97">
      <w:pPr>
        <w:suppressAutoHyphens/>
        <w:autoSpaceDE w:val="0"/>
        <w:autoSpaceDN w:val="0"/>
        <w:adjustRightInd w:val="0"/>
        <w:spacing w:after="0"/>
        <w:ind w:firstLine="709"/>
        <w:jc w:val="both"/>
        <w:rPr>
          <w:rFonts w:ascii="Times New Roman" w:hAnsi="Times New Roman"/>
          <w:sz w:val="24"/>
          <w:szCs w:val="24"/>
        </w:rPr>
      </w:pPr>
      <w:r w:rsidRPr="00B547DE">
        <w:rPr>
          <w:rFonts w:ascii="Times New Roman" w:hAnsi="Times New Roman"/>
          <w:sz w:val="24"/>
          <w:szCs w:val="24"/>
        </w:rPr>
        <w:t>16 Научная электронная библиотека «КИБЕРЛЕНИНКА» (https://cyberleninka.ru/)</w:t>
      </w:r>
    </w:p>
    <w:p w:rsidR="00373C97" w:rsidRPr="00B547DE" w:rsidRDefault="00373C97" w:rsidP="00373C97">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17</w:t>
      </w:r>
      <w:r w:rsidRPr="00B547DE">
        <w:rPr>
          <w:rFonts w:ascii="Times New Roman" w:hAnsi="Times New Roman"/>
          <w:sz w:val="24"/>
          <w:szCs w:val="24"/>
        </w:rPr>
        <w:t xml:space="preserve"> Ресурсы Федерального центра информационно-образовательных р</w:t>
      </w:r>
      <w:r>
        <w:rPr>
          <w:rFonts w:ascii="Times New Roman" w:hAnsi="Times New Roman"/>
          <w:sz w:val="24"/>
          <w:szCs w:val="24"/>
        </w:rPr>
        <w:t xml:space="preserve">есурсов </w:t>
      </w:r>
      <w:r w:rsidRPr="00B547DE">
        <w:rPr>
          <w:rFonts w:ascii="Times New Roman" w:hAnsi="Times New Roman"/>
          <w:sz w:val="24"/>
          <w:szCs w:val="24"/>
        </w:rPr>
        <w:t>http://fcior.edu.ru/</w:t>
      </w:r>
    </w:p>
    <w:p w:rsidR="00373C97" w:rsidRPr="00B547DE" w:rsidRDefault="00373C97" w:rsidP="00373C97">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18</w:t>
      </w:r>
      <w:r w:rsidRPr="00B547DE">
        <w:rPr>
          <w:rFonts w:ascii="Times New Roman" w:hAnsi="Times New Roman"/>
          <w:sz w:val="24"/>
          <w:szCs w:val="24"/>
        </w:rPr>
        <w:t xml:space="preserve"> Электронные ресурсы Пензенской областной</w:t>
      </w:r>
      <w:r>
        <w:rPr>
          <w:rFonts w:ascii="Times New Roman" w:hAnsi="Times New Roman"/>
          <w:sz w:val="24"/>
          <w:szCs w:val="24"/>
        </w:rPr>
        <w:t xml:space="preserve"> библиотеки им. М.Ю. Лермонтова (http:// liblermont.ru)</w:t>
      </w:r>
    </w:p>
    <w:p w:rsidR="00373C97" w:rsidRDefault="00373C97" w:rsidP="00373C97">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19</w:t>
      </w:r>
      <w:r w:rsidRPr="00B547DE">
        <w:rPr>
          <w:rFonts w:ascii="Times New Roman" w:hAnsi="Times New Roman"/>
          <w:sz w:val="24"/>
          <w:szCs w:val="24"/>
        </w:rPr>
        <w:t xml:space="preserve"> Сводный каталог библиот</w:t>
      </w:r>
      <w:r>
        <w:rPr>
          <w:rFonts w:ascii="Times New Roman" w:hAnsi="Times New Roman"/>
          <w:sz w:val="24"/>
          <w:szCs w:val="24"/>
        </w:rPr>
        <w:t>ек России (http://skbr21.ru/#/)</w:t>
      </w:r>
    </w:p>
    <w:p w:rsidR="00373C97" w:rsidRDefault="00373C97" w:rsidP="00373C97">
      <w:pPr>
        <w:suppressAutoHyphens/>
        <w:autoSpaceDE w:val="0"/>
        <w:autoSpaceDN w:val="0"/>
        <w:adjustRightInd w:val="0"/>
        <w:spacing w:after="0"/>
        <w:ind w:firstLine="709"/>
        <w:jc w:val="both"/>
        <w:rPr>
          <w:rFonts w:ascii="Times New Roman" w:hAnsi="Times New Roman"/>
          <w:b/>
          <w:sz w:val="24"/>
          <w:szCs w:val="24"/>
        </w:rPr>
      </w:pPr>
    </w:p>
    <w:p w:rsidR="00373C97" w:rsidRDefault="00373C97" w:rsidP="00373C97">
      <w:pPr>
        <w:suppressAutoHyphens/>
        <w:autoSpaceDE w:val="0"/>
        <w:autoSpaceDN w:val="0"/>
        <w:adjustRightInd w:val="0"/>
        <w:spacing w:after="0"/>
        <w:ind w:firstLine="709"/>
        <w:jc w:val="both"/>
        <w:rPr>
          <w:rFonts w:ascii="Times New Roman" w:hAnsi="Times New Roman"/>
          <w:b/>
          <w:sz w:val="24"/>
          <w:szCs w:val="24"/>
        </w:rPr>
      </w:pPr>
      <w:r w:rsidRPr="00C74837">
        <w:rPr>
          <w:rFonts w:ascii="Times New Roman" w:hAnsi="Times New Roman"/>
          <w:b/>
          <w:sz w:val="24"/>
          <w:szCs w:val="24"/>
        </w:rPr>
        <w:t>3.2.3. Дополнительные источники</w:t>
      </w:r>
    </w:p>
    <w:p w:rsidR="00373C97" w:rsidRPr="00C74837" w:rsidRDefault="00373C97" w:rsidP="00373C97">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1. </w:t>
      </w:r>
      <w:r w:rsidRPr="00C74837">
        <w:rPr>
          <w:rFonts w:ascii="Times New Roman" w:hAnsi="Times New Roman"/>
          <w:sz w:val="24"/>
          <w:szCs w:val="24"/>
        </w:rPr>
        <w:t>Самойлова, И.В. История. Учебное пособие для бакалавров по подготовке к экзамену / И.В. Самойлова,  И.Н. Мавлюдов. ‒ Пенза: РИО ПГАУ, 2018.</w:t>
      </w:r>
      <w:r>
        <w:rPr>
          <w:rFonts w:ascii="Times New Roman" w:hAnsi="Times New Roman"/>
          <w:sz w:val="24"/>
          <w:szCs w:val="24"/>
        </w:rPr>
        <w:t xml:space="preserve"> </w:t>
      </w:r>
      <w:r w:rsidRPr="00C74837">
        <w:rPr>
          <w:rFonts w:ascii="Times New Roman" w:hAnsi="Times New Roman"/>
          <w:sz w:val="24"/>
          <w:szCs w:val="24"/>
        </w:rPr>
        <w:t>‒ 305 с. (Режим доступа:  https://www.rucont.ru/efd</w:t>
      </w:r>
      <w:r>
        <w:rPr>
          <w:rFonts w:ascii="Times New Roman" w:hAnsi="Times New Roman"/>
          <w:sz w:val="24"/>
          <w:szCs w:val="24"/>
        </w:rPr>
        <w:t>/654756)</w:t>
      </w:r>
      <w:r w:rsidRPr="00C74837">
        <w:rPr>
          <w:rFonts w:ascii="Times New Roman" w:hAnsi="Times New Roman"/>
          <w:sz w:val="24"/>
          <w:szCs w:val="24"/>
        </w:rPr>
        <w:t>.</w:t>
      </w:r>
    </w:p>
    <w:p w:rsidR="00373C97" w:rsidRDefault="00373C97" w:rsidP="00373C97">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lastRenderedPageBreak/>
        <w:t xml:space="preserve">2. </w:t>
      </w:r>
      <w:r w:rsidRPr="00C74837">
        <w:rPr>
          <w:rFonts w:ascii="Times New Roman" w:hAnsi="Times New Roman"/>
          <w:sz w:val="24"/>
          <w:szCs w:val="24"/>
        </w:rPr>
        <w:t>Скворцова Е.М.</w:t>
      </w:r>
      <w:r>
        <w:rPr>
          <w:rFonts w:ascii="Times New Roman" w:hAnsi="Times New Roman"/>
          <w:sz w:val="24"/>
          <w:szCs w:val="24"/>
        </w:rPr>
        <w:t xml:space="preserve"> </w:t>
      </w:r>
      <w:r w:rsidRPr="00C74837">
        <w:rPr>
          <w:rFonts w:ascii="Times New Roman" w:hAnsi="Times New Roman"/>
          <w:sz w:val="24"/>
          <w:szCs w:val="24"/>
        </w:rPr>
        <w:t>История Отечества: учебник /Е. М. Скворцова, А. Н. Маркова.-Москва: ЮНИТИ, 2012.</w:t>
      </w:r>
      <w:r>
        <w:rPr>
          <w:rFonts w:ascii="Times New Roman" w:hAnsi="Times New Roman"/>
          <w:sz w:val="24"/>
          <w:szCs w:val="24"/>
        </w:rPr>
        <w:t xml:space="preserve"> </w:t>
      </w:r>
      <w:r w:rsidRPr="00C74837">
        <w:rPr>
          <w:rFonts w:ascii="Times New Roman" w:hAnsi="Times New Roman"/>
          <w:sz w:val="24"/>
          <w:szCs w:val="24"/>
        </w:rPr>
        <w:t xml:space="preserve">– </w:t>
      </w:r>
      <w:r>
        <w:rPr>
          <w:rFonts w:ascii="Times New Roman" w:hAnsi="Times New Roman"/>
          <w:sz w:val="24"/>
          <w:szCs w:val="24"/>
        </w:rPr>
        <w:t xml:space="preserve"> </w:t>
      </w:r>
      <w:r w:rsidRPr="00C74837">
        <w:rPr>
          <w:rFonts w:ascii="Times New Roman" w:hAnsi="Times New Roman"/>
          <w:sz w:val="24"/>
          <w:szCs w:val="24"/>
        </w:rPr>
        <w:t>845 с.</w:t>
      </w:r>
      <w:r>
        <w:rPr>
          <w:rFonts w:ascii="Times New Roman" w:hAnsi="Times New Roman"/>
          <w:sz w:val="24"/>
          <w:szCs w:val="24"/>
        </w:rPr>
        <w:t xml:space="preserve"> </w:t>
      </w:r>
      <w:r w:rsidRPr="00C74837">
        <w:rPr>
          <w:rFonts w:ascii="Times New Roman" w:hAnsi="Times New Roman"/>
          <w:sz w:val="24"/>
          <w:szCs w:val="24"/>
        </w:rPr>
        <w:t xml:space="preserve">(Режим доступа:  </w:t>
      </w:r>
      <w:hyperlink r:id="rId85" w:history="1">
        <w:r w:rsidRPr="006B6B1E">
          <w:rPr>
            <w:rStyle w:val="a7"/>
            <w:rFonts w:ascii="Times New Roman" w:hAnsi="Times New Roman"/>
            <w:sz w:val="24"/>
            <w:szCs w:val="24"/>
          </w:rPr>
          <w:t>https://old.rusneb.ru/catalog/000199_000009_006532887/</w:t>
        </w:r>
      </w:hyperlink>
      <w:r>
        <w:rPr>
          <w:rFonts w:ascii="Times New Roman" w:hAnsi="Times New Roman"/>
          <w:sz w:val="24"/>
          <w:szCs w:val="24"/>
        </w:rPr>
        <w:t>)</w:t>
      </w:r>
    </w:p>
    <w:p w:rsidR="00373C97" w:rsidRDefault="00373C97" w:rsidP="00373C97">
      <w:pPr>
        <w:suppressAutoHyphens/>
        <w:autoSpaceDE w:val="0"/>
        <w:autoSpaceDN w:val="0"/>
        <w:adjustRightInd w:val="0"/>
        <w:spacing w:after="0"/>
        <w:ind w:firstLine="709"/>
        <w:jc w:val="both"/>
        <w:rPr>
          <w:rFonts w:ascii="Times New Roman" w:hAnsi="Times New Roman"/>
          <w:sz w:val="24"/>
          <w:szCs w:val="24"/>
        </w:rPr>
      </w:pPr>
    </w:p>
    <w:p w:rsidR="00373C97" w:rsidRDefault="00373C97" w:rsidP="00373C97">
      <w:pPr>
        <w:suppressAutoHyphens/>
        <w:autoSpaceDE w:val="0"/>
        <w:autoSpaceDN w:val="0"/>
        <w:adjustRightInd w:val="0"/>
        <w:spacing w:after="0"/>
        <w:ind w:firstLine="709"/>
        <w:jc w:val="both"/>
        <w:rPr>
          <w:rFonts w:ascii="Times New Roman" w:hAnsi="Times New Roman"/>
          <w:sz w:val="24"/>
          <w:szCs w:val="24"/>
        </w:rPr>
      </w:pPr>
    </w:p>
    <w:p w:rsidR="00373C97" w:rsidRDefault="00373C97" w:rsidP="00373C97">
      <w:pPr>
        <w:suppressAutoHyphens/>
        <w:autoSpaceDE w:val="0"/>
        <w:autoSpaceDN w:val="0"/>
        <w:adjustRightInd w:val="0"/>
        <w:spacing w:after="0"/>
        <w:ind w:firstLine="709"/>
        <w:jc w:val="both"/>
        <w:rPr>
          <w:rFonts w:ascii="Times New Roman" w:hAnsi="Times New Roman"/>
          <w:sz w:val="24"/>
          <w:szCs w:val="24"/>
        </w:rPr>
      </w:pPr>
    </w:p>
    <w:p w:rsidR="00373C97" w:rsidRDefault="00373C97" w:rsidP="00373C97">
      <w:pPr>
        <w:suppressAutoHyphens/>
        <w:autoSpaceDE w:val="0"/>
        <w:autoSpaceDN w:val="0"/>
        <w:adjustRightInd w:val="0"/>
        <w:spacing w:after="0"/>
        <w:ind w:firstLine="709"/>
        <w:jc w:val="both"/>
        <w:rPr>
          <w:rFonts w:ascii="Times New Roman" w:hAnsi="Times New Roman"/>
          <w:sz w:val="24"/>
          <w:szCs w:val="24"/>
        </w:rPr>
      </w:pPr>
    </w:p>
    <w:p w:rsidR="00373C97" w:rsidRDefault="00373C97" w:rsidP="00373C97">
      <w:pPr>
        <w:suppressAutoHyphens/>
        <w:autoSpaceDE w:val="0"/>
        <w:autoSpaceDN w:val="0"/>
        <w:adjustRightInd w:val="0"/>
        <w:spacing w:after="0"/>
        <w:ind w:firstLine="709"/>
        <w:jc w:val="both"/>
        <w:rPr>
          <w:rFonts w:ascii="Times New Roman" w:hAnsi="Times New Roman"/>
          <w:sz w:val="24"/>
          <w:szCs w:val="24"/>
        </w:rPr>
      </w:pPr>
    </w:p>
    <w:p w:rsidR="00373C97" w:rsidRDefault="00373C97" w:rsidP="00373C97">
      <w:pPr>
        <w:suppressAutoHyphens/>
        <w:autoSpaceDE w:val="0"/>
        <w:autoSpaceDN w:val="0"/>
        <w:adjustRightInd w:val="0"/>
        <w:spacing w:after="0"/>
        <w:ind w:firstLine="709"/>
        <w:jc w:val="both"/>
        <w:rPr>
          <w:rFonts w:ascii="Times New Roman" w:hAnsi="Times New Roman"/>
          <w:sz w:val="24"/>
          <w:szCs w:val="24"/>
        </w:rPr>
      </w:pPr>
    </w:p>
    <w:p w:rsidR="00373C97" w:rsidRDefault="00373C97" w:rsidP="00373C97">
      <w:pPr>
        <w:suppressAutoHyphens/>
        <w:autoSpaceDE w:val="0"/>
        <w:autoSpaceDN w:val="0"/>
        <w:adjustRightInd w:val="0"/>
        <w:spacing w:after="0"/>
        <w:ind w:firstLine="709"/>
        <w:jc w:val="both"/>
        <w:rPr>
          <w:rFonts w:ascii="Times New Roman" w:hAnsi="Times New Roman"/>
          <w:sz w:val="24"/>
          <w:szCs w:val="24"/>
        </w:rPr>
        <w:sectPr w:rsidR="00373C97" w:rsidSect="0098716C">
          <w:pgSz w:w="11906" w:h="16838"/>
          <w:pgMar w:top="1134" w:right="850" w:bottom="1134" w:left="1701" w:header="708" w:footer="708" w:gutter="0"/>
          <w:cols w:space="708"/>
          <w:docGrid w:linePitch="360"/>
        </w:sectPr>
      </w:pPr>
    </w:p>
    <w:p w:rsidR="00373C97" w:rsidRPr="00315F34" w:rsidRDefault="00373C97" w:rsidP="00373C97">
      <w:pPr>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rsidR="00373C97" w:rsidRPr="00315F34" w:rsidRDefault="00373C97" w:rsidP="00373C97">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373C97" w:rsidRPr="00315F34" w:rsidRDefault="00373C97" w:rsidP="00373C9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373C97" w:rsidRPr="00315F34" w:rsidTr="003A392C">
        <w:tc>
          <w:tcPr>
            <w:tcW w:w="1750" w:type="pct"/>
          </w:tcPr>
          <w:p w:rsidR="00373C97" w:rsidRPr="00315F34" w:rsidRDefault="00373C97" w:rsidP="003A392C">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rsidR="00373C97" w:rsidRPr="00315F34" w:rsidRDefault="00373C97" w:rsidP="003A392C">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373C97" w:rsidRPr="00315F34" w:rsidRDefault="00373C97" w:rsidP="003A392C">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373C97" w:rsidRPr="00315F34" w:rsidTr="003A392C">
        <w:tc>
          <w:tcPr>
            <w:tcW w:w="1750" w:type="pct"/>
          </w:tcPr>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Знания</w:t>
            </w:r>
          </w:p>
          <w:p w:rsidR="00373C97" w:rsidRPr="00B547DE" w:rsidRDefault="00373C97" w:rsidP="003A392C">
            <w:pPr>
              <w:spacing w:after="0" w:line="240" w:lineRule="auto"/>
              <w:jc w:val="both"/>
              <w:rPr>
                <w:rFonts w:ascii="Times New Roman" w:hAnsi="Times New Roman" w:cs="Times New Roman"/>
                <w:bCs/>
              </w:rPr>
            </w:pPr>
            <w:r>
              <w:rPr>
                <w:rFonts w:ascii="Times New Roman" w:hAnsi="Times New Roman" w:cs="Times New Roman"/>
                <w:bCs/>
              </w:rPr>
              <w:t>приемов</w:t>
            </w:r>
            <w:r w:rsidRPr="00B547DE">
              <w:rPr>
                <w:rFonts w:ascii="Times New Roman" w:hAnsi="Times New Roman" w:cs="Times New Roman"/>
                <w:bCs/>
              </w:rPr>
              <w:t xml:space="preserve"> структурирования</w:t>
            </w:r>
          </w:p>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информации</w:t>
            </w:r>
            <w:r>
              <w:rPr>
                <w:rFonts w:ascii="Times New Roman" w:hAnsi="Times New Roman" w:cs="Times New Roman"/>
                <w:bCs/>
              </w:rPr>
              <w:t>;</w:t>
            </w:r>
          </w:p>
          <w:p w:rsidR="00373C97" w:rsidRPr="00B547DE" w:rsidRDefault="00373C97" w:rsidP="003A392C">
            <w:pPr>
              <w:spacing w:after="0" w:line="240" w:lineRule="auto"/>
              <w:jc w:val="both"/>
              <w:rPr>
                <w:rFonts w:ascii="Times New Roman" w:hAnsi="Times New Roman" w:cs="Times New Roman"/>
                <w:bCs/>
              </w:rPr>
            </w:pPr>
            <w:r>
              <w:rPr>
                <w:rFonts w:ascii="Times New Roman" w:hAnsi="Times New Roman" w:cs="Times New Roman"/>
                <w:bCs/>
              </w:rPr>
              <w:t>сущности</w:t>
            </w:r>
            <w:r w:rsidRPr="00B547DE">
              <w:rPr>
                <w:rFonts w:ascii="Times New Roman" w:hAnsi="Times New Roman" w:cs="Times New Roman"/>
                <w:bCs/>
              </w:rPr>
              <w:t xml:space="preserve"> гражданско-</w:t>
            </w:r>
          </w:p>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патриотической позиции,</w:t>
            </w:r>
          </w:p>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общечеловеческих ценностей</w:t>
            </w:r>
          </w:p>
        </w:tc>
        <w:tc>
          <w:tcPr>
            <w:tcW w:w="1507" w:type="pct"/>
          </w:tcPr>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В результате освоения</w:t>
            </w:r>
          </w:p>
          <w:p w:rsidR="00373C97" w:rsidRPr="00B547DE" w:rsidRDefault="00373C97" w:rsidP="003A392C">
            <w:pPr>
              <w:spacing w:after="0" w:line="240" w:lineRule="auto"/>
              <w:jc w:val="both"/>
              <w:rPr>
                <w:rFonts w:ascii="Times New Roman" w:hAnsi="Times New Roman" w:cs="Times New Roman"/>
                <w:bCs/>
              </w:rPr>
            </w:pPr>
            <w:r>
              <w:rPr>
                <w:rFonts w:ascii="Times New Roman" w:hAnsi="Times New Roman" w:cs="Times New Roman"/>
                <w:bCs/>
              </w:rPr>
              <w:t xml:space="preserve">дисциплины </w:t>
            </w:r>
            <w:r w:rsidRPr="00B547DE">
              <w:rPr>
                <w:rFonts w:ascii="Times New Roman" w:hAnsi="Times New Roman" w:cs="Times New Roman"/>
                <w:bCs/>
              </w:rPr>
              <w:t>обучающийся</w:t>
            </w:r>
          </w:p>
          <w:p w:rsidR="00373C97" w:rsidRDefault="00373C97" w:rsidP="003A392C">
            <w:pPr>
              <w:spacing w:after="0" w:line="240" w:lineRule="auto"/>
              <w:jc w:val="both"/>
              <w:rPr>
                <w:rFonts w:ascii="Times New Roman" w:hAnsi="Times New Roman" w:cs="Times New Roman"/>
                <w:bCs/>
              </w:rPr>
            </w:pPr>
            <w:r>
              <w:rPr>
                <w:rFonts w:ascii="Times New Roman" w:hAnsi="Times New Roman" w:cs="Times New Roman"/>
                <w:bCs/>
              </w:rPr>
              <w:t xml:space="preserve">должен </w:t>
            </w:r>
            <w:r w:rsidRPr="00B547DE">
              <w:rPr>
                <w:rFonts w:ascii="Times New Roman" w:hAnsi="Times New Roman" w:cs="Times New Roman"/>
                <w:bCs/>
              </w:rPr>
              <w:t>знать:</w:t>
            </w:r>
          </w:p>
          <w:p w:rsidR="00373C97" w:rsidRDefault="00373C97" w:rsidP="003A392C">
            <w:pPr>
              <w:spacing w:after="0" w:line="240" w:lineRule="auto"/>
              <w:jc w:val="both"/>
              <w:rPr>
                <w:rFonts w:ascii="Times New Roman" w:hAnsi="Times New Roman" w:cs="Times New Roman"/>
                <w:bCs/>
              </w:rPr>
            </w:pPr>
            <w:r>
              <w:rPr>
                <w:rFonts w:ascii="Times New Roman" w:hAnsi="Times New Roman" w:cs="Times New Roman"/>
                <w:bCs/>
              </w:rPr>
              <w:t>приемы структурирования информации;</w:t>
            </w:r>
          </w:p>
          <w:p w:rsidR="00373C97" w:rsidRPr="00B547DE" w:rsidRDefault="00373C97" w:rsidP="003A392C">
            <w:pPr>
              <w:spacing w:after="0" w:line="240" w:lineRule="auto"/>
              <w:jc w:val="both"/>
              <w:rPr>
                <w:rFonts w:ascii="Times New Roman" w:hAnsi="Times New Roman" w:cs="Times New Roman"/>
                <w:bCs/>
              </w:rPr>
            </w:pPr>
            <w:r>
              <w:rPr>
                <w:rFonts w:ascii="Times New Roman" w:hAnsi="Times New Roman" w:cs="Times New Roman"/>
                <w:bCs/>
              </w:rPr>
              <w:t>сущность гражданско-патриотической позиции, общечеловеских ценностей</w:t>
            </w:r>
          </w:p>
          <w:p w:rsidR="00373C97" w:rsidRPr="00B547DE" w:rsidRDefault="00373C97" w:rsidP="003A392C">
            <w:pPr>
              <w:spacing w:after="0" w:line="240" w:lineRule="auto"/>
              <w:jc w:val="both"/>
              <w:rPr>
                <w:rFonts w:ascii="Times New Roman" w:hAnsi="Times New Roman" w:cs="Times New Roman"/>
                <w:bCs/>
              </w:rPr>
            </w:pPr>
          </w:p>
        </w:tc>
        <w:tc>
          <w:tcPr>
            <w:tcW w:w="1743" w:type="pct"/>
          </w:tcPr>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Устный индивидуальный и</w:t>
            </w:r>
          </w:p>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фронтальный опрос</w:t>
            </w:r>
          </w:p>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 xml:space="preserve">Доклад </w:t>
            </w:r>
          </w:p>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Тестирование</w:t>
            </w:r>
          </w:p>
          <w:p w:rsidR="00373C97"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Дискуссии</w:t>
            </w:r>
          </w:p>
          <w:p w:rsidR="00373C97" w:rsidRDefault="00373C97" w:rsidP="003A392C">
            <w:pPr>
              <w:spacing w:after="0" w:line="240" w:lineRule="auto"/>
              <w:jc w:val="both"/>
              <w:rPr>
                <w:rFonts w:ascii="Times New Roman" w:hAnsi="Times New Roman" w:cs="Times New Roman"/>
                <w:bCs/>
              </w:rPr>
            </w:pPr>
            <w:r>
              <w:rPr>
                <w:rFonts w:ascii="Times New Roman" w:hAnsi="Times New Roman" w:cs="Times New Roman"/>
                <w:bCs/>
              </w:rPr>
              <w:t>Индивидуальные проекты</w:t>
            </w:r>
          </w:p>
          <w:p w:rsidR="00373C97" w:rsidRDefault="00373C97" w:rsidP="003A392C">
            <w:pPr>
              <w:spacing w:after="0" w:line="240" w:lineRule="auto"/>
              <w:jc w:val="both"/>
              <w:rPr>
                <w:rFonts w:ascii="Times New Roman" w:hAnsi="Times New Roman" w:cs="Times New Roman"/>
                <w:bCs/>
              </w:rPr>
            </w:pPr>
            <w:r>
              <w:rPr>
                <w:rFonts w:ascii="Times New Roman" w:hAnsi="Times New Roman" w:cs="Times New Roman"/>
                <w:bCs/>
              </w:rPr>
              <w:t>Практические задания</w:t>
            </w:r>
          </w:p>
          <w:p w:rsidR="00373C97" w:rsidRPr="00B547DE" w:rsidRDefault="00373C97" w:rsidP="003A392C">
            <w:pPr>
              <w:spacing w:after="0" w:line="240" w:lineRule="auto"/>
              <w:jc w:val="both"/>
              <w:rPr>
                <w:rFonts w:ascii="Times New Roman" w:hAnsi="Times New Roman" w:cs="Times New Roman"/>
                <w:bCs/>
              </w:rPr>
            </w:pPr>
            <w:r>
              <w:rPr>
                <w:rFonts w:ascii="Times New Roman" w:hAnsi="Times New Roman" w:cs="Times New Roman"/>
                <w:bCs/>
              </w:rPr>
              <w:t>Зачет</w:t>
            </w:r>
          </w:p>
        </w:tc>
      </w:tr>
      <w:tr w:rsidR="00373C97" w:rsidRPr="00315F34" w:rsidTr="003A392C">
        <w:trPr>
          <w:trHeight w:val="896"/>
        </w:trPr>
        <w:tc>
          <w:tcPr>
            <w:tcW w:w="1750" w:type="pct"/>
          </w:tcPr>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Умения</w:t>
            </w:r>
          </w:p>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определять необходимые</w:t>
            </w:r>
          </w:p>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источники информации;</w:t>
            </w:r>
          </w:p>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планировать процесс поиска;</w:t>
            </w:r>
          </w:p>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структурировать получаемую</w:t>
            </w:r>
          </w:p>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информацию;</w:t>
            </w:r>
          </w:p>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оформлять результаты поиска,</w:t>
            </w:r>
          </w:p>
          <w:p w:rsidR="00373C97" w:rsidRPr="00B547DE" w:rsidRDefault="00373C97" w:rsidP="003A392C">
            <w:pPr>
              <w:spacing w:after="0" w:line="240" w:lineRule="auto"/>
              <w:jc w:val="both"/>
              <w:rPr>
                <w:rFonts w:ascii="Times New Roman" w:hAnsi="Times New Roman" w:cs="Times New Roman"/>
                <w:bCs/>
              </w:rPr>
            </w:pPr>
            <w:r>
              <w:rPr>
                <w:rFonts w:ascii="Times New Roman" w:hAnsi="Times New Roman" w:cs="Times New Roman"/>
                <w:bCs/>
              </w:rPr>
              <w:t xml:space="preserve">применять средства информационных технологий для </w:t>
            </w:r>
            <w:r w:rsidRPr="00B547DE">
              <w:rPr>
                <w:rFonts w:ascii="Times New Roman" w:hAnsi="Times New Roman" w:cs="Times New Roman"/>
                <w:bCs/>
              </w:rPr>
              <w:t>решения профессиональных задач</w:t>
            </w:r>
            <w:r>
              <w:rPr>
                <w:rFonts w:ascii="Times New Roman" w:hAnsi="Times New Roman" w:cs="Times New Roman"/>
                <w:bCs/>
              </w:rPr>
              <w:t>;</w:t>
            </w:r>
          </w:p>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описывать значимость своей</w:t>
            </w:r>
          </w:p>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специальности</w:t>
            </w:r>
          </w:p>
        </w:tc>
        <w:tc>
          <w:tcPr>
            <w:tcW w:w="1507" w:type="pct"/>
          </w:tcPr>
          <w:p w:rsidR="00373C97" w:rsidRPr="00B547DE" w:rsidRDefault="00373C97" w:rsidP="003A392C">
            <w:pPr>
              <w:shd w:val="clear" w:color="auto" w:fill="FFFFFF"/>
              <w:spacing w:after="0" w:line="240" w:lineRule="auto"/>
              <w:jc w:val="both"/>
              <w:rPr>
                <w:rFonts w:ascii="Times New Roman" w:eastAsia="Times New Roman" w:hAnsi="Times New Roman" w:cs="Times New Roman"/>
                <w:color w:val="000000"/>
              </w:rPr>
            </w:pPr>
            <w:r w:rsidRPr="00B547DE">
              <w:rPr>
                <w:rFonts w:ascii="Times New Roman" w:eastAsia="Times New Roman" w:hAnsi="Times New Roman" w:cs="Times New Roman"/>
                <w:color w:val="000000"/>
              </w:rPr>
              <w:t>В результате освоения</w:t>
            </w:r>
            <w:r>
              <w:rPr>
                <w:rFonts w:ascii="Times New Roman" w:eastAsia="Times New Roman" w:hAnsi="Times New Roman" w:cs="Times New Roman"/>
                <w:color w:val="000000"/>
              </w:rPr>
              <w:t xml:space="preserve"> </w:t>
            </w:r>
            <w:r w:rsidRPr="00B547DE">
              <w:rPr>
                <w:rFonts w:ascii="Times New Roman" w:eastAsia="Times New Roman" w:hAnsi="Times New Roman" w:cs="Times New Roman"/>
                <w:color w:val="000000"/>
              </w:rPr>
              <w:t>дисциплины</w:t>
            </w:r>
            <w:r>
              <w:rPr>
                <w:rFonts w:ascii="Times New Roman" w:eastAsia="Times New Roman" w:hAnsi="Times New Roman" w:cs="Times New Roman"/>
                <w:color w:val="000000"/>
              </w:rPr>
              <w:t xml:space="preserve"> </w:t>
            </w:r>
            <w:r w:rsidRPr="00B547DE">
              <w:rPr>
                <w:rFonts w:ascii="Times New Roman" w:eastAsia="Times New Roman" w:hAnsi="Times New Roman" w:cs="Times New Roman"/>
                <w:color w:val="000000"/>
              </w:rPr>
              <w:t>обучающийся</w:t>
            </w:r>
          </w:p>
          <w:p w:rsidR="00373C97" w:rsidRDefault="00373C97" w:rsidP="003A392C">
            <w:pP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д</w:t>
            </w:r>
            <w:r w:rsidRPr="00B547DE">
              <w:rPr>
                <w:rFonts w:ascii="Times New Roman" w:eastAsia="Times New Roman" w:hAnsi="Times New Roman" w:cs="Times New Roman"/>
                <w:color w:val="000000"/>
              </w:rPr>
              <w:t>олжен</w:t>
            </w:r>
            <w:r>
              <w:rPr>
                <w:rFonts w:ascii="Times New Roman" w:eastAsia="Times New Roman" w:hAnsi="Times New Roman" w:cs="Times New Roman"/>
                <w:color w:val="000000"/>
              </w:rPr>
              <w:t xml:space="preserve"> уметь</w:t>
            </w:r>
            <w:r w:rsidRPr="00B547DE">
              <w:rPr>
                <w:rFonts w:ascii="Times New Roman" w:eastAsia="Times New Roman" w:hAnsi="Times New Roman" w:cs="Times New Roman"/>
                <w:color w:val="000000"/>
              </w:rPr>
              <w:t>:</w:t>
            </w:r>
          </w:p>
          <w:p w:rsidR="00373C97" w:rsidRPr="00AD774A" w:rsidRDefault="00373C97" w:rsidP="003A392C">
            <w:pPr>
              <w:shd w:val="clear" w:color="auto" w:fill="FFFFFF"/>
              <w:spacing w:after="0" w:line="240" w:lineRule="auto"/>
              <w:jc w:val="both"/>
              <w:rPr>
                <w:rFonts w:ascii="Times New Roman" w:eastAsia="Times New Roman" w:hAnsi="Times New Roman" w:cs="Times New Roman"/>
                <w:color w:val="000000"/>
              </w:rPr>
            </w:pPr>
            <w:r w:rsidRPr="00AD774A">
              <w:rPr>
                <w:rFonts w:ascii="Times New Roman" w:eastAsia="Times New Roman" w:hAnsi="Times New Roman" w:cs="Times New Roman"/>
                <w:color w:val="000000"/>
              </w:rPr>
              <w:t>определять необходимые</w:t>
            </w:r>
          </w:p>
          <w:p w:rsidR="00373C97" w:rsidRPr="00AD774A" w:rsidRDefault="00373C97" w:rsidP="003A392C">
            <w:pPr>
              <w:shd w:val="clear" w:color="auto" w:fill="FFFFFF"/>
              <w:spacing w:after="0" w:line="240" w:lineRule="auto"/>
              <w:jc w:val="both"/>
              <w:rPr>
                <w:rFonts w:ascii="Times New Roman" w:eastAsia="Times New Roman" w:hAnsi="Times New Roman" w:cs="Times New Roman"/>
                <w:color w:val="000000"/>
              </w:rPr>
            </w:pPr>
            <w:r w:rsidRPr="00AD774A">
              <w:rPr>
                <w:rFonts w:ascii="Times New Roman" w:eastAsia="Times New Roman" w:hAnsi="Times New Roman" w:cs="Times New Roman"/>
                <w:color w:val="000000"/>
              </w:rPr>
              <w:t>источники информации;</w:t>
            </w:r>
          </w:p>
          <w:p w:rsidR="00373C97" w:rsidRPr="00AD774A" w:rsidRDefault="00373C97" w:rsidP="003A392C">
            <w:pPr>
              <w:shd w:val="clear" w:color="auto" w:fill="FFFFFF"/>
              <w:spacing w:after="0" w:line="240" w:lineRule="auto"/>
              <w:jc w:val="both"/>
              <w:rPr>
                <w:rFonts w:ascii="Times New Roman" w:eastAsia="Times New Roman" w:hAnsi="Times New Roman" w:cs="Times New Roman"/>
                <w:color w:val="000000"/>
              </w:rPr>
            </w:pPr>
            <w:r w:rsidRPr="00AD774A">
              <w:rPr>
                <w:rFonts w:ascii="Times New Roman" w:eastAsia="Times New Roman" w:hAnsi="Times New Roman" w:cs="Times New Roman"/>
                <w:color w:val="000000"/>
              </w:rPr>
              <w:t>планировать процесс поиска;</w:t>
            </w:r>
          </w:p>
          <w:p w:rsidR="00373C97" w:rsidRPr="00AD774A" w:rsidRDefault="00373C97" w:rsidP="003A392C">
            <w:pPr>
              <w:shd w:val="clear" w:color="auto" w:fill="FFFFFF"/>
              <w:spacing w:after="0" w:line="240" w:lineRule="auto"/>
              <w:jc w:val="both"/>
              <w:rPr>
                <w:rFonts w:ascii="Times New Roman" w:eastAsia="Times New Roman" w:hAnsi="Times New Roman" w:cs="Times New Roman"/>
                <w:color w:val="000000"/>
              </w:rPr>
            </w:pPr>
            <w:r w:rsidRPr="00AD774A">
              <w:rPr>
                <w:rFonts w:ascii="Times New Roman" w:eastAsia="Times New Roman" w:hAnsi="Times New Roman" w:cs="Times New Roman"/>
                <w:color w:val="000000"/>
              </w:rPr>
              <w:t>структурировать получаемую</w:t>
            </w:r>
          </w:p>
          <w:p w:rsidR="00373C97" w:rsidRPr="00AD774A" w:rsidRDefault="00373C97" w:rsidP="003A392C">
            <w:pPr>
              <w:shd w:val="clear" w:color="auto" w:fill="FFFFFF"/>
              <w:spacing w:after="0" w:line="240" w:lineRule="auto"/>
              <w:jc w:val="both"/>
              <w:rPr>
                <w:rFonts w:ascii="Times New Roman" w:eastAsia="Times New Roman" w:hAnsi="Times New Roman" w:cs="Times New Roman"/>
                <w:color w:val="000000"/>
              </w:rPr>
            </w:pPr>
            <w:r w:rsidRPr="00AD774A">
              <w:rPr>
                <w:rFonts w:ascii="Times New Roman" w:eastAsia="Times New Roman" w:hAnsi="Times New Roman" w:cs="Times New Roman"/>
                <w:color w:val="000000"/>
              </w:rPr>
              <w:t>информацию;</w:t>
            </w:r>
          </w:p>
          <w:p w:rsidR="00373C97" w:rsidRPr="00AD774A" w:rsidRDefault="00373C97" w:rsidP="003A392C">
            <w:pPr>
              <w:shd w:val="clear" w:color="auto" w:fill="FFFFFF"/>
              <w:spacing w:after="0" w:line="240" w:lineRule="auto"/>
              <w:jc w:val="both"/>
              <w:rPr>
                <w:rFonts w:ascii="Times New Roman" w:eastAsia="Times New Roman" w:hAnsi="Times New Roman" w:cs="Times New Roman"/>
                <w:color w:val="000000"/>
              </w:rPr>
            </w:pPr>
            <w:r w:rsidRPr="00AD774A">
              <w:rPr>
                <w:rFonts w:ascii="Times New Roman" w:eastAsia="Times New Roman" w:hAnsi="Times New Roman" w:cs="Times New Roman"/>
                <w:color w:val="000000"/>
              </w:rPr>
              <w:t>оформлять результаты поиска,</w:t>
            </w:r>
          </w:p>
          <w:p w:rsidR="00373C97" w:rsidRPr="00AD774A" w:rsidRDefault="00373C97" w:rsidP="003A392C">
            <w:pPr>
              <w:shd w:val="clear" w:color="auto" w:fill="FFFFFF"/>
              <w:spacing w:after="0" w:line="240" w:lineRule="auto"/>
              <w:jc w:val="both"/>
              <w:rPr>
                <w:rFonts w:ascii="Times New Roman" w:eastAsia="Times New Roman" w:hAnsi="Times New Roman" w:cs="Times New Roman"/>
                <w:color w:val="000000"/>
              </w:rPr>
            </w:pPr>
            <w:r w:rsidRPr="00AD774A">
              <w:rPr>
                <w:rFonts w:ascii="Times New Roman" w:eastAsia="Times New Roman" w:hAnsi="Times New Roman" w:cs="Times New Roman"/>
                <w:color w:val="000000"/>
              </w:rPr>
              <w:t>применять средства информационных технологий для решения профессиональных задач;</w:t>
            </w:r>
          </w:p>
          <w:p w:rsidR="00373C97" w:rsidRPr="00AD774A" w:rsidRDefault="00373C97" w:rsidP="003A392C">
            <w:pPr>
              <w:shd w:val="clear" w:color="auto" w:fill="FFFFFF"/>
              <w:spacing w:after="0" w:line="240" w:lineRule="auto"/>
              <w:jc w:val="both"/>
              <w:rPr>
                <w:rFonts w:ascii="Times New Roman" w:eastAsia="Times New Roman" w:hAnsi="Times New Roman" w:cs="Times New Roman"/>
                <w:color w:val="000000"/>
              </w:rPr>
            </w:pPr>
            <w:r w:rsidRPr="00AD774A">
              <w:rPr>
                <w:rFonts w:ascii="Times New Roman" w:eastAsia="Times New Roman" w:hAnsi="Times New Roman" w:cs="Times New Roman"/>
                <w:color w:val="000000"/>
              </w:rPr>
              <w:t>описывать значимость своей</w:t>
            </w:r>
          </w:p>
          <w:p w:rsidR="00373C97" w:rsidRDefault="00373C97" w:rsidP="003A392C">
            <w:pPr>
              <w:shd w:val="clear" w:color="auto" w:fill="FFFFFF"/>
              <w:spacing w:after="0" w:line="240" w:lineRule="auto"/>
              <w:jc w:val="both"/>
              <w:rPr>
                <w:rFonts w:ascii="Times New Roman" w:eastAsia="Times New Roman" w:hAnsi="Times New Roman" w:cs="Times New Roman"/>
                <w:color w:val="000000"/>
              </w:rPr>
            </w:pPr>
            <w:r w:rsidRPr="00AD774A">
              <w:rPr>
                <w:rFonts w:ascii="Times New Roman" w:eastAsia="Times New Roman" w:hAnsi="Times New Roman" w:cs="Times New Roman"/>
                <w:color w:val="000000"/>
              </w:rPr>
              <w:t>специальности</w:t>
            </w:r>
          </w:p>
          <w:p w:rsidR="00373C97" w:rsidRPr="00B547DE" w:rsidRDefault="00373C97" w:rsidP="003A392C">
            <w:pPr>
              <w:shd w:val="clear" w:color="auto" w:fill="FFFFFF"/>
              <w:spacing w:after="0" w:line="240" w:lineRule="auto"/>
              <w:jc w:val="both"/>
              <w:rPr>
                <w:rFonts w:ascii="Times New Roman" w:eastAsia="Times New Roman" w:hAnsi="Times New Roman" w:cs="Times New Roman"/>
                <w:color w:val="000000"/>
              </w:rPr>
            </w:pPr>
          </w:p>
          <w:p w:rsidR="00373C97" w:rsidRPr="00B547DE" w:rsidRDefault="00373C97" w:rsidP="003A392C">
            <w:pPr>
              <w:spacing w:after="0" w:line="240" w:lineRule="auto"/>
              <w:jc w:val="both"/>
              <w:rPr>
                <w:rFonts w:ascii="Times New Roman" w:hAnsi="Times New Roman" w:cs="Times New Roman"/>
                <w:bCs/>
              </w:rPr>
            </w:pPr>
          </w:p>
        </w:tc>
        <w:tc>
          <w:tcPr>
            <w:tcW w:w="1743" w:type="pct"/>
          </w:tcPr>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Устный индивидуальный и</w:t>
            </w:r>
          </w:p>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фронтальный опрос</w:t>
            </w:r>
          </w:p>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 xml:space="preserve">Доклад </w:t>
            </w:r>
          </w:p>
          <w:p w:rsidR="00373C97" w:rsidRPr="00B547DE"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Тестирование</w:t>
            </w:r>
          </w:p>
          <w:p w:rsidR="00373C97" w:rsidRDefault="00373C97" w:rsidP="003A392C">
            <w:pPr>
              <w:spacing w:after="0" w:line="240" w:lineRule="auto"/>
              <w:jc w:val="both"/>
              <w:rPr>
                <w:rFonts w:ascii="Times New Roman" w:hAnsi="Times New Roman" w:cs="Times New Roman"/>
                <w:bCs/>
              </w:rPr>
            </w:pPr>
            <w:r w:rsidRPr="00B547DE">
              <w:rPr>
                <w:rFonts w:ascii="Times New Roman" w:hAnsi="Times New Roman" w:cs="Times New Roman"/>
                <w:bCs/>
              </w:rPr>
              <w:t>Дискуссии</w:t>
            </w:r>
          </w:p>
          <w:p w:rsidR="00373C97" w:rsidRDefault="00373C97" w:rsidP="003A392C">
            <w:pPr>
              <w:spacing w:after="0" w:line="240" w:lineRule="auto"/>
              <w:jc w:val="both"/>
              <w:rPr>
                <w:rFonts w:ascii="Times New Roman" w:hAnsi="Times New Roman" w:cs="Times New Roman"/>
                <w:bCs/>
              </w:rPr>
            </w:pPr>
            <w:r>
              <w:rPr>
                <w:rFonts w:ascii="Times New Roman" w:hAnsi="Times New Roman" w:cs="Times New Roman"/>
                <w:bCs/>
              </w:rPr>
              <w:t>Индивидуальные проекты</w:t>
            </w:r>
          </w:p>
          <w:p w:rsidR="00373C97" w:rsidRDefault="00373C97" w:rsidP="003A392C">
            <w:pPr>
              <w:spacing w:after="0" w:line="240" w:lineRule="auto"/>
              <w:jc w:val="both"/>
              <w:rPr>
                <w:rFonts w:ascii="Times New Roman" w:hAnsi="Times New Roman" w:cs="Times New Roman"/>
                <w:bCs/>
              </w:rPr>
            </w:pPr>
            <w:r>
              <w:rPr>
                <w:rFonts w:ascii="Times New Roman" w:hAnsi="Times New Roman" w:cs="Times New Roman"/>
                <w:bCs/>
              </w:rPr>
              <w:t>Практические задания</w:t>
            </w:r>
          </w:p>
          <w:p w:rsidR="00373C97" w:rsidRPr="00B547DE" w:rsidRDefault="00373C97" w:rsidP="003A392C">
            <w:pPr>
              <w:spacing w:after="0" w:line="240" w:lineRule="auto"/>
              <w:jc w:val="both"/>
              <w:rPr>
                <w:rFonts w:ascii="Times New Roman" w:hAnsi="Times New Roman" w:cs="Times New Roman"/>
                <w:bCs/>
              </w:rPr>
            </w:pPr>
            <w:r>
              <w:rPr>
                <w:rFonts w:ascii="Times New Roman" w:hAnsi="Times New Roman" w:cs="Times New Roman"/>
                <w:bCs/>
              </w:rPr>
              <w:t>Зачет</w:t>
            </w:r>
          </w:p>
        </w:tc>
      </w:tr>
    </w:tbl>
    <w:p w:rsidR="00373C97" w:rsidRPr="00C74837" w:rsidRDefault="00373C97" w:rsidP="00373C97">
      <w:pPr>
        <w:suppressAutoHyphens/>
        <w:autoSpaceDE w:val="0"/>
        <w:autoSpaceDN w:val="0"/>
        <w:adjustRightInd w:val="0"/>
        <w:spacing w:after="0"/>
        <w:ind w:firstLine="709"/>
        <w:jc w:val="both"/>
        <w:rPr>
          <w:rFonts w:ascii="Times New Roman" w:hAnsi="Times New Roman"/>
          <w:sz w:val="24"/>
          <w:szCs w:val="24"/>
        </w:rPr>
      </w:pPr>
      <w:r w:rsidRPr="00C74837">
        <w:rPr>
          <w:rFonts w:ascii="Times New Roman" w:hAnsi="Times New Roman"/>
          <w:sz w:val="24"/>
          <w:szCs w:val="24"/>
        </w:rPr>
        <w:cr/>
      </w:r>
    </w:p>
    <w:p w:rsidR="00373C97" w:rsidRPr="00C74837" w:rsidRDefault="00373C97" w:rsidP="00373C97">
      <w:pPr>
        <w:suppressAutoHyphens/>
        <w:autoSpaceDE w:val="0"/>
        <w:autoSpaceDN w:val="0"/>
        <w:adjustRightInd w:val="0"/>
        <w:spacing w:after="0"/>
        <w:ind w:firstLine="709"/>
        <w:jc w:val="both"/>
        <w:rPr>
          <w:rFonts w:ascii="Times New Roman" w:hAnsi="Times New Roman"/>
          <w:b/>
          <w:sz w:val="24"/>
          <w:szCs w:val="24"/>
        </w:rPr>
      </w:pPr>
      <w:r w:rsidRPr="00C74837">
        <w:rPr>
          <w:rFonts w:ascii="Times New Roman" w:hAnsi="Times New Roman"/>
          <w:b/>
          <w:sz w:val="24"/>
          <w:szCs w:val="24"/>
        </w:rPr>
        <w:t xml:space="preserve"> </w:t>
      </w:r>
    </w:p>
    <w:p w:rsidR="00373C97" w:rsidRPr="00315F34" w:rsidRDefault="00373C97" w:rsidP="00373C97">
      <w:pPr>
        <w:suppressAutoHyphens/>
        <w:spacing w:after="0"/>
        <w:ind w:firstLine="709"/>
        <w:jc w:val="both"/>
        <w:rPr>
          <w:rFonts w:ascii="Times New Roman" w:hAnsi="Times New Roman"/>
          <w:bCs/>
          <w:sz w:val="24"/>
          <w:szCs w:val="24"/>
        </w:rPr>
      </w:pPr>
    </w:p>
    <w:p w:rsidR="00373C97" w:rsidRPr="000E6C52" w:rsidRDefault="00373C97" w:rsidP="00373C97">
      <w:pPr>
        <w:suppressAutoHyphens/>
        <w:spacing w:after="120"/>
        <w:rPr>
          <w:rFonts w:ascii="Times New Roman" w:hAnsi="Times New Roman"/>
        </w:rPr>
      </w:pPr>
    </w:p>
    <w:p w:rsidR="00373C97" w:rsidRDefault="00373C97" w:rsidP="003E6C26">
      <w:pPr>
        <w:spacing w:after="200" w:line="276" w:lineRule="auto"/>
      </w:pPr>
    </w:p>
    <w:p w:rsidR="008E26BA" w:rsidRDefault="008E26BA" w:rsidP="003E6C26">
      <w:pPr>
        <w:spacing w:after="200" w:line="276" w:lineRule="auto"/>
      </w:pPr>
    </w:p>
    <w:p w:rsidR="00373C97" w:rsidRDefault="00373C97" w:rsidP="003E6C26">
      <w:pPr>
        <w:spacing w:after="200" w:line="276" w:lineRule="auto"/>
      </w:pPr>
    </w:p>
    <w:p w:rsidR="00373C97" w:rsidRDefault="00373C97" w:rsidP="003E6C26">
      <w:pPr>
        <w:spacing w:after="200" w:line="276" w:lineRule="auto"/>
      </w:pPr>
    </w:p>
    <w:p w:rsidR="00373C97" w:rsidRDefault="00373C97" w:rsidP="003E6C26">
      <w:pPr>
        <w:spacing w:after="200" w:line="276" w:lineRule="auto"/>
      </w:pPr>
    </w:p>
    <w:p w:rsidR="00373C97" w:rsidRDefault="00373C97" w:rsidP="003E6C26">
      <w:pPr>
        <w:spacing w:after="200" w:line="276" w:lineRule="auto"/>
      </w:pPr>
    </w:p>
    <w:p w:rsidR="003A392C" w:rsidRDefault="003A392C" w:rsidP="003E6C26">
      <w:pPr>
        <w:spacing w:after="200" w:line="276" w:lineRule="auto"/>
      </w:pPr>
    </w:p>
    <w:p w:rsidR="003A392C" w:rsidRDefault="003A392C" w:rsidP="003E6C26">
      <w:pPr>
        <w:spacing w:after="200" w:line="276" w:lineRule="auto"/>
      </w:pPr>
    </w:p>
    <w:p w:rsidR="003A392C" w:rsidRPr="003A392C" w:rsidRDefault="003A392C" w:rsidP="003A392C">
      <w:pPr>
        <w:spacing w:after="60" w:line="276" w:lineRule="auto"/>
        <w:jc w:val="right"/>
        <w:outlineLvl w:val="1"/>
        <w:rPr>
          <w:rFonts w:ascii="Times New Roman" w:eastAsia="Times New Roman" w:hAnsi="Times New Roman" w:cs="Times New Roman"/>
          <w:b/>
          <w:bCs/>
          <w:sz w:val="24"/>
          <w:szCs w:val="24"/>
        </w:rPr>
      </w:pPr>
      <w:r w:rsidRPr="003A392C">
        <w:rPr>
          <w:rFonts w:ascii="Times New Roman" w:eastAsia="Times New Roman" w:hAnsi="Times New Roman" w:cs="Times New Roman"/>
          <w:b/>
          <w:bCs/>
          <w:sz w:val="24"/>
          <w:szCs w:val="24"/>
        </w:rPr>
        <w:lastRenderedPageBreak/>
        <w:t>Приложение 3.1</w:t>
      </w:r>
      <w:r>
        <w:rPr>
          <w:rFonts w:ascii="Times New Roman" w:eastAsia="Times New Roman" w:hAnsi="Times New Roman" w:cs="Times New Roman"/>
          <w:b/>
          <w:bCs/>
          <w:sz w:val="24"/>
          <w:szCs w:val="24"/>
        </w:rPr>
        <w:t>4</w:t>
      </w:r>
    </w:p>
    <w:p w:rsidR="003A392C" w:rsidRPr="003A392C" w:rsidRDefault="003A392C" w:rsidP="003A392C">
      <w:pPr>
        <w:spacing w:after="0" w:line="360" w:lineRule="auto"/>
        <w:jc w:val="right"/>
        <w:rPr>
          <w:rFonts w:ascii="Times New Roman" w:eastAsia="Times New Roman" w:hAnsi="Times New Roman" w:cs="Times New Roman"/>
          <w:b/>
          <w:i/>
          <w:sz w:val="24"/>
          <w:szCs w:val="24"/>
          <w:lang w:eastAsia="ru-RU"/>
        </w:rPr>
      </w:pPr>
      <w:r w:rsidRPr="003A392C">
        <w:rPr>
          <w:rFonts w:ascii="Times New Roman" w:eastAsia="Times New Roman" w:hAnsi="Times New Roman" w:cs="Times New Roman"/>
          <w:sz w:val="24"/>
          <w:szCs w:val="24"/>
          <w:lang w:eastAsia="ru-RU"/>
        </w:rPr>
        <w:t xml:space="preserve">к ПООП-П по </w:t>
      </w:r>
      <w:r w:rsidRPr="003A392C">
        <w:rPr>
          <w:rFonts w:ascii="Times New Roman" w:eastAsia="Times New Roman" w:hAnsi="Times New Roman" w:cs="Times New Roman"/>
          <w:i/>
          <w:sz w:val="24"/>
          <w:szCs w:val="24"/>
          <w:lang w:eastAsia="ru-RU"/>
        </w:rPr>
        <w:t>специальности</w:t>
      </w:r>
      <w:r w:rsidRPr="003A392C">
        <w:rPr>
          <w:rFonts w:ascii="Times New Roman" w:eastAsia="Times New Roman" w:hAnsi="Times New Roman" w:cs="Times New Roman"/>
          <w:b/>
          <w:i/>
          <w:sz w:val="24"/>
          <w:szCs w:val="24"/>
          <w:lang w:eastAsia="ru-RU"/>
        </w:rPr>
        <w:t xml:space="preserve"> </w:t>
      </w:r>
    </w:p>
    <w:p w:rsidR="003A392C" w:rsidRPr="003A392C" w:rsidRDefault="003A392C" w:rsidP="003A392C">
      <w:pPr>
        <w:spacing w:after="0" w:line="240" w:lineRule="auto"/>
        <w:jc w:val="right"/>
        <w:rPr>
          <w:rFonts w:ascii="Times New Roman" w:eastAsia="Times New Roman" w:hAnsi="Times New Roman" w:cs="Times New Roman"/>
          <w:sz w:val="24"/>
          <w:szCs w:val="24"/>
          <w:u w:val="single"/>
          <w:lang w:eastAsia="ru-RU"/>
        </w:rPr>
      </w:pPr>
      <w:r w:rsidRPr="003A392C">
        <w:rPr>
          <w:rFonts w:ascii="Times New Roman" w:eastAsia="Times New Roman" w:hAnsi="Times New Roman" w:cs="Times New Roman"/>
          <w:sz w:val="24"/>
          <w:szCs w:val="24"/>
          <w:u w:val="single"/>
          <w:lang w:eastAsia="ru-RU"/>
        </w:rPr>
        <w:t>35.02.05 Агрономия</w:t>
      </w:r>
    </w:p>
    <w:p w:rsidR="003A392C" w:rsidRPr="003A392C" w:rsidRDefault="003A392C" w:rsidP="003A392C">
      <w:pPr>
        <w:spacing w:after="0" w:line="360" w:lineRule="auto"/>
        <w:jc w:val="right"/>
        <w:rPr>
          <w:rFonts w:ascii="Times New Roman" w:eastAsia="Times New Roman" w:hAnsi="Times New Roman" w:cs="Times New Roman"/>
          <w:b/>
          <w:i/>
          <w:sz w:val="24"/>
          <w:szCs w:val="24"/>
          <w:lang w:eastAsia="ru-RU"/>
        </w:rPr>
      </w:pPr>
    </w:p>
    <w:p w:rsidR="003A392C" w:rsidRPr="003A392C" w:rsidRDefault="003A392C" w:rsidP="003A392C">
      <w:pPr>
        <w:spacing w:after="200" w:line="276" w:lineRule="auto"/>
        <w:jc w:val="center"/>
        <w:rPr>
          <w:rFonts w:ascii="Times New Roman" w:eastAsia="Times New Roman" w:hAnsi="Times New Roman" w:cs="Times New Roman"/>
          <w:b/>
          <w:i/>
          <w:lang w:eastAsia="ru-RU"/>
        </w:rPr>
      </w:pPr>
    </w:p>
    <w:p w:rsidR="003A392C" w:rsidRPr="003A392C" w:rsidRDefault="003A392C" w:rsidP="003A392C">
      <w:pPr>
        <w:spacing w:after="200" w:line="276" w:lineRule="auto"/>
        <w:jc w:val="center"/>
        <w:rPr>
          <w:rFonts w:ascii="Times New Roman" w:eastAsia="Times New Roman" w:hAnsi="Times New Roman" w:cs="Times New Roman"/>
          <w:b/>
          <w:i/>
          <w:lang w:eastAsia="ru-RU"/>
        </w:rPr>
      </w:pPr>
    </w:p>
    <w:p w:rsidR="003A392C" w:rsidRPr="003A392C" w:rsidRDefault="003A392C" w:rsidP="003A392C">
      <w:pPr>
        <w:spacing w:after="200" w:line="276" w:lineRule="auto"/>
        <w:jc w:val="center"/>
        <w:rPr>
          <w:rFonts w:ascii="Times New Roman" w:eastAsia="Times New Roman" w:hAnsi="Times New Roman" w:cs="Times New Roman"/>
          <w:b/>
          <w:i/>
          <w:lang w:eastAsia="ru-RU"/>
        </w:rPr>
      </w:pPr>
    </w:p>
    <w:p w:rsidR="003A392C" w:rsidRPr="003A392C" w:rsidRDefault="003A392C" w:rsidP="003A392C">
      <w:pPr>
        <w:spacing w:after="200" w:line="276" w:lineRule="auto"/>
        <w:jc w:val="center"/>
        <w:rPr>
          <w:rFonts w:ascii="Times New Roman" w:eastAsia="Times New Roman" w:hAnsi="Times New Roman" w:cs="Times New Roman"/>
          <w:b/>
          <w:i/>
          <w:lang w:eastAsia="ru-RU"/>
        </w:rPr>
      </w:pPr>
    </w:p>
    <w:p w:rsidR="003A392C" w:rsidRPr="003A392C" w:rsidRDefault="003A392C" w:rsidP="003A392C">
      <w:pPr>
        <w:spacing w:after="200" w:line="276" w:lineRule="auto"/>
        <w:jc w:val="center"/>
        <w:rPr>
          <w:rFonts w:ascii="Times New Roman" w:eastAsia="Times New Roman" w:hAnsi="Times New Roman" w:cs="Times New Roman"/>
          <w:b/>
          <w:i/>
          <w:lang w:eastAsia="ru-RU"/>
        </w:rPr>
      </w:pPr>
    </w:p>
    <w:p w:rsidR="003A392C" w:rsidRPr="003A392C" w:rsidRDefault="003A392C" w:rsidP="003A392C">
      <w:pPr>
        <w:spacing w:after="200" w:line="276" w:lineRule="auto"/>
        <w:jc w:val="center"/>
        <w:rPr>
          <w:rFonts w:ascii="Times New Roman" w:eastAsia="Times New Roman" w:hAnsi="Times New Roman" w:cs="Times New Roman"/>
          <w:b/>
          <w:i/>
          <w:sz w:val="24"/>
          <w:szCs w:val="24"/>
          <w:u w:val="single"/>
          <w:lang w:eastAsia="ru-RU"/>
        </w:rPr>
      </w:pPr>
      <w:r w:rsidRPr="003A392C">
        <w:rPr>
          <w:rFonts w:ascii="Times New Roman" w:eastAsia="Times New Roman" w:hAnsi="Times New Roman" w:cs="Times New Roman"/>
          <w:b/>
          <w:sz w:val="24"/>
          <w:szCs w:val="24"/>
          <w:lang w:eastAsia="ru-RU"/>
        </w:rPr>
        <w:t>РАБОЧАЯ ПРОГРАММА УЧЕБНОЙ ДИСЦИПЛИНЫ</w:t>
      </w:r>
    </w:p>
    <w:p w:rsidR="003A392C" w:rsidRPr="003A392C" w:rsidRDefault="003A392C" w:rsidP="003A392C">
      <w:pPr>
        <w:spacing w:after="0" w:line="276" w:lineRule="auto"/>
        <w:jc w:val="center"/>
        <w:rPr>
          <w:rFonts w:ascii="Times New Roman" w:eastAsia="Times New Roman" w:hAnsi="Times New Roman" w:cs="Times New Roman"/>
          <w:iCs/>
          <w:sz w:val="24"/>
          <w:szCs w:val="24"/>
          <w:u w:val="single"/>
          <w:lang w:eastAsia="ru-RU"/>
        </w:rPr>
      </w:pPr>
      <w:r w:rsidRPr="003A392C">
        <w:rPr>
          <w:rFonts w:ascii="Times New Roman" w:eastAsia="Times New Roman" w:hAnsi="Times New Roman" w:cs="Times New Roman"/>
          <w:iCs/>
          <w:sz w:val="24"/>
          <w:szCs w:val="24"/>
          <w:u w:val="single"/>
          <w:lang w:eastAsia="ru-RU"/>
        </w:rPr>
        <w:t>ОГСЭ.03 Иностранный язык в профессиональной деятельности</w:t>
      </w:r>
    </w:p>
    <w:p w:rsidR="003A392C" w:rsidRPr="003A392C" w:rsidRDefault="003A392C" w:rsidP="003A392C">
      <w:pPr>
        <w:spacing w:after="0" w:line="276" w:lineRule="auto"/>
        <w:jc w:val="both"/>
        <w:rPr>
          <w:rFonts w:ascii="Times New Roman" w:eastAsia="Times New Roman" w:hAnsi="Times New Roman" w:cs="Times New Roman"/>
          <w:iCs/>
          <w:sz w:val="24"/>
          <w:szCs w:val="24"/>
          <w:u w:val="single"/>
          <w:lang w:eastAsia="ru-RU"/>
        </w:rPr>
      </w:pPr>
    </w:p>
    <w:p w:rsidR="003A392C" w:rsidRPr="003A392C" w:rsidRDefault="003A392C" w:rsidP="003A392C">
      <w:pPr>
        <w:spacing w:after="200" w:line="276" w:lineRule="auto"/>
        <w:jc w:val="center"/>
        <w:rPr>
          <w:rFonts w:ascii="Times New Roman" w:eastAsia="Times New Roman" w:hAnsi="Times New Roman" w:cs="Times New Roman"/>
          <w:bCs/>
          <w:iCs/>
          <w:lang w:eastAsia="ru-RU"/>
        </w:rPr>
      </w:pPr>
    </w:p>
    <w:p w:rsidR="003A392C" w:rsidRPr="003A392C" w:rsidRDefault="003A392C" w:rsidP="003A392C">
      <w:pPr>
        <w:spacing w:after="200" w:line="276" w:lineRule="auto"/>
        <w:rPr>
          <w:rFonts w:ascii="Times New Roman" w:eastAsia="Times New Roman" w:hAnsi="Times New Roman" w:cs="Times New Roman"/>
          <w:b/>
          <w:i/>
          <w:lang w:eastAsia="ru-RU"/>
        </w:rPr>
      </w:pPr>
    </w:p>
    <w:p w:rsidR="003A392C" w:rsidRPr="003A392C" w:rsidRDefault="003A392C" w:rsidP="003A392C">
      <w:pPr>
        <w:spacing w:after="200" w:line="276" w:lineRule="auto"/>
        <w:rPr>
          <w:rFonts w:ascii="Times New Roman" w:eastAsia="Times New Roman" w:hAnsi="Times New Roman" w:cs="Times New Roman"/>
          <w:b/>
          <w:i/>
          <w:lang w:eastAsia="ru-RU"/>
        </w:rPr>
      </w:pPr>
    </w:p>
    <w:p w:rsidR="003A392C" w:rsidRPr="003A392C" w:rsidRDefault="003A392C" w:rsidP="003A392C">
      <w:pPr>
        <w:spacing w:after="200" w:line="276" w:lineRule="auto"/>
        <w:rPr>
          <w:rFonts w:ascii="Times New Roman" w:eastAsia="Times New Roman" w:hAnsi="Times New Roman" w:cs="Times New Roman"/>
          <w:b/>
          <w:i/>
          <w:lang w:eastAsia="ru-RU"/>
        </w:rPr>
      </w:pPr>
    </w:p>
    <w:p w:rsidR="00872236" w:rsidRPr="00B20D2B" w:rsidRDefault="00872236" w:rsidP="00872236">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Программа подготовки специалистов среднего звена</w:t>
      </w:r>
    </w:p>
    <w:p w:rsidR="00872236" w:rsidRPr="00B20D2B" w:rsidRDefault="00872236" w:rsidP="00872236">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на базе среднего общего образования</w:t>
      </w:r>
    </w:p>
    <w:p w:rsidR="00872236" w:rsidRPr="00B20D2B" w:rsidRDefault="00872236" w:rsidP="00872236">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 xml:space="preserve"> (программа базовой подготовки)</w:t>
      </w:r>
    </w:p>
    <w:p w:rsidR="00872236" w:rsidRPr="00B20D2B" w:rsidRDefault="00872236" w:rsidP="00872236">
      <w:pPr>
        <w:spacing w:after="0" w:line="240" w:lineRule="auto"/>
        <w:jc w:val="center"/>
        <w:rPr>
          <w:rFonts w:ascii="Times New Roman" w:hAnsi="Times New Roman"/>
          <w:color w:val="000000" w:themeColor="text1"/>
          <w:sz w:val="24"/>
          <w:szCs w:val="24"/>
        </w:rPr>
      </w:pPr>
    </w:p>
    <w:p w:rsidR="00872236" w:rsidRPr="00B20D2B" w:rsidRDefault="00872236" w:rsidP="00872236">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Квалификация</w:t>
      </w:r>
    </w:p>
    <w:p w:rsidR="00872236" w:rsidRPr="00B20D2B" w:rsidRDefault="00872236" w:rsidP="00872236">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«Агроном»</w:t>
      </w:r>
    </w:p>
    <w:p w:rsidR="00872236" w:rsidRPr="00B20D2B" w:rsidRDefault="00872236" w:rsidP="00872236">
      <w:pPr>
        <w:spacing w:after="0" w:line="240" w:lineRule="auto"/>
        <w:jc w:val="center"/>
        <w:rPr>
          <w:rFonts w:ascii="Times New Roman" w:hAnsi="Times New Roman"/>
          <w:color w:val="000000" w:themeColor="text1"/>
          <w:sz w:val="24"/>
          <w:szCs w:val="24"/>
        </w:rPr>
      </w:pPr>
    </w:p>
    <w:p w:rsidR="00872236" w:rsidRPr="00B20D2B" w:rsidRDefault="00872236" w:rsidP="00872236">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Форма обучения – очная</w:t>
      </w:r>
    </w:p>
    <w:p w:rsidR="00872236" w:rsidRPr="00B20D2B" w:rsidRDefault="00872236" w:rsidP="00872236">
      <w:pPr>
        <w:jc w:val="center"/>
        <w:rPr>
          <w:rFonts w:ascii="Times New Roman" w:eastAsia="Times New Roman" w:hAnsi="Times New Roman" w:cs="Times New Roman"/>
          <w:sz w:val="24"/>
          <w:szCs w:val="24"/>
        </w:rPr>
      </w:pPr>
    </w:p>
    <w:p w:rsidR="00872236" w:rsidRDefault="00872236" w:rsidP="00872236">
      <w:pPr>
        <w:jc w:val="center"/>
        <w:rPr>
          <w:rFonts w:ascii="Times New Roman" w:hAnsi="Times New Roman"/>
          <w:b/>
          <w:i/>
          <w:sz w:val="24"/>
          <w:szCs w:val="24"/>
        </w:rPr>
      </w:pPr>
    </w:p>
    <w:p w:rsidR="00872236" w:rsidRDefault="00872236" w:rsidP="00872236">
      <w:pPr>
        <w:jc w:val="center"/>
        <w:rPr>
          <w:rFonts w:ascii="Times New Roman" w:hAnsi="Times New Roman"/>
          <w:b/>
          <w:bCs/>
          <w:iCs/>
        </w:rPr>
      </w:pPr>
    </w:p>
    <w:p w:rsidR="00872236" w:rsidRDefault="00872236" w:rsidP="00872236">
      <w:pPr>
        <w:jc w:val="center"/>
        <w:rPr>
          <w:rFonts w:ascii="Times New Roman" w:hAnsi="Times New Roman"/>
          <w:b/>
          <w:bCs/>
          <w:iCs/>
        </w:rPr>
      </w:pPr>
    </w:p>
    <w:p w:rsidR="00872236" w:rsidRDefault="00872236" w:rsidP="00872236">
      <w:pPr>
        <w:jc w:val="center"/>
        <w:rPr>
          <w:rFonts w:ascii="Times New Roman" w:eastAsia="Times New Roman" w:hAnsi="Times New Roman" w:cs="Times New Roman"/>
          <w:b/>
          <w:iCs/>
          <w:sz w:val="24"/>
          <w:szCs w:val="24"/>
        </w:rPr>
      </w:pPr>
      <w:r>
        <w:rPr>
          <w:rFonts w:ascii="Times New Roman" w:hAnsi="Times New Roman"/>
          <w:b/>
          <w:bCs/>
          <w:iCs/>
        </w:rPr>
        <w:t xml:space="preserve">2022 </w:t>
      </w:r>
      <w:r>
        <w:rPr>
          <w:rFonts w:ascii="Times New Roman" w:eastAsia="Times New Roman" w:hAnsi="Times New Roman" w:cs="Times New Roman"/>
          <w:b/>
          <w:bCs/>
          <w:iCs/>
        </w:rPr>
        <w:t>г.</w:t>
      </w:r>
    </w:p>
    <w:p w:rsidR="003A392C" w:rsidRPr="003A392C" w:rsidRDefault="003A392C" w:rsidP="003A392C">
      <w:pPr>
        <w:spacing w:after="200" w:line="276" w:lineRule="auto"/>
        <w:rPr>
          <w:rFonts w:ascii="Times New Roman" w:eastAsia="Times New Roman" w:hAnsi="Times New Roman" w:cs="Times New Roman"/>
          <w:b/>
          <w:i/>
          <w:lang w:eastAsia="ru-RU"/>
        </w:rPr>
      </w:pPr>
    </w:p>
    <w:p w:rsidR="003A392C" w:rsidRPr="003A392C" w:rsidRDefault="003A392C" w:rsidP="003A392C">
      <w:pPr>
        <w:spacing w:after="200" w:line="276" w:lineRule="auto"/>
        <w:rPr>
          <w:rFonts w:ascii="Times New Roman" w:eastAsia="Times New Roman" w:hAnsi="Times New Roman" w:cs="Times New Roman"/>
          <w:b/>
          <w:i/>
          <w:lang w:eastAsia="ru-RU"/>
        </w:rPr>
      </w:pPr>
    </w:p>
    <w:p w:rsidR="003A392C" w:rsidRPr="003A392C" w:rsidRDefault="003A392C" w:rsidP="003A392C">
      <w:pPr>
        <w:spacing w:after="200" w:line="276" w:lineRule="auto"/>
        <w:rPr>
          <w:rFonts w:ascii="Times New Roman" w:eastAsia="Times New Roman" w:hAnsi="Times New Roman" w:cs="Times New Roman"/>
          <w:b/>
          <w:i/>
          <w:lang w:eastAsia="ru-RU"/>
        </w:rPr>
      </w:pPr>
    </w:p>
    <w:p w:rsidR="003A392C" w:rsidRPr="003A392C" w:rsidRDefault="003A392C" w:rsidP="003A392C">
      <w:pPr>
        <w:spacing w:after="200" w:line="276" w:lineRule="auto"/>
        <w:jc w:val="both"/>
        <w:rPr>
          <w:rFonts w:ascii="Times New Roman" w:eastAsia="Times New Roman" w:hAnsi="Times New Roman" w:cs="Times New Roman"/>
          <w:b/>
          <w:i/>
          <w:lang w:eastAsia="ru-RU"/>
        </w:rPr>
      </w:pPr>
    </w:p>
    <w:p w:rsidR="003A392C" w:rsidRPr="003A392C" w:rsidRDefault="003A392C" w:rsidP="003A392C">
      <w:pPr>
        <w:spacing w:after="200" w:line="276" w:lineRule="auto"/>
        <w:rPr>
          <w:rFonts w:ascii="Times New Roman" w:eastAsia="Times New Roman" w:hAnsi="Times New Roman" w:cs="Times New Roman"/>
          <w:b/>
          <w:i/>
          <w:lang w:eastAsia="ru-RU"/>
        </w:rPr>
      </w:pPr>
    </w:p>
    <w:p w:rsidR="003A392C" w:rsidRPr="003A392C" w:rsidRDefault="003A392C" w:rsidP="003A392C">
      <w:pPr>
        <w:spacing w:after="200" w:line="276" w:lineRule="auto"/>
        <w:jc w:val="center"/>
        <w:rPr>
          <w:rFonts w:ascii="Times New Roman" w:eastAsia="Times New Roman" w:hAnsi="Times New Roman" w:cs="Times New Roman"/>
          <w:b/>
          <w:i/>
          <w:sz w:val="24"/>
          <w:szCs w:val="24"/>
          <w:lang w:eastAsia="ru-RU"/>
        </w:rPr>
      </w:pPr>
      <w:r w:rsidRPr="003A392C">
        <w:rPr>
          <w:rFonts w:ascii="Times New Roman" w:eastAsia="Times New Roman" w:hAnsi="Times New Roman" w:cs="Times New Roman"/>
          <w:b/>
          <w:bCs/>
          <w:iCs/>
          <w:lang w:eastAsia="ru-RU"/>
        </w:rPr>
        <w:br w:type="page"/>
      </w:r>
      <w:r w:rsidRPr="003A392C">
        <w:rPr>
          <w:rFonts w:ascii="Times New Roman" w:eastAsia="Times New Roman" w:hAnsi="Times New Roman" w:cs="Times New Roman"/>
          <w:b/>
          <w:i/>
          <w:sz w:val="24"/>
          <w:szCs w:val="24"/>
          <w:lang w:eastAsia="ru-RU"/>
        </w:rPr>
        <w:lastRenderedPageBreak/>
        <w:t>СОДЕРЖАНИЕ</w:t>
      </w:r>
    </w:p>
    <w:p w:rsidR="003A392C" w:rsidRPr="003A392C" w:rsidRDefault="003A392C" w:rsidP="003A392C">
      <w:pPr>
        <w:spacing w:after="200" w:line="276" w:lineRule="auto"/>
        <w:rPr>
          <w:rFonts w:ascii="Times New Roman" w:eastAsia="Times New Roman" w:hAnsi="Times New Roman" w:cs="Times New Roman"/>
          <w:b/>
          <w:i/>
          <w:sz w:val="24"/>
          <w:szCs w:val="24"/>
          <w:lang w:eastAsia="ru-RU"/>
        </w:rPr>
      </w:pPr>
    </w:p>
    <w:tbl>
      <w:tblPr>
        <w:tblW w:w="0" w:type="auto"/>
        <w:tblLook w:val="0000"/>
      </w:tblPr>
      <w:tblGrid>
        <w:gridCol w:w="7501"/>
        <w:gridCol w:w="1854"/>
      </w:tblGrid>
      <w:tr w:rsidR="003A392C" w:rsidRPr="003A392C" w:rsidTr="003A392C">
        <w:tc>
          <w:tcPr>
            <w:tcW w:w="7501" w:type="dxa"/>
          </w:tcPr>
          <w:p w:rsidR="003A392C" w:rsidRPr="003A392C" w:rsidRDefault="003A392C" w:rsidP="00366E70">
            <w:pPr>
              <w:numPr>
                <w:ilvl w:val="0"/>
                <w:numId w:val="133"/>
              </w:numPr>
              <w:suppressAutoHyphens/>
              <w:spacing w:after="200" w:line="276" w:lineRule="auto"/>
              <w:rPr>
                <w:rFonts w:ascii="Times New Roman" w:eastAsia="Times New Roman" w:hAnsi="Times New Roman" w:cs="Times New Roman"/>
                <w:b/>
                <w:sz w:val="24"/>
                <w:szCs w:val="24"/>
                <w:lang w:eastAsia="ru-RU"/>
              </w:rPr>
            </w:pPr>
            <w:r w:rsidRPr="003A392C">
              <w:rPr>
                <w:rFonts w:ascii="Times New Roman" w:eastAsia="Times New Roman" w:hAnsi="Times New Roman" w:cs="Times New Roman"/>
                <w:b/>
                <w:sz w:val="24"/>
                <w:szCs w:val="24"/>
                <w:lang w:eastAsia="ru-RU"/>
              </w:rPr>
              <w:t xml:space="preserve">ОБЩАЯ ХАРАКТЕРИСТИКА </w:t>
            </w:r>
            <w:r w:rsidRPr="003A392C">
              <w:rPr>
                <w:rFonts w:ascii="Times New Roman" w:eastAsia="Times New Roman" w:hAnsi="Times New Roman" w:cs="Times New Roman"/>
                <w:b/>
                <w:color w:val="000000"/>
                <w:sz w:val="24"/>
                <w:szCs w:val="24"/>
                <w:lang w:eastAsia="ru-RU"/>
              </w:rPr>
              <w:t>РАБОЧЕЙ ПРОГРАММЫ</w:t>
            </w:r>
            <w:r w:rsidRPr="003A392C">
              <w:rPr>
                <w:rFonts w:ascii="Times New Roman" w:eastAsia="Times New Roman" w:hAnsi="Times New Roman" w:cs="Times New Roman"/>
                <w:b/>
                <w:sz w:val="24"/>
                <w:szCs w:val="24"/>
                <w:lang w:eastAsia="ru-RU"/>
              </w:rPr>
              <w:t xml:space="preserve"> УЧЕБНОЙ ДИСЦИПЛИНЫ</w:t>
            </w:r>
          </w:p>
        </w:tc>
        <w:tc>
          <w:tcPr>
            <w:tcW w:w="1854" w:type="dxa"/>
          </w:tcPr>
          <w:p w:rsidR="003A392C" w:rsidRPr="003A392C" w:rsidRDefault="003A392C" w:rsidP="003A392C">
            <w:pPr>
              <w:spacing w:after="200" w:line="276" w:lineRule="auto"/>
              <w:rPr>
                <w:rFonts w:ascii="Times New Roman" w:eastAsia="Times New Roman" w:hAnsi="Times New Roman" w:cs="Times New Roman"/>
                <w:b/>
                <w:sz w:val="24"/>
                <w:szCs w:val="24"/>
                <w:lang w:eastAsia="ru-RU"/>
              </w:rPr>
            </w:pPr>
          </w:p>
        </w:tc>
      </w:tr>
      <w:tr w:rsidR="003A392C" w:rsidRPr="003A392C" w:rsidTr="003A392C">
        <w:tc>
          <w:tcPr>
            <w:tcW w:w="7501" w:type="dxa"/>
          </w:tcPr>
          <w:p w:rsidR="003A392C" w:rsidRPr="003A392C" w:rsidRDefault="003A392C" w:rsidP="00366E70">
            <w:pPr>
              <w:numPr>
                <w:ilvl w:val="0"/>
                <w:numId w:val="133"/>
              </w:numPr>
              <w:suppressAutoHyphens/>
              <w:spacing w:after="200" w:line="276" w:lineRule="auto"/>
              <w:rPr>
                <w:rFonts w:ascii="Times New Roman" w:eastAsia="Times New Roman" w:hAnsi="Times New Roman" w:cs="Times New Roman"/>
                <w:b/>
                <w:sz w:val="24"/>
                <w:szCs w:val="24"/>
                <w:lang w:eastAsia="ru-RU"/>
              </w:rPr>
            </w:pPr>
            <w:r w:rsidRPr="003A392C">
              <w:rPr>
                <w:rFonts w:ascii="Times New Roman" w:eastAsia="Times New Roman" w:hAnsi="Times New Roman" w:cs="Times New Roman"/>
                <w:b/>
                <w:sz w:val="24"/>
                <w:szCs w:val="24"/>
                <w:lang w:eastAsia="ru-RU"/>
              </w:rPr>
              <w:t>СТРУКТУРА И СОДЕРЖАНИЕ УЧЕБНОЙ ДИСЦИПЛИНЫ</w:t>
            </w:r>
          </w:p>
          <w:p w:rsidR="003A392C" w:rsidRPr="003A392C" w:rsidRDefault="003A392C" w:rsidP="00366E70">
            <w:pPr>
              <w:numPr>
                <w:ilvl w:val="0"/>
                <w:numId w:val="133"/>
              </w:numPr>
              <w:suppressAutoHyphens/>
              <w:spacing w:after="200" w:line="276" w:lineRule="auto"/>
              <w:rPr>
                <w:rFonts w:ascii="Times New Roman" w:eastAsia="Times New Roman" w:hAnsi="Times New Roman" w:cs="Times New Roman"/>
                <w:b/>
                <w:sz w:val="24"/>
                <w:szCs w:val="24"/>
                <w:lang w:eastAsia="ru-RU"/>
              </w:rPr>
            </w:pPr>
            <w:r w:rsidRPr="003A392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3A392C" w:rsidRPr="003A392C" w:rsidRDefault="003A392C" w:rsidP="003A392C">
            <w:pPr>
              <w:spacing w:after="200" w:line="276" w:lineRule="auto"/>
              <w:ind w:left="644"/>
              <w:rPr>
                <w:rFonts w:ascii="Times New Roman" w:eastAsia="Times New Roman" w:hAnsi="Times New Roman" w:cs="Times New Roman"/>
                <w:b/>
                <w:sz w:val="24"/>
                <w:szCs w:val="24"/>
                <w:lang w:eastAsia="ru-RU"/>
              </w:rPr>
            </w:pPr>
          </w:p>
        </w:tc>
      </w:tr>
      <w:tr w:rsidR="003A392C" w:rsidRPr="003A392C" w:rsidTr="003A392C">
        <w:tc>
          <w:tcPr>
            <w:tcW w:w="7501" w:type="dxa"/>
          </w:tcPr>
          <w:p w:rsidR="003A392C" w:rsidRPr="003A392C" w:rsidRDefault="003A392C" w:rsidP="00366E70">
            <w:pPr>
              <w:numPr>
                <w:ilvl w:val="0"/>
                <w:numId w:val="133"/>
              </w:numPr>
              <w:suppressAutoHyphens/>
              <w:spacing w:after="200" w:line="276" w:lineRule="auto"/>
              <w:rPr>
                <w:rFonts w:ascii="Times New Roman" w:eastAsia="Times New Roman" w:hAnsi="Times New Roman" w:cs="Times New Roman"/>
                <w:b/>
                <w:sz w:val="24"/>
                <w:szCs w:val="24"/>
                <w:lang w:eastAsia="ru-RU"/>
              </w:rPr>
            </w:pPr>
            <w:r w:rsidRPr="003A392C">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3A392C" w:rsidRPr="003A392C" w:rsidRDefault="003A392C" w:rsidP="003A392C">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3A392C" w:rsidRPr="003A392C" w:rsidRDefault="003A392C" w:rsidP="003A392C">
            <w:pPr>
              <w:spacing w:after="200" w:line="276" w:lineRule="auto"/>
              <w:rPr>
                <w:rFonts w:ascii="Times New Roman" w:eastAsia="Times New Roman" w:hAnsi="Times New Roman" w:cs="Times New Roman"/>
                <w:b/>
                <w:sz w:val="24"/>
                <w:szCs w:val="24"/>
                <w:lang w:eastAsia="ru-RU"/>
              </w:rPr>
            </w:pPr>
          </w:p>
        </w:tc>
      </w:tr>
    </w:tbl>
    <w:p w:rsidR="003A392C" w:rsidRPr="003A392C" w:rsidRDefault="003A392C" w:rsidP="00366E70">
      <w:pPr>
        <w:numPr>
          <w:ilvl w:val="0"/>
          <w:numId w:val="134"/>
        </w:numPr>
        <w:suppressAutoHyphens/>
        <w:spacing w:after="0" w:line="276" w:lineRule="auto"/>
        <w:jc w:val="center"/>
        <w:rPr>
          <w:rFonts w:ascii="Times New Roman" w:eastAsia="Times New Roman" w:hAnsi="Times New Roman" w:cs="Times New Roman"/>
          <w:b/>
          <w:sz w:val="24"/>
          <w:szCs w:val="24"/>
          <w:lang w:eastAsia="ru-RU"/>
        </w:rPr>
      </w:pPr>
      <w:r w:rsidRPr="003A392C">
        <w:rPr>
          <w:rFonts w:ascii="Times New Roman" w:eastAsia="Times New Roman" w:hAnsi="Times New Roman" w:cs="Times New Roman"/>
          <w:b/>
          <w:i/>
          <w:u w:val="single"/>
          <w:lang w:eastAsia="ru-RU"/>
        </w:rPr>
        <w:br w:type="page"/>
      </w:r>
      <w:r w:rsidRPr="003A392C">
        <w:rPr>
          <w:rFonts w:ascii="Times New Roman" w:eastAsia="Times New Roman" w:hAnsi="Times New Roman" w:cs="Times New Roman"/>
          <w:b/>
          <w:sz w:val="24"/>
          <w:szCs w:val="24"/>
          <w:lang w:eastAsia="ru-RU"/>
        </w:rPr>
        <w:lastRenderedPageBreak/>
        <w:t xml:space="preserve">ОБЩАЯ ХАРАКТЕРИСТИКА </w:t>
      </w:r>
      <w:r w:rsidRPr="003A392C">
        <w:rPr>
          <w:rFonts w:ascii="Times New Roman" w:eastAsia="Times New Roman" w:hAnsi="Times New Roman" w:cs="Times New Roman"/>
          <w:b/>
          <w:color w:val="000000"/>
          <w:sz w:val="24"/>
          <w:szCs w:val="24"/>
          <w:lang w:eastAsia="ru-RU"/>
        </w:rPr>
        <w:t>РАБОЧЕЙ ПРОГРАММЫ</w:t>
      </w:r>
      <w:r w:rsidRPr="003A392C">
        <w:rPr>
          <w:rFonts w:ascii="Times New Roman" w:eastAsia="Times New Roman" w:hAnsi="Times New Roman" w:cs="Times New Roman"/>
          <w:b/>
          <w:sz w:val="24"/>
          <w:szCs w:val="24"/>
          <w:lang w:eastAsia="ru-RU"/>
        </w:rPr>
        <w:t xml:space="preserve"> УЧЕБНОЙ ДИСЦИПЛИНЫ</w:t>
      </w:r>
    </w:p>
    <w:p w:rsidR="003A392C" w:rsidRPr="003A392C" w:rsidRDefault="003A392C" w:rsidP="00723A90">
      <w:pPr>
        <w:spacing w:after="0" w:line="276" w:lineRule="auto"/>
        <w:jc w:val="center"/>
        <w:rPr>
          <w:rFonts w:ascii="Times New Roman" w:eastAsia="Times New Roman" w:hAnsi="Times New Roman" w:cs="Times New Roman"/>
          <w:b/>
          <w:sz w:val="24"/>
          <w:szCs w:val="24"/>
          <w:lang w:eastAsia="ru-RU"/>
        </w:rPr>
      </w:pPr>
      <w:r w:rsidRPr="003A392C">
        <w:rPr>
          <w:rFonts w:ascii="Times New Roman" w:eastAsia="Times New Roman" w:hAnsi="Times New Roman" w:cs="Times New Roman"/>
          <w:b/>
          <w:sz w:val="24"/>
          <w:szCs w:val="24"/>
          <w:lang w:eastAsia="ru-RU"/>
        </w:rPr>
        <w:t xml:space="preserve"> «</w:t>
      </w:r>
      <w:r w:rsidR="00723A90">
        <w:rPr>
          <w:rFonts w:ascii="Times New Roman" w:eastAsia="Times New Roman" w:hAnsi="Times New Roman" w:cs="Times New Roman"/>
          <w:iCs/>
          <w:sz w:val="24"/>
          <w:szCs w:val="24"/>
          <w:u w:val="single"/>
          <w:lang w:eastAsia="ru-RU"/>
        </w:rPr>
        <w:t>ОГСЭ.03 Иностранный язык в профессиональной деятельности</w:t>
      </w:r>
      <w:r w:rsidRPr="003A392C">
        <w:rPr>
          <w:rFonts w:ascii="Times New Roman" w:eastAsia="Times New Roman" w:hAnsi="Times New Roman" w:cs="Times New Roman"/>
          <w:b/>
          <w:sz w:val="24"/>
          <w:szCs w:val="24"/>
          <w:lang w:eastAsia="ru-RU"/>
        </w:rPr>
        <w:t>»</w:t>
      </w:r>
    </w:p>
    <w:p w:rsidR="003A392C" w:rsidRPr="003A392C" w:rsidRDefault="003A392C" w:rsidP="003A392C">
      <w:pPr>
        <w:spacing w:after="0" w:line="276" w:lineRule="auto"/>
        <w:ind w:firstLine="709"/>
        <w:jc w:val="center"/>
        <w:rPr>
          <w:rFonts w:ascii="Times New Roman" w:eastAsia="Times New Roman" w:hAnsi="Times New Roman" w:cs="Times New Roman"/>
          <w:sz w:val="24"/>
          <w:szCs w:val="24"/>
          <w:vertAlign w:val="superscript"/>
          <w:lang w:eastAsia="ru-RU"/>
        </w:rPr>
      </w:pPr>
      <w:r w:rsidRPr="003A392C">
        <w:rPr>
          <w:rFonts w:ascii="Times New Roman" w:eastAsia="Times New Roman" w:hAnsi="Times New Roman" w:cs="Times New Roman"/>
          <w:sz w:val="24"/>
          <w:szCs w:val="24"/>
          <w:vertAlign w:val="superscript"/>
          <w:lang w:eastAsia="ru-RU"/>
        </w:rPr>
        <w:t>(наименование дисциплины)</w:t>
      </w:r>
    </w:p>
    <w:p w:rsidR="003A392C" w:rsidRPr="003A392C" w:rsidRDefault="003A392C" w:rsidP="003A39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3A392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723A90" w:rsidRDefault="003A392C" w:rsidP="00723A90">
      <w:pPr>
        <w:spacing w:after="0" w:line="240" w:lineRule="auto"/>
        <w:jc w:val="both"/>
        <w:rPr>
          <w:rFonts w:ascii="Times New Roman" w:hAnsi="Times New Roman"/>
          <w:sz w:val="24"/>
          <w:szCs w:val="24"/>
          <w:u w:val="single"/>
        </w:rPr>
      </w:pPr>
      <w:r w:rsidRPr="003A392C">
        <w:rPr>
          <w:rFonts w:ascii="Times New Roman" w:eastAsia="Times New Roman" w:hAnsi="Times New Roman" w:cs="Times New Roman"/>
          <w:sz w:val="24"/>
          <w:szCs w:val="24"/>
          <w:lang w:eastAsia="ru-RU"/>
        </w:rPr>
        <w:t>Учебная дисциплина является обязательной частью</w:t>
      </w:r>
      <w:r w:rsidR="00723A90">
        <w:rPr>
          <w:rFonts w:ascii="Times New Roman" w:eastAsia="Times New Roman" w:hAnsi="Times New Roman" w:cs="Times New Roman"/>
          <w:sz w:val="24"/>
          <w:szCs w:val="24"/>
          <w:lang w:eastAsia="ru-RU"/>
        </w:rPr>
        <w:t xml:space="preserve"> ОГСЭ</w:t>
      </w:r>
      <w:r w:rsidRPr="003A392C">
        <w:rPr>
          <w:rFonts w:ascii="Times New Roman" w:eastAsia="Times New Roman" w:hAnsi="Times New Roman" w:cs="Times New Roman"/>
          <w:sz w:val="24"/>
          <w:szCs w:val="24"/>
          <w:lang w:eastAsia="ru-RU"/>
        </w:rPr>
        <w:t xml:space="preserve"> ПООП-П</w:t>
      </w:r>
      <w:r w:rsidRPr="003A392C">
        <w:rPr>
          <w:rFonts w:ascii="Times New Roman" w:eastAsia="Times New Roman" w:hAnsi="Times New Roman" w:cs="Times New Roman"/>
          <w:sz w:val="24"/>
          <w:szCs w:val="24"/>
          <w:lang w:eastAsia="ru-RU"/>
        </w:rPr>
        <w:br/>
        <w:t xml:space="preserve">в соответствии с ФГОС СПО по </w:t>
      </w:r>
      <w:r w:rsidRPr="003A392C">
        <w:rPr>
          <w:rFonts w:ascii="Times New Roman" w:eastAsia="Times New Roman" w:hAnsi="Times New Roman" w:cs="Times New Roman"/>
          <w:i/>
          <w:color w:val="000000"/>
          <w:sz w:val="24"/>
          <w:szCs w:val="24"/>
          <w:lang w:eastAsia="ru-RU"/>
        </w:rPr>
        <w:t>специальности</w:t>
      </w:r>
      <w:r w:rsidRPr="003A392C">
        <w:rPr>
          <w:rFonts w:ascii="Times New Roman" w:eastAsia="Times New Roman" w:hAnsi="Times New Roman" w:cs="Times New Roman"/>
          <w:sz w:val="24"/>
          <w:szCs w:val="24"/>
          <w:lang w:eastAsia="ru-RU"/>
        </w:rPr>
        <w:t xml:space="preserve"> </w:t>
      </w:r>
      <w:r w:rsidR="00723A90">
        <w:rPr>
          <w:rFonts w:ascii="Times New Roman" w:hAnsi="Times New Roman"/>
          <w:sz w:val="24"/>
          <w:szCs w:val="24"/>
          <w:u w:val="single"/>
        </w:rPr>
        <w:t>32.02.05 Агрономия</w:t>
      </w:r>
    </w:p>
    <w:p w:rsidR="003A392C" w:rsidRPr="003A392C" w:rsidRDefault="003A392C" w:rsidP="00723A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3A392C" w:rsidRPr="003A392C" w:rsidRDefault="003A392C" w:rsidP="003A392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_________________________ </w:t>
      </w:r>
      <w:r w:rsidRPr="003A392C">
        <w:rPr>
          <w:rFonts w:ascii="Times New Roman" w:eastAsia="Times New Roman" w:hAnsi="Times New Roman" w:cs="Times New Roman"/>
          <w:i/>
          <w:sz w:val="24"/>
          <w:szCs w:val="24"/>
          <w:lang w:eastAsia="ru-RU"/>
        </w:rPr>
        <w:t>(указываются коды).</w:t>
      </w:r>
    </w:p>
    <w:p w:rsidR="003A392C" w:rsidRPr="003A392C" w:rsidRDefault="003A392C" w:rsidP="003A39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3A392C" w:rsidRPr="003A392C" w:rsidRDefault="003A392C" w:rsidP="003A392C">
      <w:pPr>
        <w:spacing w:after="0" w:line="276" w:lineRule="auto"/>
        <w:ind w:firstLine="709"/>
        <w:rPr>
          <w:rFonts w:ascii="Times New Roman" w:eastAsia="Times New Roman" w:hAnsi="Times New Roman" w:cs="Times New Roman"/>
          <w:b/>
          <w:sz w:val="24"/>
          <w:szCs w:val="24"/>
          <w:lang w:eastAsia="ru-RU"/>
        </w:rPr>
      </w:pPr>
      <w:r w:rsidRPr="003A392C">
        <w:rPr>
          <w:rFonts w:ascii="Times New Roman" w:eastAsia="Times New Roman" w:hAnsi="Times New Roman" w:cs="Times New Roman"/>
          <w:b/>
          <w:sz w:val="24"/>
          <w:szCs w:val="24"/>
          <w:lang w:eastAsia="ru-RU"/>
        </w:rPr>
        <w:t>1.2. Цель и планируемые результаты освоения дисциплины:</w:t>
      </w:r>
    </w:p>
    <w:p w:rsidR="003A392C" w:rsidRPr="003A392C" w:rsidRDefault="003A392C" w:rsidP="003A392C">
      <w:pPr>
        <w:suppressAutoHyphens/>
        <w:spacing w:after="0" w:line="240" w:lineRule="auto"/>
        <w:ind w:firstLine="709"/>
        <w:jc w:val="both"/>
        <w:rPr>
          <w:rFonts w:ascii="Times New Roman" w:eastAsia="Times New Roman" w:hAnsi="Times New Roman" w:cs="Times New Roman"/>
          <w:sz w:val="24"/>
          <w:szCs w:val="24"/>
        </w:rPr>
      </w:pPr>
      <w:r w:rsidRPr="003A392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41"/>
        <w:gridCol w:w="4612"/>
        <w:gridCol w:w="3995"/>
      </w:tblGrid>
      <w:tr w:rsidR="003A392C" w:rsidRPr="003A392C" w:rsidTr="00723A90">
        <w:trPr>
          <w:trHeight w:val="649"/>
        </w:trPr>
        <w:tc>
          <w:tcPr>
            <w:tcW w:w="641" w:type="dxa"/>
          </w:tcPr>
          <w:p w:rsidR="003A392C" w:rsidRPr="003A392C" w:rsidRDefault="003A392C" w:rsidP="003A392C">
            <w:pPr>
              <w:suppressAutoHyphens/>
              <w:spacing w:after="0" w:line="240" w:lineRule="auto"/>
              <w:jc w:val="center"/>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 xml:space="preserve">Код </w:t>
            </w:r>
            <w:r w:rsidRPr="003A392C">
              <w:rPr>
                <w:rFonts w:ascii="Times New Roman" w:eastAsia="Times New Roman" w:hAnsi="Times New Roman" w:cs="Times New Roman"/>
                <w:sz w:val="24"/>
                <w:szCs w:val="24"/>
                <w:vertAlign w:val="superscript"/>
                <w:lang w:eastAsia="ru-RU"/>
              </w:rPr>
              <w:footnoteReference w:id="4"/>
            </w:r>
          </w:p>
          <w:p w:rsidR="003A392C" w:rsidRPr="003A392C" w:rsidRDefault="003A392C" w:rsidP="003A392C">
            <w:pPr>
              <w:suppressAutoHyphens/>
              <w:spacing w:after="0" w:line="240" w:lineRule="auto"/>
              <w:jc w:val="center"/>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ПК, ОК</w:t>
            </w:r>
          </w:p>
        </w:tc>
        <w:tc>
          <w:tcPr>
            <w:tcW w:w="4612" w:type="dxa"/>
          </w:tcPr>
          <w:p w:rsidR="003A392C" w:rsidRPr="003A392C" w:rsidRDefault="003A392C" w:rsidP="003A392C">
            <w:pPr>
              <w:suppressAutoHyphens/>
              <w:spacing w:after="0" w:line="240" w:lineRule="auto"/>
              <w:jc w:val="center"/>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Умения</w:t>
            </w:r>
          </w:p>
        </w:tc>
        <w:tc>
          <w:tcPr>
            <w:tcW w:w="3995" w:type="dxa"/>
          </w:tcPr>
          <w:p w:rsidR="003A392C" w:rsidRPr="003A392C" w:rsidRDefault="003A392C" w:rsidP="003A392C">
            <w:pPr>
              <w:suppressAutoHyphens/>
              <w:spacing w:after="0" w:line="240" w:lineRule="auto"/>
              <w:jc w:val="center"/>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Знания</w:t>
            </w:r>
          </w:p>
        </w:tc>
      </w:tr>
      <w:tr w:rsidR="003A392C" w:rsidRPr="003A392C" w:rsidTr="00723A90">
        <w:trPr>
          <w:trHeight w:val="212"/>
        </w:trPr>
        <w:tc>
          <w:tcPr>
            <w:tcW w:w="641" w:type="dxa"/>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r w:rsidRPr="003A392C">
              <w:rPr>
                <w:rFonts w:ascii="Times New Roman" w:eastAsia="Times New Roman" w:hAnsi="Times New Roman" w:cs="Times New Roman"/>
                <w:i/>
                <w:lang w:eastAsia="ru-RU"/>
              </w:rPr>
              <w:t>ОК 01</w:t>
            </w:r>
          </w:p>
        </w:tc>
        <w:tc>
          <w:tcPr>
            <w:tcW w:w="4612" w:type="dxa"/>
            <w:vAlign w:val="center"/>
          </w:tcPr>
          <w:p w:rsidR="003A392C" w:rsidRPr="003A392C" w:rsidRDefault="003A392C" w:rsidP="003A392C">
            <w:pPr>
              <w:suppressAutoHyphens/>
              <w:spacing w:after="0" w:line="240" w:lineRule="auto"/>
              <w:jc w:val="both"/>
              <w:rPr>
                <w:rFonts w:ascii="Times New Roman" w:eastAsia="Times New Roman" w:hAnsi="Times New Roman" w:cs="Times New Roman"/>
                <w:iCs/>
                <w:sz w:val="24"/>
                <w:szCs w:val="24"/>
                <w:lang w:eastAsia="ru-RU"/>
              </w:rPr>
            </w:pPr>
            <w:r w:rsidRPr="003A392C">
              <w:rPr>
                <w:rFonts w:ascii="Times New Roman" w:eastAsia="Times New Roman" w:hAnsi="Times New Roman" w:cs="Times New Roman"/>
                <w:iCs/>
                <w:sz w:val="24"/>
                <w:szCs w:val="24"/>
                <w:lang w:eastAsia="ru-RU"/>
              </w:rPr>
              <w:t xml:space="preserve">распознавать задачу и/или проблему </w:t>
            </w:r>
            <w:r w:rsidRPr="003A392C">
              <w:rPr>
                <w:rFonts w:ascii="Times New Roman" w:eastAsia="Times New Roman" w:hAnsi="Times New Roman" w:cs="Times New Roman"/>
                <w:iCs/>
                <w:sz w:val="24"/>
                <w:szCs w:val="24"/>
                <w:lang w:eastAsia="ru-RU"/>
              </w:rPr>
              <w:br/>
              <w:t>в профессиональном и/или социальном контексте;</w:t>
            </w:r>
          </w:p>
        </w:tc>
        <w:tc>
          <w:tcPr>
            <w:tcW w:w="3995" w:type="dxa"/>
          </w:tcPr>
          <w:p w:rsidR="003A392C" w:rsidRPr="003A392C" w:rsidRDefault="003A392C" w:rsidP="003A392C">
            <w:pPr>
              <w:suppressAutoHyphens/>
              <w:spacing w:after="0" w:line="240" w:lineRule="auto"/>
              <w:jc w:val="both"/>
              <w:rPr>
                <w:rFonts w:ascii="Times New Roman" w:eastAsia="Times New Roman" w:hAnsi="Times New Roman" w:cs="Times New Roman"/>
                <w:bCs/>
                <w:sz w:val="24"/>
                <w:szCs w:val="24"/>
                <w:lang w:eastAsia="ru-RU"/>
              </w:rPr>
            </w:pPr>
            <w:r w:rsidRPr="003A392C">
              <w:rPr>
                <w:rFonts w:ascii="Times New Roman" w:eastAsia="Times New Roman" w:hAnsi="Times New Roman" w:cs="Times New Roman"/>
                <w:iCs/>
                <w:sz w:val="24"/>
                <w:szCs w:val="24"/>
                <w:lang w:eastAsia="ru-RU"/>
              </w:rPr>
              <w:t>а</w:t>
            </w:r>
            <w:r w:rsidRPr="003A392C">
              <w:rPr>
                <w:rFonts w:ascii="Times New Roman" w:eastAsia="Times New Roman" w:hAnsi="Times New Roman" w:cs="Times New Roman"/>
                <w:bCs/>
                <w:sz w:val="24"/>
                <w:szCs w:val="24"/>
                <w:lang w:eastAsia="ru-RU"/>
              </w:rPr>
              <w:t xml:space="preserve">ктуальный профессиональный </w:t>
            </w:r>
            <w:r w:rsidRPr="003A392C">
              <w:rPr>
                <w:rFonts w:ascii="Times New Roman" w:eastAsia="Times New Roman" w:hAnsi="Times New Roman" w:cs="Times New Roman"/>
                <w:bCs/>
                <w:sz w:val="24"/>
                <w:szCs w:val="24"/>
                <w:lang w:eastAsia="ru-RU"/>
              </w:rPr>
              <w:br/>
              <w:t xml:space="preserve">и социальный контекст, в котором приходится работать и жить; </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vAlign w:val="center"/>
          </w:tcPr>
          <w:p w:rsidR="003A392C" w:rsidRPr="003A392C" w:rsidRDefault="003A392C" w:rsidP="003A392C">
            <w:pPr>
              <w:suppressAutoHyphens/>
              <w:spacing w:after="0" w:line="240" w:lineRule="auto"/>
              <w:jc w:val="both"/>
              <w:rPr>
                <w:rFonts w:ascii="Times New Roman" w:eastAsia="Times New Roman" w:hAnsi="Times New Roman" w:cs="Times New Roman"/>
                <w:iCs/>
                <w:sz w:val="24"/>
                <w:szCs w:val="24"/>
                <w:lang w:eastAsia="ru-RU"/>
              </w:rPr>
            </w:pPr>
            <w:r w:rsidRPr="003A392C">
              <w:rPr>
                <w:rFonts w:ascii="Times New Roman" w:eastAsia="Times New Roman" w:hAnsi="Times New Roman" w:cs="Times New Roman"/>
                <w:iCs/>
                <w:sz w:val="24"/>
                <w:szCs w:val="24"/>
                <w:lang w:eastAsia="ru-RU"/>
              </w:rPr>
              <w:t xml:space="preserve">анализировать задачу и/или проблему и выделять её составные части; </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iCs/>
                <w:sz w:val="24"/>
                <w:szCs w:val="24"/>
                <w:lang w:eastAsia="ru-RU"/>
              </w:rPr>
            </w:pPr>
            <w:r w:rsidRPr="003A392C">
              <w:rPr>
                <w:rFonts w:ascii="Times New Roman" w:eastAsia="Times New Roman" w:hAnsi="Times New Roman" w:cs="Times New Roman"/>
                <w:bCs/>
                <w:sz w:val="24"/>
                <w:szCs w:val="24"/>
                <w:lang w:eastAsia="ru-RU"/>
              </w:rPr>
              <w:t xml:space="preserve">основные источники информации </w:t>
            </w:r>
            <w:r w:rsidRPr="003A392C">
              <w:rPr>
                <w:rFonts w:ascii="Times New Roman" w:eastAsia="Times New Roman" w:hAnsi="Times New Roman" w:cs="Times New Roman"/>
                <w:bCs/>
                <w:sz w:val="24"/>
                <w:szCs w:val="24"/>
                <w:lang w:eastAsia="ru-RU"/>
              </w:rPr>
              <w:br/>
              <w:t xml:space="preserve">и ресурсы для решения задач и проблем </w:t>
            </w:r>
            <w:r w:rsidRPr="003A392C">
              <w:rPr>
                <w:rFonts w:ascii="Times New Roman" w:eastAsia="Times New Roman" w:hAnsi="Times New Roman" w:cs="Times New Roman"/>
                <w:bCs/>
                <w:sz w:val="24"/>
                <w:szCs w:val="24"/>
                <w:lang w:eastAsia="ru-RU"/>
              </w:rPr>
              <w:br/>
              <w:t>в профессиональном и/или социальном контексте;</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vAlign w:val="center"/>
          </w:tcPr>
          <w:p w:rsidR="003A392C" w:rsidRPr="003A392C" w:rsidRDefault="003A392C" w:rsidP="003A392C">
            <w:pPr>
              <w:suppressAutoHyphens/>
              <w:spacing w:after="0" w:line="240" w:lineRule="auto"/>
              <w:jc w:val="both"/>
              <w:rPr>
                <w:rFonts w:ascii="Times New Roman" w:eastAsia="Times New Roman" w:hAnsi="Times New Roman" w:cs="Times New Roman"/>
                <w:iCs/>
                <w:sz w:val="24"/>
                <w:szCs w:val="24"/>
                <w:lang w:eastAsia="ru-RU"/>
              </w:rPr>
            </w:pPr>
            <w:r w:rsidRPr="003A392C">
              <w:rPr>
                <w:rFonts w:ascii="Times New Roman" w:eastAsia="Times New Roman" w:hAnsi="Times New Roman" w:cs="Times New Roman"/>
                <w:iCs/>
                <w:sz w:val="24"/>
                <w:szCs w:val="24"/>
                <w:lang w:eastAsia="ru-RU"/>
              </w:rPr>
              <w:t>определять этапы решения задачи;</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iCs/>
                <w:sz w:val="24"/>
                <w:szCs w:val="24"/>
                <w:lang w:eastAsia="ru-RU"/>
              </w:rPr>
            </w:pPr>
            <w:r w:rsidRPr="003A392C">
              <w:rPr>
                <w:rFonts w:ascii="Times New Roman" w:eastAsia="Times New Roman" w:hAnsi="Times New Roman" w:cs="Times New Roman"/>
                <w:bCs/>
                <w:sz w:val="24"/>
                <w:szCs w:val="24"/>
                <w:lang w:eastAsia="ru-RU"/>
              </w:rPr>
              <w:t xml:space="preserve">алгоритмы выполнения работ в профессиональной </w:t>
            </w:r>
            <w:r w:rsidRPr="003A392C">
              <w:rPr>
                <w:rFonts w:ascii="Times New Roman" w:eastAsia="Times New Roman" w:hAnsi="Times New Roman" w:cs="Times New Roman"/>
                <w:bCs/>
                <w:sz w:val="24"/>
                <w:szCs w:val="24"/>
                <w:lang w:eastAsia="ru-RU"/>
              </w:rPr>
              <w:br/>
              <w:t xml:space="preserve">и смежных областях; </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vAlign w:val="center"/>
          </w:tcPr>
          <w:p w:rsidR="003A392C" w:rsidRPr="003A392C" w:rsidRDefault="003A392C" w:rsidP="003A392C">
            <w:pPr>
              <w:suppressAutoHyphens/>
              <w:spacing w:after="0" w:line="240" w:lineRule="auto"/>
              <w:jc w:val="both"/>
              <w:rPr>
                <w:rFonts w:ascii="Times New Roman" w:eastAsia="Times New Roman" w:hAnsi="Times New Roman" w:cs="Times New Roman"/>
                <w:iCs/>
                <w:sz w:val="24"/>
                <w:szCs w:val="24"/>
                <w:lang w:eastAsia="ru-RU"/>
              </w:rPr>
            </w:pPr>
            <w:r w:rsidRPr="003A392C">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Cs/>
                <w:sz w:val="24"/>
                <w:szCs w:val="24"/>
                <w:lang w:eastAsia="ru-RU"/>
              </w:rPr>
            </w:pPr>
            <w:r w:rsidRPr="003A392C">
              <w:rPr>
                <w:rFonts w:ascii="Times New Roman" w:eastAsia="Times New Roman" w:hAnsi="Times New Roman" w:cs="Times New Roman"/>
                <w:bCs/>
                <w:sz w:val="24"/>
                <w:szCs w:val="24"/>
                <w:lang w:eastAsia="ru-RU"/>
              </w:rPr>
              <w:t>методы работы в профессиональной и смежных сферах;</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vAlign w:val="center"/>
          </w:tcPr>
          <w:p w:rsidR="003A392C" w:rsidRPr="003A392C" w:rsidRDefault="003A392C" w:rsidP="003A392C">
            <w:pPr>
              <w:suppressAutoHyphens/>
              <w:spacing w:after="0" w:line="240" w:lineRule="auto"/>
              <w:jc w:val="both"/>
              <w:rPr>
                <w:rFonts w:ascii="Times New Roman" w:eastAsia="Times New Roman" w:hAnsi="Times New Roman" w:cs="Times New Roman"/>
                <w:iCs/>
                <w:sz w:val="24"/>
                <w:szCs w:val="24"/>
                <w:lang w:eastAsia="ru-RU"/>
              </w:rPr>
            </w:pPr>
            <w:r w:rsidRPr="003A392C">
              <w:rPr>
                <w:rFonts w:ascii="Times New Roman" w:eastAsia="Times New Roman" w:hAnsi="Times New Roman" w:cs="Times New Roman"/>
                <w:iCs/>
                <w:sz w:val="24"/>
                <w:szCs w:val="24"/>
                <w:lang w:eastAsia="ru-RU"/>
              </w:rPr>
              <w:t xml:space="preserve">составлять план действия; </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Cs/>
                <w:sz w:val="24"/>
                <w:szCs w:val="24"/>
                <w:lang w:eastAsia="ru-RU"/>
              </w:rPr>
            </w:pPr>
            <w:r w:rsidRPr="003A392C">
              <w:rPr>
                <w:rFonts w:ascii="Times New Roman" w:eastAsia="Times New Roman" w:hAnsi="Times New Roman" w:cs="Times New Roman"/>
                <w:bCs/>
                <w:sz w:val="24"/>
                <w:szCs w:val="24"/>
                <w:lang w:eastAsia="ru-RU"/>
              </w:rPr>
              <w:t xml:space="preserve">структуру плана для решения задач; </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vAlign w:val="center"/>
          </w:tcPr>
          <w:p w:rsidR="003A392C" w:rsidRPr="003A392C" w:rsidRDefault="003A392C" w:rsidP="003A392C">
            <w:pPr>
              <w:suppressAutoHyphens/>
              <w:spacing w:after="0" w:line="240" w:lineRule="auto"/>
              <w:jc w:val="both"/>
              <w:rPr>
                <w:rFonts w:ascii="Times New Roman" w:eastAsia="Times New Roman" w:hAnsi="Times New Roman" w:cs="Times New Roman"/>
                <w:iCs/>
                <w:sz w:val="24"/>
                <w:szCs w:val="24"/>
                <w:lang w:eastAsia="ru-RU"/>
              </w:rPr>
            </w:pPr>
            <w:r w:rsidRPr="003A392C">
              <w:rPr>
                <w:rFonts w:ascii="Times New Roman" w:eastAsia="Times New Roman" w:hAnsi="Times New Roman" w:cs="Times New Roman"/>
                <w:iCs/>
                <w:sz w:val="24"/>
                <w:szCs w:val="24"/>
                <w:lang w:eastAsia="ru-RU"/>
              </w:rPr>
              <w:t>определять необходимые ресурсы;</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Cs/>
                <w:sz w:val="24"/>
                <w:szCs w:val="24"/>
                <w:lang w:eastAsia="ru-RU"/>
              </w:rPr>
            </w:pPr>
            <w:r w:rsidRPr="003A392C">
              <w:rPr>
                <w:rFonts w:ascii="Times New Roman" w:eastAsia="Times New Roman" w:hAnsi="Times New Roman" w:cs="Times New Roman"/>
                <w:bCs/>
                <w:sz w:val="24"/>
                <w:szCs w:val="24"/>
                <w:lang w:eastAsia="ru-RU"/>
              </w:rPr>
              <w:t>порядок оценки результатов решения задач профессиональной деятельности</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vAlign w:val="center"/>
          </w:tcPr>
          <w:p w:rsidR="003A392C" w:rsidRPr="003A392C" w:rsidRDefault="003A392C" w:rsidP="003A392C">
            <w:pPr>
              <w:suppressAutoHyphens/>
              <w:spacing w:after="0" w:line="240" w:lineRule="auto"/>
              <w:jc w:val="both"/>
              <w:rPr>
                <w:rFonts w:ascii="Times New Roman" w:eastAsia="Times New Roman" w:hAnsi="Times New Roman" w:cs="Times New Roman"/>
                <w:iCs/>
                <w:sz w:val="24"/>
                <w:szCs w:val="24"/>
                <w:lang w:eastAsia="ru-RU"/>
              </w:rPr>
            </w:pPr>
            <w:r w:rsidRPr="003A392C">
              <w:rPr>
                <w:rFonts w:ascii="Times New Roman" w:eastAsia="Times New Roman" w:hAnsi="Times New Roman" w:cs="Times New Roman"/>
                <w:iCs/>
                <w:sz w:val="24"/>
                <w:szCs w:val="24"/>
                <w:lang w:eastAsia="ru-RU"/>
              </w:rPr>
              <w:t xml:space="preserve">владеть актуальными методами работы </w:t>
            </w:r>
            <w:r w:rsidRPr="003A392C">
              <w:rPr>
                <w:rFonts w:ascii="Times New Roman" w:eastAsia="Times New Roman" w:hAnsi="Times New Roman" w:cs="Times New Roman"/>
                <w:iCs/>
                <w:sz w:val="24"/>
                <w:szCs w:val="24"/>
                <w:lang w:eastAsia="ru-RU"/>
              </w:rPr>
              <w:br/>
              <w:t>в профессиональной и смежных сферах;</w:t>
            </w:r>
          </w:p>
        </w:tc>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vAlign w:val="center"/>
          </w:tcPr>
          <w:p w:rsidR="003A392C" w:rsidRPr="003A392C" w:rsidRDefault="003A392C" w:rsidP="003A392C">
            <w:pPr>
              <w:suppressAutoHyphens/>
              <w:spacing w:after="0" w:line="240" w:lineRule="auto"/>
              <w:jc w:val="both"/>
              <w:rPr>
                <w:rFonts w:ascii="Times New Roman" w:eastAsia="Times New Roman" w:hAnsi="Times New Roman" w:cs="Times New Roman"/>
                <w:iCs/>
                <w:sz w:val="24"/>
                <w:szCs w:val="24"/>
                <w:lang w:eastAsia="ru-RU"/>
              </w:rPr>
            </w:pPr>
            <w:r w:rsidRPr="003A392C">
              <w:rPr>
                <w:rFonts w:ascii="Times New Roman" w:eastAsia="Times New Roman" w:hAnsi="Times New Roman" w:cs="Times New Roman"/>
                <w:iCs/>
                <w:sz w:val="24"/>
                <w:szCs w:val="24"/>
                <w:lang w:eastAsia="ru-RU"/>
              </w:rPr>
              <w:t>реализовывать составленный план;</w:t>
            </w:r>
          </w:p>
        </w:tc>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vAlign w:val="center"/>
          </w:tcPr>
          <w:p w:rsidR="003A392C" w:rsidRPr="003A392C" w:rsidRDefault="003A392C" w:rsidP="003A392C">
            <w:pPr>
              <w:suppressAutoHyphens/>
              <w:spacing w:after="0" w:line="240" w:lineRule="auto"/>
              <w:jc w:val="both"/>
              <w:rPr>
                <w:rFonts w:ascii="Times New Roman" w:eastAsia="Times New Roman" w:hAnsi="Times New Roman" w:cs="Times New Roman"/>
                <w:iCs/>
                <w:sz w:val="24"/>
                <w:szCs w:val="24"/>
                <w:lang w:eastAsia="ru-RU"/>
              </w:rPr>
            </w:pPr>
            <w:r w:rsidRPr="003A392C">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r w:rsidRPr="003A392C">
              <w:rPr>
                <w:rFonts w:ascii="Times New Roman" w:eastAsia="Times New Roman" w:hAnsi="Times New Roman" w:cs="Times New Roman"/>
                <w:i/>
                <w:lang w:eastAsia="ru-RU"/>
              </w:rPr>
              <w:t>ОК 02</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iCs/>
                <w:sz w:val="24"/>
                <w:szCs w:val="24"/>
                <w:lang w:eastAsia="ru-RU"/>
              </w:rPr>
              <w:t xml:space="preserve">определять задачи для поиска информации; </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iCs/>
                <w:sz w:val="24"/>
                <w:szCs w:val="24"/>
                <w:lang w:eastAsia="ru-RU"/>
              </w:rPr>
            </w:pPr>
            <w:r w:rsidRPr="003A392C">
              <w:rPr>
                <w:rFonts w:ascii="Times New Roman" w:eastAsia="Times New Roman" w:hAnsi="Times New Roman" w:cs="Times New Roman"/>
                <w:iCs/>
                <w:sz w:val="24"/>
                <w:szCs w:val="24"/>
                <w:lang w:eastAsia="ru-RU"/>
              </w:rPr>
              <w:t xml:space="preserve">номенклатура информационных источников, применяемых в профессиональной деятельности; </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iCs/>
                <w:sz w:val="24"/>
                <w:szCs w:val="24"/>
                <w:lang w:eastAsia="ru-RU"/>
              </w:rPr>
            </w:pPr>
            <w:r w:rsidRPr="003A392C">
              <w:rPr>
                <w:rFonts w:ascii="Times New Roman" w:eastAsia="Times New Roman" w:hAnsi="Times New Roman" w:cs="Times New Roman"/>
                <w:iCs/>
                <w:sz w:val="24"/>
                <w:szCs w:val="24"/>
                <w:lang w:eastAsia="ru-RU"/>
              </w:rPr>
              <w:t>определять необходимые источники информации;</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iCs/>
                <w:sz w:val="24"/>
                <w:szCs w:val="24"/>
                <w:lang w:eastAsia="ru-RU"/>
              </w:rPr>
              <w:t xml:space="preserve">приемы структурирования информации; </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iCs/>
                <w:sz w:val="24"/>
                <w:szCs w:val="24"/>
                <w:lang w:eastAsia="ru-RU"/>
              </w:rPr>
            </w:pPr>
            <w:r w:rsidRPr="003A392C">
              <w:rPr>
                <w:rFonts w:ascii="Times New Roman" w:eastAsia="Times New Roman" w:hAnsi="Times New Roman" w:cs="Times New Roman"/>
                <w:iCs/>
                <w:sz w:val="24"/>
                <w:szCs w:val="24"/>
                <w:lang w:eastAsia="ru-RU"/>
              </w:rPr>
              <w:t xml:space="preserve">планировать процесс поиска; структурировать получаемую информацию; </w:t>
            </w:r>
          </w:p>
        </w:tc>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iCs/>
                <w:sz w:val="24"/>
                <w:szCs w:val="24"/>
                <w:lang w:eastAsia="ru-RU"/>
              </w:rPr>
            </w:pPr>
            <w:r w:rsidRPr="003A392C">
              <w:rPr>
                <w:rFonts w:ascii="Times New Roman" w:eastAsia="Times New Roman" w:hAnsi="Times New Roman" w:cs="Times New Roman"/>
                <w:iCs/>
                <w:sz w:val="24"/>
                <w:szCs w:val="24"/>
                <w:lang w:eastAsia="ru-RU"/>
              </w:rPr>
              <w:t xml:space="preserve">выделять наиболее значимое в перечне информации; </w:t>
            </w:r>
          </w:p>
        </w:tc>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iCs/>
                <w:sz w:val="24"/>
                <w:szCs w:val="24"/>
                <w:lang w:eastAsia="ru-RU"/>
              </w:rPr>
            </w:pPr>
            <w:r w:rsidRPr="003A392C">
              <w:rPr>
                <w:rFonts w:ascii="Times New Roman" w:eastAsia="Times New Roman" w:hAnsi="Times New Roman" w:cs="Times New Roman"/>
                <w:iCs/>
                <w:sz w:val="24"/>
                <w:szCs w:val="24"/>
                <w:lang w:eastAsia="ru-RU"/>
              </w:rPr>
              <w:t>оценивать практическую значимость результатов поиска;</w:t>
            </w:r>
          </w:p>
        </w:tc>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r w:rsidRPr="003A392C">
              <w:rPr>
                <w:rFonts w:ascii="Times New Roman" w:eastAsia="Times New Roman" w:hAnsi="Times New Roman" w:cs="Times New Roman"/>
                <w:i/>
                <w:lang w:eastAsia="ru-RU"/>
              </w:rPr>
              <w:t>ОК 03</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bCs/>
                <w:iCs/>
                <w:sz w:val="24"/>
                <w:szCs w:val="24"/>
                <w:lang w:eastAsia="ru-RU"/>
              </w:rPr>
              <w:t xml:space="preserve">определять актуальность нормативно-правовой документации в профессиональной деятельности; </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Cs/>
                <w:sz w:val="24"/>
                <w:szCs w:val="24"/>
                <w:lang w:eastAsia="ru-RU"/>
              </w:rPr>
            </w:pPr>
            <w:r w:rsidRPr="003A392C">
              <w:rPr>
                <w:rFonts w:ascii="Times New Roman" w:eastAsia="Times New Roman" w:hAnsi="Times New Roman" w:cs="Times New Roman"/>
                <w:b/>
                <w:bCs/>
                <w:iCs/>
                <w:sz w:val="24"/>
                <w:szCs w:val="24"/>
                <w:lang w:eastAsia="ru-RU"/>
              </w:rPr>
              <w:t xml:space="preserve"> </w:t>
            </w:r>
            <w:r w:rsidRPr="003A392C">
              <w:rPr>
                <w:rFonts w:ascii="Times New Roman" w:eastAsia="Times New Roman" w:hAnsi="Times New Roman" w:cs="Times New Roman"/>
                <w:bCs/>
                <w:iCs/>
                <w:sz w:val="24"/>
                <w:szCs w:val="24"/>
                <w:lang w:eastAsia="ru-RU"/>
              </w:rPr>
              <w:t xml:space="preserve">содержание актуальной нормативно-правовой документации; </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bCs/>
                <w:iCs/>
                <w:sz w:val="24"/>
                <w:szCs w:val="24"/>
                <w:lang w:eastAsia="ru-RU"/>
              </w:rPr>
              <w:t>современная научная и профессиональная терминология;</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sz w:val="24"/>
                <w:szCs w:val="24"/>
                <w:lang w:eastAsia="ru-RU"/>
              </w:rPr>
              <w:t xml:space="preserve">определять и выстраивать траектории профессионального развития и самообразования; </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bCs/>
                <w:iCs/>
                <w:sz w:val="24"/>
                <w:szCs w:val="24"/>
                <w:lang w:eastAsia="ru-RU"/>
              </w:rPr>
              <w:t>возможные траектории профессионального развития и самообразования;</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r w:rsidRPr="003A392C">
              <w:rPr>
                <w:rFonts w:ascii="Times New Roman" w:eastAsia="Times New Roman" w:hAnsi="Times New Roman" w:cs="Times New Roman"/>
                <w:i/>
                <w:lang w:eastAsia="ru-RU"/>
              </w:rPr>
              <w:t>ОК 04</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bCs/>
                <w:spacing w:val="-4"/>
                <w:sz w:val="24"/>
                <w:szCs w:val="24"/>
                <w:lang w:eastAsia="ru-RU"/>
              </w:rPr>
              <w:t xml:space="preserve">организовывать работу коллектива </w:t>
            </w:r>
            <w:r w:rsidRPr="003A392C">
              <w:rPr>
                <w:rFonts w:ascii="Times New Roman" w:eastAsia="Times New Roman" w:hAnsi="Times New Roman" w:cs="Times New Roman"/>
                <w:bCs/>
                <w:spacing w:val="-4"/>
                <w:sz w:val="24"/>
                <w:szCs w:val="24"/>
                <w:lang w:eastAsia="ru-RU"/>
              </w:rPr>
              <w:br/>
              <w:t xml:space="preserve">и команды; </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pacing w:val="-4"/>
                <w:sz w:val="24"/>
                <w:szCs w:val="24"/>
                <w:lang w:eastAsia="ru-RU"/>
              </w:rPr>
            </w:pPr>
            <w:r w:rsidRPr="003A392C">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pacing w:val="-4"/>
                <w:sz w:val="24"/>
                <w:szCs w:val="24"/>
                <w:lang w:eastAsia="ru-RU"/>
              </w:rPr>
            </w:pPr>
            <w:r w:rsidRPr="003A392C">
              <w:rPr>
                <w:rFonts w:ascii="Times New Roman" w:eastAsia="Times New Roman"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bCs/>
                <w:sz w:val="24"/>
                <w:szCs w:val="24"/>
                <w:lang w:eastAsia="ru-RU"/>
              </w:rPr>
              <w:t>основы проектной деятельности</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r w:rsidRPr="003A392C">
              <w:rPr>
                <w:rFonts w:ascii="Times New Roman" w:eastAsia="Times New Roman" w:hAnsi="Times New Roman" w:cs="Times New Roman"/>
                <w:i/>
                <w:lang w:eastAsia="ru-RU"/>
              </w:rPr>
              <w:t>ОК 05</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Cs/>
                <w:spacing w:val="-4"/>
                <w:sz w:val="24"/>
                <w:szCs w:val="24"/>
                <w:lang w:eastAsia="ru-RU"/>
              </w:rPr>
            </w:pPr>
            <w:r w:rsidRPr="003A392C">
              <w:rPr>
                <w:rFonts w:ascii="Times New Roman" w:eastAsia="Times New Roman" w:hAnsi="Times New Roman" w:cs="Times New Roman"/>
                <w:iCs/>
                <w:sz w:val="24"/>
                <w:szCs w:val="24"/>
                <w:lang w:eastAsia="ru-RU"/>
              </w:rPr>
              <w:t xml:space="preserve">грамотно </w:t>
            </w:r>
            <w:r w:rsidRPr="003A392C">
              <w:rPr>
                <w:rFonts w:ascii="Times New Roman" w:eastAsia="Times New Roman" w:hAnsi="Times New Roman" w:cs="Times New Roman"/>
                <w:bCs/>
                <w:sz w:val="24"/>
                <w:szCs w:val="24"/>
                <w:lang w:eastAsia="ru-RU"/>
              </w:rPr>
              <w:t xml:space="preserve">излагать свои мысли </w:t>
            </w:r>
            <w:r w:rsidRPr="003A392C">
              <w:rPr>
                <w:rFonts w:ascii="Times New Roman" w:eastAsia="Times New Roman"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3A392C">
              <w:rPr>
                <w:rFonts w:ascii="Times New Roman" w:eastAsia="Times New Roman" w:hAnsi="Times New Roman" w:cs="Times New Roman"/>
                <w:iCs/>
                <w:sz w:val="24"/>
                <w:szCs w:val="24"/>
                <w:lang w:eastAsia="ru-RU"/>
              </w:rPr>
              <w:t>проявлять толерантность в рабочем коллективе</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Cs/>
                <w:sz w:val="24"/>
                <w:szCs w:val="24"/>
                <w:lang w:eastAsia="ru-RU"/>
              </w:rPr>
            </w:pPr>
            <w:r w:rsidRPr="003A392C">
              <w:rPr>
                <w:rFonts w:ascii="Times New Roman" w:eastAsia="Times New Roman" w:hAnsi="Times New Roman" w:cs="Times New Roman"/>
                <w:bCs/>
                <w:sz w:val="24"/>
                <w:szCs w:val="24"/>
                <w:lang w:eastAsia="ru-RU"/>
              </w:rPr>
              <w:t xml:space="preserve">особенности социального и культурного контекста; </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Cs/>
                <w:spacing w:val="-4"/>
                <w:sz w:val="24"/>
                <w:szCs w:val="24"/>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bCs/>
                <w:sz w:val="24"/>
                <w:szCs w:val="24"/>
                <w:lang w:eastAsia="ru-RU"/>
              </w:rPr>
              <w:t xml:space="preserve">правила оформления документов </w:t>
            </w:r>
            <w:r w:rsidRPr="003A392C">
              <w:rPr>
                <w:rFonts w:ascii="Times New Roman" w:eastAsia="Times New Roman" w:hAnsi="Times New Roman" w:cs="Times New Roman"/>
                <w:bCs/>
                <w:sz w:val="24"/>
                <w:szCs w:val="24"/>
                <w:lang w:eastAsia="ru-RU"/>
              </w:rPr>
              <w:br/>
              <w:t>и построения устных сообщений</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r w:rsidRPr="003A392C">
              <w:rPr>
                <w:rFonts w:ascii="Times New Roman" w:eastAsia="Times New Roman" w:hAnsi="Times New Roman" w:cs="Times New Roman"/>
                <w:i/>
                <w:lang w:eastAsia="ru-RU"/>
              </w:rPr>
              <w:t>ОК 06</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iCs/>
                <w:sz w:val="24"/>
                <w:szCs w:val="24"/>
                <w:lang w:eastAsia="ru-RU"/>
              </w:rPr>
            </w:pPr>
            <w:r w:rsidRPr="003A392C">
              <w:rPr>
                <w:rFonts w:ascii="Times New Roman" w:eastAsia="Times New Roman" w:hAnsi="Times New Roman" w:cs="Times New Roman"/>
                <w:bCs/>
                <w:iCs/>
                <w:sz w:val="24"/>
                <w:szCs w:val="24"/>
                <w:lang w:eastAsia="ru-RU"/>
              </w:rPr>
              <w:t xml:space="preserve">описывать значимость своей </w:t>
            </w:r>
            <w:r w:rsidRPr="003A392C">
              <w:rPr>
                <w:rFonts w:ascii="Times New Roman" w:eastAsia="Times New Roman" w:hAnsi="Times New Roman" w:cs="Times New Roman"/>
                <w:bCs/>
                <w:i/>
                <w:iCs/>
                <w:sz w:val="24"/>
                <w:szCs w:val="24"/>
                <w:lang w:eastAsia="ru-RU"/>
              </w:rPr>
              <w:t xml:space="preserve">профессии (специальности); </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bCs/>
                <w:iCs/>
                <w:sz w:val="24"/>
                <w:szCs w:val="24"/>
                <w:lang w:eastAsia="ru-RU"/>
              </w:rPr>
              <w:t xml:space="preserve">сущность гражданско-патриотической позиции, общечеловеческих ценностей; </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bCs/>
                <w:iCs/>
                <w:sz w:val="24"/>
                <w:szCs w:val="24"/>
                <w:lang w:eastAsia="ru-RU"/>
              </w:rPr>
              <w:t>применять стандарты антикоррупционного поведения</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Cs/>
                <w:iCs/>
                <w:sz w:val="24"/>
                <w:szCs w:val="24"/>
                <w:lang w:eastAsia="ru-RU"/>
              </w:rPr>
            </w:pPr>
            <w:r w:rsidRPr="003A392C">
              <w:rPr>
                <w:rFonts w:ascii="Times New Roman" w:eastAsia="Times New Roman" w:hAnsi="Times New Roman" w:cs="Times New Roman"/>
                <w:bCs/>
                <w:iCs/>
                <w:sz w:val="24"/>
                <w:szCs w:val="24"/>
                <w:lang w:eastAsia="ru-RU"/>
              </w:rPr>
              <w:t>значимость профессиональной деятельности по профессии (специальности);</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iCs/>
                <w:sz w:val="24"/>
                <w:szCs w:val="24"/>
                <w:lang w:eastAsia="ru-RU"/>
              </w:rPr>
            </w:pPr>
            <w:r w:rsidRPr="003A392C">
              <w:rPr>
                <w:rFonts w:ascii="Times New Roman" w:eastAsia="Times New Roman" w:hAnsi="Times New Roman" w:cs="Times New Roman"/>
                <w:bCs/>
                <w:iCs/>
                <w:sz w:val="24"/>
                <w:szCs w:val="24"/>
                <w:lang w:eastAsia="ru-RU"/>
              </w:rPr>
              <w:t>стандарты антикоррупционного поведения и последствия его нарушения</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r w:rsidRPr="003A392C">
              <w:rPr>
                <w:rFonts w:ascii="Times New Roman" w:eastAsia="Times New Roman" w:hAnsi="Times New Roman" w:cs="Times New Roman"/>
                <w:i/>
                <w:lang w:eastAsia="ru-RU"/>
              </w:rPr>
              <w:t>ОК 07</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iCs/>
                <w:sz w:val="24"/>
                <w:szCs w:val="24"/>
                <w:lang w:eastAsia="ru-RU"/>
              </w:rPr>
            </w:pPr>
            <w:r w:rsidRPr="003A392C">
              <w:rPr>
                <w:rFonts w:ascii="Times New Roman" w:eastAsia="Times New Roman" w:hAnsi="Times New Roman" w:cs="Times New Roman"/>
                <w:bCs/>
                <w:iCs/>
                <w:sz w:val="24"/>
                <w:szCs w:val="24"/>
                <w:lang w:eastAsia="ru-RU"/>
              </w:rPr>
              <w:t xml:space="preserve">соблюдать нормы экологической безопасности; </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bCs/>
                <w:iCs/>
                <w:sz w:val="24"/>
                <w:szCs w:val="24"/>
                <w:lang w:eastAsia="ru-RU"/>
              </w:rPr>
              <w:t xml:space="preserve">правила экологической безопасности при ведении профессиональной деятельности; </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bCs/>
                <w:iCs/>
                <w:sz w:val="24"/>
                <w:szCs w:val="24"/>
                <w:lang w:eastAsia="ru-RU"/>
              </w:rPr>
              <w:t xml:space="preserve">определять направления ресурсосбережения в рамках профессиональной деятельности по </w:t>
            </w:r>
            <w:r w:rsidRPr="003A392C">
              <w:rPr>
                <w:rFonts w:ascii="Times New Roman" w:eastAsia="Times New Roman" w:hAnsi="Times New Roman" w:cs="Times New Roman"/>
                <w:bCs/>
                <w:i/>
                <w:iCs/>
                <w:sz w:val="24"/>
                <w:szCs w:val="24"/>
                <w:lang w:eastAsia="ru-RU"/>
              </w:rPr>
              <w:t>профессии (специальности),</w:t>
            </w:r>
            <w:r w:rsidRPr="003A392C">
              <w:rPr>
                <w:rFonts w:ascii="Times New Roman" w:eastAsia="Times New Roman" w:hAnsi="Times New Roman" w:cs="Times New Roman"/>
                <w:sz w:val="24"/>
                <w:szCs w:val="24"/>
                <w:lang w:eastAsia="ru-RU"/>
              </w:rPr>
              <w:t xml:space="preserve"> </w:t>
            </w:r>
            <w:r w:rsidRPr="003A392C">
              <w:rPr>
                <w:rFonts w:ascii="Times New Roman" w:eastAsia="Times New Roman" w:hAnsi="Times New Roman" w:cs="Times New Roman"/>
                <w:bCs/>
                <w:sz w:val="24"/>
                <w:szCs w:val="24"/>
                <w:lang w:eastAsia="ru-RU"/>
              </w:rPr>
              <w:t>осуществлять работу с соблюдением принципов бережливого производства;</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bCs/>
                <w:iCs/>
                <w:sz w:val="24"/>
                <w:szCs w:val="24"/>
                <w:lang w:eastAsia="ru-RU"/>
              </w:rPr>
              <w:t>основные ресурсы, задействованные в профессиональной деятельности;</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bCs/>
                <w:sz w:val="24"/>
                <w:szCs w:val="24"/>
                <w:lang w:eastAsia="ru-RU"/>
              </w:rPr>
              <w:t>организовывать профессиональную деятельность с учетом знаний об изменении климатических условий региона</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bCs/>
                <w:iCs/>
                <w:sz w:val="24"/>
                <w:szCs w:val="24"/>
                <w:lang w:eastAsia="ru-RU"/>
              </w:rPr>
              <w:t>пути обеспечения ресурсосбережения;</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bCs/>
                <w:iCs/>
                <w:sz w:val="24"/>
                <w:szCs w:val="24"/>
                <w:lang w:eastAsia="ru-RU"/>
              </w:rPr>
              <w:t>принципы бережливого производства;</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iCs/>
                <w:sz w:val="24"/>
                <w:szCs w:val="24"/>
                <w:lang w:eastAsia="ru-RU"/>
              </w:rPr>
            </w:pPr>
            <w:r w:rsidRPr="003A392C">
              <w:rPr>
                <w:rFonts w:ascii="Times New Roman" w:eastAsia="Times New Roman" w:hAnsi="Times New Roman" w:cs="Times New Roman"/>
                <w:bCs/>
                <w:iCs/>
                <w:sz w:val="24"/>
                <w:szCs w:val="24"/>
                <w:lang w:eastAsia="ru-RU"/>
              </w:rPr>
              <w:t>основные направления изменения климатических условий региона</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r w:rsidRPr="003A392C">
              <w:rPr>
                <w:rFonts w:ascii="Times New Roman" w:eastAsia="Times New Roman" w:hAnsi="Times New Roman" w:cs="Times New Roman"/>
                <w:i/>
                <w:lang w:eastAsia="ru-RU"/>
              </w:rPr>
              <w:t>ОК 08</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iCs/>
                <w:sz w:val="24"/>
                <w:szCs w:val="24"/>
                <w:lang w:eastAsia="ru-RU"/>
              </w:rPr>
            </w:pPr>
            <w:r w:rsidRPr="003A392C">
              <w:rPr>
                <w:rFonts w:ascii="Times New Roman" w:eastAsia="Times New Roman" w:hAnsi="Times New Roman" w:cs="Times New Roman"/>
                <w:iCs/>
                <w:sz w:val="24"/>
                <w:szCs w:val="24"/>
                <w:lang w:eastAsia="ru-RU"/>
              </w:rPr>
              <w:t xml:space="preserve">использовать физкультурно-оздоровительную деятельность для укрепления здоровья, достижения жизненных </w:t>
            </w:r>
            <w:r w:rsidRPr="003A392C">
              <w:rPr>
                <w:rFonts w:ascii="Times New Roman" w:eastAsia="Times New Roman" w:hAnsi="Times New Roman" w:cs="Times New Roman"/>
                <w:iCs/>
                <w:sz w:val="24"/>
                <w:szCs w:val="24"/>
                <w:lang w:eastAsia="ru-RU"/>
              </w:rPr>
              <w:br/>
              <w:t xml:space="preserve">и профессиональных целей; </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iCs/>
                <w:sz w:val="24"/>
                <w:szCs w:val="24"/>
                <w:lang w:eastAsia="ru-RU"/>
              </w:rPr>
            </w:pPr>
            <w:r w:rsidRPr="003A392C">
              <w:rPr>
                <w:rFonts w:ascii="Times New Roman" w:eastAsia="Times New Roman" w:hAnsi="Times New Roman" w:cs="Times New Roman"/>
                <w:iCs/>
                <w:sz w:val="24"/>
                <w:szCs w:val="24"/>
                <w:lang w:eastAsia="ru-RU"/>
              </w:rPr>
              <w:t xml:space="preserve">роль физической культуры </w:t>
            </w:r>
            <w:r w:rsidRPr="003A392C">
              <w:rPr>
                <w:rFonts w:ascii="Times New Roman" w:eastAsia="Times New Roman" w:hAnsi="Times New Roman" w:cs="Times New Roman"/>
                <w:iCs/>
                <w:sz w:val="24"/>
                <w:szCs w:val="24"/>
                <w:lang w:eastAsia="ru-RU"/>
              </w:rPr>
              <w:br/>
              <w:t xml:space="preserve">в общекультурном, профессиональном </w:t>
            </w:r>
            <w:r w:rsidRPr="003A392C">
              <w:rPr>
                <w:rFonts w:ascii="Times New Roman" w:eastAsia="Times New Roman" w:hAnsi="Times New Roman" w:cs="Times New Roman"/>
                <w:iCs/>
                <w:sz w:val="24"/>
                <w:szCs w:val="24"/>
                <w:lang w:eastAsia="ru-RU"/>
              </w:rPr>
              <w:br/>
              <w:t>и социальном развитии человека;</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iCs/>
                <w:sz w:val="24"/>
                <w:szCs w:val="24"/>
                <w:lang w:eastAsia="ru-RU"/>
              </w:rPr>
            </w:pPr>
            <w:r w:rsidRPr="003A392C">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iCs/>
                <w:sz w:val="24"/>
                <w:szCs w:val="24"/>
                <w:lang w:eastAsia="ru-RU"/>
              </w:rPr>
            </w:pPr>
            <w:r w:rsidRPr="003A392C">
              <w:rPr>
                <w:rFonts w:ascii="Times New Roman" w:eastAsia="Times New Roman" w:hAnsi="Times New Roman" w:cs="Times New Roman"/>
                <w:iCs/>
                <w:sz w:val="24"/>
                <w:szCs w:val="24"/>
                <w:lang w:eastAsia="ru-RU"/>
              </w:rPr>
              <w:t xml:space="preserve">основы здорового образа жизни; </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iCs/>
                <w:sz w:val="24"/>
                <w:szCs w:val="24"/>
                <w:lang w:eastAsia="ru-RU"/>
              </w:rPr>
            </w:pPr>
            <w:r w:rsidRPr="003A392C">
              <w:rPr>
                <w:rFonts w:ascii="Times New Roman" w:eastAsia="Times New Roman" w:hAnsi="Times New Roman" w:cs="Times New Roman"/>
                <w:iCs/>
                <w:sz w:val="24"/>
                <w:szCs w:val="24"/>
                <w:lang w:eastAsia="ru-RU"/>
              </w:rPr>
              <w:t xml:space="preserve">пользоваться средствами профилактики перенапряжения, характерными для данной </w:t>
            </w:r>
            <w:r w:rsidRPr="003A392C">
              <w:rPr>
                <w:rFonts w:ascii="Times New Roman" w:eastAsia="Times New Roman" w:hAnsi="Times New Roman" w:cs="Times New Roman"/>
                <w:i/>
                <w:iCs/>
                <w:sz w:val="24"/>
                <w:szCs w:val="24"/>
                <w:lang w:eastAsia="ru-RU"/>
              </w:rPr>
              <w:t>профессии (специальности)</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iCs/>
                <w:sz w:val="24"/>
                <w:szCs w:val="24"/>
                <w:lang w:eastAsia="ru-RU"/>
              </w:rPr>
            </w:pPr>
            <w:r w:rsidRPr="003A392C">
              <w:rPr>
                <w:rFonts w:ascii="Times New Roman" w:eastAsia="Times New Roman" w:hAnsi="Times New Roman" w:cs="Times New Roman"/>
                <w:iCs/>
                <w:sz w:val="24"/>
                <w:szCs w:val="24"/>
                <w:lang w:eastAsia="ru-RU"/>
              </w:rPr>
              <w:t xml:space="preserve">условия профессиональной деятельности и зоны риска физического здоровья для </w:t>
            </w:r>
            <w:r w:rsidRPr="003A392C">
              <w:rPr>
                <w:rFonts w:ascii="Times New Roman" w:eastAsia="Times New Roman" w:hAnsi="Times New Roman" w:cs="Times New Roman"/>
                <w:i/>
                <w:iCs/>
                <w:sz w:val="24"/>
                <w:szCs w:val="24"/>
                <w:lang w:eastAsia="ru-RU"/>
              </w:rPr>
              <w:t>профессии (специальности);</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iCs/>
                <w:sz w:val="24"/>
                <w:szCs w:val="24"/>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iCs/>
                <w:sz w:val="24"/>
                <w:szCs w:val="24"/>
                <w:lang w:eastAsia="ru-RU"/>
              </w:rPr>
            </w:pPr>
            <w:r w:rsidRPr="003A392C">
              <w:rPr>
                <w:rFonts w:ascii="Times New Roman" w:eastAsia="Times New Roman" w:hAnsi="Times New Roman" w:cs="Times New Roman"/>
                <w:iCs/>
                <w:sz w:val="24"/>
                <w:szCs w:val="24"/>
                <w:lang w:eastAsia="ru-RU"/>
              </w:rPr>
              <w:t>средства профилактики перенапряжения</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r w:rsidRPr="003A392C">
              <w:rPr>
                <w:rFonts w:ascii="Times New Roman" w:eastAsia="Times New Roman" w:hAnsi="Times New Roman" w:cs="Times New Roman"/>
                <w:i/>
                <w:lang w:eastAsia="ru-RU"/>
              </w:rPr>
              <w:t>ОК 09</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iCs/>
                <w:sz w:val="24"/>
                <w:szCs w:val="24"/>
                <w:lang w:eastAsia="ru-RU"/>
              </w:rPr>
            </w:pPr>
            <w:r w:rsidRPr="003A392C">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iCs/>
                <w:sz w:val="24"/>
                <w:szCs w:val="24"/>
                <w:lang w:eastAsia="ru-RU"/>
              </w:rPr>
            </w:pPr>
            <w:r w:rsidRPr="003A392C">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3A392C">
              <w:rPr>
                <w:rFonts w:ascii="Times New Roman" w:eastAsia="Times New Roman" w:hAnsi="Times New Roman" w:cs="Times New Roman"/>
                <w:bCs/>
                <w:iCs/>
                <w:sz w:val="24"/>
                <w:szCs w:val="24"/>
                <w:lang w:eastAsia="ru-RU"/>
              </w:rPr>
              <w:t>современные средства и устройства информатизации;</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iCs/>
                <w:sz w:val="24"/>
                <w:szCs w:val="24"/>
                <w:lang w:eastAsia="ru-RU"/>
              </w:rPr>
            </w:pPr>
            <w:r w:rsidRPr="003A392C">
              <w:rPr>
                <w:rFonts w:ascii="Times New Roman" w:eastAsia="Times New Roman" w:hAnsi="Times New Roman" w:cs="Times New Roman"/>
                <w:iCs/>
                <w:sz w:val="24"/>
                <w:szCs w:val="24"/>
                <w:lang w:eastAsia="ru-RU"/>
              </w:rPr>
              <w:t>использовать современное программное обеспечение;</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iCs/>
                <w:sz w:val="24"/>
                <w:szCs w:val="24"/>
                <w:lang w:eastAsia="ru-RU"/>
              </w:rPr>
            </w:pPr>
            <w:r w:rsidRPr="003A392C">
              <w:rPr>
                <w:rFonts w:ascii="Times New Roman" w:eastAsia="Times New Roman"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iCs/>
                <w:sz w:val="24"/>
                <w:szCs w:val="24"/>
                <w:lang w:eastAsia="ru-RU"/>
              </w:rPr>
            </w:pPr>
            <w:r w:rsidRPr="003A392C">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iCs/>
                <w:sz w:val="24"/>
                <w:szCs w:val="24"/>
                <w:lang w:eastAsia="ru-RU"/>
              </w:rPr>
            </w:pP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r w:rsidRPr="003A392C">
              <w:rPr>
                <w:rFonts w:ascii="Times New Roman" w:eastAsia="Times New Roman" w:hAnsi="Times New Roman" w:cs="Times New Roman"/>
                <w:i/>
                <w:lang w:eastAsia="ru-RU"/>
              </w:rPr>
              <w:t>ОК 10</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iCs/>
                <w:sz w:val="24"/>
                <w:szCs w:val="24"/>
                <w:lang w:eastAsia="ru-RU"/>
              </w:rPr>
            </w:pPr>
            <w:r w:rsidRPr="003A392C">
              <w:rPr>
                <w:rFonts w:ascii="Times New Roman" w:eastAsia="Times New Roman" w:hAnsi="Times New Roman" w:cs="Times New Roman"/>
                <w:iCs/>
                <w:sz w:val="24"/>
                <w:szCs w:val="24"/>
                <w:lang w:eastAsia="ru-RU"/>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iCs/>
                <w:sz w:val="24"/>
                <w:szCs w:val="24"/>
                <w:lang w:eastAsia="ru-RU"/>
              </w:rPr>
            </w:pPr>
            <w:r w:rsidRPr="003A392C">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iCs/>
                <w:sz w:val="24"/>
                <w:szCs w:val="24"/>
                <w:lang w:eastAsia="ru-RU"/>
              </w:rPr>
              <w:t xml:space="preserve">участвовать в диалогах на знакомые общие и профессиональные темы; </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iCs/>
                <w:sz w:val="24"/>
                <w:szCs w:val="24"/>
                <w:lang w:eastAsia="ru-RU"/>
              </w:rPr>
              <w:t xml:space="preserve">основные общеупотребительные глаголы (бытовая </w:t>
            </w:r>
            <w:r w:rsidRPr="003A392C">
              <w:rPr>
                <w:rFonts w:ascii="Times New Roman" w:eastAsia="Times New Roman" w:hAnsi="Times New Roman" w:cs="Times New Roman"/>
                <w:iCs/>
                <w:sz w:val="24"/>
                <w:szCs w:val="24"/>
                <w:lang w:eastAsia="ru-RU"/>
              </w:rPr>
              <w:br/>
              <w:t>и профессиональная лексика);</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iCs/>
                <w:sz w:val="24"/>
                <w:szCs w:val="24"/>
                <w:lang w:eastAsia="ru-RU"/>
              </w:rPr>
            </w:pPr>
            <w:r w:rsidRPr="003A392C">
              <w:rPr>
                <w:rFonts w:ascii="Times New Roman" w:eastAsia="Times New Roman" w:hAnsi="Times New Roman" w:cs="Times New Roman"/>
                <w:iCs/>
                <w:sz w:val="24"/>
                <w:szCs w:val="24"/>
                <w:lang w:eastAsia="ru-RU"/>
              </w:rPr>
              <w:t xml:space="preserve">строить простые высказывания о себе и о своей профессиональной деятельности; </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iCs/>
                <w:sz w:val="24"/>
                <w:szCs w:val="24"/>
                <w:lang w:eastAsia="ru-RU"/>
              </w:rPr>
              <w:t xml:space="preserve">кратко обосновывать и объяснять свои действия (текущие и планируемые); </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iCs/>
                <w:sz w:val="24"/>
                <w:szCs w:val="24"/>
                <w:lang w:eastAsia="ru-RU"/>
              </w:rPr>
              <w:t>особенности произношения;</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r w:rsidRPr="003A392C">
              <w:rPr>
                <w:rFonts w:ascii="Times New Roman" w:eastAsia="Times New Roman" w:hAnsi="Times New Roman" w:cs="Times New Roman"/>
                <w:i/>
                <w:lang w:eastAsia="ru-RU"/>
              </w:rPr>
              <w:t>ОК 11</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bCs/>
                <w:sz w:val="24"/>
                <w:szCs w:val="24"/>
                <w:lang w:eastAsia="ru-RU"/>
              </w:rPr>
              <w:t xml:space="preserve">выявлять достоинства и недостатки коммерческой идеи; </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bCs/>
                <w:sz w:val="24"/>
                <w:szCs w:val="24"/>
                <w:lang w:eastAsia="ru-RU"/>
              </w:rPr>
              <w:t>основы предпринимательской деятельности; основы финансовой грамотности;</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bCs/>
                <w:sz w:val="24"/>
                <w:szCs w:val="24"/>
                <w:lang w:eastAsia="ru-RU"/>
              </w:rPr>
              <w:t xml:space="preserve">презентовать идеи открытия собственного </w:t>
            </w:r>
            <w:r w:rsidRPr="003A392C">
              <w:rPr>
                <w:rFonts w:ascii="Times New Roman" w:eastAsia="Times New Roman" w:hAnsi="Times New Roman" w:cs="Times New Roman"/>
                <w:bCs/>
                <w:sz w:val="24"/>
                <w:szCs w:val="24"/>
                <w:lang w:eastAsia="ru-RU"/>
              </w:rPr>
              <w:lastRenderedPageBreak/>
              <w:t>дела в профессиональной деятельности; оформлять бизнес-план;</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iCs/>
                <w:sz w:val="24"/>
                <w:szCs w:val="24"/>
                <w:lang w:eastAsia="ru-RU"/>
              </w:rPr>
            </w:pPr>
            <w:r w:rsidRPr="003A392C">
              <w:rPr>
                <w:rFonts w:ascii="Times New Roman" w:eastAsia="Times New Roman" w:hAnsi="Times New Roman" w:cs="Times New Roman"/>
                <w:bCs/>
                <w:sz w:val="24"/>
                <w:szCs w:val="24"/>
                <w:lang w:eastAsia="ru-RU"/>
              </w:rPr>
              <w:lastRenderedPageBreak/>
              <w:t>правила разработки бизнес-планов;</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sz w:val="24"/>
                <w:szCs w:val="24"/>
                <w:lang w:eastAsia="ru-RU"/>
              </w:rPr>
            </w:pPr>
            <w:r w:rsidRPr="003A392C">
              <w:rPr>
                <w:rFonts w:ascii="Times New Roman" w:eastAsia="Times New Roman" w:hAnsi="Times New Roman" w:cs="Times New Roman"/>
                <w:bCs/>
                <w:sz w:val="24"/>
                <w:szCs w:val="24"/>
                <w:lang w:eastAsia="ru-RU"/>
              </w:rPr>
              <w:t>рассчитывать размеры выплат по процентным ставкам кредитования;</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sz w:val="24"/>
                <w:szCs w:val="24"/>
                <w:lang w:eastAsia="ru-RU"/>
              </w:rPr>
            </w:pPr>
            <w:r w:rsidRPr="003A392C">
              <w:rPr>
                <w:rFonts w:ascii="Times New Roman" w:eastAsia="Times New Roman" w:hAnsi="Times New Roman" w:cs="Times New Roman"/>
                <w:bCs/>
                <w:sz w:val="24"/>
                <w:szCs w:val="24"/>
                <w:lang w:eastAsia="ru-RU"/>
              </w:rPr>
              <w:t xml:space="preserve">порядок выстраивания презентации; </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Cs/>
                <w:sz w:val="24"/>
                <w:szCs w:val="24"/>
                <w:lang w:eastAsia="ru-RU"/>
              </w:rPr>
            </w:pPr>
            <w:r w:rsidRPr="003A392C">
              <w:rPr>
                <w:rFonts w:ascii="Times New Roman" w:eastAsia="Times New Roman" w:hAnsi="Times New Roman" w:cs="Times New Roman"/>
                <w:iCs/>
                <w:sz w:val="24"/>
                <w:szCs w:val="24"/>
                <w:lang w:eastAsia="ru-RU"/>
              </w:rPr>
              <w:t xml:space="preserve">определять инвестиционную привлекательность коммерческих идей в рамках профессиональной деятельности; </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bCs/>
                <w:sz w:val="24"/>
                <w:szCs w:val="24"/>
                <w:lang w:eastAsia="ru-RU"/>
              </w:rPr>
              <w:t>кредитные банковские продукты</w:t>
            </w: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Cs/>
                <w:sz w:val="24"/>
                <w:szCs w:val="24"/>
                <w:lang w:eastAsia="ru-RU"/>
              </w:rPr>
            </w:pPr>
            <w:r w:rsidRPr="003A392C">
              <w:rPr>
                <w:rFonts w:ascii="Times New Roman" w:eastAsia="Times New Roman" w:hAnsi="Times New Roman" w:cs="Times New Roman"/>
                <w:iCs/>
                <w:sz w:val="24"/>
                <w:szCs w:val="24"/>
                <w:lang w:eastAsia="ru-RU"/>
              </w:rPr>
              <w:t xml:space="preserve">презентовать бизнес-идею; </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Cs/>
                <w:sz w:val="24"/>
                <w:szCs w:val="24"/>
                <w:lang w:eastAsia="ru-RU"/>
              </w:rPr>
            </w:pPr>
          </w:p>
        </w:tc>
      </w:tr>
      <w:tr w:rsidR="003A392C" w:rsidRPr="003A392C" w:rsidTr="00723A90">
        <w:trPr>
          <w:trHeight w:val="212"/>
        </w:trPr>
        <w:tc>
          <w:tcPr>
            <w:tcW w:w="0" w:type="auto"/>
          </w:tcPr>
          <w:p w:rsidR="003A392C" w:rsidRPr="003A392C" w:rsidRDefault="003A392C" w:rsidP="003A392C">
            <w:pPr>
              <w:suppressAutoHyphens/>
              <w:spacing w:after="0" w:line="240" w:lineRule="auto"/>
              <w:jc w:val="center"/>
              <w:rPr>
                <w:rFonts w:ascii="Times New Roman" w:eastAsia="Times New Roman" w:hAnsi="Times New Roman" w:cs="Times New Roman"/>
                <w:i/>
                <w:lang w:eastAsia="ru-RU"/>
              </w:rPr>
            </w:pP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r w:rsidRPr="003A392C">
              <w:rPr>
                <w:rFonts w:ascii="Times New Roman" w:eastAsia="Times New Roman" w:hAnsi="Times New Roman" w:cs="Times New Roman"/>
                <w:iCs/>
                <w:sz w:val="24"/>
                <w:szCs w:val="24"/>
                <w:lang w:eastAsia="ru-RU"/>
              </w:rPr>
              <w:t>определять источники финансирования</w:t>
            </w:r>
          </w:p>
        </w:tc>
        <w:tc>
          <w:tcPr>
            <w:tcW w:w="0" w:type="auto"/>
          </w:tcPr>
          <w:p w:rsidR="003A392C" w:rsidRPr="003A392C" w:rsidRDefault="003A392C" w:rsidP="003A392C">
            <w:pPr>
              <w:suppressAutoHyphens/>
              <w:spacing w:after="0" w:line="240" w:lineRule="auto"/>
              <w:jc w:val="both"/>
              <w:rPr>
                <w:rFonts w:ascii="Times New Roman" w:eastAsia="Times New Roman" w:hAnsi="Times New Roman" w:cs="Times New Roman"/>
                <w:b/>
                <w:bCs/>
                <w:iCs/>
                <w:sz w:val="24"/>
                <w:szCs w:val="24"/>
                <w:lang w:eastAsia="ru-RU"/>
              </w:rPr>
            </w:pPr>
          </w:p>
        </w:tc>
      </w:tr>
    </w:tbl>
    <w:p w:rsidR="003A392C" w:rsidRPr="003A392C" w:rsidRDefault="003A392C" w:rsidP="003A392C">
      <w:pPr>
        <w:suppressAutoHyphens/>
        <w:spacing w:after="240" w:line="240" w:lineRule="auto"/>
        <w:jc w:val="center"/>
        <w:rPr>
          <w:rFonts w:ascii="Times New Roman" w:eastAsia="Times New Roman" w:hAnsi="Times New Roman" w:cs="Times New Roman"/>
          <w:b/>
          <w:sz w:val="24"/>
          <w:szCs w:val="24"/>
          <w:lang w:eastAsia="ru-RU"/>
        </w:rPr>
      </w:pPr>
    </w:p>
    <w:p w:rsidR="003A392C" w:rsidRPr="003A392C" w:rsidRDefault="003A392C" w:rsidP="003A392C">
      <w:pPr>
        <w:suppressAutoHyphens/>
        <w:spacing w:after="240" w:line="240" w:lineRule="auto"/>
        <w:jc w:val="center"/>
        <w:rPr>
          <w:rFonts w:ascii="Times New Roman" w:eastAsia="Times New Roman" w:hAnsi="Times New Roman" w:cs="Times New Roman"/>
          <w:b/>
          <w:sz w:val="24"/>
          <w:szCs w:val="24"/>
          <w:lang w:eastAsia="ru-RU"/>
        </w:rPr>
      </w:pPr>
      <w:r w:rsidRPr="003A392C">
        <w:rPr>
          <w:rFonts w:ascii="Times New Roman" w:eastAsia="Times New Roman" w:hAnsi="Times New Roman" w:cs="Times New Roman"/>
          <w:b/>
          <w:sz w:val="24"/>
          <w:szCs w:val="24"/>
          <w:lang w:eastAsia="ru-RU"/>
        </w:rPr>
        <w:t>2. СТРУКТУРА И СОДЕРЖАНИЕ УЧЕБНОЙ ДИСЦИПЛИНЫ</w:t>
      </w:r>
    </w:p>
    <w:p w:rsidR="003A392C" w:rsidRPr="003A392C" w:rsidRDefault="003A392C" w:rsidP="003A392C">
      <w:pPr>
        <w:suppressAutoHyphens/>
        <w:spacing w:after="240" w:line="240" w:lineRule="auto"/>
        <w:ind w:firstLine="709"/>
        <w:rPr>
          <w:rFonts w:ascii="Times New Roman" w:eastAsia="Times New Roman" w:hAnsi="Times New Roman" w:cs="Times New Roman"/>
          <w:b/>
          <w:sz w:val="24"/>
          <w:szCs w:val="24"/>
          <w:lang w:eastAsia="ru-RU"/>
        </w:rPr>
      </w:pPr>
      <w:r w:rsidRPr="003A392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7054"/>
        <w:gridCol w:w="2517"/>
      </w:tblGrid>
      <w:tr w:rsidR="003A392C" w:rsidRPr="003A392C" w:rsidTr="003A392C">
        <w:trPr>
          <w:trHeight w:val="490"/>
        </w:trPr>
        <w:tc>
          <w:tcPr>
            <w:tcW w:w="3685" w:type="pct"/>
            <w:vAlign w:val="center"/>
          </w:tcPr>
          <w:p w:rsidR="003A392C" w:rsidRPr="003A392C" w:rsidRDefault="003A392C" w:rsidP="003A392C">
            <w:pPr>
              <w:suppressAutoHyphens/>
              <w:spacing w:after="200" w:line="276" w:lineRule="auto"/>
              <w:rPr>
                <w:rFonts w:ascii="Times New Roman" w:eastAsia="Times New Roman" w:hAnsi="Times New Roman" w:cs="Times New Roman"/>
                <w:b/>
                <w:lang w:eastAsia="ru-RU"/>
              </w:rPr>
            </w:pPr>
            <w:r w:rsidRPr="003A392C">
              <w:rPr>
                <w:rFonts w:ascii="Times New Roman" w:eastAsia="Times New Roman" w:hAnsi="Times New Roman" w:cs="Times New Roman"/>
                <w:b/>
                <w:lang w:eastAsia="ru-RU"/>
              </w:rPr>
              <w:t>Вид учебной работы</w:t>
            </w:r>
          </w:p>
        </w:tc>
        <w:tc>
          <w:tcPr>
            <w:tcW w:w="1315" w:type="pct"/>
            <w:vAlign w:val="center"/>
          </w:tcPr>
          <w:p w:rsidR="003A392C" w:rsidRPr="003A392C" w:rsidRDefault="003A392C" w:rsidP="003A392C">
            <w:pPr>
              <w:suppressAutoHyphens/>
              <w:spacing w:after="200" w:line="276" w:lineRule="auto"/>
              <w:rPr>
                <w:rFonts w:ascii="Times New Roman" w:eastAsia="Times New Roman" w:hAnsi="Times New Roman" w:cs="Times New Roman"/>
                <w:b/>
                <w:iCs/>
                <w:lang w:eastAsia="ru-RU"/>
              </w:rPr>
            </w:pPr>
            <w:r w:rsidRPr="003A392C">
              <w:rPr>
                <w:rFonts w:ascii="Times New Roman" w:eastAsia="Times New Roman" w:hAnsi="Times New Roman" w:cs="Times New Roman"/>
                <w:b/>
                <w:iCs/>
                <w:lang w:eastAsia="ru-RU"/>
              </w:rPr>
              <w:t>Объем в часах</w:t>
            </w:r>
          </w:p>
        </w:tc>
      </w:tr>
      <w:tr w:rsidR="003A392C" w:rsidRPr="003A392C" w:rsidTr="003A392C">
        <w:trPr>
          <w:trHeight w:val="490"/>
        </w:trPr>
        <w:tc>
          <w:tcPr>
            <w:tcW w:w="3685" w:type="pct"/>
            <w:vAlign w:val="center"/>
          </w:tcPr>
          <w:p w:rsidR="003A392C" w:rsidRPr="003A392C" w:rsidRDefault="003A392C" w:rsidP="003A392C">
            <w:pPr>
              <w:suppressAutoHyphens/>
              <w:spacing w:after="0" w:line="276" w:lineRule="auto"/>
              <w:rPr>
                <w:rFonts w:ascii="Times New Roman" w:eastAsia="Times New Roman" w:hAnsi="Times New Roman" w:cs="Times New Roman"/>
                <w:b/>
                <w:lang w:eastAsia="ru-RU"/>
              </w:rPr>
            </w:pPr>
            <w:r w:rsidRPr="003A392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3A392C" w:rsidRPr="003A392C" w:rsidRDefault="003A392C" w:rsidP="003A392C">
            <w:pPr>
              <w:suppressAutoHyphens/>
              <w:spacing w:after="0" w:line="276" w:lineRule="auto"/>
              <w:rPr>
                <w:rFonts w:ascii="Times New Roman" w:eastAsia="Times New Roman" w:hAnsi="Times New Roman" w:cs="Times New Roman"/>
                <w:iCs/>
                <w:lang w:eastAsia="ru-RU"/>
              </w:rPr>
            </w:pPr>
            <w:r w:rsidRPr="003A392C">
              <w:rPr>
                <w:rFonts w:ascii="Times New Roman" w:eastAsia="Times New Roman" w:hAnsi="Times New Roman" w:cs="Times New Roman"/>
                <w:iCs/>
                <w:lang w:eastAsia="ru-RU"/>
              </w:rPr>
              <w:t>76</w:t>
            </w:r>
          </w:p>
        </w:tc>
      </w:tr>
      <w:tr w:rsidR="003A392C" w:rsidRPr="003A392C" w:rsidTr="003A392C">
        <w:trPr>
          <w:trHeight w:val="490"/>
        </w:trPr>
        <w:tc>
          <w:tcPr>
            <w:tcW w:w="3685" w:type="pct"/>
            <w:vAlign w:val="center"/>
          </w:tcPr>
          <w:p w:rsidR="003A392C" w:rsidRPr="003A392C" w:rsidRDefault="003A392C" w:rsidP="003A392C">
            <w:pPr>
              <w:suppressAutoHyphens/>
              <w:spacing w:after="0" w:line="276" w:lineRule="auto"/>
              <w:rPr>
                <w:rFonts w:ascii="Times New Roman" w:eastAsia="Times New Roman" w:hAnsi="Times New Roman" w:cs="Times New Roman"/>
                <w:b/>
                <w:lang w:eastAsia="ru-RU"/>
              </w:rPr>
            </w:pPr>
            <w:r w:rsidRPr="003A392C">
              <w:rPr>
                <w:rFonts w:ascii="Times New Roman" w:eastAsia="Times New Roman" w:hAnsi="Times New Roman" w:cs="Times New Roman"/>
                <w:b/>
                <w:lang w:eastAsia="ru-RU"/>
              </w:rPr>
              <w:t>в т.ч. в форме практической подготовки</w:t>
            </w:r>
          </w:p>
        </w:tc>
        <w:tc>
          <w:tcPr>
            <w:tcW w:w="1315" w:type="pct"/>
            <w:vAlign w:val="center"/>
          </w:tcPr>
          <w:p w:rsidR="003A392C" w:rsidRPr="003A392C" w:rsidRDefault="003A392C" w:rsidP="003A392C">
            <w:pPr>
              <w:suppressAutoHyphens/>
              <w:spacing w:after="0" w:line="276" w:lineRule="auto"/>
              <w:rPr>
                <w:rFonts w:ascii="Times New Roman" w:eastAsia="Times New Roman" w:hAnsi="Times New Roman" w:cs="Times New Roman"/>
                <w:iCs/>
                <w:lang w:eastAsia="ru-RU"/>
              </w:rPr>
            </w:pPr>
          </w:p>
        </w:tc>
      </w:tr>
      <w:tr w:rsidR="003A392C" w:rsidRPr="003A392C" w:rsidTr="003A392C">
        <w:trPr>
          <w:trHeight w:val="336"/>
        </w:trPr>
        <w:tc>
          <w:tcPr>
            <w:tcW w:w="5000" w:type="pct"/>
            <w:gridSpan w:val="2"/>
            <w:vAlign w:val="center"/>
          </w:tcPr>
          <w:p w:rsidR="003A392C" w:rsidRPr="003A392C" w:rsidRDefault="003A392C" w:rsidP="003A392C">
            <w:pPr>
              <w:suppressAutoHyphens/>
              <w:spacing w:after="0" w:line="276" w:lineRule="auto"/>
              <w:rPr>
                <w:rFonts w:ascii="Times New Roman" w:eastAsia="Times New Roman" w:hAnsi="Times New Roman" w:cs="Times New Roman"/>
                <w:iCs/>
                <w:lang w:eastAsia="ru-RU"/>
              </w:rPr>
            </w:pPr>
            <w:r w:rsidRPr="003A392C">
              <w:rPr>
                <w:rFonts w:ascii="Times New Roman" w:eastAsia="Times New Roman" w:hAnsi="Times New Roman" w:cs="Times New Roman"/>
                <w:lang w:eastAsia="ru-RU"/>
              </w:rPr>
              <w:t>в т. ч.:</w:t>
            </w:r>
          </w:p>
        </w:tc>
      </w:tr>
      <w:tr w:rsidR="003A392C" w:rsidRPr="003A392C" w:rsidTr="003A392C">
        <w:trPr>
          <w:trHeight w:val="490"/>
        </w:trPr>
        <w:tc>
          <w:tcPr>
            <w:tcW w:w="3685" w:type="pct"/>
            <w:vAlign w:val="center"/>
          </w:tcPr>
          <w:p w:rsidR="003A392C" w:rsidRPr="003A392C" w:rsidRDefault="003A392C" w:rsidP="003A392C">
            <w:pPr>
              <w:suppressAutoHyphens/>
              <w:spacing w:after="0" w:line="276" w:lineRule="auto"/>
              <w:rPr>
                <w:rFonts w:ascii="Times New Roman" w:eastAsia="Times New Roman" w:hAnsi="Times New Roman" w:cs="Times New Roman"/>
                <w:lang w:eastAsia="ru-RU"/>
              </w:rPr>
            </w:pPr>
            <w:r w:rsidRPr="003A392C">
              <w:rPr>
                <w:rFonts w:ascii="Times New Roman" w:eastAsia="Times New Roman" w:hAnsi="Times New Roman" w:cs="Times New Roman"/>
                <w:lang w:eastAsia="ru-RU"/>
              </w:rPr>
              <w:t>теоретическое обучение</w:t>
            </w:r>
          </w:p>
        </w:tc>
        <w:tc>
          <w:tcPr>
            <w:tcW w:w="1315" w:type="pct"/>
            <w:vAlign w:val="center"/>
          </w:tcPr>
          <w:p w:rsidR="003A392C" w:rsidRPr="003A392C" w:rsidRDefault="003A392C" w:rsidP="003A392C">
            <w:pPr>
              <w:suppressAutoHyphens/>
              <w:spacing w:after="0" w:line="276" w:lineRule="auto"/>
              <w:rPr>
                <w:rFonts w:ascii="Times New Roman" w:eastAsia="Times New Roman" w:hAnsi="Times New Roman" w:cs="Times New Roman"/>
                <w:iCs/>
                <w:lang w:eastAsia="ru-RU"/>
              </w:rPr>
            </w:pPr>
          </w:p>
        </w:tc>
      </w:tr>
      <w:tr w:rsidR="003A392C" w:rsidRPr="003A392C" w:rsidTr="003A392C">
        <w:trPr>
          <w:trHeight w:val="490"/>
        </w:trPr>
        <w:tc>
          <w:tcPr>
            <w:tcW w:w="3685" w:type="pct"/>
            <w:vAlign w:val="center"/>
          </w:tcPr>
          <w:p w:rsidR="003A392C" w:rsidRPr="003A392C" w:rsidRDefault="003A392C" w:rsidP="003A392C">
            <w:pPr>
              <w:suppressAutoHyphens/>
              <w:spacing w:after="0" w:line="276" w:lineRule="auto"/>
              <w:rPr>
                <w:rFonts w:ascii="Times New Roman" w:eastAsia="Times New Roman" w:hAnsi="Times New Roman" w:cs="Times New Roman"/>
                <w:lang w:eastAsia="ru-RU"/>
              </w:rPr>
            </w:pPr>
            <w:r w:rsidRPr="003A392C">
              <w:rPr>
                <w:rFonts w:ascii="Times New Roman" w:eastAsia="Times New Roman" w:hAnsi="Times New Roman" w:cs="Times New Roman"/>
                <w:lang w:eastAsia="ru-RU"/>
              </w:rPr>
              <w:t>лабораторные работы</w:t>
            </w:r>
            <w:r w:rsidRPr="003A392C">
              <w:rPr>
                <w:rFonts w:ascii="Times New Roman" w:eastAsia="Times New Roman" w:hAnsi="Times New Roman" w:cs="Times New Roman"/>
                <w:i/>
                <w:lang w:eastAsia="ru-RU"/>
              </w:rPr>
              <w:t xml:space="preserve"> (если предусмотрено)</w:t>
            </w:r>
          </w:p>
        </w:tc>
        <w:tc>
          <w:tcPr>
            <w:tcW w:w="1315" w:type="pct"/>
            <w:vAlign w:val="center"/>
          </w:tcPr>
          <w:p w:rsidR="003A392C" w:rsidRPr="003A392C" w:rsidRDefault="003A392C" w:rsidP="003A392C">
            <w:pPr>
              <w:suppressAutoHyphens/>
              <w:spacing w:after="0" w:line="276" w:lineRule="auto"/>
              <w:rPr>
                <w:rFonts w:ascii="Times New Roman" w:eastAsia="Times New Roman" w:hAnsi="Times New Roman" w:cs="Times New Roman"/>
                <w:iCs/>
                <w:lang w:eastAsia="ru-RU"/>
              </w:rPr>
            </w:pPr>
            <w:r w:rsidRPr="003A392C">
              <w:rPr>
                <w:rFonts w:ascii="Times New Roman" w:eastAsia="Times New Roman" w:hAnsi="Times New Roman" w:cs="Times New Roman"/>
                <w:iCs/>
                <w:lang w:eastAsia="ru-RU"/>
              </w:rPr>
              <w:t>76</w:t>
            </w:r>
          </w:p>
        </w:tc>
      </w:tr>
      <w:tr w:rsidR="003A392C" w:rsidRPr="003A392C" w:rsidTr="003A392C">
        <w:trPr>
          <w:trHeight w:val="490"/>
        </w:trPr>
        <w:tc>
          <w:tcPr>
            <w:tcW w:w="3685" w:type="pct"/>
            <w:vAlign w:val="center"/>
          </w:tcPr>
          <w:p w:rsidR="003A392C" w:rsidRPr="003A392C" w:rsidRDefault="003A392C" w:rsidP="003A392C">
            <w:pPr>
              <w:suppressAutoHyphens/>
              <w:spacing w:after="0" w:line="276" w:lineRule="auto"/>
              <w:rPr>
                <w:rFonts w:ascii="Times New Roman" w:eastAsia="Times New Roman" w:hAnsi="Times New Roman" w:cs="Times New Roman"/>
                <w:lang w:eastAsia="ru-RU"/>
              </w:rPr>
            </w:pPr>
            <w:r w:rsidRPr="003A392C">
              <w:rPr>
                <w:rFonts w:ascii="Times New Roman" w:eastAsia="Times New Roman" w:hAnsi="Times New Roman" w:cs="Times New Roman"/>
                <w:lang w:eastAsia="ru-RU"/>
              </w:rPr>
              <w:t>практические занятия</w:t>
            </w:r>
            <w:r w:rsidRPr="003A392C">
              <w:rPr>
                <w:rFonts w:ascii="Times New Roman" w:eastAsia="Times New Roman" w:hAnsi="Times New Roman" w:cs="Times New Roman"/>
                <w:i/>
                <w:lang w:eastAsia="ru-RU"/>
              </w:rPr>
              <w:t xml:space="preserve"> (если предусмотрено)</w:t>
            </w:r>
          </w:p>
        </w:tc>
        <w:tc>
          <w:tcPr>
            <w:tcW w:w="1315" w:type="pct"/>
            <w:vAlign w:val="center"/>
          </w:tcPr>
          <w:p w:rsidR="003A392C" w:rsidRPr="003A392C" w:rsidRDefault="003A392C" w:rsidP="003A392C">
            <w:pPr>
              <w:suppressAutoHyphens/>
              <w:spacing w:after="0" w:line="276" w:lineRule="auto"/>
              <w:rPr>
                <w:rFonts w:ascii="Times New Roman" w:eastAsia="Times New Roman" w:hAnsi="Times New Roman" w:cs="Times New Roman"/>
                <w:iCs/>
                <w:lang w:eastAsia="ru-RU"/>
              </w:rPr>
            </w:pPr>
          </w:p>
        </w:tc>
      </w:tr>
      <w:tr w:rsidR="003A392C" w:rsidRPr="003A392C" w:rsidTr="003A392C">
        <w:trPr>
          <w:trHeight w:val="490"/>
        </w:trPr>
        <w:tc>
          <w:tcPr>
            <w:tcW w:w="3685" w:type="pct"/>
            <w:vAlign w:val="center"/>
          </w:tcPr>
          <w:p w:rsidR="003A392C" w:rsidRPr="003A392C" w:rsidRDefault="003A392C" w:rsidP="003A392C">
            <w:pPr>
              <w:suppressAutoHyphens/>
              <w:spacing w:after="0" w:line="276" w:lineRule="auto"/>
              <w:rPr>
                <w:rFonts w:ascii="Times New Roman" w:eastAsia="Times New Roman" w:hAnsi="Times New Roman" w:cs="Times New Roman"/>
                <w:lang w:eastAsia="ru-RU"/>
              </w:rPr>
            </w:pPr>
            <w:r w:rsidRPr="003A392C">
              <w:rPr>
                <w:rFonts w:ascii="Times New Roman" w:eastAsia="Times New Roman" w:hAnsi="Times New Roman" w:cs="Times New Roman"/>
                <w:lang w:eastAsia="ru-RU"/>
              </w:rPr>
              <w:t xml:space="preserve">курсовая работа (проект) </w:t>
            </w:r>
            <w:r w:rsidRPr="003A392C">
              <w:rPr>
                <w:rFonts w:ascii="Times New Roman" w:eastAsia="Times New Roman" w:hAnsi="Times New Roman" w:cs="Times New Roman"/>
                <w:i/>
                <w:lang w:eastAsia="ru-RU"/>
              </w:rPr>
              <w:t>(если предусмотрено для специальностей</w:t>
            </w:r>
            <w:r w:rsidRPr="003A392C">
              <w:rPr>
                <w:rFonts w:ascii="Times New Roman" w:eastAsia="Times New Roman" w:hAnsi="Times New Roman" w:cs="Times New Roman"/>
                <w:lang w:eastAsia="ru-RU"/>
              </w:rPr>
              <w:t>)</w:t>
            </w:r>
          </w:p>
        </w:tc>
        <w:tc>
          <w:tcPr>
            <w:tcW w:w="1315" w:type="pct"/>
            <w:vAlign w:val="center"/>
          </w:tcPr>
          <w:p w:rsidR="003A392C" w:rsidRPr="003A392C" w:rsidRDefault="003A392C" w:rsidP="003A392C">
            <w:pPr>
              <w:suppressAutoHyphens/>
              <w:spacing w:after="0" w:line="276" w:lineRule="auto"/>
              <w:rPr>
                <w:rFonts w:ascii="Times New Roman" w:eastAsia="Times New Roman" w:hAnsi="Times New Roman" w:cs="Times New Roman"/>
                <w:iCs/>
                <w:lang w:eastAsia="ru-RU"/>
              </w:rPr>
            </w:pPr>
          </w:p>
        </w:tc>
      </w:tr>
      <w:tr w:rsidR="003A392C" w:rsidRPr="003A392C" w:rsidTr="003A392C">
        <w:trPr>
          <w:trHeight w:val="267"/>
        </w:trPr>
        <w:tc>
          <w:tcPr>
            <w:tcW w:w="3685" w:type="pct"/>
            <w:vAlign w:val="center"/>
          </w:tcPr>
          <w:p w:rsidR="003A392C" w:rsidRPr="003A392C" w:rsidRDefault="003A392C" w:rsidP="003A392C">
            <w:pPr>
              <w:suppressAutoHyphens/>
              <w:spacing w:after="0" w:line="276" w:lineRule="auto"/>
              <w:rPr>
                <w:rFonts w:ascii="Times New Roman" w:eastAsia="Times New Roman" w:hAnsi="Times New Roman" w:cs="Times New Roman"/>
                <w:i/>
                <w:lang w:eastAsia="ru-RU"/>
              </w:rPr>
            </w:pPr>
            <w:r w:rsidRPr="003A392C">
              <w:rPr>
                <w:rFonts w:ascii="Times New Roman" w:eastAsia="Times New Roman" w:hAnsi="Times New Roman" w:cs="Times New Roman"/>
                <w:i/>
                <w:lang w:eastAsia="ru-RU"/>
              </w:rPr>
              <w:t xml:space="preserve">Самостоятельная работа </w:t>
            </w:r>
            <w:r w:rsidRPr="003A392C">
              <w:rPr>
                <w:rFonts w:ascii="Times New Roman" w:eastAsia="Times New Roman" w:hAnsi="Times New Roman" w:cs="Times New Roman"/>
                <w:b/>
                <w:i/>
                <w:vertAlign w:val="superscript"/>
                <w:lang w:eastAsia="ru-RU"/>
              </w:rPr>
              <w:footnoteReference w:id="5"/>
            </w:r>
          </w:p>
        </w:tc>
        <w:tc>
          <w:tcPr>
            <w:tcW w:w="1315" w:type="pct"/>
            <w:vAlign w:val="center"/>
          </w:tcPr>
          <w:p w:rsidR="003A392C" w:rsidRPr="003A392C" w:rsidRDefault="003A392C" w:rsidP="003A392C">
            <w:pPr>
              <w:suppressAutoHyphens/>
              <w:spacing w:after="0" w:line="276" w:lineRule="auto"/>
              <w:rPr>
                <w:rFonts w:ascii="Times New Roman" w:eastAsia="Times New Roman" w:hAnsi="Times New Roman" w:cs="Times New Roman"/>
                <w:iCs/>
                <w:lang w:eastAsia="ru-RU"/>
              </w:rPr>
            </w:pPr>
            <w:r w:rsidRPr="003A392C">
              <w:rPr>
                <w:rFonts w:ascii="Times New Roman" w:eastAsia="Times New Roman" w:hAnsi="Times New Roman" w:cs="Times New Roman"/>
                <w:iCs/>
                <w:lang w:eastAsia="ru-RU"/>
              </w:rPr>
              <w:t>-</w:t>
            </w:r>
          </w:p>
        </w:tc>
      </w:tr>
      <w:tr w:rsidR="003A392C" w:rsidRPr="003A392C" w:rsidTr="003A392C">
        <w:trPr>
          <w:trHeight w:val="331"/>
        </w:trPr>
        <w:tc>
          <w:tcPr>
            <w:tcW w:w="3685" w:type="pct"/>
            <w:vAlign w:val="center"/>
          </w:tcPr>
          <w:p w:rsidR="003A392C" w:rsidRPr="003A392C" w:rsidRDefault="003A392C" w:rsidP="003A392C">
            <w:pPr>
              <w:suppressAutoHyphens/>
              <w:spacing w:after="0" w:line="276" w:lineRule="auto"/>
              <w:rPr>
                <w:rFonts w:ascii="Times New Roman" w:eastAsia="Times New Roman" w:hAnsi="Times New Roman" w:cs="Times New Roman"/>
                <w:i/>
                <w:lang w:eastAsia="ru-RU"/>
              </w:rPr>
            </w:pPr>
            <w:r w:rsidRPr="003A392C">
              <w:rPr>
                <w:rFonts w:ascii="Times New Roman" w:eastAsia="Times New Roman" w:hAnsi="Times New Roman" w:cs="Times New Roman"/>
                <w:b/>
                <w:iCs/>
                <w:lang w:eastAsia="ru-RU"/>
              </w:rPr>
              <w:t>Промежуточная аттестация (Диффер. зачет)</w:t>
            </w:r>
          </w:p>
        </w:tc>
        <w:tc>
          <w:tcPr>
            <w:tcW w:w="1315" w:type="pct"/>
            <w:vAlign w:val="center"/>
          </w:tcPr>
          <w:p w:rsidR="003A392C" w:rsidRPr="003A392C" w:rsidRDefault="003A392C" w:rsidP="003A392C">
            <w:pPr>
              <w:suppressAutoHyphens/>
              <w:spacing w:after="0" w:line="276" w:lineRule="auto"/>
              <w:rPr>
                <w:rFonts w:ascii="Times New Roman" w:eastAsia="Times New Roman" w:hAnsi="Times New Roman" w:cs="Times New Roman"/>
                <w:iCs/>
                <w:lang w:eastAsia="ru-RU"/>
              </w:rPr>
            </w:pPr>
            <w:r w:rsidRPr="003A392C">
              <w:rPr>
                <w:rFonts w:ascii="Times New Roman" w:eastAsia="Times New Roman" w:hAnsi="Times New Roman" w:cs="Times New Roman"/>
                <w:iCs/>
                <w:lang w:eastAsia="ru-RU"/>
              </w:rPr>
              <w:t>5</w:t>
            </w:r>
          </w:p>
        </w:tc>
      </w:tr>
    </w:tbl>
    <w:p w:rsidR="003A392C" w:rsidRPr="003A392C" w:rsidRDefault="003A392C" w:rsidP="003A392C">
      <w:pPr>
        <w:suppressAutoHyphens/>
        <w:spacing w:after="120" w:line="276" w:lineRule="auto"/>
        <w:rPr>
          <w:rFonts w:ascii="Times New Roman" w:eastAsia="Times New Roman" w:hAnsi="Times New Roman" w:cs="Times New Roman"/>
          <w:b/>
          <w:i/>
          <w:lang w:eastAsia="ru-RU"/>
        </w:rPr>
      </w:pPr>
      <w:r w:rsidRPr="003A392C">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3A392C" w:rsidRPr="003A392C" w:rsidRDefault="003A392C" w:rsidP="003A392C">
      <w:pPr>
        <w:spacing w:after="200" w:line="276" w:lineRule="auto"/>
        <w:rPr>
          <w:rFonts w:ascii="Times New Roman" w:eastAsia="Times New Roman" w:hAnsi="Times New Roman" w:cs="Times New Roman"/>
          <w:b/>
          <w:i/>
          <w:lang w:eastAsia="ru-RU"/>
        </w:rPr>
        <w:sectPr w:rsidR="003A392C" w:rsidRPr="003A392C">
          <w:pgSz w:w="11906" w:h="16838"/>
          <w:pgMar w:top="1134" w:right="850" w:bottom="284" w:left="1701" w:header="708" w:footer="708" w:gutter="0"/>
          <w:cols w:space="720"/>
          <w:docGrid w:linePitch="299"/>
        </w:sectPr>
      </w:pPr>
    </w:p>
    <w:p w:rsidR="003A392C" w:rsidRPr="003A392C" w:rsidRDefault="003A392C" w:rsidP="003A392C">
      <w:pPr>
        <w:spacing w:after="200" w:line="276" w:lineRule="auto"/>
        <w:ind w:firstLine="709"/>
        <w:rPr>
          <w:rFonts w:ascii="Times New Roman" w:eastAsia="Times New Roman" w:hAnsi="Times New Roman" w:cs="Times New Roman"/>
          <w:b/>
          <w:bCs/>
          <w:lang w:eastAsia="ru-RU"/>
        </w:rPr>
      </w:pPr>
      <w:r w:rsidRPr="003A392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55"/>
        <w:gridCol w:w="3966"/>
        <w:gridCol w:w="2573"/>
        <w:gridCol w:w="3589"/>
        <w:gridCol w:w="1045"/>
        <w:gridCol w:w="1793"/>
      </w:tblGrid>
      <w:tr w:rsidR="003A392C" w:rsidRPr="003A392C" w:rsidTr="00723A90">
        <w:trPr>
          <w:trHeight w:val="20"/>
        </w:trPr>
        <w:tc>
          <w:tcPr>
            <w:tcW w:w="596" w:type="pct"/>
            <w:vAlign w:val="center"/>
          </w:tcPr>
          <w:p w:rsidR="003A392C" w:rsidRPr="003A392C" w:rsidRDefault="003A392C" w:rsidP="003A392C">
            <w:pPr>
              <w:suppressAutoHyphens/>
              <w:spacing w:after="200" w:line="276" w:lineRule="auto"/>
              <w:jc w:val="center"/>
              <w:rPr>
                <w:rFonts w:ascii="Times New Roman" w:eastAsia="Times New Roman" w:hAnsi="Times New Roman" w:cs="Times New Roman"/>
                <w:b/>
                <w:bCs/>
                <w:lang w:eastAsia="ru-RU"/>
              </w:rPr>
            </w:pPr>
            <w:r w:rsidRPr="003A392C">
              <w:rPr>
                <w:rFonts w:ascii="Times New Roman" w:eastAsia="Times New Roman" w:hAnsi="Times New Roman" w:cs="Times New Roman"/>
                <w:b/>
                <w:bCs/>
                <w:lang w:eastAsia="ru-RU"/>
              </w:rPr>
              <w:t>Наименование разделов и тем</w:t>
            </w:r>
          </w:p>
        </w:tc>
        <w:tc>
          <w:tcPr>
            <w:tcW w:w="1347" w:type="pct"/>
            <w:vAlign w:val="center"/>
          </w:tcPr>
          <w:p w:rsidR="003A392C" w:rsidRPr="003A392C" w:rsidRDefault="003A392C" w:rsidP="003A392C">
            <w:pPr>
              <w:suppressAutoHyphens/>
              <w:spacing w:after="200" w:line="276" w:lineRule="auto"/>
              <w:jc w:val="center"/>
              <w:rPr>
                <w:rFonts w:ascii="Times New Roman" w:eastAsia="Times New Roman" w:hAnsi="Times New Roman" w:cs="Times New Roman"/>
                <w:b/>
                <w:bCs/>
                <w:lang w:eastAsia="ru-RU"/>
              </w:rPr>
            </w:pPr>
            <w:r w:rsidRPr="003A392C">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874" w:type="pct"/>
            <w:vAlign w:val="center"/>
          </w:tcPr>
          <w:p w:rsidR="003A392C" w:rsidRPr="003A392C" w:rsidRDefault="003A392C" w:rsidP="003A392C">
            <w:pPr>
              <w:suppressAutoHyphens/>
              <w:spacing w:after="0" w:line="240" w:lineRule="auto"/>
              <w:jc w:val="center"/>
              <w:rPr>
                <w:rFonts w:ascii="Times New Roman" w:eastAsia="Times New Roman" w:hAnsi="Times New Roman" w:cs="Times New Roman"/>
                <w:b/>
                <w:bCs/>
                <w:lang w:eastAsia="ru-RU"/>
              </w:rPr>
            </w:pPr>
            <w:r w:rsidRPr="003A392C">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19" w:type="pct"/>
            <w:vAlign w:val="center"/>
          </w:tcPr>
          <w:p w:rsidR="003A392C" w:rsidRPr="003A392C" w:rsidRDefault="003A392C" w:rsidP="003A392C">
            <w:pPr>
              <w:suppressAutoHyphens/>
              <w:spacing w:after="200" w:line="276" w:lineRule="auto"/>
              <w:jc w:val="center"/>
              <w:rPr>
                <w:rFonts w:ascii="Times New Roman" w:eastAsia="Times New Roman" w:hAnsi="Times New Roman" w:cs="Times New Roman"/>
                <w:b/>
                <w:bCs/>
                <w:lang w:eastAsia="ru-RU"/>
              </w:rPr>
            </w:pPr>
            <w:r w:rsidRPr="00872236">
              <w:rPr>
                <w:rFonts w:ascii="Times New Roman" w:eastAsia="Times New Roman" w:hAnsi="Times New Roman" w:cs="Times New Roman"/>
                <w:b/>
                <w:bCs/>
                <w:lang w:eastAsia="ru-RU"/>
              </w:rPr>
              <w:t>Коды компетенций и личностных результатов</w:t>
            </w:r>
            <w:r w:rsidRPr="00872236">
              <w:rPr>
                <w:rFonts w:ascii="Times New Roman" w:eastAsia="Times New Roman" w:hAnsi="Times New Roman" w:cs="Times New Roman"/>
                <w:b/>
                <w:bCs/>
                <w:vertAlign w:val="superscript"/>
                <w:lang w:eastAsia="ru-RU"/>
              </w:rPr>
              <w:footnoteReference w:id="6"/>
            </w:r>
            <w:r w:rsidRPr="00872236">
              <w:rPr>
                <w:rFonts w:ascii="Times New Roman" w:eastAsia="Times New Roman" w:hAnsi="Times New Roman" w:cs="Times New Roman"/>
                <w:b/>
                <w:bCs/>
                <w:lang w:eastAsia="ru-RU"/>
              </w:rPr>
              <w:t>, формированию которых способствует элемент программы</w:t>
            </w:r>
          </w:p>
        </w:tc>
        <w:tc>
          <w:tcPr>
            <w:tcW w:w="355" w:type="pct"/>
          </w:tcPr>
          <w:p w:rsidR="003A392C" w:rsidRPr="00872236" w:rsidRDefault="003A392C" w:rsidP="003A392C">
            <w:pPr>
              <w:suppressAutoHyphens/>
              <w:spacing w:after="200" w:line="276" w:lineRule="auto"/>
              <w:jc w:val="center"/>
              <w:rPr>
                <w:rFonts w:ascii="Times New Roman" w:eastAsia="Times New Roman" w:hAnsi="Times New Roman" w:cs="Times New Roman"/>
                <w:b/>
                <w:bCs/>
                <w:lang w:eastAsia="ru-RU"/>
              </w:rPr>
            </w:pPr>
            <w:r w:rsidRPr="00872236">
              <w:rPr>
                <w:rFonts w:ascii="Times New Roman" w:eastAsia="Times New Roman" w:hAnsi="Times New Roman" w:cs="Times New Roman"/>
                <w:lang w:eastAsia="ru-RU"/>
              </w:rPr>
              <w:t>Код ПК, ОК</w:t>
            </w:r>
          </w:p>
        </w:tc>
        <w:tc>
          <w:tcPr>
            <w:tcW w:w="609" w:type="pct"/>
          </w:tcPr>
          <w:p w:rsidR="003A392C" w:rsidRPr="003A392C" w:rsidRDefault="003A392C" w:rsidP="003A392C">
            <w:pPr>
              <w:suppressAutoHyphens/>
              <w:spacing w:after="200" w:line="276" w:lineRule="auto"/>
              <w:jc w:val="center"/>
              <w:rPr>
                <w:rFonts w:ascii="Times New Roman" w:eastAsia="Times New Roman" w:hAnsi="Times New Roman" w:cs="Times New Roman"/>
                <w:b/>
                <w:bCs/>
                <w:lang w:eastAsia="ru-RU"/>
              </w:rPr>
            </w:pPr>
            <w:r w:rsidRPr="003A392C">
              <w:rPr>
                <w:rFonts w:ascii="Times New Roman" w:eastAsia="Times New Roman" w:hAnsi="Times New Roman" w:cs="Times New Roman"/>
                <w:sz w:val="24"/>
                <w:szCs w:val="24"/>
                <w:lang w:eastAsia="ru-RU"/>
              </w:rPr>
              <w:t>Код Н/У/</w:t>
            </w:r>
            <w:proofErr w:type="gramStart"/>
            <w:r w:rsidRPr="003A392C">
              <w:rPr>
                <w:rFonts w:ascii="Times New Roman" w:eastAsia="Times New Roman" w:hAnsi="Times New Roman" w:cs="Times New Roman"/>
                <w:sz w:val="24"/>
                <w:szCs w:val="24"/>
                <w:lang w:eastAsia="ru-RU"/>
              </w:rPr>
              <w:t>З</w:t>
            </w:r>
            <w:proofErr w:type="gramEnd"/>
          </w:p>
        </w:tc>
      </w:tr>
      <w:tr w:rsidR="003A392C" w:rsidRPr="003A392C" w:rsidTr="00723A90">
        <w:trPr>
          <w:trHeight w:val="20"/>
        </w:trPr>
        <w:tc>
          <w:tcPr>
            <w:tcW w:w="596" w:type="pct"/>
          </w:tcPr>
          <w:p w:rsidR="003A392C" w:rsidRPr="003A392C" w:rsidRDefault="003A392C" w:rsidP="003A392C">
            <w:pPr>
              <w:spacing w:after="0" w:line="240" w:lineRule="auto"/>
              <w:jc w:val="center"/>
              <w:rPr>
                <w:rFonts w:ascii="Times New Roman" w:eastAsia="Times New Roman" w:hAnsi="Times New Roman" w:cs="Times New Roman"/>
                <w:b/>
                <w:bCs/>
                <w:i/>
                <w:iCs/>
                <w:lang w:eastAsia="ru-RU"/>
              </w:rPr>
            </w:pPr>
            <w:r w:rsidRPr="003A392C">
              <w:rPr>
                <w:rFonts w:ascii="Times New Roman" w:eastAsia="Times New Roman" w:hAnsi="Times New Roman" w:cs="Times New Roman"/>
                <w:b/>
                <w:bCs/>
                <w:i/>
                <w:iCs/>
                <w:lang w:eastAsia="ru-RU"/>
              </w:rPr>
              <w:t>1</w:t>
            </w:r>
          </w:p>
        </w:tc>
        <w:tc>
          <w:tcPr>
            <w:tcW w:w="1347" w:type="pct"/>
          </w:tcPr>
          <w:p w:rsidR="003A392C" w:rsidRPr="003A392C" w:rsidRDefault="003A392C" w:rsidP="003A392C">
            <w:pPr>
              <w:spacing w:after="0" w:line="240" w:lineRule="auto"/>
              <w:jc w:val="center"/>
              <w:rPr>
                <w:rFonts w:ascii="Times New Roman" w:eastAsia="Times New Roman" w:hAnsi="Times New Roman" w:cs="Times New Roman"/>
                <w:b/>
                <w:bCs/>
                <w:i/>
                <w:iCs/>
                <w:lang w:eastAsia="ru-RU"/>
              </w:rPr>
            </w:pPr>
            <w:r w:rsidRPr="003A392C">
              <w:rPr>
                <w:rFonts w:ascii="Times New Roman" w:eastAsia="Times New Roman" w:hAnsi="Times New Roman" w:cs="Times New Roman"/>
                <w:b/>
                <w:bCs/>
                <w:i/>
                <w:iCs/>
                <w:lang w:eastAsia="ru-RU"/>
              </w:rPr>
              <w:t>2</w:t>
            </w:r>
          </w:p>
        </w:tc>
        <w:tc>
          <w:tcPr>
            <w:tcW w:w="874" w:type="pct"/>
          </w:tcPr>
          <w:p w:rsidR="003A392C" w:rsidRPr="003A392C" w:rsidRDefault="003A392C" w:rsidP="003A392C">
            <w:pPr>
              <w:spacing w:after="0" w:line="240" w:lineRule="auto"/>
              <w:jc w:val="center"/>
              <w:rPr>
                <w:rFonts w:ascii="Times New Roman" w:eastAsia="Times New Roman" w:hAnsi="Times New Roman" w:cs="Times New Roman"/>
                <w:b/>
                <w:bCs/>
                <w:i/>
                <w:iCs/>
                <w:lang w:eastAsia="ru-RU"/>
              </w:rPr>
            </w:pPr>
            <w:r w:rsidRPr="003A392C">
              <w:rPr>
                <w:rFonts w:ascii="Times New Roman" w:eastAsia="Times New Roman" w:hAnsi="Times New Roman" w:cs="Times New Roman"/>
                <w:b/>
                <w:bCs/>
                <w:i/>
                <w:iCs/>
                <w:lang w:eastAsia="ru-RU"/>
              </w:rPr>
              <w:t>3</w:t>
            </w:r>
          </w:p>
        </w:tc>
        <w:tc>
          <w:tcPr>
            <w:tcW w:w="1219" w:type="pct"/>
          </w:tcPr>
          <w:p w:rsidR="003A392C" w:rsidRPr="003A392C" w:rsidRDefault="003A392C" w:rsidP="003A392C">
            <w:pPr>
              <w:spacing w:after="0" w:line="240" w:lineRule="auto"/>
              <w:jc w:val="center"/>
              <w:rPr>
                <w:rFonts w:ascii="Times New Roman" w:eastAsia="Times New Roman" w:hAnsi="Times New Roman" w:cs="Times New Roman"/>
                <w:b/>
                <w:bCs/>
                <w:i/>
                <w:iCs/>
                <w:lang w:eastAsia="ru-RU"/>
              </w:rPr>
            </w:pPr>
            <w:r w:rsidRPr="003A392C">
              <w:rPr>
                <w:rFonts w:ascii="Times New Roman" w:eastAsia="Times New Roman" w:hAnsi="Times New Roman" w:cs="Times New Roman"/>
                <w:b/>
                <w:bCs/>
                <w:i/>
                <w:iCs/>
                <w:lang w:eastAsia="ru-RU"/>
              </w:rPr>
              <w:t>4</w:t>
            </w:r>
          </w:p>
        </w:tc>
        <w:tc>
          <w:tcPr>
            <w:tcW w:w="355" w:type="pct"/>
          </w:tcPr>
          <w:p w:rsidR="003A392C" w:rsidRPr="00872236" w:rsidRDefault="003A392C" w:rsidP="003A392C">
            <w:pPr>
              <w:spacing w:after="0" w:line="240" w:lineRule="auto"/>
              <w:jc w:val="center"/>
              <w:rPr>
                <w:rFonts w:ascii="Times New Roman" w:eastAsia="Times New Roman" w:hAnsi="Times New Roman" w:cs="Times New Roman"/>
                <w:b/>
                <w:bCs/>
                <w:i/>
                <w:iCs/>
                <w:lang w:eastAsia="ru-RU"/>
              </w:rPr>
            </w:pPr>
          </w:p>
        </w:tc>
        <w:tc>
          <w:tcPr>
            <w:tcW w:w="609" w:type="pct"/>
          </w:tcPr>
          <w:p w:rsidR="003A392C" w:rsidRPr="003A392C" w:rsidRDefault="003A392C" w:rsidP="003A392C">
            <w:pPr>
              <w:spacing w:after="0" w:line="240" w:lineRule="auto"/>
              <w:jc w:val="center"/>
              <w:rPr>
                <w:rFonts w:ascii="Times New Roman" w:eastAsia="Times New Roman" w:hAnsi="Times New Roman" w:cs="Times New Roman"/>
                <w:b/>
                <w:bCs/>
                <w:i/>
                <w:iCs/>
                <w:lang w:eastAsia="ru-RU"/>
              </w:rPr>
            </w:pPr>
          </w:p>
        </w:tc>
      </w:tr>
      <w:tr w:rsidR="003A392C" w:rsidRPr="003A392C" w:rsidTr="00723A90">
        <w:trPr>
          <w:trHeight w:val="20"/>
        </w:trPr>
        <w:tc>
          <w:tcPr>
            <w:tcW w:w="1943" w:type="pct"/>
            <w:gridSpan w:val="2"/>
          </w:tcPr>
          <w:p w:rsidR="003A392C" w:rsidRPr="003A392C" w:rsidRDefault="003A392C" w:rsidP="00872236">
            <w:pPr>
              <w:spacing w:after="200" w:line="276" w:lineRule="auto"/>
              <w:rPr>
                <w:rFonts w:ascii="Times New Roman" w:eastAsia="Times New Roman" w:hAnsi="Times New Roman" w:cs="Times New Roman"/>
                <w:b/>
                <w:bCs/>
                <w:lang w:eastAsia="ru-RU"/>
              </w:rPr>
            </w:pPr>
            <w:r w:rsidRPr="003A392C">
              <w:rPr>
                <w:rFonts w:ascii="Times New Roman" w:eastAsia="Times New Roman" w:hAnsi="Times New Roman" w:cs="Times New Roman"/>
                <w:b/>
                <w:bCs/>
                <w:lang w:eastAsia="ru-RU"/>
              </w:rPr>
              <w:t xml:space="preserve">Раздел 1. </w:t>
            </w:r>
            <w:r w:rsidRPr="003A392C">
              <w:rPr>
                <w:rFonts w:ascii="Times New Roman" w:eastAsia="SimSun" w:hAnsi="Times New Roman" w:cs="Times New Roman"/>
                <w:b/>
                <w:bCs/>
                <w:color w:val="000000"/>
                <w:lang w:val="en-US" w:eastAsia="zh-CN"/>
              </w:rPr>
              <w:t xml:space="preserve">Человек и общество </w:t>
            </w:r>
          </w:p>
        </w:tc>
        <w:tc>
          <w:tcPr>
            <w:tcW w:w="874" w:type="pct"/>
          </w:tcPr>
          <w:p w:rsidR="003A392C" w:rsidRPr="003A392C" w:rsidRDefault="003A392C" w:rsidP="003A392C">
            <w:pPr>
              <w:spacing w:after="200" w:line="276" w:lineRule="auto"/>
              <w:jc w:val="center"/>
              <w:rPr>
                <w:rFonts w:ascii="Times New Roman" w:eastAsia="Times New Roman" w:hAnsi="Times New Roman" w:cs="Times New Roman"/>
                <w:i/>
                <w:iCs/>
                <w:lang w:eastAsia="ru-RU"/>
              </w:rPr>
            </w:pPr>
            <w:r w:rsidRPr="003A392C">
              <w:rPr>
                <w:rFonts w:ascii="Times New Roman" w:eastAsia="Times New Roman" w:hAnsi="Times New Roman" w:cs="Times New Roman"/>
                <w:i/>
                <w:iCs/>
                <w:lang w:eastAsia="ru-RU"/>
              </w:rPr>
              <w:t>14</w:t>
            </w:r>
          </w:p>
        </w:tc>
        <w:tc>
          <w:tcPr>
            <w:tcW w:w="1219" w:type="pct"/>
          </w:tcPr>
          <w:p w:rsidR="003A392C" w:rsidRPr="003A392C" w:rsidRDefault="003A392C" w:rsidP="003A392C">
            <w:pPr>
              <w:spacing w:after="200" w:line="276" w:lineRule="auto"/>
              <w:jc w:val="center"/>
              <w:rPr>
                <w:rFonts w:ascii="Times New Roman" w:eastAsia="Times New Roman" w:hAnsi="Times New Roman" w:cs="Times New Roman"/>
                <w:b/>
                <w:bCs/>
                <w:i/>
                <w:iCs/>
                <w:lang w:eastAsia="ru-RU"/>
              </w:rPr>
            </w:pPr>
          </w:p>
        </w:tc>
        <w:tc>
          <w:tcPr>
            <w:tcW w:w="355" w:type="pct"/>
          </w:tcPr>
          <w:p w:rsidR="003A392C" w:rsidRPr="00872236" w:rsidRDefault="003A392C" w:rsidP="003A392C">
            <w:pPr>
              <w:spacing w:after="200" w:line="276" w:lineRule="auto"/>
              <w:jc w:val="center"/>
              <w:rPr>
                <w:rFonts w:ascii="Times New Roman" w:eastAsia="Times New Roman" w:hAnsi="Times New Roman" w:cs="Times New Roman"/>
                <w:b/>
                <w:bCs/>
                <w:i/>
                <w:iCs/>
                <w:lang w:eastAsia="ru-RU"/>
              </w:rPr>
            </w:pPr>
          </w:p>
        </w:tc>
        <w:tc>
          <w:tcPr>
            <w:tcW w:w="609" w:type="pct"/>
          </w:tcPr>
          <w:p w:rsidR="003A392C" w:rsidRPr="003A392C" w:rsidRDefault="003A392C" w:rsidP="003A392C">
            <w:pPr>
              <w:spacing w:after="200" w:line="276" w:lineRule="auto"/>
              <w:jc w:val="center"/>
              <w:rPr>
                <w:rFonts w:ascii="Times New Roman" w:eastAsia="Times New Roman" w:hAnsi="Times New Roman" w:cs="Times New Roman"/>
                <w:b/>
                <w:bCs/>
                <w:i/>
                <w:iCs/>
                <w:lang w:eastAsia="ru-RU"/>
              </w:rPr>
            </w:pPr>
          </w:p>
        </w:tc>
      </w:tr>
      <w:tr w:rsidR="00723A90" w:rsidRPr="003A392C" w:rsidTr="00872236">
        <w:trPr>
          <w:trHeight w:val="2042"/>
        </w:trPr>
        <w:tc>
          <w:tcPr>
            <w:tcW w:w="596" w:type="pct"/>
            <w:vMerge w:val="restart"/>
            <w:tcBorders>
              <w:bottom w:val="single" w:sz="4" w:space="0" w:color="auto"/>
            </w:tcBorders>
          </w:tcPr>
          <w:p w:rsidR="00723A90" w:rsidRPr="003A392C" w:rsidRDefault="00723A90" w:rsidP="003A392C">
            <w:pPr>
              <w:spacing w:after="0" w:line="276" w:lineRule="auto"/>
              <w:rPr>
                <w:rFonts w:ascii="Times New Roman" w:eastAsia="Times New Roman" w:hAnsi="Times New Roman" w:cs="Times New Roman"/>
                <w:b/>
                <w:bCs/>
                <w:lang w:eastAsia="ru-RU"/>
              </w:rPr>
            </w:pPr>
            <w:r w:rsidRPr="003A392C">
              <w:rPr>
                <w:rFonts w:ascii="Times New Roman" w:eastAsia="Times New Roman" w:hAnsi="Times New Roman" w:cs="Times New Roman"/>
                <w:b/>
                <w:bCs/>
                <w:lang w:eastAsia="ru-RU"/>
              </w:rPr>
              <w:t>Тема 1.1 Средства массовой информации</w:t>
            </w:r>
          </w:p>
          <w:p w:rsidR="00723A90" w:rsidRPr="003A392C" w:rsidRDefault="00723A90" w:rsidP="003A392C">
            <w:pPr>
              <w:spacing w:after="0" w:line="276" w:lineRule="auto"/>
              <w:rPr>
                <w:rFonts w:ascii="Times New Roman" w:eastAsia="Times New Roman" w:hAnsi="Times New Roman" w:cs="Times New Roman"/>
                <w:b/>
                <w:bCs/>
                <w:lang w:eastAsia="ru-RU"/>
              </w:rPr>
            </w:pPr>
          </w:p>
          <w:p w:rsidR="00723A90" w:rsidRPr="003A392C" w:rsidRDefault="00723A90" w:rsidP="003A392C">
            <w:pPr>
              <w:spacing w:after="0" w:line="276" w:lineRule="auto"/>
              <w:rPr>
                <w:rFonts w:ascii="Times New Roman" w:eastAsia="Times New Roman" w:hAnsi="Times New Roman" w:cs="Times New Roman"/>
                <w:b/>
                <w:bCs/>
                <w:lang w:eastAsia="ru-RU"/>
              </w:rPr>
            </w:pPr>
          </w:p>
        </w:tc>
        <w:tc>
          <w:tcPr>
            <w:tcW w:w="1347" w:type="pct"/>
            <w:tcBorders>
              <w:bottom w:val="single" w:sz="4" w:space="0" w:color="auto"/>
            </w:tcBorders>
          </w:tcPr>
          <w:p w:rsidR="00723A90" w:rsidRPr="003A392C" w:rsidRDefault="00723A90" w:rsidP="003A392C">
            <w:pPr>
              <w:spacing w:after="0" w:line="276" w:lineRule="auto"/>
              <w:rPr>
                <w:rFonts w:ascii="Calibri" w:eastAsia="Times New Roman" w:hAnsi="Calibri" w:cs="Times New Roman"/>
                <w:lang w:eastAsia="ru-RU"/>
              </w:rPr>
            </w:pPr>
            <w:r w:rsidRPr="003A392C">
              <w:rPr>
                <w:rFonts w:ascii="Times New Roman" w:eastAsia="Times New Roman" w:hAnsi="Times New Roman" w:cs="Times New Roman"/>
                <w:sz w:val="24"/>
                <w:szCs w:val="24"/>
                <w:lang w:eastAsia="ru-RU"/>
              </w:rPr>
              <w:t>Дидактические единицы, содержание</w:t>
            </w:r>
          </w:p>
          <w:p w:rsidR="00723A90" w:rsidRPr="003A392C" w:rsidRDefault="00723A90" w:rsidP="003A392C">
            <w:pPr>
              <w:spacing w:after="0" w:line="276" w:lineRule="auto"/>
              <w:rPr>
                <w:rFonts w:ascii="Times New Roman" w:eastAsia="Times New Roman" w:hAnsi="Times New Roman" w:cs="Times New Roman"/>
                <w:sz w:val="24"/>
                <w:szCs w:val="24"/>
                <w:lang w:eastAsia="ru-RU"/>
              </w:rPr>
            </w:pPr>
          </w:p>
        </w:tc>
        <w:tc>
          <w:tcPr>
            <w:tcW w:w="874" w:type="pct"/>
            <w:tcBorders>
              <w:bottom w:val="single" w:sz="4" w:space="0" w:color="auto"/>
            </w:tcBorders>
            <w:vAlign w:val="center"/>
          </w:tcPr>
          <w:p w:rsidR="00723A90" w:rsidRPr="003A392C" w:rsidRDefault="00723A90" w:rsidP="003A392C">
            <w:pPr>
              <w:suppressAutoHyphens/>
              <w:spacing w:after="0" w:line="276" w:lineRule="auto"/>
              <w:jc w:val="both"/>
              <w:rPr>
                <w:rFonts w:ascii="Times New Roman" w:eastAsia="Times New Roman" w:hAnsi="Times New Roman" w:cs="Times New Roman"/>
                <w:i/>
                <w:iCs/>
                <w:lang w:eastAsia="ru-RU"/>
              </w:rPr>
            </w:pPr>
          </w:p>
        </w:tc>
        <w:tc>
          <w:tcPr>
            <w:tcW w:w="1219" w:type="pct"/>
            <w:vMerge w:val="restart"/>
            <w:tcBorders>
              <w:bottom w:val="single" w:sz="4" w:space="0" w:color="auto"/>
            </w:tcBorders>
          </w:tcPr>
          <w:p w:rsidR="00723A90" w:rsidRPr="003A392C" w:rsidRDefault="00723A90" w:rsidP="003A392C">
            <w:pPr>
              <w:spacing w:after="0" w:line="276" w:lineRule="auto"/>
              <w:rPr>
                <w:rFonts w:ascii="Times New Roman" w:eastAsia="Times New Roman" w:hAnsi="Times New Roman" w:cs="Times New Roman"/>
                <w:b/>
                <w:i/>
                <w:lang w:eastAsia="ru-RU"/>
              </w:rPr>
            </w:pPr>
          </w:p>
        </w:tc>
        <w:tc>
          <w:tcPr>
            <w:tcW w:w="355" w:type="pct"/>
            <w:vMerge w:val="restart"/>
            <w:tcBorders>
              <w:bottom w:val="single" w:sz="4" w:space="0" w:color="auto"/>
            </w:tcBorders>
          </w:tcPr>
          <w:p w:rsidR="00723A90" w:rsidRPr="00872236" w:rsidRDefault="00723A90" w:rsidP="003A392C">
            <w:pPr>
              <w:spacing w:after="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01</w:t>
            </w:r>
          </w:p>
          <w:p w:rsidR="00723A90" w:rsidRPr="00872236" w:rsidRDefault="00723A90" w:rsidP="003A392C">
            <w:pPr>
              <w:spacing w:after="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02</w:t>
            </w:r>
          </w:p>
          <w:p w:rsidR="00723A90" w:rsidRPr="00872236" w:rsidRDefault="00723A90" w:rsidP="003A392C">
            <w:pPr>
              <w:spacing w:after="0" w:line="276" w:lineRule="auto"/>
              <w:rPr>
                <w:rFonts w:ascii="Times New Roman" w:eastAsia="Times New Roman" w:hAnsi="Times New Roman" w:cs="Times New Roman"/>
                <w:b/>
                <w:i/>
                <w:lang w:eastAsia="ru-RU"/>
              </w:rPr>
            </w:pPr>
            <w:r w:rsidRPr="00872236">
              <w:rPr>
                <w:rFonts w:ascii="Times New Roman" w:eastAsia="Times New Roman" w:hAnsi="Times New Roman" w:cs="Times New Roman"/>
                <w:lang w:eastAsia="ru-RU"/>
              </w:rPr>
              <w:t>ОК 09</w:t>
            </w:r>
          </w:p>
        </w:tc>
        <w:tc>
          <w:tcPr>
            <w:tcW w:w="609" w:type="pct"/>
            <w:vMerge w:val="restart"/>
            <w:tcBorders>
              <w:bottom w:val="single" w:sz="4" w:space="0" w:color="auto"/>
            </w:tcBorders>
          </w:tcPr>
          <w:p w:rsidR="00723A90" w:rsidRPr="003A392C" w:rsidRDefault="00723A90" w:rsidP="003A392C">
            <w:pPr>
              <w:spacing w:after="0" w:line="276" w:lineRule="auto"/>
              <w:rPr>
                <w:rFonts w:ascii="Times New Roman" w:eastAsia="Times New Roman" w:hAnsi="Times New Roman" w:cs="Times New Roman"/>
                <w:sz w:val="24"/>
                <w:szCs w:val="24"/>
                <w:lang w:eastAsia="ru-RU"/>
              </w:rPr>
            </w:pPr>
          </w:p>
          <w:p w:rsidR="00723A90" w:rsidRPr="003A392C" w:rsidRDefault="00723A90"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Уо.01.01</w:t>
            </w:r>
          </w:p>
          <w:p w:rsidR="00723A90" w:rsidRPr="003A392C" w:rsidRDefault="00723A90"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Зо.01.01</w:t>
            </w:r>
          </w:p>
          <w:p w:rsidR="00723A90" w:rsidRPr="003A392C" w:rsidRDefault="00723A90" w:rsidP="003A392C">
            <w:pPr>
              <w:spacing w:after="0" w:line="276" w:lineRule="auto"/>
              <w:rPr>
                <w:rFonts w:ascii="Times New Roman" w:eastAsia="Times New Roman" w:hAnsi="Times New Roman" w:cs="Times New Roman"/>
                <w:sz w:val="24"/>
                <w:szCs w:val="24"/>
                <w:lang w:eastAsia="ru-RU"/>
              </w:rPr>
            </w:pPr>
          </w:p>
          <w:p w:rsidR="00723A90" w:rsidRPr="003A392C" w:rsidRDefault="00723A90"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Уо.02.02</w:t>
            </w:r>
          </w:p>
          <w:p w:rsidR="00723A90" w:rsidRPr="003A392C" w:rsidRDefault="00723A90"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Зо.02.02</w:t>
            </w:r>
          </w:p>
          <w:p w:rsidR="00723A90" w:rsidRPr="003A392C" w:rsidRDefault="00723A90" w:rsidP="003A392C">
            <w:pPr>
              <w:spacing w:after="0" w:line="276" w:lineRule="auto"/>
              <w:rPr>
                <w:rFonts w:ascii="Times New Roman" w:eastAsia="Times New Roman" w:hAnsi="Times New Roman" w:cs="Times New Roman"/>
                <w:sz w:val="24"/>
                <w:szCs w:val="24"/>
                <w:lang w:eastAsia="ru-RU"/>
              </w:rPr>
            </w:pPr>
          </w:p>
          <w:p w:rsidR="00723A90" w:rsidRPr="003A392C" w:rsidRDefault="00723A90"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Уо.09.01, 09.02</w:t>
            </w:r>
          </w:p>
          <w:p w:rsidR="00723A90" w:rsidRPr="003A392C" w:rsidRDefault="00723A90" w:rsidP="003A392C">
            <w:pPr>
              <w:spacing w:after="0" w:line="276" w:lineRule="auto"/>
              <w:rPr>
                <w:rFonts w:ascii="Times New Roman" w:eastAsia="Times New Roman" w:hAnsi="Times New Roman" w:cs="Times New Roman"/>
                <w:b/>
                <w:i/>
                <w:lang w:eastAsia="ru-RU"/>
              </w:rPr>
            </w:pPr>
            <w:r w:rsidRPr="003A392C">
              <w:rPr>
                <w:rFonts w:ascii="Times New Roman" w:eastAsia="Times New Roman" w:hAnsi="Times New Roman" w:cs="Times New Roman"/>
                <w:sz w:val="24"/>
                <w:szCs w:val="24"/>
                <w:lang w:eastAsia="ru-RU"/>
              </w:rPr>
              <w:t>Зо.09.01,09.02, 09.03</w:t>
            </w:r>
          </w:p>
        </w:tc>
      </w:tr>
      <w:tr w:rsidR="00723A90" w:rsidRPr="003A392C" w:rsidTr="00723A90">
        <w:trPr>
          <w:trHeight w:val="20"/>
        </w:trPr>
        <w:tc>
          <w:tcPr>
            <w:tcW w:w="596" w:type="pct"/>
            <w:vMerge/>
          </w:tcPr>
          <w:p w:rsidR="00723A90" w:rsidRPr="003A392C" w:rsidRDefault="00723A90" w:rsidP="003A392C">
            <w:pPr>
              <w:spacing w:after="200" w:line="276" w:lineRule="auto"/>
              <w:rPr>
                <w:rFonts w:ascii="Times New Roman" w:eastAsia="Times New Roman" w:hAnsi="Times New Roman" w:cs="Times New Roman"/>
                <w:b/>
                <w:bCs/>
                <w:i/>
                <w:lang w:eastAsia="ru-RU"/>
              </w:rPr>
            </w:pPr>
          </w:p>
        </w:tc>
        <w:tc>
          <w:tcPr>
            <w:tcW w:w="1347" w:type="pct"/>
          </w:tcPr>
          <w:p w:rsidR="00723A90" w:rsidRPr="003A392C" w:rsidRDefault="00723A90" w:rsidP="003A392C">
            <w:pPr>
              <w:spacing w:after="200" w:line="276" w:lineRule="auto"/>
              <w:rPr>
                <w:rFonts w:ascii="Times New Roman" w:eastAsia="SimSun" w:hAnsi="Times New Roman" w:cs="Times New Roman"/>
                <w:color w:val="000000"/>
                <w:lang w:eastAsia="zh-CN"/>
              </w:rPr>
            </w:pPr>
            <w:r w:rsidRPr="003A392C">
              <w:rPr>
                <w:rFonts w:ascii="Times New Roman" w:eastAsia="SimSun" w:hAnsi="Times New Roman" w:cs="Times New Roman"/>
                <w:color w:val="000000"/>
                <w:lang w:eastAsia="zh-CN"/>
              </w:rPr>
              <w:t>Практическое занятие 1. «Роль иностранного языка в современном мире.»</w:t>
            </w:r>
          </w:p>
        </w:tc>
        <w:tc>
          <w:tcPr>
            <w:tcW w:w="874" w:type="pct"/>
            <w:vAlign w:val="center"/>
          </w:tcPr>
          <w:p w:rsidR="00723A90" w:rsidRPr="003A392C" w:rsidRDefault="00723A90" w:rsidP="003A392C">
            <w:pPr>
              <w:suppressAutoHyphens/>
              <w:spacing w:after="200" w:line="276" w:lineRule="auto"/>
              <w:jc w:val="center"/>
              <w:rPr>
                <w:rFonts w:ascii="Times New Roman" w:eastAsia="Times New Roman" w:hAnsi="Times New Roman" w:cs="Times New Roman"/>
                <w:bCs/>
                <w:i/>
                <w:iCs/>
                <w:lang w:eastAsia="ru-RU"/>
              </w:rPr>
            </w:pPr>
            <w:r w:rsidRPr="003A392C">
              <w:rPr>
                <w:rFonts w:ascii="Times New Roman" w:eastAsia="Times New Roman" w:hAnsi="Times New Roman" w:cs="Times New Roman"/>
                <w:bCs/>
                <w:i/>
                <w:iCs/>
                <w:lang w:eastAsia="ru-RU"/>
              </w:rPr>
              <w:t>2</w:t>
            </w:r>
          </w:p>
        </w:tc>
        <w:tc>
          <w:tcPr>
            <w:tcW w:w="1219" w:type="pct"/>
            <w:vMerge/>
          </w:tcPr>
          <w:p w:rsidR="00723A90" w:rsidRPr="003A392C" w:rsidRDefault="00723A90" w:rsidP="003A392C">
            <w:pPr>
              <w:spacing w:after="200" w:line="276" w:lineRule="auto"/>
              <w:rPr>
                <w:rFonts w:ascii="Times New Roman" w:eastAsia="Times New Roman" w:hAnsi="Times New Roman" w:cs="Times New Roman"/>
                <w:b/>
                <w:bCs/>
                <w:i/>
                <w:lang w:eastAsia="ru-RU"/>
              </w:rPr>
            </w:pPr>
          </w:p>
        </w:tc>
        <w:tc>
          <w:tcPr>
            <w:tcW w:w="355" w:type="pct"/>
            <w:vMerge/>
          </w:tcPr>
          <w:p w:rsidR="00723A90" w:rsidRPr="00872236" w:rsidRDefault="00723A90" w:rsidP="003A392C">
            <w:pPr>
              <w:spacing w:after="200" w:line="276" w:lineRule="auto"/>
              <w:rPr>
                <w:rFonts w:ascii="Times New Roman" w:eastAsia="Times New Roman" w:hAnsi="Times New Roman" w:cs="Times New Roman"/>
                <w:b/>
                <w:bCs/>
                <w:i/>
                <w:lang w:eastAsia="ru-RU"/>
              </w:rPr>
            </w:pPr>
          </w:p>
        </w:tc>
        <w:tc>
          <w:tcPr>
            <w:tcW w:w="609" w:type="pct"/>
            <w:vMerge/>
          </w:tcPr>
          <w:p w:rsidR="00723A90" w:rsidRPr="003A392C" w:rsidRDefault="00723A90" w:rsidP="003A392C">
            <w:pPr>
              <w:spacing w:after="200" w:line="276" w:lineRule="auto"/>
              <w:rPr>
                <w:rFonts w:ascii="Times New Roman" w:eastAsia="Times New Roman" w:hAnsi="Times New Roman" w:cs="Times New Roman"/>
                <w:b/>
                <w:bCs/>
                <w:i/>
                <w:lang w:eastAsia="ru-RU"/>
              </w:rPr>
            </w:pPr>
          </w:p>
        </w:tc>
      </w:tr>
      <w:tr w:rsidR="00723A90" w:rsidRPr="003A392C" w:rsidTr="00723A90">
        <w:trPr>
          <w:trHeight w:val="315"/>
        </w:trPr>
        <w:tc>
          <w:tcPr>
            <w:tcW w:w="596" w:type="pct"/>
            <w:vMerge/>
          </w:tcPr>
          <w:p w:rsidR="00723A90" w:rsidRPr="003A392C" w:rsidRDefault="00723A90" w:rsidP="003A392C">
            <w:pPr>
              <w:spacing w:after="200" w:line="276" w:lineRule="auto"/>
              <w:rPr>
                <w:rFonts w:ascii="Times New Roman" w:eastAsia="Times New Roman" w:hAnsi="Times New Roman" w:cs="Times New Roman"/>
                <w:b/>
                <w:bCs/>
                <w:i/>
                <w:lang w:eastAsia="ru-RU"/>
              </w:rPr>
            </w:pPr>
          </w:p>
        </w:tc>
        <w:tc>
          <w:tcPr>
            <w:tcW w:w="1347" w:type="pct"/>
          </w:tcPr>
          <w:p w:rsidR="00723A90" w:rsidRPr="003A392C" w:rsidRDefault="00723A90" w:rsidP="003A392C">
            <w:pPr>
              <w:spacing w:after="200" w:line="276" w:lineRule="auto"/>
              <w:jc w:val="both"/>
              <w:rPr>
                <w:rFonts w:ascii="Times New Roman" w:eastAsia="Times New Roman" w:hAnsi="Times New Roman" w:cs="Times New Roman"/>
                <w:b/>
                <w:bCs/>
                <w:i/>
                <w:lang w:eastAsia="ru-RU"/>
              </w:rPr>
            </w:pPr>
            <w:r w:rsidRPr="003A392C">
              <w:rPr>
                <w:rFonts w:ascii="Times New Roman" w:eastAsia="SimSun" w:hAnsi="Times New Roman" w:cs="Times New Roman"/>
                <w:color w:val="000000"/>
                <w:lang w:eastAsia="zh-CN"/>
              </w:rPr>
              <w:t>Практическое занятие 2. «Времена английского глагола: настоящее простое и прошедшее простое.»</w:t>
            </w:r>
          </w:p>
        </w:tc>
        <w:tc>
          <w:tcPr>
            <w:tcW w:w="874" w:type="pct"/>
            <w:vAlign w:val="center"/>
          </w:tcPr>
          <w:p w:rsidR="00723A90" w:rsidRPr="003A392C" w:rsidRDefault="00723A90" w:rsidP="003A392C">
            <w:pPr>
              <w:suppressAutoHyphens/>
              <w:spacing w:after="200" w:line="276" w:lineRule="auto"/>
              <w:jc w:val="center"/>
              <w:rPr>
                <w:rFonts w:ascii="Times New Roman" w:eastAsia="Times New Roman" w:hAnsi="Times New Roman" w:cs="Times New Roman"/>
                <w:bCs/>
                <w:i/>
                <w:iCs/>
                <w:lang w:eastAsia="ru-RU"/>
              </w:rPr>
            </w:pPr>
            <w:r w:rsidRPr="003A392C">
              <w:rPr>
                <w:rFonts w:ascii="Times New Roman" w:eastAsia="Times New Roman" w:hAnsi="Times New Roman" w:cs="Times New Roman"/>
                <w:bCs/>
                <w:i/>
                <w:iCs/>
                <w:lang w:eastAsia="ru-RU"/>
              </w:rPr>
              <w:t>2</w:t>
            </w:r>
          </w:p>
        </w:tc>
        <w:tc>
          <w:tcPr>
            <w:tcW w:w="1219" w:type="pct"/>
            <w:vMerge/>
          </w:tcPr>
          <w:p w:rsidR="00723A90" w:rsidRPr="003A392C" w:rsidRDefault="00723A90" w:rsidP="003A392C">
            <w:pPr>
              <w:spacing w:after="200" w:line="276" w:lineRule="auto"/>
              <w:rPr>
                <w:rFonts w:ascii="Times New Roman" w:eastAsia="Times New Roman" w:hAnsi="Times New Roman" w:cs="Times New Roman"/>
                <w:b/>
                <w:bCs/>
                <w:i/>
                <w:lang w:eastAsia="ru-RU"/>
              </w:rPr>
            </w:pPr>
          </w:p>
        </w:tc>
        <w:tc>
          <w:tcPr>
            <w:tcW w:w="355" w:type="pct"/>
            <w:vMerge/>
          </w:tcPr>
          <w:p w:rsidR="00723A90" w:rsidRPr="00872236" w:rsidRDefault="00723A90" w:rsidP="003A392C">
            <w:pPr>
              <w:spacing w:after="200" w:line="276" w:lineRule="auto"/>
              <w:rPr>
                <w:rFonts w:ascii="Times New Roman" w:eastAsia="Times New Roman" w:hAnsi="Times New Roman" w:cs="Times New Roman"/>
                <w:b/>
                <w:bCs/>
                <w:i/>
                <w:lang w:eastAsia="ru-RU"/>
              </w:rPr>
            </w:pPr>
          </w:p>
        </w:tc>
        <w:tc>
          <w:tcPr>
            <w:tcW w:w="609" w:type="pct"/>
            <w:vMerge/>
          </w:tcPr>
          <w:p w:rsidR="00723A90" w:rsidRPr="003A392C" w:rsidRDefault="00723A90" w:rsidP="003A392C">
            <w:pPr>
              <w:spacing w:after="200" w:line="276" w:lineRule="auto"/>
              <w:rPr>
                <w:rFonts w:ascii="Times New Roman" w:eastAsia="Times New Roman" w:hAnsi="Times New Roman" w:cs="Times New Roman"/>
                <w:b/>
                <w:bCs/>
                <w:i/>
                <w:lang w:eastAsia="ru-RU"/>
              </w:rPr>
            </w:pPr>
          </w:p>
        </w:tc>
      </w:tr>
      <w:tr w:rsidR="00723A90" w:rsidRPr="003A392C" w:rsidTr="00723A90">
        <w:trPr>
          <w:trHeight w:val="1258"/>
        </w:trPr>
        <w:tc>
          <w:tcPr>
            <w:tcW w:w="596" w:type="pct"/>
            <w:vMerge/>
          </w:tcPr>
          <w:p w:rsidR="00723A90" w:rsidRPr="003A392C" w:rsidRDefault="00723A90" w:rsidP="003A392C">
            <w:pPr>
              <w:spacing w:after="200" w:line="276" w:lineRule="auto"/>
              <w:jc w:val="both"/>
              <w:rPr>
                <w:rFonts w:ascii="Calibri" w:eastAsia="Times New Roman" w:hAnsi="Calibri" w:cs="Times New Roman"/>
                <w:lang w:eastAsia="ru-RU"/>
              </w:rPr>
            </w:pPr>
          </w:p>
        </w:tc>
        <w:tc>
          <w:tcPr>
            <w:tcW w:w="1347" w:type="pct"/>
          </w:tcPr>
          <w:p w:rsidR="00723A90" w:rsidRPr="003A392C" w:rsidRDefault="00723A90" w:rsidP="003A392C">
            <w:pPr>
              <w:spacing w:after="200" w:line="276" w:lineRule="auto"/>
              <w:rPr>
                <w:rFonts w:ascii="Times New Roman" w:eastAsia="SimSun" w:hAnsi="Times New Roman" w:cs="Times New Roman"/>
                <w:color w:val="000000"/>
                <w:lang w:val="en-US" w:eastAsia="zh-CN"/>
              </w:rPr>
            </w:pPr>
            <w:r w:rsidRPr="003A392C">
              <w:rPr>
                <w:rFonts w:ascii="Times New Roman" w:eastAsia="SimSun" w:hAnsi="Times New Roman" w:cs="Times New Roman"/>
                <w:color w:val="000000"/>
                <w:lang w:eastAsia="zh-CN"/>
              </w:rPr>
              <w:t xml:space="preserve">Практическое занятие 3. «Немецкие средства массовой информации. Средства массовой информации в России. </w:t>
            </w:r>
            <w:r w:rsidRPr="003A392C">
              <w:rPr>
                <w:rFonts w:ascii="Times New Roman" w:eastAsia="SimSun" w:hAnsi="Times New Roman" w:cs="Times New Roman"/>
                <w:color w:val="000000"/>
                <w:lang w:val="en-US" w:eastAsia="zh-CN"/>
              </w:rPr>
              <w:t xml:space="preserve">Времена </w:t>
            </w:r>
            <w:r w:rsidRPr="003A392C">
              <w:rPr>
                <w:rFonts w:ascii="Times New Roman" w:eastAsia="SimSun" w:hAnsi="Times New Roman" w:cs="Times New Roman"/>
                <w:color w:val="000000"/>
                <w:lang w:eastAsia="zh-CN"/>
              </w:rPr>
              <w:t>немецкого</w:t>
            </w:r>
            <w:r w:rsidRPr="003A392C">
              <w:rPr>
                <w:rFonts w:ascii="Times New Roman" w:eastAsia="SimSun" w:hAnsi="Times New Roman" w:cs="Times New Roman"/>
                <w:color w:val="000000"/>
                <w:lang w:val="en-US" w:eastAsia="zh-CN"/>
              </w:rPr>
              <w:t xml:space="preserve"> глагола: будущее простое и настоящее простое</w:t>
            </w:r>
            <w:r w:rsidRPr="003A392C">
              <w:rPr>
                <w:rFonts w:ascii="Times New Roman" w:eastAsia="SimSun" w:hAnsi="Times New Roman" w:cs="Times New Roman"/>
                <w:color w:val="000000"/>
                <w:lang w:eastAsia="zh-CN"/>
              </w:rPr>
              <w:t>.»</w:t>
            </w:r>
          </w:p>
        </w:tc>
        <w:tc>
          <w:tcPr>
            <w:tcW w:w="874" w:type="pct"/>
            <w:vAlign w:val="center"/>
          </w:tcPr>
          <w:p w:rsidR="00723A90" w:rsidRPr="003A392C" w:rsidRDefault="00723A90" w:rsidP="003A392C">
            <w:pPr>
              <w:spacing w:after="200" w:line="276" w:lineRule="auto"/>
              <w:jc w:val="center"/>
              <w:rPr>
                <w:rFonts w:ascii="Times New Roman" w:eastAsia="Times New Roman" w:hAnsi="Times New Roman" w:cs="Times New Roman"/>
                <w:b/>
                <w:bCs/>
                <w:i/>
                <w:lang w:eastAsia="ru-RU"/>
              </w:rPr>
            </w:pPr>
            <w:r w:rsidRPr="003A392C">
              <w:rPr>
                <w:rFonts w:ascii="Times New Roman" w:eastAsia="Times New Roman" w:hAnsi="Times New Roman" w:cs="Times New Roman"/>
                <w:b/>
                <w:bCs/>
                <w:i/>
                <w:lang w:eastAsia="ru-RU"/>
              </w:rPr>
              <w:t>2</w:t>
            </w:r>
          </w:p>
        </w:tc>
        <w:tc>
          <w:tcPr>
            <w:tcW w:w="1219" w:type="pct"/>
            <w:vMerge/>
          </w:tcPr>
          <w:p w:rsidR="00723A90" w:rsidRPr="003A392C" w:rsidRDefault="00723A90" w:rsidP="003A392C">
            <w:pPr>
              <w:spacing w:after="200" w:line="276" w:lineRule="auto"/>
              <w:jc w:val="both"/>
              <w:rPr>
                <w:rFonts w:ascii="Times New Roman" w:eastAsia="Times New Roman" w:hAnsi="Times New Roman" w:cs="Times New Roman"/>
                <w:b/>
                <w:bCs/>
                <w:i/>
                <w:lang w:eastAsia="ru-RU"/>
              </w:rPr>
            </w:pPr>
          </w:p>
        </w:tc>
        <w:tc>
          <w:tcPr>
            <w:tcW w:w="355" w:type="pct"/>
            <w:vMerge/>
          </w:tcPr>
          <w:p w:rsidR="00723A90" w:rsidRPr="00872236" w:rsidRDefault="00723A90" w:rsidP="003A392C">
            <w:pPr>
              <w:spacing w:after="200" w:line="276" w:lineRule="auto"/>
              <w:jc w:val="both"/>
              <w:rPr>
                <w:rFonts w:ascii="Times New Roman" w:eastAsia="Times New Roman" w:hAnsi="Times New Roman" w:cs="Times New Roman"/>
                <w:b/>
                <w:bCs/>
                <w:i/>
                <w:lang w:eastAsia="ru-RU"/>
              </w:rPr>
            </w:pPr>
          </w:p>
        </w:tc>
        <w:tc>
          <w:tcPr>
            <w:tcW w:w="609" w:type="pct"/>
            <w:vMerge/>
          </w:tcPr>
          <w:p w:rsidR="00723A90" w:rsidRPr="003A392C" w:rsidRDefault="00723A90" w:rsidP="003A392C">
            <w:pPr>
              <w:spacing w:after="200" w:line="276" w:lineRule="auto"/>
              <w:jc w:val="both"/>
              <w:rPr>
                <w:rFonts w:ascii="Times New Roman" w:eastAsia="Times New Roman" w:hAnsi="Times New Roman" w:cs="Times New Roman"/>
                <w:b/>
                <w:bCs/>
                <w:i/>
                <w:lang w:eastAsia="ru-RU"/>
              </w:rPr>
            </w:pPr>
          </w:p>
        </w:tc>
      </w:tr>
      <w:tr w:rsidR="00723A90" w:rsidRPr="003A392C" w:rsidTr="00723A90">
        <w:trPr>
          <w:trHeight w:val="1258"/>
        </w:trPr>
        <w:tc>
          <w:tcPr>
            <w:tcW w:w="596" w:type="pct"/>
            <w:vMerge/>
          </w:tcPr>
          <w:p w:rsidR="00723A90" w:rsidRPr="003A392C" w:rsidRDefault="00723A90" w:rsidP="003A392C">
            <w:pPr>
              <w:spacing w:after="200" w:line="276" w:lineRule="auto"/>
              <w:jc w:val="center"/>
              <w:rPr>
                <w:rFonts w:ascii="Calibri" w:eastAsia="Times New Roman" w:hAnsi="Calibri" w:cs="Times New Roman"/>
                <w:lang w:eastAsia="ru-RU"/>
              </w:rPr>
            </w:pPr>
          </w:p>
        </w:tc>
        <w:tc>
          <w:tcPr>
            <w:tcW w:w="1347" w:type="pct"/>
          </w:tcPr>
          <w:p w:rsidR="00723A90" w:rsidRPr="003A392C" w:rsidRDefault="00723A90" w:rsidP="003A392C">
            <w:pPr>
              <w:spacing w:after="200" w:line="276" w:lineRule="auto"/>
              <w:rPr>
                <w:rFonts w:ascii="Times New Roman" w:eastAsia="SimSun" w:hAnsi="Times New Roman" w:cs="Times New Roman"/>
                <w:color w:val="000000"/>
                <w:lang w:eastAsia="zh-CN"/>
              </w:rPr>
            </w:pPr>
            <w:r w:rsidRPr="003A392C">
              <w:rPr>
                <w:rFonts w:ascii="Times New Roman" w:eastAsia="SimSun" w:hAnsi="Times New Roman" w:cs="Times New Roman"/>
                <w:color w:val="000000"/>
                <w:lang w:eastAsia="zh-CN"/>
              </w:rPr>
              <w:t xml:space="preserve">Практическое занятие 4. «Диалогическая и монологическая речь.Аудирование.» </w:t>
            </w:r>
          </w:p>
        </w:tc>
        <w:tc>
          <w:tcPr>
            <w:tcW w:w="874" w:type="pct"/>
            <w:vAlign w:val="center"/>
          </w:tcPr>
          <w:p w:rsidR="00723A90" w:rsidRPr="003A392C" w:rsidRDefault="00723A90" w:rsidP="003A392C">
            <w:pPr>
              <w:spacing w:after="200" w:line="276" w:lineRule="auto"/>
              <w:jc w:val="center"/>
              <w:rPr>
                <w:rFonts w:ascii="Times New Roman" w:eastAsia="SimSun" w:hAnsi="Times New Roman" w:cs="Times New Roman"/>
                <w:color w:val="000000"/>
                <w:lang w:eastAsia="zh-CN"/>
              </w:rPr>
            </w:pPr>
            <w:r w:rsidRPr="003A392C">
              <w:rPr>
                <w:rFonts w:ascii="Times New Roman" w:eastAsia="SimSun" w:hAnsi="Times New Roman" w:cs="Times New Roman"/>
                <w:color w:val="000000"/>
                <w:lang w:eastAsia="zh-CN"/>
              </w:rPr>
              <w:t>2</w:t>
            </w:r>
          </w:p>
        </w:tc>
        <w:tc>
          <w:tcPr>
            <w:tcW w:w="1219" w:type="pct"/>
            <w:vMerge/>
          </w:tcPr>
          <w:p w:rsidR="00723A90" w:rsidRPr="003A392C" w:rsidRDefault="00723A90" w:rsidP="003A392C">
            <w:pPr>
              <w:spacing w:after="200" w:line="276" w:lineRule="auto"/>
              <w:jc w:val="center"/>
              <w:rPr>
                <w:rFonts w:ascii="Times New Roman" w:eastAsia="SimSun" w:hAnsi="Times New Roman" w:cs="Times New Roman"/>
                <w:color w:val="000000"/>
                <w:lang w:val="en-US" w:eastAsia="zh-CN"/>
              </w:rPr>
            </w:pPr>
          </w:p>
        </w:tc>
        <w:tc>
          <w:tcPr>
            <w:tcW w:w="355" w:type="pct"/>
            <w:vMerge/>
          </w:tcPr>
          <w:p w:rsidR="00723A90" w:rsidRPr="00872236" w:rsidRDefault="00723A90" w:rsidP="003A392C">
            <w:pPr>
              <w:spacing w:after="200" w:line="276" w:lineRule="auto"/>
              <w:jc w:val="center"/>
              <w:rPr>
                <w:rFonts w:ascii="Times New Roman" w:eastAsia="SimSun" w:hAnsi="Times New Roman" w:cs="Times New Roman"/>
                <w:color w:val="000000"/>
                <w:lang w:val="en-US" w:eastAsia="zh-CN"/>
              </w:rPr>
            </w:pPr>
          </w:p>
        </w:tc>
        <w:tc>
          <w:tcPr>
            <w:tcW w:w="609" w:type="pct"/>
            <w:vMerge/>
          </w:tcPr>
          <w:p w:rsidR="00723A90" w:rsidRPr="003A392C" w:rsidRDefault="00723A90" w:rsidP="003A392C">
            <w:pPr>
              <w:spacing w:after="200" w:line="276" w:lineRule="auto"/>
              <w:jc w:val="center"/>
              <w:rPr>
                <w:rFonts w:ascii="Times New Roman" w:eastAsia="SimSun" w:hAnsi="Times New Roman" w:cs="Times New Roman"/>
                <w:color w:val="000000"/>
                <w:lang w:val="en-US" w:eastAsia="zh-CN"/>
              </w:rPr>
            </w:pPr>
          </w:p>
        </w:tc>
      </w:tr>
      <w:tr w:rsidR="00723A90" w:rsidRPr="003A392C" w:rsidTr="00723A90">
        <w:trPr>
          <w:trHeight w:val="491"/>
        </w:trPr>
        <w:tc>
          <w:tcPr>
            <w:tcW w:w="596" w:type="pct"/>
            <w:vMerge/>
          </w:tcPr>
          <w:p w:rsidR="00723A90" w:rsidRPr="003A392C" w:rsidRDefault="00723A90" w:rsidP="003A392C">
            <w:pPr>
              <w:spacing w:after="200" w:line="276" w:lineRule="auto"/>
              <w:jc w:val="both"/>
              <w:rPr>
                <w:rFonts w:ascii="Times New Roman" w:eastAsia="Times New Roman" w:hAnsi="Times New Roman" w:cs="Times New Roman"/>
                <w:b/>
                <w:bCs/>
                <w:i/>
                <w:lang w:eastAsia="ru-RU"/>
              </w:rPr>
            </w:pPr>
          </w:p>
        </w:tc>
        <w:tc>
          <w:tcPr>
            <w:tcW w:w="2221" w:type="pct"/>
            <w:gridSpan w:val="2"/>
            <w:vMerge w:val="restart"/>
          </w:tcPr>
          <w:p w:rsidR="00723A90" w:rsidRPr="003A392C" w:rsidRDefault="00723A90" w:rsidP="003A392C">
            <w:pPr>
              <w:suppressAutoHyphens/>
              <w:spacing w:after="200" w:line="276" w:lineRule="auto"/>
              <w:jc w:val="both"/>
              <w:rPr>
                <w:rFonts w:ascii="Times New Roman" w:eastAsia="Times New Roman" w:hAnsi="Times New Roman" w:cs="Times New Roman"/>
                <w:b/>
                <w:bCs/>
                <w:i/>
                <w:iCs/>
                <w:lang w:eastAsia="ru-RU"/>
              </w:rPr>
            </w:pPr>
          </w:p>
        </w:tc>
        <w:tc>
          <w:tcPr>
            <w:tcW w:w="1219" w:type="pct"/>
            <w:vMerge/>
          </w:tcPr>
          <w:p w:rsidR="00723A90" w:rsidRPr="003A392C" w:rsidRDefault="00723A90" w:rsidP="003A392C">
            <w:pPr>
              <w:spacing w:after="200" w:line="276" w:lineRule="auto"/>
              <w:jc w:val="both"/>
              <w:rPr>
                <w:rFonts w:ascii="Times New Roman" w:eastAsia="Times New Roman" w:hAnsi="Times New Roman" w:cs="Times New Roman"/>
                <w:b/>
                <w:bCs/>
                <w:i/>
                <w:lang w:eastAsia="ru-RU"/>
              </w:rPr>
            </w:pPr>
          </w:p>
        </w:tc>
        <w:tc>
          <w:tcPr>
            <w:tcW w:w="355" w:type="pct"/>
            <w:vMerge/>
          </w:tcPr>
          <w:p w:rsidR="00723A90" w:rsidRPr="00872236" w:rsidRDefault="00723A90" w:rsidP="003A392C">
            <w:pPr>
              <w:spacing w:after="200" w:line="276" w:lineRule="auto"/>
              <w:jc w:val="both"/>
              <w:rPr>
                <w:rFonts w:ascii="Times New Roman" w:eastAsia="Times New Roman" w:hAnsi="Times New Roman" w:cs="Times New Roman"/>
                <w:b/>
                <w:bCs/>
                <w:i/>
                <w:lang w:eastAsia="ru-RU"/>
              </w:rPr>
            </w:pPr>
          </w:p>
        </w:tc>
        <w:tc>
          <w:tcPr>
            <w:tcW w:w="609" w:type="pct"/>
            <w:vMerge/>
          </w:tcPr>
          <w:p w:rsidR="00723A90" w:rsidRPr="003A392C" w:rsidRDefault="00723A90" w:rsidP="003A392C">
            <w:pPr>
              <w:spacing w:after="200" w:line="276" w:lineRule="auto"/>
              <w:jc w:val="both"/>
              <w:rPr>
                <w:rFonts w:ascii="Times New Roman" w:eastAsia="Times New Roman" w:hAnsi="Times New Roman" w:cs="Times New Roman"/>
                <w:b/>
                <w:bCs/>
                <w:i/>
                <w:lang w:eastAsia="ru-RU"/>
              </w:rPr>
            </w:pPr>
          </w:p>
        </w:tc>
      </w:tr>
      <w:tr w:rsidR="003A392C" w:rsidRPr="003A392C" w:rsidTr="00723A90">
        <w:trPr>
          <w:trHeight w:val="90"/>
        </w:trPr>
        <w:tc>
          <w:tcPr>
            <w:tcW w:w="596" w:type="pct"/>
            <w:vMerge/>
          </w:tcPr>
          <w:p w:rsidR="003A392C" w:rsidRPr="003A392C" w:rsidRDefault="003A392C" w:rsidP="003A392C">
            <w:pPr>
              <w:spacing w:after="200" w:line="276" w:lineRule="auto"/>
              <w:rPr>
                <w:rFonts w:ascii="Times New Roman" w:eastAsia="Times New Roman" w:hAnsi="Times New Roman" w:cs="Times New Roman"/>
                <w:b/>
                <w:bCs/>
                <w:i/>
                <w:lang w:eastAsia="ru-RU"/>
              </w:rPr>
            </w:pPr>
          </w:p>
        </w:tc>
        <w:tc>
          <w:tcPr>
            <w:tcW w:w="2221" w:type="pct"/>
            <w:gridSpan w:val="2"/>
            <w:vMerge/>
          </w:tcPr>
          <w:p w:rsidR="003A392C" w:rsidRPr="003A392C" w:rsidRDefault="003A392C" w:rsidP="003A392C">
            <w:pPr>
              <w:suppressAutoHyphens/>
              <w:spacing w:after="200" w:line="276" w:lineRule="auto"/>
              <w:jc w:val="both"/>
              <w:rPr>
                <w:rFonts w:ascii="Times New Roman" w:eastAsia="Times New Roman" w:hAnsi="Times New Roman" w:cs="Times New Roman"/>
                <w:i/>
                <w:iCs/>
                <w:lang w:eastAsia="ru-RU"/>
              </w:rPr>
            </w:pPr>
          </w:p>
        </w:tc>
        <w:tc>
          <w:tcPr>
            <w:tcW w:w="1219" w:type="pct"/>
            <w:vMerge/>
          </w:tcPr>
          <w:p w:rsidR="003A392C" w:rsidRPr="003A392C" w:rsidRDefault="003A392C" w:rsidP="003A392C">
            <w:pPr>
              <w:spacing w:after="200" w:line="276" w:lineRule="auto"/>
              <w:rPr>
                <w:rFonts w:ascii="Times New Roman" w:eastAsia="Times New Roman" w:hAnsi="Times New Roman" w:cs="Times New Roman"/>
                <w:b/>
                <w:i/>
                <w:lang w:eastAsia="ru-RU"/>
              </w:rPr>
            </w:pPr>
          </w:p>
        </w:tc>
        <w:tc>
          <w:tcPr>
            <w:tcW w:w="964" w:type="pct"/>
            <w:gridSpan w:val="2"/>
          </w:tcPr>
          <w:p w:rsidR="003A392C" w:rsidRPr="00872236" w:rsidRDefault="003A392C" w:rsidP="003A392C">
            <w:pPr>
              <w:spacing w:after="200" w:line="276" w:lineRule="auto"/>
              <w:rPr>
                <w:rFonts w:ascii="Times New Roman" w:eastAsia="Times New Roman" w:hAnsi="Times New Roman" w:cs="Times New Roman"/>
                <w:b/>
                <w:i/>
                <w:lang w:eastAsia="ru-RU"/>
              </w:rPr>
            </w:pPr>
          </w:p>
        </w:tc>
      </w:tr>
      <w:tr w:rsidR="003A392C" w:rsidRPr="003A392C" w:rsidTr="00723A90">
        <w:trPr>
          <w:trHeight w:val="1423"/>
        </w:trPr>
        <w:tc>
          <w:tcPr>
            <w:tcW w:w="596" w:type="pct"/>
            <w:vMerge w:val="restart"/>
          </w:tcPr>
          <w:p w:rsidR="003A392C" w:rsidRPr="003A392C" w:rsidRDefault="003A392C" w:rsidP="003A392C">
            <w:pPr>
              <w:spacing w:after="0" w:line="276" w:lineRule="auto"/>
              <w:rPr>
                <w:rFonts w:ascii="Times New Roman" w:eastAsia="Times New Roman" w:hAnsi="Times New Roman" w:cs="Times New Roman"/>
                <w:b/>
                <w:bCs/>
                <w:lang w:eastAsia="ru-RU"/>
              </w:rPr>
            </w:pPr>
            <w:r w:rsidRPr="003A392C">
              <w:rPr>
                <w:rFonts w:ascii="Times New Roman" w:eastAsia="Times New Roman" w:hAnsi="Times New Roman" w:cs="Times New Roman"/>
                <w:b/>
                <w:bCs/>
                <w:lang w:eastAsia="ru-RU"/>
              </w:rPr>
              <w:t>Тема 1.2 Спорт</w:t>
            </w:r>
          </w:p>
        </w:tc>
        <w:tc>
          <w:tcPr>
            <w:tcW w:w="1347" w:type="pct"/>
            <w:vMerge w:val="restart"/>
          </w:tcPr>
          <w:p w:rsidR="003A392C" w:rsidRPr="003A392C" w:rsidRDefault="003A392C" w:rsidP="003A392C">
            <w:pPr>
              <w:spacing w:after="200" w:line="276" w:lineRule="auto"/>
              <w:rPr>
                <w:rFonts w:ascii="Times New Roman" w:eastAsia="Times New Roman" w:hAnsi="Times New Roman" w:cs="Times New Roman"/>
                <w:b/>
                <w:bCs/>
                <w:lang w:eastAsia="ru-RU"/>
              </w:rPr>
            </w:pPr>
            <w:r w:rsidRPr="003A392C">
              <w:rPr>
                <w:rFonts w:ascii="Times New Roman" w:eastAsia="Times New Roman" w:hAnsi="Times New Roman" w:cs="Times New Roman"/>
                <w:b/>
                <w:bCs/>
                <w:lang w:eastAsia="ru-RU"/>
              </w:rPr>
              <w:t>В том числе практических и лабораторных занятий</w:t>
            </w:r>
          </w:p>
        </w:tc>
        <w:tc>
          <w:tcPr>
            <w:tcW w:w="874" w:type="pct"/>
            <w:vMerge w:val="restart"/>
            <w:vAlign w:val="center"/>
          </w:tcPr>
          <w:p w:rsidR="003A392C" w:rsidRPr="003A392C" w:rsidRDefault="003A392C" w:rsidP="003A392C">
            <w:pPr>
              <w:spacing w:after="0" w:line="276" w:lineRule="auto"/>
              <w:rPr>
                <w:rFonts w:ascii="Times New Roman" w:eastAsia="Times New Roman" w:hAnsi="Times New Roman" w:cs="Times New Roman"/>
                <w:b/>
                <w:lang w:eastAsia="ru-RU"/>
              </w:rPr>
            </w:pPr>
          </w:p>
          <w:p w:rsidR="003A392C" w:rsidRPr="003A392C" w:rsidRDefault="003A392C" w:rsidP="003A392C">
            <w:pPr>
              <w:spacing w:after="0" w:line="276" w:lineRule="auto"/>
              <w:rPr>
                <w:rFonts w:ascii="Times New Roman" w:eastAsia="Times New Roman" w:hAnsi="Times New Roman" w:cs="Times New Roman"/>
                <w:b/>
                <w:bCs/>
                <w:lang w:eastAsia="ru-RU"/>
              </w:rPr>
            </w:pPr>
          </w:p>
        </w:tc>
        <w:tc>
          <w:tcPr>
            <w:tcW w:w="1219" w:type="pct"/>
            <w:vMerge w:val="restart"/>
          </w:tcPr>
          <w:p w:rsidR="003A392C" w:rsidRPr="003A392C" w:rsidRDefault="003A392C" w:rsidP="003A392C">
            <w:pPr>
              <w:spacing w:after="0" w:line="276" w:lineRule="auto"/>
              <w:rPr>
                <w:rFonts w:ascii="Times New Roman" w:eastAsia="Times New Roman" w:hAnsi="Times New Roman" w:cs="Times New Roman"/>
                <w:b/>
                <w:lang w:eastAsia="ru-RU"/>
              </w:rPr>
            </w:pPr>
          </w:p>
        </w:tc>
        <w:tc>
          <w:tcPr>
            <w:tcW w:w="355" w:type="pct"/>
          </w:tcPr>
          <w:p w:rsidR="003A392C" w:rsidRPr="00872236" w:rsidRDefault="003A392C" w:rsidP="003A392C">
            <w:pPr>
              <w:spacing w:after="0" w:line="276" w:lineRule="auto"/>
              <w:rPr>
                <w:rFonts w:ascii="Times New Roman" w:eastAsia="Times New Roman" w:hAnsi="Times New Roman" w:cs="Times New Roman"/>
                <w:b/>
                <w:lang w:eastAsia="ru-RU"/>
              </w:rPr>
            </w:pPr>
          </w:p>
        </w:tc>
        <w:tc>
          <w:tcPr>
            <w:tcW w:w="609" w:type="pct"/>
          </w:tcPr>
          <w:p w:rsidR="003A392C" w:rsidRPr="003A392C" w:rsidRDefault="003A392C" w:rsidP="003A392C">
            <w:pPr>
              <w:spacing w:after="0" w:line="276" w:lineRule="auto"/>
              <w:rPr>
                <w:rFonts w:ascii="Times New Roman" w:eastAsia="Times New Roman" w:hAnsi="Times New Roman" w:cs="Times New Roman"/>
                <w:b/>
                <w:lang w:eastAsia="ru-RU"/>
              </w:rPr>
            </w:pPr>
          </w:p>
        </w:tc>
      </w:tr>
      <w:tr w:rsidR="003A392C" w:rsidRPr="003A392C" w:rsidTr="00723A90">
        <w:trPr>
          <w:trHeight w:val="1423"/>
        </w:trPr>
        <w:tc>
          <w:tcPr>
            <w:tcW w:w="596" w:type="pct"/>
            <w:vMerge/>
          </w:tcPr>
          <w:p w:rsidR="003A392C" w:rsidRPr="003A392C" w:rsidRDefault="003A392C" w:rsidP="003A392C">
            <w:pPr>
              <w:spacing w:after="0" w:line="276" w:lineRule="auto"/>
              <w:rPr>
                <w:rFonts w:ascii="Calibri" w:eastAsia="Times New Roman" w:hAnsi="Calibri" w:cs="Times New Roman"/>
                <w:lang w:eastAsia="ru-RU"/>
              </w:rPr>
            </w:pPr>
          </w:p>
        </w:tc>
        <w:tc>
          <w:tcPr>
            <w:tcW w:w="1347" w:type="pct"/>
            <w:vMerge/>
          </w:tcPr>
          <w:p w:rsidR="003A392C" w:rsidRPr="003A392C" w:rsidRDefault="003A392C" w:rsidP="003A392C">
            <w:pPr>
              <w:spacing w:after="0" w:line="276" w:lineRule="auto"/>
              <w:rPr>
                <w:rFonts w:ascii="Calibri" w:eastAsia="Times New Roman" w:hAnsi="Calibri" w:cs="Times New Roman"/>
                <w:lang w:eastAsia="ru-RU"/>
              </w:rPr>
            </w:pPr>
          </w:p>
        </w:tc>
        <w:tc>
          <w:tcPr>
            <w:tcW w:w="874" w:type="pct"/>
            <w:vMerge/>
            <w:vAlign w:val="center"/>
          </w:tcPr>
          <w:p w:rsidR="003A392C" w:rsidRPr="003A392C" w:rsidRDefault="003A392C" w:rsidP="003A392C">
            <w:pPr>
              <w:spacing w:after="0" w:line="276" w:lineRule="auto"/>
              <w:rPr>
                <w:rFonts w:ascii="Calibri" w:eastAsia="Times New Roman" w:hAnsi="Calibri" w:cs="Times New Roman"/>
                <w:lang w:eastAsia="ru-RU"/>
              </w:rPr>
            </w:pPr>
          </w:p>
        </w:tc>
        <w:tc>
          <w:tcPr>
            <w:tcW w:w="1219" w:type="pct"/>
            <w:vMerge/>
          </w:tcPr>
          <w:p w:rsidR="003A392C" w:rsidRPr="003A392C" w:rsidRDefault="003A392C" w:rsidP="003A392C">
            <w:pPr>
              <w:spacing w:after="0" w:line="276" w:lineRule="auto"/>
              <w:rPr>
                <w:rFonts w:ascii="Calibri" w:eastAsia="Times New Roman" w:hAnsi="Calibri" w:cs="Times New Roman"/>
                <w:lang w:eastAsia="ru-RU"/>
              </w:rPr>
            </w:pPr>
          </w:p>
        </w:tc>
        <w:tc>
          <w:tcPr>
            <w:tcW w:w="355" w:type="pct"/>
            <w:vMerge w:val="restart"/>
          </w:tcPr>
          <w:p w:rsidR="003A392C" w:rsidRPr="00872236" w:rsidRDefault="003A392C" w:rsidP="003A392C">
            <w:pPr>
              <w:spacing w:after="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08</w:t>
            </w:r>
          </w:p>
          <w:p w:rsidR="003A392C" w:rsidRPr="00872236" w:rsidRDefault="003A392C" w:rsidP="003A392C">
            <w:pPr>
              <w:spacing w:after="0" w:line="276" w:lineRule="auto"/>
              <w:rPr>
                <w:rFonts w:ascii="Times New Roman" w:eastAsia="Times New Roman" w:hAnsi="Times New Roman" w:cs="Times New Roman"/>
                <w:b/>
                <w:lang w:eastAsia="ru-RU"/>
              </w:rPr>
            </w:pPr>
          </w:p>
        </w:tc>
        <w:tc>
          <w:tcPr>
            <w:tcW w:w="609" w:type="pct"/>
            <w:vMerge w:val="restart"/>
          </w:tcPr>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Уо.08.01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Зо.08.01,08.02</w:t>
            </w:r>
          </w:p>
          <w:p w:rsidR="003A392C" w:rsidRPr="003A392C" w:rsidRDefault="003A392C" w:rsidP="003A392C">
            <w:pPr>
              <w:spacing w:after="0" w:line="276" w:lineRule="auto"/>
              <w:rPr>
                <w:rFonts w:ascii="Times New Roman" w:eastAsia="Times New Roman" w:hAnsi="Times New Roman" w:cs="Times New Roman"/>
                <w:b/>
                <w:lang w:eastAsia="ru-RU"/>
              </w:rPr>
            </w:pPr>
          </w:p>
          <w:p w:rsidR="003A392C" w:rsidRPr="003A392C" w:rsidRDefault="003A392C" w:rsidP="003A392C">
            <w:pPr>
              <w:spacing w:after="0" w:line="276" w:lineRule="auto"/>
              <w:rPr>
                <w:rFonts w:ascii="Times New Roman" w:eastAsia="Times New Roman" w:hAnsi="Times New Roman" w:cs="Times New Roman"/>
                <w:sz w:val="24"/>
                <w:szCs w:val="24"/>
                <w:lang w:eastAsia="ru-RU"/>
              </w:rPr>
            </w:pPr>
          </w:p>
          <w:p w:rsidR="003A392C" w:rsidRPr="003A392C" w:rsidRDefault="003A392C" w:rsidP="003A392C">
            <w:pPr>
              <w:spacing w:after="0" w:line="276" w:lineRule="auto"/>
              <w:rPr>
                <w:rFonts w:ascii="Times New Roman" w:eastAsia="Times New Roman" w:hAnsi="Times New Roman" w:cs="Times New Roman"/>
                <w:sz w:val="24"/>
                <w:szCs w:val="24"/>
                <w:lang w:eastAsia="ru-RU"/>
              </w:rPr>
            </w:pPr>
          </w:p>
          <w:p w:rsidR="003A392C" w:rsidRPr="003A392C" w:rsidRDefault="003A392C" w:rsidP="003A392C">
            <w:pPr>
              <w:spacing w:after="200" w:line="276" w:lineRule="auto"/>
              <w:rPr>
                <w:rFonts w:ascii="Times New Roman" w:eastAsia="Times New Roman" w:hAnsi="Times New Roman" w:cs="Times New Roman"/>
                <w:b/>
                <w:bCs/>
                <w:lang w:eastAsia="ru-RU"/>
              </w:rPr>
            </w:pPr>
          </w:p>
        </w:tc>
      </w:tr>
      <w:tr w:rsidR="003A392C" w:rsidRPr="003A392C" w:rsidTr="00723A90">
        <w:trPr>
          <w:trHeight w:val="53"/>
        </w:trPr>
        <w:tc>
          <w:tcPr>
            <w:tcW w:w="596" w:type="pct"/>
            <w:vMerge/>
          </w:tcPr>
          <w:p w:rsidR="003A392C" w:rsidRPr="003A392C" w:rsidRDefault="003A392C" w:rsidP="003A392C">
            <w:pPr>
              <w:spacing w:after="200" w:line="276" w:lineRule="auto"/>
              <w:rPr>
                <w:rFonts w:ascii="Times New Roman" w:eastAsia="Times New Roman" w:hAnsi="Times New Roman" w:cs="Times New Roman"/>
                <w:b/>
                <w:bCs/>
                <w:lang w:eastAsia="ru-RU"/>
              </w:rPr>
            </w:pPr>
          </w:p>
        </w:tc>
        <w:tc>
          <w:tcPr>
            <w:tcW w:w="1347" w:type="pct"/>
          </w:tcPr>
          <w:p w:rsidR="003A392C" w:rsidRPr="003A392C" w:rsidRDefault="003A392C" w:rsidP="003A392C">
            <w:pPr>
              <w:spacing w:after="200" w:line="276" w:lineRule="auto"/>
              <w:rPr>
                <w:rFonts w:ascii="Times New Roman" w:eastAsia="Times New Roman" w:hAnsi="Times New Roman" w:cs="Times New Roman"/>
                <w:lang w:eastAsia="ru-RU"/>
              </w:rPr>
            </w:pPr>
            <w:r w:rsidRPr="003A392C">
              <w:rPr>
                <w:rFonts w:ascii="Times New Roman" w:eastAsia="SimSun" w:hAnsi="Times New Roman" w:cs="Times New Roman"/>
                <w:color w:val="000000"/>
                <w:lang w:eastAsia="zh-CN"/>
              </w:rPr>
              <w:t>Практическое занятие 1. «</w:t>
            </w:r>
            <w:r w:rsidRPr="003A392C">
              <w:rPr>
                <w:rFonts w:ascii="Times New Roman" w:eastAsia="Times New Roman" w:hAnsi="Times New Roman" w:cs="Times New Roman"/>
                <w:lang w:eastAsia="ru-RU"/>
              </w:rPr>
              <w:t>Спорт. Лексика. Виды спорта в России и Германии. Пассивный залог.»</w:t>
            </w:r>
          </w:p>
        </w:tc>
        <w:tc>
          <w:tcPr>
            <w:tcW w:w="874" w:type="pct"/>
            <w:vAlign w:val="center"/>
          </w:tcPr>
          <w:p w:rsidR="003A392C" w:rsidRPr="003A392C" w:rsidRDefault="003A392C" w:rsidP="003A392C">
            <w:pPr>
              <w:spacing w:after="200" w:line="276" w:lineRule="auto"/>
              <w:jc w:val="center"/>
              <w:rPr>
                <w:rFonts w:ascii="Times New Roman" w:eastAsia="Times New Roman" w:hAnsi="Times New Roman" w:cs="Times New Roman"/>
                <w:b/>
                <w:bCs/>
                <w:lang w:eastAsia="ru-RU"/>
              </w:rPr>
            </w:pPr>
            <w:r w:rsidRPr="003A392C">
              <w:rPr>
                <w:rFonts w:ascii="Times New Roman" w:eastAsia="Times New Roman" w:hAnsi="Times New Roman" w:cs="Times New Roman"/>
                <w:b/>
                <w:bCs/>
                <w:lang w:eastAsia="ru-RU"/>
              </w:rPr>
              <w:t>2</w:t>
            </w:r>
          </w:p>
        </w:tc>
        <w:tc>
          <w:tcPr>
            <w:tcW w:w="1219" w:type="pct"/>
            <w:vMerge/>
          </w:tcPr>
          <w:p w:rsidR="003A392C" w:rsidRPr="003A392C" w:rsidRDefault="003A392C" w:rsidP="003A392C">
            <w:pPr>
              <w:spacing w:after="200" w:line="276" w:lineRule="auto"/>
              <w:rPr>
                <w:rFonts w:ascii="Times New Roman" w:eastAsia="Times New Roman" w:hAnsi="Times New Roman" w:cs="Times New Roman"/>
                <w:b/>
                <w:bCs/>
                <w:lang w:eastAsia="ru-RU"/>
              </w:rPr>
            </w:pPr>
          </w:p>
        </w:tc>
        <w:tc>
          <w:tcPr>
            <w:tcW w:w="355" w:type="pct"/>
            <w:vMerge/>
          </w:tcPr>
          <w:p w:rsidR="003A392C" w:rsidRPr="00872236" w:rsidRDefault="003A392C" w:rsidP="003A392C">
            <w:pPr>
              <w:spacing w:after="200" w:line="276" w:lineRule="auto"/>
              <w:rPr>
                <w:rFonts w:ascii="Times New Roman" w:eastAsia="Times New Roman" w:hAnsi="Times New Roman" w:cs="Times New Roman"/>
                <w:b/>
                <w:bCs/>
                <w:lang w:eastAsia="ru-RU"/>
              </w:rPr>
            </w:pPr>
          </w:p>
        </w:tc>
        <w:tc>
          <w:tcPr>
            <w:tcW w:w="609" w:type="pct"/>
            <w:vMerge/>
          </w:tcPr>
          <w:p w:rsidR="003A392C" w:rsidRPr="003A392C" w:rsidRDefault="003A392C" w:rsidP="003A392C">
            <w:pPr>
              <w:spacing w:after="200" w:line="276" w:lineRule="auto"/>
              <w:rPr>
                <w:rFonts w:ascii="Times New Roman" w:eastAsia="Times New Roman" w:hAnsi="Times New Roman" w:cs="Times New Roman"/>
                <w:b/>
                <w:bCs/>
                <w:lang w:eastAsia="ru-RU"/>
              </w:rPr>
            </w:pPr>
          </w:p>
        </w:tc>
      </w:tr>
      <w:tr w:rsidR="003A392C" w:rsidRPr="003A392C" w:rsidTr="00723A90">
        <w:trPr>
          <w:trHeight w:val="53"/>
        </w:trPr>
        <w:tc>
          <w:tcPr>
            <w:tcW w:w="596"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1347" w:type="pct"/>
          </w:tcPr>
          <w:p w:rsidR="003A392C" w:rsidRPr="003A392C" w:rsidRDefault="003A392C" w:rsidP="003A392C">
            <w:pPr>
              <w:spacing w:after="200" w:line="276" w:lineRule="auto"/>
              <w:rPr>
                <w:rFonts w:ascii="Times New Roman" w:eastAsia="Times New Roman" w:hAnsi="Times New Roman" w:cs="Times New Roman"/>
                <w:lang w:eastAsia="ru-RU"/>
              </w:rPr>
            </w:pPr>
            <w:r w:rsidRPr="003A392C">
              <w:rPr>
                <w:rFonts w:ascii="Times New Roman" w:eastAsia="SimSun" w:hAnsi="Times New Roman" w:cs="Times New Roman"/>
                <w:color w:val="000000"/>
                <w:lang w:eastAsia="zh-CN"/>
              </w:rPr>
              <w:t>Практическое занятие 2. «</w:t>
            </w:r>
            <w:r w:rsidRPr="003A392C">
              <w:rPr>
                <w:rFonts w:ascii="Times New Roman" w:eastAsia="Times New Roman" w:hAnsi="Times New Roman" w:cs="Times New Roman"/>
                <w:lang w:eastAsia="ru-RU"/>
              </w:rPr>
              <w:t>Олимпийский игры. Пассивный залог. Мой любимый вид спорта.»</w:t>
            </w:r>
          </w:p>
        </w:tc>
        <w:tc>
          <w:tcPr>
            <w:tcW w:w="874" w:type="pct"/>
            <w:vAlign w:val="center"/>
          </w:tcPr>
          <w:p w:rsidR="003A392C" w:rsidRPr="003A392C" w:rsidRDefault="003A392C" w:rsidP="003A392C">
            <w:pPr>
              <w:spacing w:after="200" w:line="276" w:lineRule="auto"/>
              <w:jc w:val="center"/>
              <w:rPr>
                <w:rFonts w:ascii="Times New Roman" w:eastAsia="Times New Roman" w:hAnsi="Times New Roman" w:cs="Times New Roman"/>
                <w:b/>
                <w:lang w:eastAsia="ru-RU"/>
              </w:rPr>
            </w:pPr>
            <w:r w:rsidRPr="003A392C">
              <w:rPr>
                <w:rFonts w:ascii="Times New Roman" w:eastAsia="Times New Roman" w:hAnsi="Times New Roman" w:cs="Times New Roman"/>
                <w:b/>
                <w:lang w:eastAsia="ru-RU"/>
              </w:rPr>
              <w:t>2</w:t>
            </w:r>
          </w:p>
        </w:tc>
        <w:tc>
          <w:tcPr>
            <w:tcW w:w="1219" w:type="pct"/>
            <w:vMerge/>
          </w:tcPr>
          <w:p w:rsidR="003A392C" w:rsidRPr="003A392C" w:rsidRDefault="003A392C" w:rsidP="003A392C">
            <w:pPr>
              <w:spacing w:after="200" w:line="276" w:lineRule="auto"/>
              <w:rPr>
                <w:rFonts w:ascii="Times New Roman" w:eastAsia="Times New Roman" w:hAnsi="Times New Roman" w:cs="Times New Roman"/>
                <w:b/>
                <w:lang w:eastAsia="ru-RU"/>
              </w:rPr>
            </w:pPr>
          </w:p>
        </w:tc>
        <w:tc>
          <w:tcPr>
            <w:tcW w:w="355" w:type="pct"/>
            <w:vMerge/>
          </w:tcPr>
          <w:p w:rsidR="003A392C" w:rsidRPr="00872236" w:rsidRDefault="003A392C" w:rsidP="003A392C">
            <w:pPr>
              <w:spacing w:after="200" w:line="276" w:lineRule="auto"/>
              <w:rPr>
                <w:rFonts w:ascii="Times New Roman" w:eastAsia="Times New Roman" w:hAnsi="Times New Roman" w:cs="Times New Roman"/>
                <w:b/>
                <w:lang w:eastAsia="ru-RU"/>
              </w:rPr>
            </w:pPr>
          </w:p>
        </w:tc>
        <w:tc>
          <w:tcPr>
            <w:tcW w:w="609" w:type="pct"/>
            <w:vMerge/>
          </w:tcPr>
          <w:p w:rsidR="003A392C" w:rsidRPr="003A392C" w:rsidRDefault="003A392C" w:rsidP="003A392C">
            <w:pPr>
              <w:spacing w:after="200" w:line="276" w:lineRule="auto"/>
              <w:rPr>
                <w:rFonts w:ascii="Times New Roman" w:eastAsia="Times New Roman" w:hAnsi="Times New Roman" w:cs="Times New Roman"/>
                <w:b/>
                <w:lang w:eastAsia="ru-RU"/>
              </w:rPr>
            </w:pPr>
          </w:p>
        </w:tc>
      </w:tr>
      <w:tr w:rsidR="003A392C" w:rsidRPr="003A392C" w:rsidTr="00723A90">
        <w:trPr>
          <w:trHeight w:val="491"/>
        </w:trPr>
        <w:tc>
          <w:tcPr>
            <w:tcW w:w="596" w:type="pct"/>
            <w:vMerge/>
          </w:tcPr>
          <w:p w:rsidR="003A392C" w:rsidRPr="003A392C" w:rsidRDefault="003A392C" w:rsidP="003A392C">
            <w:pPr>
              <w:spacing w:after="200" w:line="276" w:lineRule="auto"/>
              <w:rPr>
                <w:rFonts w:ascii="Times New Roman" w:eastAsia="Times New Roman" w:hAnsi="Times New Roman" w:cs="Times New Roman"/>
                <w:b/>
                <w:lang w:eastAsia="ru-RU"/>
              </w:rPr>
            </w:pPr>
          </w:p>
        </w:tc>
        <w:tc>
          <w:tcPr>
            <w:tcW w:w="1347" w:type="pct"/>
            <w:vMerge w:val="restart"/>
          </w:tcPr>
          <w:p w:rsidR="003A392C" w:rsidRPr="003A392C" w:rsidRDefault="003A392C" w:rsidP="003A392C">
            <w:pPr>
              <w:spacing w:after="200" w:line="276" w:lineRule="auto"/>
              <w:rPr>
                <w:rFonts w:ascii="Times New Roman" w:eastAsia="Times New Roman" w:hAnsi="Times New Roman" w:cs="Times New Roman"/>
                <w:bCs/>
                <w:iCs/>
                <w:lang w:eastAsia="ru-RU"/>
              </w:rPr>
            </w:pPr>
            <w:r w:rsidRPr="003A392C">
              <w:rPr>
                <w:rFonts w:ascii="Times New Roman" w:eastAsia="SimSun" w:hAnsi="Times New Roman" w:cs="Times New Roman"/>
                <w:color w:val="000000"/>
                <w:lang w:eastAsia="zh-CN"/>
              </w:rPr>
              <w:t>Практическое занятие 3. «</w:t>
            </w:r>
            <w:r w:rsidRPr="003A392C">
              <w:rPr>
                <w:rFonts w:ascii="Times New Roman" w:eastAsia="Times New Roman" w:hAnsi="Times New Roman" w:cs="Times New Roman"/>
                <w:lang w:eastAsia="ru-RU"/>
              </w:rPr>
              <w:t>Диалогическая и монологическая речь.Аудирование»</w:t>
            </w:r>
          </w:p>
        </w:tc>
        <w:tc>
          <w:tcPr>
            <w:tcW w:w="874" w:type="pct"/>
            <w:vMerge w:val="restart"/>
            <w:vAlign w:val="center"/>
          </w:tcPr>
          <w:p w:rsidR="003A392C" w:rsidRPr="003A392C" w:rsidRDefault="003A392C" w:rsidP="003A392C">
            <w:pPr>
              <w:spacing w:after="200" w:line="276" w:lineRule="auto"/>
              <w:jc w:val="center"/>
              <w:rPr>
                <w:rFonts w:ascii="Times New Roman" w:eastAsia="Times New Roman" w:hAnsi="Times New Roman" w:cs="Times New Roman"/>
                <w:b/>
                <w:lang w:eastAsia="ru-RU"/>
              </w:rPr>
            </w:pPr>
            <w:r w:rsidRPr="003A392C">
              <w:rPr>
                <w:rFonts w:ascii="Times New Roman" w:eastAsia="Times New Roman" w:hAnsi="Times New Roman" w:cs="Times New Roman"/>
                <w:b/>
                <w:lang w:eastAsia="ru-RU"/>
              </w:rPr>
              <w:t>2</w:t>
            </w:r>
          </w:p>
        </w:tc>
        <w:tc>
          <w:tcPr>
            <w:tcW w:w="1219" w:type="pct"/>
            <w:vMerge/>
          </w:tcPr>
          <w:p w:rsidR="003A392C" w:rsidRPr="003A392C" w:rsidRDefault="003A392C" w:rsidP="003A392C">
            <w:pPr>
              <w:spacing w:after="200" w:line="276" w:lineRule="auto"/>
              <w:rPr>
                <w:rFonts w:ascii="Times New Roman" w:eastAsia="Times New Roman" w:hAnsi="Times New Roman" w:cs="Times New Roman"/>
                <w:b/>
                <w:lang w:eastAsia="ru-RU"/>
              </w:rPr>
            </w:pPr>
          </w:p>
        </w:tc>
        <w:tc>
          <w:tcPr>
            <w:tcW w:w="355" w:type="pct"/>
            <w:vMerge/>
          </w:tcPr>
          <w:p w:rsidR="003A392C" w:rsidRPr="00872236" w:rsidRDefault="003A392C" w:rsidP="003A392C">
            <w:pPr>
              <w:spacing w:after="200" w:line="276" w:lineRule="auto"/>
              <w:rPr>
                <w:rFonts w:ascii="Times New Roman" w:eastAsia="Times New Roman" w:hAnsi="Times New Roman" w:cs="Times New Roman"/>
                <w:b/>
                <w:lang w:eastAsia="ru-RU"/>
              </w:rPr>
            </w:pPr>
          </w:p>
        </w:tc>
        <w:tc>
          <w:tcPr>
            <w:tcW w:w="609" w:type="pct"/>
            <w:vMerge/>
          </w:tcPr>
          <w:p w:rsidR="003A392C" w:rsidRPr="003A392C" w:rsidRDefault="003A392C" w:rsidP="003A392C">
            <w:pPr>
              <w:spacing w:after="200" w:line="276" w:lineRule="auto"/>
              <w:rPr>
                <w:rFonts w:ascii="Times New Roman" w:eastAsia="Times New Roman" w:hAnsi="Times New Roman" w:cs="Times New Roman"/>
                <w:b/>
                <w:lang w:eastAsia="ru-RU"/>
              </w:rPr>
            </w:pPr>
          </w:p>
        </w:tc>
      </w:tr>
      <w:tr w:rsidR="003A392C" w:rsidRPr="003A392C" w:rsidTr="00723A90">
        <w:trPr>
          <w:trHeight w:val="774"/>
        </w:trPr>
        <w:tc>
          <w:tcPr>
            <w:tcW w:w="596" w:type="pct"/>
          </w:tcPr>
          <w:p w:rsidR="003A392C" w:rsidRPr="003A392C" w:rsidRDefault="003A392C" w:rsidP="003A392C">
            <w:pPr>
              <w:spacing w:after="200" w:line="276" w:lineRule="auto"/>
              <w:rPr>
                <w:rFonts w:ascii="Times New Roman" w:eastAsia="Times New Roman" w:hAnsi="Times New Roman" w:cs="Times New Roman"/>
                <w:b/>
                <w:bCs/>
                <w:lang w:eastAsia="ru-RU"/>
              </w:rPr>
            </w:pPr>
          </w:p>
        </w:tc>
        <w:tc>
          <w:tcPr>
            <w:tcW w:w="1347" w:type="pct"/>
            <w:vMerge/>
            <w:vAlign w:val="center"/>
          </w:tcPr>
          <w:p w:rsidR="003A392C" w:rsidRPr="003A392C" w:rsidRDefault="003A392C" w:rsidP="003A392C">
            <w:pPr>
              <w:spacing w:after="200" w:line="276" w:lineRule="auto"/>
              <w:rPr>
                <w:rFonts w:ascii="Times New Roman" w:eastAsia="Times New Roman" w:hAnsi="Times New Roman" w:cs="Times New Roman"/>
                <w:bCs/>
                <w:iCs/>
                <w:lang w:eastAsia="ru-RU"/>
              </w:rPr>
            </w:pPr>
          </w:p>
        </w:tc>
        <w:tc>
          <w:tcPr>
            <w:tcW w:w="874" w:type="pct"/>
            <w:vMerge/>
            <w:vAlign w:val="center"/>
          </w:tcPr>
          <w:p w:rsidR="003A392C" w:rsidRPr="003A392C" w:rsidRDefault="003A392C" w:rsidP="003A392C">
            <w:pPr>
              <w:spacing w:after="200" w:line="276" w:lineRule="auto"/>
              <w:jc w:val="center"/>
              <w:rPr>
                <w:rFonts w:ascii="Times New Roman" w:eastAsia="Times New Roman" w:hAnsi="Times New Roman" w:cs="Times New Roman"/>
                <w:b/>
                <w:bCs/>
                <w:lang w:eastAsia="ru-RU"/>
              </w:rPr>
            </w:pPr>
          </w:p>
        </w:tc>
        <w:tc>
          <w:tcPr>
            <w:tcW w:w="1219" w:type="pct"/>
          </w:tcPr>
          <w:p w:rsidR="003A392C" w:rsidRPr="003A392C" w:rsidRDefault="003A392C" w:rsidP="003A392C">
            <w:pPr>
              <w:spacing w:after="200" w:line="276" w:lineRule="auto"/>
              <w:rPr>
                <w:rFonts w:ascii="Times New Roman" w:eastAsia="Times New Roman" w:hAnsi="Times New Roman" w:cs="Times New Roman"/>
                <w:b/>
                <w:bCs/>
                <w:lang w:eastAsia="ru-RU"/>
              </w:rPr>
            </w:pPr>
          </w:p>
        </w:tc>
        <w:tc>
          <w:tcPr>
            <w:tcW w:w="355"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vMerge/>
          </w:tcPr>
          <w:p w:rsidR="003A392C" w:rsidRPr="003A392C" w:rsidRDefault="003A392C" w:rsidP="003A392C">
            <w:pPr>
              <w:spacing w:after="200" w:line="276" w:lineRule="auto"/>
              <w:rPr>
                <w:rFonts w:ascii="Times New Roman" w:eastAsia="Times New Roman" w:hAnsi="Times New Roman" w:cs="Times New Roman"/>
                <w:b/>
                <w:bCs/>
                <w:lang w:eastAsia="ru-RU"/>
              </w:rPr>
            </w:pPr>
          </w:p>
        </w:tc>
      </w:tr>
      <w:tr w:rsidR="003A392C" w:rsidRPr="003A392C" w:rsidTr="00723A90">
        <w:trPr>
          <w:trHeight w:val="114"/>
        </w:trPr>
        <w:tc>
          <w:tcPr>
            <w:tcW w:w="1943" w:type="pct"/>
            <w:gridSpan w:val="2"/>
          </w:tcPr>
          <w:p w:rsidR="003A392C" w:rsidRPr="003A392C" w:rsidRDefault="003A392C" w:rsidP="003A392C">
            <w:pPr>
              <w:spacing w:after="200" w:line="276" w:lineRule="auto"/>
              <w:rPr>
                <w:rFonts w:ascii="Times New Roman" w:eastAsia="SimSun" w:hAnsi="Times New Roman" w:cs="Times New Roman"/>
                <w:color w:val="000000"/>
                <w:lang w:eastAsia="zh-CN"/>
              </w:rPr>
            </w:pPr>
            <w:r w:rsidRPr="003A392C">
              <w:rPr>
                <w:rFonts w:ascii="Times New Roman" w:eastAsia="SimSun" w:hAnsi="Times New Roman" w:cs="Times New Roman"/>
                <w:b/>
                <w:bCs/>
                <w:color w:val="000000"/>
                <w:lang w:eastAsia="zh-CN"/>
              </w:rPr>
              <w:t>Раздел 2. Страноведение</w:t>
            </w:r>
          </w:p>
        </w:tc>
        <w:tc>
          <w:tcPr>
            <w:tcW w:w="874" w:type="pct"/>
            <w:vAlign w:val="center"/>
          </w:tcPr>
          <w:p w:rsidR="003A392C" w:rsidRPr="003A392C" w:rsidRDefault="003A392C" w:rsidP="003A392C">
            <w:pPr>
              <w:spacing w:after="200" w:line="276" w:lineRule="auto"/>
              <w:jc w:val="center"/>
              <w:rPr>
                <w:rFonts w:ascii="Times New Roman" w:eastAsia="Times New Roman" w:hAnsi="Times New Roman" w:cs="Times New Roman"/>
                <w:bCs/>
                <w:iCs/>
                <w:lang w:eastAsia="ru-RU"/>
              </w:rPr>
            </w:pPr>
            <w:r w:rsidRPr="003A392C">
              <w:rPr>
                <w:rFonts w:ascii="Times New Roman" w:eastAsia="Times New Roman" w:hAnsi="Times New Roman" w:cs="Times New Roman"/>
                <w:bCs/>
                <w:iCs/>
                <w:lang w:eastAsia="ru-RU"/>
              </w:rPr>
              <w:t>4</w:t>
            </w:r>
          </w:p>
        </w:tc>
        <w:tc>
          <w:tcPr>
            <w:tcW w:w="1219" w:type="pct"/>
          </w:tcPr>
          <w:p w:rsidR="003A392C" w:rsidRPr="003A392C" w:rsidRDefault="003A392C" w:rsidP="003A392C">
            <w:pPr>
              <w:spacing w:after="200" w:line="276" w:lineRule="auto"/>
              <w:rPr>
                <w:rFonts w:ascii="Times New Roman" w:eastAsia="Times New Roman" w:hAnsi="Times New Roman" w:cs="Times New Roman"/>
                <w:bCs/>
                <w:iCs/>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bCs/>
                <w:iCs/>
                <w:lang w:eastAsia="ru-RU"/>
              </w:rPr>
            </w:pPr>
          </w:p>
        </w:tc>
        <w:tc>
          <w:tcPr>
            <w:tcW w:w="609" w:type="pct"/>
          </w:tcPr>
          <w:p w:rsidR="003A392C" w:rsidRPr="003A392C" w:rsidRDefault="003A392C" w:rsidP="003A392C">
            <w:pPr>
              <w:spacing w:after="200" w:line="276" w:lineRule="auto"/>
              <w:rPr>
                <w:rFonts w:ascii="Times New Roman" w:eastAsia="Times New Roman" w:hAnsi="Times New Roman" w:cs="Times New Roman"/>
                <w:bCs/>
                <w:iCs/>
                <w:lang w:eastAsia="ru-RU"/>
              </w:rPr>
            </w:pPr>
          </w:p>
        </w:tc>
      </w:tr>
      <w:tr w:rsidR="003A392C" w:rsidRPr="003A392C" w:rsidTr="00723A90">
        <w:trPr>
          <w:trHeight w:val="240"/>
        </w:trPr>
        <w:tc>
          <w:tcPr>
            <w:tcW w:w="596" w:type="pct"/>
            <w:vMerge w:val="restart"/>
          </w:tcPr>
          <w:p w:rsidR="003A392C" w:rsidRPr="003A392C" w:rsidRDefault="003A392C" w:rsidP="003A392C">
            <w:pPr>
              <w:spacing w:after="200" w:line="276" w:lineRule="auto"/>
              <w:rPr>
                <w:rFonts w:ascii="Times New Roman" w:eastAsia="Times New Roman" w:hAnsi="Times New Roman" w:cs="Times New Roman"/>
                <w:bCs/>
                <w:iCs/>
                <w:lang w:eastAsia="ru-RU"/>
              </w:rPr>
            </w:pPr>
            <w:r w:rsidRPr="003A392C">
              <w:rPr>
                <w:rFonts w:ascii="Times New Roman" w:eastAsia="Times New Roman" w:hAnsi="Times New Roman" w:cs="Times New Roman"/>
                <w:b/>
                <w:iCs/>
                <w:lang w:eastAsia="ru-RU"/>
              </w:rPr>
              <w:t xml:space="preserve">Тема 2.1. </w:t>
            </w:r>
            <w:r w:rsidRPr="003A392C">
              <w:rPr>
                <w:rFonts w:ascii="Times New Roman" w:eastAsia="Times New Roman" w:hAnsi="Times New Roman" w:cs="Times New Roman"/>
                <w:b/>
                <w:iCs/>
                <w:lang w:eastAsia="ru-RU"/>
              </w:rPr>
              <w:lastRenderedPageBreak/>
              <w:t xml:space="preserve">Германия </w:t>
            </w:r>
          </w:p>
        </w:tc>
        <w:tc>
          <w:tcPr>
            <w:tcW w:w="1347" w:type="pct"/>
            <w:vAlign w:val="center"/>
          </w:tcPr>
          <w:p w:rsidR="003A392C" w:rsidRPr="003A392C" w:rsidRDefault="003A392C" w:rsidP="003A392C">
            <w:pPr>
              <w:spacing w:after="200" w:line="276" w:lineRule="auto"/>
              <w:rPr>
                <w:rFonts w:ascii="Times New Roman" w:eastAsia="Times New Roman" w:hAnsi="Times New Roman" w:cs="Times New Roman"/>
                <w:bCs/>
                <w:iCs/>
                <w:lang w:eastAsia="ru-RU"/>
              </w:rPr>
            </w:pPr>
            <w:r w:rsidRPr="003A392C">
              <w:rPr>
                <w:rFonts w:ascii="Times New Roman" w:eastAsia="SimSun" w:hAnsi="Times New Roman" w:cs="Times New Roman"/>
                <w:color w:val="000000"/>
                <w:lang w:eastAsia="zh-CN"/>
              </w:rPr>
              <w:lastRenderedPageBreak/>
              <w:t xml:space="preserve">Практическое занятие 1. «Путешествуем по </w:t>
            </w:r>
            <w:r w:rsidRPr="003A392C">
              <w:rPr>
                <w:rFonts w:ascii="Times New Roman" w:eastAsia="SimSun" w:hAnsi="Times New Roman" w:cs="Times New Roman"/>
                <w:color w:val="000000"/>
                <w:lang w:eastAsia="zh-CN"/>
              </w:rPr>
              <w:lastRenderedPageBreak/>
              <w:t>Германии.Достопримечательности.»</w:t>
            </w:r>
          </w:p>
        </w:tc>
        <w:tc>
          <w:tcPr>
            <w:tcW w:w="874" w:type="pct"/>
            <w:vAlign w:val="center"/>
          </w:tcPr>
          <w:p w:rsidR="003A392C" w:rsidRPr="003A392C" w:rsidRDefault="003A392C" w:rsidP="003A392C">
            <w:pPr>
              <w:spacing w:after="200" w:line="276" w:lineRule="auto"/>
              <w:jc w:val="center"/>
              <w:rPr>
                <w:rFonts w:ascii="Times New Roman" w:eastAsia="Times New Roman" w:hAnsi="Times New Roman" w:cs="Times New Roman"/>
                <w:bCs/>
                <w:iCs/>
                <w:lang w:eastAsia="ru-RU"/>
              </w:rPr>
            </w:pPr>
            <w:r w:rsidRPr="003A392C">
              <w:rPr>
                <w:rFonts w:ascii="Times New Roman" w:eastAsia="Times New Roman" w:hAnsi="Times New Roman" w:cs="Times New Roman"/>
                <w:bCs/>
                <w:iCs/>
                <w:lang w:eastAsia="ru-RU"/>
              </w:rPr>
              <w:lastRenderedPageBreak/>
              <w:t>2</w:t>
            </w:r>
          </w:p>
        </w:tc>
        <w:tc>
          <w:tcPr>
            <w:tcW w:w="1219" w:type="pct"/>
            <w:vMerge w:val="restart"/>
          </w:tcPr>
          <w:p w:rsidR="003A392C" w:rsidRPr="003A392C" w:rsidRDefault="003A392C" w:rsidP="003A392C">
            <w:pPr>
              <w:spacing w:after="200" w:line="276" w:lineRule="auto"/>
              <w:rPr>
                <w:rFonts w:ascii="Times New Roman" w:eastAsia="Times New Roman" w:hAnsi="Times New Roman" w:cs="Times New Roman"/>
                <w:bCs/>
                <w:iCs/>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bCs/>
                <w:iCs/>
                <w:lang w:eastAsia="ru-RU"/>
              </w:rPr>
            </w:pPr>
          </w:p>
        </w:tc>
        <w:tc>
          <w:tcPr>
            <w:tcW w:w="609" w:type="pct"/>
          </w:tcPr>
          <w:p w:rsidR="003A392C" w:rsidRPr="003A392C" w:rsidRDefault="003A392C" w:rsidP="003A392C">
            <w:pPr>
              <w:spacing w:after="200" w:line="276" w:lineRule="auto"/>
              <w:rPr>
                <w:rFonts w:ascii="Times New Roman" w:eastAsia="Times New Roman" w:hAnsi="Times New Roman" w:cs="Times New Roman"/>
                <w:bCs/>
                <w:iCs/>
                <w:lang w:eastAsia="ru-RU"/>
              </w:rPr>
            </w:pPr>
          </w:p>
        </w:tc>
      </w:tr>
      <w:tr w:rsidR="003A392C" w:rsidRPr="003A392C" w:rsidTr="00723A90">
        <w:trPr>
          <w:trHeight w:val="60"/>
        </w:trPr>
        <w:tc>
          <w:tcPr>
            <w:tcW w:w="596"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2. «Диалогическая и монологическая речь.Аудирование.»</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val="restart"/>
          </w:tcPr>
          <w:p w:rsidR="003A392C" w:rsidRPr="00872236" w:rsidRDefault="003A392C" w:rsidP="003A392C">
            <w:pPr>
              <w:spacing w:after="200" w:line="276" w:lineRule="auto"/>
              <w:rPr>
                <w:rFonts w:ascii="Times New Roman" w:eastAsia="Times New Roman" w:hAnsi="Times New Roman" w:cs="Times New Roman"/>
                <w:bCs/>
                <w:iCs/>
                <w:lang w:eastAsia="ru-RU"/>
              </w:rPr>
            </w:pPr>
            <w:r w:rsidRPr="00872236">
              <w:rPr>
                <w:rFonts w:ascii="Times New Roman" w:eastAsia="Times New Roman" w:hAnsi="Times New Roman" w:cs="Times New Roman"/>
                <w:bCs/>
                <w:iCs/>
                <w:lang w:eastAsia="ru-RU"/>
              </w:rPr>
              <w:t>ОК 01</w:t>
            </w:r>
          </w:p>
          <w:p w:rsidR="003A392C" w:rsidRPr="00872236" w:rsidRDefault="003A392C" w:rsidP="003A392C">
            <w:pPr>
              <w:spacing w:after="200" w:line="276" w:lineRule="auto"/>
              <w:rPr>
                <w:rFonts w:ascii="Times New Roman" w:eastAsia="Times New Roman" w:hAnsi="Times New Roman" w:cs="Times New Roman"/>
                <w:bCs/>
                <w:iCs/>
                <w:lang w:eastAsia="ru-RU"/>
              </w:rPr>
            </w:pPr>
            <w:r w:rsidRPr="00872236">
              <w:rPr>
                <w:rFonts w:ascii="Times New Roman" w:eastAsia="Times New Roman" w:hAnsi="Times New Roman" w:cs="Times New Roman"/>
                <w:bCs/>
                <w:iCs/>
                <w:lang w:eastAsia="ru-RU"/>
              </w:rPr>
              <w:t>ОК 09</w:t>
            </w:r>
          </w:p>
        </w:tc>
        <w:tc>
          <w:tcPr>
            <w:tcW w:w="609" w:type="pct"/>
            <w:vMerge w:val="restart"/>
          </w:tcPr>
          <w:p w:rsidR="003A392C" w:rsidRPr="00723A90" w:rsidRDefault="003A392C" w:rsidP="003A392C">
            <w:pPr>
              <w:spacing w:after="0" w:line="276" w:lineRule="auto"/>
              <w:rPr>
                <w:rFonts w:ascii="Times New Roman" w:eastAsia="Times New Roman" w:hAnsi="Times New Roman" w:cs="Times New Roman"/>
                <w:sz w:val="24"/>
                <w:szCs w:val="24"/>
                <w:lang w:eastAsia="ru-RU"/>
              </w:rPr>
            </w:pPr>
            <w:r w:rsidRPr="00723A90">
              <w:rPr>
                <w:rFonts w:ascii="Times New Roman" w:eastAsia="Times New Roman" w:hAnsi="Times New Roman" w:cs="Times New Roman"/>
                <w:sz w:val="24"/>
                <w:szCs w:val="24"/>
                <w:lang w:eastAsia="ru-RU"/>
              </w:rPr>
              <w:t>Уо.01.01</w:t>
            </w:r>
          </w:p>
          <w:p w:rsidR="003A392C" w:rsidRPr="00723A90" w:rsidRDefault="003A392C" w:rsidP="003A392C">
            <w:pPr>
              <w:spacing w:after="0" w:line="276" w:lineRule="auto"/>
              <w:rPr>
                <w:rFonts w:ascii="Times New Roman" w:eastAsia="Times New Roman" w:hAnsi="Times New Roman" w:cs="Times New Roman"/>
                <w:sz w:val="24"/>
                <w:szCs w:val="24"/>
                <w:lang w:eastAsia="ru-RU"/>
              </w:rPr>
            </w:pPr>
            <w:r w:rsidRPr="00723A90">
              <w:rPr>
                <w:rFonts w:ascii="Times New Roman" w:eastAsia="Times New Roman" w:hAnsi="Times New Roman" w:cs="Times New Roman"/>
                <w:sz w:val="24"/>
                <w:szCs w:val="24"/>
                <w:lang w:eastAsia="ru-RU"/>
              </w:rPr>
              <w:t>Зо.01.01</w:t>
            </w:r>
          </w:p>
          <w:p w:rsidR="003A392C" w:rsidRPr="00723A90" w:rsidRDefault="003A392C" w:rsidP="003A392C">
            <w:pPr>
              <w:spacing w:after="0" w:line="276" w:lineRule="auto"/>
              <w:rPr>
                <w:rFonts w:ascii="Times New Roman" w:eastAsia="Times New Roman" w:hAnsi="Times New Roman" w:cs="Times New Roman"/>
                <w:sz w:val="24"/>
                <w:szCs w:val="24"/>
                <w:lang w:eastAsia="ru-RU"/>
              </w:rPr>
            </w:pPr>
          </w:p>
          <w:p w:rsidR="003A392C" w:rsidRPr="00723A90" w:rsidRDefault="003A392C" w:rsidP="003A392C">
            <w:pPr>
              <w:spacing w:after="0" w:line="276" w:lineRule="auto"/>
              <w:rPr>
                <w:rFonts w:ascii="Times New Roman" w:eastAsia="Times New Roman" w:hAnsi="Times New Roman" w:cs="Times New Roman"/>
                <w:sz w:val="24"/>
                <w:szCs w:val="24"/>
                <w:lang w:eastAsia="ru-RU"/>
              </w:rPr>
            </w:pPr>
            <w:r w:rsidRPr="00723A90">
              <w:rPr>
                <w:rFonts w:ascii="Times New Roman" w:eastAsia="Times New Roman" w:hAnsi="Times New Roman" w:cs="Times New Roman"/>
                <w:sz w:val="24"/>
                <w:szCs w:val="24"/>
                <w:lang w:eastAsia="ru-RU"/>
              </w:rPr>
              <w:t>Уо.09.01, 09.02</w:t>
            </w:r>
          </w:p>
          <w:p w:rsidR="003A392C" w:rsidRPr="00723A90" w:rsidRDefault="003A392C" w:rsidP="003A392C">
            <w:pPr>
              <w:spacing w:after="200" w:line="276" w:lineRule="auto"/>
              <w:rPr>
                <w:rFonts w:ascii="Times New Roman" w:eastAsia="Times New Roman" w:hAnsi="Times New Roman" w:cs="Times New Roman"/>
                <w:bCs/>
                <w:iCs/>
                <w:sz w:val="24"/>
                <w:szCs w:val="24"/>
                <w:lang w:eastAsia="ru-RU"/>
              </w:rPr>
            </w:pPr>
            <w:r w:rsidRPr="00723A90">
              <w:rPr>
                <w:rFonts w:ascii="Times New Roman" w:eastAsia="Times New Roman" w:hAnsi="Times New Roman" w:cs="Times New Roman"/>
                <w:sz w:val="24"/>
                <w:szCs w:val="24"/>
                <w:lang w:eastAsia="ru-RU"/>
              </w:rPr>
              <w:t>Зо.09.01,09.02, 09.03</w:t>
            </w:r>
          </w:p>
        </w:tc>
      </w:tr>
      <w:tr w:rsidR="003A392C" w:rsidRPr="003A392C" w:rsidTr="00723A90">
        <w:trPr>
          <w:trHeight w:val="240"/>
        </w:trPr>
        <w:tc>
          <w:tcPr>
            <w:tcW w:w="596"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vMerge/>
          </w:tcPr>
          <w:p w:rsidR="003A392C" w:rsidRPr="00723A90" w:rsidRDefault="003A392C" w:rsidP="003A392C">
            <w:pPr>
              <w:spacing w:after="200" w:line="276" w:lineRule="auto"/>
              <w:rPr>
                <w:rFonts w:ascii="Times New Roman" w:eastAsia="Times New Roman" w:hAnsi="Times New Roman" w:cs="Times New Roman"/>
                <w:sz w:val="24"/>
                <w:szCs w:val="24"/>
                <w:lang w:eastAsia="ru-RU"/>
              </w:rPr>
            </w:pPr>
          </w:p>
        </w:tc>
      </w:tr>
      <w:tr w:rsidR="003A392C" w:rsidRPr="003A392C" w:rsidTr="00723A90">
        <w:trPr>
          <w:trHeight w:val="240"/>
        </w:trPr>
        <w:tc>
          <w:tcPr>
            <w:tcW w:w="596"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1347" w:type="pct"/>
            <w:vAlign w:val="center"/>
          </w:tcPr>
          <w:p w:rsidR="003A392C" w:rsidRPr="003A392C" w:rsidRDefault="003A392C" w:rsidP="003A392C">
            <w:pPr>
              <w:spacing w:after="200" w:line="276" w:lineRule="auto"/>
              <w:rPr>
                <w:rFonts w:ascii="Times New Roman" w:eastAsia="SimSun" w:hAnsi="Times New Roman" w:cs="Times New Roman"/>
                <w:color w:val="000000"/>
                <w:lang w:eastAsia="zh-CN"/>
              </w:rPr>
            </w:pPr>
          </w:p>
        </w:tc>
        <w:tc>
          <w:tcPr>
            <w:tcW w:w="874" w:type="pct"/>
            <w:vAlign w:val="center"/>
          </w:tcPr>
          <w:p w:rsidR="003A392C" w:rsidRPr="003A392C" w:rsidRDefault="003A392C" w:rsidP="003A392C">
            <w:pPr>
              <w:spacing w:after="200" w:line="276" w:lineRule="auto"/>
              <w:jc w:val="center"/>
              <w:rPr>
                <w:rFonts w:ascii="Times New Roman" w:eastAsia="SimSun" w:hAnsi="Times New Roman" w:cs="Times New Roman"/>
                <w:color w:val="000000"/>
                <w:lang w:eastAsia="zh-CN"/>
              </w:rPr>
            </w:pPr>
          </w:p>
        </w:tc>
        <w:tc>
          <w:tcPr>
            <w:tcW w:w="1219" w:type="pct"/>
            <w:vMerge/>
          </w:tcPr>
          <w:p w:rsidR="003A392C" w:rsidRPr="003A392C" w:rsidRDefault="003A392C" w:rsidP="003A392C">
            <w:pPr>
              <w:spacing w:after="200" w:line="276" w:lineRule="auto"/>
              <w:rPr>
                <w:rFonts w:ascii="Times New Roman" w:eastAsia="SimSun" w:hAnsi="Times New Roman" w:cs="Times New Roman"/>
                <w:color w:val="000000"/>
                <w:lang w:eastAsia="zh-CN"/>
              </w:rPr>
            </w:pPr>
          </w:p>
        </w:tc>
        <w:tc>
          <w:tcPr>
            <w:tcW w:w="355" w:type="pct"/>
            <w:vMerge/>
          </w:tcPr>
          <w:p w:rsidR="003A392C" w:rsidRPr="00872236" w:rsidRDefault="003A392C" w:rsidP="003A392C">
            <w:pPr>
              <w:spacing w:after="200" w:line="276" w:lineRule="auto"/>
              <w:rPr>
                <w:rFonts w:ascii="Times New Roman" w:eastAsia="SimSun" w:hAnsi="Times New Roman" w:cs="Times New Roman"/>
                <w:color w:val="000000"/>
                <w:lang w:eastAsia="zh-CN"/>
              </w:rPr>
            </w:pPr>
          </w:p>
        </w:tc>
        <w:tc>
          <w:tcPr>
            <w:tcW w:w="609" w:type="pct"/>
            <w:vMerge/>
          </w:tcPr>
          <w:p w:rsidR="003A392C" w:rsidRPr="00723A90" w:rsidRDefault="003A392C" w:rsidP="003A392C">
            <w:pPr>
              <w:spacing w:after="200" w:line="276" w:lineRule="auto"/>
              <w:rPr>
                <w:rFonts w:ascii="Times New Roman" w:eastAsia="SimSun" w:hAnsi="Times New Roman" w:cs="Times New Roman"/>
                <w:color w:val="000000"/>
                <w:sz w:val="24"/>
                <w:szCs w:val="24"/>
                <w:lang w:eastAsia="zh-CN"/>
              </w:rPr>
            </w:pPr>
          </w:p>
        </w:tc>
      </w:tr>
      <w:tr w:rsidR="003A392C" w:rsidRPr="003A392C" w:rsidTr="00723A90">
        <w:trPr>
          <w:trHeight w:val="60"/>
        </w:trPr>
        <w:tc>
          <w:tcPr>
            <w:tcW w:w="1943" w:type="pct"/>
            <w:gridSpan w:val="2"/>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b/>
                <w:bCs/>
                <w:lang w:eastAsia="ru-RU"/>
              </w:rPr>
              <w:t>Раздел 3. Бизнес-курс немецкого языка</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6</w:t>
            </w:r>
          </w:p>
        </w:tc>
        <w:tc>
          <w:tcPr>
            <w:tcW w:w="1219" w:type="pct"/>
          </w:tcPr>
          <w:p w:rsidR="003A392C" w:rsidRPr="003A392C" w:rsidRDefault="003A392C" w:rsidP="003A392C">
            <w:pPr>
              <w:spacing w:after="200" w:line="276" w:lineRule="auto"/>
              <w:rPr>
                <w:rFonts w:ascii="Calibri" w:eastAsia="Times New Roman" w:hAnsi="Calibri" w:cs="Times New Roman"/>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tcPr>
          <w:p w:rsidR="003A392C" w:rsidRPr="00723A90" w:rsidRDefault="003A392C" w:rsidP="003A392C">
            <w:pPr>
              <w:spacing w:after="200" w:line="276" w:lineRule="auto"/>
              <w:rPr>
                <w:rFonts w:ascii="Times New Roman" w:eastAsia="Times New Roman" w:hAnsi="Times New Roman" w:cs="Times New Roman"/>
                <w:sz w:val="24"/>
                <w:szCs w:val="24"/>
                <w:lang w:eastAsia="ru-RU"/>
              </w:rPr>
            </w:pPr>
          </w:p>
        </w:tc>
      </w:tr>
      <w:tr w:rsidR="003A392C" w:rsidRPr="003A392C" w:rsidTr="00723A90">
        <w:trPr>
          <w:trHeight w:val="240"/>
        </w:trPr>
        <w:tc>
          <w:tcPr>
            <w:tcW w:w="596" w:type="pct"/>
            <w:vMerge w:val="restart"/>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b/>
                <w:bCs/>
                <w:lang w:eastAsia="ru-RU"/>
              </w:rPr>
              <w:t>Тема 3.1. Бизнес-курс немецкого языка</w:t>
            </w: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1. «Визитная карточка.Туристическая поездка.»</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val="restart"/>
          </w:tcPr>
          <w:p w:rsidR="003A392C" w:rsidRPr="003A392C" w:rsidRDefault="003A392C" w:rsidP="003A392C">
            <w:pPr>
              <w:spacing w:after="200" w:line="276" w:lineRule="auto"/>
              <w:rPr>
                <w:rFonts w:ascii="Calibri" w:eastAsia="Times New Roman" w:hAnsi="Calibri" w:cs="Times New Roman"/>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ПК</w:t>
            </w:r>
          </w:p>
        </w:tc>
        <w:tc>
          <w:tcPr>
            <w:tcW w:w="609" w:type="pct"/>
          </w:tcPr>
          <w:p w:rsidR="003A392C" w:rsidRPr="00723A90" w:rsidRDefault="003A392C" w:rsidP="003A392C">
            <w:pPr>
              <w:spacing w:after="200" w:line="276" w:lineRule="auto"/>
              <w:rPr>
                <w:rFonts w:ascii="Times New Roman" w:eastAsia="Times New Roman" w:hAnsi="Times New Roman" w:cs="Times New Roman"/>
                <w:sz w:val="24"/>
                <w:szCs w:val="24"/>
                <w:lang w:eastAsia="ru-RU"/>
              </w:rPr>
            </w:pPr>
          </w:p>
        </w:tc>
      </w:tr>
      <w:tr w:rsidR="003A392C" w:rsidRPr="003A392C" w:rsidTr="00723A90">
        <w:trPr>
          <w:trHeight w:val="93"/>
        </w:trPr>
        <w:tc>
          <w:tcPr>
            <w:tcW w:w="596"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2. «На фирме. Заключение договора.»</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val="restart"/>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03</w:t>
            </w:r>
          </w:p>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04</w:t>
            </w:r>
          </w:p>
        </w:tc>
        <w:tc>
          <w:tcPr>
            <w:tcW w:w="609" w:type="pct"/>
            <w:vMerge w:val="restart"/>
          </w:tcPr>
          <w:p w:rsidR="003A392C" w:rsidRPr="00723A90" w:rsidRDefault="003A392C" w:rsidP="003A392C">
            <w:pPr>
              <w:spacing w:after="0" w:line="276" w:lineRule="auto"/>
              <w:rPr>
                <w:rFonts w:ascii="Times New Roman" w:eastAsia="Times New Roman" w:hAnsi="Times New Roman" w:cs="Times New Roman"/>
                <w:sz w:val="24"/>
                <w:szCs w:val="24"/>
                <w:lang w:eastAsia="ru-RU"/>
              </w:rPr>
            </w:pPr>
            <w:r w:rsidRPr="00723A90">
              <w:rPr>
                <w:rFonts w:ascii="Times New Roman" w:eastAsia="Times New Roman" w:hAnsi="Times New Roman" w:cs="Times New Roman"/>
                <w:sz w:val="24"/>
                <w:szCs w:val="24"/>
                <w:lang w:eastAsia="ru-RU"/>
              </w:rPr>
              <w:t>Уо.03.01</w:t>
            </w:r>
          </w:p>
          <w:p w:rsidR="003A392C" w:rsidRPr="00723A90" w:rsidRDefault="003A392C" w:rsidP="003A392C">
            <w:pPr>
              <w:spacing w:after="0" w:line="276" w:lineRule="auto"/>
              <w:rPr>
                <w:rFonts w:ascii="Times New Roman" w:eastAsia="Times New Roman" w:hAnsi="Times New Roman" w:cs="Times New Roman"/>
                <w:sz w:val="24"/>
                <w:szCs w:val="24"/>
                <w:lang w:eastAsia="ru-RU"/>
              </w:rPr>
            </w:pPr>
            <w:r w:rsidRPr="00723A90">
              <w:rPr>
                <w:rFonts w:ascii="Times New Roman" w:eastAsia="Times New Roman" w:hAnsi="Times New Roman" w:cs="Times New Roman"/>
                <w:sz w:val="24"/>
                <w:szCs w:val="24"/>
                <w:lang w:eastAsia="ru-RU"/>
              </w:rPr>
              <w:t>Зо.03.01</w:t>
            </w:r>
          </w:p>
          <w:p w:rsidR="003A392C" w:rsidRPr="00723A90" w:rsidRDefault="003A392C" w:rsidP="003A392C">
            <w:pPr>
              <w:spacing w:after="0" w:line="276" w:lineRule="auto"/>
              <w:rPr>
                <w:rFonts w:ascii="Times New Roman" w:eastAsia="Times New Roman" w:hAnsi="Times New Roman" w:cs="Times New Roman"/>
                <w:sz w:val="24"/>
                <w:szCs w:val="24"/>
                <w:lang w:eastAsia="ru-RU"/>
              </w:rPr>
            </w:pPr>
          </w:p>
          <w:p w:rsidR="003A392C" w:rsidRPr="00723A90" w:rsidRDefault="003A392C" w:rsidP="003A392C">
            <w:pPr>
              <w:spacing w:after="0" w:line="276" w:lineRule="auto"/>
              <w:rPr>
                <w:rFonts w:ascii="Times New Roman" w:eastAsia="Times New Roman" w:hAnsi="Times New Roman" w:cs="Times New Roman"/>
                <w:sz w:val="24"/>
                <w:szCs w:val="24"/>
                <w:lang w:eastAsia="ru-RU"/>
              </w:rPr>
            </w:pPr>
            <w:r w:rsidRPr="00723A90">
              <w:rPr>
                <w:rFonts w:ascii="Times New Roman" w:eastAsia="Times New Roman" w:hAnsi="Times New Roman" w:cs="Times New Roman"/>
                <w:sz w:val="24"/>
                <w:szCs w:val="24"/>
                <w:lang w:eastAsia="ru-RU"/>
              </w:rPr>
              <w:t>Уо. 04.02</w:t>
            </w:r>
          </w:p>
          <w:p w:rsidR="003A392C" w:rsidRPr="00723A90" w:rsidRDefault="003A392C" w:rsidP="003A392C">
            <w:pPr>
              <w:spacing w:after="200" w:line="276" w:lineRule="auto"/>
              <w:rPr>
                <w:rFonts w:ascii="Times New Roman" w:eastAsia="Times New Roman" w:hAnsi="Times New Roman" w:cs="Times New Roman"/>
                <w:sz w:val="24"/>
                <w:szCs w:val="24"/>
                <w:lang w:eastAsia="ru-RU"/>
              </w:rPr>
            </w:pPr>
            <w:r w:rsidRPr="00723A90">
              <w:rPr>
                <w:rFonts w:ascii="Times New Roman" w:eastAsia="Times New Roman" w:hAnsi="Times New Roman" w:cs="Times New Roman"/>
                <w:sz w:val="24"/>
                <w:szCs w:val="24"/>
                <w:lang w:eastAsia="ru-RU"/>
              </w:rPr>
              <w:t>Зо.04.01</w:t>
            </w:r>
          </w:p>
        </w:tc>
      </w:tr>
      <w:tr w:rsidR="003A392C" w:rsidRPr="003A392C" w:rsidTr="00723A90">
        <w:trPr>
          <w:trHeight w:val="814"/>
        </w:trPr>
        <w:tc>
          <w:tcPr>
            <w:tcW w:w="596"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3. «Заполнение анкеты. Составление делового письма.Аудирование»</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vMerge/>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93"/>
        </w:trPr>
        <w:tc>
          <w:tcPr>
            <w:tcW w:w="1943" w:type="pct"/>
            <w:gridSpan w:val="2"/>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b/>
                <w:bCs/>
                <w:lang w:eastAsia="ru-RU"/>
              </w:rPr>
              <w:t>Раздел 4. Экология</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8</w:t>
            </w:r>
          </w:p>
        </w:tc>
        <w:tc>
          <w:tcPr>
            <w:tcW w:w="1219" w:type="pct"/>
          </w:tcPr>
          <w:p w:rsidR="003A392C" w:rsidRPr="003A392C" w:rsidRDefault="003A392C" w:rsidP="003A392C">
            <w:pPr>
              <w:spacing w:after="200" w:line="276" w:lineRule="auto"/>
              <w:rPr>
                <w:rFonts w:ascii="Calibri" w:eastAsia="Times New Roman" w:hAnsi="Calibri" w:cs="Times New Roman"/>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240"/>
        </w:trPr>
        <w:tc>
          <w:tcPr>
            <w:tcW w:w="596" w:type="pct"/>
            <w:vMerge w:val="restart"/>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b/>
                <w:bCs/>
                <w:lang w:eastAsia="ru-RU"/>
              </w:rPr>
              <w:t>Тема 4.1. Природа и экология</w:t>
            </w: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1. «Природа и экология.Лексика.»</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val="restart"/>
          </w:tcPr>
          <w:p w:rsidR="003A392C" w:rsidRPr="003A392C" w:rsidRDefault="003A392C" w:rsidP="003A392C">
            <w:pPr>
              <w:spacing w:after="200" w:line="276" w:lineRule="auto"/>
              <w:rPr>
                <w:rFonts w:ascii="Calibri" w:eastAsia="Times New Roman" w:hAnsi="Calibri" w:cs="Times New Roman"/>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60"/>
        </w:trPr>
        <w:tc>
          <w:tcPr>
            <w:tcW w:w="596"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2. «Защита окружающей среды. Согласование времен.»</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val="restart"/>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1</w:t>
            </w:r>
          </w:p>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7</w:t>
            </w:r>
          </w:p>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9</w:t>
            </w:r>
          </w:p>
        </w:tc>
        <w:tc>
          <w:tcPr>
            <w:tcW w:w="609" w:type="pct"/>
            <w:vMerge w:val="restart"/>
          </w:tcPr>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Уо.01.01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Зо.01.01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Уо.07.01,07.02</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Зо.07.03</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Уо.09.01, 09.02</w:t>
            </w:r>
          </w:p>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Times New Roman" w:hAnsi="Times New Roman" w:cs="Times New Roman"/>
                <w:sz w:val="24"/>
                <w:szCs w:val="24"/>
                <w:lang w:eastAsia="ru-RU"/>
              </w:rPr>
              <w:t>Зо.09.01,09.02, 09.03</w:t>
            </w:r>
          </w:p>
        </w:tc>
      </w:tr>
      <w:tr w:rsidR="003A392C" w:rsidRPr="003A392C" w:rsidTr="00723A90">
        <w:trPr>
          <w:trHeight w:val="60"/>
        </w:trPr>
        <w:tc>
          <w:tcPr>
            <w:tcW w:w="596"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3. «Природные катаклизмы.Пассивная форма глагола.»</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vMerge/>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829"/>
        </w:trPr>
        <w:tc>
          <w:tcPr>
            <w:tcW w:w="596"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4. «Аудирование.»</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vMerge/>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60"/>
        </w:trPr>
        <w:tc>
          <w:tcPr>
            <w:tcW w:w="1943" w:type="pct"/>
            <w:gridSpan w:val="2"/>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b/>
                <w:bCs/>
                <w:lang w:eastAsia="ru-RU"/>
              </w:rPr>
              <w:lastRenderedPageBreak/>
              <w:t>Раздел 5. Наука и техника</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6</w:t>
            </w:r>
          </w:p>
        </w:tc>
        <w:tc>
          <w:tcPr>
            <w:tcW w:w="1219" w:type="pct"/>
          </w:tcPr>
          <w:p w:rsidR="003A392C" w:rsidRPr="003A392C" w:rsidRDefault="003A392C" w:rsidP="003A392C">
            <w:pPr>
              <w:spacing w:after="200" w:line="276" w:lineRule="auto"/>
              <w:rPr>
                <w:rFonts w:ascii="Calibri" w:eastAsia="Times New Roman" w:hAnsi="Calibri" w:cs="Times New Roman"/>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385"/>
        </w:trPr>
        <w:tc>
          <w:tcPr>
            <w:tcW w:w="596" w:type="pct"/>
            <w:vMerge w:val="restart"/>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b/>
                <w:bCs/>
                <w:lang w:eastAsia="ru-RU"/>
              </w:rPr>
              <w:t>Тема 5.1. Наука и техника</w:t>
            </w: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1. «Наука и техника. 21 век и новые технологии.Сложное существительное.»</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val="restart"/>
          </w:tcPr>
          <w:p w:rsidR="003A392C" w:rsidRPr="003A392C" w:rsidRDefault="003A392C" w:rsidP="003A392C">
            <w:pPr>
              <w:spacing w:after="200" w:line="276" w:lineRule="auto"/>
              <w:rPr>
                <w:rFonts w:ascii="Calibri" w:eastAsia="Times New Roman" w:hAnsi="Calibri" w:cs="Times New Roman"/>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60"/>
        </w:trPr>
        <w:tc>
          <w:tcPr>
            <w:tcW w:w="596"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2. «Использование новых технологий в профессиональной деятельности.Выдающиеся открытия 21 века.»</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val="restart"/>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01</w:t>
            </w:r>
          </w:p>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02</w:t>
            </w:r>
          </w:p>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03</w:t>
            </w:r>
          </w:p>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09</w:t>
            </w:r>
          </w:p>
        </w:tc>
        <w:tc>
          <w:tcPr>
            <w:tcW w:w="609" w:type="pct"/>
            <w:vMerge w:val="restart"/>
          </w:tcPr>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Уо.01.01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Зо.01.01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Уо.02.02,02.03</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Зо.02.03</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 xml:space="preserve">Уо.03.02, </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Зо.03.02</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Уо.09.01, 09.02</w:t>
            </w:r>
          </w:p>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Times New Roman" w:hAnsi="Times New Roman" w:cs="Times New Roman"/>
                <w:sz w:val="24"/>
                <w:szCs w:val="24"/>
                <w:lang w:eastAsia="ru-RU"/>
              </w:rPr>
              <w:t>Зо.09.01,09.02, 09.03</w:t>
            </w:r>
          </w:p>
        </w:tc>
      </w:tr>
      <w:tr w:rsidR="003A392C" w:rsidRPr="003A392C" w:rsidTr="00723A90">
        <w:trPr>
          <w:trHeight w:val="1459"/>
        </w:trPr>
        <w:tc>
          <w:tcPr>
            <w:tcW w:w="596"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3. «Диалогическая и монологическая речь.Аудирование.»</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vMerge/>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60"/>
        </w:trPr>
        <w:tc>
          <w:tcPr>
            <w:tcW w:w="1943" w:type="pct"/>
            <w:gridSpan w:val="2"/>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SimSun" w:hAnsi="Times New Roman" w:cs="Times New Roman"/>
                <w:b/>
                <w:bCs/>
                <w:color w:val="000000"/>
                <w:lang w:val="en-US" w:eastAsia="zh-CN"/>
              </w:rPr>
              <w:t>Раздел 6. Современный мир профессий</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8</w:t>
            </w:r>
          </w:p>
        </w:tc>
        <w:tc>
          <w:tcPr>
            <w:tcW w:w="1219" w:type="pct"/>
          </w:tcPr>
          <w:p w:rsidR="003A392C" w:rsidRPr="003A392C" w:rsidRDefault="003A392C" w:rsidP="003A392C">
            <w:pPr>
              <w:spacing w:after="200" w:line="276" w:lineRule="auto"/>
              <w:rPr>
                <w:rFonts w:ascii="Calibri" w:eastAsia="Times New Roman" w:hAnsi="Calibri" w:cs="Times New Roman"/>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305"/>
        </w:trPr>
        <w:tc>
          <w:tcPr>
            <w:tcW w:w="596" w:type="pct"/>
            <w:vMerge w:val="restart"/>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SimSun" w:hAnsi="Times New Roman" w:cs="Times New Roman"/>
                <w:b/>
                <w:bCs/>
                <w:color w:val="000000"/>
                <w:lang w:val="en-US" w:eastAsia="zh-CN"/>
              </w:rPr>
              <w:t xml:space="preserve">Тема 6.1. Современный мир профессий </w:t>
            </w:r>
          </w:p>
        </w:tc>
        <w:tc>
          <w:tcPr>
            <w:tcW w:w="1347" w:type="pct"/>
            <w:vMerge w:val="restar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1. «Современный мир профессий. Лексика.»</w:t>
            </w:r>
          </w:p>
        </w:tc>
        <w:tc>
          <w:tcPr>
            <w:tcW w:w="874" w:type="pct"/>
            <w:vMerge w:val="restar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val="restart"/>
          </w:tcPr>
          <w:p w:rsidR="003A392C" w:rsidRPr="003A392C" w:rsidRDefault="003A392C" w:rsidP="003A392C">
            <w:pPr>
              <w:spacing w:after="200" w:line="276" w:lineRule="auto"/>
              <w:rPr>
                <w:rFonts w:ascii="Calibri" w:eastAsia="Times New Roman" w:hAnsi="Calibri" w:cs="Times New Roman"/>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509"/>
        </w:trPr>
        <w:tc>
          <w:tcPr>
            <w:tcW w:w="596"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1347" w:type="pct"/>
            <w:vMerge/>
            <w:vAlign w:val="center"/>
          </w:tcPr>
          <w:p w:rsidR="003A392C" w:rsidRPr="003A392C" w:rsidRDefault="003A392C" w:rsidP="003A392C">
            <w:pPr>
              <w:spacing w:after="200" w:line="276" w:lineRule="auto"/>
              <w:rPr>
                <w:rFonts w:ascii="Calibri" w:eastAsia="Times New Roman" w:hAnsi="Calibri" w:cs="Times New Roman"/>
                <w:lang w:eastAsia="ru-RU"/>
              </w:rPr>
            </w:pPr>
          </w:p>
        </w:tc>
        <w:tc>
          <w:tcPr>
            <w:tcW w:w="874" w:type="pct"/>
            <w:vMerge/>
            <w:vAlign w:val="center"/>
          </w:tcPr>
          <w:p w:rsidR="003A392C" w:rsidRPr="003A392C" w:rsidRDefault="003A392C" w:rsidP="003A392C">
            <w:pPr>
              <w:spacing w:after="200" w:line="276" w:lineRule="auto"/>
              <w:jc w:val="center"/>
              <w:rPr>
                <w:rFonts w:ascii="Calibri" w:eastAsia="Times New Roman" w:hAnsi="Calibri" w:cs="Times New Roman"/>
                <w:lang w:eastAsia="ru-RU"/>
              </w:rPr>
            </w:pP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val="restart"/>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01</w:t>
            </w:r>
          </w:p>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09</w:t>
            </w:r>
          </w:p>
        </w:tc>
        <w:tc>
          <w:tcPr>
            <w:tcW w:w="609" w:type="pct"/>
            <w:vMerge w:val="restart"/>
          </w:tcPr>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Уо.01.01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Зо.01.01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lastRenderedPageBreak/>
              <w:t>Уо.09.01, 09.02</w:t>
            </w:r>
          </w:p>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Times New Roman" w:hAnsi="Times New Roman" w:cs="Times New Roman"/>
                <w:sz w:val="24"/>
                <w:szCs w:val="24"/>
                <w:lang w:eastAsia="ru-RU"/>
              </w:rPr>
              <w:t>Зо.09.01,09.02, 09.03</w:t>
            </w:r>
          </w:p>
        </w:tc>
      </w:tr>
      <w:tr w:rsidR="003A392C" w:rsidRPr="003A392C" w:rsidTr="00723A90">
        <w:trPr>
          <w:trHeight w:val="68"/>
        </w:trPr>
        <w:tc>
          <w:tcPr>
            <w:tcW w:w="596"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 xml:space="preserve">Практическое занятие 2. «Моя будущая профессия. Отрасли сельского </w:t>
            </w:r>
            <w:r w:rsidRPr="003A392C">
              <w:rPr>
                <w:rFonts w:ascii="Times New Roman" w:eastAsia="SimSun" w:hAnsi="Times New Roman" w:cs="Times New Roman"/>
                <w:color w:val="000000"/>
                <w:lang w:eastAsia="zh-CN"/>
              </w:rPr>
              <w:lastRenderedPageBreak/>
              <w:t>хозяйства Причастие и 2.»</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lastRenderedPageBreak/>
              <w:t>2</w:t>
            </w: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vMerge/>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544"/>
        </w:trPr>
        <w:tc>
          <w:tcPr>
            <w:tcW w:w="596"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3. «Диалогическая и монологическая речь.»</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vMerge/>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544"/>
        </w:trPr>
        <w:tc>
          <w:tcPr>
            <w:tcW w:w="596" w:type="pct"/>
            <w:vMerge/>
          </w:tcPr>
          <w:p w:rsidR="003A392C" w:rsidRPr="00872236" w:rsidRDefault="003A392C" w:rsidP="003A392C">
            <w:pPr>
              <w:spacing w:after="200" w:line="276" w:lineRule="auto"/>
              <w:jc w:val="center"/>
              <w:rPr>
                <w:rFonts w:ascii="Times New Roman" w:eastAsia="Times New Roman" w:hAnsi="Times New Roman" w:cs="Times New Roman"/>
                <w:lang w:eastAsia="ru-RU"/>
              </w:rPr>
            </w:pPr>
          </w:p>
        </w:tc>
        <w:tc>
          <w:tcPr>
            <w:tcW w:w="1347" w:type="pct"/>
            <w:vAlign w:val="center"/>
          </w:tcPr>
          <w:p w:rsidR="003A392C" w:rsidRPr="003A392C" w:rsidRDefault="003A392C" w:rsidP="003A392C">
            <w:pPr>
              <w:spacing w:after="200" w:line="276" w:lineRule="auto"/>
              <w:rPr>
                <w:rFonts w:ascii="Times New Roman" w:eastAsia="SimSun" w:hAnsi="Times New Roman" w:cs="Times New Roman"/>
                <w:color w:val="000000"/>
                <w:lang w:eastAsia="zh-CN"/>
              </w:rPr>
            </w:pPr>
            <w:r w:rsidRPr="003A392C">
              <w:rPr>
                <w:rFonts w:ascii="Times New Roman" w:eastAsia="SimSun" w:hAnsi="Times New Roman" w:cs="Times New Roman"/>
                <w:color w:val="000000"/>
                <w:lang w:eastAsia="zh-CN"/>
              </w:rPr>
              <w:t>Практическое занятие 4. «</w:t>
            </w:r>
            <w:r w:rsidRPr="003A392C">
              <w:rPr>
                <w:rFonts w:ascii="Times New Roman" w:eastAsia="SimSun" w:hAnsi="Times New Roman" w:cs="Times New Roman"/>
                <w:color w:val="000000"/>
                <w:lang w:val="en-US" w:eastAsia="zh-CN"/>
              </w:rPr>
              <w:t>Аудирование</w:t>
            </w:r>
            <w:r w:rsidRPr="003A392C">
              <w:rPr>
                <w:rFonts w:ascii="Times New Roman" w:eastAsia="SimSun" w:hAnsi="Times New Roman" w:cs="Times New Roman"/>
                <w:color w:val="000000"/>
                <w:lang w:eastAsia="zh-CN"/>
              </w:rPr>
              <w:t>.»</w:t>
            </w:r>
          </w:p>
        </w:tc>
        <w:tc>
          <w:tcPr>
            <w:tcW w:w="874" w:type="pct"/>
            <w:vAlign w:val="center"/>
          </w:tcPr>
          <w:p w:rsidR="003A392C" w:rsidRPr="003A392C" w:rsidRDefault="003A392C" w:rsidP="003A392C">
            <w:pPr>
              <w:spacing w:after="200" w:line="276" w:lineRule="auto"/>
              <w:jc w:val="center"/>
              <w:rPr>
                <w:rFonts w:ascii="Times New Roman" w:eastAsia="SimSun" w:hAnsi="Times New Roman" w:cs="Times New Roman"/>
                <w:color w:val="000000"/>
                <w:lang w:eastAsia="zh-CN"/>
              </w:rPr>
            </w:pPr>
            <w:r w:rsidRPr="003A392C">
              <w:rPr>
                <w:rFonts w:ascii="Times New Roman" w:eastAsia="SimSun" w:hAnsi="Times New Roman" w:cs="Times New Roman"/>
                <w:color w:val="000000"/>
                <w:lang w:eastAsia="zh-CN"/>
              </w:rPr>
              <w:t>2</w:t>
            </w:r>
          </w:p>
        </w:tc>
        <w:tc>
          <w:tcPr>
            <w:tcW w:w="1219" w:type="pct"/>
            <w:vMerge/>
          </w:tcPr>
          <w:p w:rsidR="003A392C" w:rsidRPr="003A392C" w:rsidRDefault="003A392C" w:rsidP="003A392C">
            <w:pPr>
              <w:spacing w:after="200" w:line="276" w:lineRule="auto"/>
              <w:jc w:val="center"/>
              <w:rPr>
                <w:rFonts w:ascii="Times New Roman" w:eastAsia="SimSun" w:hAnsi="Times New Roman" w:cs="Times New Roman"/>
                <w:color w:val="000000"/>
                <w:lang w:eastAsia="zh-CN"/>
              </w:rPr>
            </w:pPr>
          </w:p>
        </w:tc>
        <w:tc>
          <w:tcPr>
            <w:tcW w:w="355" w:type="pct"/>
            <w:vMerge/>
          </w:tcPr>
          <w:p w:rsidR="003A392C" w:rsidRPr="00872236" w:rsidRDefault="003A392C" w:rsidP="003A392C">
            <w:pPr>
              <w:spacing w:after="200" w:line="276" w:lineRule="auto"/>
              <w:jc w:val="center"/>
              <w:rPr>
                <w:rFonts w:ascii="Times New Roman" w:eastAsia="SimSun" w:hAnsi="Times New Roman" w:cs="Times New Roman"/>
                <w:color w:val="000000"/>
                <w:lang w:eastAsia="zh-CN"/>
              </w:rPr>
            </w:pPr>
          </w:p>
        </w:tc>
        <w:tc>
          <w:tcPr>
            <w:tcW w:w="609" w:type="pct"/>
            <w:vMerge/>
          </w:tcPr>
          <w:p w:rsidR="003A392C" w:rsidRPr="003A392C" w:rsidRDefault="003A392C" w:rsidP="003A392C">
            <w:pPr>
              <w:spacing w:after="200" w:line="276" w:lineRule="auto"/>
              <w:jc w:val="center"/>
              <w:rPr>
                <w:rFonts w:ascii="Times New Roman" w:eastAsia="SimSun" w:hAnsi="Times New Roman" w:cs="Times New Roman"/>
                <w:color w:val="000000"/>
                <w:lang w:eastAsia="zh-CN"/>
              </w:rPr>
            </w:pPr>
          </w:p>
        </w:tc>
      </w:tr>
      <w:tr w:rsidR="003A392C" w:rsidRPr="003A392C" w:rsidTr="00723A90">
        <w:trPr>
          <w:trHeight w:val="60"/>
        </w:trPr>
        <w:tc>
          <w:tcPr>
            <w:tcW w:w="1943" w:type="pct"/>
            <w:gridSpan w:val="2"/>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SimSun" w:hAnsi="Times New Roman" w:cs="Times New Roman"/>
                <w:b/>
                <w:bCs/>
                <w:color w:val="000000"/>
                <w:lang w:val="en-US" w:eastAsia="zh-CN"/>
              </w:rPr>
              <w:t>Раздел 7. Страноведение</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6</w:t>
            </w:r>
          </w:p>
        </w:tc>
        <w:tc>
          <w:tcPr>
            <w:tcW w:w="1219" w:type="pct"/>
          </w:tcPr>
          <w:p w:rsidR="003A392C" w:rsidRPr="003A392C" w:rsidRDefault="003A392C" w:rsidP="003A392C">
            <w:pPr>
              <w:spacing w:after="200" w:line="276" w:lineRule="auto"/>
              <w:rPr>
                <w:rFonts w:ascii="Calibri" w:eastAsia="Times New Roman" w:hAnsi="Calibri" w:cs="Times New Roman"/>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447"/>
        </w:trPr>
        <w:tc>
          <w:tcPr>
            <w:tcW w:w="596" w:type="pct"/>
            <w:vMerge w:val="restart"/>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SimSun" w:hAnsi="Times New Roman" w:cs="Times New Roman"/>
                <w:b/>
                <w:bCs/>
                <w:color w:val="000000"/>
                <w:lang w:val="en-US" w:eastAsia="zh-CN"/>
              </w:rPr>
              <w:t xml:space="preserve">Тема 7.1. Страноведение </w:t>
            </w:r>
          </w:p>
          <w:p w:rsidR="003A392C" w:rsidRPr="00872236" w:rsidRDefault="003A392C" w:rsidP="003A392C">
            <w:pPr>
              <w:spacing w:after="200" w:line="276" w:lineRule="auto"/>
              <w:rPr>
                <w:rFonts w:ascii="Times New Roman" w:eastAsia="Times New Roman" w:hAnsi="Times New Roman"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1. «Из истории Германии. Лексика. Политическая система.»</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val="restart"/>
          </w:tcPr>
          <w:p w:rsidR="003A392C" w:rsidRPr="003A392C" w:rsidRDefault="003A392C" w:rsidP="003A392C">
            <w:pPr>
              <w:spacing w:after="200" w:line="276" w:lineRule="auto"/>
              <w:rPr>
                <w:rFonts w:ascii="Calibri" w:eastAsia="Times New Roman" w:hAnsi="Calibri" w:cs="Times New Roman"/>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68"/>
        </w:trPr>
        <w:tc>
          <w:tcPr>
            <w:tcW w:w="596"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2. «Сельское хозяйство Германии.Федеральные земли»</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val="restart"/>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01</w:t>
            </w:r>
          </w:p>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06</w:t>
            </w:r>
          </w:p>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07</w:t>
            </w:r>
          </w:p>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09</w:t>
            </w:r>
          </w:p>
        </w:tc>
        <w:tc>
          <w:tcPr>
            <w:tcW w:w="609" w:type="pct"/>
            <w:vMerge w:val="restart"/>
          </w:tcPr>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Уо.01.01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Зо.01.01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Уо.06.01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Зо.06.02</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Уо.07.01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Зо.07.05</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Уо.09.01, 09.02</w:t>
            </w:r>
          </w:p>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Times New Roman" w:hAnsi="Times New Roman" w:cs="Times New Roman"/>
                <w:sz w:val="24"/>
                <w:szCs w:val="24"/>
                <w:lang w:eastAsia="ru-RU"/>
              </w:rPr>
              <w:t>Зо.09.01,09.02, 09.03</w:t>
            </w:r>
          </w:p>
        </w:tc>
      </w:tr>
      <w:tr w:rsidR="003A392C" w:rsidRPr="003A392C" w:rsidTr="00723A90">
        <w:trPr>
          <w:trHeight w:val="847"/>
        </w:trPr>
        <w:tc>
          <w:tcPr>
            <w:tcW w:w="596"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3. «Диалогическая и монологическая речь.Аудирование.»</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vMerge/>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60"/>
        </w:trPr>
        <w:tc>
          <w:tcPr>
            <w:tcW w:w="1943" w:type="pct"/>
            <w:gridSpan w:val="2"/>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SimSun" w:hAnsi="Times New Roman" w:cs="Times New Roman"/>
                <w:b/>
                <w:bCs/>
                <w:color w:val="000000"/>
                <w:lang w:val="en-US" w:eastAsia="zh-CN"/>
              </w:rPr>
              <w:t>Раздел 8. Деловой немецкий</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6</w:t>
            </w:r>
          </w:p>
        </w:tc>
        <w:tc>
          <w:tcPr>
            <w:tcW w:w="1219" w:type="pct"/>
          </w:tcPr>
          <w:p w:rsidR="003A392C" w:rsidRPr="003A392C" w:rsidRDefault="003A392C" w:rsidP="003A392C">
            <w:pPr>
              <w:spacing w:after="200" w:line="276" w:lineRule="auto"/>
              <w:rPr>
                <w:rFonts w:ascii="Calibri" w:eastAsia="Times New Roman" w:hAnsi="Calibri" w:cs="Times New Roman"/>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240"/>
        </w:trPr>
        <w:tc>
          <w:tcPr>
            <w:tcW w:w="596" w:type="pct"/>
            <w:vMerge w:val="restart"/>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SimSun" w:hAnsi="Times New Roman" w:cs="Times New Roman"/>
                <w:b/>
                <w:bCs/>
                <w:color w:val="000000"/>
                <w:lang w:val="en-US" w:eastAsia="zh-CN"/>
              </w:rPr>
              <w:t>Тема 8.1. Деловой</w:t>
            </w:r>
            <w:r w:rsidRPr="00872236">
              <w:rPr>
                <w:rFonts w:ascii="Times New Roman" w:eastAsia="SimSun" w:hAnsi="Times New Roman" w:cs="Times New Roman"/>
                <w:b/>
                <w:bCs/>
                <w:color w:val="000000"/>
                <w:lang w:eastAsia="zh-CN"/>
              </w:rPr>
              <w:t xml:space="preserve"> </w:t>
            </w:r>
            <w:r w:rsidRPr="00872236">
              <w:rPr>
                <w:rFonts w:ascii="Times New Roman" w:eastAsia="SimSun" w:hAnsi="Times New Roman" w:cs="Times New Roman"/>
                <w:b/>
                <w:bCs/>
                <w:color w:val="000000"/>
                <w:lang w:eastAsia="zh-CN"/>
              </w:rPr>
              <w:lastRenderedPageBreak/>
              <w:t>немецкий</w:t>
            </w: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lastRenderedPageBreak/>
              <w:t>Практическое занятие 1. «Составление и оформление документов и писем.»</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val="restart"/>
          </w:tcPr>
          <w:p w:rsidR="003A392C" w:rsidRPr="003A392C" w:rsidRDefault="003A392C" w:rsidP="003A392C">
            <w:pPr>
              <w:spacing w:after="200" w:line="276" w:lineRule="auto"/>
              <w:rPr>
                <w:rFonts w:ascii="Calibri" w:eastAsia="Times New Roman" w:hAnsi="Calibri" w:cs="Times New Roman"/>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96"/>
        </w:trPr>
        <w:tc>
          <w:tcPr>
            <w:tcW w:w="596"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2. «Туристическая поездка. Оформление визы.Валюта страны изучаемого языка»</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val="restart"/>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01</w:t>
            </w:r>
          </w:p>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03</w:t>
            </w:r>
          </w:p>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05</w:t>
            </w:r>
          </w:p>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09</w:t>
            </w:r>
          </w:p>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10</w:t>
            </w:r>
          </w:p>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11</w:t>
            </w:r>
          </w:p>
        </w:tc>
        <w:tc>
          <w:tcPr>
            <w:tcW w:w="609" w:type="pct"/>
            <w:vMerge w:val="restart"/>
          </w:tcPr>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Уо.01.01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Зо.01.01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Уо.03.01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Зо.03.01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Уо.05.01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Зо.05.02</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Уо.09.01, 09.02</w:t>
            </w:r>
          </w:p>
          <w:p w:rsidR="003A392C" w:rsidRPr="003A392C" w:rsidRDefault="003A392C" w:rsidP="003A392C">
            <w:pPr>
              <w:spacing w:after="20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Зо.09.01,09.02, 09.03</w:t>
            </w:r>
          </w:p>
          <w:p w:rsidR="003A392C" w:rsidRPr="003A392C" w:rsidRDefault="003A392C" w:rsidP="003A392C">
            <w:pPr>
              <w:spacing w:after="200" w:line="276" w:lineRule="auto"/>
              <w:rPr>
                <w:rFonts w:ascii="Times New Roman" w:eastAsia="Times New Roman" w:hAnsi="Times New Roman" w:cs="Times New Roman"/>
                <w:sz w:val="24"/>
                <w:szCs w:val="24"/>
                <w:lang w:eastAsia="ru-RU"/>
              </w:rPr>
            </w:pPr>
          </w:p>
          <w:p w:rsidR="003A392C" w:rsidRPr="003A392C" w:rsidRDefault="003A392C" w:rsidP="003A392C">
            <w:pPr>
              <w:spacing w:after="200" w:line="276" w:lineRule="auto"/>
              <w:rPr>
                <w:rFonts w:ascii="Times New Roman" w:eastAsia="Times New Roman" w:hAnsi="Times New Roman" w:cs="Times New Roman"/>
                <w:bCs/>
                <w:iCs/>
                <w:sz w:val="24"/>
                <w:szCs w:val="24"/>
                <w:lang w:eastAsia="ru-RU"/>
              </w:rPr>
            </w:pPr>
            <w:r w:rsidRPr="003A392C">
              <w:rPr>
                <w:rFonts w:ascii="Times New Roman" w:eastAsia="Times New Roman" w:hAnsi="Times New Roman" w:cs="Times New Roman"/>
                <w:bCs/>
                <w:iCs/>
                <w:sz w:val="24"/>
                <w:szCs w:val="24"/>
                <w:lang w:eastAsia="ru-RU"/>
              </w:rPr>
              <w:t>Уо 10.01,10.02</w:t>
            </w:r>
          </w:p>
          <w:p w:rsidR="003A392C" w:rsidRPr="003A392C" w:rsidRDefault="003A392C" w:rsidP="003A392C">
            <w:pPr>
              <w:spacing w:after="200" w:line="276" w:lineRule="auto"/>
              <w:rPr>
                <w:rFonts w:ascii="Times New Roman" w:eastAsia="Times New Roman" w:hAnsi="Times New Roman" w:cs="Times New Roman"/>
                <w:bCs/>
                <w:iCs/>
                <w:sz w:val="24"/>
                <w:szCs w:val="24"/>
                <w:lang w:eastAsia="ru-RU"/>
              </w:rPr>
            </w:pPr>
            <w:r w:rsidRPr="003A392C">
              <w:rPr>
                <w:rFonts w:ascii="Times New Roman" w:eastAsia="Times New Roman" w:hAnsi="Times New Roman" w:cs="Times New Roman"/>
                <w:bCs/>
                <w:iCs/>
                <w:sz w:val="24"/>
                <w:szCs w:val="24"/>
                <w:lang w:eastAsia="ru-RU"/>
              </w:rPr>
              <w:t>Зо 10.01</w:t>
            </w:r>
          </w:p>
          <w:p w:rsidR="003A392C" w:rsidRPr="003A392C" w:rsidRDefault="003A392C" w:rsidP="003A392C">
            <w:pPr>
              <w:spacing w:after="200" w:line="276" w:lineRule="auto"/>
              <w:rPr>
                <w:rFonts w:ascii="Times New Roman" w:eastAsia="Times New Roman" w:hAnsi="Times New Roman" w:cs="Times New Roman"/>
                <w:bCs/>
                <w:iCs/>
                <w:sz w:val="24"/>
                <w:szCs w:val="24"/>
                <w:lang w:eastAsia="ru-RU"/>
              </w:rPr>
            </w:pPr>
          </w:p>
          <w:p w:rsidR="003A392C" w:rsidRPr="003A392C" w:rsidRDefault="003A392C" w:rsidP="003A392C">
            <w:pPr>
              <w:spacing w:after="200" w:line="276" w:lineRule="auto"/>
              <w:rPr>
                <w:rFonts w:ascii="Times New Roman" w:eastAsia="Times New Roman" w:hAnsi="Times New Roman" w:cs="Times New Roman"/>
                <w:bCs/>
                <w:iCs/>
                <w:sz w:val="24"/>
                <w:szCs w:val="24"/>
                <w:lang w:eastAsia="ru-RU"/>
              </w:rPr>
            </w:pPr>
            <w:r w:rsidRPr="003A392C">
              <w:rPr>
                <w:rFonts w:ascii="Times New Roman" w:eastAsia="Times New Roman" w:hAnsi="Times New Roman" w:cs="Times New Roman"/>
                <w:bCs/>
                <w:iCs/>
                <w:sz w:val="24"/>
                <w:szCs w:val="24"/>
                <w:lang w:eastAsia="ru-RU"/>
              </w:rPr>
              <w:t>Уо 11.05</w:t>
            </w:r>
          </w:p>
          <w:p w:rsidR="003A392C" w:rsidRPr="003A392C" w:rsidRDefault="003A392C" w:rsidP="003A392C">
            <w:pPr>
              <w:spacing w:after="200" w:line="276" w:lineRule="auto"/>
              <w:rPr>
                <w:rFonts w:ascii="Times New Roman" w:eastAsia="Times New Roman" w:hAnsi="Times New Roman" w:cs="Times New Roman"/>
                <w:bCs/>
                <w:iCs/>
                <w:sz w:val="24"/>
                <w:szCs w:val="24"/>
                <w:lang w:val="en-US" w:eastAsia="ru-RU"/>
              </w:rPr>
            </w:pPr>
            <w:r w:rsidRPr="003A392C">
              <w:rPr>
                <w:rFonts w:ascii="Times New Roman" w:eastAsia="Times New Roman" w:hAnsi="Times New Roman" w:cs="Times New Roman"/>
                <w:bCs/>
                <w:iCs/>
                <w:sz w:val="24"/>
                <w:szCs w:val="24"/>
                <w:lang w:eastAsia="ru-RU"/>
              </w:rPr>
              <w:t>Зо 11.02</w:t>
            </w:r>
          </w:p>
        </w:tc>
      </w:tr>
      <w:tr w:rsidR="003A392C" w:rsidRPr="003A392C" w:rsidTr="00723A90">
        <w:trPr>
          <w:trHeight w:val="597"/>
        </w:trPr>
        <w:tc>
          <w:tcPr>
            <w:tcW w:w="596"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3. «На фирме. Оформление договора.»</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vMerge/>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60"/>
        </w:trPr>
        <w:tc>
          <w:tcPr>
            <w:tcW w:w="1943" w:type="pct"/>
            <w:gridSpan w:val="2"/>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SimSun" w:hAnsi="Times New Roman" w:cs="Times New Roman"/>
                <w:b/>
                <w:bCs/>
                <w:color w:val="000000"/>
                <w:lang w:val="en-US" w:eastAsia="zh-CN"/>
              </w:rPr>
              <w:t xml:space="preserve">Раздел 9. </w:t>
            </w:r>
            <w:r w:rsidRPr="00872236">
              <w:rPr>
                <w:rFonts w:ascii="Times New Roman" w:eastAsia="SimSun" w:hAnsi="Times New Roman" w:cs="Times New Roman"/>
                <w:b/>
                <w:bCs/>
                <w:color w:val="000000"/>
                <w:lang w:eastAsia="zh-CN"/>
              </w:rPr>
              <w:t xml:space="preserve"> </w:t>
            </w:r>
            <w:r w:rsidRPr="00872236">
              <w:rPr>
                <w:rFonts w:ascii="Times New Roman" w:eastAsia="SimSun" w:hAnsi="Times New Roman" w:cs="Times New Roman"/>
                <w:b/>
                <w:bCs/>
                <w:color w:val="000000"/>
                <w:lang w:val="en-US" w:eastAsia="zh-CN"/>
              </w:rPr>
              <w:t>Моя Родина - Россия</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8</w:t>
            </w:r>
          </w:p>
        </w:tc>
        <w:tc>
          <w:tcPr>
            <w:tcW w:w="1219" w:type="pct"/>
          </w:tcPr>
          <w:p w:rsidR="003A392C" w:rsidRPr="003A392C" w:rsidRDefault="003A392C" w:rsidP="003A392C">
            <w:pPr>
              <w:spacing w:after="200" w:line="276" w:lineRule="auto"/>
              <w:rPr>
                <w:rFonts w:ascii="Calibri" w:eastAsia="Times New Roman" w:hAnsi="Calibri" w:cs="Times New Roman"/>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240"/>
        </w:trPr>
        <w:tc>
          <w:tcPr>
            <w:tcW w:w="596" w:type="pct"/>
            <w:vMerge w:val="restart"/>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SimSun" w:hAnsi="Times New Roman" w:cs="Times New Roman"/>
                <w:b/>
                <w:bCs/>
                <w:color w:val="000000"/>
                <w:lang w:val="en-US" w:eastAsia="zh-CN"/>
              </w:rPr>
              <w:t>Тема 9.1. Россия</w:t>
            </w: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1. «Россия: страна и люди. Лексика.»</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val="restart"/>
          </w:tcPr>
          <w:p w:rsidR="003A392C" w:rsidRPr="003A392C" w:rsidRDefault="003A392C" w:rsidP="003A392C">
            <w:pPr>
              <w:spacing w:after="200" w:line="276" w:lineRule="auto"/>
              <w:rPr>
                <w:rFonts w:ascii="Calibri" w:eastAsia="Times New Roman" w:hAnsi="Calibri" w:cs="Times New Roman"/>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138"/>
        </w:trPr>
        <w:tc>
          <w:tcPr>
            <w:tcW w:w="596"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2. «Национальная символика России. Москва - столица нашей Родины.»</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val="restart"/>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01</w:t>
            </w:r>
          </w:p>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06</w:t>
            </w:r>
          </w:p>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lastRenderedPageBreak/>
              <w:t>ОК 09</w:t>
            </w:r>
          </w:p>
        </w:tc>
        <w:tc>
          <w:tcPr>
            <w:tcW w:w="609" w:type="pct"/>
            <w:vMerge w:val="restart"/>
          </w:tcPr>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lastRenderedPageBreak/>
              <w:t>Уо.01.01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Зо.01.01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lastRenderedPageBreak/>
              <w:t>Уо.06.01, 06.02</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Зо.06.01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Уо.09.01, 09.02</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Зо.09.01,09.02, 09.03</w:t>
            </w:r>
          </w:p>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138"/>
        </w:trPr>
        <w:tc>
          <w:tcPr>
            <w:tcW w:w="596"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3. «Наш родной край. Инфинитив. Союзы»</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vMerge/>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855"/>
        </w:trPr>
        <w:tc>
          <w:tcPr>
            <w:tcW w:w="596"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4. «Диалогическая и монологическая речь.Аудирование.»</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vMerge/>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60"/>
        </w:trPr>
        <w:tc>
          <w:tcPr>
            <w:tcW w:w="1943" w:type="pct"/>
            <w:gridSpan w:val="2"/>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SimSun" w:hAnsi="Times New Roman" w:cs="Times New Roman"/>
                <w:b/>
                <w:bCs/>
                <w:color w:val="000000"/>
                <w:lang w:val="en-US" w:eastAsia="zh-CN"/>
              </w:rPr>
              <w:t xml:space="preserve">Раздел 10.Транспорт </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6</w:t>
            </w:r>
          </w:p>
        </w:tc>
        <w:tc>
          <w:tcPr>
            <w:tcW w:w="1219" w:type="pct"/>
          </w:tcPr>
          <w:p w:rsidR="003A392C" w:rsidRPr="003A392C" w:rsidRDefault="003A392C" w:rsidP="003A392C">
            <w:pPr>
              <w:spacing w:after="200" w:line="276" w:lineRule="auto"/>
              <w:rPr>
                <w:rFonts w:ascii="Calibri" w:eastAsia="Times New Roman" w:hAnsi="Calibri" w:cs="Times New Roman"/>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240"/>
        </w:trPr>
        <w:tc>
          <w:tcPr>
            <w:tcW w:w="596" w:type="pct"/>
            <w:vMerge w:val="restart"/>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SimSun" w:hAnsi="Times New Roman" w:cs="Times New Roman"/>
                <w:b/>
                <w:bCs/>
                <w:color w:val="000000"/>
                <w:lang w:val="en-US" w:eastAsia="zh-CN"/>
              </w:rPr>
              <w:t xml:space="preserve">Тема 10.1. Транспорт </w:t>
            </w:r>
          </w:p>
          <w:p w:rsidR="003A392C" w:rsidRPr="00872236" w:rsidRDefault="003A392C" w:rsidP="003A392C">
            <w:pPr>
              <w:spacing w:after="200" w:line="276" w:lineRule="auto"/>
              <w:rPr>
                <w:rFonts w:ascii="Times New Roman" w:eastAsia="Times New Roman" w:hAnsi="Times New Roman"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1. «Городской транспорт. Лексика.»</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val="restart"/>
          </w:tcPr>
          <w:p w:rsidR="003A392C" w:rsidRPr="003A392C" w:rsidRDefault="003A392C" w:rsidP="003A392C">
            <w:pPr>
              <w:spacing w:after="200" w:line="276" w:lineRule="auto"/>
              <w:rPr>
                <w:rFonts w:ascii="Calibri" w:eastAsia="Times New Roman" w:hAnsi="Calibri" w:cs="Times New Roman"/>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80"/>
        </w:trPr>
        <w:tc>
          <w:tcPr>
            <w:tcW w:w="596"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 xml:space="preserve">Практическое занятие 2. «Каникулы. Отпуск. Путешествия. </w:t>
            </w:r>
            <w:r w:rsidRPr="00CF1CB4">
              <w:rPr>
                <w:rFonts w:ascii="Times New Roman" w:eastAsia="SimSun" w:hAnsi="Times New Roman" w:cs="Times New Roman"/>
                <w:color w:val="000000"/>
                <w:lang w:eastAsia="zh-CN"/>
              </w:rPr>
              <w:t>Инфинитивные конструкции.</w:t>
            </w:r>
            <w:r w:rsidRPr="003A392C">
              <w:rPr>
                <w:rFonts w:ascii="Times New Roman" w:eastAsia="SimSun" w:hAnsi="Times New Roman" w:cs="Times New Roman"/>
                <w:color w:val="000000"/>
                <w:lang w:eastAsia="zh-CN"/>
              </w:rPr>
              <w:t>»</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val="restart"/>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01</w:t>
            </w:r>
          </w:p>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09</w:t>
            </w:r>
          </w:p>
        </w:tc>
        <w:tc>
          <w:tcPr>
            <w:tcW w:w="609" w:type="pct"/>
            <w:vMerge w:val="restart"/>
          </w:tcPr>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Уо.01.01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Зо.01.01</w:t>
            </w:r>
          </w:p>
          <w:p w:rsidR="003A392C" w:rsidRPr="003A392C" w:rsidRDefault="003A392C" w:rsidP="003A392C">
            <w:pPr>
              <w:spacing w:after="200" w:line="276" w:lineRule="auto"/>
              <w:rPr>
                <w:rFonts w:ascii="Calibri" w:eastAsia="Times New Roman" w:hAnsi="Calibri" w:cs="Times New Roman"/>
                <w:lang w:eastAsia="ru-RU"/>
              </w:rPr>
            </w:pP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Уо.09.01, 09.02</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Зо.09.01,09.02, 09.03</w:t>
            </w:r>
          </w:p>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210"/>
        </w:trPr>
        <w:tc>
          <w:tcPr>
            <w:tcW w:w="596"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1347" w:type="pct"/>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3. «Диалогическая и монологическая речь.Аудирование.»</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vMerge/>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3A392C">
        <w:trPr>
          <w:trHeight w:val="240"/>
        </w:trPr>
        <w:tc>
          <w:tcPr>
            <w:tcW w:w="5000" w:type="pct"/>
            <w:gridSpan w:val="6"/>
          </w:tcPr>
          <w:p w:rsidR="003A392C" w:rsidRPr="00872236" w:rsidRDefault="003A392C" w:rsidP="003A392C">
            <w:pPr>
              <w:spacing w:after="200" w:line="276" w:lineRule="auto"/>
              <w:rPr>
                <w:rFonts w:ascii="Times New Roman" w:eastAsia="Times New Roman" w:hAnsi="Times New Roman" w:cs="Times New Roman"/>
                <w:lang w:eastAsia="ru-RU"/>
              </w:rPr>
            </w:pPr>
          </w:p>
        </w:tc>
      </w:tr>
      <w:tr w:rsidR="003A392C" w:rsidRPr="003A392C" w:rsidTr="00723A90">
        <w:trPr>
          <w:trHeight w:val="60"/>
        </w:trPr>
        <w:tc>
          <w:tcPr>
            <w:tcW w:w="1943" w:type="pct"/>
            <w:gridSpan w:val="2"/>
            <w:tcBorders>
              <w:right w:val="single" w:sz="4" w:space="0" w:color="auto"/>
            </w:tcBorders>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SimSun" w:hAnsi="Times New Roman" w:cs="Times New Roman"/>
                <w:b/>
                <w:bCs/>
                <w:color w:val="000000"/>
                <w:lang w:val="en-US" w:eastAsia="zh-CN"/>
              </w:rPr>
              <w:t>Раздел 1</w:t>
            </w:r>
            <w:r w:rsidRPr="00872236">
              <w:rPr>
                <w:rFonts w:ascii="Times New Roman" w:eastAsia="SimSun" w:hAnsi="Times New Roman" w:cs="Times New Roman"/>
                <w:b/>
                <w:bCs/>
                <w:color w:val="000000"/>
                <w:lang w:eastAsia="zh-CN"/>
              </w:rPr>
              <w:t>1</w:t>
            </w:r>
            <w:r w:rsidRPr="00872236">
              <w:rPr>
                <w:rFonts w:ascii="Times New Roman" w:eastAsia="SimSun" w:hAnsi="Times New Roman" w:cs="Times New Roman"/>
                <w:b/>
                <w:bCs/>
                <w:color w:val="000000"/>
                <w:lang w:val="en-US" w:eastAsia="zh-CN"/>
              </w:rPr>
              <w:t>. Сельское хозяйство</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4</w:t>
            </w:r>
          </w:p>
        </w:tc>
        <w:tc>
          <w:tcPr>
            <w:tcW w:w="1219" w:type="pct"/>
          </w:tcPr>
          <w:p w:rsidR="003A392C" w:rsidRPr="003A392C" w:rsidRDefault="003A392C" w:rsidP="003A392C">
            <w:pPr>
              <w:spacing w:after="200" w:line="276" w:lineRule="auto"/>
              <w:rPr>
                <w:rFonts w:ascii="Calibri" w:eastAsia="Times New Roman" w:hAnsi="Calibri" w:cs="Times New Roman"/>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240"/>
        </w:trPr>
        <w:tc>
          <w:tcPr>
            <w:tcW w:w="596" w:type="pct"/>
            <w:vMerge w:val="restart"/>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SimSun" w:hAnsi="Times New Roman" w:cs="Times New Roman"/>
                <w:b/>
                <w:bCs/>
                <w:color w:val="000000"/>
                <w:lang w:val="en-US" w:eastAsia="zh-CN"/>
              </w:rPr>
              <w:t>Тема 1</w:t>
            </w:r>
            <w:r w:rsidRPr="00872236">
              <w:rPr>
                <w:rFonts w:ascii="Times New Roman" w:eastAsia="SimSun" w:hAnsi="Times New Roman" w:cs="Times New Roman"/>
                <w:b/>
                <w:bCs/>
                <w:color w:val="000000"/>
                <w:lang w:eastAsia="zh-CN"/>
              </w:rPr>
              <w:t>1</w:t>
            </w:r>
            <w:r w:rsidRPr="00872236">
              <w:rPr>
                <w:rFonts w:ascii="Times New Roman" w:eastAsia="SimSun" w:hAnsi="Times New Roman" w:cs="Times New Roman"/>
                <w:b/>
                <w:bCs/>
                <w:color w:val="000000"/>
                <w:lang w:val="en-US" w:eastAsia="zh-CN"/>
              </w:rPr>
              <w:t>.1. Сельское</w:t>
            </w:r>
          </w:p>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SimSun" w:hAnsi="Times New Roman" w:cs="Times New Roman"/>
                <w:b/>
                <w:bCs/>
                <w:color w:val="000000"/>
                <w:lang w:val="en-US" w:eastAsia="zh-CN"/>
              </w:rPr>
              <w:t xml:space="preserve">хозяйство </w:t>
            </w:r>
          </w:p>
        </w:tc>
        <w:tc>
          <w:tcPr>
            <w:tcW w:w="1347" w:type="pct"/>
            <w:tcBorders>
              <w:top w:val="single" w:sz="4" w:space="0" w:color="auto"/>
              <w:left w:val="single" w:sz="4" w:space="0" w:color="auto"/>
              <w:right w:val="single" w:sz="4" w:space="0" w:color="auto"/>
            </w:tcBorders>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Практическое занятие 1. «Россия и Германия в сравнении друг с другом.Сельское хозяйство России и Германии.»</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t>2</w:t>
            </w:r>
          </w:p>
        </w:tc>
        <w:tc>
          <w:tcPr>
            <w:tcW w:w="1219" w:type="pct"/>
            <w:vMerge w:val="restart"/>
          </w:tcPr>
          <w:p w:rsidR="003A392C" w:rsidRPr="003A392C" w:rsidRDefault="003A392C" w:rsidP="003A392C">
            <w:pPr>
              <w:spacing w:after="200" w:line="276" w:lineRule="auto"/>
              <w:rPr>
                <w:rFonts w:ascii="Calibri" w:eastAsia="Times New Roman" w:hAnsi="Calibri" w:cs="Times New Roman"/>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lang w:eastAsia="ru-RU"/>
              </w:rPr>
            </w:pPr>
          </w:p>
        </w:tc>
        <w:tc>
          <w:tcPr>
            <w:tcW w:w="609" w:type="pct"/>
          </w:tcPr>
          <w:p w:rsidR="003A392C" w:rsidRPr="003A392C" w:rsidRDefault="003A392C" w:rsidP="003A392C">
            <w:pPr>
              <w:spacing w:after="200" w:line="276" w:lineRule="auto"/>
              <w:rPr>
                <w:rFonts w:ascii="Calibri" w:eastAsia="Times New Roman" w:hAnsi="Calibri" w:cs="Times New Roman"/>
                <w:lang w:eastAsia="ru-RU"/>
              </w:rPr>
            </w:pPr>
          </w:p>
        </w:tc>
      </w:tr>
      <w:tr w:rsidR="003A392C" w:rsidRPr="003A392C" w:rsidTr="00723A90">
        <w:trPr>
          <w:trHeight w:val="509"/>
        </w:trPr>
        <w:tc>
          <w:tcPr>
            <w:tcW w:w="596"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1347" w:type="pct"/>
            <w:tcBorders>
              <w:left w:val="single" w:sz="4" w:space="0" w:color="auto"/>
              <w:bottom w:val="single" w:sz="4" w:space="0" w:color="auto"/>
              <w:right w:val="single" w:sz="4" w:space="0" w:color="auto"/>
            </w:tcBorders>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SimSun" w:hAnsi="Times New Roman" w:cs="Times New Roman"/>
                <w:color w:val="000000"/>
                <w:lang w:eastAsia="zh-CN"/>
              </w:rPr>
              <w:t xml:space="preserve">Практическое занятие 2. «Работа на предприятии.Перевод текстов по </w:t>
            </w:r>
            <w:r w:rsidRPr="003A392C">
              <w:rPr>
                <w:rFonts w:ascii="Times New Roman" w:eastAsia="SimSun" w:hAnsi="Times New Roman" w:cs="Times New Roman"/>
                <w:color w:val="000000"/>
                <w:lang w:eastAsia="zh-CN"/>
              </w:rPr>
              <w:lastRenderedPageBreak/>
              <w:t>специальности.Аудирование.»</w:t>
            </w:r>
          </w:p>
        </w:tc>
        <w:tc>
          <w:tcPr>
            <w:tcW w:w="874" w:type="pct"/>
            <w:vAlign w:val="center"/>
          </w:tcPr>
          <w:p w:rsidR="003A392C" w:rsidRPr="003A392C" w:rsidRDefault="003A392C" w:rsidP="003A392C">
            <w:pPr>
              <w:spacing w:after="200" w:line="276" w:lineRule="auto"/>
              <w:jc w:val="center"/>
              <w:rPr>
                <w:rFonts w:ascii="Calibri" w:eastAsia="Times New Roman" w:hAnsi="Calibri" w:cs="Times New Roman"/>
                <w:lang w:eastAsia="ru-RU"/>
              </w:rPr>
            </w:pPr>
            <w:r w:rsidRPr="003A392C">
              <w:rPr>
                <w:rFonts w:ascii="Calibri" w:eastAsia="Times New Roman" w:hAnsi="Calibri" w:cs="Times New Roman"/>
                <w:lang w:eastAsia="ru-RU"/>
              </w:rPr>
              <w:lastRenderedPageBreak/>
              <w:t>2</w:t>
            </w:r>
          </w:p>
        </w:tc>
        <w:tc>
          <w:tcPr>
            <w:tcW w:w="1219" w:type="pct"/>
            <w:vMerge/>
          </w:tcPr>
          <w:p w:rsidR="003A392C" w:rsidRPr="003A392C" w:rsidRDefault="003A392C" w:rsidP="003A392C">
            <w:pPr>
              <w:spacing w:after="200" w:line="276" w:lineRule="auto"/>
              <w:rPr>
                <w:rFonts w:ascii="Calibri" w:eastAsia="Times New Roman" w:hAnsi="Calibri" w:cs="Times New Roman"/>
                <w:lang w:eastAsia="ru-RU"/>
              </w:rPr>
            </w:pPr>
          </w:p>
        </w:tc>
        <w:tc>
          <w:tcPr>
            <w:tcW w:w="355" w:type="pct"/>
            <w:vMerge w:val="restart"/>
          </w:tcPr>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01</w:t>
            </w:r>
          </w:p>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lastRenderedPageBreak/>
              <w:t>ОК 07</w:t>
            </w:r>
          </w:p>
          <w:p w:rsidR="003A392C" w:rsidRPr="00872236" w:rsidRDefault="003A392C" w:rsidP="003A392C">
            <w:pPr>
              <w:spacing w:after="200" w:line="276" w:lineRule="auto"/>
              <w:rPr>
                <w:rFonts w:ascii="Times New Roman" w:eastAsia="Times New Roman" w:hAnsi="Times New Roman" w:cs="Times New Roman"/>
                <w:lang w:eastAsia="ru-RU"/>
              </w:rPr>
            </w:pPr>
            <w:r w:rsidRPr="00872236">
              <w:rPr>
                <w:rFonts w:ascii="Times New Roman" w:eastAsia="Times New Roman" w:hAnsi="Times New Roman" w:cs="Times New Roman"/>
                <w:lang w:eastAsia="ru-RU"/>
              </w:rPr>
              <w:t>ОК 09</w:t>
            </w:r>
          </w:p>
        </w:tc>
        <w:tc>
          <w:tcPr>
            <w:tcW w:w="609" w:type="pct"/>
            <w:vMerge w:val="restart"/>
          </w:tcPr>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lastRenderedPageBreak/>
              <w:t>Уо.01.01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lastRenderedPageBreak/>
              <w:t>Зо.01.01</w:t>
            </w:r>
          </w:p>
          <w:p w:rsidR="003A392C" w:rsidRPr="003A392C" w:rsidRDefault="003A392C" w:rsidP="003A392C">
            <w:pPr>
              <w:spacing w:after="0" w:line="276" w:lineRule="auto"/>
              <w:rPr>
                <w:rFonts w:ascii="Times New Roman" w:eastAsia="Times New Roman" w:hAnsi="Times New Roman" w:cs="Times New Roman"/>
                <w:sz w:val="24"/>
                <w:szCs w:val="24"/>
                <w:lang w:eastAsia="ru-RU"/>
              </w:rPr>
            </w:pP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Уо.01.01</w:t>
            </w:r>
          </w:p>
          <w:p w:rsidR="003A392C" w:rsidRPr="003A392C" w:rsidRDefault="003A392C" w:rsidP="003A392C">
            <w:pPr>
              <w:spacing w:after="0" w:line="276" w:lineRule="auto"/>
              <w:rPr>
                <w:rFonts w:ascii="Calibri" w:eastAsia="Times New Roman" w:hAnsi="Calibri" w:cs="Times New Roman"/>
                <w:lang w:eastAsia="ru-RU"/>
              </w:rPr>
            </w:pPr>
            <w:r w:rsidRPr="003A392C">
              <w:rPr>
                <w:rFonts w:ascii="Times New Roman" w:eastAsia="Times New Roman" w:hAnsi="Times New Roman" w:cs="Times New Roman"/>
                <w:sz w:val="24"/>
                <w:szCs w:val="24"/>
                <w:lang w:eastAsia="ru-RU"/>
              </w:rPr>
              <w:t>Зо.01.01</w:t>
            </w:r>
          </w:p>
          <w:p w:rsidR="003A392C" w:rsidRPr="003A392C" w:rsidRDefault="003A392C" w:rsidP="003A392C">
            <w:pPr>
              <w:spacing w:after="200" w:line="276" w:lineRule="auto"/>
              <w:rPr>
                <w:rFonts w:ascii="Calibri" w:eastAsia="Times New Roman" w:hAnsi="Calibri" w:cs="Times New Roman"/>
                <w:lang w:eastAsia="ru-RU"/>
              </w:rPr>
            </w:pPr>
          </w:p>
          <w:p w:rsidR="003A392C" w:rsidRPr="003A392C" w:rsidRDefault="003A392C" w:rsidP="003A392C">
            <w:pPr>
              <w:spacing w:after="0" w:line="276"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Уо.09.01, 09.02</w:t>
            </w:r>
          </w:p>
          <w:p w:rsidR="003A392C" w:rsidRPr="003A392C" w:rsidRDefault="003A392C" w:rsidP="003A392C">
            <w:pPr>
              <w:spacing w:after="0" w:line="276" w:lineRule="auto"/>
              <w:rPr>
                <w:rFonts w:ascii="Calibri" w:eastAsia="Times New Roman" w:hAnsi="Calibri" w:cs="Times New Roman"/>
                <w:lang w:eastAsia="ru-RU"/>
              </w:rPr>
            </w:pPr>
            <w:r w:rsidRPr="003A392C">
              <w:rPr>
                <w:rFonts w:ascii="Times New Roman" w:eastAsia="Times New Roman" w:hAnsi="Times New Roman" w:cs="Times New Roman"/>
                <w:sz w:val="24"/>
                <w:szCs w:val="24"/>
                <w:lang w:eastAsia="ru-RU"/>
              </w:rPr>
              <w:t>Зо.09.01,09.02, 09.03</w:t>
            </w:r>
          </w:p>
        </w:tc>
      </w:tr>
      <w:tr w:rsidR="003A392C" w:rsidRPr="003A392C" w:rsidTr="00723A90">
        <w:trPr>
          <w:trHeight w:val="2331"/>
        </w:trPr>
        <w:tc>
          <w:tcPr>
            <w:tcW w:w="596" w:type="pct"/>
            <w:vMerge/>
          </w:tcPr>
          <w:p w:rsidR="003A392C" w:rsidRPr="003A392C" w:rsidRDefault="003A392C" w:rsidP="003A392C">
            <w:pPr>
              <w:spacing w:after="200" w:line="276" w:lineRule="auto"/>
              <w:jc w:val="center"/>
              <w:rPr>
                <w:rFonts w:ascii="Calibri" w:eastAsia="Times New Roman" w:hAnsi="Calibri" w:cs="Times New Roman"/>
                <w:lang w:eastAsia="ru-RU"/>
              </w:rPr>
            </w:pPr>
          </w:p>
        </w:tc>
        <w:tc>
          <w:tcPr>
            <w:tcW w:w="1347" w:type="pct"/>
            <w:tcBorders>
              <w:left w:val="single" w:sz="4" w:space="0" w:color="auto"/>
              <w:bottom w:val="single" w:sz="4" w:space="0" w:color="auto"/>
              <w:right w:val="single" w:sz="4" w:space="0" w:color="auto"/>
            </w:tcBorders>
            <w:vAlign w:val="center"/>
          </w:tcPr>
          <w:p w:rsidR="003A392C" w:rsidRPr="003A392C" w:rsidRDefault="003A392C" w:rsidP="003A392C">
            <w:pPr>
              <w:spacing w:after="200" w:line="276" w:lineRule="auto"/>
              <w:rPr>
                <w:rFonts w:ascii="Times New Roman" w:eastAsia="SimSun" w:hAnsi="Times New Roman" w:cs="Times New Roman"/>
                <w:color w:val="000000"/>
                <w:lang w:eastAsia="zh-CN"/>
              </w:rPr>
            </w:pPr>
          </w:p>
        </w:tc>
        <w:tc>
          <w:tcPr>
            <w:tcW w:w="874" w:type="pct"/>
            <w:vAlign w:val="center"/>
          </w:tcPr>
          <w:p w:rsidR="003A392C" w:rsidRPr="003A392C" w:rsidRDefault="003A392C" w:rsidP="003A392C">
            <w:pPr>
              <w:spacing w:after="200" w:line="276" w:lineRule="auto"/>
              <w:jc w:val="center"/>
              <w:rPr>
                <w:rFonts w:ascii="Times New Roman" w:eastAsia="SimSun" w:hAnsi="Times New Roman" w:cs="Times New Roman"/>
                <w:color w:val="000000"/>
                <w:lang w:eastAsia="zh-CN"/>
              </w:rPr>
            </w:pPr>
          </w:p>
        </w:tc>
        <w:tc>
          <w:tcPr>
            <w:tcW w:w="1219" w:type="pct"/>
            <w:vMerge/>
          </w:tcPr>
          <w:p w:rsidR="003A392C" w:rsidRPr="003A392C" w:rsidRDefault="003A392C" w:rsidP="003A392C">
            <w:pPr>
              <w:spacing w:after="200" w:line="276" w:lineRule="auto"/>
              <w:jc w:val="center"/>
              <w:rPr>
                <w:rFonts w:ascii="Times New Roman" w:eastAsia="SimSun" w:hAnsi="Times New Roman" w:cs="Times New Roman"/>
                <w:color w:val="000000"/>
                <w:lang w:eastAsia="zh-CN"/>
              </w:rPr>
            </w:pPr>
          </w:p>
        </w:tc>
        <w:tc>
          <w:tcPr>
            <w:tcW w:w="355" w:type="pct"/>
            <w:vMerge/>
          </w:tcPr>
          <w:p w:rsidR="003A392C" w:rsidRPr="00872236" w:rsidRDefault="003A392C" w:rsidP="003A392C">
            <w:pPr>
              <w:spacing w:after="200" w:line="276" w:lineRule="auto"/>
              <w:jc w:val="center"/>
              <w:rPr>
                <w:rFonts w:ascii="Times New Roman" w:eastAsia="SimSun" w:hAnsi="Times New Roman" w:cs="Times New Roman"/>
                <w:color w:val="000000"/>
                <w:lang w:eastAsia="zh-CN"/>
              </w:rPr>
            </w:pPr>
          </w:p>
        </w:tc>
        <w:tc>
          <w:tcPr>
            <w:tcW w:w="609" w:type="pct"/>
            <w:vMerge/>
          </w:tcPr>
          <w:p w:rsidR="003A392C" w:rsidRPr="003A392C" w:rsidRDefault="003A392C" w:rsidP="003A392C">
            <w:pPr>
              <w:spacing w:after="200" w:line="276" w:lineRule="auto"/>
              <w:jc w:val="center"/>
              <w:rPr>
                <w:rFonts w:ascii="Times New Roman" w:eastAsia="SimSun" w:hAnsi="Times New Roman" w:cs="Times New Roman"/>
                <w:color w:val="000000"/>
                <w:lang w:eastAsia="zh-CN"/>
              </w:rPr>
            </w:pPr>
          </w:p>
        </w:tc>
      </w:tr>
      <w:tr w:rsidR="003A392C" w:rsidRPr="003A392C" w:rsidTr="00723A90">
        <w:trPr>
          <w:trHeight w:val="20"/>
        </w:trPr>
        <w:tc>
          <w:tcPr>
            <w:tcW w:w="1943" w:type="pct"/>
            <w:gridSpan w:val="2"/>
          </w:tcPr>
          <w:p w:rsidR="003A392C" w:rsidRPr="003A392C" w:rsidRDefault="003A392C" w:rsidP="003A392C">
            <w:pPr>
              <w:suppressAutoHyphens/>
              <w:spacing w:after="200" w:line="276" w:lineRule="auto"/>
              <w:rPr>
                <w:rFonts w:ascii="Times New Roman" w:eastAsia="Times New Roman" w:hAnsi="Times New Roman" w:cs="Times New Roman"/>
                <w:b/>
                <w:lang w:eastAsia="ru-RU"/>
              </w:rPr>
            </w:pPr>
            <w:r w:rsidRPr="003A392C">
              <w:rPr>
                <w:rFonts w:ascii="Times New Roman" w:eastAsia="Times New Roman" w:hAnsi="Times New Roman" w:cs="Times New Roman"/>
                <w:b/>
                <w:lang w:eastAsia="ru-RU"/>
              </w:rPr>
              <w:t>Промежуточная аттестация</w:t>
            </w:r>
            <w:r w:rsidR="00872236">
              <w:rPr>
                <w:rFonts w:ascii="Times New Roman" w:eastAsia="Times New Roman" w:hAnsi="Times New Roman" w:cs="Times New Roman"/>
                <w:b/>
                <w:lang w:eastAsia="ru-RU"/>
              </w:rPr>
              <w:t xml:space="preserve"> </w:t>
            </w:r>
            <w:r w:rsidRPr="003A392C">
              <w:rPr>
                <w:rFonts w:ascii="Times New Roman" w:eastAsia="Times New Roman" w:hAnsi="Times New Roman" w:cs="Times New Roman"/>
                <w:b/>
                <w:lang w:eastAsia="ru-RU"/>
              </w:rPr>
              <w:t>(Диффер. зачеты)</w:t>
            </w:r>
          </w:p>
        </w:tc>
        <w:tc>
          <w:tcPr>
            <w:tcW w:w="874" w:type="pct"/>
            <w:tcBorders>
              <w:top w:val="single" w:sz="4" w:space="0" w:color="auto"/>
              <w:left w:val="single" w:sz="4" w:space="0" w:color="auto"/>
              <w:bottom w:val="single" w:sz="4" w:space="0" w:color="auto"/>
              <w:right w:val="single" w:sz="4" w:space="0" w:color="auto"/>
            </w:tcBorders>
            <w:vAlign w:val="center"/>
          </w:tcPr>
          <w:p w:rsidR="003A392C" w:rsidRPr="003A392C" w:rsidRDefault="003A392C" w:rsidP="003A392C">
            <w:pPr>
              <w:spacing w:after="200" w:line="276" w:lineRule="auto"/>
              <w:rPr>
                <w:rFonts w:ascii="Calibri" w:eastAsia="Times New Roman" w:hAnsi="Calibri" w:cs="Times New Roman"/>
                <w:lang w:eastAsia="ru-RU"/>
              </w:rPr>
            </w:pPr>
            <w:r w:rsidRPr="003A392C">
              <w:rPr>
                <w:rFonts w:ascii="Times New Roman" w:eastAsia="Times New Roman" w:hAnsi="Times New Roman" w:cs="Times New Roman"/>
                <w:b/>
                <w:i/>
                <w:lang w:eastAsia="ru-RU"/>
              </w:rPr>
              <w:t>5</w:t>
            </w:r>
          </w:p>
        </w:tc>
        <w:tc>
          <w:tcPr>
            <w:tcW w:w="1219" w:type="pct"/>
          </w:tcPr>
          <w:p w:rsidR="003A392C" w:rsidRPr="003A392C" w:rsidRDefault="003A392C" w:rsidP="003A392C">
            <w:pPr>
              <w:spacing w:after="200" w:line="276" w:lineRule="auto"/>
              <w:rPr>
                <w:rFonts w:ascii="Times New Roman" w:eastAsia="Times New Roman" w:hAnsi="Times New Roman" w:cs="Times New Roman"/>
                <w:b/>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b/>
                <w:lang w:eastAsia="ru-RU"/>
              </w:rPr>
            </w:pPr>
          </w:p>
        </w:tc>
        <w:tc>
          <w:tcPr>
            <w:tcW w:w="609" w:type="pct"/>
          </w:tcPr>
          <w:p w:rsidR="003A392C" w:rsidRPr="003A392C" w:rsidRDefault="003A392C" w:rsidP="003A392C">
            <w:pPr>
              <w:spacing w:after="200" w:line="276" w:lineRule="auto"/>
              <w:rPr>
                <w:rFonts w:ascii="Times New Roman" w:eastAsia="Times New Roman" w:hAnsi="Times New Roman" w:cs="Times New Roman"/>
                <w:b/>
                <w:lang w:eastAsia="ru-RU"/>
              </w:rPr>
            </w:pPr>
          </w:p>
        </w:tc>
      </w:tr>
      <w:tr w:rsidR="003A392C" w:rsidRPr="003A392C" w:rsidTr="00723A90">
        <w:trPr>
          <w:trHeight w:val="20"/>
        </w:trPr>
        <w:tc>
          <w:tcPr>
            <w:tcW w:w="1943" w:type="pct"/>
            <w:gridSpan w:val="2"/>
          </w:tcPr>
          <w:p w:rsidR="003A392C" w:rsidRPr="003A392C" w:rsidRDefault="003A392C" w:rsidP="003A392C">
            <w:pPr>
              <w:spacing w:after="200" w:line="276" w:lineRule="auto"/>
              <w:jc w:val="both"/>
              <w:rPr>
                <w:rFonts w:ascii="Times New Roman" w:eastAsia="Times New Roman" w:hAnsi="Times New Roman" w:cs="Times New Roman"/>
                <w:b/>
                <w:bCs/>
                <w:i/>
                <w:lang w:eastAsia="ru-RU"/>
              </w:rPr>
            </w:pPr>
            <w:r w:rsidRPr="003A392C">
              <w:rPr>
                <w:rFonts w:ascii="Times New Roman" w:eastAsia="Times New Roman" w:hAnsi="Times New Roman" w:cs="Times New Roman"/>
                <w:b/>
                <w:bCs/>
                <w:lang w:eastAsia="ru-RU"/>
              </w:rPr>
              <w:t>Всего:</w:t>
            </w:r>
          </w:p>
        </w:tc>
        <w:tc>
          <w:tcPr>
            <w:tcW w:w="874" w:type="pct"/>
            <w:tcBorders>
              <w:top w:val="single" w:sz="4" w:space="0" w:color="auto"/>
              <w:left w:val="single" w:sz="4" w:space="0" w:color="auto"/>
              <w:bottom w:val="single" w:sz="4" w:space="0" w:color="auto"/>
              <w:right w:val="single" w:sz="4" w:space="0" w:color="auto"/>
            </w:tcBorders>
            <w:vAlign w:val="center"/>
          </w:tcPr>
          <w:p w:rsidR="003A392C" w:rsidRPr="003A392C" w:rsidRDefault="003A392C" w:rsidP="003A392C">
            <w:pPr>
              <w:spacing w:after="200" w:line="276" w:lineRule="auto"/>
              <w:rPr>
                <w:rFonts w:ascii="Times New Roman" w:eastAsia="Times New Roman" w:hAnsi="Times New Roman" w:cs="Times New Roman"/>
                <w:b/>
                <w:lang w:eastAsia="ru-RU"/>
              </w:rPr>
            </w:pPr>
            <w:r w:rsidRPr="003A392C">
              <w:rPr>
                <w:rFonts w:ascii="Times New Roman" w:eastAsia="Times New Roman" w:hAnsi="Times New Roman" w:cs="Times New Roman"/>
                <w:b/>
                <w:i/>
                <w:lang w:eastAsia="ru-RU"/>
              </w:rPr>
              <w:t>76</w:t>
            </w:r>
          </w:p>
        </w:tc>
        <w:tc>
          <w:tcPr>
            <w:tcW w:w="1219" w:type="pct"/>
          </w:tcPr>
          <w:p w:rsidR="003A392C" w:rsidRPr="003A392C" w:rsidRDefault="003A392C" w:rsidP="003A392C">
            <w:pPr>
              <w:spacing w:after="200" w:line="276" w:lineRule="auto"/>
              <w:rPr>
                <w:rFonts w:ascii="Times New Roman" w:eastAsia="Times New Roman" w:hAnsi="Times New Roman" w:cs="Times New Roman"/>
                <w:b/>
                <w:i/>
                <w:lang w:eastAsia="ru-RU"/>
              </w:rPr>
            </w:pPr>
          </w:p>
        </w:tc>
        <w:tc>
          <w:tcPr>
            <w:tcW w:w="355" w:type="pct"/>
          </w:tcPr>
          <w:p w:rsidR="003A392C" w:rsidRPr="00872236" w:rsidRDefault="003A392C" w:rsidP="003A392C">
            <w:pPr>
              <w:spacing w:after="200" w:line="276" w:lineRule="auto"/>
              <w:rPr>
                <w:rFonts w:ascii="Times New Roman" w:eastAsia="Times New Roman" w:hAnsi="Times New Roman" w:cs="Times New Roman"/>
                <w:b/>
                <w:i/>
                <w:lang w:eastAsia="ru-RU"/>
              </w:rPr>
            </w:pPr>
          </w:p>
        </w:tc>
        <w:tc>
          <w:tcPr>
            <w:tcW w:w="609" w:type="pct"/>
          </w:tcPr>
          <w:p w:rsidR="003A392C" w:rsidRPr="003A392C" w:rsidRDefault="003A392C" w:rsidP="003A392C">
            <w:pPr>
              <w:spacing w:after="200" w:line="276" w:lineRule="auto"/>
              <w:rPr>
                <w:rFonts w:ascii="Times New Roman" w:eastAsia="Times New Roman" w:hAnsi="Times New Roman" w:cs="Times New Roman"/>
                <w:b/>
                <w:i/>
                <w:lang w:eastAsia="ru-RU"/>
              </w:rPr>
            </w:pPr>
          </w:p>
        </w:tc>
      </w:tr>
    </w:tbl>
    <w:p w:rsidR="003A392C" w:rsidRPr="003A392C" w:rsidRDefault="003A392C" w:rsidP="003A392C">
      <w:pPr>
        <w:suppressAutoHyphens/>
        <w:spacing w:after="200" w:line="276" w:lineRule="auto"/>
        <w:jc w:val="both"/>
        <w:rPr>
          <w:rFonts w:ascii="Times New Roman" w:eastAsia="Times New Roman" w:hAnsi="Times New Roman" w:cs="Times New Roman"/>
          <w:bCs/>
          <w:i/>
          <w:lang w:eastAsia="ru-RU"/>
        </w:rPr>
      </w:pPr>
    </w:p>
    <w:p w:rsidR="003A392C" w:rsidRPr="003A392C" w:rsidRDefault="003A392C" w:rsidP="003A392C">
      <w:pPr>
        <w:suppressAutoHyphens/>
        <w:spacing w:after="200" w:line="276" w:lineRule="auto"/>
        <w:jc w:val="both"/>
        <w:rPr>
          <w:rFonts w:ascii="Calibri" w:eastAsia="Times New Roman" w:hAnsi="Calibri" w:cs="Times New Roman"/>
          <w:i/>
          <w:lang w:eastAsia="ru-RU"/>
        </w:rPr>
      </w:pPr>
    </w:p>
    <w:p w:rsidR="003A392C" w:rsidRPr="003A392C" w:rsidRDefault="003A392C" w:rsidP="003A392C">
      <w:pPr>
        <w:spacing w:after="200" w:line="276" w:lineRule="auto"/>
        <w:ind w:firstLine="709"/>
        <w:rPr>
          <w:rFonts w:ascii="Times New Roman" w:eastAsia="Times New Roman" w:hAnsi="Times New Roman" w:cs="Times New Roman"/>
          <w:i/>
          <w:lang w:eastAsia="ru-RU"/>
        </w:rPr>
        <w:sectPr w:rsidR="003A392C" w:rsidRPr="003A392C">
          <w:pgSz w:w="16840" w:h="11907" w:orient="landscape"/>
          <w:pgMar w:top="851" w:right="1134" w:bottom="851" w:left="992" w:header="709" w:footer="709" w:gutter="0"/>
          <w:cols w:space="720"/>
        </w:sectPr>
      </w:pPr>
    </w:p>
    <w:p w:rsidR="003A392C" w:rsidRPr="003A392C" w:rsidRDefault="003A392C" w:rsidP="003A392C">
      <w:pPr>
        <w:spacing w:after="200" w:line="276" w:lineRule="auto"/>
        <w:ind w:left="1353"/>
        <w:rPr>
          <w:rFonts w:ascii="Times New Roman" w:eastAsia="Times New Roman" w:hAnsi="Times New Roman" w:cs="Times New Roman"/>
          <w:b/>
          <w:bCs/>
          <w:lang w:eastAsia="ru-RU"/>
        </w:rPr>
      </w:pPr>
      <w:r w:rsidRPr="003A392C">
        <w:rPr>
          <w:rFonts w:ascii="Times New Roman" w:eastAsia="Times New Roman" w:hAnsi="Times New Roman" w:cs="Times New Roman"/>
          <w:b/>
          <w:bCs/>
          <w:lang w:eastAsia="ru-RU"/>
        </w:rPr>
        <w:lastRenderedPageBreak/>
        <w:t>3. УСЛОВИЯ РЕАЛИЗАЦИИ УЧЕБНОЙ ДИСЦИПЛИНЫ</w:t>
      </w:r>
    </w:p>
    <w:p w:rsidR="003A392C" w:rsidRPr="003A392C" w:rsidRDefault="003A392C" w:rsidP="003A392C">
      <w:pPr>
        <w:suppressAutoHyphens/>
        <w:spacing w:after="0" w:line="276" w:lineRule="auto"/>
        <w:ind w:firstLine="709"/>
        <w:jc w:val="both"/>
        <w:rPr>
          <w:rFonts w:ascii="Times New Roman" w:eastAsia="Times New Roman" w:hAnsi="Times New Roman" w:cs="Times New Roman"/>
          <w:bCs/>
          <w:sz w:val="24"/>
          <w:szCs w:val="24"/>
          <w:lang w:eastAsia="ru-RU"/>
        </w:rPr>
      </w:pPr>
      <w:r w:rsidRPr="003A392C">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3A392C" w:rsidRPr="003A392C" w:rsidRDefault="003A392C" w:rsidP="003A392C">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3A392C">
        <w:rPr>
          <w:rFonts w:ascii="Times New Roman" w:eastAsia="Times New Roman" w:hAnsi="Times New Roman" w:cs="Times New Roman"/>
          <w:bCs/>
          <w:sz w:val="24"/>
          <w:szCs w:val="24"/>
          <w:lang w:eastAsia="ru-RU"/>
        </w:rPr>
        <w:t>Кабинет</w:t>
      </w:r>
      <w:r w:rsidRPr="003A392C">
        <w:rPr>
          <w:rFonts w:ascii="Times New Roman" w:eastAsia="Times New Roman" w:hAnsi="Times New Roman" w:cs="Times New Roman"/>
          <w:bCs/>
          <w:i/>
          <w:sz w:val="24"/>
          <w:szCs w:val="24"/>
          <w:lang w:eastAsia="ru-RU"/>
        </w:rPr>
        <w:t xml:space="preserve"> </w:t>
      </w:r>
      <w:r w:rsidRPr="00872236">
        <w:rPr>
          <w:rFonts w:ascii="Times New Roman" w:eastAsia="Times New Roman" w:hAnsi="Times New Roman" w:cs="Times New Roman"/>
          <w:bCs/>
          <w:i/>
          <w:sz w:val="24"/>
          <w:szCs w:val="24"/>
          <w:u w:val="single"/>
          <w:lang w:eastAsia="ru-RU"/>
        </w:rPr>
        <w:t>«_4406а, 4406, 4431, 4430, 4407, 4322</w:t>
      </w:r>
      <w:r w:rsidRPr="003A392C">
        <w:rPr>
          <w:rFonts w:ascii="Times New Roman" w:eastAsia="Times New Roman" w:hAnsi="Times New Roman" w:cs="Times New Roman"/>
          <w:bCs/>
          <w:i/>
          <w:sz w:val="24"/>
          <w:szCs w:val="24"/>
          <w:lang w:eastAsia="ru-RU"/>
        </w:rPr>
        <w:t>»</w:t>
      </w:r>
      <w:r w:rsidRPr="003A392C">
        <w:rPr>
          <w:rFonts w:ascii="Times New Roman" w:eastAsia="Times New Roman" w:hAnsi="Times New Roman" w:cs="Times New Roman"/>
          <w:sz w:val="24"/>
          <w:szCs w:val="24"/>
        </w:rPr>
        <w:t>,</w:t>
      </w:r>
    </w:p>
    <w:p w:rsidR="003A392C" w:rsidRPr="003A392C" w:rsidRDefault="003A392C" w:rsidP="003A392C">
      <w:pPr>
        <w:suppressAutoHyphens/>
        <w:autoSpaceDE w:val="0"/>
        <w:autoSpaceDN w:val="0"/>
        <w:adjustRightInd w:val="0"/>
        <w:spacing w:after="0" w:line="276" w:lineRule="auto"/>
        <w:ind w:firstLine="709"/>
        <w:jc w:val="both"/>
        <w:rPr>
          <w:rFonts w:ascii="Times New Roman" w:eastAsia="Times New Roman" w:hAnsi="Times New Roman" w:cs="Times New Roman"/>
          <w:i/>
          <w:sz w:val="24"/>
          <w:szCs w:val="24"/>
          <w:vertAlign w:val="superscript"/>
        </w:rPr>
      </w:pPr>
      <w:r w:rsidRPr="003A392C">
        <w:rPr>
          <w:rFonts w:ascii="Times New Roman" w:eastAsia="Times New Roman" w:hAnsi="Times New Roman" w:cs="Times New Roman"/>
          <w:i/>
          <w:sz w:val="24"/>
          <w:szCs w:val="24"/>
          <w:vertAlign w:val="superscript"/>
        </w:rPr>
        <w:t xml:space="preserve">                                    наименование кабинета из указанных в п.6.1 ПООП-П</w:t>
      </w:r>
    </w:p>
    <w:p w:rsidR="003A392C" w:rsidRPr="003A392C" w:rsidRDefault="003A392C" w:rsidP="003A392C">
      <w:pPr>
        <w:suppressAutoHyphens/>
        <w:spacing w:after="0" w:line="276" w:lineRule="auto"/>
        <w:ind w:firstLine="709"/>
        <w:jc w:val="both"/>
        <w:rPr>
          <w:rFonts w:ascii="Times New Roman" w:eastAsia="Times New Roman" w:hAnsi="Times New Roman" w:cs="Times New Roman"/>
          <w:bCs/>
          <w:i/>
          <w:sz w:val="24"/>
          <w:szCs w:val="24"/>
          <w:lang w:eastAsia="ru-RU"/>
        </w:rPr>
      </w:pPr>
      <w:r w:rsidRPr="003A392C">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3A392C">
        <w:rPr>
          <w:rFonts w:ascii="Times New Roman" w:eastAsia="Times New Roman" w:hAnsi="Times New Roman" w:cs="Times New Roman"/>
          <w:bCs/>
          <w:i/>
          <w:sz w:val="24"/>
          <w:szCs w:val="24"/>
          <w:lang w:eastAsia="ru-RU"/>
        </w:rPr>
        <w:t>специальности.</w:t>
      </w:r>
    </w:p>
    <w:p w:rsidR="003A392C" w:rsidRPr="003A392C" w:rsidRDefault="003A392C" w:rsidP="003A392C">
      <w:pPr>
        <w:suppressAutoHyphens/>
        <w:spacing w:after="0" w:line="276" w:lineRule="auto"/>
        <w:ind w:firstLine="709"/>
        <w:jc w:val="both"/>
        <w:rPr>
          <w:rFonts w:ascii="Times New Roman" w:eastAsia="Times New Roman" w:hAnsi="Times New Roman" w:cs="Times New Roman"/>
          <w:bCs/>
          <w:sz w:val="24"/>
          <w:szCs w:val="24"/>
          <w:lang w:eastAsia="ru-RU"/>
        </w:rPr>
      </w:pPr>
    </w:p>
    <w:p w:rsidR="003A392C" w:rsidRPr="003A392C" w:rsidRDefault="003A392C" w:rsidP="003A392C">
      <w:pPr>
        <w:suppressAutoHyphens/>
        <w:spacing w:after="0" w:line="276" w:lineRule="auto"/>
        <w:ind w:firstLine="709"/>
        <w:jc w:val="both"/>
        <w:rPr>
          <w:rFonts w:ascii="Times New Roman" w:eastAsia="Times New Roman" w:hAnsi="Times New Roman" w:cs="Times New Roman"/>
          <w:b/>
          <w:bCs/>
          <w:sz w:val="24"/>
          <w:szCs w:val="24"/>
          <w:lang w:eastAsia="ru-RU"/>
        </w:rPr>
      </w:pPr>
      <w:r w:rsidRPr="003A392C">
        <w:rPr>
          <w:rFonts w:ascii="Times New Roman" w:eastAsia="Times New Roman" w:hAnsi="Times New Roman" w:cs="Times New Roman"/>
          <w:b/>
          <w:bCs/>
          <w:sz w:val="24"/>
          <w:szCs w:val="24"/>
          <w:lang w:eastAsia="ru-RU"/>
        </w:rPr>
        <w:t>3.2. Информационное обеспечение реализации программы</w:t>
      </w:r>
    </w:p>
    <w:p w:rsidR="003A392C" w:rsidRPr="003A392C" w:rsidRDefault="003A392C" w:rsidP="003A392C">
      <w:pPr>
        <w:suppressAutoHyphens/>
        <w:spacing w:after="0" w:line="276" w:lineRule="auto"/>
        <w:ind w:firstLine="709"/>
        <w:jc w:val="both"/>
        <w:rPr>
          <w:rFonts w:ascii="Times New Roman" w:eastAsia="Times New Roman" w:hAnsi="Times New Roman" w:cs="Times New Roman"/>
          <w:bCs/>
          <w:sz w:val="24"/>
          <w:szCs w:val="24"/>
          <w:lang w:eastAsia="ru-RU"/>
        </w:rPr>
      </w:pPr>
      <w:r w:rsidRPr="003A392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3A392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A392C">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A392C" w:rsidRPr="003A392C" w:rsidRDefault="003A392C" w:rsidP="003A392C">
      <w:pPr>
        <w:suppressAutoHyphens/>
        <w:spacing w:after="0" w:line="276" w:lineRule="auto"/>
        <w:ind w:firstLine="709"/>
        <w:jc w:val="both"/>
        <w:rPr>
          <w:rFonts w:ascii="Times New Roman" w:eastAsia="Times New Roman" w:hAnsi="Times New Roman" w:cs="Times New Roman"/>
          <w:sz w:val="24"/>
          <w:szCs w:val="24"/>
          <w:lang w:eastAsia="ru-RU"/>
        </w:rPr>
      </w:pPr>
    </w:p>
    <w:p w:rsidR="003A392C" w:rsidRPr="003A392C" w:rsidRDefault="003A392C" w:rsidP="003A392C">
      <w:pPr>
        <w:suppressAutoHyphens/>
        <w:spacing w:after="0" w:line="276" w:lineRule="auto"/>
        <w:ind w:firstLine="709"/>
        <w:jc w:val="both"/>
        <w:rPr>
          <w:rFonts w:ascii="Times New Roman" w:eastAsia="Times New Roman" w:hAnsi="Times New Roman" w:cs="Times New Roman"/>
          <w:b/>
          <w:sz w:val="24"/>
          <w:szCs w:val="24"/>
          <w:lang w:eastAsia="ru-RU"/>
        </w:rPr>
      </w:pPr>
      <w:r w:rsidRPr="003A392C">
        <w:rPr>
          <w:rFonts w:ascii="Times New Roman" w:eastAsia="Times New Roman" w:hAnsi="Times New Roman" w:cs="Times New Roman"/>
          <w:b/>
          <w:sz w:val="24"/>
          <w:szCs w:val="24"/>
          <w:lang w:eastAsia="ru-RU"/>
        </w:rPr>
        <w:t>3.2.1. Основные печатные издания</w:t>
      </w:r>
    </w:p>
    <w:p w:rsidR="003A392C" w:rsidRPr="003A392C" w:rsidRDefault="003A392C" w:rsidP="003A392C">
      <w:pPr>
        <w:suppressAutoHyphens/>
        <w:spacing w:after="0" w:line="276" w:lineRule="auto"/>
        <w:ind w:firstLine="709"/>
        <w:jc w:val="both"/>
        <w:rPr>
          <w:rFonts w:ascii="Times New Roman" w:eastAsia="Times New Roman" w:hAnsi="Times New Roman" w:cs="Times New Roman"/>
          <w:b/>
          <w:sz w:val="24"/>
          <w:szCs w:val="24"/>
          <w:lang w:eastAsia="ru-RU"/>
        </w:rPr>
      </w:pPr>
    </w:p>
    <w:p w:rsidR="003A392C" w:rsidRPr="003A392C" w:rsidRDefault="003A392C" w:rsidP="003A392C">
      <w:pPr>
        <w:spacing w:after="200" w:line="276" w:lineRule="auto"/>
        <w:ind w:firstLine="709"/>
        <w:contextualSpacing/>
        <w:jc w:val="both"/>
        <w:rPr>
          <w:rFonts w:ascii="Times New Roman" w:eastAsia="Times New Roman" w:hAnsi="Times New Roman" w:cs="Times New Roman"/>
          <w:bCs/>
          <w:sz w:val="24"/>
          <w:szCs w:val="24"/>
          <w:lang w:eastAsia="ru-RU"/>
        </w:rPr>
      </w:pPr>
      <w:r w:rsidRPr="00706790">
        <w:rPr>
          <w:rFonts w:ascii="Times New Roman" w:eastAsia="Times New Roman" w:hAnsi="Times New Roman" w:cs="Times New Roman"/>
          <w:bCs/>
          <w:sz w:val="24"/>
          <w:szCs w:val="24"/>
          <w:lang w:eastAsia="ru-RU"/>
        </w:rPr>
        <w:t xml:space="preserve">1. </w:t>
      </w:r>
      <w:r w:rsidRPr="00CF1CB4">
        <w:rPr>
          <w:rFonts w:ascii="Times New Roman" w:eastAsia="Times New Roman" w:hAnsi="Times New Roman" w:cs="Times New Roman"/>
          <w:bCs/>
          <w:sz w:val="24"/>
          <w:szCs w:val="24"/>
          <w:lang w:val="en-US" w:eastAsia="ru-RU"/>
        </w:rPr>
        <w:t>Planet</w:t>
      </w:r>
      <w:r w:rsidRPr="00706790">
        <w:rPr>
          <w:rFonts w:ascii="Times New Roman" w:eastAsia="Times New Roman" w:hAnsi="Times New Roman" w:cs="Times New Roman"/>
          <w:bCs/>
          <w:sz w:val="24"/>
          <w:szCs w:val="24"/>
          <w:lang w:eastAsia="ru-RU"/>
        </w:rPr>
        <w:t xml:space="preserve"> </w:t>
      </w:r>
      <w:r w:rsidRPr="00CF1CB4">
        <w:rPr>
          <w:rFonts w:ascii="Times New Roman" w:eastAsia="Times New Roman" w:hAnsi="Times New Roman" w:cs="Times New Roman"/>
          <w:bCs/>
          <w:sz w:val="24"/>
          <w:szCs w:val="24"/>
          <w:lang w:val="en-US" w:eastAsia="ru-RU"/>
        </w:rPr>
        <w:t>of</w:t>
      </w:r>
      <w:r w:rsidRPr="00706790">
        <w:rPr>
          <w:rFonts w:ascii="Times New Roman" w:eastAsia="Times New Roman" w:hAnsi="Times New Roman" w:cs="Times New Roman"/>
          <w:bCs/>
          <w:sz w:val="24"/>
          <w:szCs w:val="24"/>
          <w:lang w:eastAsia="ru-RU"/>
        </w:rPr>
        <w:t xml:space="preserve"> </w:t>
      </w:r>
      <w:r w:rsidRPr="00CF1CB4">
        <w:rPr>
          <w:rFonts w:ascii="Times New Roman" w:eastAsia="Times New Roman" w:hAnsi="Times New Roman" w:cs="Times New Roman"/>
          <w:bCs/>
          <w:sz w:val="24"/>
          <w:szCs w:val="24"/>
          <w:lang w:val="en-US" w:eastAsia="ru-RU"/>
        </w:rPr>
        <w:t>Englich</w:t>
      </w:r>
      <w:r w:rsidRPr="00706790">
        <w:rPr>
          <w:rFonts w:ascii="Times New Roman" w:eastAsia="Times New Roman" w:hAnsi="Times New Roman" w:cs="Times New Roman"/>
          <w:bCs/>
          <w:sz w:val="24"/>
          <w:szCs w:val="24"/>
          <w:lang w:eastAsia="ru-RU"/>
        </w:rPr>
        <w:t xml:space="preserve">: </w:t>
      </w:r>
      <w:r w:rsidRPr="003A392C">
        <w:rPr>
          <w:rFonts w:ascii="Times New Roman" w:eastAsia="Times New Roman" w:hAnsi="Times New Roman" w:cs="Times New Roman"/>
          <w:bCs/>
          <w:sz w:val="24"/>
          <w:szCs w:val="24"/>
          <w:lang w:eastAsia="ru-RU"/>
        </w:rPr>
        <w:t>учебник</w:t>
      </w:r>
      <w:r w:rsidRPr="00706790">
        <w:rPr>
          <w:rFonts w:ascii="Times New Roman" w:eastAsia="Times New Roman" w:hAnsi="Times New Roman" w:cs="Times New Roman"/>
          <w:bCs/>
          <w:sz w:val="24"/>
          <w:szCs w:val="24"/>
          <w:lang w:eastAsia="ru-RU"/>
        </w:rPr>
        <w:t xml:space="preserve"> /</w:t>
      </w:r>
      <w:r w:rsidRPr="003A392C">
        <w:rPr>
          <w:rFonts w:ascii="Times New Roman" w:eastAsia="Times New Roman" w:hAnsi="Times New Roman" w:cs="Times New Roman"/>
          <w:bCs/>
          <w:sz w:val="24"/>
          <w:szCs w:val="24"/>
          <w:lang w:eastAsia="ru-RU"/>
        </w:rPr>
        <w:t>Г</w:t>
      </w:r>
      <w:r w:rsidRPr="00706790">
        <w:rPr>
          <w:rFonts w:ascii="Times New Roman" w:eastAsia="Times New Roman" w:hAnsi="Times New Roman" w:cs="Times New Roman"/>
          <w:bCs/>
          <w:sz w:val="24"/>
          <w:szCs w:val="24"/>
          <w:lang w:eastAsia="ru-RU"/>
        </w:rPr>
        <w:t>.</w:t>
      </w:r>
      <w:r w:rsidRPr="003A392C">
        <w:rPr>
          <w:rFonts w:ascii="Times New Roman" w:eastAsia="Times New Roman" w:hAnsi="Times New Roman" w:cs="Times New Roman"/>
          <w:bCs/>
          <w:sz w:val="24"/>
          <w:szCs w:val="24"/>
          <w:lang w:eastAsia="ru-RU"/>
        </w:rPr>
        <w:t>Т</w:t>
      </w:r>
      <w:r w:rsidRPr="00706790">
        <w:rPr>
          <w:rFonts w:ascii="Times New Roman" w:eastAsia="Times New Roman" w:hAnsi="Times New Roman" w:cs="Times New Roman"/>
          <w:bCs/>
          <w:sz w:val="24"/>
          <w:szCs w:val="24"/>
          <w:lang w:eastAsia="ru-RU"/>
        </w:rPr>
        <w:t xml:space="preserve">.  </w:t>
      </w:r>
      <w:r w:rsidRPr="003A392C">
        <w:rPr>
          <w:rFonts w:ascii="Times New Roman" w:eastAsia="Times New Roman" w:hAnsi="Times New Roman" w:cs="Times New Roman"/>
          <w:bCs/>
          <w:sz w:val="24"/>
          <w:szCs w:val="24"/>
          <w:lang w:eastAsia="ru-RU"/>
        </w:rPr>
        <w:t xml:space="preserve">Бескоровайная, Н.И. Соколова, Е.А. Койранская, Г.В. Лаврина.- 5-е изд., испр.- Москва: Академия, 2017.-256 с. </w:t>
      </w:r>
    </w:p>
    <w:p w:rsidR="003A392C" w:rsidRPr="003A392C" w:rsidRDefault="003A392C" w:rsidP="003A392C">
      <w:pPr>
        <w:spacing w:after="200" w:line="276" w:lineRule="auto"/>
        <w:ind w:left="360"/>
        <w:contextualSpacing/>
        <w:jc w:val="both"/>
        <w:rPr>
          <w:rFonts w:ascii="Times New Roman" w:eastAsia="Times New Roman" w:hAnsi="Times New Roman" w:cs="Times New Roman"/>
          <w:bCs/>
          <w:sz w:val="24"/>
          <w:szCs w:val="24"/>
          <w:lang w:eastAsia="ru-RU"/>
        </w:rPr>
      </w:pPr>
      <w:r w:rsidRPr="003A392C">
        <w:rPr>
          <w:rFonts w:ascii="Times New Roman" w:eastAsia="Times New Roman" w:hAnsi="Times New Roman" w:cs="Times New Roman"/>
          <w:bCs/>
          <w:sz w:val="24"/>
          <w:szCs w:val="24"/>
          <w:lang w:eastAsia="ru-RU"/>
        </w:rPr>
        <w:t>2. Немецкий язык для колледжей=Deutsch für Colleges: учебник/Н.В. Басова, Т.Г. Коноплева. –24-е изд., стер. Москва: КНОРУС, 2017.</w:t>
      </w:r>
    </w:p>
    <w:p w:rsidR="003A392C" w:rsidRPr="003A392C" w:rsidRDefault="003A392C" w:rsidP="003A392C">
      <w:pPr>
        <w:spacing w:after="200" w:line="276" w:lineRule="auto"/>
        <w:ind w:left="360"/>
        <w:contextualSpacing/>
        <w:jc w:val="both"/>
        <w:rPr>
          <w:rFonts w:ascii="Times New Roman" w:eastAsia="Times New Roman" w:hAnsi="Times New Roman" w:cs="Times New Roman"/>
          <w:bCs/>
          <w:sz w:val="24"/>
          <w:szCs w:val="24"/>
          <w:lang w:eastAsia="ru-RU"/>
        </w:rPr>
      </w:pPr>
      <w:r w:rsidRPr="003A392C">
        <w:rPr>
          <w:rFonts w:ascii="Times New Roman" w:eastAsia="Times New Roman" w:hAnsi="Times New Roman" w:cs="Times New Roman"/>
          <w:bCs/>
          <w:sz w:val="24"/>
          <w:szCs w:val="24"/>
          <w:lang w:eastAsia="ru-RU"/>
        </w:rPr>
        <w:t>3. Planet of Englich: учебник английского языка для учреждений СПО (+CD) /Г.Г. Бескоровайная, Н.И. Соколова, Е.А. Койранская, Г.В. Лаврик. – М.: Издательский центр «Академия», 2021. – 256 с.</w:t>
      </w:r>
    </w:p>
    <w:p w:rsidR="003A392C" w:rsidRPr="003A392C" w:rsidRDefault="003A392C" w:rsidP="003A392C">
      <w:pPr>
        <w:spacing w:after="200" w:line="276" w:lineRule="auto"/>
        <w:ind w:firstLine="709"/>
        <w:contextualSpacing/>
        <w:jc w:val="both"/>
        <w:rPr>
          <w:rFonts w:ascii="Times New Roman" w:eastAsia="Times New Roman" w:hAnsi="Times New Roman" w:cs="Times New Roman"/>
          <w:bCs/>
          <w:sz w:val="24"/>
          <w:szCs w:val="24"/>
          <w:lang w:eastAsia="ru-RU"/>
        </w:rPr>
      </w:pPr>
      <w:r w:rsidRPr="003A392C">
        <w:rPr>
          <w:rFonts w:ascii="Times New Roman" w:eastAsia="Times New Roman" w:hAnsi="Times New Roman" w:cs="Times New Roman"/>
          <w:bCs/>
          <w:sz w:val="24"/>
          <w:szCs w:val="24"/>
          <w:lang w:eastAsia="ru-RU"/>
        </w:rPr>
        <w:t>4. Басова Н.В. Немецкий язык для колледжей (DeutschfurColleges): учебник / Н.В. Басова, Т.Г. Коноплева. – 24-е изд., стер. – М.: КНОРУС, 2020. – 346 с. – (Среднее  профессиональное образование)</w:t>
      </w:r>
    </w:p>
    <w:p w:rsidR="003A392C" w:rsidRPr="003A392C" w:rsidRDefault="003A392C" w:rsidP="003A392C">
      <w:pPr>
        <w:spacing w:after="200" w:line="276" w:lineRule="auto"/>
        <w:ind w:firstLine="709"/>
        <w:contextualSpacing/>
        <w:jc w:val="both"/>
        <w:rPr>
          <w:rFonts w:ascii="Times New Roman" w:eastAsia="Times New Roman" w:hAnsi="Times New Roman" w:cs="Times New Roman"/>
          <w:b/>
          <w:sz w:val="24"/>
          <w:szCs w:val="24"/>
          <w:lang w:eastAsia="ru-RU"/>
        </w:rPr>
      </w:pPr>
    </w:p>
    <w:p w:rsidR="00130975" w:rsidRDefault="003A392C" w:rsidP="003A392C">
      <w:pPr>
        <w:spacing w:after="0" w:line="276" w:lineRule="auto"/>
        <w:ind w:firstLine="709"/>
        <w:contextualSpacing/>
        <w:jc w:val="both"/>
        <w:rPr>
          <w:rFonts w:ascii="Times New Roman" w:eastAsia="Times New Roman" w:hAnsi="Times New Roman" w:cs="Times New Roman"/>
          <w:b/>
          <w:bCs/>
          <w:sz w:val="24"/>
          <w:szCs w:val="24"/>
          <w:lang w:eastAsia="ru-RU"/>
        </w:rPr>
      </w:pPr>
      <w:r w:rsidRPr="003A392C">
        <w:rPr>
          <w:rFonts w:ascii="Times New Roman" w:eastAsia="Times New Roman" w:hAnsi="Times New Roman" w:cs="Times New Roman"/>
          <w:b/>
          <w:bCs/>
          <w:sz w:val="24"/>
          <w:szCs w:val="24"/>
          <w:lang w:eastAsia="ru-RU"/>
        </w:rPr>
        <w:t xml:space="preserve">3.2.3. Дополнительные источники </w:t>
      </w:r>
    </w:p>
    <w:p w:rsidR="003A392C" w:rsidRPr="003A392C" w:rsidRDefault="003A392C" w:rsidP="003A392C">
      <w:pPr>
        <w:spacing w:after="200" w:line="276" w:lineRule="auto"/>
        <w:contextualSpacing/>
        <w:rPr>
          <w:rFonts w:ascii="Times New Roman" w:eastAsia="Times New Roman" w:hAnsi="Times New Roman" w:cs="Times New Roman"/>
          <w:bCs/>
          <w:sz w:val="24"/>
          <w:szCs w:val="24"/>
          <w:lang w:eastAsia="ru-RU"/>
        </w:rPr>
      </w:pPr>
      <w:r w:rsidRPr="003A392C">
        <w:rPr>
          <w:rFonts w:ascii="Times New Roman" w:eastAsia="Times New Roman" w:hAnsi="Times New Roman" w:cs="Times New Roman"/>
          <w:bCs/>
          <w:sz w:val="24"/>
          <w:szCs w:val="24"/>
          <w:lang w:eastAsia="ru-RU"/>
        </w:rPr>
        <w:t xml:space="preserve">1.Дмитриева, С.Ю. English for Practical Use: Watch and Listen (Практический курс английского языка: смотрите и слушайте): учебное пособие / М.А. Николаева, С.Ю. Дмитриева. – Пенза, РИО ПГСХА, 2015. – 167 с. (150 экз.) </w:t>
      </w:r>
      <w:hyperlink r:id="rId86" w:history="1">
        <w:r w:rsidRPr="003A392C">
          <w:rPr>
            <w:rFonts w:ascii="Times New Roman" w:eastAsia="Times New Roman" w:hAnsi="Times New Roman" w:cs="Times New Roman"/>
            <w:bCs/>
            <w:color w:val="0000FF"/>
            <w:sz w:val="24"/>
            <w:szCs w:val="24"/>
            <w:u w:val="single"/>
            <w:lang w:eastAsia="ru-RU"/>
          </w:rPr>
          <w:t>http://rucont.ru/efd/336518</w:t>
        </w:r>
      </w:hyperlink>
    </w:p>
    <w:p w:rsidR="003A392C" w:rsidRPr="003A392C" w:rsidRDefault="003A392C" w:rsidP="003A392C">
      <w:pPr>
        <w:spacing w:after="200" w:line="276" w:lineRule="auto"/>
        <w:contextualSpacing/>
        <w:rPr>
          <w:rFonts w:ascii="Times New Roman" w:eastAsia="Times New Roman" w:hAnsi="Times New Roman" w:cs="Times New Roman"/>
          <w:b/>
          <w:sz w:val="24"/>
          <w:szCs w:val="24"/>
          <w:lang w:eastAsia="ru-RU"/>
        </w:rPr>
      </w:pPr>
      <w:r w:rsidRPr="003A392C">
        <w:rPr>
          <w:rFonts w:ascii="Times New Roman" w:eastAsia="Times New Roman" w:hAnsi="Times New Roman" w:cs="Times New Roman"/>
          <w:bCs/>
          <w:sz w:val="24"/>
          <w:szCs w:val="24"/>
          <w:lang w:eastAsia="ru-RU"/>
        </w:rPr>
        <w:t>2.Терешкина, Е.Н. Методические указания по немецкому языку для студентов заочного обучения технологич</w:t>
      </w:r>
      <w:proofErr w:type="gramStart"/>
      <w:r w:rsidRPr="003A392C">
        <w:rPr>
          <w:rFonts w:ascii="Times New Roman" w:eastAsia="Times New Roman" w:hAnsi="Times New Roman" w:cs="Times New Roman"/>
          <w:bCs/>
          <w:sz w:val="24"/>
          <w:szCs w:val="24"/>
          <w:lang w:eastAsia="ru-RU"/>
        </w:rPr>
        <w:t>е-</w:t>
      </w:r>
      <w:proofErr w:type="gramEnd"/>
      <w:r w:rsidRPr="003A392C">
        <w:rPr>
          <w:rFonts w:ascii="Times New Roman" w:eastAsia="Times New Roman" w:hAnsi="Times New Roman" w:cs="Times New Roman"/>
          <w:bCs/>
          <w:sz w:val="24"/>
          <w:szCs w:val="24"/>
          <w:lang w:eastAsia="ru-RU"/>
        </w:rPr>
        <w:t xml:space="preserve"> ского факультета / Е.Н. Терешкина – Пенза, РИО ПГСХА, 2015 г. – 105стр. https://rucont.ru/efd/303786</w:t>
      </w:r>
      <w:r w:rsidRPr="003A392C">
        <w:rPr>
          <w:rFonts w:ascii="Times New Roman" w:eastAsia="Times New Roman" w:hAnsi="Times New Roman" w:cs="Times New Roman"/>
          <w:bCs/>
          <w:sz w:val="24"/>
          <w:szCs w:val="24"/>
          <w:lang w:eastAsia="ru-RU"/>
        </w:rPr>
        <w:br w:type="page"/>
      </w:r>
      <w:r w:rsidRPr="003A392C">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3A392C" w:rsidRPr="003A392C" w:rsidRDefault="003A392C" w:rsidP="009E1A17">
      <w:pPr>
        <w:spacing w:after="200" w:line="276" w:lineRule="auto"/>
        <w:contextualSpacing/>
        <w:rPr>
          <w:rFonts w:ascii="Times New Roman" w:eastAsia="Times New Roman" w:hAnsi="Times New Roman" w:cs="Times New Roman"/>
          <w:b/>
          <w:sz w:val="24"/>
          <w:szCs w:val="24"/>
          <w:lang w:eastAsia="ru-RU"/>
        </w:rPr>
      </w:pPr>
      <w:r w:rsidRPr="003A392C">
        <w:rPr>
          <w:rFonts w:ascii="Times New Roman" w:eastAsia="Times New Roman" w:hAnsi="Times New Roman" w:cs="Times New Roman"/>
          <w:b/>
          <w:sz w:val="24"/>
          <w:szCs w:val="24"/>
          <w:lang w:eastAsia="ru-RU"/>
        </w:rPr>
        <w:t>УЧЕБНОЙ ДИСЦИПЛИНЫ</w:t>
      </w:r>
    </w:p>
    <w:p w:rsidR="003A392C" w:rsidRPr="003A392C" w:rsidRDefault="003A392C" w:rsidP="003A392C">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50"/>
        <w:gridCol w:w="2884"/>
        <w:gridCol w:w="3336"/>
      </w:tblGrid>
      <w:tr w:rsidR="003A392C" w:rsidRPr="003A392C" w:rsidTr="003A392C">
        <w:tc>
          <w:tcPr>
            <w:tcW w:w="1750" w:type="pct"/>
          </w:tcPr>
          <w:p w:rsidR="003A392C" w:rsidRPr="003A392C" w:rsidRDefault="003A392C" w:rsidP="003A392C">
            <w:pPr>
              <w:spacing w:after="0" w:line="240" w:lineRule="auto"/>
              <w:jc w:val="center"/>
              <w:rPr>
                <w:rFonts w:ascii="Times New Roman" w:eastAsia="Times New Roman" w:hAnsi="Times New Roman" w:cs="Times New Roman"/>
                <w:sz w:val="24"/>
                <w:szCs w:val="24"/>
                <w:lang w:eastAsia="ru-RU"/>
              </w:rPr>
            </w:pPr>
            <w:r w:rsidRPr="003A392C">
              <w:rPr>
                <w:rFonts w:ascii="Times New Roman" w:eastAsia="Times New Roman" w:hAnsi="Times New Roman" w:cs="Times New Roman"/>
                <w:b/>
                <w:bCs/>
                <w:i/>
                <w:lang w:eastAsia="ru-RU"/>
              </w:rPr>
              <w:t>Результаты обучения</w:t>
            </w:r>
            <w:r w:rsidRPr="003A392C">
              <w:rPr>
                <w:rFonts w:ascii="Times New Roman" w:eastAsia="Times New Roman" w:hAnsi="Times New Roman" w:cs="Times New Roman"/>
                <w:i/>
                <w:vertAlign w:val="superscript"/>
                <w:lang w:eastAsia="ru-RU"/>
              </w:rPr>
              <w:footnoteReference w:id="7"/>
            </w:r>
          </w:p>
        </w:tc>
        <w:tc>
          <w:tcPr>
            <w:tcW w:w="1506" w:type="pct"/>
          </w:tcPr>
          <w:p w:rsidR="003A392C" w:rsidRPr="003A392C" w:rsidRDefault="003A392C" w:rsidP="003A392C">
            <w:pPr>
              <w:spacing w:after="200" w:line="240" w:lineRule="auto"/>
              <w:jc w:val="center"/>
              <w:rPr>
                <w:rFonts w:ascii="Times New Roman" w:eastAsia="Times New Roman" w:hAnsi="Times New Roman" w:cs="Times New Roman"/>
                <w:b/>
                <w:bCs/>
                <w:i/>
                <w:lang w:eastAsia="ru-RU"/>
              </w:rPr>
            </w:pPr>
            <w:r w:rsidRPr="003A392C">
              <w:rPr>
                <w:rFonts w:ascii="Times New Roman" w:eastAsia="Times New Roman" w:hAnsi="Times New Roman" w:cs="Times New Roman"/>
                <w:b/>
                <w:bCs/>
                <w:i/>
                <w:lang w:eastAsia="ru-RU"/>
              </w:rPr>
              <w:t>Критерии оценки</w:t>
            </w:r>
          </w:p>
        </w:tc>
        <w:tc>
          <w:tcPr>
            <w:tcW w:w="1742" w:type="pct"/>
          </w:tcPr>
          <w:p w:rsidR="003A392C" w:rsidRPr="003A392C" w:rsidRDefault="003A392C" w:rsidP="003A392C">
            <w:pPr>
              <w:spacing w:after="200" w:line="240" w:lineRule="auto"/>
              <w:jc w:val="center"/>
              <w:rPr>
                <w:rFonts w:ascii="Times New Roman" w:eastAsia="Times New Roman" w:hAnsi="Times New Roman" w:cs="Times New Roman"/>
                <w:b/>
                <w:bCs/>
                <w:i/>
                <w:lang w:eastAsia="ru-RU"/>
              </w:rPr>
            </w:pPr>
            <w:r w:rsidRPr="003A392C">
              <w:rPr>
                <w:rFonts w:ascii="Times New Roman" w:eastAsia="Times New Roman" w:hAnsi="Times New Roman" w:cs="Times New Roman"/>
                <w:b/>
                <w:bCs/>
                <w:i/>
                <w:lang w:eastAsia="ru-RU"/>
              </w:rPr>
              <w:t>Методы оценки</w:t>
            </w:r>
          </w:p>
        </w:tc>
      </w:tr>
      <w:tr w:rsidR="003A392C" w:rsidRPr="003A392C" w:rsidTr="003A392C">
        <w:tc>
          <w:tcPr>
            <w:tcW w:w="1750"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t>Перечень знаний, осваиваемых в рамках дисциплины</w:t>
            </w:r>
          </w:p>
          <w:p w:rsidR="003A392C" w:rsidRPr="003A392C" w:rsidRDefault="003A392C" w:rsidP="003A392C">
            <w:pPr>
              <w:spacing w:after="200" w:line="240" w:lineRule="auto"/>
              <w:rPr>
                <w:rFonts w:ascii="Times New Roman" w:eastAsia="Times New Roman" w:hAnsi="Times New Roman" w:cs="Times New Roman"/>
                <w:bCs/>
                <w:i/>
                <w:lang w:eastAsia="ru-RU"/>
              </w:rPr>
            </w:pPr>
          </w:p>
        </w:tc>
        <w:tc>
          <w:tcPr>
            <w:tcW w:w="1506"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t>Дается описание характеристики демонстрируемых знаний, которые могут быть проверены</w:t>
            </w:r>
          </w:p>
        </w:tc>
        <w:tc>
          <w:tcPr>
            <w:tcW w:w="1742"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t>Какими процедурами производится оценка</w:t>
            </w:r>
          </w:p>
        </w:tc>
      </w:tr>
      <w:tr w:rsidR="003A392C" w:rsidRPr="003A392C" w:rsidTr="003A392C">
        <w:trPr>
          <w:trHeight w:val="229"/>
        </w:trPr>
        <w:tc>
          <w:tcPr>
            <w:tcW w:w="1750"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t>ОК 01</w:t>
            </w:r>
          </w:p>
          <w:p w:rsidR="003A392C" w:rsidRPr="003A392C" w:rsidRDefault="003A392C" w:rsidP="003A392C">
            <w:pPr>
              <w:spacing w:after="200" w:line="240" w:lineRule="auto"/>
              <w:rPr>
                <w:rFonts w:ascii="Times New Roman" w:eastAsia="Times New Roman" w:hAnsi="Times New Roman" w:cs="Times New Roman"/>
                <w:bCs/>
                <w:i/>
                <w:lang w:eastAsia="ru-RU"/>
              </w:rPr>
            </w:pPr>
          </w:p>
        </w:tc>
        <w:tc>
          <w:tcPr>
            <w:tcW w:w="1506"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iCs/>
                <w:sz w:val="24"/>
                <w:szCs w:val="24"/>
                <w:lang w:eastAsia="ru-RU"/>
              </w:rPr>
              <w:t xml:space="preserve">Умение выбирать способы решения задач профессиональной деятельности применительно </w:t>
            </w:r>
            <w:r w:rsidRPr="003A392C">
              <w:rPr>
                <w:rFonts w:ascii="Times New Roman" w:eastAsia="Times New Roman" w:hAnsi="Times New Roman" w:cs="Times New Roman"/>
                <w:iCs/>
                <w:sz w:val="24"/>
                <w:szCs w:val="24"/>
                <w:lang w:eastAsia="ru-RU"/>
              </w:rPr>
              <w:br/>
              <w:t>к различным контекстам</w:t>
            </w:r>
          </w:p>
        </w:tc>
        <w:tc>
          <w:tcPr>
            <w:tcW w:w="1742"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t>Тестирование</w:t>
            </w:r>
          </w:p>
        </w:tc>
      </w:tr>
      <w:tr w:rsidR="003A392C" w:rsidRPr="003A392C" w:rsidTr="003A392C">
        <w:trPr>
          <w:trHeight w:val="229"/>
        </w:trPr>
        <w:tc>
          <w:tcPr>
            <w:tcW w:w="1750"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t>ОК 02</w:t>
            </w:r>
          </w:p>
          <w:p w:rsidR="003A392C" w:rsidRPr="003A392C" w:rsidRDefault="003A392C" w:rsidP="003A392C">
            <w:pPr>
              <w:spacing w:after="200" w:line="240" w:lineRule="auto"/>
              <w:rPr>
                <w:rFonts w:ascii="Times New Roman" w:eastAsia="Times New Roman" w:hAnsi="Times New Roman" w:cs="Times New Roman"/>
                <w:bCs/>
                <w:i/>
                <w:lang w:eastAsia="ru-RU"/>
              </w:rPr>
            </w:pPr>
          </w:p>
        </w:tc>
        <w:tc>
          <w:tcPr>
            <w:tcW w:w="1506"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sz w:val="24"/>
                <w:szCs w:val="24"/>
                <w:lang w:eastAsia="ru-RU"/>
              </w:rPr>
              <w:t xml:space="preserve">Использование современных средств поиска, анализа </w:t>
            </w:r>
            <w:r w:rsidRPr="003A392C">
              <w:rPr>
                <w:rFonts w:ascii="Times New Roman" w:eastAsia="Times New Roman" w:hAnsi="Times New Roman" w:cs="Times New Roman"/>
                <w:sz w:val="24"/>
                <w:szCs w:val="24"/>
                <w:lang w:eastAsia="ru-RU"/>
              </w:rPr>
              <w:br/>
              <w:t xml:space="preserve">и интерпретации информации, </w:t>
            </w:r>
            <w:r w:rsidRPr="003A392C">
              <w:rPr>
                <w:rFonts w:ascii="Times New Roman" w:eastAsia="Times New Roman" w:hAnsi="Times New Roman" w:cs="Times New Roman"/>
                <w:sz w:val="24"/>
                <w:szCs w:val="24"/>
                <w:lang w:eastAsia="ru-RU"/>
              </w:rPr>
              <w:br/>
              <w:t>и информационные технологии для выполнения задач профессиональной деятельности</w:t>
            </w:r>
          </w:p>
        </w:tc>
        <w:tc>
          <w:tcPr>
            <w:tcW w:w="1742"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t>Презентация</w:t>
            </w:r>
          </w:p>
        </w:tc>
      </w:tr>
      <w:tr w:rsidR="003A392C" w:rsidRPr="003A392C" w:rsidTr="003A392C">
        <w:trPr>
          <w:trHeight w:val="229"/>
        </w:trPr>
        <w:tc>
          <w:tcPr>
            <w:tcW w:w="1750"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t>ОК 03</w:t>
            </w:r>
          </w:p>
        </w:tc>
        <w:tc>
          <w:tcPr>
            <w:tcW w:w="1506"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sz w:val="24"/>
                <w:szCs w:val="24"/>
                <w:lang w:eastAsia="ru-RU"/>
              </w:rPr>
              <w:t>Планирование</w:t>
            </w:r>
            <w:r w:rsidRPr="003A392C">
              <w:rPr>
                <w:rFonts w:ascii="Times New Roman" w:eastAsia="Times New Roman" w:hAnsi="Times New Roman" w:cs="Times New Roman"/>
                <w:sz w:val="24"/>
                <w:szCs w:val="24"/>
                <w:lang w:eastAsia="ru-RU"/>
              </w:rPr>
              <w:br/>
              <w:t xml:space="preserve">и реализация собственного профессионального </w:t>
            </w:r>
            <w:r w:rsidRPr="003A392C">
              <w:rPr>
                <w:rFonts w:ascii="Times New Roman" w:eastAsia="Times New Roman" w:hAnsi="Times New Roman" w:cs="Times New Roman"/>
                <w:sz w:val="24"/>
                <w:szCs w:val="24"/>
                <w:lang w:eastAsia="ru-RU"/>
              </w:rPr>
              <w:br/>
              <w:t xml:space="preserve">и личностного развития, предпринимательской деятельности </w:t>
            </w:r>
            <w:r w:rsidRPr="003A392C">
              <w:rPr>
                <w:rFonts w:ascii="Times New Roman" w:eastAsia="Times New Roman" w:hAnsi="Times New Roman" w:cs="Times New Roman"/>
                <w:sz w:val="24"/>
                <w:szCs w:val="24"/>
                <w:lang w:eastAsia="ru-RU"/>
              </w:rPr>
              <w:br/>
              <w:t xml:space="preserve">в профессиональной сфере, использование знания по финансовой грамотности </w:t>
            </w:r>
            <w:r w:rsidRPr="003A392C">
              <w:rPr>
                <w:rFonts w:ascii="Times New Roman" w:eastAsia="Times New Roman" w:hAnsi="Times New Roman" w:cs="Times New Roman"/>
                <w:sz w:val="24"/>
                <w:szCs w:val="24"/>
                <w:lang w:eastAsia="ru-RU"/>
              </w:rPr>
              <w:br/>
              <w:t>в различных жизненных ситуациях</w:t>
            </w:r>
          </w:p>
        </w:tc>
        <w:tc>
          <w:tcPr>
            <w:tcW w:w="1742"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t>Тестирование</w:t>
            </w:r>
          </w:p>
        </w:tc>
      </w:tr>
      <w:tr w:rsidR="003A392C" w:rsidRPr="003A392C" w:rsidTr="003A392C">
        <w:trPr>
          <w:trHeight w:val="229"/>
        </w:trPr>
        <w:tc>
          <w:tcPr>
            <w:tcW w:w="1750"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t>ОК 04</w:t>
            </w:r>
          </w:p>
        </w:tc>
        <w:tc>
          <w:tcPr>
            <w:tcW w:w="1506"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sz w:val="24"/>
                <w:szCs w:val="24"/>
                <w:lang w:eastAsia="ru-RU"/>
              </w:rPr>
              <w:t xml:space="preserve">Умение эффективно взаимодействовать </w:t>
            </w:r>
            <w:r w:rsidRPr="003A392C">
              <w:rPr>
                <w:rFonts w:ascii="Times New Roman" w:eastAsia="Times New Roman" w:hAnsi="Times New Roman" w:cs="Times New Roman"/>
                <w:sz w:val="24"/>
                <w:szCs w:val="24"/>
                <w:lang w:eastAsia="ru-RU"/>
              </w:rPr>
              <w:br/>
              <w:t>и работать в коллективе и команде</w:t>
            </w:r>
          </w:p>
        </w:tc>
        <w:tc>
          <w:tcPr>
            <w:tcW w:w="1742"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t>Тестирование</w:t>
            </w:r>
          </w:p>
        </w:tc>
      </w:tr>
      <w:tr w:rsidR="003A392C" w:rsidRPr="003A392C" w:rsidTr="003A392C">
        <w:trPr>
          <w:trHeight w:val="229"/>
        </w:trPr>
        <w:tc>
          <w:tcPr>
            <w:tcW w:w="1750"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t>ОК 05</w:t>
            </w:r>
          </w:p>
        </w:tc>
        <w:tc>
          <w:tcPr>
            <w:tcW w:w="1506"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sz w:val="24"/>
                <w:szCs w:val="24"/>
                <w:lang w:eastAsia="ru-RU"/>
              </w:rPr>
              <w:t xml:space="preserve">Осуществление устной </w:t>
            </w:r>
            <w:r w:rsidRPr="003A392C">
              <w:rPr>
                <w:rFonts w:ascii="Times New Roman" w:eastAsia="Times New Roman" w:hAnsi="Times New Roman" w:cs="Times New Roman"/>
                <w:sz w:val="24"/>
                <w:szCs w:val="24"/>
                <w:lang w:eastAsia="ru-RU"/>
              </w:rPr>
              <w:br/>
              <w:t xml:space="preserve">и письменной коммуникации </w:t>
            </w:r>
            <w:r w:rsidRPr="003A392C">
              <w:rPr>
                <w:rFonts w:ascii="Times New Roman" w:eastAsia="Times New Roman" w:hAnsi="Times New Roman" w:cs="Times New Roman"/>
                <w:sz w:val="24"/>
                <w:szCs w:val="24"/>
                <w:lang w:eastAsia="ru-RU"/>
              </w:rPr>
              <w:br/>
              <w:t xml:space="preserve">на государственном </w:t>
            </w:r>
            <w:r w:rsidRPr="003A392C">
              <w:rPr>
                <w:rFonts w:ascii="Times New Roman" w:eastAsia="Times New Roman" w:hAnsi="Times New Roman" w:cs="Times New Roman"/>
                <w:sz w:val="24"/>
                <w:szCs w:val="24"/>
                <w:lang w:eastAsia="ru-RU"/>
              </w:rPr>
              <w:lastRenderedPageBreak/>
              <w:t xml:space="preserve">языке Российской Федерации с учетом особенностей социального </w:t>
            </w:r>
            <w:r w:rsidRPr="003A392C">
              <w:rPr>
                <w:rFonts w:ascii="Times New Roman" w:eastAsia="Times New Roman" w:hAnsi="Times New Roman" w:cs="Times New Roman"/>
                <w:sz w:val="24"/>
                <w:szCs w:val="24"/>
                <w:lang w:eastAsia="ru-RU"/>
              </w:rPr>
              <w:br/>
              <w:t>и культурного контекста</w:t>
            </w:r>
          </w:p>
        </w:tc>
        <w:tc>
          <w:tcPr>
            <w:tcW w:w="1742"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lastRenderedPageBreak/>
              <w:t>Тестирование</w:t>
            </w:r>
          </w:p>
        </w:tc>
      </w:tr>
      <w:tr w:rsidR="003A392C" w:rsidRPr="003A392C" w:rsidTr="003A392C">
        <w:trPr>
          <w:trHeight w:val="229"/>
        </w:trPr>
        <w:tc>
          <w:tcPr>
            <w:tcW w:w="1750"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lastRenderedPageBreak/>
              <w:t>ОК 06</w:t>
            </w:r>
          </w:p>
        </w:tc>
        <w:tc>
          <w:tcPr>
            <w:tcW w:w="1506"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sz w:val="24"/>
                <w:szCs w:val="24"/>
                <w:lang w:eastAsia="ru-RU"/>
              </w:rPr>
              <w:t xml:space="preserve">Проявление гражданско-патриотической позиции, демонстрирование осознанного поведения </w:t>
            </w:r>
            <w:r w:rsidRPr="003A392C">
              <w:rPr>
                <w:rFonts w:ascii="Times New Roman" w:eastAsia="Times New Roman" w:hAnsi="Times New Roman" w:cs="Times New Roman"/>
                <w:sz w:val="24"/>
                <w:szCs w:val="24"/>
                <w:lang w:eastAsia="ru-RU"/>
              </w:rPr>
              <w:br/>
              <w:t xml:space="preserve">на основе традиционных общечеловеческих ценностей, в том числе </w:t>
            </w:r>
            <w:r w:rsidRPr="003A392C">
              <w:rPr>
                <w:rFonts w:ascii="Times New Roman" w:eastAsia="Times New Roman" w:hAnsi="Times New Roman" w:cs="Times New Roman"/>
                <w:sz w:val="24"/>
                <w:szCs w:val="24"/>
                <w:lang w:eastAsia="ru-RU"/>
              </w:rPr>
              <w:br/>
              <w:t xml:space="preserve">с учетом гармонизации межнациональных </w:t>
            </w:r>
            <w:r w:rsidRPr="003A392C">
              <w:rPr>
                <w:rFonts w:ascii="Times New Roman" w:eastAsia="Times New Roman" w:hAnsi="Times New Roman" w:cs="Times New Roman"/>
                <w:sz w:val="24"/>
                <w:szCs w:val="24"/>
                <w:lang w:eastAsia="ru-RU"/>
              </w:rPr>
              <w:br/>
              <w:t>и межрелигиозных отношений, применение стандартов антикоррупционного поведения</w:t>
            </w:r>
          </w:p>
        </w:tc>
        <w:tc>
          <w:tcPr>
            <w:tcW w:w="1742"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t>Презентация</w:t>
            </w:r>
          </w:p>
        </w:tc>
      </w:tr>
      <w:tr w:rsidR="003A392C" w:rsidRPr="003A392C" w:rsidTr="003A392C">
        <w:trPr>
          <w:trHeight w:val="229"/>
        </w:trPr>
        <w:tc>
          <w:tcPr>
            <w:tcW w:w="1750"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t>ОК 07</w:t>
            </w:r>
          </w:p>
        </w:tc>
        <w:tc>
          <w:tcPr>
            <w:tcW w:w="1506"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sz w:val="24"/>
                <w:szCs w:val="24"/>
                <w:lang w:eastAsia="ru-RU"/>
              </w:rPr>
              <w:t xml:space="preserve">Содействие сохранению окружающей среды, ресурсосбережению, применение знания </w:t>
            </w:r>
            <w:r w:rsidRPr="003A392C">
              <w:rPr>
                <w:rFonts w:ascii="Times New Roman" w:eastAsia="Times New Roman" w:hAnsi="Times New Roman" w:cs="Times New Roman"/>
                <w:sz w:val="24"/>
                <w:szCs w:val="24"/>
                <w:lang w:eastAsia="ru-RU"/>
              </w:rPr>
              <w:br/>
              <w:t>об изменении климата, принципы бережливого производства, умение эффективно действовать в чрезвычайных ситуациях</w:t>
            </w:r>
          </w:p>
        </w:tc>
        <w:tc>
          <w:tcPr>
            <w:tcW w:w="1742"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t>Тестирование</w:t>
            </w:r>
          </w:p>
        </w:tc>
      </w:tr>
      <w:tr w:rsidR="003A392C" w:rsidRPr="003A392C" w:rsidTr="003A392C">
        <w:trPr>
          <w:trHeight w:val="229"/>
        </w:trPr>
        <w:tc>
          <w:tcPr>
            <w:tcW w:w="1750"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t>ОК 08</w:t>
            </w:r>
          </w:p>
        </w:tc>
        <w:tc>
          <w:tcPr>
            <w:tcW w:w="1506"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sz w:val="24"/>
                <w:szCs w:val="24"/>
                <w:lang w:eastAsia="ru-RU"/>
              </w:rPr>
              <w:t xml:space="preserve">Использование средства физической культуры для сохранения </w:t>
            </w:r>
            <w:r w:rsidRPr="003A392C">
              <w:rPr>
                <w:rFonts w:ascii="Times New Roman" w:eastAsia="Times New Roman" w:hAnsi="Times New Roman" w:cs="Times New Roman"/>
                <w:sz w:val="24"/>
                <w:szCs w:val="24"/>
                <w:lang w:eastAsia="ru-RU"/>
              </w:rPr>
              <w:br/>
              <w:t xml:space="preserve">и укрепления здоровья </w:t>
            </w:r>
            <w:r w:rsidRPr="003A392C">
              <w:rPr>
                <w:rFonts w:ascii="Times New Roman" w:eastAsia="Times New Roman" w:hAnsi="Times New Roman" w:cs="Times New Roman"/>
                <w:sz w:val="24"/>
                <w:szCs w:val="24"/>
                <w:lang w:eastAsia="ru-RU"/>
              </w:rPr>
              <w:br/>
              <w:t xml:space="preserve">в процессе профессиональной деятельности </w:t>
            </w:r>
            <w:r w:rsidRPr="003A392C">
              <w:rPr>
                <w:rFonts w:ascii="Times New Roman" w:eastAsia="Times New Roman" w:hAnsi="Times New Roman" w:cs="Times New Roman"/>
                <w:sz w:val="24"/>
                <w:szCs w:val="24"/>
                <w:lang w:eastAsia="ru-RU"/>
              </w:rPr>
              <w:br/>
              <w:t>и поддержания необходимого уровня физической подготовленности</w:t>
            </w:r>
          </w:p>
        </w:tc>
        <w:tc>
          <w:tcPr>
            <w:tcW w:w="1742"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t>Тестирование</w:t>
            </w:r>
          </w:p>
        </w:tc>
      </w:tr>
      <w:tr w:rsidR="003A392C" w:rsidRPr="003A392C" w:rsidTr="003A392C">
        <w:trPr>
          <w:trHeight w:val="229"/>
        </w:trPr>
        <w:tc>
          <w:tcPr>
            <w:tcW w:w="1750"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t>ОК 09</w:t>
            </w:r>
          </w:p>
        </w:tc>
        <w:tc>
          <w:tcPr>
            <w:tcW w:w="1506" w:type="pct"/>
          </w:tcPr>
          <w:p w:rsidR="003A392C" w:rsidRPr="003A392C" w:rsidRDefault="003A392C" w:rsidP="003A392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Использование информационных технологии в профессиональной деятельности</w:t>
            </w:r>
          </w:p>
          <w:p w:rsidR="003A392C" w:rsidRPr="003A392C" w:rsidRDefault="003A392C" w:rsidP="003A392C">
            <w:pPr>
              <w:spacing w:after="200" w:line="240" w:lineRule="auto"/>
              <w:rPr>
                <w:rFonts w:ascii="Times New Roman" w:eastAsia="Times New Roman" w:hAnsi="Times New Roman" w:cs="Times New Roman"/>
                <w:bCs/>
                <w:i/>
                <w:lang w:eastAsia="ru-RU"/>
              </w:rPr>
            </w:pPr>
          </w:p>
        </w:tc>
        <w:tc>
          <w:tcPr>
            <w:tcW w:w="1742"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t>Презентация</w:t>
            </w:r>
          </w:p>
        </w:tc>
      </w:tr>
      <w:tr w:rsidR="003A392C" w:rsidRPr="003A392C" w:rsidTr="003A392C">
        <w:trPr>
          <w:trHeight w:val="229"/>
        </w:trPr>
        <w:tc>
          <w:tcPr>
            <w:tcW w:w="1750"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t>ОК 10</w:t>
            </w:r>
          </w:p>
        </w:tc>
        <w:tc>
          <w:tcPr>
            <w:tcW w:w="1506" w:type="pct"/>
          </w:tcPr>
          <w:p w:rsidR="003A392C" w:rsidRPr="003A392C" w:rsidRDefault="003A392C" w:rsidP="003A392C">
            <w:pPr>
              <w:spacing w:after="200" w:line="240" w:lineRule="auto"/>
              <w:rPr>
                <w:rFonts w:ascii="Times New Roman" w:eastAsia="Times New Roman" w:hAnsi="Times New Roman" w:cs="Times New Roman"/>
                <w:sz w:val="24"/>
                <w:szCs w:val="24"/>
                <w:lang w:eastAsia="ru-RU"/>
              </w:rPr>
            </w:pPr>
            <w:r w:rsidRPr="003A392C">
              <w:rPr>
                <w:rFonts w:ascii="Times New Roman" w:eastAsia="Times New Roman" w:hAnsi="Times New Roman" w:cs="Times New Roman"/>
                <w:sz w:val="24"/>
                <w:szCs w:val="24"/>
                <w:lang w:eastAsia="ru-RU"/>
              </w:rPr>
              <w:t xml:space="preserve">Умение пользоваться профессиональной документацией </w:t>
            </w:r>
            <w:r w:rsidRPr="003A392C">
              <w:rPr>
                <w:rFonts w:ascii="Times New Roman" w:eastAsia="Times New Roman" w:hAnsi="Times New Roman" w:cs="Times New Roman"/>
                <w:sz w:val="24"/>
                <w:szCs w:val="24"/>
                <w:lang w:eastAsia="ru-RU"/>
              </w:rPr>
              <w:br/>
            </w:r>
            <w:r w:rsidRPr="003A392C">
              <w:rPr>
                <w:rFonts w:ascii="Times New Roman" w:eastAsia="Times New Roman" w:hAnsi="Times New Roman" w:cs="Times New Roman"/>
                <w:sz w:val="24"/>
                <w:szCs w:val="24"/>
                <w:lang w:eastAsia="ru-RU"/>
              </w:rPr>
              <w:lastRenderedPageBreak/>
              <w:t xml:space="preserve">на государственном </w:t>
            </w:r>
            <w:r w:rsidRPr="003A392C">
              <w:rPr>
                <w:rFonts w:ascii="Times New Roman" w:eastAsia="Times New Roman" w:hAnsi="Times New Roman" w:cs="Times New Roman"/>
                <w:sz w:val="24"/>
                <w:szCs w:val="24"/>
                <w:lang w:eastAsia="ru-RU"/>
              </w:rPr>
              <w:br/>
              <w:t>и иностранном языках</w:t>
            </w:r>
          </w:p>
        </w:tc>
        <w:tc>
          <w:tcPr>
            <w:tcW w:w="1742"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lastRenderedPageBreak/>
              <w:t>Тестирование</w:t>
            </w:r>
          </w:p>
        </w:tc>
      </w:tr>
      <w:tr w:rsidR="003A392C" w:rsidRPr="003A392C" w:rsidTr="003A392C">
        <w:trPr>
          <w:trHeight w:val="229"/>
        </w:trPr>
        <w:tc>
          <w:tcPr>
            <w:tcW w:w="1750"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lastRenderedPageBreak/>
              <w:t>ОК 11</w:t>
            </w:r>
          </w:p>
        </w:tc>
        <w:tc>
          <w:tcPr>
            <w:tcW w:w="1506" w:type="pct"/>
          </w:tcPr>
          <w:p w:rsidR="003A392C" w:rsidRPr="003A392C" w:rsidRDefault="003A392C" w:rsidP="003A392C">
            <w:pPr>
              <w:widowControl w:val="0"/>
              <w:autoSpaceDE w:val="0"/>
              <w:autoSpaceDN w:val="0"/>
              <w:adjustRightInd w:val="0"/>
              <w:spacing w:after="0" w:line="240" w:lineRule="auto"/>
              <w:rPr>
                <w:rFonts w:ascii="Times New Roman" w:eastAsia="Times New Roman" w:hAnsi="Times New Roman" w:cs="Times New Roman"/>
                <w:iCs/>
                <w:sz w:val="24"/>
                <w:szCs w:val="24"/>
                <w:lang w:eastAsia="ru-RU"/>
              </w:rPr>
            </w:pPr>
            <w:r w:rsidRPr="003A392C">
              <w:rPr>
                <w:rFonts w:ascii="Times New Roman" w:eastAsia="Times New Roman" w:hAnsi="Times New Roman" w:cs="Times New Roman"/>
                <w:iCs/>
                <w:sz w:val="24"/>
                <w:szCs w:val="24"/>
                <w:lang w:eastAsia="ru-RU"/>
              </w:rPr>
              <w:t>Использование знания по финансовой грамотности, планирование предпринимательской деятельность в профессиональной сфере</w:t>
            </w:r>
          </w:p>
          <w:p w:rsidR="003A392C" w:rsidRPr="003A392C" w:rsidRDefault="003A392C" w:rsidP="003A392C">
            <w:pPr>
              <w:spacing w:after="200" w:line="240" w:lineRule="auto"/>
              <w:rPr>
                <w:rFonts w:ascii="Times New Roman" w:eastAsia="Times New Roman" w:hAnsi="Times New Roman" w:cs="Times New Roman"/>
                <w:sz w:val="24"/>
                <w:szCs w:val="24"/>
                <w:lang w:eastAsia="ru-RU"/>
              </w:rPr>
            </w:pPr>
          </w:p>
        </w:tc>
        <w:tc>
          <w:tcPr>
            <w:tcW w:w="1742" w:type="pct"/>
          </w:tcPr>
          <w:p w:rsidR="003A392C" w:rsidRPr="003A392C" w:rsidRDefault="003A392C" w:rsidP="003A392C">
            <w:pPr>
              <w:spacing w:after="200" w:line="240" w:lineRule="auto"/>
              <w:rPr>
                <w:rFonts w:ascii="Times New Roman" w:eastAsia="Times New Roman" w:hAnsi="Times New Roman" w:cs="Times New Roman"/>
                <w:bCs/>
                <w:i/>
                <w:lang w:eastAsia="ru-RU"/>
              </w:rPr>
            </w:pPr>
            <w:r w:rsidRPr="003A392C">
              <w:rPr>
                <w:rFonts w:ascii="Times New Roman" w:eastAsia="Times New Roman" w:hAnsi="Times New Roman" w:cs="Times New Roman"/>
                <w:bCs/>
                <w:i/>
                <w:lang w:eastAsia="ru-RU"/>
              </w:rPr>
              <w:t>Презентация</w:t>
            </w:r>
          </w:p>
        </w:tc>
      </w:tr>
    </w:tbl>
    <w:p w:rsidR="003A392C" w:rsidRPr="003A392C" w:rsidRDefault="003A392C" w:rsidP="003A392C">
      <w:pPr>
        <w:spacing w:after="0" w:line="276" w:lineRule="auto"/>
        <w:jc w:val="both"/>
        <w:rPr>
          <w:rFonts w:ascii="Times New Roman" w:eastAsia="Times New Roman" w:hAnsi="Times New Roman" w:cs="Times New Roman"/>
          <w:b/>
          <w:szCs w:val="52"/>
          <w:lang w:eastAsia="ru-RU"/>
        </w:rPr>
      </w:pPr>
    </w:p>
    <w:p w:rsidR="003A392C" w:rsidRPr="003A392C" w:rsidRDefault="003A392C" w:rsidP="003A392C">
      <w:pPr>
        <w:spacing w:after="0" w:line="276" w:lineRule="auto"/>
        <w:jc w:val="both"/>
        <w:rPr>
          <w:rFonts w:ascii="Times New Roman" w:eastAsia="Times New Roman" w:hAnsi="Times New Roman" w:cs="Times New Roman"/>
          <w:b/>
          <w:szCs w:val="52"/>
          <w:lang w:eastAsia="ru-RU"/>
        </w:rPr>
        <w:sectPr w:rsidR="003A392C" w:rsidRPr="003A392C">
          <w:footerReference w:type="even" r:id="rId87"/>
          <w:footerReference w:type="default" r:id="rId88"/>
          <w:pgSz w:w="11906" w:h="16838"/>
          <w:pgMar w:top="1134" w:right="851" w:bottom="1134" w:left="1701" w:header="709" w:footer="709" w:gutter="0"/>
          <w:cols w:space="720"/>
          <w:docGrid w:linePitch="360"/>
        </w:sectPr>
      </w:pPr>
    </w:p>
    <w:p w:rsidR="006B2BF0" w:rsidRPr="006B2BF0" w:rsidRDefault="006B2BF0" w:rsidP="006B2BF0">
      <w:pPr>
        <w:spacing w:after="60" w:line="276" w:lineRule="auto"/>
        <w:jc w:val="right"/>
        <w:outlineLvl w:val="1"/>
        <w:rPr>
          <w:rFonts w:ascii="Times New Roman" w:eastAsia="Times New Roman" w:hAnsi="Times New Roman" w:cs="Times New Roman"/>
          <w:b/>
          <w:bCs/>
          <w:sz w:val="24"/>
          <w:szCs w:val="24"/>
          <w:lang w:eastAsia="ru-RU"/>
        </w:rPr>
      </w:pPr>
      <w:r w:rsidRPr="006B2BF0">
        <w:rPr>
          <w:rFonts w:ascii="Times New Roman" w:eastAsia="Times New Roman" w:hAnsi="Times New Roman" w:cs="Times New Roman"/>
          <w:b/>
          <w:bCs/>
          <w:sz w:val="24"/>
          <w:szCs w:val="24"/>
          <w:lang w:eastAsia="ru-RU"/>
        </w:rPr>
        <w:lastRenderedPageBreak/>
        <w:t>Приложение 3.1</w:t>
      </w:r>
      <w:r>
        <w:rPr>
          <w:rFonts w:ascii="Times New Roman" w:eastAsia="Times New Roman" w:hAnsi="Times New Roman" w:cs="Times New Roman"/>
          <w:b/>
          <w:bCs/>
          <w:sz w:val="24"/>
          <w:szCs w:val="24"/>
          <w:lang w:eastAsia="ru-RU"/>
        </w:rPr>
        <w:t>5</w:t>
      </w:r>
    </w:p>
    <w:p w:rsidR="006B2BF0" w:rsidRPr="006B2BF0" w:rsidRDefault="006B2BF0" w:rsidP="006B2BF0">
      <w:pPr>
        <w:spacing w:after="0" w:line="360" w:lineRule="auto"/>
        <w:ind w:left="10" w:right="238" w:hanging="10"/>
        <w:jc w:val="right"/>
        <w:rPr>
          <w:rFonts w:ascii="Times New Roman" w:eastAsia="Times New Roman" w:hAnsi="Times New Roman" w:cs="Times New Roman"/>
          <w:b/>
          <w:i/>
          <w:color w:val="000000"/>
          <w:sz w:val="24"/>
          <w:szCs w:val="24"/>
          <w:lang w:eastAsia="ru-RU"/>
        </w:rPr>
      </w:pPr>
      <w:r w:rsidRPr="006B2BF0">
        <w:rPr>
          <w:rFonts w:ascii="Times New Roman" w:eastAsia="Times New Roman" w:hAnsi="Times New Roman" w:cs="Times New Roman"/>
          <w:color w:val="000000"/>
          <w:sz w:val="24"/>
          <w:szCs w:val="24"/>
          <w:lang w:eastAsia="ru-RU"/>
        </w:rPr>
        <w:t xml:space="preserve"> к ПООП-П по </w:t>
      </w:r>
      <w:r w:rsidRPr="006B2BF0">
        <w:rPr>
          <w:rFonts w:ascii="Times New Roman" w:eastAsia="Times New Roman" w:hAnsi="Times New Roman" w:cs="Times New Roman"/>
          <w:i/>
          <w:color w:val="000000"/>
          <w:sz w:val="24"/>
          <w:szCs w:val="24"/>
          <w:lang w:eastAsia="ru-RU"/>
        </w:rPr>
        <w:t>специальности</w:t>
      </w:r>
      <w:r w:rsidRPr="006B2BF0">
        <w:rPr>
          <w:rFonts w:ascii="Times New Roman" w:eastAsia="Times New Roman" w:hAnsi="Times New Roman" w:cs="Times New Roman"/>
          <w:b/>
          <w:i/>
          <w:color w:val="000000"/>
          <w:sz w:val="24"/>
          <w:szCs w:val="24"/>
          <w:lang w:eastAsia="ru-RU"/>
        </w:rPr>
        <w:t xml:space="preserve"> </w:t>
      </w:r>
    </w:p>
    <w:p w:rsidR="006B2BF0" w:rsidRPr="006B2BF0" w:rsidRDefault="006B2BF0" w:rsidP="006B2BF0">
      <w:pPr>
        <w:spacing w:after="0" w:line="240" w:lineRule="auto"/>
        <w:jc w:val="center"/>
        <w:rPr>
          <w:rFonts w:ascii="Times New Roman" w:eastAsia="Times New Roman" w:hAnsi="Times New Roman" w:cs="Times New Roman"/>
          <w:color w:val="000000"/>
          <w:sz w:val="24"/>
          <w:szCs w:val="24"/>
          <w:u w:val="single"/>
          <w:lang w:eastAsia="ru-RU"/>
        </w:rPr>
      </w:pPr>
      <w:r w:rsidRPr="006B2BF0">
        <w:rPr>
          <w:rFonts w:ascii="Arial" w:eastAsia="Times New Roman" w:hAnsi="Arial" w:cs="Arial"/>
          <w:color w:val="000000"/>
          <w:lang w:eastAsia="ru-RU"/>
        </w:rPr>
        <w:t xml:space="preserve">                                                                                                                     </w:t>
      </w:r>
      <w:r w:rsidRPr="006B2BF0">
        <w:rPr>
          <w:rFonts w:ascii="Times New Roman" w:eastAsia="Times New Roman" w:hAnsi="Times New Roman" w:cs="Times New Roman"/>
          <w:color w:val="000000"/>
          <w:sz w:val="24"/>
          <w:szCs w:val="24"/>
          <w:u w:val="single"/>
          <w:lang w:eastAsia="ru-RU"/>
        </w:rPr>
        <w:t>35.02.05 Агрономия</w:t>
      </w:r>
    </w:p>
    <w:p w:rsidR="006B2BF0" w:rsidRPr="006B2BF0" w:rsidRDefault="006B2BF0" w:rsidP="006B2BF0">
      <w:pPr>
        <w:spacing w:after="16" w:line="385" w:lineRule="auto"/>
        <w:ind w:left="10" w:right="238" w:hanging="10"/>
        <w:jc w:val="center"/>
        <w:rPr>
          <w:rFonts w:ascii="Times New Roman" w:eastAsia="Times New Roman" w:hAnsi="Times New Roman" w:cs="Times New Roman"/>
          <w:b/>
          <w:i/>
          <w:color w:val="000000"/>
          <w:sz w:val="28"/>
          <w:lang w:eastAsia="ru-RU"/>
        </w:rPr>
      </w:pPr>
    </w:p>
    <w:p w:rsidR="006B2BF0" w:rsidRPr="006B2BF0" w:rsidRDefault="006B2BF0" w:rsidP="006B2BF0">
      <w:pPr>
        <w:spacing w:after="16" w:line="385" w:lineRule="auto"/>
        <w:ind w:left="10" w:right="238" w:hanging="10"/>
        <w:jc w:val="center"/>
        <w:rPr>
          <w:rFonts w:ascii="Times New Roman" w:eastAsia="Times New Roman" w:hAnsi="Times New Roman" w:cs="Times New Roman"/>
          <w:b/>
          <w:i/>
          <w:color w:val="000000"/>
          <w:sz w:val="28"/>
          <w:lang w:eastAsia="ru-RU"/>
        </w:rPr>
      </w:pPr>
    </w:p>
    <w:p w:rsidR="006B2BF0" w:rsidRPr="006B2BF0" w:rsidRDefault="006B2BF0" w:rsidP="006B2BF0">
      <w:pPr>
        <w:spacing w:after="16" w:line="385" w:lineRule="auto"/>
        <w:ind w:left="10" w:right="238" w:hanging="10"/>
        <w:jc w:val="center"/>
        <w:rPr>
          <w:rFonts w:ascii="Times New Roman" w:eastAsia="Times New Roman" w:hAnsi="Times New Roman" w:cs="Times New Roman"/>
          <w:b/>
          <w:i/>
          <w:color w:val="000000"/>
          <w:sz w:val="28"/>
          <w:lang w:eastAsia="ru-RU"/>
        </w:rPr>
      </w:pPr>
    </w:p>
    <w:p w:rsidR="006B2BF0" w:rsidRPr="006B2BF0" w:rsidRDefault="006B2BF0" w:rsidP="006B2BF0">
      <w:pPr>
        <w:spacing w:after="16" w:line="385" w:lineRule="auto"/>
        <w:ind w:left="10" w:right="238" w:hanging="10"/>
        <w:jc w:val="center"/>
        <w:rPr>
          <w:rFonts w:ascii="Times New Roman" w:eastAsia="Times New Roman" w:hAnsi="Times New Roman" w:cs="Times New Roman"/>
          <w:b/>
          <w:i/>
          <w:color w:val="000000"/>
          <w:sz w:val="28"/>
          <w:lang w:eastAsia="ru-RU"/>
        </w:rPr>
      </w:pPr>
    </w:p>
    <w:p w:rsidR="006B2BF0" w:rsidRPr="006B2BF0" w:rsidRDefault="006B2BF0" w:rsidP="006B2BF0">
      <w:pPr>
        <w:spacing w:after="16" w:line="385" w:lineRule="auto"/>
        <w:ind w:left="10" w:right="238" w:hanging="10"/>
        <w:jc w:val="center"/>
        <w:rPr>
          <w:rFonts w:ascii="Times New Roman" w:eastAsia="Times New Roman" w:hAnsi="Times New Roman" w:cs="Times New Roman"/>
          <w:b/>
          <w:i/>
          <w:color w:val="000000"/>
          <w:sz w:val="24"/>
          <w:szCs w:val="24"/>
          <w:u w:val="single"/>
          <w:lang w:eastAsia="ru-RU"/>
        </w:rPr>
      </w:pPr>
      <w:r w:rsidRPr="006B2BF0">
        <w:rPr>
          <w:rFonts w:ascii="Times New Roman" w:eastAsia="Times New Roman" w:hAnsi="Times New Roman" w:cs="Times New Roman"/>
          <w:b/>
          <w:color w:val="000000"/>
          <w:sz w:val="24"/>
          <w:szCs w:val="24"/>
          <w:lang w:eastAsia="ru-RU"/>
        </w:rPr>
        <w:t>РАБОЧАЯ ПРОГРАММА УЧЕБНОЙ ДИСЦИПЛИНЫ</w:t>
      </w:r>
    </w:p>
    <w:p w:rsidR="006B2BF0" w:rsidRPr="006B2BF0" w:rsidRDefault="006B2BF0" w:rsidP="006B2BF0">
      <w:pPr>
        <w:spacing w:after="0" w:line="385" w:lineRule="auto"/>
        <w:ind w:left="10" w:right="238" w:hanging="10"/>
        <w:jc w:val="center"/>
        <w:rPr>
          <w:rFonts w:ascii="Times New Roman" w:eastAsia="Times New Roman" w:hAnsi="Times New Roman" w:cs="Times New Roman"/>
          <w:iCs/>
          <w:color w:val="000000"/>
          <w:sz w:val="24"/>
          <w:szCs w:val="24"/>
          <w:u w:val="single"/>
          <w:lang w:eastAsia="ru-RU"/>
        </w:rPr>
      </w:pPr>
      <w:r w:rsidRPr="006B2BF0">
        <w:rPr>
          <w:rFonts w:ascii="Times New Roman" w:eastAsia="Times New Roman" w:hAnsi="Times New Roman" w:cs="Times New Roman"/>
          <w:iCs/>
          <w:color w:val="000000"/>
          <w:sz w:val="24"/>
          <w:szCs w:val="24"/>
          <w:u w:val="single"/>
          <w:lang w:eastAsia="ru-RU"/>
        </w:rPr>
        <w:t>ОГСЭ.04 Физическая культура</w:t>
      </w:r>
    </w:p>
    <w:p w:rsidR="006B2BF0" w:rsidRPr="006B2BF0" w:rsidRDefault="006B2BF0" w:rsidP="006B2BF0">
      <w:pPr>
        <w:spacing w:after="16" w:line="385" w:lineRule="auto"/>
        <w:ind w:left="10" w:right="238" w:hanging="10"/>
        <w:jc w:val="center"/>
        <w:rPr>
          <w:rFonts w:ascii="Times New Roman" w:eastAsia="Times New Roman" w:hAnsi="Times New Roman" w:cs="Times New Roman"/>
          <w:bCs/>
          <w:i/>
          <w:color w:val="000000"/>
          <w:sz w:val="20"/>
          <w:szCs w:val="20"/>
          <w:lang w:eastAsia="ru-RU"/>
        </w:rPr>
      </w:pPr>
      <w:r w:rsidRPr="006B2BF0">
        <w:rPr>
          <w:rFonts w:ascii="Times New Roman" w:eastAsia="Times New Roman" w:hAnsi="Times New Roman" w:cs="Times New Roman"/>
          <w:bCs/>
          <w:i/>
          <w:color w:val="000000"/>
          <w:sz w:val="20"/>
          <w:szCs w:val="20"/>
          <w:lang w:eastAsia="ru-RU"/>
        </w:rPr>
        <w:t>Индекс и наименование учебной дисциплины</w:t>
      </w:r>
    </w:p>
    <w:p w:rsidR="006B2BF0" w:rsidRPr="006B2BF0" w:rsidRDefault="006B2BF0" w:rsidP="006B2BF0">
      <w:pPr>
        <w:spacing w:after="16" w:line="385" w:lineRule="auto"/>
        <w:ind w:left="10" w:right="238" w:hanging="10"/>
        <w:jc w:val="center"/>
        <w:rPr>
          <w:rFonts w:ascii="Times New Roman" w:eastAsia="Times New Roman" w:hAnsi="Times New Roman" w:cs="Times New Roman"/>
          <w:b/>
          <w:i/>
          <w:color w:val="000000"/>
          <w:sz w:val="28"/>
          <w:lang w:eastAsia="ru-RU"/>
        </w:rPr>
      </w:pPr>
    </w:p>
    <w:p w:rsidR="006B2BF0" w:rsidRPr="006B2BF0" w:rsidRDefault="006B2BF0" w:rsidP="006B2BF0">
      <w:pPr>
        <w:spacing w:after="16" w:line="385" w:lineRule="auto"/>
        <w:ind w:left="10" w:right="238" w:hanging="10"/>
        <w:jc w:val="both"/>
        <w:rPr>
          <w:rFonts w:ascii="Times New Roman" w:eastAsia="Times New Roman" w:hAnsi="Times New Roman" w:cs="Times New Roman"/>
          <w:b/>
          <w:i/>
          <w:color w:val="000000"/>
          <w:sz w:val="28"/>
          <w:lang w:eastAsia="ru-RU"/>
        </w:rPr>
      </w:pPr>
    </w:p>
    <w:p w:rsidR="006B2BF0" w:rsidRPr="006B2BF0" w:rsidRDefault="006B2BF0" w:rsidP="006B2BF0">
      <w:pPr>
        <w:spacing w:after="16" w:line="385" w:lineRule="auto"/>
        <w:ind w:left="10" w:right="238" w:hanging="10"/>
        <w:jc w:val="both"/>
        <w:rPr>
          <w:rFonts w:ascii="Times New Roman" w:eastAsia="Times New Roman" w:hAnsi="Times New Roman" w:cs="Times New Roman"/>
          <w:b/>
          <w:i/>
          <w:color w:val="000000"/>
          <w:sz w:val="28"/>
          <w:lang w:eastAsia="ru-RU"/>
        </w:rPr>
      </w:pPr>
    </w:p>
    <w:p w:rsidR="006B2BF0" w:rsidRPr="006B2BF0" w:rsidRDefault="006B2BF0" w:rsidP="006B2BF0">
      <w:pPr>
        <w:spacing w:after="16" w:line="385" w:lineRule="auto"/>
        <w:ind w:left="10" w:right="238" w:hanging="10"/>
        <w:jc w:val="both"/>
        <w:rPr>
          <w:rFonts w:ascii="Times New Roman" w:eastAsia="Times New Roman" w:hAnsi="Times New Roman" w:cs="Times New Roman"/>
          <w:b/>
          <w:i/>
          <w:color w:val="000000"/>
          <w:sz w:val="28"/>
          <w:lang w:eastAsia="ru-RU"/>
        </w:rPr>
      </w:pPr>
    </w:p>
    <w:p w:rsidR="006B2BF0" w:rsidRPr="006B2BF0" w:rsidRDefault="006B2BF0" w:rsidP="006B2BF0">
      <w:pPr>
        <w:spacing w:after="16" w:line="385" w:lineRule="auto"/>
        <w:ind w:left="10" w:right="238" w:hanging="10"/>
        <w:jc w:val="both"/>
        <w:rPr>
          <w:rFonts w:ascii="Times New Roman" w:eastAsia="Times New Roman" w:hAnsi="Times New Roman" w:cs="Times New Roman"/>
          <w:b/>
          <w:i/>
          <w:color w:val="000000"/>
          <w:sz w:val="28"/>
          <w:lang w:eastAsia="ru-RU"/>
        </w:rPr>
      </w:pPr>
    </w:p>
    <w:p w:rsidR="006B2BF0" w:rsidRPr="006B2BF0" w:rsidRDefault="006B2BF0" w:rsidP="006B2BF0">
      <w:pPr>
        <w:spacing w:after="16" w:line="385" w:lineRule="auto"/>
        <w:ind w:left="10" w:right="238" w:hanging="10"/>
        <w:jc w:val="both"/>
        <w:rPr>
          <w:rFonts w:ascii="Times New Roman" w:eastAsia="Times New Roman" w:hAnsi="Times New Roman" w:cs="Times New Roman"/>
          <w:b/>
          <w:i/>
          <w:color w:val="000000"/>
          <w:sz w:val="28"/>
          <w:lang w:eastAsia="ru-RU"/>
        </w:rPr>
      </w:pPr>
    </w:p>
    <w:p w:rsidR="006B2BF0" w:rsidRPr="006B2BF0" w:rsidRDefault="006B2BF0" w:rsidP="006B2BF0">
      <w:pPr>
        <w:spacing w:after="16" w:line="385" w:lineRule="auto"/>
        <w:ind w:left="10" w:right="238" w:hanging="10"/>
        <w:jc w:val="both"/>
        <w:rPr>
          <w:rFonts w:ascii="Times New Roman" w:eastAsia="Times New Roman" w:hAnsi="Times New Roman" w:cs="Times New Roman"/>
          <w:b/>
          <w:i/>
          <w:color w:val="000000"/>
          <w:sz w:val="28"/>
          <w:lang w:eastAsia="ru-RU"/>
        </w:rPr>
      </w:pPr>
    </w:p>
    <w:p w:rsidR="006B2BF0" w:rsidRPr="006B2BF0" w:rsidRDefault="006B2BF0" w:rsidP="006B2BF0">
      <w:pPr>
        <w:spacing w:after="16" w:line="385" w:lineRule="auto"/>
        <w:ind w:left="10" w:right="238" w:hanging="10"/>
        <w:jc w:val="both"/>
        <w:rPr>
          <w:rFonts w:ascii="Times New Roman" w:eastAsia="Times New Roman" w:hAnsi="Times New Roman" w:cs="Times New Roman"/>
          <w:b/>
          <w:i/>
          <w:color w:val="000000"/>
          <w:sz w:val="28"/>
          <w:lang w:eastAsia="ru-RU"/>
        </w:rPr>
      </w:pPr>
    </w:p>
    <w:p w:rsidR="006B2BF0" w:rsidRPr="006B2BF0" w:rsidRDefault="006B2BF0" w:rsidP="006B2BF0">
      <w:pPr>
        <w:spacing w:after="16" w:line="385" w:lineRule="auto"/>
        <w:ind w:left="10" w:right="238" w:hanging="10"/>
        <w:jc w:val="both"/>
        <w:rPr>
          <w:rFonts w:ascii="Times New Roman" w:eastAsia="Times New Roman" w:hAnsi="Times New Roman" w:cs="Times New Roman"/>
          <w:b/>
          <w:i/>
          <w:color w:val="000000"/>
          <w:sz w:val="28"/>
          <w:lang w:eastAsia="ru-RU"/>
        </w:rPr>
      </w:pPr>
    </w:p>
    <w:p w:rsidR="006B2BF0" w:rsidRPr="006B2BF0" w:rsidRDefault="006B2BF0" w:rsidP="006B2BF0">
      <w:pPr>
        <w:spacing w:after="16" w:line="385" w:lineRule="auto"/>
        <w:ind w:left="10" w:right="238" w:hanging="10"/>
        <w:jc w:val="both"/>
        <w:rPr>
          <w:rFonts w:ascii="Times New Roman" w:eastAsia="Times New Roman" w:hAnsi="Times New Roman" w:cs="Times New Roman"/>
          <w:b/>
          <w:i/>
          <w:color w:val="000000"/>
          <w:sz w:val="28"/>
          <w:lang w:eastAsia="ru-RU"/>
        </w:rPr>
      </w:pPr>
    </w:p>
    <w:p w:rsidR="006B2BF0" w:rsidRPr="006B2BF0" w:rsidRDefault="006B2BF0" w:rsidP="006B2BF0">
      <w:pPr>
        <w:spacing w:after="200" w:line="276" w:lineRule="auto"/>
        <w:rPr>
          <w:rFonts w:ascii="Times New Roman" w:eastAsia="Times New Roman" w:hAnsi="Times New Roman" w:cs="Times New Roman"/>
          <w:b/>
          <w:i/>
          <w:color w:val="000000"/>
          <w:sz w:val="28"/>
          <w:lang w:eastAsia="ru-RU"/>
        </w:rPr>
      </w:pPr>
    </w:p>
    <w:p w:rsidR="006B2BF0" w:rsidRPr="006B2BF0" w:rsidRDefault="006B2BF0" w:rsidP="006B2BF0">
      <w:pPr>
        <w:spacing w:after="200" w:line="276" w:lineRule="auto"/>
        <w:rPr>
          <w:rFonts w:ascii="Times New Roman" w:eastAsia="Times New Roman" w:hAnsi="Times New Roman" w:cs="Times New Roman"/>
          <w:b/>
          <w:i/>
          <w:color w:val="000000"/>
          <w:sz w:val="28"/>
          <w:lang w:eastAsia="ru-RU"/>
        </w:rPr>
      </w:pPr>
    </w:p>
    <w:p w:rsidR="006B2BF0" w:rsidRPr="006B2BF0" w:rsidRDefault="006B2BF0" w:rsidP="006B2BF0">
      <w:pPr>
        <w:spacing w:after="200" w:line="276" w:lineRule="auto"/>
        <w:rPr>
          <w:rFonts w:ascii="Times New Roman" w:eastAsia="Times New Roman" w:hAnsi="Times New Roman" w:cs="Times New Roman"/>
          <w:b/>
          <w:i/>
          <w:color w:val="000000"/>
          <w:sz w:val="28"/>
          <w:lang w:eastAsia="ru-RU"/>
        </w:rPr>
      </w:pPr>
    </w:p>
    <w:p w:rsidR="006B2BF0" w:rsidRPr="006B2BF0" w:rsidRDefault="006B2BF0" w:rsidP="006B2BF0">
      <w:pPr>
        <w:spacing w:after="200" w:line="276" w:lineRule="auto"/>
        <w:rPr>
          <w:rFonts w:ascii="Times New Roman" w:eastAsia="Times New Roman" w:hAnsi="Times New Roman" w:cs="Times New Roman"/>
          <w:b/>
          <w:i/>
          <w:color w:val="000000"/>
          <w:sz w:val="28"/>
          <w:lang w:eastAsia="ru-RU"/>
        </w:rPr>
      </w:pPr>
    </w:p>
    <w:p w:rsidR="006B2BF0" w:rsidRPr="006B2BF0" w:rsidRDefault="006B2BF0" w:rsidP="006B2BF0">
      <w:pPr>
        <w:spacing w:after="20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
          <w:i/>
          <w:color w:val="000000"/>
          <w:sz w:val="28"/>
          <w:lang w:eastAsia="ru-RU"/>
        </w:rPr>
        <w:t xml:space="preserve">                                                           </w:t>
      </w:r>
      <w:r w:rsidRPr="006B2BF0">
        <w:rPr>
          <w:rFonts w:ascii="Times New Roman" w:eastAsia="Times New Roman" w:hAnsi="Times New Roman" w:cs="Times New Roman"/>
          <w:b/>
          <w:bCs/>
          <w:iCs/>
          <w:color w:val="000000"/>
          <w:sz w:val="24"/>
          <w:szCs w:val="24"/>
          <w:lang w:eastAsia="ru-RU"/>
        </w:rPr>
        <w:t>2022 г.</w:t>
      </w:r>
    </w:p>
    <w:p w:rsidR="006B2BF0" w:rsidRPr="006B2BF0" w:rsidRDefault="006B2BF0" w:rsidP="006B2BF0">
      <w:pPr>
        <w:spacing w:after="200" w:line="276" w:lineRule="auto"/>
        <w:jc w:val="center"/>
        <w:rPr>
          <w:rFonts w:ascii="Times New Roman" w:eastAsia="Times New Roman" w:hAnsi="Times New Roman" w:cs="Times New Roman"/>
          <w:b/>
          <w:i/>
          <w:lang w:eastAsia="ru-RU"/>
        </w:rPr>
      </w:pPr>
    </w:p>
    <w:p w:rsidR="006B2BF0" w:rsidRPr="006B2BF0" w:rsidRDefault="006B2BF0" w:rsidP="006B2BF0">
      <w:pPr>
        <w:spacing w:after="200" w:line="276" w:lineRule="auto"/>
        <w:jc w:val="center"/>
        <w:rPr>
          <w:rFonts w:ascii="Times New Roman" w:eastAsia="Times New Roman" w:hAnsi="Times New Roman" w:cs="Times New Roman"/>
          <w:b/>
          <w:i/>
          <w:lang w:eastAsia="ru-RU"/>
        </w:rPr>
      </w:pPr>
    </w:p>
    <w:p w:rsidR="006B2BF0" w:rsidRPr="006B2BF0" w:rsidRDefault="006B2BF0" w:rsidP="006B2BF0">
      <w:pPr>
        <w:spacing w:after="200" w:line="276" w:lineRule="auto"/>
        <w:jc w:val="center"/>
        <w:rPr>
          <w:rFonts w:ascii="Times New Roman" w:eastAsia="Times New Roman" w:hAnsi="Times New Roman" w:cs="Times New Roman"/>
          <w:b/>
          <w:i/>
          <w:lang w:eastAsia="ru-RU"/>
        </w:rPr>
      </w:pPr>
    </w:p>
    <w:p w:rsidR="006B2BF0" w:rsidRPr="006B2BF0" w:rsidRDefault="006B2BF0" w:rsidP="006B2BF0">
      <w:pPr>
        <w:spacing w:after="200" w:line="276" w:lineRule="auto"/>
        <w:rPr>
          <w:rFonts w:ascii="Times New Roman" w:eastAsia="Times New Roman" w:hAnsi="Times New Roman" w:cs="Times New Roman"/>
          <w:b/>
          <w:i/>
          <w:sz w:val="24"/>
          <w:szCs w:val="24"/>
          <w:lang w:eastAsia="ru-RU"/>
        </w:rPr>
      </w:pPr>
    </w:p>
    <w:p w:rsidR="006B2BF0" w:rsidRPr="006B2BF0" w:rsidRDefault="006B2BF0" w:rsidP="006B2BF0">
      <w:pPr>
        <w:spacing w:after="200" w:line="276" w:lineRule="auto"/>
        <w:jc w:val="center"/>
        <w:rPr>
          <w:rFonts w:ascii="Times New Roman" w:eastAsia="Times New Roman" w:hAnsi="Times New Roman" w:cs="Times New Roman"/>
          <w:b/>
          <w:i/>
          <w:sz w:val="24"/>
          <w:szCs w:val="24"/>
          <w:lang w:eastAsia="ru-RU"/>
        </w:rPr>
      </w:pPr>
      <w:r w:rsidRPr="006B2BF0">
        <w:rPr>
          <w:rFonts w:ascii="Times New Roman" w:eastAsia="Times New Roman" w:hAnsi="Times New Roman" w:cs="Times New Roman"/>
          <w:b/>
          <w:i/>
          <w:sz w:val="24"/>
          <w:szCs w:val="24"/>
          <w:lang w:eastAsia="ru-RU"/>
        </w:rPr>
        <w:lastRenderedPageBreak/>
        <w:t>СОДЕРЖАНИЕ</w:t>
      </w:r>
    </w:p>
    <w:p w:rsidR="006B2BF0" w:rsidRPr="006B2BF0" w:rsidRDefault="006B2BF0" w:rsidP="006B2BF0">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6B2BF0" w:rsidRPr="006B2BF0" w:rsidTr="006B2BF0">
        <w:tc>
          <w:tcPr>
            <w:tcW w:w="7501" w:type="dxa"/>
          </w:tcPr>
          <w:p w:rsidR="006B2BF0" w:rsidRPr="006B2BF0" w:rsidRDefault="006B2BF0" w:rsidP="00366E70">
            <w:pPr>
              <w:numPr>
                <w:ilvl w:val="0"/>
                <w:numId w:val="93"/>
              </w:numPr>
              <w:suppressAutoHyphens/>
              <w:spacing w:after="200" w:line="276" w:lineRule="auto"/>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t xml:space="preserve">ОБЩАЯ ХАРАКТЕРИСТИКА </w:t>
            </w:r>
            <w:r w:rsidRPr="006B2BF0">
              <w:rPr>
                <w:rFonts w:ascii="Times New Roman" w:eastAsia="Times New Roman" w:hAnsi="Times New Roman" w:cs="Times New Roman"/>
                <w:b/>
                <w:color w:val="000000"/>
                <w:sz w:val="24"/>
                <w:szCs w:val="24"/>
                <w:lang w:eastAsia="ru-RU"/>
              </w:rPr>
              <w:t>РАБОЧЕЙ ПРОГРАММЫ</w:t>
            </w:r>
            <w:r w:rsidRPr="006B2BF0">
              <w:rPr>
                <w:rFonts w:ascii="Times New Roman" w:eastAsia="Times New Roman" w:hAnsi="Times New Roman" w:cs="Times New Roman"/>
                <w:b/>
                <w:sz w:val="24"/>
                <w:szCs w:val="24"/>
                <w:lang w:eastAsia="ru-RU"/>
              </w:rPr>
              <w:t xml:space="preserve"> УЧЕБНОЙ ДИСЦИПЛИНЫ «ФИЗИЧЕСКАЯ КУЛЬТУРА»</w:t>
            </w:r>
          </w:p>
        </w:tc>
        <w:tc>
          <w:tcPr>
            <w:tcW w:w="1854" w:type="dxa"/>
          </w:tcPr>
          <w:p w:rsidR="006B2BF0" w:rsidRPr="006B2BF0" w:rsidRDefault="006B2BF0" w:rsidP="006B2BF0">
            <w:pPr>
              <w:spacing w:after="200" w:line="276" w:lineRule="auto"/>
              <w:rPr>
                <w:rFonts w:ascii="Times New Roman" w:eastAsia="Times New Roman" w:hAnsi="Times New Roman" w:cs="Times New Roman"/>
                <w:b/>
                <w:sz w:val="24"/>
                <w:szCs w:val="24"/>
                <w:lang w:eastAsia="ru-RU"/>
              </w:rPr>
            </w:pPr>
          </w:p>
        </w:tc>
      </w:tr>
      <w:tr w:rsidR="006B2BF0" w:rsidRPr="006B2BF0" w:rsidTr="006B2BF0">
        <w:tc>
          <w:tcPr>
            <w:tcW w:w="7501" w:type="dxa"/>
          </w:tcPr>
          <w:p w:rsidR="006B2BF0" w:rsidRPr="006B2BF0" w:rsidRDefault="006B2BF0" w:rsidP="00366E70">
            <w:pPr>
              <w:numPr>
                <w:ilvl w:val="0"/>
                <w:numId w:val="93"/>
              </w:numPr>
              <w:suppressAutoHyphens/>
              <w:spacing w:after="200" w:line="276" w:lineRule="auto"/>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t>СТРУКТУРА И СОДЕРЖАНИЕ УЧЕБНОЙ ДИСЦИПЛИНЫ «ФИЗИЧЕСКАЯ КУЛЬТУРА»</w:t>
            </w:r>
          </w:p>
          <w:p w:rsidR="006B2BF0" w:rsidRPr="006B2BF0" w:rsidRDefault="006B2BF0" w:rsidP="00366E70">
            <w:pPr>
              <w:numPr>
                <w:ilvl w:val="0"/>
                <w:numId w:val="93"/>
              </w:numPr>
              <w:suppressAutoHyphens/>
              <w:spacing w:after="200" w:line="276" w:lineRule="auto"/>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t>УСЛОВИЯ РЕАЛИЗАЦИИ УЧЕБНОЙ ДИСЦИПЛИНЫ «ФИЗИЧЕСКАЯ КУЛЬТУРА»</w:t>
            </w:r>
          </w:p>
        </w:tc>
        <w:tc>
          <w:tcPr>
            <w:tcW w:w="1854" w:type="dxa"/>
          </w:tcPr>
          <w:p w:rsidR="006B2BF0" w:rsidRPr="006B2BF0" w:rsidRDefault="006B2BF0" w:rsidP="006B2BF0">
            <w:pPr>
              <w:spacing w:after="200" w:line="276" w:lineRule="auto"/>
              <w:ind w:left="644"/>
              <w:rPr>
                <w:rFonts w:ascii="Times New Roman" w:eastAsia="Times New Roman" w:hAnsi="Times New Roman" w:cs="Times New Roman"/>
                <w:b/>
                <w:sz w:val="24"/>
                <w:szCs w:val="24"/>
                <w:lang w:eastAsia="ru-RU"/>
              </w:rPr>
            </w:pPr>
          </w:p>
        </w:tc>
      </w:tr>
      <w:tr w:rsidR="006B2BF0" w:rsidRPr="006B2BF0" w:rsidTr="006B2BF0">
        <w:tc>
          <w:tcPr>
            <w:tcW w:w="7501" w:type="dxa"/>
          </w:tcPr>
          <w:p w:rsidR="006B2BF0" w:rsidRPr="006B2BF0" w:rsidRDefault="006B2BF0" w:rsidP="00366E70">
            <w:pPr>
              <w:numPr>
                <w:ilvl w:val="0"/>
                <w:numId w:val="93"/>
              </w:numPr>
              <w:suppressAutoHyphens/>
              <w:spacing w:after="200" w:line="276" w:lineRule="auto"/>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t>КОНТРОЛЬ И ОЦЕНКА РЕЗУЛЬТАТОВ ОСВОЕНИЯ УЧЕБНОЙ ДИСЦИПЛИНЫ «ФИЗИЧЕСКАЯ КУЛЬТУРА»</w:t>
            </w:r>
          </w:p>
          <w:p w:rsidR="006B2BF0" w:rsidRPr="006B2BF0" w:rsidRDefault="006B2BF0" w:rsidP="006B2BF0">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6B2BF0" w:rsidRPr="006B2BF0" w:rsidRDefault="006B2BF0" w:rsidP="006B2BF0">
            <w:pPr>
              <w:spacing w:after="200" w:line="276" w:lineRule="auto"/>
              <w:rPr>
                <w:rFonts w:ascii="Times New Roman" w:eastAsia="Times New Roman" w:hAnsi="Times New Roman" w:cs="Times New Roman"/>
                <w:b/>
                <w:sz w:val="24"/>
                <w:szCs w:val="24"/>
                <w:lang w:eastAsia="ru-RU"/>
              </w:rPr>
            </w:pPr>
          </w:p>
        </w:tc>
      </w:tr>
    </w:tbl>
    <w:p w:rsidR="006B2BF0" w:rsidRPr="006B2BF0" w:rsidRDefault="006B2BF0" w:rsidP="00366E70">
      <w:pPr>
        <w:pStyle w:val="a8"/>
        <w:numPr>
          <w:ilvl w:val="3"/>
          <w:numId w:val="26"/>
        </w:numPr>
        <w:spacing w:after="0"/>
        <w:ind w:left="0" w:firstLine="426"/>
        <w:jc w:val="center"/>
        <w:rPr>
          <w:rFonts w:ascii="Times New Roman" w:hAnsi="Times New Roman"/>
          <w:b/>
          <w:sz w:val="24"/>
          <w:szCs w:val="24"/>
          <w:lang w:eastAsia="ru-RU"/>
        </w:rPr>
      </w:pPr>
      <w:r w:rsidRPr="006B2BF0">
        <w:rPr>
          <w:rFonts w:ascii="Times New Roman" w:hAnsi="Times New Roman"/>
          <w:b/>
          <w:i/>
          <w:u w:val="single"/>
          <w:lang w:eastAsia="ru-RU"/>
        </w:rPr>
        <w:br w:type="page"/>
      </w:r>
      <w:r w:rsidRPr="006B2BF0">
        <w:rPr>
          <w:rFonts w:ascii="Times New Roman" w:hAnsi="Times New Roman"/>
          <w:b/>
          <w:sz w:val="24"/>
          <w:szCs w:val="24"/>
          <w:lang w:eastAsia="ru-RU"/>
        </w:rPr>
        <w:lastRenderedPageBreak/>
        <w:t xml:space="preserve">ОБЩАЯ ХАРАКТЕРИСТИКА </w:t>
      </w:r>
      <w:r w:rsidRPr="006B2BF0">
        <w:rPr>
          <w:rFonts w:ascii="Times New Roman" w:hAnsi="Times New Roman"/>
          <w:b/>
          <w:color w:val="000000"/>
          <w:sz w:val="24"/>
          <w:szCs w:val="24"/>
          <w:lang w:eastAsia="ru-RU"/>
        </w:rPr>
        <w:t>РАБОЧЕЙ ПРОГРАММЫ</w:t>
      </w:r>
      <w:r w:rsidRPr="006B2BF0">
        <w:rPr>
          <w:rFonts w:ascii="Times New Roman" w:hAnsi="Times New Roman"/>
          <w:b/>
          <w:sz w:val="24"/>
          <w:szCs w:val="24"/>
          <w:lang w:eastAsia="ru-RU"/>
        </w:rPr>
        <w:t xml:space="preserve"> УЧЕБНОЙ ДИСЦИПЛИНЫ</w:t>
      </w:r>
    </w:p>
    <w:p w:rsidR="006B2BF0" w:rsidRPr="006B2BF0" w:rsidRDefault="006B2BF0" w:rsidP="006B2BF0">
      <w:pPr>
        <w:suppressAutoHyphens/>
        <w:spacing w:after="0" w:line="240" w:lineRule="auto"/>
        <w:ind w:left="720"/>
        <w:jc w:val="center"/>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t xml:space="preserve"> «</w:t>
      </w:r>
      <w:r w:rsidRPr="006B2BF0">
        <w:rPr>
          <w:rFonts w:ascii="Times New Roman" w:eastAsia="Times New Roman" w:hAnsi="Times New Roman" w:cs="Times New Roman"/>
          <w:b/>
          <w:sz w:val="24"/>
          <w:szCs w:val="24"/>
          <w:u w:val="single"/>
          <w:lang w:eastAsia="ru-RU"/>
        </w:rPr>
        <w:t>Физическая культура</w:t>
      </w:r>
      <w:r w:rsidRPr="006B2BF0">
        <w:rPr>
          <w:rFonts w:ascii="Times New Roman" w:eastAsia="Times New Roman" w:hAnsi="Times New Roman" w:cs="Times New Roman"/>
          <w:b/>
          <w:sz w:val="24"/>
          <w:szCs w:val="24"/>
          <w:lang w:eastAsia="ru-RU"/>
        </w:rPr>
        <w:t>»</w:t>
      </w:r>
    </w:p>
    <w:p w:rsidR="006B2BF0" w:rsidRPr="006B2BF0" w:rsidRDefault="006B2BF0" w:rsidP="006B2BF0">
      <w:pPr>
        <w:suppressAutoHyphens/>
        <w:spacing w:after="0" w:line="240" w:lineRule="auto"/>
        <w:ind w:left="720"/>
        <w:jc w:val="center"/>
        <w:rPr>
          <w:rFonts w:ascii="Times New Roman" w:eastAsia="Times New Roman" w:hAnsi="Times New Roman" w:cs="Times New Roman"/>
          <w:b/>
          <w:sz w:val="24"/>
          <w:szCs w:val="24"/>
          <w:lang w:eastAsia="ru-RU"/>
        </w:rPr>
      </w:pPr>
    </w:p>
    <w:p w:rsidR="006B2BF0" w:rsidRPr="006B2BF0" w:rsidRDefault="006B2BF0" w:rsidP="006B2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6B2BF0" w:rsidRPr="006B2BF0" w:rsidRDefault="006B2BF0" w:rsidP="006B2BF0">
      <w:pPr>
        <w:suppressAutoHyphens/>
        <w:spacing w:after="0" w:line="240" w:lineRule="auto"/>
        <w:ind w:firstLine="708"/>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Учебная дисциплина «</w:t>
      </w:r>
      <w:r w:rsidRPr="006B2BF0">
        <w:rPr>
          <w:rFonts w:ascii="Times New Roman" w:eastAsia="Times New Roman" w:hAnsi="Times New Roman" w:cs="Times New Roman"/>
          <w:sz w:val="24"/>
          <w:szCs w:val="24"/>
          <w:u w:val="single"/>
          <w:lang w:eastAsia="ru-RU"/>
        </w:rPr>
        <w:t>Физическая культура</w:t>
      </w:r>
      <w:r w:rsidRPr="006B2BF0">
        <w:rPr>
          <w:rFonts w:ascii="Times New Roman" w:eastAsia="Times New Roman" w:hAnsi="Times New Roman" w:cs="Times New Roman"/>
          <w:sz w:val="24"/>
          <w:szCs w:val="24"/>
          <w:lang w:eastAsia="ru-RU"/>
        </w:rPr>
        <w:t>» является обязательной частью общего гуманитарного и социально-экономического учебного цикла в соответствии с ФГОС СПО по специальности 35.02.05 Агрономия.</w:t>
      </w:r>
    </w:p>
    <w:p w:rsidR="006B2BF0" w:rsidRPr="006B2BF0" w:rsidRDefault="006B2BF0" w:rsidP="006B2B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Особое значение дисциплина имеет при формировании и развитии ОК-8.</w:t>
      </w:r>
    </w:p>
    <w:p w:rsidR="006B2BF0" w:rsidRPr="006B2BF0" w:rsidRDefault="006B2BF0" w:rsidP="006B2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6B2BF0" w:rsidRPr="006B2BF0" w:rsidRDefault="006B2BF0" w:rsidP="006B2BF0">
      <w:pPr>
        <w:spacing w:after="0" w:line="276" w:lineRule="auto"/>
        <w:ind w:firstLine="709"/>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t>1.2. Цель и планируемые результаты освоения дисциплины:</w:t>
      </w:r>
    </w:p>
    <w:p w:rsidR="006B2BF0" w:rsidRPr="006B2BF0" w:rsidRDefault="006B2BF0" w:rsidP="006B2BF0">
      <w:pPr>
        <w:suppressAutoHyphens/>
        <w:spacing w:after="0" w:line="240" w:lineRule="auto"/>
        <w:ind w:firstLine="709"/>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8"/>
        <w:gridCol w:w="3572"/>
        <w:gridCol w:w="3688"/>
      </w:tblGrid>
      <w:tr w:rsidR="006B2BF0" w:rsidRPr="006B2BF0" w:rsidTr="006B2BF0">
        <w:trPr>
          <w:trHeight w:val="649"/>
        </w:trPr>
        <w:tc>
          <w:tcPr>
            <w:tcW w:w="1589" w:type="dxa"/>
            <w:hideMark/>
          </w:tcPr>
          <w:p w:rsidR="006B2BF0" w:rsidRPr="006B2BF0" w:rsidRDefault="006B2BF0" w:rsidP="006B2BF0">
            <w:pPr>
              <w:suppressAutoHyphens/>
              <w:spacing w:after="0" w:line="240" w:lineRule="auto"/>
              <w:jc w:val="center"/>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xml:space="preserve">Код </w:t>
            </w:r>
          </w:p>
          <w:p w:rsidR="006B2BF0" w:rsidRPr="006B2BF0" w:rsidRDefault="006B2BF0" w:rsidP="006B2BF0">
            <w:pPr>
              <w:suppressAutoHyphens/>
              <w:spacing w:after="0" w:line="240" w:lineRule="auto"/>
              <w:jc w:val="center"/>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ОК</w:t>
            </w:r>
          </w:p>
        </w:tc>
        <w:tc>
          <w:tcPr>
            <w:tcW w:w="3764" w:type="dxa"/>
            <w:hideMark/>
          </w:tcPr>
          <w:p w:rsidR="006B2BF0" w:rsidRPr="006B2BF0" w:rsidRDefault="006B2BF0" w:rsidP="006B2BF0">
            <w:pPr>
              <w:suppressAutoHyphens/>
              <w:spacing w:after="0" w:line="240" w:lineRule="auto"/>
              <w:jc w:val="center"/>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Умения</w:t>
            </w:r>
          </w:p>
        </w:tc>
        <w:tc>
          <w:tcPr>
            <w:tcW w:w="3895" w:type="dxa"/>
            <w:hideMark/>
          </w:tcPr>
          <w:p w:rsidR="006B2BF0" w:rsidRPr="006B2BF0" w:rsidRDefault="006B2BF0" w:rsidP="006B2BF0">
            <w:pPr>
              <w:suppressAutoHyphens/>
              <w:spacing w:after="0" w:line="240" w:lineRule="auto"/>
              <w:jc w:val="center"/>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Знания</w:t>
            </w:r>
          </w:p>
        </w:tc>
      </w:tr>
      <w:tr w:rsidR="006B2BF0" w:rsidRPr="006B2BF0" w:rsidTr="006B2BF0">
        <w:trPr>
          <w:trHeight w:val="212"/>
        </w:trPr>
        <w:tc>
          <w:tcPr>
            <w:tcW w:w="1589" w:type="dxa"/>
          </w:tcPr>
          <w:p w:rsidR="006B2BF0" w:rsidRPr="006B2BF0" w:rsidRDefault="006B2BF0" w:rsidP="006B2BF0">
            <w:pPr>
              <w:suppressAutoHyphens/>
              <w:spacing w:after="0" w:line="240" w:lineRule="auto"/>
              <w:rPr>
                <w:rFonts w:ascii="Times New Roman" w:eastAsia="Times New Roman" w:hAnsi="Times New Roman" w:cs="Times New Roman"/>
                <w:b/>
                <w:lang w:eastAsia="ru-RU"/>
              </w:rPr>
            </w:pPr>
            <w:r w:rsidRPr="006B2BF0">
              <w:rPr>
                <w:rFonts w:ascii="Times New Roman" w:eastAsia="Times New Roman" w:hAnsi="Times New Roman" w:cs="Times New Roman"/>
                <w:b/>
                <w:lang w:eastAsia="ru-RU"/>
              </w:rPr>
              <w:t xml:space="preserve">ОК-8 - </w:t>
            </w:r>
          </w:p>
          <w:p w:rsidR="006B2BF0" w:rsidRPr="006B2BF0" w:rsidRDefault="006B2BF0" w:rsidP="006B2BF0">
            <w:pPr>
              <w:suppressAutoHyphens/>
              <w:spacing w:after="0" w:line="240" w:lineRule="auto"/>
              <w:jc w:val="both"/>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764" w:type="dxa"/>
          </w:tcPr>
          <w:p w:rsidR="006B2BF0" w:rsidRPr="006B2BF0" w:rsidRDefault="006B2BF0" w:rsidP="006B2BF0">
            <w:pPr>
              <w:suppressAutoHyphens/>
              <w:spacing w:after="0" w:line="240" w:lineRule="auto"/>
              <w:jc w:val="both"/>
              <w:rPr>
                <w:rFonts w:ascii="Times New Roman" w:eastAsia="Times New Roman" w:hAnsi="Times New Roman" w:cs="Times New Roman"/>
                <w:lang w:eastAsia="ru-RU"/>
              </w:rPr>
            </w:pPr>
            <w:r w:rsidRPr="006B2BF0">
              <w:rPr>
                <w:rFonts w:ascii="Times New Roman" w:eastAsia="Times New Roman" w:hAnsi="Times New Roman" w:cs="Times New Roman"/>
                <w:b/>
                <w:lang w:eastAsia="ru-RU"/>
              </w:rPr>
              <w:t>Уо 08.01</w:t>
            </w:r>
            <w:r w:rsidRPr="006B2BF0">
              <w:rPr>
                <w:rFonts w:ascii="Times New Roman" w:eastAsia="Times New Roman" w:hAnsi="Times New Roman" w:cs="Times New Roman"/>
                <w:lang w:eastAsia="ru-RU"/>
              </w:rPr>
              <w:t xml:space="preserve"> -  использовать физкультурно-оздоровительную деятельность для укрепления здоровья, достижения жизненных </w:t>
            </w:r>
          </w:p>
          <w:p w:rsidR="006B2BF0" w:rsidRPr="006B2BF0" w:rsidRDefault="006B2BF0" w:rsidP="006B2BF0">
            <w:pPr>
              <w:suppressAutoHyphens/>
              <w:spacing w:after="0" w:line="240" w:lineRule="auto"/>
              <w:jc w:val="both"/>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 xml:space="preserve">и профессиональных целей; </w:t>
            </w:r>
          </w:p>
          <w:p w:rsidR="006B2BF0" w:rsidRPr="006B2BF0" w:rsidRDefault="006B2BF0" w:rsidP="006B2BF0">
            <w:pPr>
              <w:suppressAutoHyphens/>
              <w:spacing w:after="0" w:line="240" w:lineRule="auto"/>
              <w:jc w:val="both"/>
              <w:rPr>
                <w:rFonts w:ascii="Times New Roman" w:eastAsia="Times New Roman" w:hAnsi="Times New Roman" w:cs="Times New Roman"/>
                <w:lang w:eastAsia="ru-RU"/>
              </w:rPr>
            </w:pPr>
            <w:r w:rsidRPr="006B2BF0">
              <w:rPr>
                <w:rFonts w:ascii="Times New Roman" w:eastAsia="Times New Roman" w:hAnsi="Times New Roman" w:cs="Times New Roman"/>
                <w:b/>
                <w:lang w:eastAsia="ru-RU"/>
              </w:rPr>
              <w:t>Уо 08.02</w:t>
            </w:r>
            <w:r w:rsidRPr="006B2BF0">
              <w:rPr>
                <w:rFonts w:ascii="Times New Roman" w:eastAsia="Times New Roman" w:hAnsi="Times New Roman" w:cs="Times New Roman"/>
                <w:lang w:eastAsia="ru-RU"/>
              </w:rPr>
              <w:t xml:space="preserve"> - применять рациональные приемы двигательных функций в профессиональной деятельности;</w:t>
            </w:r>
          </w:p>
          <w:p w:rsidR="006B2BF0" w:rsidRPr="006B2BF0" w:rsidRDefault="006B2BF0" w:rsidP="006B2BF0">
            <w:pPr>
              <w:suppressAutoHyphens/>
              <w:spacing w:after="0" w:line="240" w:lineRule="auto"/>
              <w:jc w:val="both"/>
              <w:rPr>
                <w:rFonts w:ascii="Times New Roman" w:eastAsia="Times New Roman" w:hAnsi="Times New Roman" w:cs="Times New Roman"/>
                <w:lang w:eastAsia="ru-RU"/>
              </w:rPr>
            </w:pPr>
            <w:r w:rsidRPr="006B2BF0">
              <w:rPr>
                <w:rFonts w:ascii="Times New Roman" w:eastAsia="Times New Roman" w:hAnsi="Times New Roman" w:cs="Times New Roman"/>
                <w:b/>
                <w:lang w:eastAsia="ru-RU"/>
              </w:rPr>
              <w:t>Уо 08.03</w:t>
            </w:r>
            <w:r w:rsidRPr="006B2BF0">
              <w:rPr>
                <w:rFonts w:ascii="Times New Roman" w:eastAsia="Times New Roman" w:hAnsi="Times New Roman" w:cs="Times New Roman"/>
                <w:lang w:eastAsia="ru-RU"/>
              </w:rPr>
              <w:t xml:space="preserve"> - пользоваться средствами профилактики перенапряжения, характерными для данной профессии (специальности)</w:t>
            </w:r>
          </w:p>
        </w:tc>
        <w:tc>
          <w:tcPr>
            <w:tcW w:w="3895" w:type="dxa"/>
          </w:tcPr>
          <w:p w:rsidR="006B2BF0" w:rsidRPr="006B2BF0" w:rsidRDefault="006B2BF0" w:rsidP="006B2BF0">
            <w:pPr>
              <w:suppressAutoHyphens/>
              <w:spacing w:after="0" w:line="240" w:lineRule="auto"/>
              <w:jc w:val="both"/>
              <w:rPr>
                <w:rFonts w:ascii="Times New Roman" w:eastAsia="Times New Roman" w:hAnsi="Times New Roman" w:cs="Times New Roman"/>
                <w:lang w:eastAsia="ru-RU"/>
              </w:rPr>
            </w:pPr>
            <w:r w:rsidRPr="006B2BF0">
              <w:rPr>
                <w:rFonts w:ascii="Times New Roman" w:eastAsia="Times New Roman" w:hAnsi="Times New Roman" w:cs="Times New Roman"/>
                <w:b/>
                <w:lang w:eastAsia="ru-RU"/>
              </w:rPr>
              <w:t>Зо 08.01</w:t>
            </w:r>
            <w:r w:rsidRPr="006B2BF0">
              <w:rPr>
                <w:rFonts w:ascii="Times New Roman" w:eastAsia="Times New Roman" w:hAnsi="Times New Roman" w:cs="Times New Roman"/>
                <w:lang w:eastAsia="ru-RU"/>
              </w:rPr>
              <w:t xml:space="preserve"> - роль физической культуры в общекультурном, профессиональном и социальном развитии человека;</w:t>
            </w:r>
          </w:p>
          <w:p w:rsidR="006B2BF0" w:rsidRPr="006B2BF0" w:rsidRDefault="006B2BF0" w:rsidP="006B2BF0">
            <w:pPr>
              <w:suppressAutoHyphens/>
              <w:spacing w:after="0" w:line="240" w:lineRule="auto"/>
              <w:jc w:val="both"/>
              <w:rPr>
                <w:rFonts w:ascii="Times New Roman" w:eastAsia="Times New Roman" w:hAnsi="Times New Roman" w:cs="Times New Roman"/>
                <w:lang w:eastAsia="ru-RU"/>
              </w:rPr>
            </w:pPr>
            <w:r w:rsidRPr="006B2BF0">
              <w:rPr>
                <w:rFonts w:ascii="Times New Roman" w:eastAsia="Times New Roman" w:hAnsi="Times New Roman" w:cs="Times New Roman"/>
                <w:b/>
                <w:lang w:eastAsia="ru-RU"/>
              </w:rPr>
              <w:t>Зо 08.02</w:t>
            </w:r>
            <w:r w:rsidRPr="006B2BF0">
              <w:rPr>
                <w:rFonts w:ascii="Times New Roman" w:eastAsia="Times New Roman" w:hAnsi="Times New Roman" w:cs="Times New Roman"/>
                <w:lang w:eastAsia="ru-RU"/>
              </w:rPr>
              <w:t xml:space="preserve"> - основы здорового образа жизни; </w:t>
            </w:r>
          </w:p>
          <w:p w:rsidR="006B2BF0" w:rsidRPr="006B2BF0" w:rsidRDefault="006B2BF0" w:rsidP="006B2BF0">
            <w:pPr>
              <w:suppressAutoHyphens/>
              <w:spacing w:after="0" w:line="240" w:lineRule="auto"/>
              <w:jc w:val="both"/>
              <w:rPr>
                <w:rFonts w:ascii="Times New Roman" w:eastAsia="Times New Roman" w:hAnsi="Times New Roman" w:cs="Times New Roman"/>
                <w:lang w:eastAsia="ru-RU"/>
              </w:rPr>
            </w:pPr>
            <w:r w:rsidRPr="006B2BF0">
              <w:rPr>
                <w:rFonts w:ascii="Times New Roman" w:eastAsia="Times New Roman" w:hAnsi="Times New Roman" w:cs="Times New Roman"/>
                <w:b/>
                <w:lang w:eastAsia="ru-RU"/>
              </w:rPr>
              <w:t>Зо.08.03</w:t>
            </w:r>
            <w:r w:rsidRPr="006B2BF0">
              <w:rPr>
                <w:rFonts w:ascii="Times New Roman" w:eastAsia="Times New Roman" w:hAnsi="Times New Roman" w:cs="Times New Roman"/>
                <w:lang w:eastAsia="ru-RU"/>
              </w:rPr>
              <w:t>-условия профессиональной деятельности и зоны риска физического здоровья для профессии (специальности);</w:t>
            </w:r>
          </w:p>
          <w:p w:rsidR="006B2BF0" w:rsidRPr="006B2BF0" w:rsidRDefault="006B2BF0" w:rsidP="006B2BF0">
            <w:pPr>
              <w:suppressAutoHyphens/>
              <w:spacing w:after="0" w:line="240" w:lineRule="auto"/>
              <w:jc w:val="both"/>
              <w:rPr>
                <w:rFonts w:ascii="Times New Roman" w:eastAsia="Times New Roman" w:hAnsi="Times New Roman" w:cs="Times New Roman"/>
                <w:lang w:eastAsia="ru-RU"/>
              </w:rPr>
            </w:pPr>
            <w:r w:rsidRPr="006B2BF0">
              <w:rPr>
                <w:rFonts w:ascii="Times New Roman" w:eastAsia="Times New Roman" w:hAnsi="Times New Roman" w:cs="Times New Roman"/>
                <w:b/>
                <w:lang w:eastAsia="ru-RU"/>
              </w:rPr>
              <w:t>Зо 08.04</w:t>
            </w:r>
            <w:r w:rsidRPr="006B2BF0">
              <w:rPr>
                <w:rFonts w:ascii="Times New Roman" w:eastAsia="Times New Roman" w:hAnsi="Times New Roman" w:cs="Times New Roman"/>
                <w:lang w:eastAsia="ru-RU"/>
              </w:rPr>
              <w:t xml:space="preserve"> - средства профилактики перенапряжения.</w:t>
            </w:r>
          </w:p>
        </w:tc>
      </w:tr>
    </w:tbl>
    <w:p w:rsidR="006B2BF0" w:rsidRPr="006B2BF0" w:rsidRDefault="006B2BF0" w:rsidP="006B2BF0">
      <w:pPr>
        <w:suppressAutoHyphens/>
        <w:spacing w:after="240" w:line="240" w:lineRule="auto"/>
        <w:rPr>
          <w:rFonts w:ascii="Times New Roman" w:eastAsia="Times New Roman" w:hAnsi="Times New Roman" w:cs="Times New Roman"/>
          <w:b/>
          <w:lang w:eastAsia="ru-RU"/>
        </w:rPr>
      </w:pPr>
    </w:p>
    <w:p w:rsidR="006B2BF0" w:rsidRPr="006B2BF0" w:rsidRDefault="006B2BF0" w:rsidP="006B2BF0">
      <w:pPr>
        <w:suppressAutoHyphens/>
        <w:spacing w:after="240" w:line="240" w:lineRule="auto"/>
        <w:jc w:val="center"/>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t>2. СТРУКТУРА И СОДЕРЖАНИЕ УЧЕБНОЙ ДИСЦИПЛИНЫ</w:t>
      </w:r>
    </w:p>
    <w:p w:rsidR="006B2BF0" w:rsidRPr="006B2BF0" w:rsidRDefault="006B2BF0" w:rsidP="006B2BF0">
      <w:pPr>
        <w:suppressAutoHyphens/>
        <w:spacing w:after="240" w:line="240" w:lineRule="auto"/>
        <w:ind w:firstLine="709"/>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6B2BF0" w:rsidRPr="006B2BF0" w:rsidTr="006B2BF0">
        <w:trPr>
          <w:trHeight w:val="490"/>
        </w:trPr>
        <w:tc>
          <w:tcPr>
            <w:tcW w:w="3685" w:type="pct"/>
            <w:vAlign w:val="center"/>
          </w:tcPr>
          <w:p w:rsidR="006B2BF0" w:rsidRPr="006B2BF0" w:rsidRDefault="006B2BF0" w:rsidP="006B2BF0">
            <w:pPr>
              <w:suppressAutoHyphens/>
              <w:spacing w:after="200" w:line="276" w:lineRule="auto"/>
              <w:rPr>
                <w:rFonts w:ascii="Times New Roman" w:eastAsia="Times New Roman" w:hAnsi="Times New Roman" w:cs="Times New Roman"/>
                <w:b/>
                <w:lang w:eastAsia="ru-RU"/>
              </w:rPr>
            </w:pPr>
            <w:r w:rsidRPr="006B2BF0">
              <w:rPr>
                <w:rFonts w:ascii="Times New Roman" w:eastAsia="Times New Roman" w:hAnsi="Times New Roman" w:cs="Times New Roman"/>
                <w:b/>
                <w:lang w:eastAsia="ru-RU"/>
              </w:rPr>
              <w:t>Вид учебной работы</w:t>
            </w:r>
          </w:p>
        </w:tc>
        <w:tc>
          <w:tcPr>
            <w:tcW w:w="1315" w:type="pct"/>
            <w:vAlign w:val="center"/>
          </w:tcPr>
          <w:p w:rsidR="006B2BF0" w:rsidRPr="006B2BF0" w:rsidRDefault="006B2BF0" w:rsidP="006B2BF0">
            <w:pPr>
              <w:suppressAutoHyphens/>
              <w:spacing w:after="200" w:line="276" w:lineRule="auto"/>
              <w:rPr>
                <w:rFonts w:ascii="Times New Roman" w:eastAsia="Times New Roman" w:hAnsi="Times New Roman" w:cs="Times New Roman"/>
                <w:b/>
                <w:iCs/>
                <w:lang w:eastAsia="ru-RU"/>
              </w:rPr>
            </w:pPr>
            <w:r w:rsidRPr="006B2BF0">
              <w:rPr>
                <w:rFonts w:ascii="Times New Roman" w:eastAsia="Times New Roman" w:hAnsi="Times New Roman" w:cs="Times New Roman"/>
                <w:b/>
                <w:iCs/>
                <w:lang w:eastAsia="ru-RU"/>
              </w:rPr>
              <w:t>Объем в часах</w:t>
            </w:r>
          </w:p>
        </w:tc>
      </w:tr>
      <w:tr w:rsidR="006B2BF0" w:rsidRPr="006B2BF0" w:rsidTr="006B2BF0">
        <w:trPr>
          <w:trHeight w:val="490"/>
        </w:trPr>
        <w:tc>
          <w:tcPr>
            <w:tcW w:w="3685" w:type="pct"/>
            <w:vAlign w:val="center"/>
          </w:tcPr>
          <w:p w:rsidR="006B2BF0" w:rsidRPr="006B2BF0" w:rsidRDefault="006B2BF0" w:rsidP="006B2BF0">
            <w:pPr>
              <w:suppressAutoHyphens/>
              <w:spacing w:after="0" w:line="276" w:lineRule="auto"/>
              <w:rPr>
                <w:rFonts w:ascii="Times New Roman" w:eastAsia="Times New Roman" w:hAnsi="Times New Roman" w:cs="Times New Roman"/>
                <w:b/>
                <w:lang w:eastAsia="ru-RU"/>
              </w:rPr>
            </w:pPr>
            <w:r w:rsidRPr="006B2BF0">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6B2BF0" w:rsidRPr="006B2BF0" w:rsidRDefault="006B2BF0" w:rsidP="006B2BF0">
            <w:pPr>
              <w:suppressAutoHyphens/>
              <w:spacing w:after="0" w:line="276" w:lineRule="auto"/>
              <w:jc w:val="center"/>
              <w:rPr>
                <w:rFonts w:ascii="Times New Roman" w:eastAsia="Times New Roman" w:hAnsi="Times New Roman" w:cs="Times New Roman"/>
                <w:iCs/>
                <w:lang w:eastAsia="ru-RU"/>
              </w:rPr>
            </w:pPr>
            <w:r w:rsidRPr="006B2BF0">
              <w:rPr>
                <w:rFonts w:ascii="Times New Roman" w:eastAsia="Times New Roman" w:hAnsi="Times New Roman" w:cs="Times New Roman"/>
                <w:iCs/>
                <w:lang w:eastAsia="ru-RU"/>
              </w:rPr>
              <w:t>122</w:t>
            </w:r>
          </w:p>
        </w:tc>
      </w:tr>
      <w:tr w:rsidR="006B2BF0" w:rsidRPr="006B2BF0" w:rsidTr="006B2BF0">
        <w:trPr>
          <w:trHeight w:val="490"/>
        </w:trPr>
        <w:tc>
          <w:tcPr>
            <w:tcW w:w="3685" w:type="pct"/>
            <w:shd w:val="clear" w:color="auto" w:fill="auto"/>
            <w:vAlign w:val="center"/>
          </w:tcPr>
          <w:p w:rsidR="006B2BF0" w:rsidRPr="006B2BF0" w:rsidRDefault="006B2BF0" w:rsidP="006B2BF0">
            <w:pPr>
              <w:suppressAutoHyphens/>
              <w:spacing w:after="0" w:line="276" w:lineRule="auto"/>
              <w:rPr>
                <w:rFonts w:ascii="Times New Roman" w:eastAsia="Times New Roman" w:hAnsi="Times New Roman" w:cs="Times New Roman"/>
                <w:b/>
                <w:lang w:eastAsia="ru-RU"/>
              </w:rPr>
            </w:pPr>
            <w:r w:rsidRPr="006B2BF0">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6B2BF0" w:rsidRPr="006B2BF0" w:rsidRDefault="006B2BF0" w:rsidP="006B2BF0">
            <w:pPr>
              <w:suppressAutoHyphens/>
              <w:spacing w:after="0" w:line="276" w:lineRule="auto"/>
              <w:jc w:val="center"/>
              <w:rPr>
                <w:rFonts w:ascii="Times New Roman" w:eastAsia="Times New Roman" w:hAnsi="Times New Roman" w:cs="Times New Roman"/>
                <w:iCs/>
                <w:lang w:eastAsia="ru-RU"/>
              </w:rPr>
            </w:pPr>
            <w:r w:rsidRPr="006B2BF0">
              <w:rPr>
                <w:rFonts w:ascii="Times New Roman" w:eastAsia="Times New Roman" w:hAnsi="Times New Roman" w:cs="Times New Roman"/>
                <w:iCs/>
                <w:lang w:eastAsia="ru-RU"/>
              </w:rPr>
              <w:t>122</w:t>
            </w:r>
          </w:p>
        </w:tc>
      </w:tr>
      <w:tr w:rsidR="006B2BF0" w:rsidRPr="006B2BF0" w:rsidTr="006B2BF0">
        <w:trPr>
          <w:trHeight w:val="336"/>
        </w:trPr>
        <w:tc>
          <w:tcPr>
            <w:tcW w:w="5000" w:type="pct"/>
            <w:gridSpan w:val="2"/>
            <w:vAlign w:val="center"/>
          </w:tcPr>
          <w:p w:rsidR="006B2BF0" w:rsidRPr="006B2BF0" w:rsidRDefault="006B2BF0" w:rsidP="006B2BF0">
            <w:pPr>
              <w:suppressAutoHyphens/>
              <w:spacing w:after="0" w:line="276" w:lineRule="auto"/>
              <w:rPr>
                <w:rFonts w:ascii="Times New Roman" w:eastAsia="Times New Roman" w:hAnsi="Times New Roman" w:cs="Times New Roman"/>
                <w:iCs/>
                <w:lang w:eastAsia="ru-RU"/>
              </w:rPr>
            </w:pPr>
            <w:r w:rsidRPr="006B2BF0">
              <w:rPr>
                <w:rFonts w:ascii="Times New Roman" w:eastAsia="Times New Roman" w:hAnsi="Times New Roman" w:cs="Times New Roman"/>
                <w:lang w:eastAsia="ru-RU"/>
              </w:rPr>
              <w:t>в т. ч.:</w:t>
            </w:r>
          </w:p>
        </w:tc>
      </w:tr>
      <w:tr w:rsidR="006B2BF0" w:rsidRPr="006B2BF0" w:rsidTr="006B2BF0">
        <w:trPr>
          <w:trHeight w:val="490"/>
        </w:trPr>
        <w:tc>
          <w:tcPr>
            <w:tcW w:w="3685" w:type="pct"/>
            <w:vAlign w:val="center"/>
          </w:tcPr>
          <w:p w:rsidR="006B2BF0" w:rsidRPr="006B2BF0" w:rsidRDefault="006B2BF0" w:rsidP="006B2BF0">
            <w:pPr>
              <w:suppressAutoHyphens/>
              <w:spacing w:after="0" w:line="276" w:lineRule="auto"/>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практические занятия</w:t>
            </w:r>
            <w:r w:rsidRPr="006B2BF0">
              <w:rPr>
                <w:rFonts w:ascii="Times New Roman" w:eastAsia="Times New Roman" w:hAnsi="Times New Roman" w:cs="Times New Roman"/>
                <w:i/>
                <w:lang w:eastAsia="ru-RU"/>
              </w:rPr>
              <w:t xml:space="preserve"> </w:t>
            </w:r>
          </w:p>
        </w:tc>
        <w:tc>
          <w:tcPr>
            <w:tcW w:w="1315" w:type="pct"/>
            <w:vAlign w:val="center"/>
          </w:tcPr>
          <w:p w:rsidR="006B2BF0" w:rsidRPr="006B2BF0" w:rsidRDefault="006B2BF0" w:rsidP="006B2BF0">
            <w:pPr>
              <w:suppressAutoHyphens/>
              <w:spacing w:after="0" w:line="276" w:lineRule="auto"/>
              <w:jc w:val="center"/>
              <w:rPr>
                <w:rFonts w:ascii="Times New Roman" w:eastAsia="Times New Roman" w:hAnsi="Times New Roman" w:cs="Times New Roman"/>
                <w:iCs/>
                <w:lang w:eastAsia="ru-RU"/>
              </w:rPr>
            </w:pPr>
            <w:r w:rsidRPr="006B2BF0">
              <w:rPr>
                <w:rFonts w:ascii="Times New Roman" w:eastAsia="Times New Roman" w:hAnsi="Times New Roman" w:cs="Times New Roman"/>
                <w:iCs/>
                <w:lang w:eastAsia="ru-RU"/>
              </w:rPr>
              <w:t>122</w:t>
            </w:r>
          </w:p>
        </w:tc>
      </w:tr>
      <w:tr w:rsidR="006B2BF0" w:rsidRPr="006B2BF0" w:rsidTr="006B2BF0">
        <w:trPr>
          <w:trHeight w:val="267"/>
        </w:trPr>
        <w:tc>
          <w:tcPr>
            <w:tcW w:w="3685" w:type="pct"/>
            <w:vAlign w:val="center"/>
          </w:tcPr>
          <w:p w:rsidR="006B2BF0" w:rsidRPr="006B2BF0" w:rsidRDefault="006B2BF0" w:rsidP="006B2BF0">
            <w:pPr>
              <w:suppressAutoHyphens/>
              <w:spacing w:after="0" w:line="276" w:lineRule="auto"/>
              <w:rPr>
                <w:rFonts w:ascii="Times New Roman" w:eastAsia="Times New Roman" w:hAnsi="Times New Roman" w:cs="Times New Roman"/>
                <w:i/>
                <w:lang w:eastAsia="ru-RU"/>
              </w:rPr>
            </w:pPr>
            <w:r w:rsidRPr="006B2BF0">
              <w:rPr>
                <w:rFonts w:ascii="Times New Roman" w:eastAsia="Times New Roman" w:hAnsi="Times New Roman" w:cs="Times New Roman"/>
                <w:i/>
                <w:lang w:eastAsia="ru-RU"/>
              </w:rPr>
              <w:t xml:space="preserve">Самостоятельная работа </w:t>
            </w:r>
          </w:p>
        </w:tc>
        <w:tc>
          <w:tcPr>
            <w:tcW w:w="1315" w:type="pct"/>
            <w:vAlign w:val="center"/>
          </w:tcPr>
          <w:p w:rsidR="006B2BF0" w:rsidRPr="006B2BF0" w:rsidRDefault="006B2BF0" w:rsidP="006B2BF0">
            <w:pPr>
              <w:suppressAutoHyphens/>
              <w:spacing w:after="0" w:line="276" w:lineRule="auto"/>
              <w:jc w:val="center"/>
              <w:rPr>
                <w:rFonts w:ascii="Times New Roman" w:eastAsia="Times New Roman" w:hAnsi="Times New Roman" w:cs="Times New Roman"/>
                <w:iCs/>
                <w:lang w:eastAsia="ru-RU"/>
              </w:rPr>
            </w:pPr>
            <w:r w:rsidRPr="006B2BF0">
              <w:rPr>
                <w:rFonts w:ascii="Times New Roman" w:eastAsia="Times New Roman" w:hAnsi="Times New Roman" w:cs="Times New Roman"/>
                <w:iCs/>
                <w:lang w:eastAsia="ru-RU"/>
              </w:rPr>
              <w:t>-</w:t>
            </w:r>
          </w:p>
        </w:tc>
      </w:tr>
    </w:tbl>
    <w:p w:rsidR="006B2BF0" w:rsidRPr="006B2BF0" w:rsidRDefault="006B2BF0" w:rsidP="006B2BF0">
      <w:pPr>
        <w:spacing w:after="200" w:line="276" w:lineRule="auto"/>
        <w:rPr>
          <w:rFonts w:ascii="Times New Roman" w:eastAsia="Times New Roman" w:hAnsi="Times New Roman" w:cs="Times New Roman"/>
          <w:b/>
          <w:i/>
          <w:lang w:eastAsia="ru-RU"/>
        </w:rPr>
        <w:sectPr w:rsidR="006B2BF0" w:rsidRPr="006B2BF0" w:rsidSect="006B2BF0">
          <w:footerReference w:type="even" r:id="rId89"/>
          <w:footerReference w:type="default" r:id="rId90"/>
          <w:pgSz w:w="11906" w:h="16838"/>
          <w:pgMar w:top="1134" w:right="850" w:bottom="284" w:left="1701" w:header="708" w:footer="708" w:gutter="0"/>
          <w:cols w:space="720"/>
          <w:docGrid w:linePitch="299"/>
        </w:sectPr>
      </w:pPr>
    </w:p>
    <w:p w:rsidR="006B2BF0" w:rsidRPr="006B2BF0" w:rsidRDefault="006B2BF0" w:rsidP="006B2BF0">
      <w:pPr>
        <w:spacing w:after="200" w:line="276" w:lineRule="auto"/>
        <w:ind w:firstLine="709"/>
        <w:rPr>
          <w:rFonts w:ascii="Times New Roman" w:eastAsia="Times New Roman" w:hAnsi="Times New Roman" w:cs="Times New Roman"/>
          <w:b/>
          <w:bCs/>
          <w:lang w:eastAsia="ru-RU"/>
        </w:rPr>
      </w:pPr>
      <w:r w:rsidRPr="006B2BF0">
        <w:rPr>
          <w:rFonts w:ascii="Times New Roman" w:eastAsia="Times New Roman" w:hAnsi="Times New Roman" w:cs="Times New Roman"/>
          <w:b/>
          <w:lang w:eastAsia="ru-RU"/>
        </w:rPr>
        <w:lastRenderedPageBreak/>
        <w:t xml:space="preserve">2.2. Тематический план и содержание учебной дисциплины </w:t>
      </w:r>
      <w:r w:rsidRPr="006B2BF0">
        <w:rPr>
          <w:rFonts w:ascii="Times New Roman" w:eastAsia="Times New Roman" w:hAnsi="Times New Roman" w:cs="Times New Roman"/>
          <w:b/>
          <w:u w:val="single"/>
          <w:lang w:eastAsia="ru-RU"/>
        </w:rPr>
        <w:t>«Физическая культура»</w:t>
      </w:r>
      <w:r w:rsidRPr="006B2BF0">
        <w:rPr>
          <w:rFonts w:ascii="Times New Roman" w:eastAsia="Times New Roman" w:hAnsi="Times New Roman" w:cs="Times New Roman"/>
          <w:b/>
          <w:lang w:eastAsia="ru-RU"/>
        </w:rPr>
        <w:t xml:space="preserve">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44"/>
        <w:gridCol w:w="3681"/>
        <w:gridCol w:w="2807"/>
        <w:gridCol w:w="3742"/>
        <w:gridCol w:w="1172"/>
        <w:gridCol w:w="1175"/>
      </w:tblGrid>
      <w:tr w:rsidR="006B2BF0" w:rsidRPr="006B2BF0" w:rsidTr="006B2BF0">
        <w:trPr>
          <w:trHeight w:val="20"/>
        </w:trPr>
        <w:tc>
          <w:tcPr>
            <w:tcW w:w="728" w:type="pct"/>
            <w:vAlign w:val="center"/>
          </w:tcPr>
          <w:p w:rsidR="006B2BF0" w:rsidRPr="006B2BF0" w:rsidRDefault="006B2BF0" w:rsidP="006B2BF0">
            <w:pPr>
              <w:suppressAutoHyphens/>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Наименование разделов и тем</w:t>
            </w:r>
          </w:p>
        </w:tc>
        <w:tc>
          <w:tcPr>
            <w:tcW w:w="1250" w:type="pct"/>
            <w:vAlign w:val="center"/>
          </w:tcPr>
          <w:p w:rsidR="006B2BF0" w:rsidRPr="006B2BF0" w:rsidRDefault="006B2BF0" w:rsidP="006B2BF0">
            <w:pPr>
              <w:suppressAutoHyphens/>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953" w:type="pct"/>
            <w:vAlign w:val="center"/>
          </w:tcPr>
          <w:p w:rsidR="006B2BF0" w:rsidRPr="006B2BF0" w:rsidRDefault="006B2BF0" w:rsidP="006B2BF0">
            <w:pPr>
              <w:suppressAutoHyphens/>
              <w:spacing w:after="0" w:line="240"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71" w:type="pct"/>
            <w:vAlign w:val="center"/>
          </w:tcPr>
          <w:p w:rsidR="006B2BF0" w:rsidRPr="006B2BF0" w:rsidRDefault="006B2BF0" w:rsidP="006B2BF0">
            <w:pPr>
              <w:suppressAutoHyphens/>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Коды компетенций и личностных результатов</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b/>
                <w:bCs/>
                <w:lang w:eastAsia="ru-RU"/>
              </w:rPr>
              <w:t xml:space="preserve"> формированию которых способствует элемент программы</w:t>
            </w:r>
          </w:p>
        </w:tc>
        <w:tc>
          <w:tcPr>
            <w:tcW w:w="398" w:type="pct"/>
          </w:tcPr>
          <w:p w:rsidR="006B2BF0" w:rsidRPr="006B2BF0" w:rsidRDefault="006B2BF0" w:rsidP="006B2BF0">
            <w:pPr>
              <w:suppressAutoHyphens/>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sz w:val="24"/>
                <w:szCs w:val="24"/>
                <w:lang w:eastAsia="ru-RU"/>
              </w:rPr>
              <w:t>Код ПК, ОК</w:t>
            </w:r>
          </w:p>
        </w:tc>
        <w:tc>
          <w:tcPr>
            <w:tcW w:w="399" w:type="pct"/>
          </w:tcPr>
          <w:p w:rsidR="006B2BF0" w:rsidRPr="006B2BF0" w:rsidRDefault="006B2BF0" w:rsidP="006B2BF0">
            <w:pPr>
              <w:suppressAutoHyphens/>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sz w:val="24"/>
                <w:szCs w:val="24"/>
                <w:lang w:eastAsia="ru-RU"/>
              </w:rPr>
              <w:t>Код Н/У/З</w:t>
            </w:r>
          </w:p>
        </w:tc>
      </w:tr>
      <w:tr w:rsidR="006B2BF0" w:rsidRPr="006B2BF0" w:rsidTr="006B2BF0">
        <w:trPr>
          <w:trHeight w:val="20"/>
        </w:trPr>
        <w:tc>
          <w:tcPr>
            <w:tcW w:w="728" w:type="pct"/>
          </w:tcPr>
          <w:p w:rsidR="006B2BF0" w:rsidRPr="006B2BF0" w:rsidRDefault="006B2BF0" w:rsidP="006B2BF0">
            <w:pPr>
              <w:spacing w:after="0" w:line="240" w:lineRule="auto"/>
              <w:jc w:val="center"/>
              <w:rPr>
                <w:rFonts w:ascii="Times New Roman" w:eastAsia="Times New Roman" w:hAnsi="Times New Roman" w:cs="Times New Roman"/>
                <w:b/>
                <w:bCs/>
                <w:i/>
                <w:iCs/>
                <w:lang w:eastAsia="ru-RU"/>
              </w:rPr>
            </w:pPr>
            <w:r w:rsidRPr="006B2BF0">
              <w:rPr>
                <w:rFonts w:ascii="Times New Roman" w:eastAsia="Times New Roman" w:hAnsi="Times New Roman" w:cs="Times New Roman"/>
                <w:b/>
                <w:bCs/>
                <w:i/>
                <w:iCs/>
                <w:lang w:eastAsia="ru-RU"/>
              </w:rPr>
              <w:t>1</w:t>
            </w:r>
          </w:p>
        </w:tc>
        <w:tc>
          <w:tcPr>
            <w:tcW w:w="1250" w:type="pct"/>
          </w:tcPr>
          <w:p w:rsidR="006B2BF0" w:rsidRPr="006B2BF0" w:rsidRDefault="006B2BF0" w:rsidP="006B2BF0">
            <w:pPr>
              <w:spacing w:after="0" w:line="240" w:lineRule="auto"/>
              <w:jc w:val="center"/>
              <w:rPr>
                <w:rFonts w:ascii="Times New Roman" w:eastAsia="Times New Roman" w:hAnsi="Times New Roman" w:cs="Times New Roman"/>
                <w:b/>
                <w:bCs/>
                <w:i/>
                <w:iCs/>
                <w:lang w:eastAsia="ru-RU"/>
              </w:rPr>
            </w:pPr>
            <w:r w:rsidRPr="006B2BF0">
              <w:rPr>
                <w:rFonts w:ascii="Times New Roman" w:eastAsia="Times New Roman" w:hAnsi="Times New Roman" w:cs="Times New Roman"/>
                <w:b/>
                <w:bCs/>
                <w:i/>
                <w:iCs/>
                <w:lang w:eastAsia="ru-RU"/>
              </w:rPr>
              <w:t>2</w:t>
            </w:r>
          </w:p>
        </w:tc>
        <w:tc>
          <w:tcPr>
            <w:tcW w:w="953" w:type="pct"/>
          </w:tcPr>
          <w:p w:rsidR="006B2BF0" w:rsidRPr="006B2BF0" w:rsidRDefault="006B2BF0" w:rsidP="006B2BF0">
            <w:pPr>
              <w:spacing w:after="0" w:line="240" w:lineRule="auto"/>
              <w:jc w:val="center"/>
              <w:rPr>
                <w:rFonts w:ascii="Times New Roman" w:eastAsia="Times New Roman" w:hAnsi="Times New Roman" w:cs="Times New Roman"/>
                <w:b/>
                <w:bCs/>
                <w:i/>
                <w:iCs/>
                <w:lang w:eastAsia="ru-RU"/>
              </w:rPr>
            </w:pPr>
            <w:r w:rsidRPr="006B2BF0">
              <w:rPr>
                <w:rFonts w:ascii="Times New Roman" w:eastAsia="Times New Roman" w:hAnsi="Times New Roman" w:cs="Times New Roman"/>
                <w:b/>
                <w:bCs/>
                <w:i/>
                <w:iCs/>
                <w:lang w:eastAsia="ru-RU"/>
              </w:rPr>
              <w:t>3</w:t>
            </w:r>
          </w:p>
        </w:tc>
        <w:tc>
          <w:tcPr>
            <w:tcW w:w="1271" w:type="pct"/>
          </w:tcPr>
          <w:p w:rsidR="006B2BF0" w:rsidRPr="006B2BF0" w:rsidRDefault="006B2BF0" w:rsidP="006B2BF0">
            <w:pPr>
              <w:spacing w:after="0" w:line="240" w:lineRule="auto"/>
              <w:jc w:val="center"/>
              <w:rPr>
                <w:rFonts w:ascii="Times New Roman" w:eastAsia="Times New Roman" w:hAnsi="Times New Roman" w:cs="Times New Roman"/>
                <w:b/>
                <w:bCs/>
                <w:i/>
                <w:iCs/>
                <w:lang w:eastAsia="ru-RU"/>
              </w:rPr>
            </w:pPr>
            <w:r w:rsidRPr="006B2BF0">
              <w:rPr>
                <w:rFonts w:ascii="Times New Roman" w:eastAsia="Times New Roman" w:hAnsi="Times New Roman" w:cs="Times New Roman"/>
                <w:b/>
                <w:bCs/>
                <w:i/>
                <w:iCs/>
                <w:lang w:eastAsia="ru-RU"/>
              </w:rPr>
              <w:t>4</w:t>
            </w:r>
          </w:p>
        </w:tc>
        <w:tc>
          <w:tcPr>
            <w:tcW w:w="398" w:type="pct"/>
          </w:tcPr>
          <w:p w:rsidR="006B2BF0" w:rsidRPr="006B2BF0" w:rsidRDefault="006B2BF0" w:rsidP="006B2BF0">
            <w:pPr>
              <w:spacing w:after="0" w:line="240" w:lineRule="auto"/>
              <w:jc w:val="center"/>
              <w:rPr>
                <w:rFonts w:ascii="Times New Roman" w:eastAsia="Times New Roman" w:hAnsi="Times New Roman" w:cs="Times New Roman"/>
                <w:b/>
                <w:bCs/>
                <w:i/>
                <w:iCs/>
                <w:lang w:eastAsia="ru-RU"/>
              </w:rPr>
            </w:pPr>
          </w:p>
        </w:tc>
        <w:tc>
          <w:tcPr>
            <w:tcW w:w="399" w:type="pct"/>
          </w:tcPr>
          <w:p w:rsidR="006B2BF0" w:rsidRPr="006B2BF0" w:rsidRDefault="006B2BF0" w:rsidP="006B2BF0">
            <w:pPr>
              <w:spacing w:after="0" w:line="240" w:lineRule="auto"/>
              <w:jc w:val="center"/>
              <w:rPr>
                <w:rFonts w:ascii="Times New Roman" w:eastAsia="Times New Roman" w:hAnsi="Times New Roman" w:cs="Times New Roman"/>
                <w:b/>
                <w:bCs/>
                <w:i/>
                <w:iCs/>
                <w:lang w:eastAsia="ru-RU"/>
              </w:rPr>
            </w:pPr>
          </w:p>
        </w:tc>
      </w:tr>
      <w:tr w:rsidR="006B2BF0" w:rsidRPr="006B2BF0" w:rsidTr="006B2BF0">
        <w:trPr>
          <w:trHeight w:val="20"/>
        </w:trPr>
        <w:tc>
          <w:tcPr>
            <w:tcW w:w="1978" w:type="pct"/>
            <w:gridSpan w:val="2"/>
          </w:tcPr>
          <w:p w:rsidR="006B2BF0" w:rsidRPr="006B2BF0" w:rsidRDefault="006B2BF0" w:rsidP="006B2BF0">
            <w:pPr>
              <w:spacing w:after="0" w:line="360"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Раздел 1. Научно-методические основы формирования физической культуры личности.</w:t>
            </w:r>
          </w:p>
          <w:p w:rsidR="006B2BF0" w:rsidRPr="006B2BF0" w:rsidRDefault="006B2BF0" w:rsidP="006B2BF0">
            <w:pPr>
              <w:spacing w:after="0" w:line="360" w:lineRule="auto"/>
              <w:rPr>
                <w:rFonts w:ascii="Times New Roman" w:eastAsia="Times New Roman" w:hAnsi="Times New Roman" w:cs="Times New Roman"/>
                <w:b/>
                <w:bCs/>
                <w:lang w:eastAsia="ru-RU"/>
              </w:rPr>
            </w:pPr>
          </w:p>
        </w:tc>
        <w:tc>
          <w:tcPr>
            <w:tcW w:w="953" w:type="pct"/>
          </w:tcPr>
          <w:p w:rsidR="006B2BF0" w:rsidRPr="006B2BF0" w:rsidRDefault="006B2BF0" w:rsidP="006B2BF0">
            <w:pPr>
              <w:spacing w:after="200" w:line="276" w:lineRule="auto"/>
              <w:jc w:val="center"/>
              <w:rPr>
                <w:rFonts w:ascii="Times New Roman" w:eastAsia="Times New Roman" w:hAnsi="Times New Roman" w:cs="Times New Roman"/>
                <w:b/>
                <w:bCs/>
                <w:i/>
                <w:iCs/>
                <w:lang w:eastAsia="ru-RU"/>
              </w:rPr>
            </w:pPr>
          </w:p>
        </w:tc>
        <w:tc>
          <w:tcPr>
            <w:tcW w:w="1271" w:type="pct"/>
          </w:tcPr>
          <w:p w:rsidR="006B2BF0" w:rsidRPr="006B2BF0" w:rsidRDefault="006B2BF0" w:rsidP="006B2BF0">
            <w:pPr>
              <w:spacing w:after="200" w:line="276" w:lineRule="auto"/>
              <w:jc w:val="center"/>
              <w:rPr>
                <w:rFonts w:ascii="Times New Roman" w:eastAsia="Times New Roman" w:hAnsi="Times New Roman" w:cs="Times New Roman"/>
                <w:b/>
                <w:bCs/>
                <w:i/>
                <w:iCs/>
                <w:lang w:eastAsia="ru-RU"/>
              </w:rPr>
            </w:pPr>
          </w:p>
        </w:tc>
        <w:tc>
          <w:tcPr>
            <w:tcW w:w="398" w:type="pct"/>
          </w:tcPr>
          <w:p w:rsidR="006B2BF0" w:rsidRPr="006B2BF0" w:rsidRDefault="006B2BF0" w:rsidP="006B2BF0">
            <w:pPr>
              <w:spacing w:after="200" w:line="276" w:lineRule="auto"/>
              <w:jc w:val="center"/>
              <w:rPr>
                <w:rFonts w:ascii="Times New Roman" w:eastAsia="Times New Roman" w:hAnsi="Times New Roman" w:cs="Times New Roman"/>
                <w:b/>
                <w:bCs/>
                <w:i/>
                <w:iCs/>
                <w:lang w:eastAsia="ru-RU"/>
              </w:rPr>
            </w:pPr>
          </w:p>
        </w:tc>
        <w:tc>
          <w:tcPr>
            <w:tcW w:w="399" w:type="pct"/>
          </w:tcPr>
          <w:p w:rsidR="006B2BF0" w:rsidRPr="006B2BF0" w:rsidRDefault="006B2BF0" w:rsidP="006B2BF0">
            <w:pPr>
              <w:spacing w:after="200" w:line="276" w:lineRule="auto"/>
              <w:jc w:val="center"/>
              <w:rPr>
                <w:rFonts w:ascii="Times New Roman" w:eastAsia="Times New Roman" w:hAnsi="Times New Roman" w:cs="Times New Roman"/>
                <w:b/>
                <w:bCs/>
                <w:i/>
                <w:iCs/>
                <w:lang w:eastAsia="ru-RU"/>
              </w:rPr>
            </w:pPr>
          </w:p>
        </w:tc>
      </w:tr>
      <w:tr w:rsidR="006B2BF0" w:rsidRPr="006B2BF0" w:rsidTr="006B2BF0">
        <w:trPr>
          <w:trHeight w:val="2959"/>
        </w:trPr>
        <w:tc>
          <w:tcPr>
            <w:tcW w:w="728" w:type="pct"/>
            <w:vMerge w:val="restart"/>
          </w:tcPr>
          <w:p w:rsidR="006B2BF0" w:rsidRPr="006B2BF0" w:rsidRDefault="006B2BF0" w:rsidP="006B2BF0">
            <w:pPr>
              <w:spacing w:after="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Тема 1.</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b/>
                <w:bCs/>
                <w:lang w:eastAsia="ru-RU"/>
              </w:rPr>
              <w:t>Общекультурное и социальное значение физической культуры. Здоровый образ жизни</w:t>
            </w:r>
          </w:p>
          <w:p w:rsidR="006B2BF0" w:rsidRPr="006B2BF0" w:rsidRDefault="006B2BF0" w:rsidP="006B2BF0">
            <w:pPr>
              <w:spacing w:after="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Дидактические единицы, содержание</w:t>
            </w:r>
          </w:p>
        </w:tc>
        <w:tc>
          <w:tcPr>
            <w:tcW w:w="953" w:type="pct"/>
            <w:vAlign w:val="center"/>
          </w:tcPr>
          <w:p w:rsidR="006B2BF0" w:rsidRPr="006B2BF0" w:rsidRDefault="006B2BF0" w:rsidP="006B2BF0">
            <w:pPr>
              <w:suppressAutoHyphens/>
              <w:spacing w:after="0" w:line="276" w:lineRule="auto"/>
              <w:jc w:val="center"/>
              <w:rPr>
                <w:rFonts w:ascii="Times New Roman" w:eastAsia="Times New Roman" w:hAnsi="Times New Roman" w:cs="Times New Roman"/>
                <w:b/>
                <w:i/>
                <w:iCs/>
                <w:lang w:eastAsia="ru-RU"/>
              </w:rPr>
            </w:pPr>
            <w:r w:rsidRPr="006B2BF0">
              <w:rPr>
                <w:rFonts w:ascii="Times New Roman" w:eastAsia="Times New Roman" w:hAnsi="Times New Roman" w:cs="Times New Roman"/>
                <w:b/>
                <w:i/>
                <w:iCs/>
                <w:lang w:eastAsia="ru-RU"/>
              </w:rPr>
              <w:t>8</w:t>
            </w:r>
          </w:p>
        </w:tc>
        <w:tc>
          <w:tcPr>
            <w:tcW w:w="1271" w:type="pct"/>
            <w:vMerge w:val="restart"/>
          </w:tcPr>
          <w:p w:rsidR="006B2BF0" w:rsidRPr="006B2BF0" w:rsidRDefault="006B2BF0" w:rsidP="006B2BF0">
            <w:pPr>
              <w:spacing w:after="0" w:line="276" w:lineRule="auto"/>
              <w:rPr>
                <w:rFonts w:ascii="Times New Roman" w:eastAsia="Times New Roman" w:hAnsi="Times New Roman" w:cs="Times New Roman"/>
                <w:b/>
                <w:i/>
                <w:lang w:eastAsia="ru-RU"/>
              </w:rPr>
            </w:pPr>
          </w:p>
        </w:tc>
        <w:tc>
          <w:tcPr>
            <w:tcW w:w="398" w:type="pc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sz w:val="24"/>
                <w:szCs w:val="24"/>
                <w:lang w:eastAsia="ru-RU"/>
              </w:rPr>
              <w:t>ОК 08</w:t>
            </w:r>
          </w:p>
        </w:tc>
        <w:tc>
          <w:tcPr>
            <w:tcW w:w="399" w:type="pc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
                <w:i/>
                <w:lang w:eastAsia="ru-RU"/>
              </w:rPr>
              <w:t>Уо.08.01, Уо.08.02, Уо.08.03, Зо.08.01,  Зо.08.02</w:t>
            </w: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i/>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 xml:space="preserve">1.Физическая культура и спорт как социальное явление. 2.Физическая культура личности человека, физическое развитие, физическое воспитание, физическая подготовка и подготовленность, самовоспитание. 3.Сущность и ценности физической культуры. Влияние занятий физическими упражнениями на достижение человеком жизненного успеха. 4.Дисциплина «Физическая культура» в системе среднего </w:t>
            </w:r>
            <w:r w:rsidRPr="006B2BF0">
              <w:rPr>
                <w:rFonts w:ascii="Times New Roman" w:eastAsia="Times New Roman" w:hAnsi="Times New Roman" w:cs="Times New Roman"/>
                <w:bCs/>
                <w:lang w:eastAsia="ru-RU"/>
              </w:rPr>
              <w:lastRenderedPageBreak/>
              <w:t>профессионального образования. 5.Основы здорового образа жизни и стиля. Здоровье человека как ценность и как фактор достижения жизненного успеха</w:t>
            </w:r>
          </w:p>
        </w:tc>
        <w:tc>
          <w:tcPr>
            <w:tcW w:w="953" w:type="pct"/>
            <w:vAlign w:val="center"/>
          </w:tcPr>
          <w:p w:rsidR="006B2BF0" w:rsidRPr="006B2BF0" w:rsidRDefault="006B2BF0" w:rsidP="006B2BF0">
            <w:pPr>
              <w:suppressAutoHyphens/>
              <w:spacing w:after="200" w:line="276" w:lineRule="auto"/>
              <w:jc w:val="both"/>
              <w:rPr>
                <w:rFonts w:ascii="Times New Roman" w:eastAsia="Times New Roman" w:hAnsi="Times New Roman" w:cs="Times New Roman"/>
                <w:bCs/>
                <w:i/>
                <w:iCs/>
                <w:lang w:eastAsia="ru-RU"/>
              </w:rPr>
            </w:pPr>
          </w:p>
        </w:tc>
        <w:tc>
          <w:tcPr>
            <w:tcW w:w="1271" w:type="pct"/>
            <w:vMerge/>
          </w:tcPr>
          <w:p w:rsidR="006B2BF0" w:rsidRPr="006B2BF0" w:rsidRDefault="006B2BF0" w:rsidP="006B2BF0">
            <w:pPr>
              <w:spacing w:after="200" w:line="276" w:lineRule="auto"/>
              <w:rPr>
                <w:rFonts w:ascii="Times New Roman" w:eastAsia="Times New Roman" w:hAnsi="Times New Roman" w:cs="Times New Roman"/>
                <w:b/>
                <w:bCs/>
                <w:i/>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i/>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i/>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i/>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
                <w:i/>
                <w:lang w:eastAsia="ru-RU"/>
              </w:rPr>
            </w:pPr>
            <w:r w:rsidRPr="006B2BF0">
              <w:rPr>
                <w:rFonts w:ascii="Times New Roman" w:eastAsia="Times New Roman" w:hAnsi="Times New Roman" w:cs="Times New Roman"/>
                <w:b/>
                <w:bCs/>
                <w:lang w:eastAsia="ru-RU"/>
              </w:rPr>
              <w:t>В том числе практических  занятий</w:t>
            </w:r>
          </w:p>
        </w:tc>
        <w:tc>
          <w:tcPr>
            <w:tcW w:w="953" w:type="pct"/>
            <w:vAlign w:val="center"/>
          </w:tcPr>
          <w:p w:rsidR="006B2BF0" w:rsidRPr="006B2BF0" w:rsidRDefault="006B2BF0" w:rsidP="006B2BF0">
            <w:pPr>
              <w:suppressAutoHyphens/>
              <w:spacing w:after="200" w:line="276" w:lineRule="auto"/>
              <w:jc w:val="center"/>
              <w:rPr>
                <w:rFonts w:ascii="Times New Roman" w:eastAsia="Times New Roman" w:hAnsi="Times New Roman" w:cs="Times New Roman"/>
                <w:b/>
                <w:i/>
                <w:iCs/>
                <w:lang w:eastAsia="ru-RU"/>
              </w:rPr>
            </w:pPr>
            <w:r w:rsidRPr="006B2BF0">
              <w:rPr>
                <w:rFonts w:ascii="Times New Roman" w:eastAsia="Times New Roman" w:hAnsi="Times New Roman" w:cs="Times New Roman"/>
                <w:b/>
                <w:i/>
                <w:iCs/>
                <w:lang w:eastAsia="ru-RU"/>
              </w:rPr>
              <w:t>8</w:t>
            </w:r>
          </w:p>
        </w:tc>
        <w:tc>
          <w:tcPr>
            <w:tcW w:w="1271" w:type="pct"/>
            <w:vMerge/>
          </w:tcPr>
          <w:p w:rsidR="006B2BF0" w:rsidRPr="006B2BF0" w:rsidRDefault="006B2BF0" w:rsidP="006B2BF0">
            <w:pPr>
              <w:spacing w:after="200" w:line="276" w:lineRule="auto"/>
              <w:rPr>
                <w:rFonts w:ascii="Times New Roman" w:eastAsia="Times New Roman" w:hAnsi="Times New Roman" w:cs="Times New Roman"/>
                <w:b/>
                <w:i/>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i/>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i/>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i/>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lang w:eastAsia="ru-RU"/>
              </w:rPr>
            </w:pPr>
            <w:r w:rsidRPr="006B2BF0">
              <w:rPr>
                <w:rFonts w:ascii="Times New Roman" w:eastAsia="Times New Roman" w:hAnsi="Times New Roman" w:cs="Times New Roman"/>
                <w:b/>
                <w:i/>
                <w:lang w:eastAsia="ru-RU"/>
              </w:rPr>
              <w:t>Практическое занятие 1.</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lang w:eastAsia="ru-RU"/>
              </w:rPr>
              <w:t>Выполнение комплексов дыхательных упражнений. Выполнение комплексов утренней гимнастики</w:t>
            </w:r>
          </w:p>
        </w:tc>
        <w:tc>
          <w:tcPr>
            <w:tcW w:w="953" w:type="pct"/>
            <w:vAlign w:val="center"/>
          </w:tcPr>
          <w:p w:rsidR="006B2BF0" w:rsidRPr="006B2BF0" w:rsidRDefault="006B2BF0" w:rsidP="006B2BF0">
            <w:pPr>
              <w:suppressAutoHyphens/>
              <w:spacing w:after="200" w:line="276" w:lineRule="auto"/>
              <w:jc w:val="center"/>
              <w:rPr>
                <w:rFonts w:ascii="Times New Roman" w:eastAsia="Times New Roman" w:hAnsi="Times New Roman" w:cs="Times New Roman"/>
                <w:b/>
                <w:i/>
                <w:iCs/>
                <w:lang w:eastAsia="ru-RU"/>
              </w:rPr>
            </w:pPr>
            <w:r w:rsidRPr="006B2BF0">
              <w:rPr>
                <w:rFonts w:ascii="Times New Roman" w:eastAsia="Times New Roman" w:hAnsi="Times New Roman" w:cs="Times New Roman"/>
                <w:b/>
                <w:i/>
                <w:iCs/>
                <w:lang w:eastAsia="ru-RU"/>
              </w:rPr>
              <w:t>2</w:t>
            </w:r>
          </w:p>
        </w:tc>
        <w:tc>
          <w:tcPr>
            <w:tcW w:w="1271" w:type="pct"/>
            <w:vMerge/>
          </w:tcPr>
          <w:p w:rsidR="006B2BF0" w:rsidRPr="006B2BF0" w:rsidRDefault="006B2BF0" w:rsidP="006B2BF0">
            <w:pPr>
              <w:spacing w:after="200" w:line="276" w:lineRule="auto"/>
              <w:rPr>
                <w:rFonts w:ascii="Times New Roman" w:eastAsia="Times New Roman" w:hAnsi="Times New Roman" w:cs="Times New Roman"/>
                <w:b/>
                <w:i/>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i/>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i/>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i/>
                <w:lang w:eastAsia="ru-RU"/>
              </w:rPr>
            </w:pPr>
          </w:p>
        </w:tc>
        <w:tc>
          <w:tcPr>
            <w:tcW w:w="1250" w:type="pct"/>
            <w:vAlign w:val="bottom"/>
          </w:tcPr>
          <w:p w:rsidR="006B2BF0" w:rsidRPr="006B2BF0" w:rsidRDefault="006B2BF0" w:rsidP="006B2BF0">
            <w:pPr>
              <w:spacing w:after="200" w:line="276" w:lineRule="auto"/>
              <w:jc w:val="both"/>
              <w:rPr>
                <w:rFonts w:ascii="Times New Roman" w:eastAsia="Times New Roman" w:hAnsi="Times New Roman" w:cs="Times New Roman"/>
                <w:lang w:eastAsia="ru-RU"/>
              </w:rPr>
            </w:pPr>
            <w:r w:rsidRPr="006B2BF0">
              <w:rPr>
                <w:rFonts w:ascii="Times New Roman" w:eastAsia="Times New Roman" w:hAnsi="Times New Roman" w:cs="Times New Roman"/>
                <w:b/>
                <w:i/>
                <w:lang w:eastAsia="ru-RU"/>
              </w:rPr>
              <w:t>Практическое занятие 2.</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b/>
                <w:i/>
                <w:lang w:eastAsia="ru-RU"/>
              </w:rPr>
              <w:t xml:space="preserve"> </w:t>
            </w:r>
            <w:r w:rsidRPr="006B2BF0">
              <w:rPr>
                <w:rFonts w:ascii="Times New Roman" w:eastAsia="Times New Roman" w:hAnsi="Times New Roman" w:cs="Times New Roman"/>
                <w:lang w:eastAsia="ru-RU"/>
              </w:rPr>
              <w:t>Выполнение комплексов упражнений для глаз. Выполнение комплексов упражнений по формированию осанки. Выполнение комплексов упражнений по профилактике плоскостопия</w:t>
            </w:r>
          </w:p>
        </w:tc>
        <w:tc>
          <w:tcPr>
            <w:tcW w:w="953" w:type="pct"/>
            <w:vAlign w:val="center"/>
          </w:tcPr>
          <w:p w:rsidR="006B2BF0" w:rsidRPr="006B2BF0" w:rsidRDefault="006B2BF0" w:rsidP="006B2BF0">
            <w:pPr>
              <w:suppressAutoHyphens/>
              <w:spacing w:after="200" w:line="276" w:lineRule="auto"/>
              <w:jc w:val="center"/>
              <w:rPr>
                <w:rFonts w:ascii="Times New Roman" w:eastAsia="Times New Roman" w:hAnsi="Times New Roman" w:cs="Times New Roman"/>
                <w:b/>
                <w:i/>
                <w:iCs/>
                <w:lang w:eastAsia="ru-RU"/>
              </w:rPr>
            </w:pPr>
            <w:r w:rsidRPr="006B2BF0">
              <w:rPr>
                <w:rFonts w:ascii="Times New Roman" w:eastAsia="Times New Roman" w:hAnsi="Times New Roman" w:cs="Times New Roman"/>
                <w:b/>
                <w:i/>
                <w:iCs/>
                <w:lang w:eastAsia="ru-RU"/>
              </w:rPr>
              <w:t>2</w:t>
            </w:r>
          </w:p>
        </w:tc>
        <w:tc>
          <w:tcPr>
            <w:tcW w:w="1271" w:type="pct"/>
            <w:vMerge/>
          </w:tcPr>
          <w:p w:rsidR="006B2BF0" w:rsidRPr="006B2BF0" w:rsidRDefault="006B2BF0" w:rsidP="006B2BF0">
            <w:pPr>
              <w:spacing w:after="200" w:line="276" w:lineRule="auto"/>
              <w:rPr>
                <w:rFonts w:ascii="Times New Roman" w:eastAsia="Times New Roman" w:hAnsi="Times New Roman" w:cs="Times New Roman"/>
                <w:b/>
                <w:i/>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i/>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i/>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
                <w:i/>
                <w:lang w:eastAsia="ru-RU"/>
              </w:rPr>
              <w:t>Практическое занятие 3.</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lang w:eastAsia="ru-RU"/>
              </w:rPr>
              <w:t>Выполнение комплексов упражнений при сутулости, нарушении осанки, упражнений для укрепления мышечного корсета, для укрепления мышц брюшного пресса.</w:t>
            </w:r>
          </w:p>
        </w:tc>
        <w:tc>
          <w:tcPr>
            <w:tcW w:w="953" w:type="pct"/>
            <w:vAlign w:val="center"/>
          </w:tcPr>
          <w:p w:rsidR="006B2BF0" w:rsidRPr="006B2BF0" w:rsidRDefault="006B2BF0" w:rsidP="006B2BF0">
            <w:pPr>
              <w:suppressAutoHyphens/>
              <w:spacing w:after="200" w:line="276" w:lineRule="auto"/>
              <w:jc w:val="center"/>
              <w:rPr>
                <w:rFonts w:ascii="Times New Roman" w:eastAsia="Times New Roman" w:hAnsi="Times New Roman" w:cs="Times New Roman"/>
                <w:b/>
                <w:i/>
                <w:iCs/>
                <w:lang w:eastAsia="ru-RU"/>
              </w:rPr>
            </w:pPr>
            <w:r w:rsidRPr="006B2BF0">
              <w:rPr>
                <w:rFonts w:ascii="Times New Roman" w:eastAsia="Times New Roman" w:hAnsi="Times New Roman" w:cs="Times New Roman"/>
                <w:b/>
                <w:i/>
                <w:iCs/>
                <w:lang w:eastAsia="ru-RU"/>
              </w:rPr>
              <w:t>2</w:t>
            </w:r>
          </w:p>
        </w:tc>
        <w:tc>
          <w:tcPr>
            <w:tcW w:w="1271" w:type="pct"/>
            <w:vMerge/>
          </w:tcPr>
          <w:p w:rsidR="006B2BF0" w:rsidRPr="006B2BF0" w:rsidRDefault="006B2BF0" w:rsidP="006B2BF0">
            <w:pPr>
              <w:spacing w:after="200" w:line="276" w:lineRule="auto"/>
              <w:rPr>
                <w:rFonts w:ascii="Times New Roman" w:eastAsia="Times New Roman" w:hAnsi="Times New Roman" w:cs="Times New Roman"/>
                <w:b/>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b/>
                <w:i/>
                <w:lang w:eastAsia="ru-RU"/>
              </w:rPr>
              <w:t>Практическое занятие 4.</w:t>
            </w:r>
            <w:r w:rsidRPr="006B2BF0">
              <w:rPr>
                <w:rFonts w:ascii="Times New Roman" w:eastAsia="Times New Roman" w:hAnsi="Times New Roman" w:cs="Times New Roman"/>
                <w:sz w:val="28"/>
                <w:szCs w:val="28"/>
                <w:lang w:eastAsia="ru-RU"/>
              </w:rPr>
              <w:t xml:space="preserve"> </w:t>
            </w:r>
            <w:r w:rsidRPr="006B2BF0">
              <w:rPr>
                <w:rFonts w:ascii="Times New Roman" w:eastAsia="Times New Roman" w:hAnsi="Times New Roman" w:cs="Times New Roman"/>
                <w:sz w:val="24"/>
                <w:szCs w:val="24"/>
                <w:lang w:eastAsia="ru-RU"/>
              </w:rPr>
              <w:t xml:space="preserve">Проведение студентами самостоятельно подготовленных комплексов упражнений, направленных на укрепление </w:t>
            </w:r>
            <w:r w:rsidRPr="006B2BF0">
              <w:rPr>
                <w:rFonts w:ascii="Times New Roman" w:eastAsia="Times New Roman" w:hAnsi="Times New Roman" w:cs="Times New Roman"/>
                <w:sz w:val="24"/>
                <w:szCs w:val="24"/>
                <w:lang w:eastAsia="ru-RU"/>
              </w:rPr>
              <w:lastRenderedPageBreak/>
              <w:t>здоровья и профилактику нарушений работы органов и систем организма.</w:t>
            </w:r>
          </w:p>
        </w:tc>
        <w:tc>
          <w:tcPr>
            <w:tcW w:w="953" w:type="pct"/>
            <w:vAlign w:val="center"/>
          </w:tcPr>
          <w:p w:rsidR="006B2BF0" w:rsidRPr="006B2BF0" w:rsidRDefault="006B2BF0" w:rsidP="006B2BF0">
            <w:pPr>
              <w:suppressAutoHyphens/>
              <w:spacing w:after="200" w:line="276" w:lineRule="auto"/>
              <w:jc w:val="center"/>
              <w:rPr>
                <w:rFonts w:ascii="Times New Roman" w:eastAsia="Times New Roman" w:hAnsi="Times New Roman" w:cs="Times New Roman"/>
                <w:i/>
                <w:iCs/>
                <w:lang w:eastAsia="ru-RU"/>
              </w:rPr>
            </w:pPr>
            <w:r w:rsidRPr="006B2BF0">
              <w:rPr>
                <w:rFonts w:ascii="Times New Roman" w:eastAsia="Times New Roman" w:hAnsi="Times New Roman" w:cs="Times New Roman"/>
                <w:i/>
                <w:iCs/>
                <w:lang w:eastAsia="ru-RU"/>
              </w:rPr>
              <w:lastRenderedPageBreak/>
              <w:t>2</w:t>
            </w:r>
          </w:p>
        </w:tc>
        <w:tc>
          <w:tcPr>
            <w:tcW w:w="1271" w:type="pct"/>
            <w:vMerge/>
          </w:tcPr>
          <w:p w:rsidR="006B2BF0" w:rsidRPr="006B2BF0" w:rsidRDefault="006B2BF0" w:rsidP="006B2BF0">
            <w:pPr>
              <w:spacing w:after="200" w:line="276" w:lineRule="auto"/>
              <w:rPr>
                <w:rFonts w:ascii="Times New Roman" w:eastAsia="Times New Roman" w:hAnsi="Times New Roman" w:cs="Times New Roman"/>
                <w:b/>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lang w:eastAsia="ru-RU"/>
              </w:rPr>
            </w:pPr>
          </w:p>
        </w:tc>
      </w:tr>
      <w:tr w:rsidR="006B2BF0" w:rsidRPr="006B2BF0" w:rsidTr="006B2BF0">
        <w:trPr>
          <w:trHeight w:val="20"/>
        </w:trPr>
        <w:tc>
          <w:tcPr>
            <w:tcW w:w="1978" w:type="pct"/>
            <w:gridSpan w:val="2"/>
          </w:tcPr>
          <w:p w:rsidR="006B2BF0" w:rsidRPr="006B2BF0" w:rsidRDefault="006B2BF0" w:rsidP="006B2BF0">
            <w:pPr>
              <w:spacing w:after="0" w:line="360"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lastRenderedPageBreak/>
              <w:t>Раздел 2. Учебно-практические основы формирования физической культуры личности</w:t>
            </w:r>
          </w:p>
        </w:tc>
        <w:tc>
          <w:tcPr>
            <w:tcW w:w="953" w:type="pct"/>
          </w:tcPr>
          <w:p w:rsidR="006B2BF0" w:rsidRPr="006B2BF0" w:rsidRDefault="006B2BF0" w:rsidP="006B2BF0">
            <w:pPr>
              <w:spacing w:after="200" w:line="276" w:lineRule="auto"/>
              <w:jc w:val="center"/>
              <w:rPr>
                <w:rFonts w:ascii="Times New Roman" w:eastAsia="Times New Roman" w:hAnsi="Times New Roman" w:cs="Times New Roman"/>
                <w:b/>
                <w:bCs/>
                <w:i/>
                <w:iCs/>
                <w:lang w:eastAsia="ru-RU"/>
              </w:rPr>
            </w:pPr>
          </w:p>
        </w:tc>
        <w:tc>
          <w:tcPr>
            <w:tcW w:w="1271" w:type="pct"/>
          </w:tcPr>
          <w:p w:rsidR="006B2BF0" w:rsidRPr="006B2BF0" w:rsidRDefault="006B2BF0" w:rsidP="006B2BF0">
            <w:pPr>
              <w:spacing w:after="200" w:line="276" w:lineRule="auto"/>
              <w:jc w:val="center"/>
              <w:rPr>
                <w:rFonts w:ascii="Times New Roman" w:eastAsia="Times New Roman" w:hAnsi="Times New Roman" w:cs="Times New Roman"/>
                <w:b/>
                <w:bCs/>
                <w:i/>
                <w:iCs/>
                <w:lang w:eastAsia="ru-RU"/>
              </w:rPr>
            </w:pPr>
          </w:p>
        </w:tc>
        <w:tc>
          <w:tcPr>
            <w:tcW w:w="398" w:type="pct"/>
          </w:tcPr>
          <w:p w:rsidR="006B2BF0" w:rsidRPr="006B2BF0" w:rsidRDefault="006B2BF0" w:rsidP="006B2BF0">
            <w:pPr>
              <w:spacing w:after="200" w:line="276" w:lineRule="auto"/>
              <w:jc w:val="center"/>
              <w:rPr>
                <w:rFonts w:ascii="Times New Roman" w:eastAsia="Times New Roman" w:hAnsi="Times New Roman" w:cs="Times New Roman"/>
                <w:b/>
                <w:bCs/>
                <w:i/>
                <w:iCs/>
                <w:lang w:eastAsia="ru-RU"/>
              </w:rPr>
            </w:pPr>
          </w:p>
        </w:tc>
        <w:tc>
          <w:tcPr>
            <w:tcW w:w="399" w:type="pct"/>
          </w:tcPr>
          <w:p w:rsidR="006B2BF0" w:rsidRPr="006B2BF0" w:rsidRDefault="006B2BF0" w:rsidP="006B2BF0">
            <w:pPr>
              <w:spacing w:after="0" w:line="276" w:lineRule="auto"/>
              <w:rPr>
                <w:rFonts w:ascii="Times New Roman" w:eastAsia="Times New Roman" w:hAnsi="Times New Roman" w:cs="Times New Roman"/>
                <w:sz w:val="24"/>
                <w:szCs w:val="24"/>
                <w:lang w:eastAsia="ru-RU"/>
              </w:rPr>
            </w:pPr>
          </w:p>
        </w:tc>
      </w:tr>
      <w:tr w:rsidR="006B2BF0" w:rsidRPr="006B2BF0" w:rsidTr="006B2BF0">
        <w:trPr>
          <w:trHeight w:val="2044"/>
        </w:trPr>
        <w:tc>
          <w:tcPr>
            <w:tcW w:w="728" w:type="pct"/>
            <w:vMerge w:val="restart"/>
          </w:tcPr>
          <w:p w:rsidR="006B2BF0" w:rsidRPr="006B2BF0" w:rsidRDefault="006B2BF0" w:rsidP="006B2BF0">
            <w:pPr>
              <w:spacing w:after="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Тема 1.</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b/>
                <w:bCs/>
                <w:lang w:eastAsia="ru-RU"/>
              </w:rPr>
              <w:t>Общая физическая подготовка</w:t>
            </w:r>
          </w:p>
        </w:tc>
        <w:tc>
          <w:tcPr>
            <w:tcW w:w="1250" w:type="pct"/>
          </w:tcPr>
          <w:p w:rsidR="006B2BF0" w:rsidRPr="006B2BF0" w:rsidRDefault="006B2BF0" w:rsidP="006B2BF0">
            <w:pPr>
              <w:spacing w:after="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sz w:val="24"/>
                <w:szCs w:val="24"/>
                <w:lang w:eastAsia="ru-RU"/>
              </w:rPr>
              <w:t>Дидактические единицы, содержание</w:t>
            </w:r>
          </w:p>
        </w:tc>
        <w:tc>
          <w:tcPr>
            <w:tcW w:w="953" w:type="pct"/>
            <w:vAlign w:val="center"/>
          </w:tcPr>
          <w:p w:rsidR="006B2BF0" w:rsidRPr="006B2BF0" w:rsidRDefault="006B2BF0" w:rsidP="006B2BF0">
            <w:pPr>
              <w:spacing w:after="0" w:line="276" w:lineRule="auto"/>
              <w:jc w:val="center"/>
              <w:rPr>
                <w:rFonts w:ascii="Times New Roman" w:eastAsia="Times New Roman" w:hAnsi="Times New Roman" w:cs="Times New Roman"/>
                <w:b/>
                <w:i/>
                <w:lang w:eastAsia="ru-RU"/>
              </w:rPr>
            </w:pPr>
            <w:r w:rsidRPr="006B2BF0">
              <w:rPr>
                <w:rFonts w:ascii="Times New Roman" w:eastAsia="Times New Roman" w:hAnsi="Times New Roman" w:cs="Times New Roman"/>
                <w:b/>
                <w:i/>
                <w:lang w:eastAsia="ru-RU"/>
              </w:rPr>
              <w:t>6</w:t>
            </w:r>
          </w:p>
          <w:p w:rsidR="006B2BF0" w:rsidRPr="006B2BF0" w:rsidRDefault="006B2BF0" w:rsidP="006B2BF0">
            <w:pPr>
              <w:spacing w:after="0" w:line="276" w:lineRule="auto"/>
              <w:rPr>
                <w:rFonts w:ascii="Times New Roman" w:eastAsia="Times New Roman" w:hAnsi="Times New Roman" w:cs="Times New Roman"/>
                <w:b/>
                <w:bCs/>
                <w:lang w:eastAsia="ru-RU"/>
              </w:rPr>
            </w:pPr>
          </w:p>
        </w:tc>
        <w:tc>
          <w:tcPr>
            <w:tcW w:w="1271" w:type="pct"/>
            <w:vMerge w:val="restart"/>
          </w:tcPr>
          <w:p w:rsidR="006B2BF0" w:rsidRPr="006B2BF0" w:rsidRDefault="006B2BF0" w:rsidP="006B2BF0">
            <w:pPr>
              <w:spacing w:after="0" w:line="276" w:lineRule="auto"/>
              <w:rPr>
                <w:rFonts w:ascii="Times New Roman" w:eastAsia="Times New Roman" w:hAnsi="Times New Roman" w:cs="Times New Roman"/>
                <w:b/>
                <w:lang w:eastAsia="ru-RU"/>
              </w:rPr>
            </w:pPr>
          </w:p>
        </w:tc>
        <w:tc>
          <w:tcPr>
            <w:tcW w:w="398" w:type="pc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sz w:val="24"/>
                <w:szCs w:val="24"/>
                <w:lang w:eastAsia="ru-RU"/>
              </w:rPr>
              <w:t>ОК 08</w:t>
            </w:r>
          </w:p>
        </w:tc>
        <w:tc>
          <w:tcPr>
            <w:tcW w:w="399" w:type="pc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
                <w:i/>
                <w:lang w:eastAsia="ru-RU"/>
              </w:rPr>
              <w:t>Уо.08.01, Уо.08.02, Уо.08.03, Зо.08.01,  Зо.08.02</w:t>
            </w: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1.  Физические качества и способности человека. 2.Основы методики их воспитания. 3.Средства, методы, принципы воспитания физических качеств. 4.Возрастная динамика развития физических качеств и способностей. 5.Особенности физической и функциональной подготовленности.</w:t>
            </w:r>
          </w:p>
        </w:tc>
        <w:tc>
          <w:tcPr>
            <w:tcW w:w="953" w:type="pct"/>
            <w:vMerge w:val="restar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p>
        </w:tc>
        <w:tc>
          <w:tcPr>
            <w:tcW w:w="1271"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953" w:type="pct"/>
            <w:vMerge/>
            <w:vAlign w:val="center"/>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71"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rPr>
                <w:rFonts w:ascii="Times New Roman" w:eastAsia="Times New Roman" w:hAnsi="Times New Roman" w:cs="Times New Roman"/>
                <w:b/>
                <w:lang w:eastAsia="ru-RU"/>
              </w:rPr>
            </w:pPr>
            <w:r w:rsidRPr="006B2BF0">
              <w:rPr>
                <w:rFonts w:ascii="Times New Roman" w:eastAsia="Times New Roman" w:hAnsi="Times New Roman" w:cs="Times New Roman"/>
                <w:b/>
                <w:bCs/>
                <w:lang w:eastAsia="ru-RU"/>
              </w:rPr>
              <w:t>В том числе практических  занятий</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i/>
                <w:lang w:eastAsia="ru-RU"/>
              </w:rPr>
            </w:pPr>
            <w:r w:rsidRPr="006B2BF0">
              <w:rPr>
                <w:rFonts w:ascii="Times New Roman" w:eastAsia="Times New Roman" w:hAnsi="Times New Roman" w:cs="Times New Roman"/>
                <w:b/>
                <w:bCs/>
                <w:i/>
                <w:lang w:eastAsia="ru-RU"/>
              </w:rPr>
              <w:t>6</w:t>
            </w:r>
          </w:p>
        </w:tc>
        <w:tc>
          <w:tcPr>
            <w:tcW w:w="1271"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rPr>
                <w:rFonts w:ascii="Times New Roman" w:eastAsia="Times New Roman" w:hAnsi="Times New Roman" w:cs="Times New Roman"/>
                <w:b/>
                <w:lang w:eastAsia="ru-RU"/>
              </w:rPr>
            </w:pPr>
            <w:r w:rsidRPr="006B2BF0">
              <w:rPr>
                <w:rFonts w:ascii="Times New Roman" w:eastAsia="Times New Roman" w:hAnsi="Times New Roman" w:cs="Times New Roman"/>
                <w:b/>
                <w:i/>
                <w:lang w:eastAsia="ru-RU"/>
              </w:rPr>
              <w:t>Практическое занятие 5.</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lang w:eastAsia="ru-RU"/>
              </w:rPr>
              <w:t>Выполнение построений, перестроений, различные виды ходьбы, комплексы ОРУ (с предметами, без предметов, в парах)</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i/>
                <w:lang w:eastAsia="ru-RU"/>
              </w:rPr>
            </w:pPr>
            <w:r w:rsidRPr="006B2BF0">
              <w:rPr>
                <w:rFonts w:ascii="Times New Roman" w:eastAsia="Times New Roman" w:hAnsi="Times New Roman" w:cs="Times New Roman"/>
                <w:b/>
                <w:bCs/>
                <w:i/>
                <w:lang w:eastAsia="ru-RU"/>
              </w:rPr>
              <w:t>2</w:t>
            </w:r>
          </w:p>
        </w:tc>
        <w:tc>
          <w:tcPr>
            <w:tcW w:w="1271"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vAlign w:val="bottom"/>
          </w:tcPr>
          <w:p w:rsidR="006B2BF0" w:rsidRPr="006B2BF0" w:rsidRDefault="006B2BF0" w:rsidP="006B2BF0">
            <w:pPr>
              <w:spacing w:after="200" w:line="276" w:lineRule="auto"/>
              <w:rPr>
                <w:rFonts w:ascii="Times New Roman" w:eastAsia="Times New Roman" w:hAnsi="Times New Roman" w:cs="Times New Roman"/>
                <w:b/>
                <w:lang w:eastAsia="ru-RU"/>
              </w:rPr>
            </w:pPr>
            <w:r w:rsidRPr="006B2BF0">
              <w:rPr>
                <w:rFonts w:ascii="Times New Roman" w:eastAsia="Times New Roman" w:hAnsi="Times New Roman" w:cs="Times New Roman"/>
                <w:b/>
                <w:i/>
                <w:lang w:eastAsia="ru-RU"/>
              </w:rPr>
              <w:t>Практическое занятие 6</w:t>
            </w:r>
            <w:r w:rsidRPr="006B2BF0">
              <w:rPr>
                <w:rFonts w:ascii="Times New Roman" w:eastAsia="Times New Roman" w:hAnsi="Times New Roman" w:cs="Times New Roman"/>
                <w:b/>
                <w:lang w:eastAsia="ru-RU"/>
              </w:rPr>
              <w:t xml:space="preserve">. </w:t>
            </w:r>
            <w:r w:rsidRPr="006B2BF0">
              <w:rPr>
                <w:rFonts w:ascii="Times New Roman" w:eastAsia="Times New Roman" w:hAnsi="Times New Roman" w:cs="Times New Roman"/>
                <w:lang w:eastAsia="ru-RU"/>
              </w:rPr>
              <w:t xml:space="preserve">Подвижные игры различной </w:t>
            </w:r>
            <w:r w:rsidRPr="006B2BF0">
              <w:rPr>
                <w:rFonts w:ascii="Times New Roman" w:eastAsia="Times New Roman" w:hAnsi="Times New Roman" w:cs="Times New Roman"/>
                <w:lang w:eastAsia="ru-RU"/>
              </w:rPr>
              <w:lastRenderedPageBreak/>
              <w:t>интенсивности.</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i/>
                <w:lang w:eastAsia="ru-RU"/>
              </w:rPr>
            </w:pPr>
            <w:r w:rsidRPr="006B2BF0">
              <w:rPr>
                <w:rFonts w:ascii="Times New Roman" w:eastAsia="Times New Roman" w:hAnsi="Times New Roman" w:cs="Times New Roman"/>
                <w:b/>
                <w:bCs/>
                <w:i/>
                <w:lang w:eastAsia="ru-RU"/>
              </w:rPr>
              <w:lastRenderedPageBreak/>
              <w:t>2</w:t>
            </w:r>
          </w:p>
        </w:tc>
        <w:tc>
          <w:tcPr>
            <w:tcW w:w="1271"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
                <w:i/>
                <w:lang w:eastAsia="ru-RU"/>
              </w:rPr>
              <w:t>Практическое занятие 7</w:t>
            </w:r>
            <w:r w:rsidRPr="006B2BF0">
              <w:rPr>
                <w:rFonts w:ascii="Times New Roman" w:eastAsia="Times New Roman" w:hAnsi="Times New Roman" w:cs="Times New Roman"/>
                <w:b/>
                <w:lang w:eastAsia="ru-RU"/>
              </w:rPr>
              <w:t>.</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lang w:eastAsia="ru-RU"/>
              </w:rPr>
              <w:t>Выполнение различных комплексов физических упражнений в процессе практических занятий</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i/>
                <w:lang w:eastAsia="ru-RU"/>
              </w:rPr>
            </w:pPr>
            <w:r w:rsidRPr="006B2BF0">
              <w:rPr>
                <w:rFonts w:ascii="Times New Roman" w:eastAsia="Times New Roman" w:hAnsi="Times New Roman" w:cs="Times New Roman"/>
                <w:b/>
                <w:bCs/>
                <w:i/>
                <w:lang w:eastAsia="ru-RU"/>
              </w:rPr>
              <w:t>2</w:t>
            </w:r>
          </w:p>
        </w:tc>
        <w:tc>
          <w:tcPr>
            <w:tcW w:w="1271"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val="restar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Тема 2.</w:t>
            </w:r>
          </w:p>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Легкая атлетика</w:t>
            </w:r>
          </w:p>
        </w:tc>
        <w:tc>
          <w:tcPr>
            <w:tcW w:w="1250" w:type="pc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sz w:val="24"/>
                <w:szCs w:val="24"/>
                <w:lang w:eastAsia="ru-RU"/>
              </w:rPr>
              <w:t>Дидактические единицы, содержание</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i/>
                <w:lang w:eastAsia="ru-RU"/>
              </w:rPr>
            </w:pPr>
            <w:r w:rsidRPr="006B2BF0">
              <w:rPr>
                <w:rFonts w:ascii="Times New Roman" w:eastAsia="Times New Roman" w:hAnsi="Times New Roman" w:cs="Times New Roman"/>
                <w:b/>
                <w:bCs/>
                <w:i/>
                <w:lang w:eastAsia="ru-RU"/>
              </w:rPr>
              <w:t>24</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sz w:val="24"/>
                <w:szCs w:val="24"/>
                <w:lang w:eastAsia="ru-RU"/>
              </w:rPr>
              <w:t>ОК 08</w:t>
            </w:r>
          </w:p>
        </w:tc>
        <w:tc>
          <w:tcPr>
            <w:tcW w:w="399" w:type="pc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
                <w:i/>
                <w:lang w:eastAsia="ru-RU"/>
              </w:rPr>
              <w:t>Уо.08.01, Уо.08.02, Уо.08.03, Зо.08.01,  Зо.08.02</w:t>
            </w: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1.Техника бега на короткие, средние и длинные дистанции, бега по прямой, по виражу на стадионе и пересеченной местности. 2.Эстафетный бег. 3.Техника спортивной ходьбы. 4.Прыжки в длину.</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699"/>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В том числе практических  занятий</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i/>
                <w:lang w:eastAsia="ru-RU"/>
              </w:rPr>
            </w:pPr>
            <w:r w:rsidRPr="006B2BF0">
              <w:rPr>
                <w:rFonts w:ascii="Times New Roman" w:eastAsia="Times New Roman" w:hAnsi="Times New Roman" w:cs="Times New Roman"/>
                <w:b/>
                <w:bCs/>
                <w:i/>
                <w:lang w:eastAsia="ru-RU"/>
              </w:rPr>
              <w:t>24</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Calibri" w:eastAsia="Times New Roman" w:hAnsi="Calibri" w:cs="Times New Roman"/>
                <w:lang w:eastAsia="ru-RU"/>
              </w:rPr>
            </w:pPr>
            <w:r w:rsidRPr="006B2BF0">
              <w:rPr>
                <w:rFonts w:ascii="Times New Roman" w:eastAsia="Times New Roman" w:hAnsi="Times New Roman" w:cs="Times New Roman"/>
                <w:b/>
                <w:i/>
                <w:lang w:eastAsia="ru-RU"/>
              </w:rPr>
              <w:t>Практическое занятие 8,9,10</w:t>
            </w:r>
            <w:r w:rsidRPr="006B2BF0">
              <w:rPr>
                <w:rFonts w:ascii="Times New Roman" w:eastAsia="Times New Roman" w:hAnsi="Times New Roman" w:cs="Times New Roman"/>
                <w:b/>
                <w:lang w:eastAsia="ru-RU"/>
              </w:rPr>
              <w:t>.</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bCs/>
                <w:lang w:eastAsia="ru-RU"/>
              </w:rPr>
              <w:t>Решение задачи по разучиванию, закреплению и совершенствованию техники двигательных действий. Сообщение теоретических сведений, предусмотренных настоящей программой.</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6</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 xml:space="preserve">Практическое занятие 11,12,13. </w:t>
            </w:r>
            <w:r w:rsidRPr="006B2BF0">
              <w:rPr>
                <w:rFonts w:ascii="Times New Roman" w:eastAsia="Times New Roman" w:hAnsi="Times New Roman" w:cs="Times New Roman"/>
                <w:bCs/>
                <w:lang w:eastAsia="ru-RU"/>
              </w:rPr>
              <w:t xml:space="preserve">Решение задач по сопряженному воспитанию двигательных качеств и способностей: воспитание быстроты </w:t>
            </w:r>
            <w:r w:rsidRPr="006B2BF0">
              <w:rPr>
                <w:rFonts w:ascii="Times New Roman" w:eastAsia="Times New Roman" w:hAnsi="Times New Roman" w:cs="Times New Roman"/>
                <w:bCs/>
                <w:lang w:eastAsia="ru-RU"/>
              </w:rPr>
              <w:lastRenderedPageBreak/>
              <w:t>в процессе занятий легкой атлетикой</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lastRenderedPageBreak/>
              <w:t>6</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 xml:space="preserve">Практическое занятие 14,15,16. </w:t>
            </w:r>
            <w:r w:rsidRPr="006B2BF0">
              <w:rPr>
                <w:rFonts w:ascii="Times New Roman" w:eastAsia="Times New Roman" w:hAnsi="Times New Roman" w:cs="Times New Roman"/>
                <w:bCs/>
                <w:lang w:eastAsia="ru-RU"/>
              </w:rPr>
              <w:t>Решение задач по сопряженному воспитанию двигательных качеств и способностей:</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bCs/>
                <w:lang w:eastAsia="ru-RU"/>
              </w:rPr>
              <w:t>воспитание выносливости в процессе занятий легкой атлетикой</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6</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 xml:space="preserve">Практическое занятие 17,18,19. </w:t>
            </w:r>
            <w:r w:rsidRPr="006B2BF0">
              <w:rPr>
                <w:rFonts w:ascii="Times New Roman" w:eastAsia="Times New Roman" w:hAnsi="Times New Roman" w:cs="Times New Roman"/>
                <w:bCs/>
                <w:lang w:eastAsia="ru-RU"/>
              </w:rPr>
              <w:t>Решение задач по сопряженному воспитанию двигательных качеств и способностей:</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bCs/>
                <w:lang w:eastAsia="ru-RU"/>
              </w:rPr>
              <w:t>воспитание координации движений  в процессе занятий легкой атлетикой.</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6</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Тема 3.</w:t>
            </w:r>
          </w:p>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Спортивные игры. Баскетбол.</w:t>
            </w:r>
          </w:p>
        </w:tc>
        <w:tc>
          <w:tcPr>
            <w:tcW w:w="1250" w:type="pc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sz w:val="24"/>
                <w:szCs w:val="24"/>
                <w:lang w:eastAsia="ru-RU"/>
              </w:rPr>
              <w:t>Дидактические единицы, содержание</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i/>
                <w:lang w:eastAsia="ru-RU"/>
              </w:rPr>
            </w:pPr>
            <w:r w:rsidRPr="006B2BF0">
              <w:rPr>
                <w:rFonts w:ascii="Times New Roman" w:eastAsia="Times New Roman" w:hAnsi="Times New Roman" w:cs="Times New Roman"/>
                <w:b/>
                <w:bCs/>
                <w:i/>
                <w:lang w:eastAsia="ru-RU"/>
              </w:rPr>
              <w:t>8</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sz w:val="24"/>
                <w:szCs w:val="24"/>
                <w:lang w:eastAsia="ru-RU"/>
              </w:rPr>
              <w:t>ОК 08</w:t>
            </w:r>
          </w:p>
        </w:tc>
        <w:tc>
          <w:tcPr>
            <w:tcW w:w="399" w:type="pc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
                <w:i/>
                <w:lang w:eastAsia="ru-RU"/>
              </w:rPr>
              <w:t>Уо.08.01, Уо.08.02, Уо.08.03, Зо.08.01,  Зо.08.02</w:t>
            </w:r>
          </w:p>
        </w:tc>
      </w:tr>
      <w:tr w:rsidR="006B2BF0" w:rsidRPr="006B2BF0" w:rsidTr="006B2BF0">
        <w:trPr>
          <w:trHeight w:val="20"/>
        </w:trPr>
        <w:tc>
          <w:tcPr>
            <w:tcW w:w="728" w:type="pct"/>
            <w:vMerge w:val="restar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 xml:space="preserve">1.Перемещения по площадке. Ведение мяча. 2.Передачи мяча двумя руками от груди, с отскоком от пола, одной рукой от плеча, снизу, сбоку. Ловля мяча двумя руками на уровне груди, «высокого мяча», с отскоком от пола. 3.Броски мяча по кольцу с места, в движении. 4.Тактика игры в нападении. Индивидуальные действия игрока без мяча и с мячом, групповые и командные действия игроков. </w:t>
            </w:r>
            <w:r w:rsidRPr="006B2BF0">
              <w:rPr>
                <w:rFonts w:ascii="Times New Roman" w:eastAsia="Times New Roman" w:hAnsi="Times New Roman" w:cs="Times New Roman"/>
                <w:bCs/>
                <w:lang w:eastAsia="ru-RU"/>
              </w:rPr>
              <w:lastRenderedPageBreak/>
              <w:t>5.Учебная  игра.</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i/>
                <w:lang w:eastAsia="ru-RU"/>
              </w:rPr>
            </w:pP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В том числе практических  занятий</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i/>
                <w:lang w:eastAsia="ru-RU"/>
              </w:rPr>
            </w:pPr>
            <w:r w:rsidRPr="006B2BF0">
              <w:rPr>
                <w:rFonts w:ascii="Times New Roman" w:eastAsia="Times New Roman" w:hAnsi="Times New Roman" w:cs="Times New Roman"/>
                <w:b/>
                <w:bCs/>
                <w:i/>
                <w:lang w:eastAsia="ru-RU"/>
              </w:rPr>
              <w:t>8</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Практическое занятие 20.</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bCs/>
                <w:lang w:eastAsia="ru-RU"/>
              </w:rPr>
              <w:t>Решение задачи по разучиванию, закреплению и совершенствованию техники двигательных действий, технико-тактических приемов игры. Учебная игра.</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i/>
                <w:lang w:eastAsia="ru-RU"/>
              </w:rPr>
            </w:pPr>
            <w:r w:rsidRPr="006B2BF0">
              <w:rPr>
                <w:rFonts w:ascii="Times New Roman" w:eastAsia="Times New Roman" w:hAnsi="Times New Roman" w:cs="Times New Roman"/>
                <w:b/>
                <w:bCs/>
                <w:i/>
                <w:lang w:eastAsia="ru-RU"/>
              </w:rPr>
              <w:t>2</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Практическое занятие 21.</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bCs/>
                <w:lang w:eastAsia="ru-RU"/>
              </w:rPr>
              <w:t>Решение задач по сопряженному воспитанию двигательных качеств и способностей: воспитание быстроты в процессе занятий баскетболом. Учебная игра.</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2</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Cs/>
                <w:lang w:eastAsia="ru-RU"/>
              </w:rPr>
            </w:pPr>
            <w:r w:rsidRPr="006B2BF0">
              <w:rPr>
                <w:rFonts w:ascii="Times New Roman" w:eastAsia="Times New Roman" w:hAnsi="Times New Roman" w:cs="Times New Roman"/>
                <w:b/>
                <w:bCs/>
                <w:lang w:eastAsia="ru-RU"/>
              </w:rPr>
              <w:t>Практическое занятие 22.</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bCs/>
                <w:lang w:eastAsia="ru-RU"/>
              </w:rPr>
              <w:t>Решение задач по сопряженному воспитанию двигательных качеств и способностей: воспитание выносливости в процессе занятий баскетболом.</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bCs/>
                <w:lang w:eastAsia="ru-RU"/>
              </w:rPr>
              <w:t>Тренировочная игра на счёт.</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2</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 xml:space="preserve">Практическое занятие 23. </w:t>
            </w:r>
            <w:r w:rsidRPr="006B2BF0">
              <w:rPr>
                <w:rFonts w:ascii="Times New Roman" w:eastAsia="Times New Roman" w:hAnsi="Times New Roman" w:cs="Times New Roman"/>
                <w:bCs/>
                <w:lang w:eastAsia="ru-RU"/>
              </w:rPr>
              <w:t>Решение задач по сопряженному воспитанию двигательных качеств и способностей: воспитание координации движений в процессе занятий баскетболом.</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bCs/>
                <w:lang w:eastAsia="ru-RU"/>
              </w:rPr>
              <w:t>Тренировочная игра на счёт.</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2</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lastRenderedPageBreak/>
              <w:t>Тема 3.</w:t>
            </w:r>
          </w:p>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Спортивные игры. Волейбол.</w:t>
            </w:r>
          </w:p>
        </w:tc>
        <w:tc>
          <w:tcPr>
            <w:tcW w:w="1250" w:type="pc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sz w:val="24"/>
                <w:szCs w:val="24"/>
                <w:lang w:eastAsia="ru-RU"/>
              </w:rPr>
              <w:t>Дидактические единицы, содержание</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8</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sz w:val="24"/>
                <w:szCs w:val="24"/>
                <w:lang w:eastAsia="ru-RU"/>
              </w:rPr>
              <w:t>ОК 08</w:t>
            </w:r>
          </w:p>
        </w:tc>
        <w:tc>
          <w:tcPr>
            <w:tcW w:w="399" w:type="pc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
                <w:i/>
                <w:lang w:eastAsia="ru-RU"/>
              </w:rPr>
              <w:t>Уо.08.01, Уо.08.02, Уо.08.03, Зо.08.01,  Зо.08.02</w:t>
            </w:r>
          </w:p>
        </w:tc>
      </w:tr>
      <w:tr w:rsidR="006B2BF0" w:rsidRPr="006B2BF0" w:rsidTr="006B2BF0">
        <w:trPr>
          <w:trHeight w:val="20"/>
        </w:trPr>
        <w:tc>
          <w:tcPr>
            <w:tcW w:w="72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1.Стойки в волейболе. 2.Перемещение по площадке. Подача мяча – нижняя прямая, нижняя боковая, верхняя прямая, верхняя боковая. 3.Прием мяча. Передачи мяча. 4. Нападающие удары. Блокирование нападающих ударов. Страховка у сетки. 5. Расстановка игроков. Тактика игры в защите, в нападении. Индивидуальные действия игроков с мячом, без мяча. 6. Групповые и командные действия игроков. Взаимодействие игроков. 7. Учебная игра.</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В том числе практических  занятий</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8</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Cs/>
                <w:lang w:eastAsia="ru-RU"/>
              </w:rPr>
            </w:pPr>
            <w:r w:rsidRPr="006B2BF0">
              <w:rPr>
                <w:rFonts w:ascii="Times New Roman" w:eastAsia="Times New Roman" w:hAnsi="Times New Roman" w:cs="Times New Roman"/>
                <w:b/>
                <w:bCs/>
                <w:lang w:eastAsia="ru-RU"/>
              </w:rPr>
              <w:t>Практическое занятие 24.</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bCs/>
                <w:lang w:eastAsia="ru-RU"/>
              </w:rPr>
              <w:t>Решение задачи по разучиванию, закреплению и совершенствованию техники двигательных действий, технико-тактических приемов игры.</w:t>
            </w:r>
          </w:p>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Cs/>
                <w:lang w:eastAsia="ru-RU"/>
              </w:rPr>
              <w:t>Сообщение теоретических сведений, предусмотренных настоящей программой.</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2</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Cs/>
                <w:lang w:eastAsia="ru-RU"/>
              </w:rPr>
            </w:pPr>
            <w:r w:rsidRPr="006B2BF0">
              <w:rPr>
                <w:rFonts w:ascii="Times New Roman" w:eastAsia="Times New Roman" w:hAnsi="Times New Roman" w:cs="Times New Roman"/>
                <w:b/>
                <w:bCs/>
                <w:lang w:eastAsia="ru-RU"/>
              </w:rPr>
              <w:t xml:space="preserve">Практическое занятие 25. </w:t>
            </w:r>
            <w:r w:rsidRPr="006B2BF0">
              <w:rPr>
                <w:rFonts w:ascii="Times New Roman" w:eastAsia="Times New Roman" w:hAnsi="Times New Roman" w:cs="Times New Roman"/>
                <w:bCs/>
                <w:lang w:eastAsia="ru-RU"/>
              </w:rPr>
              <w:t>Изучения техники отдельно элемента</w:t>
            </w:r>
            <w:r w:rsidRPr="006B2BF0">
              <w:rPr>
                <w:rFonts w:ascii="Times New Roman" w:eastAsia="Times New Roman" w:hAnsi="Times New Roman" w:cs="Times New Roman"/>
                <w:b/>
                <w:bCs/>
                <w:lang w:eastAsia="ru-RU"/>
              </w:rPr>
              <w:t xml:space="preserve">. </w:t>
            </w:r>
            <w:r w:rsidRPr="006B2BF0">
              <w:rPr>
                <w:rFonts w:ascii="Times New Roman" w:eastAsia="Times New Roman" w:hAnsi="Times New Roman" w:cs="Times New Roman"/>
                <w:bCs/>
                <w:lang w:eastAsia="ru-RU"/>
              </w:rPr>
              <w:t xml:space="preserve">Тренировочные игры на счёт. </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2</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Практическое занятие 26</w:t>
            </w:r>
            <w:r w:rsidRPr="006B2BF0">
              <w:rPr>
                <w:rFonts w:ascii="Times New Roman" w:eastAsia="Times New Roman" w:hAnsi="Times New Roman" w:cs="Times New Roman"/>
                <w:bCs/>
                <w:lang w:eastAsia="ru-RU"/>
              </w:rPr>
              <w:t>. Самостоятельная разработка и проведение фрагмента занятия студентами по волейболу.</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2</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Практическое занятие 27.</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bCs/>
                <w:lang w:eastAsia="ru-RU"/>
              </w:rPr>
              <w:t>Совершенствование техники и тактики  в процессе учебно-тренировочной игры в волейбол.</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2</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val="restar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Тема 3.</w:t>
            </w:r>
          </w:p>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Спортивные игры. Футбол.</w:t>
            </w:r>
          </w:p>
        </w:tc>
        <w:tc>
          <w:tcPr>
            <w:tcW w:w="1250" w:type="pc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sz w:val="24"/>
                <w:szCs w:val="24"/>
                <w:lang w:eastAsia="ru-RU"/>
              </w:rPr>
              <w:t>Дидактические единицы, содержание</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sz w:val="24"/>
                <w:szCs w:val="24"/>
                <w:lang w:eastAsia="ru-RU"/>
              </w:rPr>
              <w:t>ОК 08</w:t>
            </w:r>
          </w:p>
        </w:tc>
        <w:tc>
          <w:tcPr>
            <w:tcW w:w="399" w:type="pc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
                <w:i/>
                <w:lang w:eastAsia="ru-RU"/>
              </w:rPr>
              <w:t>Уо.08.01, Уо.08.02, Уо.08.03, Зо.08.01,  Зо.08.02</w:t>
            </w: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Перемещение по полю. Ведение мяча. Передачи мяча. Удары по мячу ногой, головой. Остановка мяча ногой. Прием мяча ногой, головой. Удары по воротам. Обманные движения. Обводка соперника, отбор мяча. Тактика игры в защите, в нападении. Индивидуальные, групповые и командные действия игроков. Техника и тактика игры вратаря. Взаимодействие игроков. Учебная игра.</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8</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В том числе практических  занятий</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8</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Cs/>
                <w:lang w:eastAsia="ru-RU"/>
              </w:rPr>
            </w:pPr>
            <w:r w:rsidRPr="006B2BF0">
              <w:rPr>
                <w:rFonts w:ascii="Times New Roman" w:eastAsia="Times New Roman" w:hAnsi="Times New Roman" w:cs="Times New Roman"/>
                <w:b/>
                <w:bCs/>
                <w:lang w:eastAsia="ru-RU"/>
              </w:rPr>
              <w:t>Практическое занятие 28.</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lang w:eastAsia="ru-RU"/>
              </w:rPr>
              <w:t xml:space="preserve">Сообщение теоретических сведений, предусмотренных настоящей программой. </w:t>
            </w:r>
            <w:r w:rsidRPr="006B2BF0">
              <w:rPr>
                <w:rFonts w:ascii="Times New Roman" w:eastAsia="Times New Roman" w:hAnsi="Times New Roman" w:cs="Times New Roman"/>
                <w:bCs/>
                <w:lang w:eastAsia="ru-RU"/>
              </w:rPr>
              <w:t>Разучивание, закрепление и совершенствование техники двигательных действий, технико-тактических приемов игры в футбол. Учебная игра.</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2</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Практическое занятие 29.</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bCs/>
                <w:lang w:eastAsia="ru-RU"/>
              </w:rPr>
              <w:t>Выполнение контрольных нормативов по элементам техники игры, технико-тактических приемов игры. Учебно-тренировочная игра в футбол.</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2</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Cs/>
                <w:lang w:eastAsia="ru-RU"/>
              </w:rPr>
            </w:pPr>
            <w:r w:rsidRPr="006B2BF0">
              <w:rPr>
                <w:rFonts w:ascii="Times New Roman" w:eastAsia="Times New Roman" w:hAnsi="Times New Roman" w:cs="Times New Roman"/>
                <w:b/>
                <w:bCs/>
                <w:lang w:eastAsia="ru-RU"/>
              </w:rPr>
              <w:t>Практическое занятие 30.</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bCs/>
                <w:lang w:eastAsia="ru-RU"/>
              </w:rPr>
              <w:t>Самостоятельная разработка и проведение фрагмента занятия по футболу</w:t>
            </w:r>
            <w:r w:rsidRPr="006B2BF0">
              <w:rPr>
                <w:rFonts w:ascii="Times New Roman" w:eastAsia="Times New Roman" w:hAnsi="Times New Roman" w:cs="Times New Roman"/>
                <w:b/>
                <w:bCs/>
                <w:lang w:eastAsia="ru-RU"/>
              </w:rPr>
              <w:t xml:space="preserve">. </w:t>
            </w:r>
            <w:r w:rsidRPr="006B2BF0">
              <w:rPr>
                <w:rFonts w:ascii="Times New Roman" w:eastAsia="Times New Roman" w:hAnsi="Times New Roman" w:cs="Times New Roman"/>
                <w:bCs/>
                <w:lang w:eastAsia="ru-RU"/>
              </w:rPr>
              <w:t>Учебная игра.</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2</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Cs/>
                <w:lang w:eastAsia="ru-RU"/>
              </w:rPr>
            </w:pPr>
            <w:r w:rsidRPr="006B2BF0">
              <w:rPr>
                <w:rFonts w:ascii="Times New Roman" w:eastAsia="Times New Roman" w:hAnsi="Times New Roman" w:cs="Times New Roman"/>
                <w:b/>
                <w:bCs/>
                <w:lang w:eastAsia="ru-RU"/>
              </w:rPr>
              <w:t xml:space="preserve">Практическое занятие 31. </w:t>
            </w:r>
            <w:r w:rsidRPr="006B2BF0">
              <w:rPr>
                <w:rFonts w:ascii="Times New Roman" w:eastAsia="Times New Roman" w:hAnsi="Times New Roman" w:cs="Times New Roman"/>
                <w:bCs/>
                <w:lang w:eastAsia="ru-RU"/>
              </w:rPr>
              <w:t>Совершенствование техники и тактики. Учебно-тренировочная игра в футбол.</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2</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val="restar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Тема 4.</w:t>
            </w:r>
          </w:p>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Гимнастика</w:t>
            </w:r>
          </w:p>
        </w:tc>
        <w:tc>
          <w:tcPr>
            <w:tcW w:w="1250" w:type="pc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sz w:val="24"/>
                <w:szCs w:val="24"/>
                <w:lang w:eastAsia="ru-RU"/>
              </w:rPr>
              <w:t>Дидактические единицы, содержание</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14</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sz w:val="24"/>
                <w:szCs w:val="24"/>
                <w:lang w:eastAsia="ru-RU"/>
              </w:rPr>
              <w:t>ОК 08</w:t>
            </w:r>
          </w:p>
        </w:tc>
        <w:tc>
          <w:tcPr>
            <w:tcW w:w="399" w:type="pc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
                <w:i/>
                <w:lang w:eastAsia="ru-RU"/>
              </w:rPr>
              <w:t>Уо.08.01, Уо.08.02, Уо.08.03, Зо.08.01,  Зо.08.02</w:t>
            </w: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 xml:space="preserve">1. Основная гимнастика. 2. Акробатические упражнения. 3. Опорный прыжок. 4. Упражнения на гимнастических снарядах. </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В том числе практических  занятий</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14</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Практическое занятие 32.</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bCs/>
                <w:lang w:eastAsia="ru-RU"/>
              </w:rPr>
              <w:t>Комплексы ОРУ без  предметов,   с   набивными   мячами,   на гимнастической скамейке, в парах, с гимнастической скамейкой.</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2</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rPr>
                <w:rFonts w:ascii="Calibri" w:eastAsia="Times New Roman" w:hAnsi="Calibri" w:cs="Times New Roman"/>
                <w:lang w:eastAsia="ru-RU"/>
              </w:rPr>
            </w:pPr>
            <w:r w:rsidRPr="006B2BF0">
              <w:rPr>
                <w:rFonts w:ascii="Times New Roman" w:eastAsia="Times New Roman" w:hAnsi="Times New Roman" w:cs="Times New Roman"/>
                <w:b/>
                <w:bCs/>
                <w:lang w:eastAsia="ru-RU"/>
              </w:rPr>
              <w:t>Практическое занятие 33, 34.</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lang w:eastAsia="ru-RU"/>
              </w:rPr>
              <w:t>Подводящие упражнения.</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bCs/>
                <w:lang w:eastAsia="ru-RU"/>
              </w:rPr>
              <w:t>Стойки на лопатках, предплечьях и голове, перекаты и кувырки, перевороты, равновесия.</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4</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Практическое занятие 35, 36.</w:t>
            </w:r>
            <w:r w:rsidRPr="006B2BF0">
              <w:rPr>
                <w:rFonts w:ascii="Times New Roman" w:eastAsia="Times New Roman" w:hAnsi="Times New Roman" w:cs="Times New Roman"/>
                <w:bCs/>
                <w:lang w:eastAsia="ru-RU"/>
              </w:rPr>
              <w:t xml:space="preserve"> Подводящие упражнения. Выполнение опорного прыжка с использованием снаряда «гимнастический конь» (для юношей) и «гимнастический козёл» (для девушек).</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4</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 xml:space="preserve">Практическое занятие 37, 38. </w:t>
            </w:r>
            <w:r w:rsidRPr="006B2BF0">
              <w:rPr>
                <w:rFonts w:ascii="Times New Roman" w:eastAsia="Times New Roman" w:hAnsi="Times New Roman" w:cs="Times New Roman"/>
                <w:bCs/>
                <w:lang w:eastAsia="ru-RU"/>
              </w:rPr>
              <w:t>Подводящие упражнения. Выполнение</w:t>
            </w:r>
            <w:r w:rsidRPr="006B2BF0">
              <w:rPr>
                <w:rFonts w:ascii="Times New Roman" w:eastAsia="Times New Roman" w:hAnsi="Times New Roman" w:cs="Times New Roman"/>
                <w:b/>
                <w:bCs/>
                <w:lang w:eastAsia="ru-RU"/>
              </w:rPr>
              <w:t xml:space="preserve"> </w:t>
            </w:r>
            <w:r w:rsidRPr="006B2BF0">
              <w:rPr>
                <w:rFonts w:ascii="Times New Roman" w:eastAsia="Times New Roman" w:hAnsi="Times New Roman" w:cs="Times New Roman"/>
                <w:bCs/>
                <w:lang w:eastAsia="ru-RU"/>
              </w:rPr>
              <w:t>упражнений на гимнастических снарядах: параллельные брусья, перекладина (для юношей), гимнастическое «бревно» (для девушек).</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4</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val="restar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lastRenderedPageBreak/>
              <w:t>Тема 5. Лыжная подготовка.</w:t>
            </w:r>
          </w:p>
        </w:tc>
        <w:tc>
          <w:tcPr>
            <w:tcW w:w="125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Дидактические единицы, содержание</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20</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sz w:val="24"/>
                <w:szCs w:val="24"/>
                <w:lang w:eastAsia="ru-RU"/>
              </w:rPr>
              <w:t>ОК 08</w:t>
            </w:r>
          </w:p>
        </w:tc>
        <w:tc>
          <w:tcPr>
            <w:tcW w:w="399" w:type="pc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
                <w:i/>
                <w:lang w:eastAsia="ru-RU"/>
              </w:rPr>
              <w:t>Уо.08.01, Уо.08.02, Уо.08.03, Зо.08.01,  Зо.08.02</w:t>
            </w: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0" w:line="240" w:lineRule="auto"/>
              <w:jc w:val="both"/>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 xml:space="preserve">1.Овладение техникой передвижения классическими ходами. </w:t>
            </w:r>
          </w:p>
          <w:p w:rsidR="006B2BF0" w:rsidRPr="006B2BF0" w:rsidRDefault="006B2BF0" w:rsidP="006B2BF0">
            <w:pPr>
              <w:spacing w:after="0" w:line="240" w:lineRule="auto"/>
              <w:jc w:val="both"/>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2.Овладение техникой передвижения коньковыми ходами.</w:t>
            </w:r>
          </w:p>
          <w:p w:rsidR="006B2BF0" w:rsidRPr="006B2BF0" w:rsidRDefault="006B2BF0" w:rsidP="006B2BF0">
            <w:pPr>
              <w:spacing w:after="0" w:line="240" w:lineRule="auto"/>
              <w:jc w:val="both"/>
              <w:rPr>
                <w:rFonts w:ascii="Times New Roman" w:eastAsia="Times New Roman" w:hAnsi="Times New Roman" w:cs="Times New Roman"/>
                <w:b/>
                <w:bCs/>
                <w:sz w:val="20"/>
                <w:szCs w:val="20"/>
                <w:lang w:eastAsia="ru-RU"/>
              </w:rPr>
            </w:pPr>
            <w:r w:rsidRPr="006B2BF0">
              <w:rPr>
                <w:rFonts w:ascii="Times New Roman" w:eastAsia="Times New Roman" w:hAnsi="Times New Roman" w:cs="Times New Roman"/>
                <w:lang w:eastAsia="ru-RU"/>
              </w:rPr>
              <w:t>3.Овладение техникой спуска на лыжах: Стойки. Овладение техникой подъема на лыжах. Учебно-тренировочные лыжные походы.</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В том числе практических  занятий</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20</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 xml:space="preserve">Практическое занятие 39, 40 </w:t>
            </w:r>
            <w:r w:rsidRPr="006B2BF0">
              <w:rPr>
                <w:rFonts w:ascii="Times New Roman" w:eastAsia="Times New Roman" w:hAnsi="Times New Roman" w:cs="Times New Roman"/>
                <w:bCs/>
                <w:lang w:eastAsia="ru-RU"/>
              </w:rPr>
              <w:t>Техника передвижения классическими ходами -попеременным двухшажным, одновременным одношажным, бесшажным ходом.</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4</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0" w:line="240" w:lineRule="auto"/>
              <w:jc w:val="both"/>
              <w:rPr>
                <w:rFonts w:ascii="Times New Roman" w:eastAsia="Times New Roman" w:hAnsi="Times New Roman" w:cs="Times New Roman"/>
                <w:lang w:eastAsia="ru-RU"/>
              </w:rPr>
            </w:pPr>
            <w:r w:rsidRPr="006B2BF0">
              <w:rPr>
                <w:rFonts w:ascii="Times New Roman" w:eastAsia="Times New Roman" w:hAnsi="Times New Roman" w:cs="Times New Roman"/>
                <w:b/>
                <w:bCs/>
                <w:lang w:eastAsia="ru-RU"/>
              </w:rPr>
              <w:t xml:space="preserve">Практическое занятие 41, 42. </w:t>
            </w:r>
            <w:r w:rsidRPr="006B2BF0">
              <w:rPr>
                <w:rFonts w:ascii="Times New Roman" w:eastAsia="Times New Roman" w:hAnsi="Times New Roman" w:cs="Times New Roman"/>
                <w:lang w:eastAsia="ru-RU"/>
              </w:rPr>
              <w:t>Техника передвижения коньковыми ходами: двухшажным, одношажным, полуконьковым ходом.</w:t>
            </w:r>
          </w:p>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4</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0" w:line="240" w:lineRule="auto"/>
              <w:jc w:val="both"/>
              <w:rPr>
                <w:rFonts w:ascii="Times New Roman" w:eastAsia="Times New Roman" w:hAnsi="Times New Roman" w:cs="Times New Roman"/>
                <w:lang w:eastAsia="ru-RU"/>
              </w:rPr>
            </w:pPr>
            <w:r w:rsidRPr="006B2BF0">
              <w:rPr>
                <w:rFonts w:ascii="Times New Roman" w:eastAsia="Times New Roman" w:hAnsi="Times New Roman" w:cs="Times New Roman"/>
                <w:b/>
                <w:bCs/>
                <w:lang w:eastAsia="ru-RU"/>
              </w:rPr>
              <w:t xml:space="preserve">Практическое занятие 43. </w:t>
            </w:r>
            <w:r w:rsidRPr="006B2BF0">
              <w:rPr>
                <w:rFonts w:ascii="Times New Roman" w:eastAsia="Times New Roman" w:hAnsi="Times New Roman" w:cs="Times New Roman"/>
                <w:lang w:eastAsia="ru-RU"/>
              </w:rPr>
              <w:t xml:space="preserve">Техника спуска на лыжах: горнолыжная техника, техника               торможения. Стойки: основная, высокая, низкая. Овладение техникой подъема на лыжах: способ </w:t>
            </w:r>
            <w:r w:rsidRPr="006B2BF0">
              <w:rPr>
                <w:rFonts w:ascii="Times New Roman" w:eastAsia="Times New Roman" w:hAnsi="Times New Roman" w:cs="Times New Roman"/>
                <w:lang w:eastAsia="ru-RU"/>
              </w:rPr>
              <w:lastRenderedPageBreak/>
              <w:t>«елочка», «переступание».</w:t>
            </w:r>
          </w:p>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lastRenderedPageBreak/>
              <w:t>2</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Cs/>
                <w:lang w:eastAsia="ru-RU"/>
              </w:rPr>
            </w:pPr>
            <w:r w:rsidRPr="006B2BF0">
              <w:rPr>
                <w:rFonts w:ascii="Times New Roman" w:eastAsia="Times New Roman" w:hAnsi="Times New Roman" w:cs="Times New Roman"/>
                <w:b/>
                <w:bCs/>
                <w:lang w:eastAsia="ru-RU"/>
              </w:rPr>
              <w:t xml:space="preserve">Практическое занятие 44, 45, 46, 47. </w:t>
            </w:r>
            <w:r w:rsidRPr="006B2BF0">
              <w:rPr>
                <w:rFonts w:ascii="Times New Roman" w:eastAsia="Times New Roman" w:hAnsi="Times New Roman" w:cs="Times New Roman"/>
                <w:bCs/>
                <w:lang w:eastAsia="ru-RU"/>
              </w:rPr>
              <w:t>Учебно-тренировочные лыжные походы по пересеченной местности до 5 км – девушки, до 10 км – юноши.</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8</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 xml:space="preserve">Практическое занятие 48. </w:t>
            </w:r>
            <w:r w:rsidRPr="006B2BF0">
              <w:rPr>
                <w:rFonts w:ascii="Times New Roman" w:eastAsia="Times New Roman" w:hAnsi="Times New Roman" w:cs="Times New Roman"/>
                <w:bCs/>
                <w:lang w:eastAsia="ru-RU"/>
              </w:rPr>
              <w:t>Выполнение контрольных нормативов по лыжному спорту. Бег на дыжах по пересеченной местности в соревновательном темпе. Девушки – 3 км, юноши – 5 км.</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2</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1978" w:type="pct"/>
            <w:gridSpan w:val="2"/>
          </w:tcPr>
          <w:p w:rsidR="006B2BF0" w:rsidRPr="006B2BF0" w:rsidRDefault="006B2BF0" w:rsidP="006B2BF0">
            <w:pPr>
              <w:spacing w:after="0" w:line="360"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Раздел 3. Профессионально-прикладная физическая подготовка</w:t>
            </w:r>
          </w:p>
          <w:p w:rsidR="006B2BF0" w:rsidRPr="006B2BF0" w:rsidRDefault="006B2BF0" w:rsidP="006B2BF0">
            <w:pPr>
              <w:spacing w:after="0" w:line="360"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(ППФП)</w:t>
            </w:r>
          </w:p>
        </w:tc>
        <w:tc>
          <w:tcPr>
            <w:tcW w:w="953" w:type="pct"/>
          </w:tcPr>
          <w:p w:rsidR="006B2BF0" w:rsidRPr="006B2BF0" w:rsidRDefault="006B2BF0" w:rsidP="006B2BF0">
            <w:pPr>
              <w:spacing w:after="200" w:line="276" w:lineRule="auto"/>
              <w:jc w:val="center"/>
              <w:rPr>
                <w:rFonts w:ascii="Times New Roman" w:eastAsia="Times New Roman" w:hAnsi="Times New Roman" w:cs="Times New Roman"/>
                <w:b/>
                <w:bCs/>
                <w:i/>
                <w:iCs/>
                <w:lang w:eastAsia="ru-RU"/>
              </w:rPr>
            </w:pPr>
            <w:r w:rsidRPr="006B2BF0">
              <w:rPr>
                <w:rFonts w:ascii="Times New Roman" w:eastAsia="Times New Roman" w:hAnsi="Times New Roman" w:cs="Times New Roman"/>
                <w:b/>
                <w:bCs/>
                <w:i/>
                <w:iCs/>
                <w:lang w:eastAsia="ru-RU"/>
              </w:rPr>
              <w:t>24</w:t>
            </w:r>
          </w:p>
        </w:tc>
        <w:tc>
          <w:tcPr>
            <w:tcW w:w="1271" w:type="pct"/>
          </w:tcPr>
          <w:p w:rsidR="006B2BF0" w:rsidRPr="006B2BF0" w:rsidRDefault="006B2BF0" w:rsidP="006B2BF0">
            <w:pPr>
              <w:spacing w:after="200" w:line="276" w:lineRule="auto"/>
              <w:jc w:val="center"/>
              <w:rPr>
                <w:rFonts w:ascii="Times New Roman" w:eastAsia="Times New Roman" w:hAnsi="Times New Roman" w:cs="Times New Roman"/>
                <w:b/>
                <w:bCs/>
                <w:i/>
                <w:iCs/>
                <w:lang w:eastAsia="ru-RU"/>
              </w:rPr>
            </w:pPr>
          </w:p>
        </w:tc>
        <w:tc>
          <w:tcPr>
            <w:tcW w:w="398" w:type="pct"/>
          </w:tcPr>
          <w:p w:rsidR="006B2BF0" w:rsidRPr="006B2BF0" w:rsidRDefault="006B2BF0" w:rsidP="006B2BF0">
            <w:pPr>
              <w:spacing w:after="0" w:line="276" w:lineRule="auto"/>
              <w:rPr>
                <w:rFonts w:ascii="Times New Roman" w:eastAsia="Times New Roman" w:hAnsi="Times New Roman" w:cs="Times New Roman"/>
                <w:sz w:val="24"/>
                <w:szCs w:val="24"/>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val="restar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Тема 1.</w:t>
            </w:r>
          </w:p>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Сущность и содержание ППФП в достижении высоких профессиональных результатов</w:t>
            </w:r>
          </w:p>
        </w:tc>
        <w:tc>
          <w:tcPr>
            <w:tcW w:w="1250" w:type="pc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Cs/>
                <w:lang w:eastAsia="ru-RU"/>
              </w:rPr>
              <w:t>Дидактические единицы, содержание</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10</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sz w:val="24"/>
                <w:szCs w:val="24"/>
                <w:lang w:eastAsia="ru-RU"/>
              </w:rPr>
              <w:t>ОК 08</w:t>
            </w:r>
          </w:p>
        </w:tc>
        <w:tc>
          <w:tcPr>
            <w:tcW w:w="399" w:type="pc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
                <w:i/>
                <w:lang w:eastAsia="ru-RU"/>
              </w:rPr>
              <w:t>Уо.08.01, Уо.08.02, Уо.08.03, Зо.08.01,  Зо.08.02</w:t>
            </w:r>
          </w:p>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
                <w:i/>
                <w:lang w:eastAsia="ru-RU"/>
              </w:rPr>
              <w:t>Зо.08.03</w:t>
            </w:r>
          </w:p>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
                <w:i/>
                <w:lang w:eastAsia="ru-RU"/>
              </w:rPr>
              <w:t>Зо.08.04</w:t>
            </w: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w:t>
            </w:r>
            <w:r w:rsidRPr="006B2BF0">
              <w:rPr>
                <w:rFonts w:ascii="Times New Roman" w:eastAsia="Times New Roman" w:hAnsi="Times New Roman" w:cs="Times New Roman"/>
                <w:bCs/>
                <w:lang w:eastAsia="ru-RU"/>
              </w:rPr>
              <w:lastRenderedPageBreak/>
              <w:t xml:space="preserve">Основные факторы, определяющие конкретное содержание ППФП студентов с учетом специфики будущей профессиональной деятельности. Профессиональные риски, обусловленные спецификой труда. Прикладные виды спорта. </w:t>
            </w:r>
          </w:p>
        </w:tc>
        <w:tc>
          <w:tcPr>
            <w:tcW w:w="953" w:type="pct"/>
            <w:vAlign w:val="center"/>
          </w:tcPr>
          <w:p w:rsidR="006B2BF0" w:rsidRPr="006B2BF0" w:rsidRDefault="006B2BF0" w:rsidP="006B2BF0">
            <w:pPr>
              <w:spacing w:after="200" w:line="276" w:lineRule="auto"/>
              <w:jc w:val="both"/>
              <w:rPr>
                <w:rFonts w:ascii="Times New Roman" w:eastAsia="Times New Roman" w:hAnsi="Times New Roman" w:cs="Times New Roman"/>
                <w:bCs/>
                <w:lang w:eastAsia="ru-RU"/>
              </w:rPr>
            </w:pP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В том числе практических  занятий</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10</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Практическое занятие 49.</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bCs/>
                <w:lang w:eastAsia="ru-RU"/>
              </w:rPr>
              <w:t>Средства, методы и методика формирования профессионально значимых двигательных умений и навыков.</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2</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Практическое занятие 50.</w:t>
            </w:r>
            <w:r w:rsidRPr="006B2BF0">
              <w:rPr>
                <w:rFonts w:ascii="Calibri" w:eastAsia="Times New Roman" w:hAnsi="Calibri" w:cs="Times New Roman"/>
                <w:lang w:eastAsia="ru-RU"/>
              </w:rPr>
              <w:t xml:space="preserve"> </w:t>
            </w:r>
            <w:r w:rsidRPr="006B2BF0">
              <w:rPr>
                <w:rFonts w:ascii="Times New Roman" w:eastAsia="Times New Roman" w:hAnsi="Times New Roman" w:cs="Times New Roman"/>
                <w:bCs/>
                <w:lang w:eastAsia="ru-RU"/>
              </w:rPr>
              <w:t>Средства, методы и методика формирования профессионально значимых. Физических и психических свойств личности.</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2</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Практическое занятие 51.</w:t>
            </w:r>
            <w:r w:rsidRPr="006B2BF0">
              <w:rPr>
                <w:rFonts w:ascii="Times New Roman" w:eastAsia="Times New Roman" w:hAnsi="Times New Roman" w:cs="Times New Roman"/>
                <w:bCs/>
                <w:lang w:eastAsia="ru-RU"/>
              </w:rPr>
              <w:t xml:space="preserve"> Средства, методы и методика формирования устойчивости к профессиональным заболеваниям.</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2</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Практическое занятие 52, 53.</w:t>
            </w:r>
            <w:r w:rsidRPr="006B2BF0">
              <w:rPr>
                <w:rFonts w:ascii="Times New Roman" w:eastAsia="Times New Roman" w:hAnsi="Times New Roman" w:cs="Times New Roman"/>
                <w:bCs/>
                <w:lang w:eastAsia="ru-RU"/>
              </w:rPr>
              <w:t xml:space="preserve"> Прикладные умения и навыки. Оценка эффективности ППФП. Прикладные виды спорта.</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4</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val="restar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 xml:space="preserve">Тема 2 </w:t>
            </w:r>
          </w:p>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Военно-</w:t>
            </w:r>
            <w:r w:rsidRPr="006B2BF0">
              <w:rPr>
                <w:rFonts w:ascii="Times New Roman" w:eastAsia="Times New Roman" w:hAnsi="Times New Roman" w:cs="Times New Roman"/>
                <w:b/>
                <w:bCs/>
                <w:lang w:eastAsia="ru-RU"/>
              </w:rPr>
              <w:lastRenderedPageBreak/>
              <w:t>прикладная физическая подготовка</w:t>
            </w:r>
          </w:p>
        </w:tc>
        <w:tc>
          <w:tcPr>
            <w:tcW w:w="1250" w:type="pc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Cs/>
                <w:lang w:eastAsia="ru-RU"/>
              </w:rPr>
              <w:lastRenderedPageBreak/>
              <w:t>Дидактические единицы, содержание</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14</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sz w:val="24"/>
                <w:szCs w:val="24"/>
                <w:lang w:eastAsia="ru-RU"/>
              </w:rPr>
              <w:t>ОК 08</w:t>
            </w:r>
          </w:p>
        </w:tc>
        <w:tc>
          <w:tcPr>
            <w:tcW w:w="399" w:type="pc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
                <w:i/>
                <w:lang w:eastAsia="ru-RU"/>
              </w:rPr>
              <w:t xml:space="preserve">Уо.08.01, Уо.08.02, Уо.08.03, </w:t>
            </w:r>
            <w:r w:rsidRPr="006B2BF0">
              <w:rPr>
                <w:rFonts w:ascii="Times New Roman" w:eastAsia="Times New Roman" w:hAnsi="Times New Roman" w:cs="Times New Roman"/>
                <w:b/>
                <w:i/>
                <w:lang w:eastAsia="ru-RU"/>
              </w:rPr>
              <w:lastRenderedPageBreak/>
              <w:t>Зо.08.01,  Зо.08.02</w:t>
            </w:r>
          </w:p>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
                <w:i/>
                <w:lang w:eastAsia="ru-RU"/>
              </w:rPr>
              <w:t>Зо.08.03</w:t>
            </w:r>
          </w:p>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
                <w:i/>
                <w:lang w:eastAsia="ru-RU"/>
              </w:rPr>
              <w:t>Зо.08.04</w:t>
            </w: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 xml:space="preserve">1.Строевая, физическая, огневая подготовка. 2. Физическая подготовка. 3. Преодоление полосы препятствий. 4. Огневая подготовка. </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В том числе практических  занятий</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14</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Практическое занятие 54.</w:t>
            </w:r>
            <w:r w:rsidRPr="006B2BF0">
              <w:rPr>
                <w:rFonts w:ascii="Times New Roman" w:eastAsia="Times New Roman" w:hAnsi="Times New Roman" w:cs="Times New Roman"/>
                <w:bCs/>
                <w:lang w:eastAsia="ru-RU"/>
              </w:rPr>
              <w:t xml:space="preserve"> Строевые приемы, навыки четкого и слаженного выполнения совместных действий в строю.</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2</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Практическое занятие 55, 56.</w:t>
            </w:r>
            <w:r w:rsidRPr="006B2BF0">
              <w:rPr>
                <w:rFonts w:ascii="Times New Roman" w:eastAsia="Times New Roman" w:hAnsi="Times New Roman" w:cs="Times New Roman"/>
                <w:bCs/>
                <w:lang w:eastAsia="ru-RU"/>
              </w:rPr>
              <w:t xml:space="preserve"> Основные приемы борьбы (самбо, дзюдо, рукопашный бой) – стойки. Падения, самостраховка, захваты, броски. Подсечки, подхваты, подножки. Болевые и удушающие приемы. Приемы защиты, тактика борьбы. Удары рукой и ногой, уход от ударов в рукопашном бою.</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4</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 xml:space="preserve">Практическое занятие 57, 58 </w:t>
            </w:r>
            <w:r w:rsidRPr="006B2BF0">
              <w:rPr>
                <w:rFonts w:ascii="Times New Roman" w:eastAsia="Times New Roman" w:hAnsi="Times New Roman" w:cs="Times New Roman"/>
                <w:bCs/>
                <w:lang w:eastAsia="ru-RU"/>
              </w:rPr>
              <w:t xml:space="preserve"> Полоса препятствий. Безопорные и опорные прыжки, перелезание, прыжки в глубину. Соскакивания и выскакивания. Передвижение  по узкой опоре.</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4</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728"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50" w:type="pct"/>
          </w:tcPr>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 xml:space="preserve">Практическое занятие 59, 60, 61 </w:t>
            </w:r>
            <w:r w:rsidRPr="006B2BF0">
              <w:rPr>
                <w:rFonts w:ascii="Times New Roman" w:eastAsia="Times New Roman" w:hAnsi="Times New Roman" w:cs="Times New Roman"/>
                <w:bCs/>
                <w:lang w:eastAsia="ru-RU"/>
              </w:rPr>
              <w:lastRenderedPageBreak/>
              <w:t>Навыки обращения с оружием, приемы стрельбы с прицеливанием по неподвижным мишеням, в условиях ограниченного времени.</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lastRenderedPageBreak/>
              <w:t>6</w:t>
            </w:r>
          </w:p>
        </w:tc>
        <w:tc>
          <w:tcPr>
            <w:tcW w:w="1271"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1978" w:type="pct"/>
            <w:gridSpan w:val="2"/>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lastRenderedPageBreak/>
              <w:t>Всего:</w:t>
            </w:r>
          </w:p>
        </w:tc>
        <w:tc>
          <w:tcPr>
            <w:tcW w:w="95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i/>
                <w:lang w:eastAsia="ru-RU"/>
              </w:rPr>
            </w:pPr>
            <w:r w:rsidRPr="006B2BF0">
              <w:rPr>
                <w:rFonts w:ascii="Times New Roman" w:eastAsia="Times New Roman" w:hAnsi="Times New Roman" w:cs="Times New Roman"/>
                <w:b/>
                <w:bCs/>
                <w:i/>
                <w:lang w:eastAsia="ru-RU"/>
              </w:rPr>
              <w:t>122</w:t>
            </w:r>
          </w:p>
        </w:tc>
        <w:tc>
          <w:tcPr>
            <w:tcW w:w="1271" w:type="pct"/>
          </w:tcPr>
          <w:p w:rsidR="006B2BF0" w:rsidRPr="006B2BF0" w:rsidRDefault="006B2BF0" w:rsidP="006B2BF0">
            <w:pPr>
              <w:spacing w:after="200" w:line="276" w:lineRule="auto"/>
              <w:rPr>
                <w:rFonts w:ascii="Times New Roman" w:eastAsia="Times New Roman" w:hAnsi="Times New Roman" w:cs="Times New Roman"/>
                <w:b/>
                <w:bCs/>
                <w:i/>
                <w:lang w:eastAsia="ru-RU"/>
              </w:rPr>
            </w:pPr>
          </w:p>
        </w:tc>
        <w:tc>
          <w:tcPr>
            <w:tcW w:w="398" w:type="pct"/>
          </w:tcPr>
          <w:p w:rsidR="006B2BF0" w:rsidRPr="006B2BF0" w:rsidRDefault="006B2BF0" w:rsidP="006B2BF0">
            <w:pPr>
              <w:spacing w:after="200" w:line="276" w:lineRule="auto"/>
              <w:rPr>
                <w:rFonts w:ascii="Times New Roman" w:eastAsia="Times New Roman" w:hAnsi="Times New Roman" w:cs="Times New Roman"/>
                <w:b/>
                <w:bCs/>
                <w:i/>
                <w:lang w:eastAsia="ru-RU"/>
              </w:rPr>
            </w:pPr>
          </w:p>
        </w:tc>
        <w:tc>
          <w:tcPr>
            <w:tcW w:w="399" w:type="pct"/>
          </w:tcPr>
          <w:p w:rsidR="006B2BF0" w:rsidRPr="006B2BF0" w:rsidRDefault="006B2BF0" w:rsidP="006B2BF0">
            <w:pPr>
              <w:spacing w:after="200" w:line="276" w:lineRule="auto"/>
              <w:rPr>
                <w:rFonts w:ascii="Times New Roman" w:eastAsia="Times New Roman" w:hAnsi="Times New Roman" w:cs="Times New Roman"/>
                <w:b/>
                <w:bCs/>
                <w:i/>
                <w:lang w:eastAsia="ru-RU"/>
              </w:rPr>
            </w:pPr>
          </w:p>
        </w:tc>
      </w:tr>
    </w:tbl>
    <w:p w:rsidR="006B2BF0" w:rsidRPr="006B2BF0" w:rsidRDefault="006B2BF0" w:rsidP="006B2BF0">
      <w:pPr>
        <w:suppressAutoHyphens/>
        <w:spacing w:after="200" w:line="276" w:lineRule="auto"/>
        <w:jc w:val="both"/>
        <w:rPr>
          <w:rFonts w:ascii="Calibri" w:eastAsia="Times New Roman" w:hAnsi="Calibri" w:cs="Times New Roman"/>
          <w:i/>
          <w:lang w:eastAsia="ru-RU"/>
        </w:rPr>
        <w:sectPr w:rsidR="006B2BF0" w:rsidRPr="006B2BF0" w:rsidSect="006B2BF0">
          <w:pgSz w:w="16840" w:h="11907" w:orient="landscape"/>
          <w:pgMar w:top="851" w:right="1134" w:bottom="851" w:left="992" w:header="709" w:footer="709" w:gutter="0"/>
          <w:cols w:space="720"/>
        </w:sectPr>
      </w:pPr>
    </w:p>
    <w:p w:rsidR="006B2BF0" w:rsidRPr="006B2BF0" w:rsidRDefault="006B2BF0" w:rsidP="006B2BF0">
      <w:pPr>
        <w:spacing w:after="200" w:line="276" w:lineRule="auto"/>
        <w:ind w:left="1353"/>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lastRenderedPageBreak/>
        <w:t>3. УСЛОВИЯ РЕАЛИЗАЦИИ УЧЕБНОЙ ДИСЦИПЛИНЫ</w:t>
      </w:r>
    </w:p>
    <w:p w:rsidR="006B2BF0" w:rsidRPr="006B2BF0" w:rsidRDefault="006B2BF0" w:rsidP="006B2BF0">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6B2BF0">
        <w:rPr>
          <w:rFonts w:ascii="Times New Roman" w:eastAsia="Times New Roman" w:hAnsi="Times New Roman" w:cs="Times New Roman"/>
          <w:b/>
          <w:bCs/>
          <w:sz w:val="24"/>
          <w:szCs w:val="24"/>
          <w:lang w:eastAsia="ru-RU"/>
        </w:rPr>
        <w:t>3.1</w:t>
      </w:r>
      <w:r w:rsidRPr="006B2BF0">
        <w:rPr>
          <w:rFonts w:ascii="Times New Roman" w:eastAsia="Times New Roman" w:hAnsi="Times New Roman" w:cs="Times New Roman"/>
          <w:bCs/>
          <w:sz w:val="24"/>
          <w:szCs w:val="24"/>
          <w:lang w:eastAsia="ru-RU"/>
        </w:rPr>
        <w:t xml:space="preserve">. Для реализации программы учебной дисциплины должны быть предусмотрены следующие специальные помещения: спортивный зал, спортивный стадион с беговыми дорожками, ямой для прыжков в длину, полосой препятствий, электронный тир, оснащенные в соответствии с п. 6.1.2.1 образовательной программой по специальности 35.02.05 Агрономия </w:t>
      </w:r>
    </w:p>
    <w:p w:rsidR="006B2BF0" w:rsidRPr="006B2BF0" w:rsidRDefault="006B2BF0" w:rsidP="006B2BF0">
      <w:pPr>
        <w:suppressAutoHyphens/>
        <w:spacing w:after="0" w:line="276" w:lineRule="auto"/>
        <w:ind w:firstLine="709"/>
        <w:jc w:val="both"/>
        <w:rPr>
          <w:rFonts w:ascii="Times New Roman" w:eastAsia="Times New Roman" w:hAnsi="Times New Roman" w:cs="Times New Roman"/>
          <w:bCs/>
          <w:sz w:val="24"/>
          <w:szCs w:val="24"/>
          <w:lang w:eastAsia="ru-RU"/>
        </w:rPr>
      </w:pPr>
      <w:r w:rsidRPr="006B2BF0">
        <w:rPr>
          <w:rFonts w:ascii="Times New Roman" w:eastAsia="Times New Roman" w:hAnsi="Times New Roman" w:cs="Times New Roman"/>
          <w:bCs/>
          <w:sz w:val="24"/>
          <w:szCs w:val="24"/>
          <w:lang w:eastAsia="ru-RU"/>
        </w:rPr>
        <w:t xml:space="preserve"> </w:t>
      </w:r>
    </w:p>
    <w:p w:rsidR="006B2BF0" w:rsidRPr="006B2BF0" w:rsidRDefault="006B2BF0" w:rsidP="006B2BF0">
      <w:pPr>
        <w:suppressAutoHyphens/>
        <w:spacing w:after="0" w:line="276" w:lineRule="auto"/>
        <w:ind w:firstLine="709"/>
        <w:jc w:val="both"/>
        <w:rPr>
          <w:rFonts w:ascii="Times New Roman" w:eastAsia="Times New Roman" w:hAnsi="Times New Roman" w:cs="Times New Roman"/>
          <w:b/>
          <w:bCs/>
          <w:sz w:val="24"/>
          <w:szCs w:val="24"/>
          <w:lang w:eastAsia="ru-RU"/>
        </w:rPr>
      </w:pPr>
      <w:r w:rsidRPr="006B2BF0">
        <w:rPr>
          <w:rFonts w:ascii="Times New Roman" w:eastAsia="Times New Roman" w:hAnsi="Times New Roman" w:cs="Times New Roman"/>
          <w:b/>
          <w:bCs/>
          <w:sz w:val="24"/>
          <w:szCs w:val="24"/>
          <w:lang w:eastAsia="ru-RU"/>
        </w:rPr>
        <w:t>3.2. Информационное обеспечение реализации программы</w:t>
      </w:r>
    </w:p>
    <w:p w:rsidR="006B2BF0" w:rsidRPr="006B2BF0" w:rsidRDefault="006B2BF0" w:rsidP="006B2BF0">
      <w:pPr>
        <w:suppressAutoHyphens/>
        <w:spacing w:after="0" w:line="276" w:lineRule="auto"/>
        <w:ind w:firstLine="709"/>
        <w:jc w:val="both"/>
        <w:rPr>
          <w:rFonts w:ascii="Times New Roman" w:eastAsia="Times New Roman" w:hAnsi="Times New Roman" w:cs="Times New Roman"/>
          <w:b/>
          <w:bCs/>
          <w:sz w:val="24"/>
          <w:szCs w:val="24"/>
          <w:lang w:eastAsia="ru-RU"/>
        </w:rPr>
      </w:pPr>
    </w:p>
    <w:p w:rsidR="006B2BF0" w:rsidRPr="006B2BF0" w:rsidRDefault="006B2BF0" w:rsidP="006B2BF0">
      <w:pPr>
        <w:suppressAutoHyphens/>
        <w:spacing w:after="0" w:line="276" w:lineRule="auto"/>
        <w:ind w:firstLine="709"/>
        <w:jc w:val="both"/>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t>3.2.1. Основные печатные издания</w:t>
      </w:r>
    </w:p>
    <w:p w:rsidR="006B2BF0" w:rsidRPr="006B2BF0" w:rsidRDefault="006B2BF0" w:rsidP="006B2BF0">
      <w:pPr>
        <w:spacing w:after="20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b/>
          <w:sz w:val="24"/>
          <w:szCs w:val="24"/>
          <w:lang w:eastAsia="ru-RU"/>
        </w:rPr>
        <w:t xml:space="preserve">1. </w:t>
      </w:r>
      <w:r w:rsidRPr="006B2BF0">
        <w:rPr>
          <w:rFonts w:ascii="Times New Roman" w:eastAsia="Times New Roman" w:hAnsi="Times New Roman" w:cs="Times New Roman"/>
          <w:iCs/>
          <w:sz w:val="24"/>
          <w:szCs w:val="24"/>
          <w:lang w:eastAsia="ru-RU"/>
        </w:rPr>
        <w:t xml:space="preserve">Аллянов, Ю. Н. </w:t>
      </w:r>
      <w:r w:rsidRPr="006B2BF0">
        <w:rPr>
          <w:rFonts w:ascii="Times New Roman" w:eastAsia="Times New Roman" w:hAnsi="Times New Roman" w:cs="Times New Roman"/>
          <w:sz w:val="24"/>
          <w:szCs w:val="24"/>
          <w:lang w:eastAsia="ru-RU"/>
        </w:rPr>
        <w:t xml:space="preserve">Физическая культура : учебник для СПО / Ю. Н. Аллянов, И. А. Письменский. — 3-е изд., испр. — М. : Издательство Юрайт, 2016.— 493 с.  </w:t>
      </w:r>
    </w:p>
    <w:p w:rsidR="006B2BF0" w:rsidRPr="006B2BF0" w:rsidRDefault="006B2BF0" w:rsidP="006B2BF0">
      <w:pPr>
        <w:spacing w:after="0" w:line="276" w:lineRule="auto"/>
        <w:ind w:firstLine="709"/>
        <w:contextualSpacing/>
        <w:rPr>
          <w:rFonts w:ascii="Times New Roman" w:eastAsia="Times New Roman" w:hAnsi="Times New Roman" w:cs="Times New Roman"/>
          <w:b/>
          <w:sz w:val="24"/>
          <w:szCs w:val="24"/>
          <w:lang w:eastAsia="ru-RU"/>
        </w:rPr>
      </w:pPr>
    </w:p>
    <w:p w:rsidR="006B2BF0" w:rsidRPr="006B2BF0" w:rsidRDefault="006B2BF0" w:rsidP="006B2BF0">
      <w:pPr>
        <w:spacing w:after="0" w:line="276" w:lineRule="auto"/>
        <w:ind w:firstLine="709"/>
        <w:contextualSpacing/>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t xml:space="preserve">3.2.2. Основные электронные издания </w:t>
      </w:r>
    </w:p>
    <w:p w:rsidR="006B2BF0" w:rsidRPr="006B2BF0" w:rsidRDefault="006B2BF0" w:rsidP="006B2BF0">
      <w:pPr>
        <w:spacing w:after="20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iCs/>
          <w:sz w:val="24"/>
          <w:szCs w:val="24"/>
          <w:lang w:eastAsia="ru-RU"/>
        </w:rPr>
        <w:t xml:space="preserve">1.Аллянов, Ю. Н. </w:t>
      </w:r>
      <w:r w:rsidRPr="006B2BF0">
        <w:rPr>
          <w:rFonts w:ascii="Times New Roman" w:eastAsia="Times New Roman" w:hAnsi="Times New Roman" w:cs="Times New Roman"/>
          <w:sz w:val="24"/>
          <w:szCs w:val="24"/>
          <w:lang w:eastAsia="ru-RU"/>
        </w:rPr>
        <w:t xml:space="preserve">Физическая культура : учебник для СПО / Ю. Н. Аллянов, И. А. Письменский. — 3-е изд., испр. — М. : Издательство Юрайт, 2016.— 493 с.  </w:t>
      </w:r>
      <w:hyperlink r:id="rId91" w:anchor="page/1" w:tgtFrame="_blank" w:history="1">
        <w:r w:rsidRPr="006B2BF0">
          <w:rPr>
            <w:rFonts w:ascii="Times New Roman" w:eastAsia="Times New Roman" w:hAnsi="Times New Roman" w:cs="Times New Roman"/>
            <w:color w:val="990099"/>
            <w:sz w:val="24"/>
            <w:szCs w:val="24"/>
            <w:u w:val="single"/>
            <w:shd w:val="clear" w:color="auto" w:fill="FFFFFF"/>
            <w:lang w:eastAsia="ru-RU"/>
          </w:rPr>
          <w:t>https://www.biblio-online.ru/viewer/fizicheskaya-kultura-400928#page/1</w:t>
        </w:r>
      </w:hyperlink>
    </w:p>
    <w:p w:rsidR="006B2BF0" w:rsidRPr="006B2BF0" w:rsidRDefault="006B2BF0" w:rsidP="006B2BF0">
      <w:pPr>
        <w:spacing w:after="0" w:line="276" w:lineRule="auto"/>
        <w:contextualSpacing/>
        <w:rPr>
          <w:rFonts w:ascii="Times New Roman" w:eastAsia="Times New Roman" w:hAnsi="Times New Roman" w:cs="Times New Roman"/>
          <w:color w:val="990099"/>
          <w:sz w:val="24"/>
          <w:szCs w:val="24"/>
          <w:u w:val="single"/>
          <w:shd w:val="clear" w:color="auto" w:fill="FFFFFF"/>
          <w:lang w:eastAsia="ru-RU"/>
        </w:rPr>
      </w:pPr>
    </w:p>
    <w:p w:rsidR="006B2BF0" w:rsidRPr="006B2BF0" w:rsidRDefault="006B2BF0" w:rsidP="006B2BF0">
      <w:pPr>
        <w:spacing w:after="0" w:line="276" w:lineRule="auto"/>
        <w:contextualSpacing/>
        <w:jc w:val="both"/>
        <w:rPr>
          <w:rFonts w:ascii="Times New Roman" w:eastAsia="Times New Roman" w:hAnsi="Times New Roman" w:cs="Times New Roman"/>
          <w:sz w:val="24"/>
          <w:szCs w:val="24"/>
          <w:shd w:val="clear" w:color="auto" w:fill="FFFFFF"/>
          <w:lang w:eastAsia="ru-RU"/>
        </w:rPr>
      </w:pPr>
      <w:r w:rsidRPr="006B2BF0">
        <w:rPr>
          <w:rFonts w:ascii="Times New Roman" w:eastAsia="Times New Roman" w:hAnsi="Times New Roman" w:cs="Times New Roman"/>
          <w:color w:val="990099"/>
          <w:sz w:val="24"/>
          <w:szCs w:val="24"/>
          <w:shd w:val="clear" w:color="auto" w:fill="FFFFFF"/>
          <w:lang w:eastAsia="ru-RU"/>
        </w:rPr>
        <w:t xml:space="preserve">2. </w:t>
      </w:r>
      <w:r w:rsidRPr="006B2BF0">
        <w:rPr>
          <w:rFonts w:ascii="Times New Roman" w:eastAsia="Times New Roman" w:hAnsi="Times New Roman" w:cs="Times New Roman"/>
          <w:sz w:val="24"/>
          <w:szCs w:val="24"/>
          <w:shd w:val="clear" w:color="auto" w:fill="FFFFFF"/>
          <w:lang w:eastAsia="ru-RU"/>
        </w:rPr>
        <w:t>Письменский И. А., Аллянов, Ю.Н.</w:t>
      </w:r>
    </w:p>
    <w:p w:rsidR="006B2BF0" w:rsidRPr="006B2BF0" w:rsidRDefault="006B2BF0" w:rsidP="006B2BF0">
      <w:pPr>
        <w:spacing w:after="0" w:line="276" w:lineRule="auto"/>
        <w:contextualSpacing/>
        <w:jc w:val="both"/>
        <w:rPr>
          <w:rFonts w:ascii="Times New Roman" w:eastAsia="Times New Roman" w:hAnsi="Times New Roman" w:cs="Times New Roman"/>
          <w:sz w:val="24"/>
          <w:szCs w:val="24"/>
          <w:shd w:val="clear" w:color="auto" w:fill="FFFFFF"/>
          <w:lang w:eastAsia="ru-RU"/>
        </w:rPr>
      </w:pPr>
      <w:r w:rsidRPr="006B2BF0">
        <w:rPr>
          <w:rFonts w:ascii="Times New Roman" w:eastAsia="Times New Roman" w:hAnsi="Times New Roman" w:cs="Times New Roman"/>
          <w:sz w:val="24"/>
          <w:szCs w:val="24"/>
          <w:shd w:val="clear" w:color="auto" w:fill="FFFFFF"/>
          <w:lang w:eastAsia="ru-RU"/>
        </w:rPr>
        <w:t xml:space="preserve">Физическая культура: учебник для академического бакалавриата / И.А.Письменский, Ю.Н.Аллянов. М.: Юрайт, 2014. - 493 с.   </w:t>
      </w:r>
    </w:p>
    <w:p w:rsidR="006B2BF0" w:rsidRPr="006B2BF0" w:rsidRDefault="00D01E81" w:rsidP="006B2BF0">
      <w:pPr>
        <w:spacing w:after="0" w:line="276" w:lineRule="auto"/>
        <w:contextualSpacing/>
        <w:jc w:val="both"/>
        <w:rPr>
          <w:rFonts w:ascii="Times New Roman" w:eastAsia="Times New Roman" w:hAnsi="Times New Roman" w:cs="Times New Roman"/>
          <w:sz w:val="24"/>
          <w:szCs w:val="24"/>
          <w:u w:val="single"/>
          <w:shd w:val="clear" w:color="auto" w:fill="FFFFFF"/>
          <w:lang w:eastAsia="ru-RU"/>
        </w:rPr>
      </w:pPr>
      <w:hyperlink r:id="rId92" w:history="1">
        <w:r w:rsidR="006B2BF0" w:rsidRPr="006B2BF0">
          <w:rPr>
            <w:rFonts w:ascii="Times New Roman" w:eastAsia="Times New Roman" w:hAnsi="Times New Roman" w:cs="Times New Roman"/>
            <w:color w:val="0000FF"/>
            <w:sz w:val="24"/>
            <w:szCs w:val="24"/>
            <w:u w:val="single"/>
            <w:shd w:val="clear" w:color="auto" w:fill="FFFFFF"/>
            <w:lang w:eastAsia="ru-RU"/>
          </w:rPr>
          <w:t>https://biblio-online.ru/book/fizicheskaya-kultura-398758</w:t>
        </w:r>
      </w:hyperlink>
    </w:p>
    <w:p w:rsidR="006B2BF0" w:rsidRPr="006B2BF0" w:rsidRDefault="006B2BF0" w:rsidP="006B2BF0">
      <w:pPr>
        <w:spacing w:after="0" w:line="276" w:lineRule="auto"/>
        <w:contextualSpacing/>
        <w:jc w:val="both"/>
        <w:rPr>
          <w:rFonts w:ascii="Times New Roman" w:eastAsia="Times New Roman" w:hAnsi="Times New Roman" w:cs="Times New Roman"/>
          <w:sz w:val="24"/>
          <w:szCs w:val="24"/>
          <w:u w:val="single"/>
          <w:shd w:val="clear" w:color="auto" w:fill="FFFFFF"/>
          <w:lang w:eastAsia="ru-RU"/>
        </w:rPr>
      </w:pPr>
    </w:p>
    <w:p w:rsidR="006B2BF0" w:rsidRPr="006B2BF0" w:rsidRDefault="006B2BF0" w:rsidP="006B2BF0">
      <w:pPr>
        <w:spacing w:after="0" w:line="276" w:lineRule="auto"/>
        <w:contextualSpacing/>
        <w:jc w:val="both"/>
        <w:rPr>
          <w:rFonts w:ascii="Times New Roman" w:eastAsia="Times New Roman" w:hAnsi="Times New Roman" w:cs="Times New Roman"/>
          <w:sz w:val="24"/>
          <w:szCs w:val="24"/>
          <w:shd w:val="clear" w:color="auto" w:fill="FFFFFF"/>
          <w:lang w:eastAsia="ru-RU"/>
        </w:rPr>
      </w:pPr>
      <w:r w:rsidRPr="006B2BF0">
        <w:rPr>
          <w:rFonts w:ascii="Times New Roman" w:eastAsia="Times New Roman" w:hAnsi="Times New Roman" w:cs="Times New Roman"/>
          <w:sz w:val="24"/>
          <w:szCs w:val="24"/>
          <w:u w:val="single"/>
          <w:shd w:val="clear" w:color="auto" w:fill="FFFFFF"/>
          <w:lang w:eastAsia="ru-RU"/>
        </w:rPr>
        <w:t xml:space="preserve">3. </w:t>
      </w:r>
      <w:r w:rsidRPr="006B2BF0">
        <w:rPr>
          <w:rFonts w:ascii="Times New Roman" w:eastAsia="Times New Roman" w:hAnsi="Times New Roman" w:cs="Times New Roman"/>
          <w:sz w:val="24"/>
          <w:szCs w:val="24"/>
          <w:shd w:val="clear" w:color="auto" w:fill="FFFFFF"/>
          <w:lang w:eastAsia="ru-RU"/>
        </w:rPr>
        <w:t>Словарь физиологических терминов, М. 1987. Ответственный редактор академик О. Г. ГАЗЕНКО.</w:t>
      </w:r>
      <w:r w:rsidRPr="006B2BF0">
        <w:rPr>
          <w:rFonts w:ascii="Calibri" w:eastAsia="Times New Roman" w:hAnsi="Calibri" w:cs="Times New Roman"/>
          <w:lang w:eastAsia="ru-RU"/>
        </w:rPr>
        <w:t xml:space="preserve"> </w:t>
      </w:r>
      <w:hyperlink r:id="rId93" w:history="1">
        <w:r w:rsidRPr="006B2BF0">
          <w:rPr>
            <w:rFonts w:ascii="Times New Roman" w:eastAsia="Calibri" w:hAnsi="Times New Roman" w:cs="Times New Roman"/>
            <w:color w:val="0563C1"/>
            <w:sz w:val="24"/>
            <w:szCs w:val="24"/>
            <w:u w:val="single"/>
            <w:shd w:val="clear" w:color="auto" w:fill="FFFFFF"/>
          </w:rPr>
          <w:t>http://www.cnshb.ru/AKDiL/0049/default.shtm</w:t>
        </w:r>
      </w:hyperlink>
    </w:p>
    <w:p w:rsidR="006B2BF0" w:rsidRPr="006B2BF0" w:rsidRDefault="006B2BF0" w:rsidP="006B2BF0">
      <w:pPr>
        <w:spacing w:after="0" w:line="276" w:lineRule="auto"/>
        <w:contextualSpacing/>
        <w:jc w:val="both"/>
        <w:rPr>
          <w:rFonts w:ascii="Times New Roman" w:eastAsia="Times New Roman" w:hAnsi="Times New Roman" w:cs="Times New Roman"/>
          <w:b/>
          <w:sz w:val="24"/>
          <w:szCs w:val="24"/>
          <w:lang w:eastAsia="ru-RU"/>
        </w:rPr>
      </w:pPr>
    </w:p>
    <w:p w:rsidR="006B2BF0" w:rsidRPr="006B2BF0" w:rsidRDefault="006B2BF0" w:rsidP="006B2BF0">
      <w:pPr>
        <w:spacing w:after="200" w:line="276" w:lineRule="auto"/>
        <w:contextualSpacing/>
        <w:jc w:val="center"/>
        <w:rPr>
          <w:rFonts w:ascii="Times New Roman" w:eastAsia="Times New Roman" w:hAnsi="Times New Roman" w:cs="Times New Roman"/>
          <w:b/>
          <w:bCs/>
          <w:sz w:val="24"/>
          <w:szCs w:val="24"/>
          <w:lang w:eastAsia="ru-RU"/>
        </w:rPr>
      </w:pPr>
    </w:p>
    <w:p w:rsidR="006B2BF0" w:rsidRPr="006B2BF0" w:rsidRDefault="006B2BF0" w:rsidP="006B2BF0">
      <w:pPr>
        <w:spacing w:after="200" w:line="276" w:lineRule="auto"/>
        <w:contextualSpacing/>
        <w:jc w:val="center"/>
        <w:rPr>
          <w:rFonts w:ascii="Times New Roman" w:eastAsia="Times New Roman" w:hAnsi="Times New Roman" w:cs="Times New Roman"/>
          <w:b/>
          <w:bCs/>
          <w:sz w:val="24"/>
          <w:szCs w:val="24"/>
          <w:lang w:eastAsia="ru-RU"/>
        </w:rPr>
      </w:pPr>
    </w:p>
    <w:p w:rsidR="006B2BF0" w:rsidRPr="006B2BF0" w:rsidRDefault="006B2BF0" w:rsidP="006B2BF0">
      <w:pPr>
        <w:spacing w:after="200" w:line="276" w:lineRule="auto"/>
        <w:contextualSpacing/>
        <w:jc w:val="center"/>
        <w:rPr>
          <w:rFonts w:ascii="Times New Roman" w:eastAsia="Times New Roman" w:hAnsi="Times New Roman" w:cs="Times New Roman"/>
          <w:b/>
          <w:bCs/>
          <w:sz w:val="24"/>
          <w:szCs w:val="24"/>
          <w:lang w:eastAsia="ru-RU"/>
        </w:rPr>
      </w:pPr>
    </w:p>
    <w:p w:rsidR="006B2BF0" w:rsidRPr="006B2BF0" w:rsidRDefault="006B2BF0" w:rsidP="006B2BF0">
      <w:pPr>
        <w:spacing w:after="200" w:line="276" w:lineRule="auto"/>
        <w:contextualSpacing/>
        <w:jc w:val="center"/>
        <w:rPr>
          <w:rFonts w:ascii="Times New Roman" w:eastAsia="Times New Roman" w:hAnsi="Times New Roman" w:cs="Times New Roman"/>
          <w:b/>
          <w:bCs/>
          <w:sz w:val="24"/>
          <w:szCs w:val="24"/>
          <w:lang w:eastAsia="ru-RU"/>
        </w:rPr>
      </w:pPr>
    </w:p>
    <w:p w:rsidR="006B2BF0" w:rsidRPr="006B2BF0" w:rsidRDefault="006B2BF0" w:rsidP="006B2BF0">
      <w:pPr>
        <w:spacing w:after="200" w:line="276" w:lineRule="auto"/>
        <w:contextualSpacing/>
        <w:jc w:val="center"/>
        <w:rPr>
          <w:rFonts w:ascii="Times New Roman" w:eastAsia="Times New Roman" w:hAnsi="Times New Roman" w:cs="Times New Roman"/>
          <w:b/>
          <w:bCs/>
          <w:sz w:val="24"/>
          <w:szCs w:val="24"/>
          <w:lang w:eastAsia="ru-RU"/>
        </w:rPr>
      </w:pPr>
    </w:p>
    <w:p w:rsidR="006B2BF0" w:rsidRPr="006B2BF0" w:rsidRDefault="006B2BF0" w:rsidP="006B2BF0">
      <w:pPr>
        <w:spacing w:after="200" w:line="276" w:lineRule="auto"/>
        <w:contextualSpacing/>
        <w:jc w:val="center"/>
        <w:rPr>
          <w:rFonts w:ascii="Times New Roman" w:eastAsia="Times New Roman" w:hAnsi="Times New Roman" w:cs="Times New Roman"/>
          <w:b/>
          <w:bCs/>
          <w:sz w:val="24"/>
          <w:szCs w:val="24"/>
          <w:lang w:eastAsia="ru-RU"/>
        </w:rPr>
      </w:pPr>
    </w:p>
    <w:p w:rsidR="006B2BF0" w:rsidRPr="006B2BF0" w:rsidRDefault="006B2BF0" w:rsidP="006B2BF0">
      <w:pPr>
        <w:spacing w:after="200" w:line="276" w:lineRule="auto"/>
        <w:contextualSpacing/>
        <w:jc w:val="center"/>
        <w:rPr>
          <w:rFonts w:ascii="Times New Roman" w:eastAsia="Times New Roman" w:hAnsi="Times New Roman" w:cs="Times New Roman"/>
          <w:b/>
          <w:bCs/>
          <w:sz w:val="24"/>
          <w:szCs w:val="24"/>
          <w:lang w:eastAsia="ru-RU"/>
        </w:rPr>
      </w:pPr>
    </w:p>
    <w:p w:rsidR="006B2BF0" w:rsidRPr="006B2BF0" w:rsidRDefault="006B2BF0" w:rsidP="006B2BF0">
      <w:pPr>
        <w:spacing w:after="200" w:line="276" w:lineRule="auto"/>
        <w:contextualSpacing/>
        <w:jc w:val="center"/>
        <w:rPr>
          <w:rFonts w:ascii="Times New Roman" w:eastAsia="Times New Roman" w:hAnsi="Times New Roman" w:cs="Times New Roman"/>
          <w:b/>
          <w:bCs/>
          <w:sz w:val="24"/>
          <w:szCs w:val="24"/>
          <w:lang w:eastAsia="ru-RU"/>
        </w:rPr>
      </w:pPr>
    </w:p>
    <w:p w:rsidR="006B2BF0" w:rsidRPr="006B2BF0" w:rsidRDefault="006B2BF0" w:rsidP="006B2BF0">
      <w:pPr>
        <w:spacing w:after="200" w:line="276" w:lineRule="auto"/>
        <w:contextualSpacing/>
        <w:jc w:val="center"/>
        <w:rPr>
          <w:rFonts w:ascii="Times New Roman" w:eastAsia="Times New Roman" w:hAnsi="Times New Roman" w:cs="Times New Roman"/>
          <w:b/>
          <w:bCs/>
          <w:sz w:val="24"/>
          <w:szCs w:val="24"/>
          <w:lang w:eastAsia="ru-RU"/>
        </w:rPr>
      </w:pPr>
    </w:p>
    <w:p w:rsidR="006B2BF0" w:rsidRPr="006B2BF0" w:rsidRDefault="006B2BF0" w:rsidP="006B2BF0">
      <w:pPr>
        <w:spacing w:after="200" w:line="276" w:lineRule="auto"/>
        <w:contextualSpacing/>
        <w:jc w:val="center"/>
        <w:rPr>
          <w:rFonts w:ascii="Times New Roman" w:eastAsia="Times New Roman" w:hAnsi="Times New Roman" w:cs="Times New Roman"/>
          <w:b/>
          <w:bCs/>
          <w:sz w:val="24"/>
          <w:szCs w:val="24"/>
          <w:lang w:eastAsia="ru-RU"/>
        </w:rPr>
      </w:pPr>
    </w:p>
    <w:p w:rsidR="006B2BF0" w:rsidRPr="006B2BF0" w:rsidRDefault="006B2BF0" w:rsidP="006B2BF0">
      <w:pPr>
        <w:spacing w:after="200" w:line="276" w:lineRule="auto"/>
        <w:contextualSpacing/>
        <w:jc w:val="center"/>
        <w:rPr>
          <w:rFonts w:ascii="Times New Roman" w:eastAsia="Times New Roman" w:hAnsi="Times New Roman" w:cs="Times New Roman"/>
          <w:b/>
          <w:bCs/>
          <w:sz w:val="24"/>
          <w:szCs w:val="24"/>
          <w:lang w:eastAsia="ru-RU"/>
        </w:rPr>
      </w:pPr>
    </w:p>
    <w:p w:rsidR="006B2BF0" w:rsidRPr="006B2BF0" w:rsidRDefault="006B2BF0" w:rsidP="006B2BF0">
      <w:pPr>
        <w:spacing w:after="200" w:line="276" w:lineRule="auto"/>
        <w:contextualSpacing/>
        <w:jc w:val="center"/>
        <w:rPr>
          <w:rFonts w:ascii="Times New Roman" w:eastAsia="Times New Roman" w:hAnsi="Times New Roman" w:cs="Times New Roman"/>
          <w:b/>
          <w:bCs/>
          <w:sz w:val="24"/>
          <w:szCs w:val="24"/>
          <w:lang w:eastAsia="ru-RU"/>
        </w:rPr>
      </w:pPr>
    </w:p>
    <w:p w:rsidR="006B2BF0" w:rsidRPr="006B2BF0" w:rsidRDefault="006B2BF0" w:rsidP="006B2BF0">
      <w:pPr>
        <w:spacing w:after="200" w:line="276" w:lineRule="auto"/>
        <w:contextualSpacing/>
        <w:jc w:val="center"/>
        <w:rPr>
          <w:rFonts w:ascii="Times New Roman" w:eastAsia="Times New Roman" w:hAnsi="Times New Roman" w:cs="Times New Roman"/>
          <w:b/>
          <w:bCs/>
          <w:sz w:val="24"/>
          <w:szCs w:val="24"/>
          <w:lang w:eastAsia="ru-RU"/>
        </w:rPr>
      </w:pPr>
    </w:p>
    <w:p w:rsidR="006B2BF0" w:rsidRPr="006B2BF0" w:rsidRDefault="006B2BF0" w:rsidP="006B2BF0">
      <w:pPr>
        <w:spacing w:after="200" w:line="276" w:lineRule="auto"/>
        <w:contextualSpacing/>
        <w:jc w:val="center"/>
        <w:rPr>
          <w:rFonts w:ascii="Times New Roman" w:eastAsia="Times New Roman" w:hAnsi="Times New Roman" w:cs="Times New Roman"/>
          <w:b/>
          <w:bCs/>
          <w:sz w:val="24"/>
          <w:szCs w:val="24"/>
          <w:lang w:eastAsia="ru-RU"/>
        </w:rPr>
      </w:pPr>
    </w:p>
    <w:p w:rsidR="006B2BF0" w:rsidRPr="006B2BF0" w:rsidRDefault="006B2BF0" w:rsidP="006B2BF0">
      <w:pPr>
        <w:spacing w:after="200" w:line="276" w:lineRule="auto"/>
        <w:contextualSpacing/>
        <w:jc w:val="center"/>
        <w:rPr>
          <w:rFonts w:ascii="Times New Roman" w:eastAsia="Times New Roman" w:hAnsi="Times New Roman" w:cs="Times New Roman"/>
          <w:b/>
          <w:bCs/>
          <w:sz w:val="24"/>
          <w:szCs w:val="24"/>
          <w:lang w:eastAsia="ru-RU"/>
        </w:rPr>
      </w:pPr>
    </w:p>
    <w:p w:rsidR="006B2BF0" w:rsidRPr="006B2BF0" w:rsidRDefault="006B2BF0" w:rsidP="006B2BF0">
      <w:pPr>
        <w:spacing w:after="200" w:line="276" w:lineRule="auto"/>
        <w:contextualSpacing/>
        <w:jc w:val="center"/>
        <w:rPr>
          <w:rFonts w:ascii="Times New Roman" w:eastAsia="Times New Roman" w:hAnsi="Times New Roman" w:cs="Times New Roman"/>
          <w:b/>
          <w:bCs/>
          <w:sz w:val="24"/>
          <w:szCs w:val="24"/>
          <w:lang w:eastAsia="ru-RU"/>
        </w:rPr>
      </w:pPr>
    </w:p>
    <w:p w:rsidR="006B2BF0" w:rsidRPr="006B2BF0" w:rsidRDefault="006B2BF0" w:rsidP="006B2BF0">
      <w:pPr>
        <w:spacing w:after="200" w:line="276" w:lineRule="auto"/>
        <w:contextualSpacing/>
        <w:jc w:val="center"/>
        <w:rPr>
          <w:rFonts w:ascii="Times New Roman" w:eastAsia="Times New Roman" w:hAnsi="Times New Roman" w:cs="Times New Roman"/>
          <w:b/>
          <w:bCs/>
          <w:sz w:val="24"/>
          <w:szCs w:val="24"/>
          <w:lang w:eastAsia="ru-RU"/>
        </w:rPr>
      </w:pPr>
    </w:p>
    <w:p w:rsidR="006B2BF0" w:rsidRPr="006B2BF0" w:rsidRDefault="006B2BF0" w:rsidP="006B2BF0">
      <w:pPr>
        <w:spacing w:after="200" w:line="276" w:lineRule="auto"/>
        <w:contextualSpacing/>
        <w:jc w:val="center"/>
        <w:rPr>
          <w:rFonts w:ascii="Times New Roman" w:eastAsia="Times New Roman" w:hAnsi="Times New Roman" w:cs="Times New Roman"/>
          <w:b/>
          <w:bCs/>
          <w:sz w:val="24"/>
          <w:szCs w:val="24"/>
          <w:lang w:eastAsia="ru-RU"/>
        </w:rPr>
      </w:pPr>
    </w:p>
    <w:p w:rsidR="006B2BF0" w:rsidRPr="006B2BF0" w:rsidRDefault="006B2BF0" w:rsidP="006B2BF0">
      <w:pPr>
        <w:spacing w:after="200" w:line="276" w:lineRule="auto"/>
        <w:contextualSpacing/>
        <w:jc w:val="center"/>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6B2BF0" w:rsidRPr="006B2BF0" w:rsidRDefault="006B2BF0" w:rsidP="006B2BF0">
      <w:pPr>
        <w:spacing w:after="200" w:line="276" w:lineRule="auto"/>
        <w:contextualSpacing/>
        <w:jc w:val="center"/>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t>УЧЕБНОЙ ДИСЦИПЛИНЫ</w:t>
      </w:r>
    </w:p>
    <w:p w:rsidR="006B2BF0" w:rsidRPr="006B2BF0" w:rsidRDefault="006B2BF0" w:rsidP="006B2BF0">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418"/>
        <w:gridCol w:w="3493"/>
        <w:gridCol w:w="2659"/>
      </w:tblGrid>
      <w:tr w:rsidR="006B2BF0" w:rsidRPr="006B2BF0" w:rsidTr="006B2BF0">
        <w:tc>
          <w:tcPr>
            <w:tcW w:w="1786" w:type="pct"/>
          </w:tcPr>
          <w:p w:rsidR="006B2BF0" w:rsidRPr="006B2BF0" w:rsidRDefault="006B2BF0" w:rsidP="006B2BF0">
            <w:pPr>
              <w:spacing w:after="0" w:line="240" w:lineRule="auto"/>
              <w:jc w:val="center"/>
              <w:rPr>
                <w:rFonts w:ascii="Times New Roman" w:eastAsia="Times New Roman" w:hAnsi="Times New Roman" w:cs="Times New Roman"/>
                <w:sz w:val="24"/>
                <w:szCs w:val="24"/>
                <w:lang w:eastAsia="ru-RU"/>
              </w:rPr>
            </w:pPr>
            <w:r w:rsidRPr="006B2BF0">
              <w:rPr>
                <w:rFonts w:ascii="Times New Roman" w:eastAsia="Times New Roman" w:hAnsi="Times New Roman" w:cs="Times New Roman"/>
                <w:b/>
                <w:bCs/>
                <w:i/>
                <w:lang w:eastAsia="ru-RU"/>
              </w:rPr>
              <w:t>Результаты обучения</w:t>
            </w:r>
          </w:p>
        </w:tc>
        <w:tc>
          <w:tcPr>
            <w:tcW w:w="1825" w:type="pct"/>
          </w:tcPr>
          <w:p w:rsidR="006B2BF0" w:rsidRPr="006B2BF0" w:rsidRDefault="006B2BF0" w:rsidP="006B2BF0">
            <w:pPr>
              <w:spacing w:after="200" w:line="240" w:lineRule="auto"/>
              <w:jc w:val="center"/>
              <w:rPr>
                <w:rFonts w:ascii="Times New Roman" w:eastAsia="Times New Roman" w:hAnsi="Times New Roman" w:cs="Times New Roman"/>
                <w:b/>
                <w:bCs/>
                <w:i/>
                <w:lang w:eastAsia="ru-RU"/>
              </w:rPr>
            </w:pPr>
            <w:r w:rsidRPr="006B2BF0">
              <w:rPr>
                <w:rFonts w:ascii="Times New Roman" w:eastAsia="Times New Roman" w:hAnsi="Times New Roman" w:cs="Times New Roman"/>
                <w:b/>
                <w:bCs/>
                <w:i/>
                <w:lang w:eastAsia="ru-RU"/>
              </w:rPr>
              <w:t>Критерии оценки</w:t>
            </w:r>
          </w:p>
        </w:tc>
        <w:tc>
          <w:tcPr>
            <w:tcW w:w="1389" w:type="pct"/>
          </w:tcPr>
          <w:p w:rsidR="006B2BF0" w:rsidRPr="006B2BF0" w:rsidRDefault="006B2BF0" w:rsidP="006B2BF0">
            <w:pPr>
              <w:spacing w:after="200" w:line="240" w:lineRule="auto"/>
              <w:jc w:val="center"/>
              <w:rPr>
                <w:rFonts w:ascii="Times New Roman" w:eastAsia="Times New Roman" w:hAnsi="Times New Roman" w:cs="Times New Roman"/>
                <w:b/>
                <w:bCs/>
                <w:i/>
                <w:lang w:eastAsia="ru-RU"/>
              </w:rPr>
            </w:pPr>
            <w:r w:rsidRPr="006B2BF0">
              <w:rPr>
                <w:rFonts w:ascii="Times New Roman" w:eastAsia="Times New Roman" w:hAnsi="Times New Roman" w:cs="Times New Roman"/>
                <w:b/>
                <w:bCs/>
                <w:i/>
                <w:lang w:eastAsia="ru-RU"/>
              </w:rPr>
              <w:t>Методы оценки</w:t>
            </w:r>
          </w:p>
        </w:tc>
      </w:tr>
      <w:tr w:rsidR="006B2BF0" w:rsidRPr="006B2BF0" w:rsidTr="006B2BF0">
        <w:tc>
          <w:tcPr>
            <w:tcW w:w="1786" w:type="pct"/>
            <w:shd w:val="clear" w:color="auto" w:fill="auto"/>
          </w:tcPr>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xml:space="preserve">  ОК-8</w:t>
            </w: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xml:space="preserve">В результате освоения дисциплины обучающийся должен </w:t>
            </w:r>
            <w:r w:rsidRPr="006B2BF0">
              <w:rPr>
                <w:rFonts w:ascii="Times New Roman" w:eastAsia="Times New Roman" w:hAnsi="Times New Roman" w:cs="Times New Roman"/>
                <w:b/>
                <w:i/>
                <w:sz w:val="24"/>
                <w:szCs w:val="24"/>
                <w:lang w:eastAsia="ru-RU"/>
              </w:rPr>
              <w:t>знать:</w:t>
            </w: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xml:space="preserve"> - о роли физической культуры в общекультурном, профессиональном и социальном развитии человека;</w:t>
            </w: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xml:space="preserve"> - основы здорового образа жизни; </w:t>
            </w: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-условия профессиональной деятельности и зоны риска физического здоровья для профессии (специальности);</w:t>
            </w: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средства профилактики перенапряжения.</w:t>
            </w:r>
          </w:p>
        </w:tc>
        <w:tc>
          <w:tcPr>
            <w:tcW w:w="1825" w:type="pct"/>
          </w:tcPr>
          <w:p w:rsidR="006B2BF0" w:rsidRPr="006B2BF0" w:rsidRDefault="006B2BF0" w:rsidP="006B2BF0">
            <w:pPr>
              <w:tabs>
                <w:tab w:val="num" w:pos="1068"/>
              </w:tabs>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Оценка подготовленных студентом фрагментов занятий с обоснованием целесообразности использования средств физической культуры, режимов нагрузки и отдыха.</w:t>
            </w:r>
          </w:p>
        </w:tc>
        <w:tc>
          <w:tcPr>
            <w:tcW w:w="1389" w:type="pct"/>
          </w:tcPr>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xml:space="preserve"> - практические задания по работе с информацией.</w:t>
            </w: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проверка ведения дневника самонаблюдения.</w:t>
            </w:r>
          </w:p>
        </w:tc>
      </w:tr>
      <w:tr w:rsidR="006B2BF0" w:rsidRPr="006B2BF0" w:rsidTr="006B2BF0">
        <w:trPr>
          <w:trHeight w:val="70"/>
        </w:trPr>
        <w:tc>
          <w:tcPr>
            <w:tcW w:w="1786" w:type="pct"/>
            <w:shd w:val="clear" w:color="auto" w:fill="auto"/>
          </w:tcPr>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ОК-8</w:t>
            </w:r>
          </w:p>
          <w:p w:rsidR="006B2BF0" w:rsidRPr="006B2BF0" w:rsidRDefault="006B2BF0" w:rsidP="006B2BF0">
            <w:pPr>
              <w:tabs>
                <w:tab w:val="num" w:pos="1068"/>
              </w:tabs>
              <w:spacing w:after="0" w:line="240" w:lineRule="auto"/>
              <w:rPr>
                <w:rFonts w:ascii="Times New Roman" w:eastAsia="Times New Roman" w:hAnsi="Times New Roman" w:cs="Times New Roman"/>
                <w:b/>
                <w:i/>
                <w:sz w:val="24"/>
                <w:szCs w:val="24"/>
                <w:lang w:eastAsia="ru-RU"/>
              </w:rPr>
            </w:pPr>
            <w:r w:rsidRPr="006B2BF0">
              <w:rPr>
                <w:rFonts w:ascii="Times New Roman" w:eastAsia="Times New Roman" w:hAnsi="Times New Roman" w:cs="Times New Roman"/>
                <w:sz w:val="24"/>
                <w:szCs w:val="24"/>
                <w:lang w:eastAsia="ru-RU"/>
              </w:rPr>
              <w:t xml:space="preserve">В результате освоения дисциплины обучающийся должен  </w:t>
            </w:r>
            <w:r w:rsidRPr="006B2BF0">
              <w:rPr>
                <w:rFonts w:ascii="Times New Roman" w:eastAsia="Times New Roman" w:hAnsi="Times New Roman" w:cs="Times New Roman"/>
                <w:b/>
                <w:i/>
                <w:sz w:val="24"/>
                <w:szCs w:val="24"/>
                <w:lang w:eastAsia="ru-RU"/>
              </w:rPr>
              <w:t>уметь:</w:t>
            </w: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xml:space="preserve">-  использовать физкультурно-оздоровительную деятельность для укрепления здоровья, достижения жизненных </w:t>
            </w: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xml:space="preserve">и профессиональных целей; </w:t>
            </w: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xml:space="preserve"> - применять рациональные приемы двигательных функций в профессиональной деятельности;</w:t>
            </w: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xml:space="preserve"> - пользоваться средствами профилактики перенапряжения, характерными для данной профессии (специальности)</w:t>
            </w:r>
          </w:p>
        </w:tc>
        <w:tc>
          <w:tcPr>
            <w:tcW w:w="1825" w:type="pct"/>
          </w:tcPr>
          <w:p w:rsidR="006B2BF0" w:rsidRPr="006B2BF0" w:rsidRDefault="006B2BF0" w:rsidP="006B2BF0">
            <w:pPr>
              <w:tabs>
                <w:tab w:val="num" w:pos="1068"/>
              </w:tabs>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1.Накопительная система баллов, на основе которой выставляется итоговая отметка.</w:t>
            </w:r>
          </w:p>
          <w:p w:rsidR="006B2BF0" w:rsidRPr="006B2BF0" w:rsidRDefault="006B2BF0" w:rsidP="006B2BF0">
            <w:pPr>
              <w:tabs>
                <w:tab w:val="num" w:pos="1068"/>
              </w:tabs>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2.Традиционная система отметок в баллах за каждую выполненную работу, на основе которых выставляется итоговая оценка.</w:t>
            </w:r>
          </w:p>
          <w:p w:rsidR="006B2BF0" w:rsidRPr="006B2BF0" w:rsidRDefault="006B2BF0" w:rsidP="006B2BF0">
            <w:pPr>
              <w:tabs>
                <w:tab w:val="num" w:pos="1068"/>
              </w:tabs>
              <w:spacing w:after="0" w:line="240" w:lineRule="auto"/>
              <w:jc w:val="center"/>
              <w:rPr>
                <w:rFonts w:ascii="Times New Roman" w:eastAsia="Times New Roman" w:hAnsi="Times New Roman" w:cs="Times New Roman"/>
                <w:i/>
                <w:sz w:val="24"/>
                <w:szCs w:val="24"/>
                <w:lang w:eastAsia="ru-RU"/>
              </w:rPr>
            </w:pPr>
            <w:r w:rsidRPr="006B2BF0">
              <w:rPr>
                <w:rFonts w:ascii="Times New Roman" w:eastAsia="Times New Roman" w:hAnsi="Times New Roman" w:cs="Times New Roman"/>
                <w:i/>
                <w:sz w:val="24"/>
                <w:szCs w:val="24"/>
                <w:lang w:eastAsia="ru-RU"/>
              </w:rPr>
              <w:t>По видам спорта:</w:t>
            </w:r>
          </w:p>
          <w:p w:rsidR="006B2BF0" w:rsidRPr="006B2BF0" w:rsidRDefault="006B2BF0" w:rsidP="006B2BF0">
            <w:pPr>
              <w:tabs>
                <w:tab w:val="num" w:pos="1068"/>
              </w:tabs>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1.Оценка техники выполнения двигательных действий (проводится в ходе занятия).</w:t>
            </w:r>
          </w:p>
          <w:p w:rsidR="006B2BF0" w:rsidRPr="006B2BF0" w:rsidRDefault="006B2BF0" w:rsidP="006B2BF0">
            <w:pPr>
              <w:tabs>
                <w:tab w:val="num" w:pos="1068"/>
              </w:tabs>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2.Оценка самостоятельного проведения студентом занятия или фрагмента занятия с решением задачи по развитию того или иного физ.качества средствами избранного вида спорта.</w:t>
            </w:r>
          </w:p>
          <w:p w:rsidR="006B2BF0" w:rsidRPr="006B2BF0" w:rsidRDefault="006B2BF0" w:rsidP="006B2BF0">
            <w:pPr>
              <w:tabs>
                <w:tab w:val="num" w:pos="1068"/>
              </w:tabs>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3.Оценка технико-тактических действий (спорт.игры. рукопашный бой, борьба).</w:t>
            </w:r>
          </w:p>
          <w:p w:rsidR="006B2BF0" w:rsidRPr="006B2BF0" w:rsidRDefault="006B2BF0" w:rsidP="006B2BF0">
            <w:pPr>
              <w:tabs>
                <w:tab w:val="num" w:pos="1068"/>
              </w:tabs>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4.Оценка техники изученных двигательных действий отдельно по видам подготовки: строевой, физической, огневой (для ППФП).</w:t>
            </w:r>
          </w:p>
          <w:p w:rsidR="006B2BF0" w:rsidRPr="006B2BF0" w:rsidRDefault="006B2BF0" w:rsidP="006B2BF0">
            <w:pPr>
              <w:tabs>
                <w:tab w:val="num" w:pos="1068"/>
              </w:tabs>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xml:space="preserve">Оценку уровня развития физических качеств занимающихся наиболее </w:t>
            </w:r>
            <w:r w:rsidRPr="006B2BF0">
              <w:rPr>
                <w:rFonts w:ascii="Times New Roman" w:eastAsia="Times New Roman" w:hAnsi="Times New Roman" w:cs="Times New Roman"/>
                <w:sz w:val="24"/>
                <w:szCs w:val="24"/>
                <w:lang w:eastAsia="ru-RU"/>
              </w:rPr>
              <w:lastRenderedPageBreak/>
              <w:t>целесообразно проводить по приросту к исходным показателям</w:t>
            </w:r>
          </w:p>
        </w:tc>
        <w:tc>
          <w:tcPr>
            <w:tcW w:w="1389" w:type="pct"/>
          </w:tcPr>
          <w:p w:rsidR="006B2BF0" w:rsidRPr="006B2BF0" w:rsidRDefault="006B2BF0" w:rsidP="006B2BF0">
            <w:pPr>
              <w:tabs>
                <w:tab w:val="num" w:pos="1068"/>
              </w:tabs>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lastRenderedPageBreak/>
              <w:t xml:space="preserve">Тестирование в контрольных точках: </w:t>
            </w:r>
            <w:r w:rsidRPr="006B2BF0">
              <w:rPr>
                <w:rFonts w:ascii="Times New Roman" w:eastAsia="Times New Roman" w:hAnsi="Times New Roman" w:cs="Times New Roman"/>
                <w:sz w:val="24"/>
                <w:szCs w:val="24"/>
                <w:lang w:eastAsia="ru-RU"/>
              </w:rPr>
              <w:br/>
            </w:r>
            <w:r w:rsidRPr="006B2BF0">
              <w:rPr>
                <w:rFonts w:ascii="Times New Roman" w:eastAsia="Times New Roman" w:hAnsi="Times New Roman" w:cs="Times New Roman"/>
                <w:sz w:val="24"/>
                <w:szCs w:val="24"/>
                <w:lang w:eastAsia="ru-RU"/>
              </w:rPr>
              <w:br/>
              <w:t>- на входе . т.е в начале учебного года;</w:t>
            </w:r>
          </w:p>
          <w:p w:rsidR="006B2BF0" w:rsidRPr="006B2BF0" w:rsidRDefault="006B2BF0" w:rsidP="006B2BF0">
            <w:pPr>
              <w:tabs>
                <w:tab w:val="num" w:pos="1068"/>
              </w:tabs>
              <w:spacing w:after="0" w:line="240" w:lineRule="auto"/>
              <w:jc w:val="both"/>
              <w:rPr>
                <w:rFonts w:ascii="Times New Roman" w:eastAsia="Times New Roman" w:hAnsi="Times New Roman" w:cs="Times New Roman"/>
                <w:sz w:val="24"/>
                <w:szCs w:val="24"/>
                <w:lang w:eastAsia="ru-RU"/>
              </w:rPr>
            </w:pPr>
          </w:p>
          <w:p w:rsidR="006B2BF0" w:rsidRPr="006B2BF0" w:rsidRDefault="006B2BF0" w:rsidP="006B2BF0">
            <w:pPr>
              <w:tabs>
                <w:tab w:val="num" w:pos="1068"/>
              </w:tabs>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на выходе, т.е. в конце учебного года, семестра,  изученной темы программы.</w:t>
            </w: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p>
          <w:p w:rsidR="006B2BF0" w:rsidRPr="006B2BF0" w:rsidRDefault="006B2BF0" w:rsidP="006B2BF0">
            <w:pPr>
              <w:tabs>
                <w:tab w:val="num" w:pos="1068"/>
              </w:tabs>
              <w:spacing w:after="0" w:line="240" w:lineRule="auto"/>
              <w:rPr>
                <w:rFonts w:ascii="Times New Roman" w:eastAsia="Times New Roman" w:hAnsi="Times New Roman" w:cs="Times New Roman"/>
                <w:sz w:val="24"/>
                <w:szCs w:val="24"/>
                <w:lang w:eastAsia="ru-RU"/>
              </w:rPr>
            </w:pPr>
          </w:p>
          <w:p w:rsidR="006B2BF0" w:rsidRPr="006B2BF0" w:rsidRDefault="006B2BF0" w:rsidP="006B2BF0">
            <w:pPr>
              <w:tabs>
                <w:tab w:val="num" w:pos="1068"/>
              </w:tabs>
              <w:spacing w:after="0" w:line="240" w:lineRule="auto"/>
              <w:jc w:val="center"/>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Тесты по ППФП разрабатываются применительно к укрупненной группе специальностей/профессий.</w:t>
            </w:r>
          </w:p>
        </w:tc>
      </w:tr>
    </w:tbl>
    <w:p w:rsidR="006B2BF0" w:rsidRPr="006B2BF0" w:rsidRDefault="006B2BF0" w:rsidP="006B2BF0">
      <w:pPr>
        <w:spacing w:after="0" w:line="276" w:lineRule="auto"/>
        <w:jc w:val="both"/>
        <w:rPr>
          <w:rFonts w:ascii="Times New Roman" w:eastAsia="Times New Roman" w:hAnsi="Times New Roman" w:cs="Times New Roman"/>
          <w:b/>
          <w:szCs w:val="52"/>
          <w:lang w:eastAsia="ru-RU"/>
        </w:rPr>
        <w:sectPr w:rsidR="006B2BF0" w:rsidRPr="006B2BF0" w:rsidSect="006B2BF0">
          <w:footerReference w:type="even" r:id="rId94"/>
          <w:footerReference w:type="default" r:id="rId95"/>
          <w:pgSz w:w="11906" w:h="16838"/>
          <w:pgMar w:top="1134" w:right="851" w:bottom="1134" w:left="1701" w:header="709" w:footer="709" w:gutter="0"/>
          <w:cols w:space="708"/>
          <w:docGrid w:linePitch="360"/>
        </w:sectPr>
      </w:pPr>
    </w:p>
    <w:p w:rsidR="006B2BF0" w:rsidRPr="00F72ACB" w:rsidRDefault="006B2BF0" w:rsidP="006B2BF0">
      <w:pPr>
        <w:pStyle w:val="af5"/>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3</w:t>
      </w:r>
      <w:r w:rsidRPr="00F72ACB">
        <w:rPr>
          <w:rFonts w:ascii="Times New Roman" w:hAnsi="Times New Roman"/>
          <w:b/>
          <w:bCs/>
        </w:rPr>
        <w:t>.1</w:t>
      </w:r>
      <w:r>
        <w:rPr>
          <w:rFonts w:ascii="Times New Roman" w:hAnsi="Times New Roman"/>
          <w:b/>
          <w:bCs/>
        </w:rPr>
        <w:t>7</w:t>
      </w:r>
    </w:p>
    <w:p w:rsidR="006B2BF0" w:rsidRPr="00F72ACB" w:rsidRDefault="006B2BF0" w:rsidP="006B2BF0">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p>
    <w:p w:rsidR="006B2BF0" w:rsidRPr="008A5BE2" w:rsidRDefault="006B2BF0" w:rsidP="006B2BF0">
      <w:pPr>
        <w:spacing w:after="0" w:line="240" w:lineRule="auto"/>
        <w:jc w:val="right"/>
        <w:rPr>
          <w:rFonts w:ascii="Times New Roman" w:hAnsi="Times New Roman"/>
          <w:sz w:val="24"/>
          <w:szCs w:val="24"/>
          <w:u w:val="single"/>
        </w:rPr>
      </w:pPr>
      <w:r w:rsidRPr="008A5BE2">
        <w:rPr>
          <w:rFonts w:ascii="Times New Roman" w:hAnsi="Times New Roman"/>
          <w:sz w:val="24"/>
          <w:szCs w:val="24"/>
          <w:u w:val="single"/>
        </w:rPr>
        <w:t>35.02.05 Агрономия</w:t>
      </w:r>
    </w:p>
    <w:p w:rsidR="006B2BF0" w:rsidRPr="00F72ACB" w:rsidRDefault="006B2BF0" w:rsidP="006B2BF0">
      <w:pPr>
        <w:spacing w:after="0" w:line="360" w:lineRule="auto"/>
        <w:jc w:val="right"/>
        <w:rPr>
          <w:rFonts w:ascii="Times New Roman" w:hAnsi="Times New Roman"/>
          <w:b/>
          <w:i/>
          <w:sz w:val="24"/>
          <w:szCs w:val="24"/>
        </w:rPr>
      </w:pPr>
    </w:p>
    <w:p w:rsidR="006B2BF0" w:rsidRPr="00315F34" w:rsidRDefault="006B2BF0" w:rsidP="006B2BF0">
      <w:pPr>
        <w:jc w:val="center"/>
        <w:rPr>
          <w:rFonts w:ascii="Times New Roman" w:hAnsi="Times New Roman"/>
          <w:b/>
          <w:i/>
          <w:sz w:val="24"/>
          <w:szCs w:val="24"/>
        </w:rPr>
      </w:pPr>
    </w:p>
    <w:p w:rsidR="006B2BF0" w:rsidRPr="00315F34" w:rsidRDefault="006B2BF0" w:rsidP="006B2BF0">
      <w:pPr>
        <w:jc w:val="center"/>
        <w:rPr>
          <w:rFonts w:ascii="Times New Roman" w:hAnsi="Times New Roman"/>
          <w:b/>
          <w:i/>
          <w:sz w:val="24"/>
          <w:szCs w:val="24"/>
        </w:rPr>
      </w:pPr>
    </w:p>
    <w:p w:rsidR="006B2BF0" w:rsidRPr="00315F34" w:rsidRDefault="006B2BF0" w:rsidP="006B2BF0">
      <w:pPr>
        <w:jc w:val="center"/>
        <w:rPr>
          <w:rFonts w:ascii="Times New Roman" w:hAnsi="Times New Roman"/>
          <w:b/>
          <w:i/>
          <w:sz w:val="24"/>
          <w:szCs w:val="24"/>
        </w:rPr>
      </w:pPr>
    </w:p>
    <w:p w:rsidR="006B2BF0" w:rsidRPr="00315F34" w:rsidRDefault="006B2BF0" w:rsidP="006B2BF0">
      <w:pPr>
        <w:jc w:val="center"/>
        <w:rPr>
          <w:rFonts w:ascii="Times New Roman" w:hAnsi="Times New Roman"/>
          <w:b/>
          <w:i/>
          <w:sz w:val="24"/>
          <w:szCs w:val="24"/>
        </w:rPr>
      </w:pPr>
    </w:p>
    <w:p w:rsidR="006B2BF0" w:rsidRPr="00315F34" w:rsidRDefault="006B2BF0" w:rsidP="006B2BF0">
      <w:pPr>
        <w:jc w:val="center"/>
        <w:rPr>
          <w:rFonts w:ascii="Times New Roman" w:hAnsi="Times New Roman"/>
          <w:b/>
          <w:i/>
          <w:sz w:val="24"/>
          <w:szCs w:val="24"/>
        </w:rPr>
      </w:pPr>
    </w:p>
    <w:p w:rsidR="006B2BF0" w:rsidRPr="00315F34" w:rsidRDefault="006B2BF0" w:rsidP="006B2BF0">
      <w:pPr>
        <w:jc w:val="center"/>
        <w:rPr>
          <w:rFonts w:ascii="Times New Roman" w:hAnsi="Times New Roman"/>
          <w:b/>
          <w:i/>
          <w:sz w:val="24"/>
          <w:szCs w:val="24"/>
        </w:rPr>
      </w:pPr>
    </w:p>
    <w:p w:rsidR="006B2BF0" w:rsidRDefault="006B2BF0" w:rsidP="006B2BF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Pr>
          <w:rFonts w:ascii="Times New Roman" w:hAnsi="Times New Roman"/>
          <w:b/>
          <w:sz w:val="24"/>
          <w:szCs w:val="24"/>
        </w:rPr>
        <w:t xml:space="preserve"> УЧЕБНОЙ ДИСЦИПЛИНЫ</w:t>
      </w:r>
    </w:p>
    <w:p w:rsidR="006B2BF0" w:rsidRPr="008F1533" w:rsidRDefault="006B2BF0" w:rsidP="006B2BF0">
      <w:pPr>
        <w:spacing w:after="0"/>
        <w:jc w:val="center"/>
        <w:rPr>
          <w:rFonts w:ascii="Times New Roman" w:hAnsi="Times New Roman"/>
          <w:sz w:val="24"/>
          <w:szCs w:val="24"/>
          <w:u w:val="single"/>
        </w:rPr>
      </w:pPr>
      <w:r w:rsidRPr="008F1533">
        <w:rPr>
          <w:rFonts w:ascii="Times New Roman" w:hAnsi="Times New Roman"/>
          <w:sz w:val="24"/>
          <w:szCs w:val="24"/>
          <w:u w:val="single"/>
        </w:rPr>
        <w:t>ОГСЭ.0</w:t>
      </w:r>
      <w:r>
        <w:rPr>
          <w:rFonts w:ascii="Times New Roman" w:hAnsi="Times New Roman"/>
          <w:sz w:val="24"/>
          <w:szCs w:val="24"/>
          <w:u w:val="single"/>
        </w:rPr>
        <w:t>5</w:t>
      </w:r>
      <w:r w:rsidRPr="008F1533">
        <w:rPr>
          <w:rFonts w:ascii="Times New Roman" w:hAnsi="Times New Roman"/>
          <w:sz w:val="24"/>
          <w:szCs w:val="24"/>
          <w:u w:val="single"/>
        </w:rPr>
        <w:t xml:space="preserve"> </w:t>
      </w:r>
      <w:r>
        <w:rPr>
          <w:rFonts w:ascii="Times New Roman" w:hAnsi="Times New Roman"/>
          <w:sz w:val="24"/>
          <w:szCs w:val="24"/>
          <w:u w:val="single"/>
        </w:rPr>
        <w:t>Психология общения</w:t>
      </w:r>
    </w:p>
    <w:p w:rsidR="006B2BF0" w:rsidRPr="00315F34" w:rsidRDefault="006B2BF0" w:rsidP="006B2BF0">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w:t>
      </w:r>
      <w:r>
        <w:rPr>
          <w:rFonts w:ascii="Times New Roman" w:hAnsi="Times New Roman"/>
          <w:i/>
          <w:sz w:val="28"/>
          <w:szCs w:val="28"/>
          <w:vertAlign w:val="superscript"/>
        </w:rPr>
        <w:t>нование учебной дисциплины</w:t>
      </w:r>
    </w:p>
    <w:p w:rsidR="006B2BF0" w:rsidRPr="00315F34" w:rsidRDefault="006B2BF0" w:rsidP="006B2BF0">
      <w:pPr>
        <w:jc w:val="center"/>
        <w:rPr>
          <w:rFonts w:ascii="Times New Roman" w:hAnsi="Times New Roman"/>
          <w:b/>
          <w:i/>
          <w:sz w:val="24"/>
          <w:szCs w:val="24"/>
        </w:rPr>
      </w:pPr>
    </w:p>
    <w:p w:rsidR="006B2BF0" w:rsidRPr="00315F34" w:rsidRDefault="006B2BF0" w:rsidP="006B2BF0">
      <w:pPr>
        <w:jc w:val="center"/>
        <w:rPr>
          <w:rFonts w:ascii="Times New Roman" w:hAnsi="Times New Roman"/>
          <w:b/>
          <w:i/>
          <w:sz w:val="24"/>
          <w:szCs w:val="24"/>
        </w:rPr>
      </w:pPr>
    </w:p>
    <w:p w:rsidR="006B2BF0" w:rsidRPr="00315F34" w:rsidRDefault="006B2BF0" w:rsidP="006B2BF0">
      <w:pPr>
        <w:jc w:val="center"/>
        <w:rPr>
          <w:rFonts w:ascii="Times New Roman" w:hAnsi="Times New Roman"/>
          <w:b/>
          <w:i/>
          <w:sz w:val="24"/>
          <w:szCs w:val="24"/>
        </w:rPr>
      </w:pPr>
    </w:p>
    <w:p w:rsidR="006B2BF0" w:rsidRPr="00315F34" w:rsidRDefault="006B2BF0" w:rsidP="006B2BF0">
      <w:pPr>
        <w:jc w:val="center"/>
        <w:rPr>
          <w:rFonts w:ascii="Times New Roman" w:hAnsi="Times New Roman"/>
          <w:b/>
          <w:i/>
          <w:sz w:val="24"/>
          <w:szCs w:val="24"/>
        </w:rPr>
      </w:pPr>
    </w:p>
    <w:p w:rsidR="006B2BF0" w:rsidRPr="00315F34" w:rsidRDefault="006B2BF0" w:rsidP="006B2BF0">
      <w:pPr>
        <w:jc w:val="center"/>
        <w:rPr>
          <w:rFonts w:ascii="Times New Roman" w:hAnsi="Times New Roman"/>
          <w:b/>
          <w:i/>
          <w:sz w:val="24"/>
          <w:szCs w:val="24"/>
        </w:rPr>
      </w:pPr>
    </w:p>
    <w:p w:rsidR="006B2BF0" w:rsidRDefault="006B2BF0" w:rsidP="006B2BF0">
      <w:pPr>
        <w:jc w:val="center"/>
        <w:rPr>
          <w:rFonts w:ascii="Times New Roman" w:hAnsi="Times New Roman"/>
          <w:b/>
          <w:i/>
          <w:sz w:val="24"/>
          <w:szCs w:val="24"/>
        </w:rPr>
      </w:pPr>
    </w:p>
    <w:p w:rsidR="006B2BF0" w:rsidRDefault="006B2BF0" w:rsidP="006B2BF0">
      <w:pPr>
        <w:jc w:val="center"/>
        <w:rPr>
          <w:rFonts w:ascii="Times New Roman" w:hAnsi="Times New Roman"/>
          <w:b/>
          <w:i/>
          <w:sz w:val="24"/>
          <w:szCs w:val="24"/>
        </w:rPr>
      </w:pPr>
    </w:p>
    <w:p w:rsidR="006B2BF0" w:rsidRDefault="006B2BF0" w:rsidP="006B2BF0">
      <w:pPr>
        <w:jc w:val="center"/>
        <w:rPr>
          <w:rFonts w:ascii="Times New Roman" w:hAnsi="Times New Roman"/>
          <w:b/>
          <w:i/>
          <w:sz w:val="24"/>
          <w:szCs w:val="24"/>
        </w:rPr>
      </w:pPr>
    </w:p>
    <w:p w:rsidR="006B2BF0" w:rsidRDefault="006B2BF0" w:rsidP="006B2BF0">
      <w:pPr>
        <w:jc w:val="center"/>
        <w:rPr>
          <w:rFonts w:ascii="Times New Roman" w:hAnsi="Times New Roman"/>
          <w:b/>
          <w:i/>
          <w:sz w:val="24"/>
          <w:szCs w:val="24"/>
        </w:rPr>
      </w:pPr>
    </w:p>
    <w:p w:rsidR="006B2BF0" w:rsidRDefault="006B2BF0" w:rsidP="006B2BF0">
      <w:pPr>
        <w:jc w:val="center"/>
        <w:rPr>
          <w:rFonts w:ascii="Times New Roman" w:hAnsi="Times New Roman"/>
          <w:b/>
          <w:i/>
          <w:sz w:val="24"/>
          <w:szCs w:val="24"/>
        </w:rPr>
      </w:pPr>
    </w:p>
    <w:p w:rsidR="006B2BF0" w:rsidRDefault="006B2BF0" w:rsidP="006B2BF0">
      <w:pPr>
        <w:jc w:val="center"/>
        <w:rPr>
          <w:rFonts w:ascii="Times New Roman" w:hAnsi="Times New Roman"/>
          <w:b/>
          <w:i/>
          <w:sz w:val="24"/>
          <w:szCs w:val="24"/>
        </w:rPr>
      </w:pPr>
    </w:p>
    <w:p w:rsidR="006B2BF0" w:rsidRDefault="006B2BF0" w:rsidP="006B2BF0">
      <w:pPr>
        <w:jc w:val="center"/>
        <w:rPr>
          <w:rFonts w:ascii="Times New Roman" w:hAnsi="Times New Roman"/>
          <w:b/>
          <w:i/>
          <w:sz w:val="24"/>
          <w:szCs w:val="24"/>
        </w:rPr>
      </w:pPr>
    </w:p>
    <w:p w:rsidR="006B2BF0" w:rsidRDefault="006B2BF0" w:rsidP="006B2BF0">
      <w:pPr>
        <w:jc w:val="center"/>
        <w:rPr>
          <w:rFonts w:ascii="Times New Roman" w:hAnsi="Times New Roman"/>
          <w:b/>
          <w:bCs/>
          <w:iCs/>
        </w:rPr>
      </w:pPr>
    </w:p>
    <w:p w:rsidR="006B2BF0" w:rsidRDefault="006B2BF0" w:rsidP="006B2BF0">
      <w:pPr>
        <w:jc w:val="center"/>
        <w:rPr>
          <w:rFonts w:ascii="Times New Roman" w:hAnsi="Times New Roman"/>
          <w:b/>
          <w:bCs/>
          <w:iCs/>
        </w:rPr>
      </w:pPr>
    </w:p>
    <w:p w:rsidR="006B2BF0" w:rsidRDefault="006B2BF0" w:rsidP="006B2BF0">
      <w:pPr>
        <w:jc w:val="center"/>
        <w:rPr>
          <w:rFonts w:ascii="Times New Roman" w:hAnsi="Times New Roman"/>
          <w:b/>
          <w:bCs/>
          <w:iCs/>
        </w:rPr>
      </w:pPr>
    </w:p>
    <w:p w:rsidR="006B2BF0" w:rsidRDefault="006B2BF0" w:rsidP="006B2BF0">
      <w:pPr>
        <w:jc w:val="center"/>
        <w:rPr>
          <w:rFonts w:ascii="Times New Roman" w:hAnsi="Times New Roman"/>
          <w:b/>
          <w:bCs/>
          <w:iCs/>
        </w:rPr>
      </w:pPr>
    </w:p>
    <w:p w:rsidR="006B2BF0" w:rsidRPr="00F72ACB" w:rsidRDefault="006B2BF0" w:rsidP="006B2BF0">
      <w:pPr>
        <w:jc w:val="center"/>
        <w:rPr>
          <w:rFonts w:ascii="Times New Roman" w:hAnsi="Times New Roman"/>
          <w:b/>
          <w:iCs/>
          <w:sz w:val="24"/>
          <w:szCs w:val="24"/>
        </w:rPr>
      </w:pPr>
      <w:r>
        <w:rPr>
          <w:rFonts w:ascii="Times New Roman" w:hAnsi="Times New Roman"/>
          <w:b/>
          <w:bCs/>
          <w:iCs/>
        </w:rPr>
        <w:t xml:space="preserve">2022 </w:t>
      </w:r>
      <w:r w:rsidRPr="00F72ACB">
        <w:rPr>
          <w:rFonts w:ascii="Times New Roman" w:hAnsi="Times New Roman"/>
          <w:b/>
          <w:bCs/>
          <w:iCs/>
        </w:rPr>
        <w:t>г.</w:t>
      </w:r>
    </w:p>
    <w:p w:rsidR="006B2BF0" w:rsidRDefault="006B2BF0" w:rsidP="006B2BF0">
      <w:pPr>
        <w:spacing w:after="0" w:line="240" w:lineRule="auto"/>
        <w:rPr>
          <w:rFonts w:ascii="Times New Roman" w:hAnsi="Times New Roman"/>
          <w:b/>
          <w:sz w:val="24"/>
          <w:szCs w:val="24"/>
        </w:rPr>
      </w:pPr>
      <w:r>
        <w:rPr>
          <w:rFonts w:ascii="Times New Roman" w:hAnsi="Times New Roman"/>
          <w:b/>
          <w:sz w:val="24"/>
          <w:szCs w:val="24"/>
        </w:rPr>
        <w:br w:type="page"/>
      </w:r>
    </w:p>
    <w:p w:rsidR="006B2BF0" w:rsidRPr="00315F34" w:rsidRDefault="006B2BF0" w:rsidP="006B2BF0">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6B2BF0" w:rsidRPr="00315F34" w:rsidRDefault="006B2BF0" w:rsidP="006B2BF0">
      <w:pPr>
        <w:rPr>
          <w:rFonts w:ascii="Times New Roman" w:hAnsi="Times New Roman"/>
          <w:b/>
          <w:i/>
          <w:sz w:val="24"/>
          <w:szCs w:val="24"/>
        </w:rPr>
      </w:pPr>
    </w:p>
    <w:tbl>
      <w:tblPr>
        <w:tblW w:w="0" w:type="auto"/>
        <w:tblLook w:val="01E0"/>
      </w:tblPr>
      <w:tblGrid>
        <w:gridCol w:w="7501"/>
        <w:gridCol w:w="1854"/>
      </w:tblGrid>
      <w:tr w:rsidR="006B2BF0" w:rsidRPr="00315F34" w:rsidTr="006B2BF0">
        <w:tc>
          <w:tcPr>
            <w:tcW w:w="7501" w:type="dxa"/>
          </w:tcPr>
          <w:p w:rsidR="006B2BF0" w:rsidRPr="00315F34" w:rsidRDefault="006B2BF0" w:rsidP="00366E70">
            <w:pPr>
              <w:numPr>
                <w:ilvl w:val="0"/>
                <w:numId w:val="131"/>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6B2BF0" w:rsidRPr="00315F34" w:rsidRDefault="006B2BF0" w:rsidP="006B2BF0">
            <w:pPr>
              <w:rPr>
                <w:rFonts w:ascii="Times New Roman" w:hAnsi="Times New Roman"/>
                <w:b/>
                <w:sz w:val="24"/>
                <w:szCs w:val="24"/>
              </w:rPr>
            </w:pPr>
          </w:p>
        </w:tc>
      </w:tr>
      <w:tr w:rsidR="006B2BF0" w:rsidRPr="00315F34" w:rsidTr="006B2BF0">
        <w:tc>
          <w:tcPr>
            <w:tcW w:w="7501" w:type="dxa"/>
          </w:tcPr>
          <w:p w:rsidR="006B2BF0" w:rsidRPr="00315F34" w:rsidRDefault="006B2BF0" w:rsidP="00366E70">
            <w:pPr>
              <w:numPr>
                <w:ilvl w:val="0"/>
                <w:numId w:val="131"/>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6B2BF0" w:rsidRPr="00315F34" w:rsidRDefault="006B2BF0" w:rsidP="00366E70">
            <w:pPr>
              <w:numPr>
                <w:ilvl w:val="0"/>
                <w:numId w:val="131"/>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6B2BF0" w:rsidRPr="00315F34" w:rsidRDefault="006B2BF0" w:rsidP="006B2BF0">
            <w:pPr>
              <w:ind w:left="644"/>
              <w:rPr>
                <w:rFonts w:ascii="Times New Roman" w:hAnsi="Times New Roman"/>
                <w:b/>
                <w:sz w:val="24"/>
                <w:szCs w:val="24"/>
              </w:rPr>
            </w:pPr>
          </w:p>
        </w:tc>
      </w:tr>
      <w:tr w:rsidR="006B2BF0" w:rsidRPr="00315F34" w:rsidTr="006B2BF0">
        <w:tc>
          <w:tcPr>
            <w:tcW w:w="7501" w:type="dxa"/>
          </w:tcPr>
          <w:p w:rsidR="006B2BF0" w:rsidRPr="00315F34" w:rsidRDefault="006B2BF0" w:rsidP="00366E70">
            <w:pPr>
              <w:numPr>
                <w:ilvl w:val="0"/>
                <w:numId w:val="131"/>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6B2BF0" w:rsidRPr="00315F34" w:rsidRDefault="006B2BF0" w:rsidP="006B2BF0">
            <w:pPr>
              <w:suppressAutoHyphens/>
              <w:rPr>
                <w:rFonts w:ascii="Times New Roman" w:hAnsi="Times New Roman"/>
                <w:b/>
                <w:sz w:val="24"/>
                <w:szCs w:val="24"/>
              </w:rPr>
            </w:pPr>
          </w:p>
        </w:tc>
        <w:tc>
          <w:tcPr>
            <w:tcW w:w="1854" w:type="dxa"/>
          </w:tcPr>
          <w:p w:rsidR="006B2BF0" w:rsidRPr="00315F34" w:rsidRDefault="006B2BF0" w:rsidP="006B2BF0">
            <w:pPr>
              <w:rPr>
                <w:rFonts w:ascii="Times New Roman" w:hAnsi="Times New Roman"/>
                <w:b/>
                <w:sz w:val="24"/>
                <w:szCs w:val="24"/>
              </w:rPr>
            </w:pPr>
          </w:p>
        </w:tc>
      </w:tr>
    </w:tbl>
    <w:p w:rsidR="006B2BF0" w:rsidRPr="00315F34" w:rsidRDefault="006B2BF0" w:rsidP="00366E70">
      <w:pPr>
        <w:numPr>
          <w:ilvl w:val="0"/>
          <w:numId w:val="132"/>
        </w:numPr>
        <w:suppressAutoHyphens/>
        <w:spacing w:after="0" w:line="276" w:lineRule="auto"/>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6B2BF0" w:rsidRPr="00315F34" w:rsidRDefault="006B2BF0" w:rsidP="006B2BF0">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«ОГСЭ.05. Психология общения</w:t>
      </w:r>
      <w:r w:rsidRPr="00315F34">
        <w:rPr>
          <w:rFonts w:ascii="Times New Roman" w:hAnsi="Times New Roman"/>
          <w:b/>
          <w:sz w:val="24"/>
          <w:szCs w:val="24"/>
        </w:rPr>
        <w:t>»</w:t>
      </w:r>
    </w:p>
    <w:p w:rsidR="006B2BF0" w:rsidRPr="00315F34" w:rsidRDefault="006B2BF0" w:rsidP="006B2BF0">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6B2BF0" w:rsidRPr="00315F34" w:rsidRDefault="006B2BF0" w:rsidP="006B2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6B2BF0" w:rsidRPr="0016561C" w:rsidRDefault="006B2BF0" w:rsidP="006B2B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sidRPr="007834C4">
        <w:rPr>
          <w:rFonts w:ascii="Times New Roman" w:hAnsi="Times New Roman"/>
          <w:sz w:val="24"/>
          <w:szCs w:val="24"/>
        </w:rPr>
        <w:t>ОГСЭ.05. Психология общения</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общего</w:t>
      </w:r>
      <w:r w:rsidRPr="007834C4">
        <w:rPr>
          <w:rFonts w:ascii="Times New Roman" w:hAnsi="Times New Roman"/>
          <w:sz w:val="24"/>
          <w:szCs w:val="24"/>
        </w:rPr>
        <w:t xml:space="preserve"> гуманитарно</w:t>
      </w:r>
      <w:r>
        <w:rPr>
          <w:rFonts w:ascii="Times New Roman" w:hAnsi="Times New Roman"/>
          <w:sz w:val="24"/>
          <w:szCs w:val="24"/>
        </w:rPr>
        <w:t>го и социально-экономического</w:t>
      </w:r>
      <w:r w:rsidRPr="007834C4">
        <w:rPr>
          <w:rFonts w:ascii="Times New Roman" w:hAnsi="Times New Roman"/>
          <w:sz w:val="24"/>
          <w:szCs w:val="24"/>
        </w:rPr>
        <w:t xml:space="preserve"> цикл</w:t>
      </w:r>
      <w:r>
        <w:rPr>
          <w:rFonts w:ascii="Times New Roman" w:hAnsi="Times New Roman"/>
          <w:sz w:val="24"/>
          <w:szCs w:val="24"/>
        </w:rPr>
        <w:t>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w:t>
      </w:r>
      <w:r w:rsidRPr="0016561C">
        <w:rPr>
          <w:rFonts w:ascii="Times New Roman" w:hAnsi="Times New Roman"/>
          <w:sz w:val="24"/>
          <w:szCs w:val="24"/>
        </w:rPr>
        <w:t xml:space="preserve">по специальности 35.02.05 Агрономия. </w:t>
      </w:r>
    </w:p>
    <w:p w:rsidR="006B2BF0" w:rsidRPr="00315F34" w:rsidRDefault="006B2BF0" w:rsidP="006B2B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C36D4">
        <w:rPr>
          <w:rFonts w:ascii="Times New Roman" w:hAnsi="Times New Roman"/>
          <w:sz w:val="24"/>
          <w:szCs w:val="24"/>
        </w:rPr>
        <w:t>Особое значение дисциплина имеет при формировании и развитии ОК 03, 04</w:t>
      </w:r>
      <w:r w:rsidRPr="001C36D4">
        <w:rPr>
          <w:rFonts w:ascii="Times New Roman" w:hAnsi="Times New Roman"/>
          <w:i/>
          <w:sz w:val="24"/>
          <w:szCs w:val="24"/>
        </w:rPr>
        <w:t>.</w:t>
      </w:r>
    </w:p>
    <w:p w:rsidR="006B2BF0" w:rsidRPr="00315F34" w:rsidRDefault="006B2BF0" w:rsidP="006B2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6B2BF0" w:rsidRPr="00315F34" w:rsidRDefault="006B2BF0" w:rsidP="006B2BF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6B2BF0" w:rsidRPr="00315F34" w:rsidRDefault="006B2BF0" w:rsidP="006B2BF0">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6B2BF0" w:rsidRPr="00315F34" w:rsidTr="006B2BF0">
        <w:trPr>
          <w:trHeight w:val="649"/>
        </w:trPr>
        <w:tc>
          <w:tcPr>
            <w:tcW w:w="1589" w:type="dxa"/>
            <w:hideMark/>
          </w:tcPr>
          <w:p w:rsidR="006B2BF0" w:rsidRPr="00315F34" w:rsidRDefault="006B2BF0" w:rsidP="006B2BF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5"/>
                <w:rFonts w:ascii="Times New Roman" w:hAnsi="Times New Roman"/>
                <w:sz w:val="24"/>
                <w:szCs w:val="24"/>
              </w:rPr>
              <w:footnoteReference w:id="8"/>
            </w:r>
          </w:p>
          <w:p w:rsidR="006B2BF0" w:rsidRPr="00315F34" w:rsidRDefault="006B2BF0" w:rsidP="006B2BF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6B2BF0" w:rsidRPr="00315F34" w:rsidRDefault="006B2BF0" w:rsidP="006B2BF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6B2BF0" w:rsidRPr="00315F34" w:rsidRDefault="006B2BF0" w:rsidP="006B2BF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6B2BF0" w:rsidRPr="00315F34" w:rsidTr="006B2BF0">
        <w:trPr>
          <w:trHeight w:val="212"/>
        </w:trPr>
        <w:tc>
          <w:tcPr>
            <w:tcW w:w="1589" w:type="dxa"/>
          </w:tcPr>
          <w:p w:rsidR="006B2BF0" w:rsidRPr="0016561C" w:rsidRDefault="006B2BF0" w:rsidP="006B2BF0">
            <w:pPr>
              <w:spacing w:after="0" w:line="240" w:lineRule="auto"/>
              <w:jc w:val="center"/>
              <w:rPr>
                <w:rFonts w:ascii="Times New Roman" w:hAnsi="Times New Roman"/>
                <w:sz w:val="24"/>
                <w:szCs w:val="24"/>
              </w:rPr>
            </w:pPr>
            <w:r w:rsidRPr="0016561C">
              <w:rPr>
                <w:rFonts w:ascii="Times New Roman" w:hAnsi="Times New Roman"/>
                <w:sz w:val="24"/>
                <w:szCs w:val="24"/>
              </w:rPr>
              <w:t>ОК 03</w:t>
            </w:r>
          </w:p>
          <w:p w:rsidR="006B2BF0" w:rsidRPr="007834C4" w:rsidRDefault="006B2BF0" w:rsidP="006B2BF0">
            <w:pPr>
              <w:suppressAutoHyphens/>
              <w:spacing w:after="0" w:line="240" w:lineRule="auto"/>
              <w:jc w:val="center"/>
              <w:rPr>
                <w:rFonts w:ascii="Times New Roman" w:hAnsi="Times New Roman"/>
                <w:i/>
                <w:highlight w:val="yellow"/>
              </w:rPr>
            </w:pPr>
            <w:r w:rsidRPr="0016561C">
              <w:rPr>
                <w:rFonts w:ascii="Times New Roman" w:hAnsi="Times New Roman"/>
                <w:sz w:val="24"/>
                <w:szCs w:val="24"/>
              </w:rPr>
              <w:t>ОК 04</w:t>
            </w:r>
          </w:p>
        </w:tc>
        <w:tc>
          <w:tcPr>
            <w:tcW w:w="3764" w:type="dxa"/>
          </w:tcPr>
          <w:p w:rsidR="006B2BF0" w:rsidRDefault="006B2BF0" w:rsidP="006B2BF0">
            <w:pPr>
              <w:spacing w:after="0" w:line="240" w:lineRule="auto"/>
              <w:rPr>
                <w:rFonts w:ascii="Tahoma" w:hAnsi="Tahoma" w:cs="Tahoma"/>
                <w:color w:val="000000"/>
              </w:rPr>
            </w:pPr>
            <w:r>
              <w:rPr>
                <w:rFonts w:ascii="Times New Roman" w:hAnsi="Times New Roman"/>
                <w:sz w:val="24"/>
                <w:szCs w:val="24"/>
              </w:rPr>
              <w:t xml:space="preserve">- </w:t>
            </w:r>
            <w:r w:rsidRPr="00FE6E3D">
              <w:rPr>
                <w:rFonts w:ascii="Times New Roman" w:hAnsi="Times New Roman"/>
                <w:sz w:val="24"/>
                <w:szCs w:val="24"/>
              </w:rPr>
              <w:t>применять современную научную профессиональную терминологию;</w:t>
            </w:r>
          </w:p>
          <w:p w:rsidR="006B2BF0" w:rsidRDefault="006B2BF0" w:rsidP="006B2BF0">
            <w:pPr>
              <w:tabs>
                <w:tab w:val="center" w:pos="2057"/>
              </w:tabs>
              <w:spacing w:after="0" w:line="240" w:lineRule="auto"/>
              <w:rPr>
                <w:rFonts w:ascii="Tahoma" w:hAnsi="Tahoma" w:cs="Tahoma"/>
                <w:color w:val="000000"/>
              </w:rPr>
            </w:pPr>
            <w:r>
              <w:rPr>
                <w:rFonts w:ascii="Times New Roman" w:hAnsi="Times New Roman"/>
                <w:bCs/>
                <w:spacing w:val="-4"/>
                <w:sz w:val="24"/>
                <w:szCs w:val="24"/>
              </w:rPr>
              <w:t xml:space="preserve">- </w:t>
            </w:r>
            <w:r w:rsidRPr="00FE6E3D">
              <w:rPr>
                <w:rFonts w:ascii="Times New Roman" w:hAnsi="Times New Roman"/>
                <w:bCs/>
                <w:spacing w:val="-4"/>
                <w:sz w:val="24"/>
                <w:szCs w:val="24"/>
              </w:rPr>
              <w:t>организовывать работу коллектива и команды;</w:t>
            </w:r>
          </w:p>
        </w:tc>
        <w:tc>
          <w:tcPr>
            <w:tcW w:w="3895" w:type="dxa"/>
          </w:tcPr>
          <w:p w:rsidR="006B2BF0" w:rsidRDefault="006B2BF0" w:rsidP="006B2BF0">
            <w:pPr>
              <w:spacing w:after="0" w:line="240" w:lineRule="auto"/>
              <w:rPr>
                <w:rFonts w:ascii="Tahoma" w:hAnsi="Tahoma" w:cs="Tahoma"/>
                <w:color w:val="000000"/>
              </w:rPr>
            </w:pPr>
            <w:r>
              <w:rPr>
                <w:rFonts w:ascii="Tahoma" w:hAnsi="Tahoma" w:cs="Tahoma"/>
                <w:color w:val="000000"/>
              </w:rPr>
              <w:t xml:space="preserve">- </w:t>
            </w:r>
            <w:r w:rsidRPr="00FE6E3D">
              <w:rPr>
                <w:rFonts w:ascii="Times New Roman" w:hAnsi="Times New Roman"/>
                <w:bCs/>
                <w:iCs/>
                <w:sz w:val="24"/>
                <w:szCs w:val="24"/>
              </w:rPr>
              <w:t>современная научная и профессиональная терминология;</w:t>
            </w:r>
          </w:p>
          <w:p w:rsidR="006B2BF0" w:rsidRDefault="006B2BF0" w:rsidP="006B2BF0">
            <w:pPr>
              <w:spacing w:after="0" w:line="240" w:lineRule="auto"/>
              <w:rPr>
                <w:rFonts w:ascii="Tahoma" w:hAnsi="Tahoma" w:cs="Tahoma"/>
                <w:color w:val="000000"/>
              </w:rPr>
            </w:pPr>
            <w:r>
              <w:rPr>
                <w:rFonts w:ascii="Tahoma" w:hAnsi="Tahoma" w:cs="Tahoma"/>
                <w:color w:val="000000"/>
              </w:rPr>
              <w:t xml:space="preserve">- </w:t>
            </w:r>
            <w:r w:rsidRPr="00FE6E3D">
              <w:rPr>
                <w:rFonts w:ascii="Times New Roman" w:hAnsi="Times New Roman"/>
                <w:bCs/>
                <w:sz w:val="24"/>
                <w:szCs w:val="24"/>
              </w:rPr>
              <w:t>психологические основы деятельности коллектива, психологические особенности личности;</w:t>
            </w:r>
          </w:p>
        </w:tc>
      </w:tr>
    </w:tbl>
    <w:p w:rsidR="006B2BF0" w:rsidRPr="00315F34" w:rsidRDefault="006B2BF0" w:rsidP="006B2BF0">
      <w:pPr>
        <w:suppressAutoHyphens/>
        <w:spacing w:after="240" w:line="240" w:lineRule="auto"/>
        <w:ind w:firstLine="709"/>
        <w:rPr>
          <w:rFonts w:ascii="Times New Roman" w:hAnsi="Times New Roman"/>
          <w:b/>
        </w:rPr>
      </w:pPr>
    </w:p>
    <w:p w:rsidR="006B2BF0" w:rsidRPr="00315F34" w:rsidRDefault="006B2BF0" w:rsidP="006B2BF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6B2BF0" w:rsidRPr="00315F34" w:rsidRDefault="006B2BF0" w:rsidP="006B2BF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6B2BF0" w:rsidRPr="00315F34" w:rsidTr="006B2BF0">
        <w:trPr>
          <w:trHeight w:val="490"/>
        </w:trPr>
        <w:tc>
          <w:tcPr>
            <w:tcW w:w="3685" w:type="pct"/>
            <w:vAlign w:val="center"/>
          </w:tcPr>
          <w:p w:rsidR="006B2BF0" w:rsidRPr="00315F34" w:rsidRDefault="006B2BF0" w:rsidP="006B2BF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6B2BF0" w:rsidRPr="00315F34" w:rsidRDefault="006B2BF0" w:rsidP="006B2BF0">
            <w:pPr>
              <w:suppressAutoHyphens/>
              <w:rPr>
                <w:rFonts w:ascii="Times New Roman" w:hAnsi="Times New Roman"/>
                <w:b/>
                <w:iCs/>
              </w:rPr>
            </w:pPr>
            <w:r w:rsidRPr="00315F34">
              <w:rPr>
                <w:rFonts w:ascii="Times New Roman" w:hAnsi="Times New Roman"/>
                <w:b/>
                <w:iCs/>
              </w:rPr>
              <w:t>Объем в часах</w:t>
            </w:r>
          </w:p>
        </w:tc>
      </w:tr>
      <w:tr w:rsidR="006B2BF0" w:rsidRPr="00315F34" w:rsidTr="006B2BF0">
        <w:trPr>
          <w:trHeight w:val="490"/>
        </w:trPr>
        <w:tc>
          <w:tcPr>
            <w:tcW w:w="3685" w:type="pct"/>
            <w:vAlign w:val="center"/>
          </w:tcPr>
          <w:p w:rsidR="006B2BF0" w:rsidRPr="00315F34" w:rsidRDefault="006B2BF0" w:rsidP="006B2BF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6B2BF0" w:rsidRPr="00315F34" w:rsidRDefault="006B2BF0" w:rsidP="006B2BF0">
            <w:pPr>
              <w:suppressAutoHyphens/>
              <w:spacing w:after="0"/>
              <w:rPr>
                <w:rFonts w:ascii="Times New Roman" w:hAnsi="Times New Roman"/>
                <w:iCs/>
              </w:rPr>
            </w:pPr>
            <w:r>
              <w:rPr>
                <w:rFonts w:ascii="Times New Roman" w:hAnsi="Times New Roman"/>
                <w:iCs/>
              </w:rPr>
              <w:t>32</w:t>
            </w:r>
          </w:p>
        </w:tc>
      </w:tr>
      <w:tr w:rsidR="006B2BF0" w:rsidRPr="00315F34" w:rsidTr="006B2BF0">
        <w:trPr>
          <w:trHeight w:val="490"/>
        </w:trPr>
        <w:tc>
          <w:tcPr>
            <w:tcW w:w="3685" w:type="pct"/>
            <w:shd w:val="clear" w:color="auto" w:fill="auto"/>
            <w:vAlign w:val="center"/>
          </w:tcPr>
          <w:p w:rsidR="006B2BF0" w:rsidRPr="006201A0" w:rsidRDefault="006B2BF0" w:rsidP="006B2BF0">
            <w:pPr>
              <w:suppressAutoHyphens/>
              <w:spacing w:after="0"/>
              <w:rPr>
                <w:rFonts w:ascii="Times New Roman" w:hAnsi="Times New Roman"/>
                <w:b/>
                <w:highlight w:val="yellow"/>
              </w:rPr>
            </w:pPr>
            <w:r w:rsidRPr="003F2E48">
              <w:rPr>
                <w:rFonts w:ascii="Times New Roman" w:hAnsi="Times New Roman"/>
                <w:b/>
              </w:rPr>
              <w:t>в т.ч. в форме практической подготовки</w:t>
            </w:r>
          </w:p>
        </w:tc>
        <w:tc>
          <w:tcPr>
            <w:tcW w:w="1315" w:type="pct"/>
            <w:shd w:val="clear" w:color="auto" w:fill="auto"/>
            <w:vAlign w:val="center"/>
          </w:tcPr>
          <w:p w:rsidR="006B2BF0" w:rsidRPr="006201A0" w:rsidRDefault="006B2BF0" w:rsidP="006B2BF0">
            <w:pPr>
              <w:suppressAutoHyphens/>
              <w:spacing w:after="0"/>
              <w:rPr>
                <w:rFonts w:ascii="Times New Roman" w:hAnsi="Times New Roman"/>
                <w:iCs/>
                <w:highlight w:val="yellow"/>
              </w:rPr>
            </w:pPr>
          </w:p>
        </w:tc>
      </w:tr>
      <w:tr w:rsidR="006B2BF0" w:rsidRPr="00315F34" w:rsidTr="006B2BF0">
        <w:trPr>
          <w:trHeight w:val="336"/>
        </w:trPr>
        <w:tc>
          <w:tcPr>
            <w:tcW w:w="5000" w:type="pct"/>
            <w:gridSpan w:val="2"/>
            <w:vAlign w:val="center"/>
          </w:tcPr>
          <w:p w:rsidR="006B2BF0" w:rsidRPr="00315F34" w:rsidRDefault="006B2BF0" w:rsidP="006B2BF0">
            <w:pPr>
              <w:suppressAutoHyphens/>
              <w:spacing w:after="0"/>
              <w:rPr>
                <w:rFonts w:ascii="Times New Roman" w:hAnsi="Times New Roman"/>
                <w:iCs/>
              </w:rPr>
            </w:pPr>
            <w:r w:rsidRPr="00315F34">
              <w:rPr>
                <w:rFonts w:ascii="Times New Roman" w:hAnsi="Times New Roman"/>
              </w:rPr>
              <w:t>в т. ч.:</w:t>
            </w:r>
          </w:p>
        </w:tc>
      </w:tr>
      <w:tr w:rsidR="006B2BF0" w:rsidRPr="00315F34" w:rsidTr="006B2BF0">
        <w:trPr>
          <w:trHeight w:val="490"/>
        </w:trPr>
        <w:tc>
          <w:tcPr>
            <w:tcW w:w="3685" w:type="pct"/>
            <w:vAlign w:val="center"/>
          </w:tcPr>
          <w:p w:rsidR="006B2BF0" w:rsidRPr="00315F34" w:rsidRDefault="006B2BF0" w:rsidP="006B2BF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6B2BF0" w:rsidRPr="00315F34" w:rsidRDefault="006B2BF0" w:rsidP="006B2BF0">
            <w:pPr>
              <w:suppressAutoHyphens/>
              <w:spacing w:after="0"/>
              <w:rPr>
                <w:rFonts w:ascii="Times New Roman" w:hAnsi="Times New Roman"/>
                <w:iCs/>
              </w:rPr>
            </w:pPr>
            <w:r>
              <w:rPr>
                <w:rFonts w:ascii="Times New Roman" w:hAnsi="Times New Roman"/>
                <w:iCs/>
              </w:rPr>
              <w:t>16</w:t>
            </w:r>
          </w:p>
        </w:tc>
      </w:tr>
      <w:tr w:rsidR="006B2BF0" w:rsidRPr="00315F34" w:rsidTr="006B2BF0">
        <w:trPr>
          <w:trHeight w:val="490"/>
        </w:trPr>
        <w:tc>
          <w:tcPr>
            <w:tcW w:w="3685" w:type="pct"/>
            <w:vAlign w:val="center"/>
          </w:tcPr>
          <w:p w:rsidR="006B2BF0" w:rsidRPr="00315F34" w:rsidRDefault="006B2BF0" w:rsidP="006B2BF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rsidR="006B2BF0" w:rsidRPr="00315F34" w:rsidRDefault="006B2BF0" w:rsidP="006B2BF0">
            <w:pPr>
              <w:suppressAutoHyphens/>
              <w:spacing w:after="0"/>
              <w:rPr>
                <w:rFonts w:ascii="Times New Roman" w:hAnsi="Times New Roman"/>
                <w:iCs/>
              </w:rPr>
            </w:pPr>
            <w:r>
              <w:rPr>
                <w:rFonts w:ascii="Times New Roman" w:hAnsi="Times New Roman"/>
                <w:iCs/>
              </w:rPr>
              <w:t>14</w:t>
            </w:r>
          </w:p>
        </w:tc>
      </w:tr>
      <w:tr w:rsidR="006B2BF0" w:rsidRPr="00315F34" w:rsidTr="006B2BF0">
        <w:trPr>
          <w:trHeight w:val="267"/>
        </w:trPr>
        <w:tc>
          <w:tcPr>
            <w:tcW w:w="3685" w:type="pct"/>
            <w:vAlign w:val="center"/>
          </w:tcPr>
          <w:p w:rsidR="006B2BF0" w:rsidRPr="00315F34" w:rsidRDefault="006B2BF0" w:rsidP="006B2BF0">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9"/>
            </w:r>
          </w:p>
        </w:tc>
        <w:tc>
          <w:tcPr>
            <w:tcW w:w="1315" w:type="pct"/>
            <w:vAlign w:val="center"/>
          </w:tcPr>
          <w:p w:rsidR="006B2BF0" w:rsidRPr="00315F34" w:rsidRDefault="006B2BF0" w:rsidP="006B2BF0">
            <w:pPr>
              <w:suppressAutoHyphens/>
              <w:spacing w:after="0"/>
              <w:rPr>
                <w:rFonts w:ascii="Times New Roman" w:hAnsi="Times New Roman"/>
                <w:iCs/>
              </w:rPr>
            </w:pPr>
            <w:r w:rsidRPr="00315F34">
              <w:rPr>
                <w:rFonts w:ascii="Times New Roman" w:hAnsi="Times New Roman"/>
                <w:iCs/>
              </w:rPr>
              <w:t>-</w:t>
            </w:r>
          </w:p>
        </w:tc>
      </w:tr>
      <w:tr w:rsidR="006B2BF0" w:rsidRPr="00315F34" w:rsidTr="006B2BF0">
        <w:trPr>
          <w:trHeight w:val="331"/>
        </w:trPr>
        <w:tc>
          <w:tcPr>
            <w:tcW w:w="3685" w:type="pct"/>
            <w:vAlign w:val="center"/>
          </w:tcPr>
          <w:p w:rsidR="006B2BF0" w:rsidRPr="006201A0" w:rsidRDefault="006B2BF0" w:rsidP="006B2BF0">
            <w:pPr>
              <w:suppressAutoHyphens/>
              <w:spacing w:after="0"/>
              <w:rPr>
                <w:rFonts w:ascii="Times New Roman" w:hAnsi="Times New Roman"/>
                <w:i/>
                <w:highlight w:val="yellow"/>
              </w:rPr>
            </w:pPr>
            <w:r w:rsidRPr="0016561C">
              <w:rPr>
                <w:rFonts w:ascii="Times New Roman" w:hAnsi="Times New Roman"/>
                <w:b/>
                <w:iCs/>
              </w:rPr>
              <w:t>Промежуточная аттестация</w:t>
            </w:r>
          </w:p>
        </w:tc>
        <w:tc>
          <w:tcPr>
            <w:tcW w:w="1315" w:type="pct"/>
            <w:vAlign w:val="center"/>
          </w:tcPr>
          <w:p w:rsidR="006B2BF0" w:rsidRPr="00315F34" w:rsidRDefault="006B2BF0" w:rsidP="006B2BF0">
            <w:pPr>
              <w:suppressAutoHyphens/>
              <w:spacing w:after="0"/>
              <w:rPr>
                <w:rFonts w:ascii="Times New Roman" w:hAnsi="Times New Roman"/>
                <w:iCs/>
              </w:rPr>
            </w:pPr>
            <w:r>
              <w:rPr>
                <w:rFonts w:ascii="Times New Roman" w:hAnsi="Times New Roman"/>
                <w:iCs/>
              </w:rPr>
              <w:t>2</w:t>
            </w:r>
          </w:p>
        </w:tc>
      </w:tr>
    </w:tbl>
    <w:p w:rsidR="006B2BF0" w:rsidRPr="00315F34" w:rsidRDefault="006B2BF0" w:rsidP="006B2BF0">
      <w:pPr>
        <w:suppressAutoHyphens/>
        <w:spacing w:after="120"/>
        <w:rPr>
          <w:rFonts w:ascii="Times New Roman" w:hAnsi="Times New Roman"/>
          <w:b/>
          <w:i/>
        </w:rPr>
      </w:pPr>
    </w:p>
    <w:p w:rsidR="006B2BF0" w:rsidRPr="00315F34" w:rsidRDefault="006B2BF0" w:rsidP="006B2BF0">
      <w:pPr>
        <w:rPr>
          <w:rFonts w:ascii="Times New Roman" w:hAnsi="Times New Roman"/>
          <w:b/>
          <w:i/>
        </w:rPr>
        <w:sectPr w:rsidR="006B2BF0" w:rsidRPr="00315F34" w:rsidSect="006B2BF0">
          <w:pgSz w:w="11906" w:h="16838"/>
          <w:pgMar w:top="1134" w:right="850" w:bottom="284" w:left="1701" w:header="708" w:footer="708" w:gutter="0"/>
          <w:cols w:space="720"/>
          <w:docGrid w:linePitch="299"/>
        </w:sectPr>
      </w:pPr>
    </w:p>
    <w:p w:rsidR="006B2BF0" w:rsidRPr="00315F34" w:rsidRDefault="006B2BF0" w:rsidP="006B2BF0">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6"/>
        <w:gridCol w:w="3682"/>
        <w:gridCol w:w="2808"/>
        <w:gridCol w:w="3745"/>
        <w:gridCol w:w="1175"/>
        <w:gridCol w:w="1175"/>
      </w:tblGrid>
      <w:tr w:rsidR="006B2BF0" w:rsidRPr="00315F34" w:rsidTr="006B2BF0">
        <w:trPr>
          <w:trHeight w:val="20"/>
        </w:trPr>
        <w:tc>
          <w:tcPr>
            <w:tcW w:w="725" w:type="pct"/>
            <w:vAlign w:val="center"/>
          </w:tcPr>
          <w:p w:rsidR="006B2BF0" w:rsidRPr="00315F34" w:rsidRDefault="006B2BF0" w:rsidP="006B2BF0">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1251" w:type="pct"/>
            <w:vAlign w:val="center"/>
          </w:tcPr>
          <w:p w:rsidR="006B2BF0" w:rsidRPr="00315F34" w:rsidRDefault="006B2BF0" w:rsidP="006B2BF0">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54" w:type="pct"/>
            <w:vAlign w:val="center"/>
          </w:tcPr>
          <w:p w:rsidR="006B2BF0" w:rsidRPr="00315F34" w:rsidRDefault="006B2BF0" w:rsidP="006B2BF0">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272" w:type="pct"/>
            <w:vAlign w:val="center"/>
          </w:tcPr>
          <w:p w:rsidR="006B2BF0" w:rsidRPr="00315F34" w:rsidRDefault="006B2BF0" w:rsidP="006B2BF0">
            <w:pPr>
              <w:suppressAutoHyphens/>
              <w:spacing w:after="0" w:line="240" w:lineRule="auto"/>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5"/>
                <w:rFonts w:ascii="Times New Roman" w:hAnsi="Times New Roman"/>
                <w:b/>
                <w:bCs/>
              </w:rPr>
              <w:footnoteReference w:id="10"/>
            </w:r>
            <w:r w:rsidRPr="00315F34">
              <w:rPr>
                <w:rFonts w:ascii="Times New Roman" w:hAnsi="Times New Roman"/>
                <w:b/>
                <w:bCs/>
              </w:rPr>
              <w:t>, формированию которых способствует элемент программы</w:t>
            </w:r>
          </w:p>
        </w:tc>
        <w:tc>
          <w:tcPr>
            <w:tcW w:w="399" w:type="pct"/>
          </w:tcPr>
          <w:p w:rsidR="006B2BF0" w:rsidRPr="00315F34" w:rsidRDefault="006B2BF0" w:rsidP="006B2BF0">
            <w:pPr>
              <w:suppressAutoHyphens/>
              <w:spacing w:after="0" w:line="240" w:lineRule="auto"/>
              <w:jc w:val="center"/>
              <w:rPr>
                <w:rFonts w:ascii="Times New Roman" w:hAnsi="Times New Roman"/>
                <w:b/>
                <w:bCs/>
              </w:rPr>
            </w:pPr>
            <w:r w:rsidRPr="006E1DFB">
              <w:rPr>
                <w:rFonts w:ascii="Times New Roman" w:hAnsi="Times New Roman"/>
                <w:sz w:val="24"/>
                <w:szCs w:val="24"/>
              </w:rPr>
              <w:t>Код ПК, ОК</w:t>
            </w:r>
          </w:p>
        </w:tc>
        <w:tc>
          <w:tcPr>
            <w:tcW w:w="399" w:type="pct"/>
          </w:tcPr>
          <w:p w:rsidR="006B2BF0" w:rsidRPr="00315F34" w:rsidRDefault="006B2BF0" w:rsidP="006B2BF0">
            <w:pPr>
              <w:suppressAutoHyphens/>
              <w:spacing w:after="0" w:line="240" w:lineRule="auto"/>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6B2BF0" w:rsidRPr="00315F34" w:rsidTr="006B2BF0">
        <w:trPr>
          <w:trHeight w:val="20"/>
        </w:trPr>
        <w:tc>
          <w:tcPr>
            <w:tcW w:w="725" w:type="pct"/>
          </w:tcPr>
          <w:p w:rsidR="006B2BF0" w:rsidRPr="00315F34" w:rsidRDefault="006B2BF0" w:rsidP="006B2BF0">
            <w:pPr>
              <w:spacing w:after="0" w:line="240" w:lineRule="auto"/>
              <w:jc w:val="center"/>
              <w:rPr>
                <w:rFonts w:ascii="Times New Roman" w:hAnsi="Times New Roman"/>
                <w:b/>
                <w:bCs/>
                <w:i/>
                <w:iCs/>
              </w:rPr>
            </w:pPr>
            <w:r w:rsidRPr="00315F34">
              <w:rPr>
                <w:rFonts w:ascii="Times New Roman" w:hAnsi="Times New Roman"/>
                <w:b/>
                <w:bCs/>
                <w:i/>
                <w:iCs/>
              </w:rPr>
              <w:t>1</w:t>
            </w:r>
          </w:p>
        </w:tc>
        <w:tc>
          <w:tcPr>
            <w:tcW w:w="1251" w:type="pct"/>
          </w:tcPr>
          <w:p w:rsidR="006B2BF0" w:rsidRPr="00315F34" w:rsidRDefault="006B2BF0" w:rsidP="006B2BF0">
            <w:pPr>
              <w:spacing w:after="0" w:line="240" w:lineRule="auto"/>
              <w:jc w:val="center"/>
              <w:rPr>
                <w:rFonts w:ascii="Times New Roman" w:hAnsi="Times New Roman"/>
                <w:b/>
                <w:bCs/>
                <w:i/>
                <w:iCs/>
              </w:rPr>
            </w:pPr>
            <w:r w:rsidRPr="00315F34">
              <w:rPr>
                <w:rFonts w:ascii="Times New Roman" w:hAnsi="Times New Roman"/>
                <w:b/>
                <w:bCs/>
                <w:i/>
                <w:iCs/>
              </w:rPr>
              <w:t>2</w:t>
            </w:r>
          </w:p>
        </w:tc>
        <w:tc>
          <w:tcPr>
            <w:tcW w:w="954" w:type="pct"/>
          </w:tcPr>
          <w:p w:rsidR="006B2BF0" w:rsidRPr="00315F34" w:rsidRDefault="006B2BF0" w:rsidP="006B2BF0">
            <w:pPr>
              <w:spacing w:after="0" w:line="240" w:lineRule="auto"/>
              <w:jc w:val="center"/>
              <w:rPr>
                <w:rFonts w:ascii="Times New Roman" w:hAnsi="Times New Roman"/>
                <w:b/>
                <w:bCs/>
                <w:i/>
                <w:iCs/>
              </w:rPr>
            </w:pPr>
            <w:r w:rsidRPr="00315F34">
              <w:rPr>
                <w:rFonts w:ascii="Times New Roman" w:hAnsi="Times New Roman"/>
                <w:b/>
                <w:bCs/>
                <w:i/>
                <w:iCs/>
              </w:rPr>
              <w:t>3</w:t>
            </w:r>
          </w:p>
        </w:tc>
        <w:tc>
          <w:tcPr>
            <w:tcW w:w="1272" w:type="pct"/>
          </w:tcPr>
          <w:p w:rsidR="006B2BF0" w:rsidRPr="00315F34" w:rsidRDefault="006B2BF0" w:rsidP="006B2BF0">
            <w:pPr>
              <w:spacing w:after="0" w:line="240" w:lineRule="auto"/>
              <w:jc w:val="center"/>
              <w:rPr>
                <w:rFonts w:ascii="Times New Roman" w:hAnsi="Times New Roman"/>
                <w:b/>
                <w:bCs/>
                <w:i/>
                <w:iCs/>
              </w:rPr>
            </w:pPr>
            <w:r w:rsidRPr="00315F34">
              <w:rPr>
                <w:rFonts w:ascii="Times New Roman" w:hAnsi="Times New Roman"/>
                <w:b/>
                <w:bCs/>
                <w:i/>
                <w:iCs/>
              </w:rPr>
              <w:t>4</w:t>
            </w:r>
          </w:p>
        </w:tc>
        <w:tc>
          <w:tcPr>
            <w:tcW w:w="399" w:type="pct"/>
          </w:tcPr>
          <w:p w:rsidR="006B2BF0" w:rsidRPr="00315F34" w:rsidRDefault="006B2BF0" w:rsidP="006B2BF0">
            <w:pPr>
              <w:spacing w:after="0" w:line="240" w:lineRule="auto"/>
              <w:jc w:val="center"/>
              <w:rPr>
                <w:rFonts w:ascii="Times New Roman" w:hAnsi="Times New Roman"/>
                <w:b/>
                <w:bCs/>
                <w:i/>
                <w:iCs/>
              </w:rPr>
            </w:pPr>
          </w:p>
        </w:tc>
        <w:tc>
          <w:tcPr>
            <w:tcW w:w="399" w:type="pct"/>
          </w:tcPr>
          <w:p w:rsidR="006B2BF0" w:rsidRPr="00315F34" w:rsidRDefault="006B2BF0" w:rsidP="006B2BF0">
            <w:pPr>
              <w:spacing w:after="0" w:line="240" w:lineRule="auto"/>
              <w:jc w:val="center"/>
              <w:rPr>
                <w:rFonts w:ascii="Times New Roman" w:hAnsi="Times New Roman"/>
                <w:b/>
                <w:bCs/>
                <w:i/>
                <w:iCs/>
              </w:rPr>
            </w:pPr>
          </w:p>
        </w:tc>
      </w:tr>
      <w:tr w:rsidR="006B2BF0" w:rsidRPr="00315F34" w:rsidTr="006B2BF0">
        <w:trPr>
          <w:trHeight w:val="20"/>
        </w:trPr>
        <w:tc>
          <w:tcPr>
            <w:tcW w:w="1976" w:type="pct"/>
            <w:gridSpan w:val="2"/>
          </w:tcPr>
          <w:p w:rsidR="006B2BF0" w:rsidRPr="00315F34" w:rsidRDefault="006B2BF0" w:rsidP="006B2BF0">
            <w:pPr>
              <w:spacing w:after="0" w:line="240" w:lineRule="auto"/>
              <w:rPr>
                <w:rFonts w:ascii="Times New Roman" w:hAnsi="Times New Roman"/>
                <w:b/>
                <w:bCs/>
              </w:rPr>
            </w:pPr>
            <w:r w:rsidRPr="00315F34">
              <w:rPr>
                <w:rFonts w:ascii="Times New Roman" w:hAnsi="Times New Roman"/>
                <w:b/>
                <w:bCs/>
              </w:rPr>
              <w:t>Раздел 1.</w:t>
            </w:r>
            <w:r>
              <w:rPr>
                <w:rStyle w:val="10"/>
                <w:rFonts w:ascii="Arial" w:hAnsi="Arial" w:cs="Arial"/>
                <w:sz w:val="33"/>
                <w:szCs w:val="33"/>
              </w:rPr>
              <w:t xml:space="preserve"> </w:t>
            </w:r>
            <w:r w:rsidRPr="006201A0">
              <w:rPr>
                <w:rFonts w:ascii="Times New Roman" w:hAnsi="Times New Roman"/>
                <w:b/>
                <w:bCs/>
              </w:rPr>
              <w:t>Психология общения</w:t>
            </w:r>
          </w:p>
          <w:p w:rsidR="006B2BF0" w:rsidRPr="00315F34" w:rsidRDefault="006B2BF0" w:rsidP="006B2BF0">
            <w:pPr>
              <w:spacing w:after="0" w:line="240" w:lineRule="auto"/>
              <w:rPr>
                <w:rFonts w:ascii="Times New Roman" w:hAnsi="Times New Roman"/>
                <w:b/>
                <w:bCs/>
              </w:rPr>
            </w:pPr>
          </w:p>
        </w:tc>
        <w:tc>
          <w:tcPr>
            <w:tcW w:w="954" w:type="pct"/>
          </w:tcPr>
          <w:p w:rsidR="006B2BF0" w:rsidRPr="00312E17" w:rsidRDefault="006B2BF0" w:rsidP="006B2BF0">
            <w:pPr>
              <w:spacing w:after="0" w:line="240" w:lineRule="auto"/>
              <w:jc w:val="center"/>
              <w:rPr>
                <w:rFonts w:ascii="Times New Roman" w:hAnsi="Times New Roman"/>
                <w:b/>
                <w:bCs/>
                <w:iCs/>
                <w:highlight w:val="yellow"/>
              </w:rPr>
            </w:pPr>
            <w:r>
              <w:rPr>
                <w:rFonts w:ascii="Times New Roman" w:hAnsi="Times New Roman"/>
                <w:b/>
                <w:iCs/>
              </w:rPr>
              <w:t>20</w:t>
            </w:r>
          </w:p>
        </w:tc>
        <w:tc>
          <w:tcPr>
            <w:tcW w:w="1272" w:type="pct"/>
          </w:tcPr>
          <w:p w:rsidR="006B2BF0" w:rsidRPr="00315F34" w:rsidRDefault="006B2BF0" w:rsidP="006B2BF0">
            <w:pPr>
              <w:spacing w:after="0" w:line="240" w:lineRule="auto"/>
              <w:jc w:val="center"/>
              <w:rPr>
                <w:rFonts w:ascii="Times New Roman" w:hAnsi="Times New Roman"/>
                <w:b/>
                <w:bCs/>
                <w:i/>
                <w:iCs/>
              </w:rPr>
            </w:pPr>
          </w:p>
        </w:tc>
        <w:tc>
          <w:tcPr>
            <w:tcW w:w="399" w:type="pct"/>
          </w:tcPr>
          <w:p w:rsidR="006B2BF0" w:rsidRPr="00315F34" w:rsidRDefault="006B2BF0" w:rsidP="006B2BF0">
            <w:pPr>
              <w:spacing w:after="0" w:line="240" w:lineRule="auto"/>
              <w:jc w:val="center"/>
              <w:rPr>
                <w:rFonts w:ascii="Times New Roman" w:hAnsi="Times New Roman"/>
                <w:b/>
                <w:bCs/>
                <w:i/>
                <w:iCs/>
              </w:rPr>
            </w:pPr>
          </w:p>
        </w:tc>
        <w:tc>
          <w:tcPr>
            <w:tcW w:w="399" w:type="pct"/>
          </w:tcPr>
          <w:p w:rsidR="006B2BF0" w:rsidRPr="00315F34" w:rsidRDefault="006B2BF0" w:rsidP="006B2BF0">
            <w:pPr>
              <w:spacing w:after="0" w:line="240" w:lineRule="auto"/>
              <w:jc w:val="center"/>
              <w:rPr>
                <w:rFonts w:ascii="Times New Roman" w:hAnsi="Times New Roman"/>
                <w:b/>
                <w:bCs/>
                <w:i/>
                <w:iCs/>
              </w:rPr>
            </w:pPr>
          </w:p>
        </w:tc>
      </w:tr>
      <w:tr w:rsidR="006B2BF0" w:rsidRPr="00315F34" w:rsidTr="006B2BF0">
        <w:trPr>
          <w:trHeight w:val="20"/>
        </w:trPr>
        <w:tc>
          <w:tcPr>
            <w:tcW w:w="725" w:type="pct"/>
            <w:vMerge w:val="restart"/>
          </w:tcPr>
          <w:p w:rsidR="006B2BF0" w:rsidRPr="00315F34" w:rsidRDefault="006B2BF0" w:rsidP="006B2BF0">
            <w:pPr>
              <w:spacing w:after="0" w:line="240" w:lineRule="auto"/>
              <w:rPr>
                <w:rFonts w:ascii="Times New Roman" w:hAnsi="Times New Roman"/>
                <w:b/>
                <w:bCs/>
              </w:rPr>
            </w:pPr>
            <w:r w:rsidRPr="00315F34">
              <w:rPr>
                <w:rFonts w:ascii="Times New Roman" w:hAnsi="Times New Roman"/>
                <w:b/>
                <w:bCs/>
              </w:rPr>
              <w:t>Тема 1.</w:t>
            </w:r>
            <w:r>
              <w:rPr>
                <w:rFonts w:ascii="Times New Roman" w:hAnsi="Times New Roman"/>
                <w:b/>
                <w:bCs/>
              </w:rPr>
              <w:t xml:space="preserve"> Общение - осно</w:t>
            </w:r>
            <w:r w:rsidRPr="006201A0">
              <w:rPr>
                <w:rFonts w:ascii="Times New Roman" w:hAnsi="Times New Roman"/>
                <w:b/>
                <w:bCs/>
              </w:rPr>
              <w:t>ва человеческого бытия</w:t>
            </w:r>
          </w:p>
          <w:p w:rsidR="006B2BF0" w:rsidRPr="00315F34" w:rsidRDefault="006B2BF0" w:rsidP="006B2BF0">
            <w:pPr>
              <w:spacing w:after="0" w:line="240" w:lineRule="auto"/>
              <w:rPr>
                <w:rFonts w:ascii="Times New Roman" w:hAnsi="Times New Roman"/>
                <w:b/>
                <w:bCs/>
              </w:rPr>
            </w:pPr>
          </w:p>
        </w:tc>
        <w:tc>
          <w:tcPr>
            <w:tcW w:w="1251" w:type="pct"/>
          </w:tcPr>
          <w:p w:rsidR="006B2BF0" w:rsidRPr="00315F34" w:rsidRDefault="006B2BF0" w:rsidP="006B2BF0">
            <w:pPr>
              <w:spacing w:after="0" w:line="240" w:lineRule="auto"/>
              <w:rPr>
                <w:rFonts w:ascii="Times New Roman" w:hAnsi="Times New Roman"/>
                <w:b/>
                <w:bCs/>
                <w:i/>
              </w:rPr>
            </w:pPr>
            <w:r w:rsidRPr="006E1DFB">
              <w:rPr>
                <w:rFonts w:ascii="Times New Roman" w:hAnsi="Times New Roman"/>
                <w:sz w:val="24"/>
                <w:szCs w:val="24"/>
              </w:rPr>
              <w:t>Дидактические единицы, содержание</w:t>
            </w:r>
          </w:p>
        </w:tc>
        <w:tc>
          <w:tcPr>
            <w:tcW w:w="954" w:type="pct"/>
            <w:vAlign w:val="center"/>
          </w:tcPr>
          <w:p w:rsidR="006B2BF0" w:rsidRPr="00312E17" w:rsidRDefault="006B2BF0" w:rsidP="006B2BF0">
            <w:pPr>
              <w:suppressAutoHyphens/>
              <w:spacing w:after="0" w:line="240" w:lineRule="auto"/>
              <w:jc w:val="center"/>
              <w:rPr>
                <w:rFonts w:ascii="Times New Roman" w:hAnsi="Times New Roman"/>
                <w:b/>
                <w:iCs/>
              </w:rPr>
            </w:pPr>
            <w:r w:rsidRPr="00312E17">
              <w:rPr>
                <w:rFonts w:ascii="Times New Roman" w:hAnsi="Times New Roman"/>
                <w:b/>
                <w:iCs/>
              </w:rPr>
              <w:t>4</w:t>
            </w:r>
          </w:p>
        </w:tc>
        <w:tc>
          <w:tcPr>
            <w:tcW w:w="1272" w:type="pct"/>
            <w:vMerge w:val="restart"/>
          </w:tcPr>
          <w:p w:rsidR="006B2BF0" w:rsidRPr="0016561C" w:rsidRDefault="006B2BF0" w:rsidP="006B2BF0">
            <w:pPr>
              <w:spacing w:after="0" w:line="240" w:lineRule="auto"/>
              <w:rPr>
                <w:rFonts w:ascii="Times New Roman" w:hAnsi="Times New Roman"/>
                <w:b/>
                <w:i/>
                <w:highlight w:val="yellow"/>
              </w:rPr>
            </w:pPr>
          </w:p>
        </w:tc>
        <w:tc>
          <w:tcPr>
            <w:tcW w:w="399" w:type="pct"/>
          </w:tcPr>
          <w:p w:rsidR="006B2BF0" w:rsidRPr="007C504E" w:rsidRDefault="006B2BF0" w:rsidP="006B2BF0">
            <w:pPr>
              <w:spacing w:after="0" w:line="240" w:lineRule="auto"/>
              <w:rPr>
                <w:rFonts w:ascii="Times New Roman" w:hAnsi="Times New Roman"/>
                <w:sz w:val="24"/>
                <w:szCs w:val="24"/>
              </w:rPr>
            </w:pPr>
            <w:r w:rsidRPr="007C504E">
              <w:rPr>
                <w:rFonts w:ascii="Times New Roman" w:hAnsi="Times New Roman"/>
                <w:sz w:val="24"/>
                <w:szCs w:val="24"/>
              </w:rPr>
              <w:t>ОК 03</w:t>
            </w:r>
          </w:p>
          <w:p w:rsidR="006B2BF0" w:rsidRPr="007C504E" w:rsidRDefault="006B2BF0" w:rsidP="006B2BF0">
            <w:pPr>
              <w:spacing w:after="0" w:line="240" w:lineRule="auto"/>
              <w:rPr>
                <w:rFonts w:ascii="Times New Roman" w:hAnsi="Times New Roman"/>
                <w:b/>
                <w:i/>
              </w:rPr>
            </w:pPr>
          </w:p>
        </w:tc>
        <w:tc>
          <w:tcPr>
            <w:tcW w:w="399" w:type="pct"/>
          </w:tcPr>
          <w:p w:rsidR="006B2BF0" w:rsidRPr="007C504E" w:rsidRDefault="006B2BF0" w:rsidP="006B2BF0">
            <w:pPr>
              <w:spacing w:after="0" w:line="240" w:lineRule="auto"/>
              <w:rPr>
                <w:rFonts w:ascii="Times New Roman" w:hAnsi="Times New Roman"/>
                <w:sz w:val="24"/>
                <w:szCs w:val="24"/>
              </w:rPr>
            </w:pPr>
            <w:r w:rsidRPr="007C504E">
              <w:rPr>
                <w:rFonts w:ascii="Times New Roman" w:hAnsi="Times New Roman"/>
                <w:sz w:val="24"/>
                <w:szCs w:val="24"/>
              </w:rPr>
              <w:t>Уо.03.02</w:t>
            </w:r>
          </w:p>
          <w:p w:rsidR="006B2BF0" w:rsidRPr="007C504E" w:rsidRDefault="006B2BF0" w:rsidP="006B2BF0">
            <w:pPr>
              <w:spacing w:after="0" w:line="240" w:lineRule="auto"/>
              <w:rPr>
                <w:rFonts w:ascii="Times New Roman" w:hAnsi="Times New Roman"/>
                <w:sz w:val="24"/>
                <w:szCs w:val="24"/>
              </w:rPr>
            </w:pPr>
            <w:r w:rsidRPr="007C504E">
              <w:rPr>
                <w:rFonts w:ascii="Times New Roman" w:hAnsi="Times New Roman"/>
                <w:sz w:val="24"/>
                <w:szCs w:val="24"/>
              </w:rPr>
              <w:t>Зо.03.02</w:t>
            </w:r>
          </w:p>
        </w:tc>
      </w:tr>
      <w:tr w:rsidR="006B2BF0" w:rsidRPr="00315F34" w:rsidTr="006B2BF0">
        <w:trPr>
          <w:trHeight w:val="20"/>
        </w:trPr>
        <w:tc>
          <w:tcPr>
            <w:tcW w:w="725" w:type="pct"/>
            <w:vMerge/>
          </w:tcPr>
          <w:p w:rsidR="006B2BF0" w:rsidRPr="00315F34" w:rsidRDefault="006B2BF0" w:rsidP="006B2BF0">
            <w:pPr>
              <w:spacing w:after="0" w:line="240" w:lineRule="auto"/>
              <w:rPr>
                <w:rFonts w:ascii="Times New Roman" w:hAnsi="Times New Roman"/>
                <w:b/>
                <w:bCs/>
                <w:i/>
              </w:rPr>
            </w:pPr>
          </w:p>
        </w:tc>
        <w:tc>
          <w:tcPr>
            <w:tcW w:w="1251" w:type="pct"/>
          </w:tcPr>
          <w:p w:rsidR="006B2BF0" w:rsidRPr="00332098" w:rsidRDefault="006B2BF0" w:rsidP="006B2BF0">
            <w:pPr>
              <w:spacing w:after="0" w:line="240" w:lineRule="auto"/>
              <w:jc w:val="both"/>
              <w:rPr>
                <w:rFonts w:ascii="Times New Roman" w:hAnsi="Times New Roman"/>
                <w:b/>
                <w:bCs/>
              </w:rPr>
            </w:pPr>
            <w:r w:rsidRPr="00315F34">
              <w:rPr>
                <w:rFonts w:ascii="Times New Roman" w:hAnsi="Times New Roman"/>
                <w:b/>
                <w:bCs/>
              </w:rPr>
              <w:t xml:space="preserve">1.  </w:t>
            </w:r>
            <w:r w:rsidRPr="00332098">
              <w:rPr>
                <w:rFonts w:ascii="Times New Roman" w:hAnsi="Times New Roman"/>
                <w:bCs/>
              </w:rPr>
              <w:t>Общение в системе межличностных и общественных отношени</w:t>
            </w:r>
            <w:r>
              <w:rPr>
                <w:rFonts w:ascii="Times New Roman" w:hAnsi="Times New Roman"/>
                <w:bCs/>
              </w:rPr>
              <w:t>й. Социальная роль. Класси</w:t>
            </w:r>
            <w:r w:rsidRPr="00332098">
              <w:rPr>
                <w:rFonts w:ascii="Times New Roman" w:hAnsi="Times New Roman"/>
                <w:bCs/>
              </w:rPr>
              <w:t>фикация общения. Виды, функции общения. Структура и средства общения. Единство общения и деятельности.</w:t>
            </w:r>
          </w:p>
        </w:tc>
        <w:tc>
          <w:tcPr>
            <w:tcW w:w="954" w:type="pct"/>
            <w:vMerge w:val="restart"/>
            <w:vAlign w:val="center"/>
          </w:tcPr>
          <w:p w:rsidR="006B2BF0" w:rsidRPr="00312E17" w:rsidRDefault="006B2BF0" w:rsidP="006B2BF0">
            <w:pPr>
              <w:suppressAutoHyphens/>
              <w:spacing w:after="0" w:line="240" w:lineRule="auto"/>
              <w:jc w:val="center"/>
              <w:rPr>
                <w:rFonts w:ascii="Times New Roman" w:hAnsi="Times New Roman"/>
                <w:b/>
                <w:iCs/>
              </w:rPr>
            </w:pPr>
            <w:r w:rsidRPr="00312E17">
              <w:rPr>
                <w:rFonts w:ascii="Times New Roman" w:hAnsi="Times New Roman"/>
                <w:b/>
                <w:iCs/>
              </w:rPr>
              <w:t>2</w:t>
            </w:r>
          </w:p>
        </w:tc>
        <w:tc>
          <w:tcPr>
            <w:tcW w:w="1272" w:type="pct"/>
            <w:vMerge/>
          </w:tcPr>
          <w:p w:rsidR="006B2BF0" w:rsidRPr="0016561C" w:rsidRDefault="006B2BF0" w:rsidP="006B2BF0">
            <w:pPr>
              <w:spacing w:after="0" w:line="240" w:lineRule="auto"/>
              <w:rPr>
                <w:rFonts w:ascii="Times New Roman" w:hAnsi="Times New Roman"/>
                <w:b/>
                <w:bCs/>
                <w:i/>
                <w:highlight w:val="yellow"/>
              </w:rPr>
            </w:pPr>
          </w:p>
        </w:tc>
        <w:tc>
          <w:tcPr>
            <w:tcW w:w="399" w:type="pct"/>
          </w:tcPr>
          <w:p w:rsidR="006B2BF0" w:rsidRPr="0016561C" w:rsidRDefault="006B2BF0" w:rsidP="006B2BF0">
            <w:pPr>
              <w:spacing w:after="0" w:line="240" w:lineRule="auto"/>
              <w:rPr>
                <w:rFonts w:ascii="Times New Roman" w:hAnsi="Times New Roman"/>
                <w:b/>
                <w:bCs/>
                <w:i/>
                <w:highlight w:val="yellow"/>
              </w:rPr>
            </w:pPr>
          </w:p>
        </w:tc>
        <w:tc>
          <w:tcPr>
            <w:tcW w:w="399" w:type="pct"/>
          </w:tcPr>
          <w:p w:rsidR="006B2BF0" w:rsidRPr="0016561C" w:rsidRDefault="006B2BF0" w:rsidP="006B2BF0">
            <w:pPr>
              <w:spacing w:after="0" w:line="240" w:lineRule="auto"/>
              <w:rPr>
                <w:rFonts w:ascii="Times New Roman" w:hAnsi="Times New Roman"/>
                <w:b/>
                <w:bCs/>
                <w:i/>
                <w:highlight w:val="yellow"/>
              </w:rPr>
            </w:pPr>
          </w:p>
        </w:tc>
      </w:tr>
      <w:tr w:rsidR="006B2BF0" w:rsidRPr="00315F34" w:rsidTr="006B2BF0">
        <w:trPr>
          <w:trHeight w:val="1833"/>
        </w:trPr>
        <w:tc>
          <w:tcPr>
            <w:tcW w:w="725" w:type="pct"/>
            <w:vMerge/>
            <w:tcBorders>
              <w:bottom w:val="single" w:sz="4" w:space="0" w:color="auto"/>
            </w:tcBorders>
          </w:tcPr>
          <w:p w:rsidR="006B2BF0" w:rsidRPr="00315F34" w:rsidRDefault="006B2BF0" w:rsidP="006B2BF0">
            <w:pPr>
              <w:spacing w:after="0" w:line="240" w:lineRule="auto"/>
              <w:rPr>
                <w:rFonts w:ascii="Times New Roman" w:hAnsi="Times New Roman"/>
                <w:b/>
                <w:bCs/>
                <w:i/>
              </w:rPr>
            </w:pPr>
          </w:p>
        </w:tc>
        <w:tc>
          <w:tcPr>
            <w:tcW w:w="1251" w:type="pct"/>
            <w:tcBorders>
              <w:bottom w:val="single" w:sz="4" w:space="0" w:color="auto"/>
            </w:tcBorders>
          </w:tcPr>
          <w:p w:rsidR="006B2BF0" w:rsidRPr="00315F34" w:rsidRDefault="006B2BF0" w:rsidP="006B2BF0">
            <w:pPr>
              <w:spacing w:after="0" w:line="240" w:lineRule="auto"/>
              <w:jc w:val="both"/>
              <w:rPr>
                <w:rFonts w:ascii="Times New Roman" w:hAnsi="Times New Roman"/>
                <w:b/>
                <w:bCs/>
                <w:i/>
              </w:rPr>
            </w:pPr>
            <w:r w:rsidRPr="00315F34">
              <w:rPr>
                <w:rFonts w:ascii="Times New Roman" w:hAnsi="Times New Roman"/>
                <w:b/>
                <w:bCs/>
              </w:rPr>
              <w:t>2.</w:t>
            </w:r>
            <w:r>
              <w:rPr>
                <w:rStyle w:val="10"/>
                <w:rFonts w:ascii="Arial" w:hAnsi="Arial" w:cs="Arial"/>
              </w:rPr>
              <w:t xml:space="preserve"> </w:t>
            </w:r>
            <w:r w:rsidRPr="00332098">
              <w:rPr>
                <w:rFonts w:ascii="Times New Roman" w:hAnsi="Times New Roman"/>
                <w:bCs/>
              </w:rPr>
              <w:t>Причины возникновения манипуляций в межличностном общении, негативные последствия</w:t>
            </w:r>
            <w:r w:rsidRPr="00332098">
              <w:rPr>
                <w:rFonts w:ascii="Times New Roman" w:hAnsi="Times New Roman"/>
                <w:bCs/>
              </w:rPr>
              <w:br/>
              <w:t>и преимущества смешения межличностного и ролевого</w:t>
            </w:r>
            <w:r>
              <w:rPr>
                <w:rFonts w:ascii="Times New Roman" w:hAnsi="Times New Roman"/>
                <w:bCs/>
              </w:rPr>
              <w:t xml:space="preserve"> </w:t>
            </w:r>
            <w:r w:rsidRPr="00332098">
              <w:rPr>
                <w:rFonts w:ascii="Times New Roman" w:hAnsi="Times New Roman"/>
                <w:bCs/>
              </w:rPr>
              <w:t>общения</w:t>
            </w:r>
            <w:r>
              <w:rPr>
                <w:rStyle w:val="markedcontent"/>
                <w:rFonts w:ascii="Arial" w:hAnsi="Arial" w:cs="Arial"/>
                <w:sz w:val="32"/>
                <w:szCs w:val="32"/>
              </w:rPr>
              <w:t>.</w:t>
            </w:r>
          </w:p>
        </w:tc>
        <w:tc>
          <w:tcPr>
            <w:tcW w:w="954" w:type="pct"/>
            <w:vMerge/>
            <w:tcBorders>
              <w:bottom w:val="single" w:sz="4" w:space="0" w:color="auto"/>
            </w:tcBorders>
            <w:vAlign w:val="center"/>
          </w:tcPr>
          <w:p w:rsidR="006B2BF0" w:rsidRPr="00315F34" w:rsidRDefault="006B2BF0" w:rsidP="006B2BF0">
            <w:pPr>
              <w:suppressAutoHyphens/>
              <w:spacing w:after="0" w:line="240" w:lineRule="auto"/>
              <w:jc w:val="both"/>
              <w:rPr>
                <w:rFonts w:ascii="Times New Roman" w:hAnsi="Times New Roman"/>
                <w:bCs/>
                <w:i/>
                <w:iCs/>
              </w:rPr>
            </w:pPr>
          </w:p>
        </w:tc>
        <w:tc>
          <w:tcPr>
            <w:tcW w:w="1272" w:type="pct"/>
            <w:vMerge/>
            <w:tcBorders>
              <w:bottom w:val="single" w:sz="4" w:space="0" w:color="auto"/>
            </w:tcBorders>
          </w:tcPr>
          <w:p w:rsidR="006B2BF0" w:rsidRPr="0016561C" w:rsidRDefault="006B2BF0" w:rsidP="006B2BF0">
            <w:pPr>
              <w:spacing w:after="0" w:line="240" w:lineRule="auto"/>
              <w:rPr>
                <w:rFonts w:ascii="Times New Roman" w:hAnsi="Times New Roman"/>
                <w:b/>
                <w:bCs/>
                <w:i/>
                <w:highlight w:val="yellow"/>
              </w:rPr>
            </w:pPr>
          </w:p>
        </w:tc>
        <w:tc>
          <w:tcPr>
            <w:tcW w:w="399" w:type="pct"/>
            <w:tcBorders>
              <w:bottom w:val="single" w:sz="4" w:space="0" w:color="auto"/>
            </w:tcBorders>
          </w:tcPr>
          <w:p w:rsidR="006B2BF0" w:rsidRPr="0016561C" w:rsidRDefault="006B2BF0" w:rsidP="006B2BF0">
            <w:pPr>
              <w:spacing w:after="0" w:line="240" w:lineRule="auto"/>
              <w:rPr>
                <w:rFonts w:ascii="Times New Roman" w:hAnsi="Times New Roman"/>
                <w:b/>
                <w:bCs/>
                <w:i/>
                <w:highlight w:val="yellow"/>
              </w:rPr>
            </w:pPr>
          </w:p>
        </w:tc>
        <w:tc>
          <w:tcPr>
            <w:tcW w:w="399" w:type="pct"/>
            <w:tcBorders>
              <w:bottom w:val="single" w:sz="4" w:space="0" w:color="auto"/>
            </w:tcBorders>
          </w:tcPr>
          <w:p w:rsidR="006B2BF0" w:rsidRPr="0016561C" w:rsidRDefault="006B2BF0" w:rsidP="006B2BF0">
            <w:pPr>
              <w:spacing w:after="0" w:line="240" w:lineRule="auto"/>
              <w:rPr>
                <w:rFonts w:ascii="Times New Roman" w:hAnsi="Times New Roman"/>
                <w:b/>
                <w:bCs/>
                <w:i/>
                <w:highlight w:val="yellow"/>
              </w:rPr>
            </w:pPr>
          </w:p>
        </w:tc>
      </w:tr>
      <w:tr w:rsidR="006B2BF0" w:rsidRPr="00315F34" w:rsidTr="006B2BF0">
        <w:trPr>
          <w:trHeight w:val="20"/>
        </w:trPr>
        <w:tc>
          <w:tcPr>
            <w:tcW w:w="725" w:type="pct"/>
            <w:vMerge w:val="restart"/>
          </w:tcPr>
          <w:p w:rsidR="006B2BF0" w:rsidRPr="00315F34" w:rsidRDefault="006B2BF0" w:rsidP="006B2BF0">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 xml:space="preserve">2. </w:t>
            </w:r>
            <w:r w:rsidRPr="00332098">
              <w:rPr>
                <w:rFonts w:ascii="Times New Roman" w:hAnsi="Times New Roman"/>
                <w:b/>
                <w:bCs/>
              </w:rPr>
              <w:t>Общение как</w:t>
            </w:r>
            <w:r>
              <w:rPr>
                <w:rFonts w:ascii="Times New Roman" w:hAnsi="Times New Roman"/>
                <w:b/>
                <w:bCs/>
              </w:rPr>
              <w:t xml:space="preserve"> </w:t>
            </w:r>
            <w:r w:rsidRPr="00332098">
              <w:rPr>
                <w:rFonts w:ascii="Times New Roman" w:hAnsi="Times New Roman"/>
                <w:b/>
                <w:bCs/>
              </w:rPr>
              <w:t>восприятие людьми</w:t>
            </w:r>
            <w:r>
              <w:rPr>
                <w:rFonts w:ascii="Times New Roman" w:hAnsi="Times New Roman"/>
                <w:b/>
                <w:bCs/>
              </w:rPr>
              <w:t xml:space="preserve"> друг друга (перцептив</w:t>
            </w:r>
            <w:r w:rsidRPr="00332098">
              <w:rPr>
                <w:rFonts w:ascii="Times New Roman" w:hAnsi="Times New Roman"/>
                <w:b/>
                <w:bCs/>
              </w:rPr>
              <w:t xml:space="preserve">ная </w:t>
            </w:r>
            <w:r w:rsidRPr="00332098">
              <w:rPr>
                <w:rFonts w:ascii="Times New Roman" w:hAnsi="Times New Roman"/>
                <w:b/>
                <w:bCs/>
              </w:rPr>
              <w:lastRenderedPageBreak/>
              <w:t>сторона)</w:t>
            </w:r>
          </w:p>
        </w:tc>
        <w:tc>
          <w:tcPr>
            <w:tcW w:w="1251" w:type="pct"/>
          </w:tcPr>
          <w:p w:rsidR="006B2BF0" w:rsidRPr="00315F34" w:rsidRDefault="006B2BF0" w:rsidP="006B2BF0">
            <w:pPr>
              <w:spacing w:after="0" w:line="240" w:lineRule="auto"/>
              <w:rPr>
                <w:rFonts w:ascii="Times New Roman" w:hAnsi="Times New Roman"/>
                <w:b/>
                <w:bCs/>
              </w:rPr>
            </w:pPr>
            <w:r w:rsidRPr="006E1DFB">
              <w:rPr>
                <w:rFonts w:ascii="Times New Roman" w:hAnsi="Times New Roman"/>
                <w:sz w:val="24"/>
                <w:szCs w:val="24"/>
              </w:rPr>
              <w:lastRenderedPageBreak/>
              <w:t>Дидактические единицы, содержание</w:t>
            </w:r>
          </w:p>
        </w:tc>
        <w:tc>
          <w:tcPr>
            <w:tcW w:w="954" w:type="pct"/>
            <w:vAlign w:val="center"/>
          </w:tcPr>
          <w:p w:rsidR="006B2BF0" w:rsidRPr="00312E17" w:rsidRDefault="006B2BF0" w:rsidP="006B2BF0">
            <w:pPr>
              <w:suppressAutoHyphens/>
              <w:spacing w:after="0" w:line="240" w:lineRule="auto"/>
              <w:jc w:val="center"/>
              <w:rPr>
                <w:rFonts w:ascii="Times New Roman" w:hAnsi="Times New Roman"/>
                <w:b/>
                <w:iCs/>
              </w:rPr>
            </w:pPr>
            <w:r>
              <w:rPr>
                <w:rFonts w:ascii="Times New Roman" w:hAnsi="Times New Roman"/>
                <w:b/>
                <w:iCs/>
              </w:rPr>
              <w:t>4</w:t>
            </w:r>
          </w:p>
          <w:p w:rsidR="006B2BF0" w:rsidRPr="00312E17" w:rsidRDefault="006B2BF0" w:rsidP="006B2BF0">
            <w:pPr>
              <w:suppressAutoHyphens/>
              <w:spacing w:after="0" w:line="240" w:lineRule="auto"/>
              <w:jc w:val="center"/>
              <w:rPr>
                <w:rFonts w:ascii="Times New Roman" w:hAnsi="Times New Roman"/>
                <w:b/>
                <w:iCs/>
              </w:rPr>
            </w:pPr>
          </w:p>
        </w:tc>
        <w:tc>
          <w:tcPr>
            <w:tcW w:w="1272" w:type="pct"/>
            <w:vMerge w:val="restart"/>
          </w:tcPr>
          <w:p w:rsidR="006B2BF0" w:rsidRPr="0016561C" w:rsidRDefault="006B2BF0" w:rsidP="006B2BF0">
            <w:pPr>
              <w:spacing w:after="0" w:line="240" w:lineRule="auto"/>
              <w:rPr>
                <w:rFonts w:ascii="Times New Roman" w:hAnsi="Times New Roman"/>
                <w:b/>
                <w:highlight w:val="yellow"/>
              </w:rPr>
            </w:pPr>
          </w:p>
        </w:tc>
        <w:tc>
          <w:tcPr>
            <w:tcW w:w="399" w:type="pct"/>
          </w:tcPr>
          <w:p w:rsidR="006B2BF0" w:rsidRDefault="006B2BF0" w:rsidP="006B2BF0">
            <w:pPr>
              <w:spacing w:after="0" w:line="240" w:lineRule="auto"/>
              <w:rPr>
                <w:rFonts w:ascii="Times New Roman" w:hAnsi="Times New Roman"/>
                <w:sz w:val="24"/>
                <w:szCs w:val="24"/>
              </w:rPr>
            </w:pPr>
            <w:r w:rsidRPr="007C504E">
              <w:rPr>
                <w:rFonts w:ascii="Times New Roman" w:hAnsi="Times New Roman"/>
                <w:sz w:val="24"/>
                <w:szCs w:val="24"/>
              </w:rPr>
              <w:t>ОК 03</w:t>
            </w:r>
          </w:p>
          <w:p w:rsidR="006B2BF0" w:rsidRPr="007C504E" w:rsidRDefault="006B2BF0" w:rsidP="006B2BF0">
            <w:pPr>
              <w:spacing w:after="0" w:line="240" w:lineRule="auto"/>
              <w:rPr>
                <w:rFonts w:ascii="Times New Roman" w:hAnsi="Times New Roman"/>
                <w:sz w:val="24"/>
                <w:szCs w:val="24"/>
              </w:rPr>
            </w:pPr>
            <w:r>
              <w:rPr>
                <w:rFonts w:ascii="Times New Roman" w:hAnsi="Times New Roman"/>
                <w:sz w:val="24"/>
                <w:szCs w:val="24"/>
              </w:rPr>
              <w:t>ОК 04</w:t>
            </w:r>
          </w:p>
          <w:p w:rsidR="006B2BF0" w:rsidRPr="007C504E" w:rsidRDefault="006B2BF0" w:rsidP="006B2BF0">
            <w:pPr>
              <w:spacing w:after="0" w:line="240" w:lineRule="auto"/>
              <w:rPr>
                <w:rFonts w:ascii="Times New Roman" w:hAnsi="Times New Roman"/>
                <w:b/>
                <w:i/>
              </w:rPr>
            </w:pPr>
          </w:p>
        </w:tc>
        <w:tc>
          <w:tcPr>
            <w:tcW w:w="399" w:type="pct"/>
          </w:tcPr>
          <w:p w:rsidR="006B2BF0" w:rsidRDefault="006B2BF0" w:rsidP="006B2BF0">
            <w:pPr>
              <w:spacing w:after="0" w:line="240" w:lineRule="auto"/>
              <w:rPr>
                <w:rFonts w:ascii="Times New Roman" w:hAnsi="Times New Roman"/>
                <w:sz w:val="24"/>
                <w:szCs w:val="24"/>
              </w:rPr>
            </w:pPr>
            <w:r w:rsidRPr="007C504E">
              <w:rPr>
                <w:rFonts w:ascii="Times New Roman" w:hAnsi="Times New Roman"/>
                <w:sz w:val="24"/>
                <w:szCs w:val="24"/>
              </w:rPr>
              <w:t>Уо.03.02</w:t>
            </w:r>
          </w:p>
          <w:p w:rsidR="006B2BF0" w:rsidRPr="007C504E" w:rsidRDefault="006B2BF0" w:rsidP="006B2BF0">
            <w:pPr>
              <w:spacing w:after="0" w:line="240" w:lineRule="auto"/>
              <w:rPr>
                <w:rFonts w:ascii="Times New Roman" w:hAnsi="Times New Roman"/>
                <w:sz w:val="24"/>
                <w:szCs w:val="24"/>
              </w:rPr>
            </w:pPr>
            <w:r>
              <w:rPr>
                <w:rFonts w:ascii="Times New Roman" w:hAnsi="Times New Roman"/>
                <w:sz w:val="24"/>
                <w:szCs w:val="24"/>
              </w:rPr>
              <w:t>Уо.04.01</w:t>
            </w:r>
          </w:p>
          <w:p w:rsidR="006B2BF0" w:rsidRDefault="006B2BF0" w:rsidP="006B2BF0">
            <w:pPr>
              <w:spacing w:after="0" w:line="240" w:lineRule="auto"/>
              <w:rPr>
                <w:rFonts w:ascii="Times New Roman" w:hAnsi="Times New Roman"/>
                <w:sz w:val="24"/>
                <w:szCs w:val="24"/>
              </w:rPr>
            </w:pPr>
            <w:r w:rsidRPr="007C504E">
              <w:rPr>
                <w:rFonts w:ascii="Times New Roman" w:hAnsi="Times New Roman"/>
                <w:sz w:val="24"/>
                <w:szCs w:val="24"/>
              </w:rPr>
              <w:t>Зо.03.0</w:t>
            </w:r>
            <w:r>
              <w:rPr>
                <w:rFonts w:ascii="Times New Roman" w:hAnsi="Times New Roman"/>
                <w:sz w:val="24"/>
                <w:szCs w:val="24"/>
              </w:rPr>
              <w:t>2</w:t>
            </w:r>
          </w:p>
          <w:p w:rsidR="006B2BF0" w:rsidRPr="007C504E" w:rsidRDefault="006B2BF0" w:rsidP="006B2BF0">
            <w:pPr>
              <w:spacing w:after="0" w:line="240" w:lineRule="auto"/>
              <w:rPr>
                <w:rFonts w:ascii="Times New Roman" w:hAnsi="Times New Roman"/>
                <w:sz w:val="24"/>
                <w:szCs w:val="24"/>
              </w:rPr>
            </w:pPr>
            <w:r>
              <w:rPr>
                <w:rFonts w:ascii="Times New Roman" w:hAnsi="Times New Roman"/>
                <w:sz w:val="24"/>
                <w:szCs w:val="24"/>
              </w:rPr>
              <w:t>Зо.04.01</w:t>
            </w:r>
          </w:p>
        </w:tc>
      </w:tr>
      <w:tr w:rsidR="006B2BF0" w:rsidRPr="00315F34" w:rsidTr="006B2BF0">
        <w:trPr>
          <w:trHeight w:val="2224"/>
        </w:trPr>
        <w:tc>
          <w:tcPr>
            <w:tcW w:w="725" w:type="pct"/>
            <w:vMerge/>
          </w:tcPr>
          <w:p w:rsidR="006B2BF0" w:rsidRPr="00315F34" w:rsidRDefault="006B2BF0" w:rsidP="006B2BF0">
            <w:pPr>
              <w:spacing w:after="0" w:line="240" w:lineRule="auto"/>
              <w:rPr>
                <w:rFonts w:ascii="Times New Roman" w:hAnsi="Times New Roman"/>
                <w:b/>
                <w:bCs/>
              </w:rPr>
            </w:pPr>
          </w:p>
        </w:tc>
        <w:tc>
          <w:tcPr>
            <w:tcW w:w="1251" w:type="pct"/>
          </w:tcPr>
          <w:p w:rsidR="006B2BF0" w:rsidRPr="00315F34" w:rsidRDefault="006B2BF0" w:rsidP="006B2BF0">
            <w:pPr>
              <w:spacing w:after="0" w:line="240" w:lineRule="auto"/>
              <w:rPr>
                <w:rFonts w:ascii="Times New Roman" w:hAnsi="Times New Roman"/>
                <w:b/>
                <w:bCs/>
              </w:rPr>
            </w:pPr>
            <w:r w:rsidRPr="00315F34">
              <w:rPr>
                <w:rFonts w:ascii="Times New Roman" w:hAnsi="Times New Roman"/>
                <w:b/>
                <w:bCs/>
              </w:rPr>
              <w:t xml:space="preserve">1.  </w:t>
            </w:r>
            <w:r w:rsidRPr="00332098">
              <w:rPr>
                <w:rFonts w:ascii="Times New Roman" w:hAnsi="Times New Roman"/>
                <w:bCs/>
              </w:rPr>
              <w:t>Понятие социальной перцепции. Факторы, оказывающие влияние на восприятие. Искажения</w:t>
            </w:r>
            <w:r w:rsidRPr="00332098">
              <w:rPr>
                <w:rFonts w:ascii="Times New Roman" w:hAnsi="Times New Roman"/>
                <w:bCs/>
              </w:rPr>
              <w:br/>
              <w:t>в процессе восприятия. Психологические механизмы восприятия. Влияние имиджа на</w:t>
            </w:r>
            <w:r w:rsidRPr="00332098">
              <w:rPr>
                <w:rFonts w:ascii="Times New Roman" w:hAnsi="Times New Roman"/>
                <w:bCs/>
              </w:rPr>
              <w:br/>
              <w:t>восприятие. Ваш стиль делового общения</w:t>
            </w:r>
          </w:p>
        </w:tc>
        <w:tc>
          <w:tcPr>
            <w:tcW w:w="954" w:type="pct"/>
            <w:vAlign w:val="center"/>
          </w:tcPr>
          <w:p w:rsidR="006B2BF0" w:rsidRPr="00312E17" w:rsidRDefault="006B2BF0" w:rsidP="006B2BF0">
            <w:pPr>
              <w:suppressAutoHyphens/>
              <w:spacing w:after="0" w:line="240" w:lineRule="auto"/>
              <w:jc w:val="center"/>
              <w:rPr>
                <w:rFonts w:ascii="Times New Roman" w:hAnsi="Times New Roman"/>
                <w:b/>
                <w:iCs/>
              </w:rPr>
            </w:pPr>
            <w:r w:rsidRPr="00312E17">
              <w:rPr>
                <w:rFonts w:ascii="Times New Roman" w:hAnsi="Times New Roman"/>
                <w:b/>
                <w:iCs/>
              </w:rPr>
              <w:t>2</w:t>
            </w:r>
          </w:p>
          <w:p w:rsidR="006B2BF0" w:rsidRPr="00315F34" w:rsidRDefault="006B2BF0" w:rsidP="006B2BF0">
            <w:pPr>
              <w:spacing w:after="0" w:line="240" w:lineRule="auto"/>
              <w:rPr>
                <w:rFonts w:ascii="Times New Roman" w:hAnsi="Times New Roman"/>
                <w:b/>
                <w:bCs/>
              </w:rPr>
            </w:pPr>
          </w:p>
        </w:tc>
        <w:tc>
          <w:tcPr>
            <w:tcW w:w="1272" w:type="pct"/>
            <w:vMerge/>
          </w:tcPr>
          <w:p w:rsidR="006B2BF0" w:rsidRPr="0016561C" w:rsidRDefault="006B2BF0" w:rsidP="006B2BF0">
            <w:pPr>
              <w:spacing w:after="0" w:line="240" w:lineRule="auto"/>
              <w:rPr>
                <w:rFonts w:ascii="Times New Roman" w:hAnsi="Times New Roman"/>
                <w:b/>
                <w:bCs/>
                <w:highlight w:val="yellow"/>
              </w:rPr>
            </w:pPr>
          </w:p>
        </w:tc>
        <w:tc>
          <w:tcPr>
            <w:tcW w:w="399" w:type="pct"/>
          </w:tcPr>
          <w:p w:rsidR="006B2BF0" w:rsidRPr="0016561C" w:rsidRDefault="006B2BF0" w:rsidP="006B2BF0">
            <w:pPr>
              <w:spacing w:after="0" w:line="240" w:lineRule="auto"/>
              <w:rPr>
                <w:rFonts w:ascii="Times New Roman" w:hAnsi="Times New Roman"/>
                <w:b/>
                <w:bCs/>
                <w:highlight w:val="yellow"/>
              </w:rPr>
            </w:pPr>
          </w:p>
        </w:tc>
        <w:tc>
          <w:tcPr>
            <w:tcW w:w="399" w:type="pct"/>
          </w:tcPr>
          <w:p w:rsidR="006B2BF0" w:rsidRPr="0016561C" w:rsidRDefault="006B2BF0" w:rsidP="006B2BF0">
            <w:pPr>
              <w:spacing w:after="0" w:line="240" w:lineRule="auto"/>
              <w:rPr>
                <w:rFonts w:ascii="Times New Roman" w:hAnsi="Times New Roman"/>
                <w:b/>
                <w:bCs/>
                <w:highlight w:val="yellow"/>
              </w:rPr>
            </w:pPr>
          </w:p>
        </w:tc>
      </w:tr>
      <w:tr w:rsidR="006B2BF0" w:rsidRPr="00315F34" w:rsidTr="006B2BF0">
        <w:trPr>
          <w:trHeight w:val="20"/>
        </w:trPr>
        <w:tc>
          <w:tcPr>
            <w:tcW w:w="725" w:type="pct"/>
            <w:vMerge/>
          </w:tcPr>
          <w:p w:rsidR="006B2BF0" w:rsidRPr="00315F34" w:rsidRDefault="006B2BF0" w:rsidP="006B2BF0">
            <w:pPr>
              <w:spacing w:after="0" w:line="240" w:lineRule="auto"/>
              <w:rPr>
                <w:rFonts w:ascii="Times New Roman" w:hAnsi="Times New Roman"/>
                <w:b/>
                <w:bCs/>
              </w:rPr>
            </w:pPr>
          </w:p>
        </w:tc>
        <w:tc>
          <w:tcPr>
            <w:tcW w:w="1251" w:type="pct"/>
          </w:tcPr>
          <w:p w:rsidR="006B2BF0" w:rsidRPr="00315F34" w:rsidRDefault="006B2BF0" w:rsidP="006B2BF0">
            <w:pPr>
              <w:spacing w:after="0" w:line="240" w:lineRule="auto"/>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954" w:type="pct"/>
            <w:vAlign w:val="center"/>
          </w:tcPr>
          <w:p w:rsidR="006B2BF0" w:rsidRPr="00312E17" w:rsidRDefault="006B2BF0" w:rsidP="006B2BF0">
            <w:pPr>
              <w:suppressAutoHyphens/>
              <w:spacing w:after="0" w:line="240" w:lineRule="auto"/>
              <w:jc w:val="center"/>
              <w:rPr>
                <w:rFonts w:ascii="Times New Roman" w:hAnsi="Times New Roman"/>
                <w:b/>
                <w:iCs/>
              </w:rPr>
            </w:pPr>
            <w:r w:rsidRPr="00312E17">
              <w:rPr>
                <w:rFonts w:ascii="Times New Roman" w:hAnsi="Times New Roman"/>
                <w:b/>
                <w:iCs/>
              </w:rPr>
              <w:t>2</w:t>
            </w:r>
          </w:p>
          <w:p w:rsidR="006B2BF0" w:rsidRPr="00315F34" w:rsidRDefault="006B2BF0" w:rsidP="006B2BF0">
            <w:pPr>
              <w:spacing w:after="0" w:line="240" w:lineRule="auto"/>
              <w:rPr>
                <w:rFonts w:ascii="Times New Roman" w:hAnsi="Times New Roman"/>
                <w:b/>
                <w:bCs/>
              </w:rPr>
            </w:pPr>
          </w:p>
        </w:tc>
        <w:tc>
          <w:tcPr>
            <w:tcW w:w="1272" w:type="pct"/>
            <w:vMerge/>
          </w:tcPr>
          <w:p w:rsidR="006B2BF0" w:rsidRPr="0016561C" w:rsidRDefault="006B2BF0" w:rsidP="006B2BF0">
            <w:pPr>
              <w:spacing w:after="0" w:line="240" w:lineRule="auto"/>
              <w:rPr>
                <w:rFonts w:ascii="Times New Roman" w:hAnsi="Times New Roman"/>
                <w:b/>
                <w:bCs/>
                <w:highlight w:val="yellow"/>
              </w:rPr>
            </w:pPr>
          </w:p>
        </w:tc>
        <w:tc>
          <w:tcPr>
            <w:tcW w:w="399" w:type="pct"/>
          </w:tcPr>
          <w:p w:rsidR="006B2BF0" w:rsidRPr="0016561C" w:rsidRDefault="006B2BF0" w:rsidP="006B2BF0">
            <w:pPr>
              <w:spacing w:after="0" w:line="240" w:lineRule="auto"/>
              <w:rPr>
                <w:rFonts w:ascii="Times New Roman" w:hAnsi="Times New Roman"/>
                <w:b/>
                <w:bCs/>
                <w:highlight w:val="yellow"/>
              </w:rPr>
            </w:pPr>
          </w:p>
        </w:tc>
        <w:tc>
          <w:tcPr>
            <w:tcW w:w="399" w:type="pct"/>
          </w:tcPr>
          <w:p w:rsidR="006B2BF0" w:rsidRPr="0016561C" w:rsidRDefault="006B2BF0" w:rsidP="006B2BF0">
            <w:pPr>
              <w:spacing w:after="0" w:line="240" w:lineRule="auto"/>
              <w:rPr>
                <w:rFonts w:ascii="Times New Roman" w:hAnsi="Times New Roman"/>
                <w:b/>
                <w:bCs/>
                <w:highlight w:val="yellow"/>
              </w:rPr>
            </w:pPr>
          </w:p>
        </w:tc>
      </w:tr>
      <w:tr w:rsidR="006B2BF0" w:rsidRPr="00315F34" w:rsidTr="006B2BF0">
        <w:trPr>
          <w:trHeight w:val="1493"/>
        </w:trPr>
        <w:tc>
          <w:tcPr>
            <w:tcW w:w="725" w:type="pct"/>
            <w:vMerge/>
          </w:tcPr>
          <w:p w:rsidR="006B2BF0" w:rsidRPr="00315F34" w:rsidRDefault="006B2BF0" w:rsidP="006B2BF0">
            <w:pPr>
              <w:spacing w:after="0" w:line="240" w:lineRule="auto"/>
              <w:rPr>
                <w:rFonts w:ascii="Times New Roman" w:hAnsi="Times New Roman"/>
                <w:b/>
                <w:bCs/>
              </w:rPr>
            </w:pPr>
          </w:p>
        </w:tc>
        <w:tc>
          <w:tcPr>
            <w:tcW w:w="1251" w:type="pct"/>
          </w:tcPr>
          <w:p w:rsidR="006B2BF0" w:rsidRPr="00D96569" w:rsidRDefault="006B2BF0" w:rsidP="006B2BF0">
            <w:pPr>
              <w:spacing w:after="0" w:line="240" w:lineRule="auto"/>
              <w:rPr>
                <w:rFonts w:ascii="Times New Roman" w:hAnsi="Times New Roman"/>
                <w:bCs/>
              </w:rPr>
            </w:pPr>
            <w:r w:rsidRPr="00D96569">
              <w:rPr>
                <w:rFonts w:ascii="Times New Roman" w:hAnsi="Times New Roman"/>
                <w:bCs/>
              </w:rPr>
              <w:t>Практическое занятие 1. Формирование вербального имиджа</w:t>
            </w:r>
          </w:p>
        </w:tc>
        <w:tc>
          <w:tcPr>
            <w:tcW w:w="954" w:type="pct"/>
            <w:vAlign w:val="center"/>
          </w:tcPr>
          <w:p w:rsidR="006B2BF0" w:rsidRPr="00312E17" w:rsidRDefault="006B2BF0" w:rsidP="006B2BF0">
            <w:pPr>
              <w:suppressAutoHyphens/>
              <w:spacing w:after="0" w:line="240" w:lineRule="auto"/>
              <w:jc w:val="center"/>
              <w:rPr>
                <w:rFonts w:ascii="Times New Roman" w:hAnsi="Times New Roman"/>
                <w:b/>
                <w:iCs/>
              </w:rPr>
            </w:pPr>
            <w:r w:rsidRPr="00312E17">
              <w:rPr>
                <w:rFonts w:ascii="Times New Roman" w:hAnsi="Times New Roman"/>
                <w:b/>
                <w:iCs/>
              </w:rPr>
              <w:t>2</w:t>
            </w:r>
          </w:p>
        </w:tc>
        <w:tc>
          <w:tcPr>
            <w:tcW w:w="1272" w:type="pct"/>
            <w:vMerge/>
          </w:tcPr>
          <w:p w:rsidR="006B2BF0" w:rsidRPr="0016561C" w:rsidRDefault="006B2BF0" w:rsidP="006B2BF0">
            <w:pPr>
              <w:spacing w:after="0" w:line="240" w:lineRule="auto"/>
              <w:rPr>
                <w:rFonts w:ascii="Times New Roman" w:hAnsi="Times New Roman"/>
                <w:b/>
                <w:bCs/>
                <w:highlight w:val="yellow"/>
              </w:rPr>
            </w:pPr>
          </w:p>
        </w:tc>
        <w:tc>
          <w:tcPr>
            <w:tcW w:w="399" w:type="pct"/>
          </w:tcPr>
          <w:p w:rsidR="006B2BF0" w:rsidRPr="0016561C" w:rsidRDefault="006B2BF0" w:rsidP="006B2BF0">
            <w:pPr>
              <w:spacing w:after="0" w:line="240" w:lineRule="auto"/>
              <w:rPr>
                <w:rFonts w:ascii="Times New Roman" w:hAnsi="Times New Roman"/>
                <w:b/>
                <w:bCs/>
                <w:highlight w:val="yellow"/>
              </w:rPr>
            </w:pPr>
          </w:p>
        </w:tc>
        <w:tc>
          <w:tcPr>
            <w:tcW w:w="399" w:type="pct"/>
          </w:tcPr>
          <w:p w:rsidR="006B2BF0" w:rsidRPr="0016561C" w:rsidRDefault="006B2BF0" w:rsidP="006B2BF0">
            <w:pPr>
              <w:spacing w:after="0" w:line="240" w:lineRule="auto"/>
              <w:rPr>
                <w:rFonts w:ascii="Times New Roman" w:hAnsi="Times New Roman"/>
                <w:b/>
                <w:bCs/>
                <w:highlight w:val="yellow"/>
              </w:rPr>
            </w:pPr>
          </w:p>
        </w:tc>
      </w:tr>
      <w:tr w:rsidR="006B2BF0" w:rsidRPr="00312E17" w:rsidTr="006B2BF0">
        <w:trPr>
          <w:trHeight w:val="20"/>
        </w:trPr>
        <w:tc>
          <w:tcPr>
            <w:tcW w:w="725" w:type="pct"/>
            <w:vMerge w:val="restart"/>
          </w:tcPr>
          <w:p w:rsidR="006B2BF0" w:rsidRPr="00312E17" w:rsidRDefault="006B2BF0" w:rsidP="006B2BF0">
            <w:pPr>
              <w:spacing w:after="0" w:line="240" w:lineRule="auto"/>
              <w:rPr>
                <w:rFonts w:ascii="Times New Roman" w:hAnsi="Times New Roman"/>
                <w:b/>
                <w:bCs/>
              </w:rPr>
            </w:pPr>
            <w:r w:rsidRPr="00312E17">
              <w:rPr>
                <w:rFonts w:ascii="Times New Roman" w:hAnsi="Times New Roman"/>
                <w:b/>
                <w:bCs/>
              </w:rPr>
              <w:t>Тема 3. Общение как</w:t>
            </w:r>
            <w:r w:rsidRPr="00312E17">
              <w:rPr>
                <w:rFonts w:ascii="Times New Roman" w:hAnsi="Times New Roman"/>
                <w:b/>
                <w:bCs/>
              </w:rPr>
              <w:br/>
              <w:t>взаимодействие (интерактивная сторона)</w:t>
            </w:r>
          </w:p>
          <w:p w:rsidR="006B2BF0" w:rsidRPr="00312E17" w:rsidRDefault="006B2BF0" w:rsidP="006B2BF0">
            <w:pPr>
              <w:spacing w:after="0" w:line="240" w:lineRule="auto"/>
              <w:rPr>
                <w:rFonts w:ascii="Times New Roman" w:hAnsi="Times New Roman"/>
                <w:b/>
                <w:bCs/>
                <w:color w:val="FF0000"/>
              </w:rPr>
            </w:pPr>
          </w:p>
        </w:tc>
        <w:tc>
          <w:tcPr>
            <w:tcW w:w="1251" w:type="pct"/>
          </w:tcPr>
          <w:p w:rsidR="006B2BF0" w:rsidRPr="00312E17" w:rsidRDefault="006B2BF0" w:rsidP="006B2BF0">
            <w:pPr>
              <w:spacing w:after="0" w:line="240" w:lineRule="auto"/>
              <w:rPr>
                <w:rFonts w:ascii="Times New Roman" w:hAnsi="Times New Roman"/>
                <w:b/>
                <w:bCs/>
                <w:i/>
              </w:rPr>
            </w:pPr>
            <w:r w:rsidRPr="00312E17">
              <w:rPr>
                <w:rFonts w:ascii="Times New Roman" w:hAnsi="Times New Roman"/>
                <w:sz w:val="24"/>
                <w:szCs w:val="24"/>
              </w:rPr>
              <w:t>Дидактические единицы, содержание</w:t>
            </w:r>
          </w:p>
        </w:tc>
        <w:tc>
          <w:tcPr>
            <w:tcW w:w="954" w:type="pct"/>
            <w:vAlign w:val="center"/>
          </w:tcPr>
          <w:p w:rsidR="006B2BF0" w:rsidRPr="00666000" w:rsidRDefault="006B2BF0" w:rsidP="006B2BF0">
            <w:pPr>
              <w:suppressAutoHyphens/>
              <w:spacing w:after="0" w:line="240" w:lineRule="auto"/>
              <w:jc w:val="center"/>
              <w:rPr>
                <w:rFonts w:ascii="Times New Roman" w:hAnsi="Times New Roman"/>
                <w:b/>
                <w:iCs/>
              </w:rPr>
            </w:pPr>
            <w:r>
              <w:rPr>
                <w:rFonts w:ascii="Times New Roman" w:hAnsi="Times New Roman"/>
                <w:b/>
                <w:iCs/>
              </w:rPr>
              <w:t>4</w:t>
            </w:r>
          </w:p>
        </w:tc>
        <w:tc>
          <w:tcPr>
            <w:tcW w:w="1272" w:type="pct"/>
            <w:vMerge w:val="restart"/>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Default="006B2BF0" w:rsidP="006B2BF0">
            <w:pPr>
              <w:spacing w:after="0" w:line="240" w:lineRule="auto"/>
              <w:rPr>
                <w:rFonts w:ascii="Times New Roman" w:hAnsi="Times New Roman"/>
                <w:sz w:val="24"/>
                <w:szCs w:val="24"/>
              </w:rPr>
            </w:pPr>
            <w:r w:rsidRPr="007C504E">
              <w:rPr>
                <w:rFonts w:ascii="Times New Roman" w:hAnsi="Times New Roman"/>
                <w:sz w:val="24"/>
                <w:szCs w:val="24"/>
              </w:rPr>
              <w:t>ОК 03</w:t>
            </w:r>
          </w:p>
          <w:p w:rsidR="006B2BF0" w:rsidRPr="007C504E" w:rsidRDefault="006B2BF0" w:rsidP="006B2BF0">
            <w:pPr>
              <w:spacing w:after="0" w:line="240" w:lineRule="auto"/>
              <w:rPr>
                <w:rFonts w:ascii="Times New Roman" w:hAnsi="Times New Roman"/>
                <w:sz w:val="24"/>
                <w:szCs w:val="24"/>
              </w:rPr>
            </w:pPr>
            <w:r>
              <w:rPr>
                <w:rFonts w:ascii="Times New Roman" w:hAnsi="Times New Roman"/>
                <w:sz w:val="24"/>
                <w:szCs w:val="24"/>
              </w:rPr>
              <w:t>ОК 04</w:t>
            </w:r>
          </w:p>
          <w:p w:rsidR="006B2BF0" w:rsidRPr="007C504E" w:rsidRDefault="006B2BF0" w:rsidP="006B2BF0">
            <w:pPr>
              <w:spacing w:after="0" w:line="240" w:lineRule="auto"/>
              <w:rPr>
                <w:rFonts w:ascii="Times New Roman" w:hAnsi="Times New Roman"/>
                <w:b/>
                <w:i/>
              </w:rPr>
            </w:pPr>
          </w:p>
        </w:tc>
        <w:tc>
          <w:tcPr>
            <w:tcW w:w="399" w:type="pct"/>
          </w:tcPr>
          <w:p w:rsidR="006B2BF0" w:rsidRDefault="006B2BF0" w:rsidP="006B2BF0">
            <w:pPr>
              <w:spacing w:after="0" w:line="240" w:lineRule="auto"/>
              <w:rPr>
                <w:rFonts w:ascii="Times New Roman" w:hAnsi="Times New Roman"/>
                <w:sz w:val="24"/>
                <w:szCs w:val="24"/>
              </w:rPr>
            </w:pPr>
            <w:r w:rsidRPr="007C504E">
              <w:rPr>
                <w:rFonts w:ascii="Times New Roman" w:hAnsi="Times New Roman"/>
                <w:sz w:val="24"/>
                <w:szCs w:val="24"/>
              </w:rPr>
              <w:t>Уо.03.02</w:t>
            </w:r>
          </w:p>
          <w:p w:rsidR="006B2BF0" w:rsidRPr="007C504E" w:rsidRDefault="006B2BF0" w:rsidP="006B2BF0">
            <w:pPr>
              <w:spacing w:after="0" w:line="240" w:lineRule="auto"/>
              <w:rPr>
                <w:rFonts w:ascii="Times New Roman" w:hAnsi="Times New Roman"/>
                <w:sz w:val="24"/>
                <w:szCs w:val="24"/>
              </w:rPr>
            </w:pPr>
            <w:r>
              <w:rPr>
                <w:rFonts w:ascii="Times New Roman" w:hAnsi="Times New Roman"/>
                <w:sz w:val="24"/>
                <w:szCs w:val="24"/>
              </w:rPr>
              <w:t>Уо.04.01</w:t>
            </w:r>
          </w:p>
          <w:p w:rsidR="006B2BF0" w:rsidRDefault="006B2BF0" w:rsidP="006B2BF0">
            <w:pPr>
              <w:spacing w:after="0" w:line="240" w:lineRule="auto"/>
              <w:rPr>
                <w:rFonts w:ascii="Times New Roman" w:hAnsi="Times New Roman"/>
                <w:sz w:val="24"/>
                <w:szCs w:val="24"/>
              </w:rPr>
            </w:pPr>
            <w:r w:rsidRPr="007C504E">
              <w:rPr>
                <w:rFonts w:ascii="Times New Roman" w:hAnsi="Times New Roman"/>
                <w:sz w:val="24"/>
                <w:szCs w:val="24"/>
              </w:rPr>
              <w:t>Зо.03.0</w:t>
            </w:r>
            <w:r>
              <w:rPr>
                <w:rFonts w:ascii="Times New Roman" w:hAnsi="Times New Roman"/>
                <w:sz w:val="24"/>
                <w:szCs w:val="24"/>
              </w:rPr>
              <w:t>2</w:t>
            </w:r>
          </w:p>
          <w:p w:rsidR="006B2BF0" w:rsidRPr="007C504E" w:rsidRDefault="006B2BF0" w:rsidP="006B2BF0">
            <w:pPr>
              <w:spacing w:after="0" w:line="240" w:lineRule="auto"/>
              <w:rPr>
                <w:rFonts w:ascii="Times New Roman" w:hAnsi="Times New Roman"/>
                <w:sz w:val="24"/>
                <w:szCs w:val="24"/>
              </w:rPr>
            </w:pPr>
            <w:r>
              <w:rPr>
                <w:rFonts w:ascii="Times New Roman" w:hAnsi="Times New Roman"/>
                <w:sz w:val="24"/>
                <w:szCs w:val="24"/>
              </w:rPr>
              <w:t>Зо.04.01</w:t>
            </w:r>
          </w:p>
        </w:tc>
      </w:tr>
      <w:tr w:rsidR="006B2BF0" w:rsidRPr="00312E17" w:rsidTr="006B2BF0">
        <w:trPr>
          <w:trHeight w:val="2224"/>
        </w:trPr>
        <w:tc>
          <w:tcPr>
            <w:tcW w:w="725" w:type="pct"/>
            <w:vMerge/>
          </w:tcPr>
          <w:p w:rsidR="006B2BF0" w:rsidRPr="00312E17" w:rsidRDefault="006B2BF0" w:rsidP="006B2BF0">
            <w:pPr>
              <w:spacing w:after="0" w:line="240" w:lineRule="auto"/>
              <w:rPr>
                <w:rFonts w:ascii="Times New Roman" w:hAnsi="Times New Roman"/>
                <w:b/>
                <w:bCs/>
                <w:i/>
                <w:color w:val="FF0000"/>
              </w:rPr>
            </w:pPr>
          </w:p>
        </w:tc>
        <w:tc>
          <w:tcPr>
            <w:tcW w:w="1251" w:type="pct"/>
          </w:tcPr>
          <w:p w:rsidR="006B2BF0" w:rsidRPr="00312E17" w:rsidRDefault="006B2BF0" w:rsidP="006B2BF0">
            <w:pPr>
              <w:spacing w:after="0" w:line="240" w:lineRule="auto"/>
              <w:jc w:val="both"/>
              <w:rPr>
                <w:rFonts w:ascii="Times New Roman" w:hAnsi="Times New Roman"/>
                <w:b/>
                <w:bCs/>
              </w:rPr>
            </w:pPr>
            <w:r w:rsidRPr="00312E17">
              <w:rPr>
                <w:rFonts w:ascii="Times New Roman" w:hAnsi="Times New Roman"/>
                <w:b/>
                <w:bCs/>
              </w:rPr>
              <w:t>1</w:t>
            </w:r>
            <w:r w:rsidRPr="00312E17">
              <w:rPr>
                <w:rFonts w:ascii="Times New Roman" w:hAnsi="Times New Roman"/>
                <w:bCs/>
              </w:rPr>
              <w:t>.  Типы взаимодействия: кооперация и конкуренция. Позиции взаимодействия в русле трансактного анализа. Ориентация на понимание и ориентация на контроль. Взаимодействие как</w:t>
            </w:r>
            <w:r w:rsidRPr="00312E17">
              <w:rPr>
                <w:rFonts w:ascii="Times New Roman" w:hAnsi="Times New Roman"/>
                <w:bCs/>
              </w:rPr>
              <w:br/>
              <w:t>организация совместной</w:t>
            </w:r>
            <w:r>
              <w:rPr>
                <w:rFonts w:ascii="Times New Roman" w:hAnsi="Times New Roman"/>
                <w:bCs/>
              </w:rPr>
              <w:t xml:space="preserve"> </w:t>
            </w:r>
            <w:r w:rsidRPr="00312E17">
              <w:rPr>
                <w:rFonts w:ascii="Times New Roman" w:hAnsi="Times New Roman"/>
                <w:bCs/>
              </w:rPr>
              <w:t>деятельности</w:t>
            </w:r>
          </w:p>
        </w:tc>
        <w:tc>
          <w:tcPr>
            <w:tcW w:w="954" w:type="pct"/>
            <w:vAlign w:val="center"/>
          </w:tcPr>
          <w:p w:rsidR="006B2BF0" w:rsidRPr="00666000" w:rsidRDefault="006B2BF0" w:rsidP="006B2BF0">
            <w:pPr>
              <w:suppressAutoHyphens/>
              <w:spacing w:after="0" w:line="240" w:lineRule="auto"/>
              <w:jc w:val="center"/>
              <w:rPr>
                <w:rFonts w:ascii="Times New Roman" w:hAnsi="Times New Roman"/>
                <w:b/>
                <w:iCs/>
              </w:rPr>
            </w:pPr>
            <w:r w:rsidRPr="00666000">
              <w:rPr>
                <w:rFonts w:ascii="Times New Roman" w:hAnsi="Times New Roman"/>
                <w:b/>
                <w:iCs/>
              </w:rPr>
              <w:t>2</w:t>
            </w:r>
          </w:p>
        </w:tc>
        <w:tc>
          <w:tcPr>
            <w:tcW w:w="1272" w:type="pct"/>
            <w:vMerge/>
          </w:tcPr>
          <w:p w:rsidR="006B2BF0" w:rsidRPr="0016561C" w:rsidRDefault="006B2BF0" w:rsidP="006B2BF0">
            <w:pPr>
              <w:spacing w:after="0" w:line="240" w:lineRule="auto"/>
              <w:rPr>
                <w:rFonts w:ascii="Times New Roman" w:hAnsi="Times New Roman"/>
                <w:b/>
                <w:bCs/>
                <w:i/>
                <w:color w:val="FF0000"/>
                <w:highlight w:val="yellow"/>
              </w:rPr>
            </w:pPr>
          </w:p>
        </w:tc>
        <w:tc>
          <w:tcPr>
            <w:tcW w:w="399" w:type="pct"/>
          </w:tcPr>
          <w:p w:rsidR="006B2BF0" w:rsidRPr="0016561C" w:rsidRDefault="006B2BF0" w:rsidP="006B2BF0">
            <w:pPr>
              <w:spacing w:after="0" w:line="240" w:lineRule="auto"/>
              <w:rPr>
                <w:rFonts w:ascii="Times New Roman" w:hAnsi="Times New Roman"/>
                <w:b/>
                <w:bCs/>
                <w:i/>
                <w:color w:val="FF0000"/>
                <w:highlight w:val="yellow"/>
              </w:rPr>
            </w:pPr>
          </w:p>
        </w:tc>
        <w:tc>
          <w:tcPr>
            <w:tcW w:w="399" w:type="pct"/>
          </w:tcPr>
          <w:p w:rsidR="006B2BF0" w:rsidRPr="0016561C" w:rsidRDefault="006B2BF0" w:rsidP="006B2BF0">
            <w:pPr>
              <w:spacing w:after="0" w:line="240" w:lineRule="auto"/>
              <w:rPr>
                <w:rFonts w:ascii="Times New Roman" w:hAnsi="Times New Roman"/>
                <w:b/>
                <w:bCs/>
                <w:i/>
                <w:color w:val="FF0000"/>
                <w:highlight w:val="yellow"/>
              </w:rPr>
            </w:pPr>
          </w:p>
        </w:tc>
      </w:tr>
      <w:tr w:rsidR="006B2BF0" w:rsidRPr="00312E17" w:rsidTr="006B2BF0">
        <w:trPr>
          <w:trHeight w:val="20"/>
        </w:trPr>
        <w:tc>
          <w:tcPr>
            <w:tcW w:w="725" w:type="pct"/>
            <w:vMerge/>
          </w:tcPr>
          <w:p w:rsidR="006B2BF0" w:rsidRPr="00312E17" w:rsidRDefault="006B2BF0" w:rsidP="006B2BF0">
            <w:pPr>
              <w:spacing w:after="0" w:line="240" w:lineRule="auto"/>
              <w:rPr>
                <w:rFonts w:ascii="Times New Roman" w:hAnsi="Times New Roman"/>
                <w:b/>
                <w:bCs/>
                <w:i/>
                <w:color w:val="FF0000"/>
              </w:rPr>
            </w:pPr>
          </w:p>
        </w:tc>
        <w:tc>
          <w:tcPr>
            <w:tcW w:w="1251" w:type="pct"/>
          </w:tcPr>
          <w:p w:rsidR="006B2BF0" w:rsidRPr="005029FD" w:rsidRDefault="006B2BF0" w:rsidP="006B2BF0">
            <w:pPr>
              <w:spacing w:after="0" w:line="240" w:lineRule="auto"/>
              <w:jc w:val="both"/>
              <w:rPr>
                <w:rFonts w:ascii="Times New Roman" w:hAnsi="Times New Roman"/>
                <w:b/>
                <w:i/>
              </w:rPr>
            </w:pPr>
            <w:r w:rsidRPr="005029FD">
              <w:rPr>
                <w:rFonts w:ascii="Times New Roman" w:hAnsi="Times New Roman"/>
                <w:b/>
                <w:bCs/>
              </w:rPr>
              <w:t>В том числе практических и лабораторных занятий</w:t>
            </w:r>
          </w:p>
        </w:tc>
        <w:tc>
          <w:tcPr>
            <w:tcW w:w="954" w:type="pct"/>
            <w:vAlign w:val="center"/>
          </w:tcPr>
          <w:p w:rsidR="006B2BF0" w:rsidRPr="00666000" w:rsidRDefault="006B2BF0" w:rsidP="006B2BF0">
            <w:pPr>
              <w:suppressAutoHyphens/>
              <w:spacing w:after="0" w:line="240" w:lineRule="auto"/>
              <w:jc w:val="center"/>
              <w:rPr>
                <w:rFonts w:ascii="Times New Roman" w:hAnsi="Times New Roman"/>
                <w:b/>
                <w:iCs/>
              </w:rPr>
            </w:pPr>
            <w:r w:rsidRPr="00312E17">
              <w:rPr>
                <w:rFonts w:ascii="Times New Roman" w:hAnsi="Times New Roman"/>
                <w:b/>
                <w:iCs/>
              </w:rPr>
              <w:t>2</w:t>
            </w:r>
          </w:p>
        </w:tc>
        <w:tc>
          <w:tcPr>
            <w:tcW w:w="1272" w:type="pct"/>
            <w:vMerge/>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r>
      <w:tr w:rsidR="006B2BF0" w:rsidRPr="00312E17" w:rsidTr="006B2BF0">
        <w:trPr>
          <w:trHeight w:val="1493"/>
        </w:trPr>
        <w:tc>
          <w:tcPr>
            <w:tcW w:w="725" w:type="pct"/>
            <w:vMerge/>
          </w:tcPr>
          <w:p w:rsidR="006B2BF0" w:rsidRPr="00312E17" w:rsidRDefault="006B2BF0" w:rsidP="006B2BF0">
            <w:pPr>
              <w:spacing w:after="0" w:line="240" w:lineRule="auto"/>
              <w:rPr>
                <w:rFonts w:ascii="Times New Roman" w:hAnsi="Times New Roman"/>
                <w:b/>
                <w:bCs/>
                <w:i/>
                <w:color w:val="FF0000"/>
              </w:rPr>
            </w:pPr>
          </w:p>
        </w:tc>
        <w:tc>
          <w:tcPr>
            <w:tcW w:w="1251" w:type="pct"/>
          </w:tcPr>
          <w:p w:rsidR="006B2BF0" w:rsidRPr="005029FD" w:rsidRDefault="006B2BF0" w:rsidP="006B2BF0">
            <w:pPr>
              <w:spacing w:after="0" w:line="240" w:lineRule="auto"/>
              <w:jc w:val="both"/>
              <w:rPr>
                <w:rFonts w:ascii="Times New Roman" w:hAnsi="Times New Roman"/>
                <w:b/>
                <w:i/>
                <w:color w:val="FF0000"/>
                <w:highlight w:val="yellow"/>
              </w:rPr>
            </w:pPr>
            <w:r w:rsidRPr="00D96569">
              <w:rPr>
                <w:rFonts w:ascii="Times New Roman" w:hAnsi="Times New Roman"/>
                <w:bCs/>
              </w:rPr>
              <w:t>Практическое занятие 2. Определение уровня общительности</w:t>
            </w:r>
            <w:r>
              <w:rPr>
                <w:rFonts w:ascii="Times New Roman" w:hAnsi="Times New Roman"/>
                <w:bCs/>
              </w:rPr>
              <w:t xml:space="preserve">. </w:t>
            </w:r>
          </w:p>
        </w:tc>
        <w:tc>
          <w:tcPr>
            <w:tcW w:w="954" w:type="pct"/>
            <w:vAlign w:val="center"/>
          </w:tcPr>
          <w:p w:rsidR="006B2BF0" w:rsidRPr="00666000" w:rsidRDefault="006B2BF0" w:rsidP="006B2BF0">
            <w:pPr>
              <w:suppressAutoHyphens/>
              <w:spacing w:after="0" w:line="240" w:lineRule="auto"/>
              <w:jc w:val="center"/>
              <w:rPr>
                <w:rFonts w:ascii="Times New Roman" w:hAnsi="Times New Roman"/>
                <w:b/>
                <w:iCs/>
              </w:rPr>
            </w:pPr>
            <w:r w:rsidRPr="00312E17">
              <w:rPr>
                <w:rFonts w:ascii="Times New Roman" w:hAnsi="Times New Roman"/>
                <w:b/>
                <w:iCs/>
              </w:rPr>
              <w:t>2</w:t>
            </w:r>
          </w:p>
        </w:tc>
        <w:tc>
          <w:tcPr>
            <w:tcW w:w="1272" w:type="pct"/>
            <w:vMerge/>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r>
      <w:tr w:rsidR="006B2BF0" w:rsidRPr="00312E17" w:rsidTr="006B2BF0">
        <w:trPr>
          <w:trHeight w:val="20"/>
        </w:trPr>
        <w:tc>
          <w:tcPr>
            <w:tcW w:w="725" w:type="pct"/>
            <w:vMerge w:val="restart"/>
          </w:tcPr>
          <w:p w:rsidR="006B2BF0" w:rsidRPr="00312E17" w:rsidRDefault="006B2BF0" w:rsidP="006B2BF0">
            <w:pPr>
              <w:spacing w:after="0" w:line="240" w:lineRule="auto"/>
              <w:rPr>
                <w:rFonts w:ascii="Times New Roman" w:hAnsi="Times New Roman"/>
                <w:b/>
                <w:bCs/>
              </w:rPr>
            </w:pPr>
            <w:r w:rsidRPr="00312E17">
              <w:rPr>
                <w:rFonts w:ascii="Times New Roman" w:hAnsi="Times New Roman"/>
                <w:b/>
                <w:bCs/>
              </w:rPr>
              <w:t xml:space="preserve">Тема 4. Общение </w:t>
            </w:r>
            <w:r w:rsidRPr="00312E17">
              <w:rPr>
                <w:rFonts w:ascii="Times New Roman" w:hAnsi="Times New Roman"/>
                <w:b/>
                <w:bCs/>
              </w:rPr>
              <w:lastRenderedPageBreak/>
              <w:t>как</w:t>
            </w:r>
            <w:r>
              <w:rPr>
                <w:rFonts w:ascii="Times New Roman" w:hAnsi="Times New Roman"/>
                <w:b/>
                <w:bCs/>
              </w:rPr>
              <w:t xml:space="preserve"> </w:t>
            </w:r>
            <w:r w:rsidRPr="00312E17">
              <w:rPr>
                <w:rFonts w:ascii="Times New Roman" w:hAnsi="Times New Roman"/>
                <w:b/>
                <w:bCs/>
              </w:rPr>
              <w:t>обмен информацией</w:t>
            </w:r>
            <w:r w:rsidRPr="00312E17">
              <w:rPr>
                <w:rFonts w:ascii="Times New Roman" w:hAnsi="Times New Roman"/>
                <w:b/>
                <w:bCs/>
              </w:rPr>
              <w:br/>
              <w:t>(коммуникативная сторона)</w:t>
            </w:r>
          </w:p>
          <w:p w:rsidR="006B2BF0" w:rsidRPr="00312E17" w:rsidRDefault="006B2BF0" w:rsidP="006B2BF0">
            <w:pPr>
              <w:spacing w:after="0" w:line="240" w:lineRule="auto"/>
              <w:rPr>
                <w:rFonts w:ascii="Times New Roman" w:hAnsi="Times New Roman"/>
                <w:b/>
                <w:bCs/>
                <w:color w:val="FF0000"/>
              </w:rPr>
            </w:pPr>
          </w:p>
        </w:tc>
        <w:tc>
          <w:tcPr>
            <w:tcW w:w="1251" w:type="pct"/>
          </w:tcPr>
          <w:p w:rsidR="006B2BF0" w:rsidRPr="00312E17" w:rsidRDefault="006B2BF0" w:rsidP="006B2BF0">
            <w:pPr>
              <w:spacing w:after="0" w:line="240" w:lineRule="auto"/>
              <w:rPr>
                <w:rFonts w:ascii="Times New Roman" w:hAnsi="Times New Roman"/>
                <w:b/>
                <w:bCs/>
                <w:i/>
              </w:rPr>
            </w:pPr>
            <w:r w:rsidRPr="00312E17">
              <w:rPr>
                <w:rFonts w:ascii="Times New Roman" w:hAnsi="Times New Roman"/>
                <w:sz w:val="24"/>
                <w:szCs w:val="24"/>
              </w:rPr>
              <w:lastRenderedPageBreak/>
              <w:t xml:space="preserve">Дидактические единицы, </w:t>
            </w:r>
            <w:r w:rsidRPr="00312E17">
              <w:rPr>
                <w:rFonts w:ascii="Times New Roman" w:hAnsi="Times New Roman"/>
                <w:sz w:val="24"/>
                <w:szCs w:val="24"/>
              </w:rPr>
              <w:lastRenderedPageBreak/>
              <w:t>содержание</w:t>
            </w:r>
          </w:p>
        </w:tc>
        <w:tc>
          <w:tcPr>
            <w:tcW w:w="954" w:type="pct"/>
            <w:vAlign w:val="center"/>
          </w:tcPr>
          <w:p w:rsidR="006B2BF0" w:rsidRPr="00666000" w:rsidRDefault="006B2BF0" w:rsidP="006B2BF0">
            <w:pPr>
              <w:suppressAutoHyphens/>
              <w:spacing w:after="0" w:line="240" w:lineRule="auto"/>
              <w:jc w:val="center"/>
              <w:rPr>
                <w:rFonts w:ascii="Times New Roman" w:hAnsi="Times New Roman"/>
                <w:b/>
                <w:iCs/>
              </w:rPr>
            </w:pPr>
            <w:r>
              <w:rPr>
                <w:rFonts w:ascii="Times New Roman" w:hAnsi="Times New Roman"/>
                <w:b/>
                <w:iCs/>
              </w:rPr>
              <w:lastRenderedPageBreak/>
              <w:t>4</w:t>
            </w:r>
          </w:p>
        </w:tc>
        <w:tc>
          <w:tcPr>
            <w:tcW w:w="1272" w:type="pct"/>
            <w:vMerge w:val="restart"/>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Default="006B2BF0" w:rsidP="006B2BF0">
            <w:pPr>
              <w:spacing w:after="0" w:line="240" w:lineRule="auto"/>
              <w:rPr>
                <w:rFonts w:ascii="Times New Roman" w:hAnsi="Times New Roman"/>
                <w:sz w:val="24"/>
                <w:szCs w:val="24"/>
              </w:rPr>
            </w:pPr>
            <w:r w:rsidRPr="007C504E">
              <w:rPr>
                <w:rFonts w:ascii="Times New Roman" w:hAnsi="Times New Roman"/>
                <w:sz w:val="24"/>
                <w:szCs w:val="24"/>
              </w:rPr>
              <w:t>ОК 03</w:t>
            </w:r>
          </w:p>
          <w:p w:rsidR="006B2BF0" w:rsidRPr="007C504E" w:rsidRDefault="006B2BF0" w:rsidP="006B2BF0">
            <w:pPr>
              <w:spacing w:after="0" w:line="240" w:lineRule="auto"/>
              <w:rPr>
                <w:rFonts w:ascii="Times New Roman" w:hAnsi="Times New Roman"/>
                <w:sz w:val="24"/>
                <w:szCs w:val="24"/>
              </w:rPr>
            </w:pPr>
            <w:r>
              <w:rPr>
                <w:rFonts w:ascii="Times New Roman" w:hAnsi="Times New Roman"/>
                <w:sz w:val="24"/>
                <w:szCs w:val="24"/>
              </w:rPr>
              <w:lastRenderedPageBreak/>
              <w:t>ОК 04</w:t>
            </w:r>
          </w:p>
          <w:p w:rsidR="006B2BF0" w:rsidRPr="007C504E" w:rsidRDefault="006B2BF0" w:rsidP="006B2BF0">
            <w:pPr>
              <w:spacing w:after="0" w:line="240" w:lineRule="auto"/>
              <w:rPr>
                <w:rFonts w:ascii="Times New Roman" w:hAnsi="Times New Roman"/>
                <w:b/>
                <w:i/>
              </w:rPr>
            </w:pPr>
          </w:p>
        </w:tc>
        <w:tc>
          <w:tcPr>
            <w:tcW w:w="399" w:type="pct"/>
          </w:tcPr>
          <w:p w:rsidR="006B2BF0" w:rsidRDefault="006B2BF0" w:rsidP="006B2BF0">
            <w:pPr>
              <w:spacing w:after="0" w:line="240" w:lineRule="auto"/>
              <w:rPr>
                <w:rFonts w:ascii="Times New Roman" w:hAnsi="Times New Roman"/>
                <w:sz w:val="24"/>
                <w:szCs w:val="24"/>
              </w:rPr>
            </w:pPr>
            <w:r w:rsidRPr="007C504E">
              <w:rPr>
                <w:rFonts w:ascii="Times New Roman" w:hAnsi="Times New Roman"/>
                <w:sz w:val="24"/>
                <w:szCs w:val="24"/>
              </w:rPr>
              <w:lastRenderedPageBreak/>
              <w:t>Уо.03.02</w:t>
            </w:r>
          </w:p>
          <w:p w:rsidR="006B2BF0" w:rsidRPr="007C504E" w:rsidRDefault="006B2BF0" w:rsidP="006B2BF0">
            <w:pPr>
              <w:spacing w:after="0" w:line="240" w:lineRule="auto"/>
              <w:rPr>
                <w:rFonts w:ascii="Times New Roman" w:hAnsi="Times New Roman"/>
                <w:sz w:val="24"/>
                <w:szCs w:val="24"/>
              </w:rPr>
            </w:pPr>
            <w:r>
              <w:rPr>
                <w:rFonts w:ascii="Times New Roman" w:hAnsi="Times New Roman"/>
                <w:sz w:val="24"/>
                <w:szCs w:val="24"/>
              </w:rPr>
              <w:lastRenderedPageBreak/>
              <w:t>Уо.04.01</w:t>
            </w:r>
          </w:p>
          <w:p w:rsidR="006B2BF0" w:rsidRDefault="006B2BF0" w:rsidP="006B2BF0">
            <w:pPr>
              <w:spacing w:after="0" w:line="240" w:lineRule="auto"/>
              <w:rPr>
                <w:rFonts w:ascii="Times New Roman" w:hAnsi="Times New Roman"/>
                <w:sz w:val="24"/>
                <w:szCs w:val="24"/>
              </w:rPr>
            </w:pPr>
            <w:r w:rsidRPr="007C504E">
              <w:rPr>
                <w:rFonts w:ascii="Times New Roman" w:hAnsi="Times New Roman"/>
                <w:sz w:val="24"/>
                <w:szCs w:val="24"/>
              </w:rPr>
              <w:t>Зо.03.0</w:t>
            </w:r>
            <w:r>
              <w:rPr>
                <w:rFonts w:ascii="Times New Roman" w:hAnsi="Times New Roman"/>
                <w:sz w:val="24"/>
                <w:szCs w:val="24"/>
              </w:rPr>
              <w:t>2</w:t>
            </w:r>
          </w:p>
          <w:p w:rsidR="006B2BF0" w:rsidRPr="007C504E" w:rsidRDefault="006B2BF0" w:rsidP="006B2BF0">
            <w:pPr>
              <w:spacing w:after="0" w:line="240" w:lineRule="auto"/>
              <w:rPr>
                <w:rFonts w:ascii="Times New Roman" w:hAnsi="Times New Roman"/>
                <w:sz w:val="24"/>
                <w:szCs w:val="24"/>
              </w:rPr>
            </w:pPr>
            <w:r>
              <w:rPr>
                <w:rFonts w:ascii="Times New Roman" w:hAnsi="Times New Roman"/>
                <w:sz w:val="24"/>
                <w:szCs w:val="24"/>
              </w:rPr>
              <w:t>Зо.04.01</w:t>
            </w:r>
          </w:p>
        </w:tc>
      </w:tr>
      <w:tr w:rsidR="006B2BF0" w:rsidRPr="00312E17" w:rsidTr="006B2BF0">
        <w:trPr>
          <w:trHeight w:val="3489"/>
        </w:trPr>
        <w:tc>
          <w:tcPr>
            <w:tcW w:w="725" w:type="pct"/>
            <w:vMerge/>
          </w:tcPr>
          <w:p w:rsidR="006B2BF0" w:rsidRPr="00312E17" w:rsidRDefault="006B2BF0" w:rsidP="006B2BF0">
            <w:pPr>
              <w:spacing w:after="0" w:line="240" w:lineRule="auto"/>
              <w:rPr>
                <w:rFonts w:ascii="Times New Roman" w:hAnsi="Times New Roman"/>
                <w:b/>
                <w:bCs/>
                <w:i/>
                <w:color w:val="FF0000"/>
              </w:rPr>
            </w:pPr>
          </w:p>
        </w:tc>
        <w:tc>
          <w:tcPr>
            <w:tcW w:w="1251" w:type="pct"/>
          </w:tcPr>
          <w:p w:rsidR="006B2BF0" w:rsidRPr="00312E17" w:rsidRDefault="006B2BF0" w:rsidP="006B2BF0">
            <w:pPr>
              <w:spacing w:after="0" w:line="240" w:lineRule="auto"/>
              <w:jc w:val="both"/>
              <w:rPr>
                <w:rFonts w:ascii="Times New Roman" w:hAnsi="Times New Roman"/>
                <w:b/>
                <w:bCs/>
              </w:rPr>
            </w:pPr>
            <w:r w:rsidRPr="00312E17">
              <w:rPr>
                <w:rFonts w:ascii="Times New Roman" w:hAnsi="Times New Roman"/>
                <w:b/>
                <w:bCs/>
              </w:rPr>
              <w:t xml:space="preserve">1.  </w:t>
            </w:r>
            <w:r w:rsidRPr="00312E17">
              <w:rPr>
                <w:rFonts w:ascii="Times New Roman" w:hAnsi="Times New Roman"/>
                <w:bCs/>
              </w:rPr>
              <w:t>Основные элементы коммуникации. Вербальная коммуникация. Вербальная коммуникация</w:t>
            </w:r>
            <w:r>
              <w:rPr>
                <w:rFonts w:ascii="Times New Roman" w:hAnsi="Times New Roman"/>
                <w:bCs/>
              </w:rPr>
              <w:t xml:space="preserve"> </w:t>
            </w:r>
            <w:r w:rsidRPr="00312E17">
              <w:rPr>
                <w:rFonts w:ascii="Times New Roman" w:hAnsi="Times New Roman"/>
                <w:bCs/>
              </w:rPr>
              <w:t>при прохождении производственной практики. Коммуникативные барьеры. Невербальная</w:t>
            </w:r>
            <w:r>
              <w:rPr>
                <w:rFonts w:ascii="Times New Roman" w:hAnsi="Times New Roman"/>
                <w:bCs/>
              </w:rPr>
              <w:t xml:space="preserve"> </w:t>
            </w:r>
            <w:r w:rsidRPr="00312E17">
              <w:rPr>
                <w:rFonts w:ascii="Times New Roman" w:hAnsi="Times New Roman"/>
                <w:bCs/>
              </w:rPr>
              <w:t>коммуникация. Методы развития коммуникативных способностей. Виды, правила и техники</w:t>
            </w:r>
            <w:r>
              <w:rPr>
                <w:rFonts w:ascii="Times New Roman" w:hAnsi="Times New Roman"/>
                <w:bCs/>
              </w:rPr>
              <w:t xml:space="preserve"> </w:t>
            </w:r>
            <w:r w:rsidRPr="00312E17">
              <w:rPr>
                <w:rFonts w:ascii="Times New Roman" w:hAnsi="Times New Roman"/>
                <w:bCs/>
              </w:rPr>
              <w:t>слушания. Толерантность как средство повышения эффе</w:t>
            </w:r>
            <w:r>
              <w:rPr>
                <w:rFonts w:ascii="Times New Roman" w:hAnsi="Times New Roman"/>
                <w:bCs/>
              </w:rPr>
              <w:t>ктивного общения. Групповое при</w:t>
            </w:r>
            <w:r w:rsidRPr="00312E17">
              <w:rPr>
                <w:rFonts w:ascii="Times New Roman" w:hAnsi="Times New Roman"/>
                <w:bCs/>
              </w:rPr>
              <w:t>нятие решений</w:t>
            </w:r>
          </w:p>
        </w:tc>
        <w:tc>
          <w:tcPr>
            <w:tcW w:w="954" w:type="pct"/>
            <w:vAlign w:val="center"/>
          </w:tcPr>
          <w:p w:rsidR="006B2BF0" w:rsidRPr="00666000" w:rsidRDefault="006B2BF0" w:rsidP="006B2BF0">
            <w:pPr>
              <w:suppressAutoHyphens/>
              <w:spacing w:after="0" w:line="240" w:lineRule="auto"/>
              <w:jc w:val="center"/>
              <w:rPr>
                <w:rFonts w:ascii="Times New Roman" w:hAnsi="Times New Roman"/>
                <w:b/>
                <w:iCs/>
              </w:rPr>
            </w:pPr>
            <w:r w:rsidRPr="00666000">
              <w:rPr>
                <w:rFonts w:ascii="Times New Roman" w:hAnsi="Times New Roman"/>
                <w:b/>
                <w:iCs/>
              </w:rPr>
              <w:t>2</w:t>
            </w:r>
          </w:p>
        </w:tc>
        <w:tc>
          <w:tcPr>
            <w:tcW w:w="1272" w:type="pct"/>
            <w:vMerge/>
          </w:tcPr>
          <w:p w:rsidR="006B2BF0" w:rsidRPr="0016561C" w:rsidRDefault="006B2BF0" w:rsidP="006B2BF0">
            <w:pPr>
              <w:spacing w:after="0" w:line="240" w:lineRule="auto"/>
              <w:rPr>
                <w:rFonts w:ascii="Times New Roman" w:hAnsi="Times New Roman"/>
                <w:b/>
                <w:bCs/>
                <w:i/>
                <w:color w:val="FF0000"/>
                <w:highlight w:val="yellow"/>
              </w:rPr>
            </w:pPr>
          </w:p>
        </w:tc>
        <w:tc>
          <w:tcPr>
            <w:tcW w:w="399" w:type="pct"/>
          </w:tcPr>
          <w:p w:rsidR="006B2BF0" w:rsidRPr="0016561C" w:rsidRDefault="006B2BF0" w:rsidP="006B2BF0">
            <w:pPr>
              <w:spacing w:after="0" w:line="240" w:lineRule="auto"/>
              <w:rPr>
                <w:rFonts w:ascii="Times New Roman" w:hAnsi="Times New Roman"/>
                <w:b/>
                <w:bCs/>
                <w:i/>
                <w:color w:val="FF0000"/>
                <w:highlight w:val="yellow"/>
              </w:rPr>
            </w:pPr>
          </w:p>
        </w:tc>
        <w:tc>
          <w:tcPr>
            <w:tcW w:w="399" w:type="pct"/>
          </w:tcPr>
          <w:p w:rsidR="006B2BF0" w:rsidRPr="0016561C" w:rsidRDefault="006B2BF0" w:rsidP="006B2BF0">
            <w:pPr>
              <w:spacing w:after="0" w:line="240" w:lineRule="auto"/>
              <w:rPr>
                <w:rFonts w:ascii="Times New Roman" w:hAnsi="Times New Roman"/>
                <w:b/>
                <w:bCs/>
                <w:i/>
                <w:color w:val="FF0000"/>
                <w:highlight w:val="yellow"/>
              </w:rPr>
            </w:pPr>
          </w:p>
        </w:tc>
      </w:tr>
      <w:tr w:rsidR="006B2BF0" w:rsidRPr="00312E17" w:rsidTr="006B2BF0">
        <w:trPr>
          <w:trHeight w:val="20"/>
        </w:trPr>
        <w:tc>
          <w:tcPr>
            <w:tcW w:w="725" w:type="pct"/>
            <w:vMerge/>
          </w:tcPr>
          <w:p w:rsidR="006B2BF0" w:rsidRPr="00312E17" w:rsidRDefault="006B2BF0" w:rsidP="006B2BF0">
            <w:pPr>
              <w:spacing w:after="0" w:line="240" w:lineRule="auto"/>
              <w:rPr>
                <w:rFonts w:ascii="Times New Roman" w:hAnsi="Times New Roman"/>
                <w:b/>
                <w:bCs/>
                <w:i/>
                <w:color w:val="FF0000"/>
              </w:rPr>
            </w:pPr>
          </w:p>
        </w:tc>
        <w:tc>
          <w:tcPr>
            <w:tcW w:w="1251" w:type="pct"/>
          </w:tcPr>
          <w:p w:rsidR="006B2BF0" w:rsidRPr="00565143" w:rsidRDefault="006B2BF0" w:rsidP="006B2BF0">
            <w:pPr>
              <w:spacing w:after="0" w:line="240" w:lineRule="auto"/>
              <w:jc w:val="both"/>
              <w:rPr>
                <w:rFonts w:ascii="Times New Roman" w:hAnsi="Times New Roman"/>
                <w:b/>
                <w:i/>
              </w:rPr>
            </w:pPr>
            <w:r w:rsidRPr="00565143">
              <w:rPr>
                <w:rFonts w:ascii="Times New Roman" w:hAnsi="Times New Roman"/>
                <w:b/>
                <w:bCs/>
              </w:rPr>
              <w:t>В том числе практических и лабораторных занятий</w:t>
            </w:r>
          </w:p>
        </w:tc>
        <w:tc>
          <w:tcPr>
            <w:tcW w:w="954" w:type="pct"/>
            <w:vAlign w:val="center"/>
          </w:tcPr>
          <w:p w:rsidR="006B2BF0" w:rsidRPr="00666000" w:rsidRDefault="006B2BF0" w:rsidP="006B2BF0">
            <w:pPr>
              <w:suppressAutoHyphens/>
              <w:spacing w:after="0" w:line="240" w:lineRule="auto"/>
              <w:jc w:val="center"/>
              <w:rPr>
                <w:rFonts w:ascii="Times New Roman" w:hAnsi="Times New Roman"/>
                <w:b/>
                <w:iCs/>
              </w:rPr>
            </w:pPr>
            <w:r w:rsidRPr="00666000">
              <w:rPr>
                <w:rFonts w:ascii="Times New Roman" w:hAnsi="Times New Roman"/>
                <w:b/>
                <w:iCs/>
              </w:rPr>
              <w:t>2</w:t>
            </w:r>
          </w:p>
        </w:tc>
        <w:tc>
          <w:tcPr>
            <w:tcW w:w="1272" w:type="pct"/>
            <w:vMerge/>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r>
      <w:tr w:rsidR="006B2BF0" w:rsidRPr="00312E17" w:rsidTr="006B2BF0">
        <w:trPr>
          <w:trHeight w:val="1493"/>
        </w:trPr>
        <w:tc>
          <w:tcPr>
            <w:tcW w:w="725" w:type="pct"/>
            <w:vMerge/>
          </w:tcPr>
          <w:p w:rsidR="006B2BF0" w:rsidRPr="00312E17" w:rsidRDefault="006B2BF0" w:rsidP="006B2BF0">
            <w:pPr>
              <w:spacing w:after="0" w:line="240" w:lineRule="auto"/>
              <w:rPr>
                <w:rFonts w:ascii="Times New Roman" w:hAnsi="Times New Roman"/>
                <w:b/>
                <w:bCs/>
                <w:i/>
                <w:color w:val="FF0000"/>
              </w:rPr>
            </w:pPr>
          </w:p>
        </w:tc>
        <w:tc>
          <w:tcPr>
            <w:tcW w:w="1251" w:type="pct"/>
          </w:tcPr>
          <w:p w:rsidR="006B2BF0" w:rsidRPr="00565143" w:rsidRDefault="006B2BF0" w:rsidP="006B2BF0">
            <w:pPr>
              <w:spacing w:after="0" w:line="240" w:lineRule="auto"/>
              <w:jc w:val="both"/>
              <w:rPr>
                <w:rFonts w:ascii="Times New Roman" w:hAnsi="Times New Roman"/>
                <w:color w:val="FF0000"/>
              </w:rPr>
            </w:pPr>
            <w:r w:rsidRPr="00565143">
              <w:rPr>
                <w:rFonts w:ascii="Times New Roman" w:hAnsi="Times New Roman"/>
              </w:rPr>
              <w:t xml:space="preserve">Практическое занятие </w:t>
            </w:r>
            <w:r>
              <w:rPr>
                <w:rFonts w:ascii="Times New Roman" w:hAnsi="Times New Roman"/>
              </w:rPr>
              <w:t>3</w:t>
            </w:r>
            <w:r w:rsidRPr="00565143">
              <w:rPr>
                <w:rFonts w:ascii="Times New Roman" w:hAnsi="Times New Roman"/>
              </w:rPr>
              <w:t>.</w:t>
            </w:r>
            <w:r>
              <w:rPr>
                <w:rFonts w:ascii="Times New Roman" w:hAnsi="Times New Roman"/>
              </w:rPr>
              <w:t xml:space="preserve"> </w:t>
            </w:r>
            <w:r w:rsidRPr="00565143">
              <w:rPr>
                <w:rFonts w:ascii="Times New Roman" w:hAnsi="Times New Roman"/>
                <w:bCs/>
              </w:rPr>
              <w:t>Самодиагностика уровня владения невербальными компонентами в</w:t>
            </w:r>
            <w:r w:rsidRPr="00565143">
              <w:rPr>
                <w:rFonts w:ascii="Times New Roman" w:hAnsi="Times New Roman"/>
                <w:bCs/>
              </w:rPr>
              <w:br/>
              <w:t>процессе делового общения</w:t>
            </w:r>
          </w:p>
        </w:tc>
        <w:tc>
          <w:tcPr>
            <w:tcW w:w="954" w:type="pct"/>
            <w:vAlign w:val="center"/>
          </w:tcPr>
          <w:p w:rsidR="006B2BF0" w:rsidRPr="00666000" w:rsidRDefault="006B2BF0" w:rsidP="006B2BF0">
            <w:pPr>
              <w:suppressAutoHyphens/>
              <w:spacing w:after="0" w:line="240" w:lineRule="auto"/>
              <w:jc w:val="center"/>
              <w:rPr>
                <w:rFonts w:ascii="Times New Roman" w:hAnsi="Times New Roman"/>
                <w:b/>
                <w:iCs/>
              </w:rPr>
            </w:pPr>
            <w:r w:rsidRPr="00666000">
              <w:rPr>
                <w:rFonts w:ascii="Times New Roman" w:hAnsi="Times New Roman"/>
                <w:b/>
                <w:iCs/>
              </w:rPr>
              <w:t>2</w:t>
            </w:r>
          </w:p>
        </w:tc>
        <w:tc>
          <w:tcPr>
            <w:tcW w:w="1272" w:type="pct"/>
            <w:vMerge/>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r>
      <w:tr w:rsidR="006B2BF0" w:rsidRPr="00312E17" w:rsidTr="006B2BF0">
        <w:trPr>
          <w:trHeight w:val="20"/>
        </w:trPr>
        <w:tc>
          <w:tcPr>
            <w:tcW w:w="725" w:type="pct"/>
            <w:vMerge w:val="restart"/>
          </w:tcPr>
          <w:p w:rsidR="006B2BF0" w:rsidRPr="00565143" w:rsidRDefault="006B2BF0" w:rsidP="006B2BF0">
            <w:pPr>
              <w:spacing w:after="0" w:line="240" w:lineRule="auto"/>
              <w:rPr>
                <w:rFonts w:ascii="Times New Roman" w:hAnsi="Times New Roman"/>
                <w:b/>
                <w:bCs/>
              </w:rPr>
            </w:pPr>
            <w:r w:rsidRPr="00565143">
              <w:rPr>
                <w:rFonts w:ascii="Times New Roman" w:hAnsi="Times New Roman"/>
                <w:b/>
                <w:bCs/>
              </w:rPr>
              <w:t>Тема 5. Формы</w:t>
            </w:r>
            <w:r w:rsidRPr="00565143">
              <w:rPr>
                <w:rFonts w:ascii="Times New Roman" w:hAnsi="Times New Roman"/>
                <w:b/>
                <w:bCs/>
              </w:rPr>
              <w:br/>
              <w:t>делового общения и их</w:t>
            </w:r>
            <w:r>
              <w:rPr>
                <w:rFonts w:ascii="Times New Roman" w:hAnsi="Times New Roman"/>
                <w:b/>
                <w:bCs/>
              </w:rPr>
              <w:t xml:space="preserve"> </w:t>
            </w:r>
            <w:r w:rsidRPr="00565143">
              <w:rPr>
                <w:rFonts w:ascii="Times New Roman" w:hAnsi="Times New Roman"/>
                <w:b/>
                <w:bCs/>
              </w:rPr>
              <w:t>характеристики</w:t>
            </w:r>
          </w:p>
          <w:p w:rsidR="006B2BF0" w:rsidRPr="00565143" w:rsidRDefault="006B2BF0" w:rsidP="006B2BF0">
            <w:pPr>
              <w:spacing w:after="0" w:line="240" w:lineRule="auto"/>
              <w:rPr>
                <w:rFonts w:ascii="Times New Roman" w:hAnsi="Times New Roman"/>
                <w:b/>
                <w:bCs/>
              </w:rPr>
            </w:pPr>
          </w:p>
        </w:tc>
        <w:tc>
          <w:tcPr>
            <w:tcW w:w="1251" w:type="pct"/>
          </w:tcPr>
          <w:p w:rsidR="006B2BF0" w:rsidRPr="00565143" w:rsidRDefault="006B2BF0" w:rsidP="006B2BF0">
            <w:pPr>
              <w:spacing w:after="0" w:line="240" w:lineRule="auto"/>
              <w:rPr>
                <w:rFonts w:ascii="Times New Roman" w:hAnsi="Times New Roman"/>
                <w:b/>
                <w:bCs/>
                <w:i/>
              </w:rPr>
            </w:pPr>
            <w:r w:rsidRPr="00565143">
              <w:rPr>
                <w:rFonts w:ascii="Times New Roman" w:hAnsi="Times New Roman"/>
                <w:sz w:val="24"/>
                <w:szCs w:val="24"/>
              </w:rPr>
              <w:t>Дидактические единицы, содержание</w:t>
            </w:r>
          </w:p>
        </w:tc>
        <w:tc>
          <w:tcPr>
            <w:tcW w:w="954" w:type="pct"/>
            <w:vAlign w:val="center"/>
          </w:tcPr>
          <w:p w:rsidR="006B2BF0" w:rsidRPr="00666000" w:rsidRDefault="006B2BF0" w:rsidP="006B2BF0">
            <w:pPr>
              <w:suppressAutoHyphens/>
              <w:spacing w:after="0" w:line="240" w:lineRule="auto"/>
              <w:jc w:val="center"/>
              <w:rPr>
                <w:rFonts w:ascii="Times New Roman" w:hAnsi="Times New Roman"/>
                <w:b/>
                <w:iCs/>
              </w:rPr>
            </w:pPr>
            <w:r>
              <w:rPr>
                <w:rFonts w:ascii="Times New Roman" w:hAnsi="Times New Roman"/>
                <w:b/>
                <w:iCs/>
              </w:rPr>
              <w:t>4</w:t>
            </w:r>
          </w:p>
        </w:tc>
        <w:tc>
          <w:tcPr>
            <w:tcW w:w="1272" w:type="pct"/>
            <w:vMerge w:val="restart"/>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7C504E" w:rsidRDefault="006B2BF0" w:rsidP="006B2BF0">
            <w:pPr>
              <w:spacing w:after="0" w:line="240" w:lineRule="auto"/>
              <w:rPr>
                <w:rFonts w:ascii="Times New Roman" w:hAnsi="Times New Roman"/>
                <w:sz w:val="24"/>
                <w:szCs w:val="24"/>
              </w:rPr>
            </w:pPr>
            <w:r>
              <w:rPr>
                <w:rFonts w:ascii="Times New Roman" w:hAnsi="Times New Roman"/>
                <w:sz w:val="24"/>
                <w:szCs w:val="24"/>
              </w:rPr>
              <w:t>ОК 04</w:t>
            </w:r>
          </w:p>
          <w:p w:rsidR="006B2BF0" w:rsidRPr="007C504E" w:rsidRDefault="006B2BF0" w:rsidP="006B2BF0">
            <w:pPr>
              <w:spacing w:after="0" w:line="240" w:lineRule="auto"/>
              <w:rPr>
                <w:rFonts w:ascii="Times New Roman" w:hAnsi="Times New Roman"/>
                <w:b/>
                <w:i/>
              </w:rPr>
            </w:pPr>
          </w:p>
        </w:tc>
        <w:tc>
          <w:tcPr>
            <w:tcW w:w="399" w:type="pct"/>
          </w:tcPr>
          <w:p w:rsidR="006B2BF0" w:rsidRPr="007C504E" w:rsidRDefault="006B2BF0" w:rsidP="006B2BF0">
            <w:pPr>
              <w:spacing w:after="0" w:line="240" w:lineRule="auto"/>
              <w:rPr>
                <w:rFonts w:ascii="Times New Roman" w:hAnsi="Times New Roman"/>
                <w:sz w:val="24"/>
                <w:szCs w:val="24"/>
              </w:rPr>
            </w:pPr>
            <w:r>
              <w:rPr>
                <w:rFonts w:ascii="Times New Roman" w:hAnsi="Times New Roman"/>
                <w:sz w:val="24"/>
                <w:szCs w:val="24"/>
              </w:rPr>
              <w:t>Уо.04.01</w:t>
            </w:r>
          </w:p>
          <w:p w:rsidR="006B2BF0" w:rsidRPr="007C504E" w:rsidRDefault="006B2BF0" w:rsidP="006B2BF0">
            <w:pPr>
              <w:spacing w:after="0" w:line="240" w:lineRule="auto"/>
              <w:rPr>
                <w:rFonts w:ascii="Times New Roman" w:hAnsi="Times New Roman"/>
                <w:sz w:val="24"/>
                <w:szCs w:val="24"/>
              </w:rPr>
            </w:pPr>
            <w:r>
              <w:rPr>
                <w:rFonts w:ascii="Times New Roman" w:hAnsi="Times New Roman"/>
                <w:sz w:val="24"/>
                <w:szCs w:val="24"/>
              </w:rPr>
              <w:t>Зо.04.01</w:t>
            </w:r>
          </w:p>
        </w:tc>
      </w:tr>
      <w:tr w:rsidR="006B2BF0" w:rsidRPr="00312E17" w:rsidTr="006B2BF0">
        <w:trPr>
          <w:trHeight w:val="20"/>
        </w:trPr>
        <w:tc>
          <w:tcPr>
            <w:tcW w:w="725" w:type="pct"/>
            <w:vMerge/>
          </w:tcPr>
          <w:p w:rsidR="006B2BF0" w:rsidRPr="00312E17" w:rsidRDefault="006B2BF0" w:rsidP="006B2BF0">
            <w:pPr>
              <w:spacing w:after="0" w:line="240" w:lineRule="auto"/>
              <w:rPr>
                <w:rFonts w:ascii="Times New Roman" w:hAnsi="Times New Roman"/>
                <w:b/>
                <w:bCs/>
                <w:i/>
                <w:color w:val="FF0000"/>
              </w:rPr>
            </w:pPr>
          </w:p>
        </w:tc>
        <w:tc>
          <w:tcPr>
            <w:tcW w:w="1251" w:type="pct"/>
          </w:tcPr>
          <w:p w:rsidR="006B2BF0" w:rsidRPr="00565143" w:rsidRDefault="006B2BF0" w:rsidP="006B2BF0">
            <w:pPr>
              <w:spacing w:after="0" w:line="240" w:lineRule="auto"/>
              <w:jc w:val="both"/>
              <w:rPr>
                <w:rFonts w:ascii="Times New Roman" w:hAnsi="Times New Roman"/>
                <w:bCs/>
              </w:rPr>
            </w:pPr>
            <w:r w:rsidRPr="00565143">
              <w:rPr>
                <w:rFonts w:ascii="Times New Roman" w:hAnsi="Times New Roman"/>
                <w:bCs/>
              </w:rPr>
              <w:t>1.  Деловая беседа. Правила ведения беседы. Формы постановки вопросов. Психологические</w:t>
            </w:r>
            <w:r w:rsidRPr="00565143">
              <w:rPr>
                <w:rFonts w:ascii="Times New Roman" w:hAnsi="Times New Roman"/>
                <w:bCs/>
              </w:rPr>
              <w:br/>
              <w:t>особенности ведения деловых дискуссий и публичных выступлений</w:t>
            </w:r>
          </w:p>
        </w:tc>
        <w:tc>
          <w:tcPr>
            <w:tcW w:w="954" w:type="pct"/>
            <w:vMerge w:val="restart"/>
            <w:vAlign w:val="center"/>
          </w:tcPr>
          <w:p w:rsidR="006B2BF0" w:rsidRPr="00A04F9B" w:rsidRDefault="006B2BF0" w:rsidP="006B2BF0">
            <w:pPr>
              <w:suppressAutoHyphens/>
              <w:spacing w:after="0" w:line="240" w:lineRule="auto"/>
              <w:jc w:val="center"/>
              <w:rPr>
                <w:rFonts w:ascii="Times New Roman" w:hAnsi="Times New Roman"/>
                <w:b/>
                <w:iCs/>
              </w:rPr>
            </w:pPr>
            <w:r w:rsidRPr="00A04F9B">
              <w:rPr>
                <w:rFonts w:ascii="Times New Roman" w:hAnsi="Times New Roman"/>
                <w:b/>
                <w:iCs/>
              </w:rPr>
              <w:t>2</w:t>
            </w:r>
          </w:p>
        </w:tc>
        <w:tc>
          <w:tcPr>
            <w:tcW w:w="1272" w:type="pct"/>
            <w:vMerge/>
          </w:tcPr>
          <w:p w:rsidR="006B2BF0" w:rsidRPr="0016561C" w:rsidRDefault="006B2BF0" w:rsidP="006B2BF0">
            <w:pPr>
              <w:spacing w:after="0" w:line="240" w:lineRule="auto"/>
              <w:rPr>
                <w:rFonts w:ascii="Times New Roman" w:hAnsi="Times New Roman"/>
                <w:b/>
                <w:bCs/>
                <w:i/>
                <w:color w:val="FF0000"/>
                <w:highlight w:val="yellow"/>
              </w:rPr>
            </w:pPr>
          </w:p>
        </w:tc>
        <w:tc>
          <w:tcPr>
            <w:tcW w:w="399" w:type="pct"/>
          </w:tcPr>
          <w:p w:rsidR="006B2BF0" w:rsidRPr="0016561C" w:rsidRDefault="006B2BF0" w:rsidP="006B2BF0">
            <w:pPr>
              <w:spacing w:after="0" w:line="240" w:lineRule="auto"/>
              <w:rPr>
                <w:rFonts w:ascii="Times New Roman" w:hAnsi="Times New Roman"/>
                <w:b/>
                <w:bCs/>
                <w:i/>
                <w:color w:val="FF0000"/>
                <w:highlight w:val="yellow"/>
              </w:rPr>
            </w:pPr>
          </w:p>
        </w:tc>
        <w:tc>
          <w:tcPr>
            <w:tcW w:w="399" w:type="pct"/>
          </w:tcPr>
          <w:p w:rsidR="006B2BF0" w:rsidRPr="0016561C" w:rsidRDefault="006B2BF0" w:rsidP="006B2BF0">
            <w:pPr>
              <w:spacing w:after="0" w:line="240" w:lineRule="auto"/>
              <w:rPr>
                <w:rFonts w:ascii="Times New Roman" w:hAnsi="Times New Roman"/>
                <w:b/>
                <w:bCs/>
                <w:i/>
                <w:color w:val="FF0000"/>
                <w:highlight w:val="yellow"/>
              </w:rPr>
            </w:pPr>
          </w:p>
        </w:tc>
      </w:tr>
      <w:tr w:rsidR="006B2BF0" w:rsidRPr="00312E17" w:rsidTr="006B2BF0">
        <w:trPr>
          <w:trHeight w:val="20"/>
        </w:trPr>
        <w:tc>
          <w:tcPr>
            <w:tcW w:w="725" w:type="pct"/>
            <w:vMerge/>
          </w:tcPr>
          <w:p w:rsidR="006B2BF0" w:rsidRPr="00312E17" w:rsidRDefault="006B2BF0" w:rsidP="006B2BF0">
            <w:pPr>
              <w:spacing w:after="0" w:line="240" w:lineRule="auto"/>
              <w:rPr>
                <w:rFonts w:ascii="Times New Roman" w:hAnsi="Times New Roman"/>
                <w:b/>
                <w:bCs/>
                <w:i/>
                <w:color w:val="FF0000"/>
              </w:rPr>
            </w:pPr>
          </w:p>
        </w:tc>
        <w:tc>
          <w:tcPr>
            <w:tcW w:w="1251" w:type="pct"/>
          </w:tcPr>
          <w:p w:rsidR="006B2BF0" w:rsidRPr="00A04F9B" w:rsidRDefault="006B2BF0" w:rsidP="006B2BF0">
            <w:pPr>
              <w:spacing w:after="0" w:line="240" w:lineRule="auto"/>
              <w:jc w:val="both"/>
              <w:rPr>
                <w:rFonts w:ascii="Times New Roman" w:hAnsi="Times New Roman"/>
                <w:bCs/>
              </w:rPr>
            </w:pPr>
            <w:r w:rsidRPr="00A04F9B">
              <w:rPr>
                <w:rFonts w:ascii="Times New Roman" w:hAnsi="Times New Roman"/>
                <w:bCs/>
              </w:rPr>
              <w:t>2.</w:t>
            </w:r>
            <w:r w:rsidRPr="00A04F9B">
              <w:rPr>
                <w:rFonts w:ascii="Times New Roman" w:hAnsi="Times New Roman"/>
                <w:b/>
              </w:rPr>
              <w:t xml:space="preserve"> </w:t>
            </w:r>
            <w:r w:rsidRPr="00A04F9B">
              <w:rPr>
                <w:rFonts w:ascii="Times New Roman" w:hAnsi="Times New Roman"/>
                <w:bCs/>
              </w:rPr>
              <w:t>Корректное ведения диспута, публичного выступления. Аргументация</w:t>
            </w:r>
          </w:p>
        </w:tc>
        <w:tc>
          <w:tcPr>
            <w:tcW w:w="954" w:type="pct"/>
            <w:vMerge/>
            <w:vAlign w:val="center"/>
          </w:tcPr>
          <w:p w:rsidR="006B2BF0" w:rsidRPr="00312E17" w:rsidRDefault="006B2BF0" w:rsidP="006B2BF0">
            <w:pPr>
              <w:suppressAutoHyphens/>
              <w:spacing w:after="0" w:line="240" w:lineRule="auto"/>
              <w:jc w:val="both"/>
              <w:rPr>
                <w:rFonts w:ascii="Times New Roman" w:hAnsi="Times New Roman"/>
                <w:bCs/>
                <w:i/>
                <w:iCs/>
                <w:color w:val="FF0000"/>
              </w:rPr>
            </w:pPr>
          </w:p>
        </w:tc>
        <w:tc>
          <w:tcPr>
            <w:tcW w:w="1272" w:type="pct"/>
            <w:vMerge/>
          </w:tcPr>
          <w:p w:rsidR="006B2BF0" w:rsidRPr="0016561C" w:rsidRDefault="006B2BF0" w:rsidP="006B2BF0">
            <w:pPr>
              <w:spacing w:after="0" w:line="240" w:lineRule="auto"/>
              <w:rPr>
                <w:rFonts w:ascii="Times New Roman" w:hAnsi="Times New Roman"/>
                <w:b/>
                <w:bCs/>
                <w:i/>
                <w:color w:val="FF0000"/>
                <w:highlight w:val="yellow"/>
              </w:rPr>
            </w:pPr>
          </w:p>
        </w:tc>
        <w:tc>
          <w:tcPr>
            <w:tcW w:w="399" w:type="pct"/>
          </w:tcPr>
          <w:p w:rsidR="006B2BF0" w:rsidRPr="0016561C" w:rsidRDefault="006B2BF0" w:rsidP="006B2BF0">
            <w:pPr>
              <w:spacing w:after="0" w:line="240" w:lineRule="auto"/>
              <w:rPr>
                <w:rFonts w:ascii="Times New Roman" w:hAnsi="Times New Roman"/>
                <w:b/>
                <w:bCs/>
                <w:i/>
                <w:color w:val="FF0000"/>
                <w:highlight w:val="yellow"/>
              </w:rPr>
            </w:pPr>
          </w:p>
        </w:tc>
        <w:tc>
          <w:tcPr>
            <w:tcW w:w="399" w:type="pct"/>
          </w:tcPr>
          <w:p w:rsidR="006B2BF0" w:rsidRPr="0016561C" w:rsidRDefault="006B2BF0" w:rsidP="006B2BF0">
            <w:pPr>
              <w:spacing w:after="0" w:line="240" w:lineRule="auto"/>
              <w:rPr>
                <w:rFonts w:ascii="Times New Roman" w:hAnsi="Times New Roman"/>
                <w:b/>
                <w:bCs/>
                <w:i/>
                <w:color w:val="FF0000"/>
                <w:highlight w:val="yellow"/>
              </w:rPr>
            </w:pPr>
          </w:p>
        </w:tc>
      </w:tr>
      <w:tr w:rsidR="006B2BF0" w:rsidRPr="00312E17" w:rsidTr="006B2BF0">
        <w:trPr>
          <w:trHeight w:val="20"/>
        </w:trPr>
        <w:tc>
          <w:tcPr>
            <w:tcW w:w="725" w:type="pct"/>
            <w:vMerge/>
          </w:tcPr>
          <w:p w:rsidR="006B2BF0" w:rsidRPr="00312E17" w:rsidRDefault="006B2BF0" w:rsidP="006B2BF0">
            <w:pPr>
              <w:spacing w:after="0" w:line="240" w:lineRule="auto"/>
              <w:rPr>
                <w:rFonts w:ascii="Times New Roman" w:hAnsi="Times New Roman"/>
                <w:b/>
                <w:bCs/>
                <w:i/>
                <w:color w:val="FF0000"/>
              </w:rPr>
            </w:pPr>
          </w:p>
        </w:tc>
        <w:tc>
          <w:tcPr>
            <w:tcW w:w="1251" w:type="pct"/>
          </w:tcPr>
          <w:p w:rsidR="006B2BF0" w:rsidRPr="00A04F9B" w:rsidRDefault="006B2BF0" w:rsidP="006B2BF0">
            <w:pPr>
              <w:spacing w:after="0" w:line="240" w:lineRule="auto"/>
              <w:jc w:val="both"/>
              <w:rPr>
                <w:rFonts w:ascii="Times New Roman" w:hAnsi="Times New Roman"/>
                <w:b/>
                <w:i/>
              </w:rPr>
            </w:pPr>
            <w:r w:rsidRPr="00A04F9B">
              <w:rPr>
                <w:rFonts w:ascii="Times New Roman" w:hAnsi="Times New Roman"/>
                <w:b/>
                <w:bCs/>
              </w:rPr>
              <w:t>В том числе практических и лабораторных занятий</w:t>
            </w:r>
          </w:p>
        </w:tc>
        <w:tc>
          <w:tcPr>
            <w:tcW w:w="954" w:type="pct"/>
            <w:vAlign w:val="center"/>
          </w:tcPr>
          <w:p w:rsidR="006B2BF0" w:rsidRPr="00A04F9B" w:rsidRDefault="006B2BF0" w:rsidP="006B2BF0">
            <w:pPr>
              <w:suppressAutoHyphens/>
              <w:spacing w:after="0" w:line="240" w:lineRule="auto"/>
              <w:jc w:val="center"/>
              <w:rPr>
                <w:rFonts w:ascii="Times New Roman" w:hAnsi="Times New Roman"/>
                <w:b/>
                <w:iCs/>
              </w:rPr>
            </w:pPr>
            <w:r w:rsidRPr="00A04F9B">
              <w:rPr>
                <w:rFonts w:ascii="Times New Roman" w:hAnsi="Times New Roman"/>
                <w:b/>
                <w:iCs/>
              </w:rPr>
              <w:t>2</w:t>
            </w:r>
          </w:p>
        </w:tc>
        <w:tc>
          <w:tcPr>
            <w:tcW w:w="1272" w:type="pct"/>
            <w:vMerge/>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r>
      <w:tr w:rsidR="006B2BF0" w:rsidRPr="00312E17" w:rsidTr="006B2BF0">
        <w:trPr>
          <w:trHeight w:val="1493"/>
        </w:trPr>
        <w:tc>
          <w:tcPr>
            <w:tcW w:w="725" w:type="pct"/>
            <w:vMerge/>
          </w:tcPr>
          <w:p w:rsidR="006B2BF0" w:rsidRPr="00312E17" w:rsidRDefault="006B2BF0" w:rsidP="006B2BF0">
            <w:pPr>
              <w:spacing w:after="0" w:line="240" w:lineRule="auto"/>
              <w:rPr>
                <w:rFonts w:ascii="Times New Roman" w:hAnsi="Times New Roman"/>
                <w:b/>
                <w:bCs/>
                <w:i/>
                <w:color w:val="FF0000"/>
              </w:rPr>
            </w:pPr>
          </w:p>
        </w:tc>
        <w:tc>
          <w:tcPr>
            <w:tcW w:w="1251" w:type="pct"/>
          </w:tcPr>
          <w:p w:rsidR="006B2BF0" w:rsidRPr="00312E17" w:rsidRDefault="006B2BF0" w:rsidP="006B2BF0">
            <w:pPr>
              <w:spacing w:after="0" w:line="240" w:lineRule="auto"/>
              <w:jc w:val="both"/>
              <w:rPr>
                <w:rFonts w:ascii="Times New Roman" w:hAnsi="Times New Roman"/>
                <w:b/>
                <w:i/>
                <w:color w:val="FF0000"/>
              </w:rPr>
            </w:pPr>
            <w:r w:rsidRPr="00565143">
              <w:rPr>
                <w:rFonts w:ascii="Times New Roman" w:hAnsi="Times New Roman"/>
              </w:rPr>
              <w:t xml:space="preserve">Практическое занятие </w:t>
            </w:r>
            <w:r>
              <w:rPr>
                <w:rFonts w:ascii="Times New Roman" w:hAnsi="Times New Roman"/>
              </w:rPr>
              <w:t>4</w:t>
            </w:r>
            <w:r w:rsidRPr="00565143">
              <w:rPr>
                <w:rFonts w:ascii="Times New Roman" w:hAnsi="Times New Roman"/>
              </w:rPr>
              <w:t>.</w:t>
            </w:r>
            <w:r>
              <w:rPr>
                <w:rFonts w:ascii="Times New Roman" w:hAnsi="Times New Roman"/>
              </w:rPr>
              <w:t xml:space="preserve"> </w:t>
            </w:r>
            <w:r w:rsidRPr="00A04F9B">
              <w:rPr>
                <w:rFonts w:ascii="Times New Roman" w:hAnsi="Times New Roman"/>
              </w:rPr>
              <w:t>Решение ситуационных задач</w:t>
            </w:r>
          </w:p>
        </w:tc>
        <w:tc>
          <w:tcPr>
            <w:tcW w:w="954" w:type="pct"/>
            <w:vAlign w:val="center"/>
          </w:tcPr>
          <w:p w:rsidR="006B2BF0" w:rsidRPr="00A04F9B" w:rsidRDefault="006B2BF0" w:rsidP="006B2BF0">
            <w:pPr>
              <w:suppressAutoHyphens/>
              <w:spacing w:after="0" w:line="240" w:lineRule="auto"/>
              <w:jc w:val="center"/>
              <w:rPr>
                <w:rFonts w:ascii="Times New Roman" w:hAnsi="Times New Roman"/>
                <w:b/>
                <w:iCs/>
              </w:rPr>
            </w:pPr>
            <w:r w:rsidRPr="00A04F9B">
              <w:rPr>
                <w:rFonts w:ascii="Times New Roman" w:hAnsi="Times New Roman"/>
                <w:b/>
                <w:iCs/>
              </w:rPr>
              <w:t>2</w:t>
            </w:r>
          </w:p>
        </w:tc>
        <w:tc>
          <w:tcPr>
            <w:tcW w:w="1272" w:type="pct"/>
            <w:vMerge/>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r>
      <w:tr w:rsidR="006B2BF0" w:rsidRPr="00315F34" w:rsidTr="006B2BF0">
        <w:trPr>
          <w:trHeight w:val="20"/>
        </w:trPr>
        <w:tc>
          <w:tcPr>
            <w:tcW w:w="1976" w:type="pct"/>
            <w:gridSpan w:val="2"/>
          </w:tcPr>
          <w:p w:rsidR="006B2BF0" w:rsidRPr="00315F34" w:rsidRDefault="006B2BF0" w:rsidP="006B2BF0">
            <w:pPr>
              <w:spacing w:after="0" w:line="240" w:lineRule="auto"/>
              <w:rPr>
                <w:rFonts w:ascii="Times New Roman" w:hAnsi="Times New Roman"/>
                <w:b/>
                <w:bCs/>
              </w:rPr>
            </w:pPr>
            <w:r w:rsidRPr="00315F34">
              <w:rPr>
                <w:rFonts w:ascii="Times New Roman" w:hAnsi="Times New Roman"/>
                <w:b/>
                <w:bCs/>
              </w:rPr>
              <w:t xml:space="preserve">Раздел </w:t>
            </w:r>
            <w:r>
              <w:rPr>
                <w:rFonts w:ascii="Times New Roman" w:hAnsi="Times New Roman"/>
                <w:b/>
                <w:bCs/>
              </w:rPr>
              <w:t>2</w:t>
            </w:r>
            <w:r w:rsidRPr="00315F34">
              <w:rPr>
                <w:rFonts w:ascii="Times New Roman" w:hAnsi="Times New Roman"/>
                <w:b/>
                <w:bCs/>
              </w:rPr>
              <w:t>.</w:t>
            </w:r>
            <w:r>
              <w:rPr>
                <w:rStyle w:val="10"/>
                <w:rFonts w:ascii="Arial" w:hAnsi="Arial" w:cs="Arial"/>
                <w:sz w:val="33"/>
                <w:szCs w:val="33"/>
              </w:rPr>
              <w:t xml:space="preserve"> </w:t>
            </w:r>
            <w:r w:rsidRPr="00A04F9B">
              <w:rPr>
                <w:rFonts w:ascii="Times New Roman" w:hAnsi="Times New Roman"/>
                <w:b/>
                <w:bCs/>
              </w:rPr>
              <w:t>Конфликты и способы их предупреждения и разрешения</w:t>
            </w:r>
          </w:p>
          <w:p w:rsidR="006B2BF0" w:rsidRPr="00315F34" w:rsidRDefault="006B2BF0" w:rsidP="006B2BF0">
            <w:pPr>
              <w:spacing w:after="0" w:line="240" w:lineRule="auto"/>
              <w:rPr>
                <w:rFonts w:ascii="Times New Roman" w:hAnsi="Times New Roman"/>
                <w:b/>
                <w:bCs/>
              </w:rPr>
            </w:pPr>
          </w:p>
        </w:tc>
        <w:tc>
          <w:tcPr>
            <w:tcW w:w="954" w:type="pct"/>
            <w:vAlign w:val="center"/>
          </w:tcPr>
          <w:p w:rsidR="006B2BF0" w:rsidRPr="00312E17" w:rsidRDefault="006B2BF0" w:rsidP="006B2BF0">
            <w:pPr>
              <w:spacing w:after="0" w:line="240" w:lineRule="auto"/>
              <w:jc w:val="center"/>
              <w:rPr>
                <w:rFonts w:ascii="Times New Roman" w:hAnsi="Times New Roman"/>
                <w:b/>
                <w:bCs/>
                <w:iCs/>
                <w:highlight w:val="yellow"/>
              </w:rPr>
            </w:pPr>
            <w:r>
              <w:rPr>
                <w:rFonts w:ascii="Times New Roman" w:hAnsi="Times New Roman"/>
                <w:b/>
                <w:iCs/>
              </w:rPr>
              <w:t>8</w:t>
            </w:r>
          </w:p>
        </w:tc>
        <w:tc>
          <w:tcPr>
            <w:tcW w:w="1272" w:type="pct"/>
          </w:tcPr>
          <w:p w:rsidR="006B2BF0" w:rsidRPr="0016561C" w:rsidRDefault="006B2BF0" w:rsidP="006B2BF0">
            <w:pPr>
              <w:spacing w:after="0" w:line="240" w:lineRule="auto"/>
              <w:jc w:val="center"/>
              <w:rPr>
                <w:rFonts w:ascii="Times New Roman" w:hAnsi="Times New Roman"/>
                <w:b/>
                <w:bCs/>
                <w:i/>
                <w:iCs/>
                <w:highlight w:val="yellow"/>
              </w:rPr>
            </w:pPr>
          </w:p>
        </w:tc>
        <w:tc>
          <w:tcPr>
            <w:tcW w:w="399" w:type="pct"/>
          </w:tcPr>
          <w:p w:rsidR="006B2BF0" w:rsidRPr="0016561C" w:rsidRDefault="006B2BF0" w:rsidP="006B2BF0">
            <w:pPr>
              <w:spacing w:after="0" w:line="240" w:lineRule="auto"/>
              <w:jc w:val="center"/>
              <w:rPr>
                <w:rFonts w:ascii="Times New Roman" w:hAnsi="Times New Roman"/>
                <w:b/>
                <w:bCs/>
                <w:i/>
                <w:iCs/>
                <w:highlight w:val="yellow"/>
              </w:rPr>
            </w:pPr>
          </w:p>
        </w:tc>
        <w:tc>
          <w:tcPr>
            <w:tcW w:w="399" w:type="pct"/>
          </w:tcPr>
          <w:p w:rsidR="006B2BF0" w:rsidRPr="0016561C" w:rsidRDefault="006B2BF0" w:rsidP="006B2BF0">
            <w:pPr>
              <w:spacing w:after="0" w:line="240" w:lineRule="auto"/>
              <w:jc w:val="center"/>
              <w:rPr>
                <w:rFonts w:ascii="Times New Roman" w:hAnsi="Times New Roman"/>
                <w:b/>
                <w:bCs/>
                <w:i/>
                <w:iCs/>
                <w:highlight w:val="yellow"/>
              </w:rPr>
            </w:pPr>
          </w:p>
        </w:tc>
      </w:tr>
      <w:tr w:rsidR="006B2BF0" w:rsidRPr="00312E17" w:rsidTr="006B2BF0">
        <w:trPr>
          <w:trHeight w:val="20"/>
        </w:trPr>
        <w:tc>
          <w:tcPr>
            <w:tcW w:w="725" w:type="pct"/>
            <w:vMerge w:val="restart"/>
          </w:tcPr>
          <w:p w:rsidR="006B2BF0" w:rsidRPr="00312E17" w:rsidRDefault="006B2BF0" w:rsidP="006B2BF0">
            <w:pPr>
              <w:spacing w:after="0" w:line="240" w:lineRule="auto"/>
              <w:rPr>
                <w:rFonts w:ascii="Times New Roman" w:hAnsi="Times New Roman"/>
                <w:b/>
                <w:bCs/>
                <w:color w:val="FF0000"/>
              </w:rPr>
            </w:pPr>
            <w:r w:rsidRPr="00A04F9B">
              <w:rPr>
                <w:rFonts w:ascii="Times New Roman" w:hAnsi="Times New Roman"/>
                <w:b/>
                <w:bCs/>
              </w:rPr>
              <w:t>Тема 1. Конфликт,</w:t>
            </w:r>
            <w:r w:rsidRPr="00A04F9B">
              <w:rPr>
                <w:rFonts w:ascii="Times New Roman" w:hAnsi="Times New Roman"/>
                <w:b/>
                <w:bCs/>
              </w:rPr>
              <w:br/>
              <w:t>его сущность и ос</w:t>
            </w:r>
            <w:r>
              <w:rPr>
                <w:rFonts w:ascii="Times New Roman" w:hAnsi="Times New Roman"/>
                <w:b/>
                <w:bCs/>
              </w:rPr>
              <w:t>новные характери</w:t>
            </w:r>
            <w:r w:rsidRPr="00A04F9B">
              <w:rPr>
                <w:rFonts w:ascii="Times New Roman" w:hAnsi="Times New Roman"/>
                <w:b/>
                <w:bCs/>
              </w:rPr>
              <w:t>стики</w:t>
            </w:r>
          </w:p>
        </w:tc>
        <w:tc>
          <w:tcPr>
            <w:tcW w:w="1251" w:type="pct"/>
          </w:tcPr>
          <w:p w:rsidR="006B2BF0" w:rsidRPr="00A04F9B" w:rsidRDefault="006B2BF0" w:rsidP="006B2BF0">
            <w:pPr>
              <w:spacing w:after="0" w:line="240" w:lineRule="auto"/>
              <w:rPr>
                <w:rFonts w:ascii="Times New Roman" w:hAnsi="Times New Roman"/>
                <w:b/>
                <w:bCs/>
                <w:i/>
              </w:rPr>
            </w:pPr>
            <w:r w:rsidRPr="00A04F9B">
              <w:rPr>
                <w:rFonts w:ascii="Times New Roman" w:hAnsi="Times New Roman"/>
                <w:sz w:val="24"/>
                <w:szCs w:val="24"/>
              </w:rPr>
              <w:t>Дидактические единицы, содержание</w:t>
            </w:r>
          </w:p>
        </w:tc>
        <w:tc>
          <w:tcPr>
            <w:tcW w:w="954" w:type="pct"/>
            <w:vAlign w:val="center"/>
          </w:tcPr>
          <w:p w:rsidR="006B2BF0" w:rsidRPr="00312E17" w:rsidRDefault="006B2BF0" w:rsidP="006B2BF0">
            <w:pPr>
              <w:spacing w:after="0" w:line="240" w:lineRule="auto"/>
              <w:jc w:val="center"/>
              <w:rPr>
                <w:rFonts w:ascii="Times New Roman" w:hAnsi="Times New Roman"/>
                <w:b/>
                <w:bCs/>
                <w:iCs/>
                <w:highlight w:val="yellow"/>
              </w:rPr>
            </w:pPr>
            <w:r>
              <w:rPr>
                <w:rFonts w:ascii="Times New Roman" w:hAnsi="Times New Roman"/>
                <w:b/>
                <w:iCs/>
              </w:rPr>
              <w:t>4</w:t>
            </w:r>
          </w:p>
        </w:tc>
        <w:tc>
          <w:tcPr>
            <w:tcW w:w="1272" w:type="pct"/>
            <w:vMerge w:val="restart"/>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Default="006B2BF0" w:rsidP="006B2BF0">
            <w:pPr>
              <w:spacing w:after="0" w:line="240" w:lineRule="auto"/>
              <w:rPr>
                <w:rFonts w:ascii="Times New Roman" w:hAnsi="Times New Roman"/>
                <w:sz w:val="24"/>
                <w:szCs w:val="24"/>
              </w:rPr>
            </w:pPr>
            <w:r w:rsidRPr="007C504E">
              <w:rPr>
                <w:rFonts w:ascii="Times New Roman" w:hAnsi="Times New Roman"/>
                <w:sz w:val="24"/>
                <w:szCs w:val="24"/>
              </w:rPr>
              <w:t>ОК 03</w:t>
            </w:r>
          </w:p>
          <w:p w:rsidR="006B2BF0" w:rsidRPr="007C504E" w:rsidRDefault="006B2BF0" w:rsidP="006B2BF0">
            <w:pPr>
              <w:spacing w:after="0" w:line="240" w:lineRule="auto"/>
              <w:rPr>
                <w:rFonts w:ascii="Times New Roman" w:hAnsi="Times New Roman"/>
                <w:sz w:val="24"/>
                <w:szCs w:val="24"/>
              </w:rPr>
            </w:pPr>
            <w:r>
              <w:rPr>
                <w:rFonts w:ascii="Times New Roman" w:hAnsi="Times New Roman"/>
                <w:sz w:val="24"/>
                <w:szCs w:val="24"/>
              </w:rPr>
              <w:t>ОК 04</w:t>
            </w:r>
          </w:p>
          <w:p w:rsidR="006B2BF0" w:rsidRPr="007C504E" w:rsidRDefault="006B2BF0" w:rsidP="006B2BF0">
            <w:pPr>
              <w:spacing w:after="0" w:line="240" w:lineRule="auto"/>
              <w:rPr>
                <w:rFonts w:ascii="Times New Roman" w:hAnsi="Times New Roman"/>
                <w:b/>
                <w:i/>
              </w:rPr>
            </w:pPr>
          </w:p>
        </w:tc>
        <w:tc>
          <w:tcPr>
            <w:tcW w:w="399" w:type="pct"/>
          </w:tcPr>
          <w:p w:rsidR="006B2BF0" w:rsidRDefault="006B2BF0" w:rsidP="006B2BF0">
            <w:pPr>
              <w:spacing w:after="0" w:line="240" w:lineRule="auto"/>
              <w:rPr>
                <w:rFonts w:ascii="Times New Roman" w:hAnsi="Times New Roman"/>
                <w:sz w:val="24"/>
                <w:szCs w:val="24"/>
              </w:rPr>
            </w:pPr>
            <w:r w:rsidRPr="007C504E">
              <w:rPr>
                <w:rFonts w:ascii="Times New Roman" w:hAnsi="Times New Roman"/>
                <w:sz w:val="24"/>
                <w:szCs w:val="24"/>
              </w:rPr>
              <w:t>Уо.03.02</w:t>
            </w:r>
          </w:p>
          <w:p w:rsidR="006B2BF0" w:rsidRPr="007C504E" w:rsidRDefault="006B2BF0" w:rsidP="006B2BF0">
            <w:pPr>
              <w:spacing w:after="0" w:line="240" w:lineRule="auto"/>
              <w:rPr>
                <w:rFonts w:ascii="Times New Roman" w:hAnsi="Times New Roman"/>
                <w:sz w:val="24"/>
                <w:szCs w:val="24"/>
              </w:rPr>
            </w:pPr>
            <w:r>
              <w:rPr>
                <w:rFonts w:ascii="Times New Roman" w:hAnsi="Times New Roman"/>
                <w:sz w:val="24"/>
                <w:szCs w:val="24"/>
              </w:rPr>
              <w:t>Уо.04.01</w:t>
            </w:r>
          </w:p>
          <w:p w:rsidR="006B2BF0" w:rsidRDefault="006B2BF0" w:rsidP="006B2BF0">
            <w:pPr>
              <w:spacing w:after="0" w:line="240" w:lineRule="auto"/>
              <w:rPr>
                <w:rFonts w:ascii="Times New Roman" w:hAnsi="Times New Roman"/>
                <w:sz w:val="24"/>
                <w:szCs w:val="24"/>
              </w:rPr>
            </w:pPr>
            <w:r w:rsidRPr="007C504E">
              <w:rPr>
                <w:rFonts w:ascii="Times New Roman" w:hAnsi="Times New Roman"/>
                <w:sz w:val="24"/>
                <w:szCs w:val="24"/>
              </w:rPr>
              <w:t>Зо.03.0</w:t>
            </w:r>
            <w:r>
              <w:rPr>
                <w:rFonts w:ascii="Times New Roman" w:hAnsi="Times New Roman"/>
                <w:sz w:val="24"/>
                <w:szCs w:val="24"/>
              </w:rPr>
              <w:t>2</w:t>
            </w:r>
          </w:p>
          <w:p w:rsidR="006B2BF0" w:rsidRPr="007C504E" w:rsidRDefault="006B2BF0" w:rsidP="006B2BF0">
            <w:pPr>
              <w:spacing w:after="0" w:line="240" w:lineRule="auto"/>
              <w:rPr>
                <w:rFonts w:ascii="Times New Roman" w:hAnsi="Times New Roman"/>
                <w:sz w:val="24"/>
                <w:szCs w:val="24"/>
              </w:rPr>
            </w:pPr>
            <w:r>
              <w:rPr>
                <w:rFonts w:ascii="Times New Roman" w:hAnsi="Times New Roman"/>
                <w:sz w:val="24"/>
                <w:szCs w:val="24"/>
              </w:rPr>
              <w:t>Зо.04.01</w:t>
            </w:r>
          </w:p>
        </w:tc>
      </w:tr>
      <w:tr w:rsidR="006B2BF0" w:rsidRPr="00312E17" w:rsidTr="006B2BF0">
        <w:trPr>
          <w:trHeight w:val="1212"/>
        </w:trPr>
        <w:tc>
          <w:tcPr>
            <w:tcW w:w="725" w:type="pct"/>
            <w:vMerge/>
          </w:tcPr>
          <w:p w:rsidR="006B2BF0" w:rsidRPr="00312E17" w:rsidRDefault="006B2BF0" w:rsidP="006B2BF0">
            <w:pPr>
              <w:spacing w:after="0" w:line="240" w:lineRule="auto"/>
              <w:rPr>
                <w:rFonts w:ascii="Times New Roman" w:hAnsi="Times New Roman"/>
                <w:b/>
                <w:bCs/>
                <w:i/>
                <w:color w:val="FF0000"/>
              </w:rPr>
            </w:pPr>
          </w:p>
        </w:tc>
        <w:tc>
          <w:tcPr>
            <w:tcW w:w="1251" w:type="pct"/>
          </w:tcPr>
          <w:p w:rsidR="006B2BF0" w:rsidRPr="00A04F9B" w:rsidRDefault="006B2BF0" w:rsidP="006B2BF0">
            <w:pPr>
              <w:spacing w:after="0" w:line="240" w:lineRule="auto"/>
              <w:jc w:val="both"/>
              <w:rPr>
                <w:rFonts w:ascii="Times New Roman" w:hAnsi="Times New Roman"/>
                <w:b/>
                <w:bCs/>
              </w:rPr>
            </w:pPr>
            <w:r w:rsidRPr="00A04F9B">
              <w:rPr>
                <w:rFonts w:ascii="Times New Roman" w:hAnsi="Times New Roman"/>
                <w:b/>
                <w:bCs/>
              </w:rPr>
              <w:t xml:space="preserve">1.  </w:t>
            </w:r>
            <w:r w:rsidRPr="00A04F9B">
              <w:rPr>
                <w:rFonts w:ascii="Times New Roman" w:hAnsi="Times New Roman"/>
                <w:bCs/>
              </w:rPr>
              <w:t>Понятие конфликта и его структура. Невербальное проявление конфликта. Стратегия разрешения конфликтов.</w:t>
            </w:r>
          </w:p>
        </w:tc>
        <w:tc>
          <w:tcPr>
            <w:tcW w:w="954" w:type="pct"/>
            <w:vAlign w:val="center"/>
          </w:tcPr>
          <w:p w:rsidR="006B2BF0" w:rsidRPr="00A04F9B" w:rsidRDefault="006B2BF0" w:rsidP="006B2BF0">
            <w:pPr>
              <w:spacing w:after="0" w:line="240" w:lineRule="auto"/>
              <w:jc w:val="center"/>
              <w:rPr>
                <w:rFonts w:ascii="Times New Roman" w:hAnsi="Times New Roman"/>
                <w:b/>
                <w:iCs/>
              </w:rPr>
            </w:pPr>
            <w:r w:rsidRPr="00A04F9B">
              <w:rPr>
                <w:rFonts w:ascii="Times New Roman" w:hAnsi="Times New Roman"/>
                <w:b/>
                <w:iCs/>
              </w:rPr>
              <w:t>2</w:t>
            </w:r>
          </w:p>
        </w:tc>
        <w:tc>
          <w:tcPr>
            <w:tcW w:w="1272" w:type="pct"/>
            <w:vMerge/>
          </w:tcPr>
          <w:p w:rsidR="006B2BF0" w:rsidRPr="0016561C" w:rsidRDefault="006B2BF0" w:rsidP="006B2BF0">
            <w:pPr>
              <w:spacing w:after="0" w:line="240" w:lineRule="auto"/>
              <w:rPr>
                <w:rFonts w:ascii="Times New Roman" w:hAnsi="Times New Roman"/>
                <w:b/>
                <w:bCs/>
                <w:i/>
                <w:color w:val="FF0000"/>
                <w:highlight w:val="yellow"/>
              </w:rPr>
            </w:pPr>
          </w:p>
        </w:tc>
        <w:tc>
          <w:tcPr>
            <w:tcW w:w="399" w:type="pct"/>
          </w:tcPr>
          <w:p w:rsidR="006B2BF0" w:rsidRPr="0016561C" w:rsidRDefault="006B2BF0" w:rsidP="006B2BF0">
            <w:pPr>
              <w:spacing w:after="0" w:line="240" w:lineRule="auto"/>
              <w:rPr>
                <w:rFonts w:ascii="Times New Roman" w:hAnsi="Times New Roman"/>
                <w:b/>
                <w:bCs/>
                <w:i/>
                <w:color w:val="FF0000"/>
                <w:highlight w:val="yellow"/>
              </w:rPr>
            </w:pPr>
          </w:p>
        </w:tc>
        <w:tc>
          <w:tcPr>
            <w:tcW w:w="399" w:type="pct"/>
          </w:tcPr>
          <w:p w:rsidR="006B2BF0" w:rsidRPr="0016561C" w:rsidRDefault="006B2BF0" w:rsidP="006B2BF0">
            <w:pPr>
              <w:spacing w:after="0" w:line="240" w:lineRule="auto"/>
              <w:rPr>
                <w:rFonts w:ascii="Times New Roman" w:hAnsi="Times New Roman"/>
                <w:b/>
                <w:bCs/>
                <w:i/>
                <w:color w:val="FF0000"/>
                <w:highlight w:val="yellow"/>
              </w:rPr>
            </w:pPr>
          </w:p>
        </w:tc>
      </w:tr>
      <w:tr w:rsidR="006B2BF0" w:rsidRPr="00312E17" w:rsidTr="006B2BF0">
        <w:trPr>
          <w:trHeight w:val="20"/>
        </w:trPr>
        <w:tc>
          <w:tcPr>
            <w:tcW w:w="725" w:type="pct"/>
            <w:vMerge/>
          </w:tcPr>
          <w:p w:rsidR="006B2BF0" w:rsidRPr="00312E17" w:rsidRDefault="006B2BF0" w:rsidP="006B2BF0">
            <w:pPr>
              <w:spacing w:after="0" w:line="240" w:lineRule="auto"/>
              <w:rPr>
                <w:rFonts w:ascii="Times New Roman" w:hAnsi="Times New Roman"/>
                <w:b/>
                <w:bCs/>
                <w:i/>
                <w:color w:val="FF0000"/>
              </w:rPr>
            </w:pPr>
          </w:p>
        </w:tc>
        <w:tc>
          <w:tcPr>
            <w:tcW w:w="1251" w:type="pct"/>
          </w:tcPr>
          <w:p w:rsidR="006B2BF0" w:rsidRPr="00A04F9B" w:rsidRDefault="006B2BF0" w:rsidP="006B2BF0">
            <w:pPr>
              <w:spacing w:after="0" w:line="240" w:lineRule="auto"/>
              <w:jc w:val="both"/>
              <w:rPr>
                <w:rFonts w:ascii="Times New Roman" w:hAnsi="Times New Roman"/>
                <w:b/>
                <w:i/>
              </w:rPr>
            </w:pPr>
            <w:r w:rsidRPr="00A04F9B">
              <w:rPr>
                <w:rFonts w:ascii="Times New Roman" w:hAnsi="Times New Roman"/>
                <w:b/>
                <w:bCs/>
              </w:rPr>
              <w:t>В том числе практических и лабораторных занятий</w:t>
            </w:r>
          </w:p>
        </w:tc>
        <w:tc>
          <w:tcPr>
            <w:tcW w:w="954" w:type="pct"/>
            <w:vAlign w:val="center"/>
          </w:tcPr>
          <w:p w:rsidR="006B2BF0" w:rsidRPr="00A04F9B" w:rsidRDefault="006B2BF0" w:rsidP="006B2BF0">
            <w:pPr>
              <w:spacing w:after="0" w:line="240" w:lineRule="auto"/>
              <w:jc w:val="center"/>
              <w:rPr>
                <w:rFonts w:ascii="Times New Roman" w:hAnsi="Times New Roman"/>
                <w:b/>
                <w:iCs/>
              </w:rPr>
            </w:pPr>
            <w:r w:rsidRPr="00A04F9B">
              <w:rPr>
                <w:rFonts w:ascii="Times New Roman" w:hAnsi="Times New Roman"/>
                <w:b/>
                <w:iCs/>
              </w:rPr>
              <w:t>2</w:t>
            </w:r>
          </w:p>
        </w:tc>
        <w:tc>
          <w:tcPr>
            <w:tcW w:w="1272" w:type="pct"/>
            <w:vMerge/>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r>
      <w:tr w:rsidR="006B2BF0" w:rsidRPr="00312E17" w:rsidTr="006B2BF0">
        <w:trPr>
          <w:trHeight w:val="2224"/>
        </w:trPr>
        <w:tc>
          <w:tcPr>
            <w:tcW w:w="725" w:type="pct"/>
            <w:vMerge/>
          </w:tcPr>
          <w:p w:rsidR="006B2BF0" w:rsidRPr="00312E17" w:rsidRDefault="006B2BF0" w:rsidP="006B2BF0">
            <w:pPr>
              <w:spacing w:after="0" w:line="240" w:lineRule="auto"/>
              <w:rPr>
                <w:rFonts w:ascii="Times New Roman" w:hAnsi="Times New Roman"/>
                <w:b/>
                <w:bCs/>
                <w:i/>
                <w:color w:val="FF0000"/>
              </w:rPr>
            </w:pPr>
          </w:p>
        </w:tc>
        <w:tc>
          <w:tcPr>
            <w:tcW w:w="1251" w:type="pct"/>
          </w:tcPr>
          <w:p w:rsidR="006B2BF0" w:rsidRPr="00312E17" w:rsidRDefault="006B2BF0" w:rsidP="006B2BF0">
            <w:pPr>
              <w:spacing w:after="0" w:line="240" w:lineRule="auto"/>
              <w:jc w:val="both"/>
              <w:rPr>
                <w:rFonts w:ascii="Times New Roman" w:hAnsi="Times New Roman"/>
                <w:b/>
                <w:i/>
                <w:color w:val="FF0000"/>
              </w:rPr>
            </w:pPr>
            <w:r w:rsidRPr="00565143">
              <w:rPr>
                <w:rFonts w:ascii="Times New Roman" w:hAnsi="Times New Roman"/>
              </w:rPr>
              <w:t xml:space="preserve">Практическое занятие </w:t>
            </w:r>
            <w:r>
              <w:rPr>
                <w:rFonts w:ascii="Times New Roman" w:hAnsi="Times New Roman"/>
              </w:rPr>
              <w:t>5</w:t>
            </w:r>
            <w:r w:rsidRPr="00565143">
              <w:rPr>
                <w:rFonts w:ascii="Times New Roman" w:hAnsi="Times New Roman"/>
              </w:rPr>
              <w:t>.</w:t>
            </w:r>
            <w:r>
              <w:rPr>
                <w:rFonts w:ascii="Times New Roman" w:hAnsi="Times New Roman"/>
              </w:rPr>
              <w:t xml:space="preserve"> </w:t>
            </w:r>
            <w:r w:rsidRPr="00A04F9B">
              <w:rPr>
                <w:rFonts w:ascii="Times New Roman" w:hAnsi="Times New Roman"/>
                <w:bCs/>
              </w:rPr>
              <w:t>Самодиагностика на тему «Твоя конфликтность». Анализ своего поведения на основе диагностики. Анализ производственных конфликтов и составления алгоритма выхода из</w:t>
            </w:r>
            <w:r w:rsidRPr="00A04F9B">
              <w:rPr>
                <w:rFonts w:ascii="Times New Roman" w:hAnsi="Times New Roman"/>
                <w:bCs/>
              </w:rPr>
              <w:br/>
              <w:t>конфликтной ситуации</w:t>
            </w:r>
          </w:p>
        </w:tc>
        <w:tc>
          <w:tcPr>
            <w:tcW w:w="954" w:type="pct"/>
            <w:vAlign w:val="center"/>
          </w:tcPr>
          <w:p w:rsidR="006B2BF0" w:rsidRPr="00A04F9B" w:rsidRDefault="006B2BF0" w:rsidP="006B2BF0">
            <w:pPr>
              <w:spacing w:after="0" w:line="240" w:lineRule="auto"/>
              <w:jc w:val="center"/>
              <w:rPr>
                <w:rFonts w:ascii="Times New Roman" w:hAnsi="Times New Roman"/>
                <w:b/>
                <w:iCs/>
              </w:rPr>
            </w:pPr>
            <w:r w:rsidRPr="00A04F9B">
              <w:rPr>
                <w:rFonts w:ascii="Times New Roman" w:hAnsi="Times New Roman"/>
                <w:b/>
                <w:iCs/>
              </w:rPr>
              <w:t>2</w:t>
            </w:r>
          </w:p>
        </w:tc>
        <w:tc>
          <w:tcPr>
            <w:tcW w:w="1272" w:type="pct"/>
            <w:vMerge/>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r>
      <w:tr w:rsidR="006B2BF0" w:rsidRPr="00312E17" w:rsidTr="006B2BF0">
        <w:trPr>
          <w:trHeight w:val="20"/>
        </w:trPr>
        <w:tc>
          <w:tcPr>
            <w:tcW w:w="725" w:type="pct"/>
            <w:vMerge w:val="restart"/>
          </w:tcPr>
          <w:p w:rsidR="006B2BF0" w:rsidRPr="00A04F9B" w:rsidRDefault="006B2BF0" w:rsidP="006B2BF0">
            <w:pPr>
              <w:spacing w:after="0" w:line="240" w:lineRule="auto"/>
              <w:rPr>
                <w:rFonts w:ascii="Times New Roman" w:hAnsi="Times New Roman"/>
                <w:b/>
                <w:bCs/>
              </w:rPr>
            </w:pPr>
            <w:r w:rsidRPr="00A04F9B">
              <w:rPr>
                <w:rFonts w:ascii="Times New Roman" w:hAnsi="Times New Roman"/>
                <w:b/>
                <w:bCs/>
              </w:rPr>
              <w:t>Тема 2. Эмоцио</w:t>
            </w:r>
            <w:r>
              <w:rPr>
                <w:rFonts w:ascii="Times New Roman" w:hAnsi="Times New Roman"/>
                <w:b/>
                <w:bCs/>
              </w:rPr>
              <w:t>нальное реагирова</w:t>
            </w:r>
            <w:r w:rsidRPr="00A04F9B">
              <w:rPr>
                <w:rFonts w:ascii="Times New Roman" w:hAnsi="Times New Roman"/>
                <w:b/>
                <w:bCs/>
              </w:rPr>
              <w:t>ние в конфликтах и</w:t>
            </w:r>
            <w:r w:rsidRPr="00A04F9B">
              <w:rPr>
                <w:rFonts w:ascii="Times New Roman" w:hAnsi="Times New Roman"/>
                <w:b/>
                <w:bCs/>
              </w:rPr>
              <w:br/>
            </w:r>
            <w:r w:rsidRPr="00A04F9B">
              <w:rPr>
                <w:rFonts w:ascii="Times New Roman" w:hAnsi="Times New Roman"/>
                <w:b/>
                <w:bCs/>
              </w:rPr>
              <w:lastRenderedPageBreak/>
              <w:t>саморегуляция</w:t>
            </w:r>
          </w:p>
          <w:p w:rsidR="006B2BF0" w:rsidRPr="00A04F9B" w:rsidRDefault="006B2BF0" w:rsidP="006B2BF0">
            <w:pPr>
              <w:spacing w:after="0" w:line="240" w:lineRule="auto"/>
              <w:rPr>
                <w:rFonts w:ascii="Times New Roman" w:hAnsi="Times New Roman"/>
                <w:b/>
                <w:bCs/>
              </w:rPr>
            </w:pPr>
          </w:p>
        </w:tc>
        <w:tc>
          <w:tcPr>
            <w:tcW w:w="1251" w:type="pct"/>
          </w:tcPr>
          <w:p w:rsidR="006B2BF0" w:rsidRPr="00A04F9B" w:rsidRDefault="006B2BF0" w:rsidP="006B2BF0">
            <w:pPr>
              <w:spacing w:after="0" w:line="240" w:lineRule="auto"/>
              <w:rPr>
                <w:rFonts w:ascii="Times New Roman" w:hAnsi="Times New Roman"/>
                <w:b/>
                <w:bCs/>
                <w:i/>
              </w:rPr>
            </w:pPr>
            <w:r w:rsidRPr="00A04F9B">
              <w:rPr>
                <w:rFonts w:ascii="Times New Roman" w:hAnsi="Times New Roman"/>
                <w:sz w:val="24"/>
                <w:szCs w:val="24"/>
              </w:rPr>
              <w:lastRenderedPageBreak/>
              <w:t>Дидактические единицы, содержание</w:t>
            </w:r>
          </w:p>
        </w:tc>
        <w:tc>
          <w:tcPr>
            <w:tcW w:w="954" w:type="pct"/>
            <w:vAlign w:val="center"/>
          </w:tcPr>
          <w:p w:rsidR="006B2BF0" w:rsidRPr="00312E17" w:rsidRDefault="006B2BF0" w:rsidP="006B2BF0">
            <w:pPr>
              <w:spacing w:after="0" w:line="240" w:lineRule="auto"/>
              <w:jc w:val="center"/>
              <w:rPr>
                <w:rFonts w:ascii="Times New Roman" w:hAnsi="Times New Roman"/>
                <w:b/>
                <w:bCs/>
                <w:iCs/>
                <w:highlight w:val="yellow"/>
              </w:rPr>
            </w:pPr>
            <w:r>
              <w:rPr>
                <w:rFonts w:ascii="Times New Roman" w:hAnsi="Times New Roman"/>
                <w:b/>
                <w:iCs/>
              </w:rPr>
              <w:t>4</w:t>
            </w:r>
          </w:p>
        </w:tc>
        <w:tc>
          <w:tcPr>
            <w:tcW w:w="1272" w:type="pct"/>
            <w:vMerge w:val="restart"/>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Default="006B2BF0" w:rsidP="006B2BF0">
            <w:pPr>
              <w:spacing w:after="0"/>
              <w:rPr>
                <w:rFonts w:ascii="Times New Roman" w:hAnsi="Times New Roman"/>
                <w:sz w:val="24"/>
                <w:szCs w:val="24"/>
              </w:rPr>
            </w:pPr>
            <w:r w:rsidRPr="007C504E">
              <w:rPr>
                <w:rFonts w:ascii="Times New Roman" w:hAnsi="Times New Roman"/>
                <w:sz w:val="24"/>
                <w:szCs w:val="24"/>
              </w:rPr>
              <w:t>ОК 03</w:t>
            </w:r>
          </w:p>
          <w:p w:rsidR="006B2BF0" w:rsidRPr="007C504E" w:rsidRDefault="006B2BF0" w:rsidP="006B2BF0">
            <w:pPr>
              <w:spacing w:after="0"/>
              <w:rPr>
                <w:rFonts w:ascii="Times New Roman" w:hAnsi="Times New Roman"/>
                <w:sz w:val="24"/>
                <w:szCs w:val="24"/>
              </w:rPr>
            </w:pPr>
            <w:r>
              <w:rPr>
                <w:rFonts w:ascii="Times New Roman" w:hAnsi="Times New Roman"/>
                <w:sz w:val="24"/>
                <w:szCs w:val="24"/>
              </w:rPr>
              <w:t>ОК 04</w:t>
            </w:r>
          </w:p>
          <w:p w:rsidR="006B2BF0" w:rsidRPr="007C504E" w:rsidRDefault="006B2BF0" w:rsidP="006B2BF0">
            <w:pPr>
              <w:spacing w:after="0"/>
              <w:rPr>
                <w:rFonts w:ascii="Times New Roman" w:hAnsi="Times New Roman"/>
                <w:b/>
                <w:i/>
              </w:rPr>
            </w:pPr>
          </w:p>
        </w:tc>
        <w:tc>
          <w:tcPr>
            <w:tcW w:w="399" w:type="pct"/>
          </w:tcPr>
          <w:p w:rsidR="006B2BF0" w:rsidRDefault="006B2BF0" w:rsidP="006B2BF0">
            <w:pPr>
              <w:spacing w:after="0"/>
              <w:rPr>
                <w:rFonts w:ascii="Times New Roman" w:hAnsi="Times New Roman"/>
                <w:sz w:val="24"/>
                <w:szCs w:val="24"/>
              </w:rPr>
            </w:pPr>
            <w:r w:rsidRPr="007C504E">
              <w:rPr>
                <w:rFonts w:ascii="Times New Roman" w:hAnsi="Times New Roman"/>
                <w:sz w:val="24"/>
                <w:szCs w:val="24"/>
              </w:rPr>
              <w:t>Уо.03.02</w:t>
            </w:r>
          </w:p>
          <w:p w:rsidR="006B2BF0" w:rsidRPr="007C504E" w:rsidRDefault="006B2BF0" w:rsidP="006B2BF0">
            <w:pPr>
              <w:spacing w:after="0"/>
              <w:rPr>
                <w:rFonts w:ascii="Times New Roman" w:hAnsi="Times New Roman"/>
                <w:sz w:val="24"/>
                <w:szCs w:val="24"/>
              </w:rPr>
            </w:pPr>
            <w:r>
              <w:rPr>
                <w:rFonts w:ascii="Times New Roman" w:hAnsi="Times New Roman"/>
                <w:sz w:val="24"/>
                <w:szCs w:val="24"/>
              </w:rPr>
              <w:t>Уо.04.01</w:t>
            </w:r>
          </w:p>
          <w:p w:rsidR="006B2BF0" w:rsidRDefault="006B2BF0" w:rsidP="006B2BF0">
            <w:pPr>
              <w:spacing w:after="0"/>
              <w:rPr>
                <w:rFonts w:ascii="Times New Roman" w:hAnsi="Times New Roman"/>
                <w:sz w:val="24"/>
                <w:szCs w:val="24"/>
              </w:rPr>
            </w:pPr>
            <w:r w:rsidRPr="007C504E">
              <w:rPr>
                <w:rFonts w:ascii="Times New Roman" w:hAnsi="Times New Roman"/>
                <w:sz w:val="24"/>
                <w:szCs w:val="24"/>
              </w:rPr>
              <w:t>Зо.03.0</w:t>
            </w:r>
            <w:r>
              <w:rPr>
                <w:rFonts w:ascii="Times New Roman" w:hAnsi="Times New Roman"/>
                <w:sz w:val="24"/>
                <w:szCs w:val="24"/>
              </w:rPr>
              <w:t>2</w:t>
            </w:r>
          </w:p>
          <w:p w:rsidR="006B2BF0" w:rsidRPr="007C504E" w:rsidRDefault="006B2BF0" w:rsidP="006B2BF0">
            <w:pPr>
              <w:spacing w:after="0"/>
              <w:rPr>
                <w:rFonts w:ascii="Times New Roman" w:hAnsi="Times New Roman"/>
                <w:sz w:val="24"/>
                <w:szCs w:val="24"/>
              </w:rPr>
            </w:pPr>
            <w:r>
              <w:rPr>
                <w:rFonts w:ascii="Times New Roman" w:hAnsi="Times New Roman"/>
                <w:sz w:val="24"/>
                <w:szCs w:val="24"/>
              </w:rPr>
              <w:t>Зо.04.01</w:t>
            </w:r>
          </w:p>
        </w:tc>
      </w:tr>
      <w:tr w:rsidR="006B2BF0" w:rsidRPr="00312E17" w:rsidTr="006B2BF0">
        <w:trPr>
          <w:trHeight w:val="2730"/>
        </w:trPr>
        <w:tc>
          <w:tcPr>
            <w:tcW w:w="725" w:type="pct"/>
            <w:vMerge/>
          </w:tcPr>
          <w:p w:rsidR="006B2BF0" w:rsidRPr="00312E17" w:rsidRDefault="006B2BF0" w:rsidP="006B2BF0">
            <w:pPr>
              <w:spacing w:after="0" w:line="240" w:lineRule="auto"/>
              <w:rPr>
                <w:rFonts w:ascii="Times New Roman" w:hAnsi="Times New Roman"/>
                <w:b/>
                <w:bCs/>
                <w:i/>
                <w:color w:val="FF0000"/>
              </w:rPr>
            </w:pPr>
          </w:p>
        </w:tc>
        <w:tc>
          <w:tcPr>
            <w:tcW w:w="1251" w:type="pct"/>
          </w:tcPr>
          <w:p w:rsidR="006B2BF0" w:rsidRPr="00A04F9B" w:rsidRDefault="006B2BF0" w:rsidP="006B2BF0">
            <w:pPr>
              <w:spacing w:after="0" w:line="240" w:lineRule="auto"/>
              <w:jc w:val="both"/>
              <w:rPr>
                <w:rFonts w:ascii="Times New Roman" w:hAnsi="Times New Roman"/>
              </w:rPr>
            </w:pPr>
            <w:r w:rsidRPr="00A04F9B">
              <w:rPr>
                <w:rFonts w:ascii="Times New Roman" w:hAnsi="Times New Roman"/>
              </w:rPr>
              <w:t>1.  Особенности эмоционального реагирования в конфликтах. Гнев</w:t>
            </w:r>
            <w:r>
              <w:rPr>
                <w:rFonts w:ascii="Times New Roman" w:hAnsi="Times New Roman"/>
              </w:rPr>
              <w:t xml:space="preserve"> и агрессия. Особенности эмоцио</w:t>
            </w:r>
            <w:r w:rsidRPr="00A04F9B">
              <w:rPr>
                <w:rFonts w:ascii="Times New Roman" w:hAnsi="Times New Roman"/>
              </w:rPr>
              <w:t>нального реагирования в конфликтах. Роль негативных эмоций в общении человека. Разрядка</w:t>
            </w:r>
            <w:r>
              <w:rPr>
                <w:rFonts w:ascii="Times New Roman" w:hAnsi="Times New Roman"/>
              </w:rPr>
              <w:t xml:space="preserve"> </w:t>
            </w:r>
            <w:r w:rsidRPr="00A04F9B">
              <w:rPr>
                <w:rFonts w:ascii="Times New Roman" w:hAnsi="Times New Roman"/>
              </w:rPr>
              <w:t>эмоций. Правила поведения в конфликтах. Влияние толерантности на разрешение конфликтной</w:t>
            </w:r>
            <w:r>
              <w:rPr>
                <w:rFonts w:ascii="Times New Roman" w:hAnsi="Times New Roman"/>
              </w:rPr>
              <w:t xml:space="preserve"> </w:t>
            </w:r>
            <w:r w:rsidRPr="00A04F9B">
              <w:rPr>
                <w:rFonts w:ascii="Times New Roman" w:hAnsi="Times New Roman"/>
              </w:rPr>
              <w:t>ситуации</w:t>
            </w:r>
          </w:p>
        </w:tc>
        <w:tc>
          <w:tcPr>
            <w:tcW w:w="954" w:type="pct"/>
            <w:vAlign w:val="center"/>
          </w:tcPr>
          <w:p w:rsidR="006B2BF0" w:rsidRPr="00A04F9B" w:rsidRDefault="006B2BF0" w:rsidP="006B2BF0">
            <w:pPr>
              <w:spacing w:after="0" w:line="240" w:lineRule="auto"/>
              <w:jc w:val="center"/>
              <w:rPr>
                <w:rFonts w:ascii="Times New Roman" w:hAnsi="Times New Roman"/>
                <w:b/>
                <w:iCs/>
              </w:rPr>
            </w:pPr>
            <w:r w:rsidRPr="00A04F9B">
              <w:rPr>
                <w:rFonts w:ascii="Times New Roman" w:hAnsi="Times New Roman"/>
                <w:b/>
                <w:iCs/>
              </w:rPr>
              <w:t>2</w:t>
            </w:r>
          </w:p>
        </w:tc>
        <w:tc>
          <w:tcPr>
            <w:tcW w:w="1272" w:type="pct"/>
            <w:vMerge/>
          </w:tcPr>
          <w:p w:rsidR="006B2BF0" w:rsidRPr="0016561C" w:rsidRDefault="006B2BF0" w:rsidP="006B2BF0">
            <w:pPr>
              <w:spacing w:after="0" w:line="240" w:lineRule="auto"/>
              <w:rPr>
                <w:rFonts w:ascii="Times New Roman" w:hAnsi="Times New Roman"/>
                <w:b/>
                <w:bCs/>
                <w:i/>
                <w:color w:val="FF0000"/>
                <w:highlight w:val="yellow"/>
              </w:rPr>
            </w:pPr>
          </w:p>
        </w:tc>
        <w:tc>
          <w:tcPr>
            <w:tcW w:w="399" w:type="pct"/>
          </w:tcPr>
          <w:p w:rsidR="006B2BF0" w:rsidRPr="0016561C" w:rsidRDefault="006B2BF0" w:rsidP="006B2BF0">
            <w:pPr>
              <w:spacing w:after="0" w:line="240" w:lineRule="auto"/>
              <w:rPr>
                <w:rFonts w:ascii="Times New Roman" w:hAnsi="Times New Roman"/>
                <w:b/>
                <w:bCs/>
                <w:i/>
                <w:color w:val="FF0000"/>
                <w:highlight w:val="yellow"/>
              </w:rPr>
            </w:pPr>
          </w:p>
        </w:tc>
        <w:tc>
          <w:tcPr>
            <w:tcW w:w="399" w:type="pct"/>
          </w:tcPr>
          <w:p w:rsidR="006B2BF0" w:rsidRPr="0016561C" w:rsidRDefault="006B2BF0" w:rsidP="006B2BF0">
            <w:pPr>
              <w:spacing w:after="0" w:line="240" w:lineRule="auto"/>
              <w:rPr>
                <w:rFonts w:ascii="Times New Roman" w:hAnsi="Times New Roman"/>
                <w:b/>
                <w:bCs/>
                <w:i/>
                <w:color w:val="FF0000"/>
                <w:highlight w:val="yellow"/>
              </w:rPr>
            </w:pPr>
          </w:p>
        </w:tc>
      </w:tr>
      <w:tr w:rsidR="006B2BF0" w:rsidRPr="00312E17" w:rsidTr="006B2BF0">
        <w:trPr>
          <w:trHeight w:val="20"/>
        </w:trPr>
        <w:tc>
          <w:tcPr>
            <w:tcW w:w="725" w:type="pct"/>
            <w:vMerge/>
          </w:tcPr>
          <w:p w:rsidR="006B2BF0" w:rsidRPr="00312E17" w:rsidRDefault="006B2BF0" w:rsidP="006B2BF0">
            <w:pPr>
              <w:spacing w:after="0" w:line="240" w:lineRule="auto"/>
              <w:rPr>
                <w:rFonts w:ascii="Times New Roman" w:hAnsi="Times New Roman"/>
                <w:b/>
                <w:bCs/>
                <w:i/>
                <w:color w:val="FF0000"/>
              </w:rPr>
            </w:pPr>
          </w:p>
        </w:tc>
        <w:tc>
          <w:tcPr>
            <w:tcW w:w="1251" w:type="pct"/>
          </w:tcPr>
          <w:p w:rsidR="006B2BF0" w:rsidRPr="00A04F9B" w:rsidRDefault="006B2BF0" w:rsidP="006B2BF0">
            <w:pPr>
              <w:spacing w:after="0" w:line="240" w:lineRule="auto"/>
              <w:jc w:val="both"/>
              <w:rPr>
                <w:rFonts w:ascii="Times New Roman" w:hAnsi="Times New Roman"/>
                <w:b/>
                <w:i/>
              </w:rPr>
            </w:pPr>
            <w:r w:rsidRPr="00A04F9B">
              <w:rPr>
                <w:rFonts w:ascii="Times New Roman" w:hAnsi="Times New Roman"/>
                <w:b/>
                <w:bCs/>
              </w:rPr>
              <w:t>В том числе практических и лабораторных занятий</w:t>
            </w:r>
          </w:p>
        </w:tc>
        <w:tc>
          <w:tcPr>
            <w:tcW w:w="954" w:type="pct"/>
            <w:vAlign w:val="center"/>
          </w:tcPr>
          <w:p w:rsidR="006B2BF0" w:rsidRPr="00A04F9B" w:rsidRDefault="006B2BF0" w:rsidP="006B2BF0">
            <w:pPr>
              <w:spacing w:after="0" w:line="240" w:lineRule="auto"/>
              <w:jc w:val="center"/>
              <w:rPr>
                <w:rFonts w:ascii="Times New Roman" w:hAnsi="Times New Roman"/>
                <w:b/>
                <w:iCs/>
              </w:rPr>
            </w:pPr>
            <w:r w:rsidRPr="00A04F9B">
              <w:rPr>
                <w:rFonts w:ascii="Times New Roman" w:hAnsi="Times New Roman"/>
                <w:b/>
                <w:iCs/>
              </w:rPr>
              <w:t>2</w:t>
            </w:r>
          </w:p>
        </w:tc>
        <w:tc>
          <w:tcPr>
            <w:tcW w:w="1272" w:type="pct"/>
            <w:vMerge/>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r>
      <w:tr w:rsidR="006B2BF0" w:rsidRPr="00312E17" w:rsidTr="006B2BF0">
        <w:trPr>
          <w:trHeight w:val="1012"/>
        </w:trPr>
        <w:tc>
          <w:tcPr>
            <w:tcW w:w="725" w:type="pct"/>
            <w:vMerge/>
          </w:tcPr>
          <w:p w:rsidR="006B2BF0" w:rsidRPr="00312E17" w:rsidRDefault="006B2BF0" w:rsidP="006B2BF0">
            <w:pPr>
              <w:spacing w:after="0" w:line="240" w:lineRule="auto"/>
              <w:rPr>
                <w:rFonts w:ascii="Times New Roman" w:hAnsi="Times New Roman"/>
                <w:b/>
                <w:bCs/>
                <w:i/>
                <w:color w:val="FF0000"/>
              </w:rPr>
            </w:pPr>
          </w:p>
        </w:tc>
        <w:tc>
          <w:tcPr>
            <w:tcW w:w="1251" w:type="pct"/>
          </w:tcPr>
          <w:p w:rsidR="006B2BF0" w:rsidRPr="00312E17" w:rsidRDefault="006B2BF0" w:rsidP="006B2BF0">
            <w:pPr>
              <w:spacing w:after="0" w:line="240" w:lineRule="auto"/>
              <w:jc w:val="both"/>
              <w:rPr>
                <w:rFonts w:ascii="Times New Roman" w:hAnsi="Times New Roman"/>
                <w:b/>
                <w:i/>
                <w:color w:val="FF0000"/>
              </w:rPr>
            </w:pPr>
            <w:r w:rsidRPr="00565143">
              <w:rPr>
                <w:rFonts w:ascii="Times New Roman" w:hAnsi="Times New Roman"/>
              </w:rPr>
              <w:t xml:space="preserve">Практическое занятие </w:t>
            </w:r>
            <w:r>
              <w:rPr>
                <w:rFonts w:ascii="Times New Roman" w:hAnsi="Times New Roman"/>
              </w:rPr>
              <w:t>6</w:t>
            </w:r>
            <w:r w:rsidRPr="00565143">
              <w:rPr>
                <w:rFonts w:ascii="Times New Roman" w:hAnsi="Times New Roman"/>
              </w:rPr>
              <w:t>.</w:t>
            </w:r>
            <w:r>
              <w:rPr>
                <w:rFonts w:ascii="Times New Roman" w:hAnsi="Times New Roman"/>
              </w:rPr>
              <w:t xml:space="preserve"> </w:t>
            </w:r>
            <w:r w:rsidRPr="00A04F9B">
              <w:rPr>
                <w:rFonts w:ascii="Times New Roman" w:hAnsi="Times New Roman"/>
                <w:bCs/>
              </w:rPr>
              <w:t>Составление правил поведения для выхода из конфликтов при изучении</w:t>
            </w:r>
            <w:r w:rsidRPr="00A04F9B">
              <w:rPr>
                <w:rFonts w:ascii="Times New Roman" w:hAnsi="Times New Roman"/>
                <w:bCs/>
              </w:rPr>
              <w:br/>
              <w:t>конкретных ситуаций</w:t>
            </w:r>
          </w:p>
        </w:tc>
        <w:tc>
          <w:tcPr>
            <w:tcW w:w="954" w:type="pct"/>
            <w:vAlign w:val="center"/>
          </w:tcPr>
          <w:p w:rsidR="006B2BF0" w:rsidRPr="00A04F9B" w:rsidRDefault="006B2BF0" w:rsidP="006B2BF0">
            <w:pPr>
              <w:spacing w:after="0" w:line="240" w:lineRule="auto"/>
              <w:jc w:val="center"/>
              <w:rPr>
                <w:rFonts w:ascii="Times New Roman" w:hAnsi="Times New Roman"/>
                <w:b/>
                <w:iCs/>
              </w:rPr>
            </w:pPr>
            <w:r w:rsidRPr="00A04F9B">
              <w:rPr>
                <w:rFonts w:ascii="Times New Roman" w:hAnsi="Times New Roman"/>
                <w:b/>
                <w:iCs/>
              </w:rPr>
              <w:t>2</w:t>
            </w:r>
          </w:p>
        </w:tc>
        <w:tc>
          <w:tcPr>
            <w:tcW w:w="1272" w:type="pct"/>
            <w:vMerge/>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r>
      <w:tr w:rsidR="006B2BF0" w:rsidRPr="00315F34" w:rsidTr="006B2BF0">
        <w:trPr>
          <w:trHeight w:val="20"/>
        </w:trPr>
        <w:tc>
          <w:tcPr>
            <w:tcW w:w="1976" w:type="pct"/>
            <w:gridSpan w:val="2"/>
          </w:tcPr>
          <w:p w:rsidR="006B2BF0" w:rsidRPr="00315F34" w:rsidRDefault="006B2BF0" w:rsidP="006B2BF0">
            <w:pPr>
              <w:spacing w:after="0" w:line="240" w:lineRule="auto"/>
              <w:rPr>
                <w:rFonts w:ascii="Times New Roman" w:hAnsi="Times New Roman"/>
                <w:b/>
                <w:bCs/>
              </w:rPr>
            </w:pPr>
            <w:r w:rsidRPr="00315F34">
              <w:rPr>
                <w:rFonts w:ascii="Times New Roman" w:hAnsi="Times New Roman"/>
                <w:b/>
                <w:bCs/>
              </w:rPr>
              <w:t xml:space="preserve">Раздел </w:t>
            </w:r>
            <w:r>
              <w:rPr>
                <w:rFonts w:ascii="Times New Roman" w:hAnsi="Times New Roman"/>
                <w:b/>
                <w:bCs/>
              </w:rPr>
              <w:t>3</w:t>
            </w:r>
            <w:r w:rsidRPr="00315F34">
              <w:rPr>
                <w:rFonts w:ascii="Times New Roman" w:hAnsi="Times New Roman"/>
                <w:b/>
                <w:bCs/>
              </w:rPr>
              <w:t>.</w:t>
            </w:r>
            <w:r>
              <w:rPr>
                <w:rStyle w:val="10"/>
                <w:rFonts w:ascii="Arial" w:hAnsi="Arial" w:cs="Arial"/>
                <w:sz w:val="33"/>
                <w:szCs w:val="33"/>
              </w:rPr>
              <w:t xml:space="preserve"> </w:t>
            </w:r>
            <w:r w:rsidRPr="00A04F9B">
              <w:rPr>
                <w:rFonts w:ascii="Times New Roman" w:hAnsi="Times New Roman"/>
                <w:b/>
                <w:bCs/>
              </w:rPr>
              <w:t>Этические формы общения</w:t>
            </w:r>
          </w:p>
          <w:p w:rsidR="006B2BF0" w:rsidRPr="00315F34" w:rsidRDefault="006B2BF0" w:rsidP="006B2BF0">
            <w:pPr>
              <w:spacing w:after="0" w:line="240" w:lineRule="auto"/>
              <w:rPr>
                <w:rFonts w:ascii="Times New Roman" w:hAnsi="Times New Roman"/>
                <w:b/>
                <w:bCs/>
              </w:rPr>
            </w:pPr>
          </w:p>
        </w:tc>
        <w:tc>
          <w:tcPr>
            <w:tcW w:w="954" w:type="pct"/>
            <w:vAlign w:val="center"/>
          </w:tcPr>
          <w:p w:rsidR="006B2BF0" w:rsidRPr="00312E17" w:rsidRDefault="006B2BF0" w:rsidP="006B2BF0">
            <w:pPr>
              <w:spacing w:after="0" w:line="240" w:lineRule="auto"/>
              <w:jc w:val="center"/>
              <w:rPr>
                <w:rFonts w:ascii="Times New Roman" w:hAnsi="Times New Roman"/>
                <w:b/>
                <w:bCs/>
                <w:iCs/>
                <w:highlight w:val="yellow"/>
              </w:rPr>
            </w:pPr>
            <w:r>
              <w:rPr>
                <w:rFonts w:ascii="Times New Roman" w:hAnsi="Times New Roman"/>
                <w:b/>
                <w:iCs/>
              </w:rPr>
              <w:t>4</w:t>
            </w:r>
          </w:p>
        </w:tc>
        <w:tc>
          <w:tcPr>
            <w:tcW w:w="1272" w:type="pct"/>
          </w:tcPr>
          <w:p w:rsidR="006B2BF0" w:rsidRPr="0016561C" w:rsidRDefault="006B2BF0" w:rsidP="006B2BF0">
            <w:pPr>
              <w:spacing w:after="0" w:line="240" w:lineRule="auto"/>
              <w:jc w:val="center"/>
              <w:rPr>
                <w:rFonts w:ascii="Times New Roman" w:hAnsi="Times New Roman"/>
                <w:b/>
                <w:bCs/>
                <w:i/>
                <w:iCs/>
                <w:highlight w:val="yellow"/>
              </w:rPr>
            </w:pPr>
          </w:p>
        </w:tc>
        <w:tc>
          <w:tcPr>
            <w:tcW w:w="399" w:type="pct"/>
          </w:tcPr>
          <w:p w:rsidR="006B2BF0" w:rsidRPr="0016561C" w:rsidRDefault="006B2BF0" w:rsidP="006B2BF0">
            <w:pPr>
              <w:spacing w:after="0" w:line="240" w:lineRule="auto"/>
              <w:jc w:val="center"/>
              <w:rPr>
                <w:rFonts w:ascii="Times New Roman" w:hAnsi="Times New Roman"/>
                <w:b/>
                <w:bCs/>
                <w:i/>
                <w:iCs/>
                <w:highlight w:val="yellow"/>
              </w:rPr>
            </w:pPr>
          </w:p>
        </w:tc>
        <w:tc>
          <w:tcPr>
            <w:tcW w:w="399" w:type="pct"/>
          </w:tcPr>
          <w:p w:rsidR="006B2BF0" w:rsidRPr="0016561C" w:rsidRDefault="006B2BF0" w:rsidP="006B2BF0">
            <w:pPr>
              <w:spacing w:after="0" w:line="240" w:lineRule="auto"/>
              <w:jc w:val="center"/>
              <w:rPr>
                <w:rFonts w:ascii="Times New Roman" w:hAnsi="Times New Roman"/>
                <w:b/>
                <w:bCs/>
                <w:i/>
                <w:iCs/>
                <w:highlight w:val="yellow"/>
              </w:rPr>
            </w:pPr>
          </w:p>
        </w:tc>
      </w:tr>
      <w:tr w:rsidR="006B2BF0" w:rsidRPr="00312E17" w:rsidTr="006B2BF0">
        <w:trPr>
          <w:trHeight w:val="20"/>
        </w:trPr>
        <w:tc>
          <w:tcPr>
            <w:tcW w:w="725" w:type="pct"/>
            <w:vMerge w:val="restart"/>
          </w:tcPr>
          <w:p w:rsidR="006B2BF0" w:rsidRPr="007E3176" w:rsidRDefault="006B2BF0" w:rsidP="006B2BF0">
            <w:pPr>
              <w:spacing w:after="0" w:line="240" w:lineRule="auto"/>
              <w:rPr>
                <w:rFonts w:ascii="Times New Roman" w:hAnsi="Times New Roman"/>
                <w:b/>
                <w:bCs/>
              </w:rPr>
            </w:pPr>
            <w:r w:rsidRPr="007E3176">
              <w:rPr>
                <w:rFonts w:ascii="Times New Roman" w:hAnsi="Times New Roman"/>
                <w:b/>
                <w:bCs/>
              </w:rPr>
              <w:t>Тема 1. Общие сведения об этической</w:t>
            </w:r>
            <w:r w:rsidRPr="007E3176">
              <w:rPr>
                <w:rFonts w:ascii="Times New Roman" w:hAnsi="Times New Roman"/>
                <w:b/>
                <w:bCs/>
              </w:rPr>
              <w:br/>
              <w:t>культуре</w:t>
            </w:r>
          </w:p>
          <w:p w:rsidR="006B2BF0" w:rsidRPr="007E3176" w:rsidRDefault="006B2BF0" w:rsidP="006B2BF0">
            <w:pPr>
              <w:spacing w:after="0" w:line="240" w:lineRule="auto"/>
              <w:rPr>
                <w:rFonts w:ascii="Times New Roman" w:hAnsi="Times New Roman"/>
                <w:b/>
                <w:bCs/>
              </w:rPr>
            </w:pPr>
          </w:p>
        </w:tc>
        <w:tc>
          <w:tcPr>
            <w:tcW w:w="1251" w:type="pct"/>
          </w:tcPr>
          <w:p w:rsidR="006B2BF0" w:rsidRPr="007E3176" w:rsidRDefault="006B2BF0" w:rsidP="006B2BF0">
            <w:pPr>
              <w:spacing w:after="0" w:line="240" w:lineRule="auto"/>
              <w:rPr>
                <w:rFonts w:ascii="Times New Roman" w:hAnsi="Times New Roman"/>
                <w:b/>
                <w:bCs/>
                <w:i/>
              </w:rPr>
            </w:pPr>
            <w:r w:rsidRPr="007E3176">
              <w:rPr>
                <w:rFonts w:ascii="Times New Roman" w:hAnsi="Times New Roman"/>
                <w:sz w:val="24"/>
                <w:szCs w:val="24"/>
              </w:rPr>
              <w:t>Дидактические единицы, содержание</w:t>
            </w:r>
          </w:p>
        </w:tc>
        <w:tc>
          <w:tcPr>
            <w:tcW w:w="954" w:type="pct"/>
            <w:vAlign w:val="center"/>
          </w:tcPr>
          <w:p w:rsidR="006B2BF0" w:rsidRPr="00312E17" w:rsidRDefault="006B2BF0" w:rsidP="006B2BF0">
            <w:pPr>
              <w:spacing w:after="0" w:line="240" w:lineRule="auto"/>
              <w:jc w:val="center"/>
              <w:rPr>
                <w:rFonts w:ascii="Times New Roman" w:hAnsi="Times New Roman"/>
                <w:b/>
                <w:bCs/>
                <w:iCs/>
                <w:highlight w:val="yellow"/>
              </w:rPr>
            </w:pPr>
            <w:r>
              <w:rPr>
                <w:rFonts w:ascii="Times New Roman" w:hAnsi="Times New Roman"/>
                <w:b/>
                <w:iCs/>
              </w:rPr>
              <w:t>4</w:t>
            </w:r>
          </w:p>
        </w:tc>
        <w:tc>
          <w:tcPr>
            <w:tcW w:w="1272" w:type="pct"/>
            <w:vMerge w:val="restart"/>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Default="006B2BF0" w:rsidP="006B2BF0">
            <w:pPr>
              <w:spacing w:after="0"/>
              <w:rPr>
                <w:rFonts w:ascii="Times New Roman" w:hAnsi="Times New Roman"/>
                <w:sz w:val="24"/>
                <w:szCs w:val="24"/>
              </w:rPr>
            </w:pPr>
            <w:r w:rsidRPr="007C504E">
              <w:rPr>
                <w:rFonts w:ascii="Times New Roman" w:hAnsi="Times New Roman"/>
                <w:sz w:val="24"/>
                <w:szCs w:val="24"/>
              </w:rPr>
              <w:t>ОК 03</w:t>
            </w:r>
          </w:p>
          <w:p w:rsidR="006B2BF0" w:rsidRPr="007C504E" w:rsidRDefault="006B2BF0" w:rsidP="006B2BF0">
            <w:pPr>
              <w:spacing w:after="0"/>
              <w:rPr>
                <w:rFonts w:ascii="Times New Roman" w:hAnsi="Times New Roman"/>
                <w:sz w:val="24"/>
                <w:szCs w:val="24"/>
              </w:rPr>
            </w:pPr>
            <w:r>
              <w:rPr>
                <w:rFonts w:ascii="Times New Roman" w:hAnsi="Times New Roman"/>
                <w:sz w:val="24"/>
                <w:szCs w:val="24"/>
              </w:rPr>
              <w:t>ОК 04</w:t>
            </w:r>
          </w:p>
          <w:p w:rsidR="006B2BF0" w:rsidRPr="007C504E" w:rsidRDefault="006B2BF0" w:rsidP="006B2BF0">
            <w:pPr>
              <w:spacing w:after="0"/>
              <w:rPr>
                <w:rFonts w:ascii="Times New Roman" w:hAnsi="Times New Roman"/>
                <w:b/>
                <w:i/>
              </w:rPr>
            </w:pPr>
          </w:p>
        </w:tc>
        <w:tc>
          <w:tcPr>
            <w:tcW w:w="399" w:type="pct"/>
          </w:tcPr>
          <w:p w:rsidR="006B2BF0" w:rsidRDefault="006B2BF0" w:rsidP="006B2BF0">
            <w:pPr>
              <w:spacing w:after="0"/>
              <w:rPr>
                <w:rFonts w:ascii="Times New Roman" w:hAnsi="Times New Roman"/>
                <w:sz w:val="24"/>
                <w:szCs w:val="24"/>
              </w:rPr>
            </w:pPr>
            <w:r w:rsidRPr="007C504E">
              <w:rPr>
                <w:rFonts w:ascii="Times New Roman" w:hAnsi="Times New Roman"/>
                <w:sz w:val="24"/>
                <w:szCs w:val="24"/>
              </w:rPr>
              <w:t>Уо.03.02</w:t>
            </w:r>
          </w:p>
          <w:p w:rsidR="006B2BF0" w:rsidRPr="007C504E" w:rsidRDefault="006B2BF0" w:rsidP="006B2BF0">
            <w:pPr>
              <w:spacing w:after="0"/>
              <w:rPr>
                <w:rFonts w:ascii="Times New Roman" w:hAnsi="Times New Roman"/>
                <w:sz w:val="24"/>
                <w:szCs w:val="24"/>
              </w:rPr>
            </w:pPr>
            <w:r>
              <w:rPr>
                <w:rFonts w:ascii="Times New Roman" w:hAnsi="Times New Roman"/>
                <w:sz w:val="24"/>
                <w:szCs w:val="24"/>
              </w:rPr>
              <w:t>Уо.04.01</w:t>
            </w:r>
          </w:p>
          <w:p w:rsidR="006B2BF0" w:rsidRDefault="006B2BF0" w:rsidP="006B2BF0">
            <w:pPr>
              <w:spacing w:after="0"/>
              <w:rPr>
                <w:rFonts w:ascii="Times New Roman" w:hAnsi="Times New Roman"/>
                <w:sz w:val="24"/>
                <w:szCs w:val="24"/>
              </w:rPr>
            </w:pPr>
            <w:r w:rsidRPr="007C504E">
              <w:rPr>
                <w:rFonts w:ascii="Times New Roman" w:hAnsi="Times New Roman"/>
                <w:sz w:val="24"/>
                <w:szCs w:val="24"/>
              </w:rPr>
              <w:t>Зо.03.0</w:t>
            </w:r>
            <w:r>
              <w:rPr>
                <w:rFonts w:ascii="Times New Roman" w:hAnsi="Times New Roman"/>
                <w:sz w:val="24"/>
                <w:szCs w:val="24"/>
              </w:rPr>
              <w:t>2</w:t>
            </w:r>
          </w:p>
          <w:p w:rsidR="006B2BF0" w:rsidRPr="007C504E" w:rsidRDefault="006B2BF0" w:rsidP="006B2BF0">
            <w:pPr>
              <w:spacing w:after="0"/>
              <w:rPr>
                <w:rFonts w:ascii="Times New Roman" w:hAnsi="Times New Roman"/>
                <w:sz w:val="24"/>
                <w:szCs w:val="24"/>
              </w:rPr>
            </w:pPr>
            <w:r>
              <w:rPr>
                <w:rFonts w:ascii="Times New Roman" w:hAnsi="Times New Roman"/>
                <w:sz w:val="24"/>
                <w:szCs w:val="24"/>
              </w:rPr>
              <w:t>Зо.04.01</w:t>
            </w:r>
          </w:p>
        </w:tc>
      </w:tr>
      <w:tr w:rsidR="006B2BF0" w:rsidRPr="00312E17" w:rsidTr="006B2BF0">
        <w:trPr>
          <w:trHeight w:val="2024"/>
        </w:trPr>
        <w:tc>
          <w:tcPr>
            <w:tcW w:w="725" w:type="pct"/>
            <w:vMerge/>
          </w:tcPr>
          <w:p w:rsidR="006B2BF0" w:rsidRPr="00312E17" w:rsidRDefault="006B2BF0" w:rsidP="006B2BF0">
            <w:pPr>
              <w:spacing w:after="0" w:line="240" w:lineRule="auto"/>
              <w:rPr>
                <w:rFonts w:ascii="Times New Roman" w:hAnsi="Times New Roman"/>
                <w:b/>
                <w:bCs/>
                <w:i/>
                <w:color w:val="FF0000"/>
              </w:rPr>
            </w:pPr>
          </w:p>
        </w:tc>
        <w:tc>
          <w:tcPr>
            <w:tcW w:w="1251" w:type="pct"/>
          </w:tcPr>
          <w:p w:rsidR="006B2BF0" w:rsidRPr="007E3176" w:rsidRDefault="006B2BF0" w:rsidP="006B2BF0">
            <w:pPr>
              <w:spacing w:after="0" w:line="240" w:lineRule="auto"/>
              <w:jc w:val="both"/>
              <w:rPr>
                <w:rFonts w:ascii="Times New Roman" w:hAnsi="Times New Roman"/>
              </w:rPr>
            </w:pPr>
            <w:r w:rsidRPr="007E3176">
              <w:rPr>
                <w:rFonts w:ascii="Times New Roman" w:hAnsi="Times New Roman"/>
              </w:rPr>
              <w:t>1.  Понятие этика и мораль. Категории этики. Нормы морали. Моральные принципы и нормы как</w:t>
            </w:r>
            <w:r w:rsidRPr="007E3176">
              <w:rPr>
                <w:rFonts w:ascii="Times New Roman" w:hAnsi="Times New Roman"/>
              </w:rPr>
              <w:br/>
              <w:t>основа эффективного общения. Деловой этикет в профессиональной деятельности. Взаимосвязь</w:t>
            </w:r>
            <w:r w:rsidRPr="007E3176">
              <w:rPr>
                <w:rFonts w:ascii="Times New Roman" w:hAnsi="Times New Roman"/>
              </w:rPr>
              <w:br/>
              <w:t>делового этикета и этики деловых отношений</w:t>
            </w:r>
          </w:p>
        </w:tc>
        <w:tc>
          <w:tcPr>
            <w:tcW w:w="954" w:type="pct"/>
            <w:vAlign w:val="center"/>
          </w:tcPr>
          <w:p w:rsidR="006B2BF0" w:rsidRPr="007E3176" w:rsidRDefault="006B2BF0" w:rsidP="006B2BF0">
            <w:pPr>
              <w:spacing w:after="0" w:line="240" w:lineRule="auto"/>
              <w:jc w:val="center"/>
              <w:rPr>
                <w:rFonts w:ascii="Times New Roman" w:hAnsi="Times New Roman"/>
                <w:b/>
                <w:iCs/>
              </w:rPr>
            </w:pPr>
            <w:r w:rsidRPr="007E3176">
              <w:rPr>
                <w:rFonts w:ascii="Times New Roman" w:hAnsi="Times New Roman"/>
                <w:b/>
                <w:iCs/>
              </w:rPr>
              <w:t>2</w:t>
            </w:r>
          </w:p>
        </w:tc>
        <w:tc>
          <w:tcPr>
            <w:tcW w:w="1272" w:type="pct"/>
            <w:vMerge/>
          </w:tcPr>
          <w:p w:rsidR="006B2BF0" w:rsidRPr="0016561C" w:rsidRDefault="006B2BF0" w:rsidP="006B2BF0">
            <w:pPr>
              <w:spacing w:after="0" w:line="240" w:lineRule="auto"/>
              <w:rPr>
                <w:rFonts w:ascii="Times New Roman" w:hAnsi="Times New Roman"/>
                <w:b/>
                <w:bCs/>
                <w:i/>
                <w:color w:val="FF0000"/>
                <w:highlight w:val="yellow"/>
              </w:rPr>
            </w:pPr>
          </w:p>
        </w:tc>
        <w:tc>
          <w:tcPr>
            <w:tcW w:w="399" w:type="pct"/>
          </w:tcPr>
          <w:p w:rsidR="006B2BF0" w:rsidRPr="0016561C" w:rsidRDefault="006B2BF0" w:rsidP="006B2BF0">
            <w:pPr>
              <w:spacing w:after="0" w:line="240" w:lineRule="auto"/>
              <w:rPr>
                <w:rFonts w:ascii="Times New Roman" w:hAnsi="Times New Roman"/>
                <w:b/>
                <w:bCs/>
                <w:i/>
                <w:color w:val="FF0000"/>
                <w:highlight w:val="yellow"/>
              </w:rPr>
            </w:pPr>
          </w:p>
        </w:tc>
        <w:tc>
          <w:tcPr>
            <w:tcW w:w="399" w:type="pct"/>
          </w:tcPr>
          <w:p w:rsidR="006B2BF0" w:rsidRPr="0016561C" w:rsidRDefault="006B2BF0" w:rsidP="006B2BF0">
            <w:pPr>
              <w:spacing w:after="0" w:line="240" w:lineRule="auto"/>
              <w:rPr>
                <w:rFonts w:ascii="Times New Roman" w:hAnsi="Times New Roman"/>
                <w:b/>
                <w:bCs/>
                <w:i/>
                <w:color w:val="FF0000"/>
                <w:highlight w:val="yellow"/>
              </w:rPr>
            </w:pPr>
          </w:p>
        </w:tc>
      </w:tr>
      <w:tr w:rsidR="006B2BF0" w:rsidRPr="00312E17" w:rsidTr="006B2BF0">
        <w:trPr>
          <w:trHeight w:val="20"/>
        </w:trPr>
        <w:tc>
          <w:tcPr>
            <w:tcW w:w="725" w:type="pct"/>
            <w:vMerge/>
          </w:tcPr>
          <w:p w:rsidR="006B2BF0" w:rsidRPr="00312E17" w:rsidRDefault="006B2BF0" w:rsidP="006B2BF0">
            <w:pPr>
              <w:spacing w:after="0" w:line="240" w:lineRule="auto"/>
              <w:rPr>
                <w:rFonts w:ascii="Times New Roman" w:hAnsi="Times New Roman"/>
                <w:b/>
                <w:bCs/>
                <w:i/>
                <w:color w:val="FF0000"/>
              </w:rPr>
            </w:pPr>
          </w:p>
        </w:tc>
        <w:tc>
          <w:tcPr>
            <w:tcW w:w="1251" w:type="pct"/>
          </w:tcPr>
          <w:p w:rsidR="006B2BF0" w:rsidRPr="007E3176" w:rsidRDefault="006B2BF0" w:rsidP="006B2BF0">
            <w:pPr>
              <w:spacing w:after="0" w:line="240" w:lineRule="auto"/>
              <w:jc w:val="both"/>
              <w:rPr>
                <w:rFonts w:ascii="Times New Roman" w:hAnsi="Times New Roman"/>
                <w:b/>
                <w:i/>
              </w:rPr>
            </w:pPr>
            <w:r w:rsidRPr="007E3176">
              <w:rPr>
                <w:rFonts w:ascii="Times New Roman" w:hAnsi="Times New Roman"/>
                <w:b/>
                <w:bCs/>
              </w:rPr>
              <w:t>В том числе практических и лабораторных занятий</w:t>
            </w:r>
          </w:p>
        </w:tc>
        <w:tc>
          <w:tcPr>
            <w:tcW w:w="954" w:type="pct"/>
            <w:vAlign w:val="center"/>
          </w:tcPr>
          <w:p w:rsidR="006B2BF0" w:rsidRPr="007E3176" w:rsidRDefault="006B2BF0" w:rsidP="006B2BF0">
            <w:pPr>
              <w:spacing w:after="0" w:line="240" w:lineRule="auto"/>
              <w:jc w:val="center"/>
              <w:rPr>
                <w:rFonts w:ascii="Times New Roman" w:hAnsi="Times New Roman"/>
                <w:b/>
                <w:iCs/>
              </w:rPr>
            </w:pPr>
            <w:r w:rsidRPr="007E3176">
              <w:rPr>
                <w:rFonts w:ascii="Times New Roman" w:hAnsi="Times New Roman"/>
                <w:b/>
                <w:iCs/>
              </w:rPr>
              <w:t>2</w:t>
            </w:r>
          </w:p>
        </w:tc>
        <w:tc>
          <w:tcPr>
            <w:tcW w:w="1272" w:type="pct"/>
            <w:vMerge/>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r>
      <w:tr w:rsidR="006B2BF0" w:rsidRPr="00312E17" w:rsidTr="006B2BF0">
        <w:trPr>
          <w:trHeight w:val="1718"/>
        </w:trPr>
        <w:tc>
          <w:tcPr>
            <w:tcW w:w="725" w:type="pct"/>
            <w:vMerge/>
          </w:tcPr>
          <w:p w:rsidR="006B2BF0" w:rsidRPr="00312E17" w:rsidRDefault="006B2BF0" w:rsidP="006B2BF0">
            <w:pPr>
              <w:spacing w:after="0" w:line="240" w:lineRule="auto"/>
              <w:rPr>
                <w:rFonts w:ascii="Times New Roman" w:hAnsi="Times New Roman"/>
                <w:b/>
                <w:bCs/>
                <w:i/>
                <w:color w:val="FF0000"/>
              </w:rPr>
            </w:pPr>
          </w:p>
        </w:tc>
        <w:tc>
          <w:tcPr>
            <w:tcW w:w="1251" w:type="pct"/>
          </w:tcPr>
          <w:p w:rsidR="006B2BF0" w:rsidRPr="00312E17" w:rsidRDefault="006B2BF0" w:rsidP="006B2BF0">
            <w:pPr>
              <w:spacing w:after="0" w:line="240" w:lineRule="auto"/>
              <w:rPr>
                <w:rFonts w:ascii="Times New Roman" w:hAnsi="Times New Roman"/>
                <w:b/>
                <w:i/>
                <w:color w:val="FF0000"/>
              </w:rPr>
            </w:pPr>
            <w:r w:rsidRPr="00565143">
              <w:rPr>
                <w:rFonts w:ascii="Times New Roman" w:hAnsi="Times New Roman"/>
              </w:rPr>
              <w:t xml:space="preserve">Практическое занятие </w:t>
            </w:r>
            <w:r>
              <w:rPr>
                <w:rFonts w:ascii="Times New Roman" w:hAnsi="Times New Roman"/>
              </w:rPr>
              <w:t>7</w:t>
            </w:r>
            <w:r w:rsidRPr="00565143">
              <w:rPr>
                <w:rFonts w:ascii="Times New Roman" w:hAnsi="Times New Roman"/>
              </w:rPr>
              <w:t>.</w:t>
            </w:r>
            <w:r>
              <w:rPr>
                <w:rFonts w:ascii="Times New Roman" w:hAnsi="Times New Roman"/>
              </w:rPr>
              <w:t xml:space="preserve"> </w:t>
            </w:r>
            <w:r w:rsidRPr="007E3176">
              <w:rPr>
                <w:rFonts w:ascii="Times New Roman" w:hAnsi="Times New Roman"/>
                <w:bCs/>
              </w:rPr>
              <w:t>Разработка этических норм своей профессиональной деятельности. Формулировка принципов делового э</w:t>
            </w:r>
            <w:r>
              <w:rPr>
                <w:rFonts w:ascii="Times New Roman" w:hAnsi="Times New Roman"/>
                <w:bCs/>
              </w:rPr>
              <w:t>тикета, их значение в профессио</w:t>
            </w:r>
            <w:r w:rsidRPr="007E3176">
              <w:rPr>
                <w:rFonts w:ascii="Times New Roman" w:hAnsi="Times New Roman"/>
                <w:bCs/>
              </w:rPr>
              <w:t>нальной сфере</w:t>
            </w:r>
          </w:p>
        </w:tc>
        <w:tc>
          <w:tcPr>
            <w:tcW w:w="954" w:type="pct"/>
            <w:vAlign w:val="center"/>
          </w:tcPr>
          <w:p w:rsidR="006B2BF0" w:rsidRPr="007E3176" w:rsidRDefault="006B2BF0" w:rsidP="006B2BF0">
            <w:pPr>
              <w:spacing w:after="0" w:line="240" w:lineRule="auto"/>
              <w:jc w:val="center"/>
              <w:rPr>
                <w:rFonts w:ascii="Times New Roman" w:hAnsi="Times New Roman"/>
                <w:b/>
                <w:iCs/>
              </w:rPr>
            </w:pPr>
            <w:r w:rsidRPr="007E3176">
              <w:rPr>
                <w:rFonts w:ascii="Times New Roman" w:hAnsi="Times New Roman"/>
                <w:b/>
                <w:iCs/>
              </w:rPr>
              <w:t>2</w:t>
            </w:r>
          </w:p>
        </w:tc>
        <w:tc>
          <w:tcPr>
            <w:tcW w:w="1272" w:type="pct"/>
            <w:vMerge/>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c>
          <w:tcPr>
            <w:tcW w:w="399" w:type="pct"/>
          </w:tcPr>
          <w:p w:rsidR="006B2BF0" w:rsidRPr="0016561C" w:rsidRDefault="006B2BF0" w:rsidP="006B2BF0">
            <w:pPr>
              <w:spacing w:after="0" w:line="240" w:lineRule="auto"/>
              <w:rPr>
                <w:rFonts w:ascii="Times New Roman" w:hAnsi="Times New Roman"/>
                <w:b/>
                <w:i/>
                <w:color w:val="FF0000"/>
                <w:highlight w:val="yellow"/>
              </w:rPr>
            </w:pPr>
          </w:p>
        </w:tc>
      </w:tr>
      <w:tr w:rsidR="006B2BF0" w:rsidRPr="00315F34" w:rsidTr="006B2BF0">
        <w:trPr>
          <w:trHeight w:val="20"/>
        </w:trPr>
        <w:tc>
          <w:tcPr>
            <w:tcW w:w="1976" w:type="pct"/>
            <w:gridSpan w:val="2"/>
          </w:tcPr>
          <w:p w:rsidR="006B2BF0" w:rsidRPr="00315F34" w:rsidRDefault="006B2BF0" w:rsidP="006B2BF0">
            <w:pPr>
              <w:suppressAutoHyphens/>
              <w:spacing w:after="0" w:line="240" w:lineRule="auto"/>
              <w:rPr>
                <w:rFonts w:ascii="Times New Roman" w:hAnsi="Times New Roman"/>
                <w:b/>
              </w:rPr>
            </w:pPr>
            <w:r w:rsidRPr="00315F34">
              <w:rPr>
                <w:rFonts w:ascii="Times New Roman" w:hAnsi="Times New Roman"/>
                <w:b/>
              </w:rPr>
              <w:t>Промежуточная аттестация</w:t>
            </w:r>
          </w:p>
        </w:tc>
        <w:tc>
          <w:tcPr>
            <w:tcW w:w="954" w:type="pct"/>
            <w:vAlign w:val="center"/>
          </w:tcPr>
          <w:p w:rsidR="006B2BF0" w:rsidRPr="007E3176" w:rsidRDefault="006B2BF0" w:rsidP="006B2BF0">
            <w:pPr>
              <w:spacing w:after="0" w:line="240" w:lineRule="auto"/>
              <w:jc w:val="center"/>
              <w:rPr>
                <w:rFonts w:ascii="Times New Roman" w:hAnsi="Times New Roman"/>
                <w:b/>
                <w:iCs/>
              </w:rPr>
            </w:pPr>
            <w:r w:rsidRPr="007E3176">
              <w:rPr>
                <w:rFonts w:ascii="Times New Roman" w:hAnsi="Times New Roman"/>
                <w:b/>
                <w:iCs/>
              </w:rPr>
              <w:t>2</w:t>
            </w:r>
          </w:p>
        </w:tc>
        <w:tc>
          <w:tcPr>
            <w:tcW w:w="1272" w:type="pct"/>
          </w:tcPr>
          <w:p w:rsidR="006B2BF0" w:rsidRPr="00315F34" w:rsidRDefault="006B2BF0" w:rsidP="006B2BF0">
            <w:pPr>
              <w:spacing w:after="0" w:line="240" w:lineRule="auto"/>
              <w:rPr>
                <w:rFonts w:ascii="Times New Roman" w:hAnsi="Times New Roman"/>
                <w:b/>
                <w:i/>
              </w:rPr>
            </w:pPr>
          </w:p>
        </w:tc>
        <w:tc>
          <w:tcPr>
            <w:tcW w:w="399" w:type="pct"/>
          </w:tcPr>
          <w:p w:rsidR="006B2BF0" w:rsidRPr="00315F34" w:rsidRDefault="006B2BF0" w:rsidP="006B2BF0">
            <w:pPr>
              <w:spacing w:after="0" w:line="240" w:lineRule="auto"/>
              <w:rPr>
                <w:rFonts w:ascii="Times New Roman" w:hAnsi="Times New Roman"/>
                <w:b/>
                <w:i/>
              </w:rPr>
            </w:pPr>
          </w:p>
        </w:tc>
        <w:tc>
          <w:tcPr>
            <w:tcW w:w="399" w:type="pct"/>
          </w:tcPr>
          <w:p w:rsidR="006B2BF0" w:rsidRPr="00315F34" w:rsidRDefault="006B2BF0" w:rsidP="006B2BF0">
            <w:pPr>
              <w:spacing w:after="0" w:line="240" w:lineRule="auto"/>
              <w:rPr>
                <w:rFonts w:ascii="Times New Roman" w:hAnsi="Times New Roman"/>
                <w:b/>
                <w:i/>
              </w:rPr>
            </w:pPr>
          </w:p>
        </w:tc>
      </w:tr>
      <w:tr w:rsidR="006B2BF0" w:rsidRPr="00315F34" w:rsidTr="006B2BF0">
        <w:trPr>
          <w:trHeight w:val="20"/>
        </w:trPr>
        <w:tc>
          <w:tcPr>
            <w:tcW w:w="1976" w:type="pct"/>
            <w:gridSpan w:val="2"/>
          </w:tcPr>
          <w:p w:rsidR="006B2BF0" w:rsidRPr="00315F34" w:rsidRDefault="006B2BF0" w:rsidP="006B2BF0">
            <w:pPr>
              <w:spacing w:after="0" w:line="240" w:lineRule="auto"/>
              <w:rPr>
                <w:rFonts w:ascii="Times New Roman" w:hAnsi="Times New Roman"/>
                <w:b/>
                <w:bCs/>
              </w:rPr>
            </w:pPr>
            <w:r w:rsidRPr="00315F34">
              <w:rPr>
                <w:rFonts w:ascii="Times New Roman" w:hAnsi="Times New Roman"/>
                <w:b/>
                <w:bCs/>
              </w:rPr>
              <w:t>Всего:</w:t>
            </w:r>
          </w:p>
        </w:tc>
        <w:tc>
          <w:tcPr>
            <w:tcW w:w="954" w:type="pct"/>
            <w:vAlign w:val="center"/>
          </w:tcPr>
          <w:p w:rsidR="006B2BF0" w:rsidRPr="007E3176" w:rsidRDefault="006B2BF0" w:rsidP="006B2BF0">
            <w:pPr>
              <w:spacing w:after="0" w:line="240" w:lineRule="auto"/>
              <w:jc w:val="center"/>
              <w:rPr>
                <w:rFonts w:ascii="Times New Roman" w:hAnsi="Times New Roman"/>
                <w:b/>
                <w:iCs/>
              </w:rPr>
            </w:pPr>
            <w:r>
              <w:rPr>
                <w:rFonts w:ascii="Times New Roman" w:hAnsi="Times New Roman"/>
                <w:b/>
                <w:iCs/>
              </w:rPr>
              <w:t>3</w:t>
            </w:r>
            <w:r w:rsidRPr="007E3176">
              <w:rPr>
                <w:rFonts w:ascii="Times New Roman" w:hAnsi="Times New Roman"/>
                <w:b/>
                <w:iCs/>
              </w:rPr>
              <w:t>2</w:t>
            </w:r>
          </w:p>
        </w:tc>
        <w:tc>
          <w:tcPr>
            <w:tcW w:w="1272" w:type="pct"/>
          </w:tcPr>
          <w:p w:rsidR="006B2BF0" w:rsidRPr="00315F34" w:rsidRDefault="006B2BF0" w:rsidP="006B2BF0">
            <w:pPr>
              <w:spacing w:after="0" w:line="240" w:lineRule="auto"/>
              <w:rPr>
                <w:rFonts w:ascii="Times New Roman" w:hAnsi="Times New Roman"/>
                <w:b/>
                <w:bCs/>
                <w:i/>
              </w:rPr>
            </w:pPr>
          </w:p>
        </w:tc>
        <w:tc>
          <w:tcPr>
            <w:tcW w:w="399" w:type="pct"/>
          </w:tcPr>
          <w:p w:rsidR="006B2BF0" w:rsidRPr="00315F34" w:rsidRDefault="006B2BF0" w:rsidP="006B2BF0">
            <w:pPr>
              <w:spacing w:after="0" w:line="240" w:lineRule="auto"/>
              <w:rPr>
                <w:rFonts w:ascii="Times New Roman" w:hAnsi="Times New Roman"/>
                <w:b/>
                <w:bCs/>
                <w:i/>
              </w:rPr>
            </w:pPr>
          </w:p>
        </w:tc>
        <w:tc>
          <w:tcPr>
            <w:tcW w:w="399" w:type="pct"/>
          </w:tcPr>
          <w:p w:rsidR="006B2BF0" w:rsidRPr="00315F34" w:rsidRDefault="006B2BF0" w:rsidP="006B2BF0">
            <w:pPr>
              <w:spacing w:after="0" w:line="240" w:lineRule="auto"/>
              <w:rPr>
                <w:rFonts w:ascii="Times New Roman" w:hAnsi="Times New Roman"/>
                <w:b/>
                <w:bCs/>
                <w:i/>
              </w:rPr>
            </w:pPr>
          </w:p>
        </w:tc>
      </w:tr>
    </w:tbl>
    <w:p w:rsidR="006B2BF0" w:rsidRPr="00315F34" w:rsidRDefault="006B2BF0" w:rsidP="006B2BF0">
      <w:pPr>
        <w:suppressAutoHyphens/>
        <w:spacing w:after="0"/>
        <w:jc w:val="both"/>
        <w:rPr>
          <w:i/>
        </w:rPr>
      </w:pPr>
      <w:r w:rsidRPr="00315F34">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w:t>
      </w:r>
      <w:r>
        <w:rPr>
          <w:rFonts w:ascii="Times New Roman" w:hAnsi="Times New Roman"/>
          <w:bCs/>
          <w:i/>
        </w:rPr>
        <w:t>ПООП-П</w:t>
      </w:r>
      <w:r w:rsidRPr="00315F34">
        <w:rPr>
          <w:rFonts w:ascii="Times New Roman" w:hAnsi="Times New Roman"/>
          <w:bCs/>
          <w:i/>
        </w:rPr>
        <w:t xml:space="preserve">,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6B2BF0" w:rsidRPr="00315F34" w:rsidRDefault="006B2BF0" w:rsidP="006B2BF0">
      <w:pPr>
        <w:ind w:firstLine="709"/>
        <w:rPr>
          <w:rFonts w:ascii="Times New Roman" w:hAnsi="Times New Roman"/>
          <w:i/>
        </w:rPr>
        <w:sectPr w:rsidR="006B2BF0" w:rsidRPr="00315F34" w:rsidSect="006B2BF0">
          <w:pgSz w:w="16840" w:h="11907" w:orient="landscape"/>
          <w:pgMar w:top="851" w:right="1134" w:bottom="851" w:left="992" w:header="709" w:footer="709" w:gutter="0"/>
          <w:cols w:space="720"/>
        </w:sectPr>
      </w:pPr>
    </w:p>
    <w:p w:rsidR="006B2BF0" w:rsidRPr="003F2E48" w:rsidRDefault="006B2BF0" w:rsidP="006B2BF0">
      <w:pPr>
        <w:ind w:left="1353"/>
        <w:rPr>
          <w:rFonts w:ascii="Times New Roman" w:hAnsi="Times New Roman"/>
          <w:b/>
          <w:bCs/>
        </w:rPr>
      </w:pPr>
      <w:r w:rsidRPr="003F2E48">
        <w:rPr>
          <w:rFonts w:ascii="Times New Roman" w:hAnsi="Times New Roman"/>
          <w:b/>
          <w:bCs/>
        </w:rPr>
        <w:lastRenderedPageBreak/>
        <w:t>3. УСЛОВИЯ РЕАЛИЗАЦИИ УЧЕБНОЙ ДИСЦИПЛИНЫ</w:t>
      </w:r>
    </w:p>
    <w:p w:rsidR="006B2BF0" w:rsidRPr="003F2E48" w:rsidRDefault="006B2BF0" w:rsidP="006B2BF0">
      <w:pPr>
        <w:suppressAutoHyphens/>
        <w:spacing w:after="0"/>
        <w:ind w:firstLine="709"/>
        <w:jc w:val="both"/>
        <w:rPr>
          <w:rFonts w:ascii="Times New Roman" w:hAnsi="Times New Roman"/>
          <w:bCs/>
          <w:sz w:val="24"/>
          <w:szCs w:val="24"/>
        </w:rPr>
      </w:pPr>
      <w:r w:rsidRPr="003F2E4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6B2BF0" w:rsidRPr="003F2E48" w:rsidRDefault="006B2BF0" w:rsidP="006B2BF0">
      <w:pPr>
        <w:suppressAutoHyphens/>
        <w:autoSpaceDE w:val="0"/>
        <w:autoSpaceDN w:val="0"/>
        <w:adjustRightInd w:val="0"/>
        <w:spacing w:after="0"/>
        <w:ind w:firstLine="709"/>
        <w:jc w:val="both"/>
        <w:rPr>
          <w:rFonts w:ascii="Times New Roman" w:hAnsi="Times New Roman"/>
          <w:sz w:val="24"/>
          <w:szCs w:val="24"/>
        </w:rPr>
      </w:pPr>
      <w:r w:rsidRPr="003F2E48">
        <w:rPr>
          <w:rFonts w:ascii="Times New Roman" w:hAnsi="Times New Roman"/>
          <w:bCs/>
          <w:sz w:val="24"/>
          <w:szCs w:val="24"/>
        </w:rPr>
        <w:t>Кабинет</w:t>
      </w:r>
      <w:r w:rsidRPr="003F2E48">
        <w:rPr>
          <w:rFonts w:ascii="Times New Roman" w:hAnsi="Times New Roman"/>
          <w:bCs/>
          <w:i/>
          <w:sz w:val="24"/>
          <w:szCs w:val="24"/>
        </w:rPr>
        <w:t xml:space="preserve"> «</w:t>
      </w:r>
      <w:r w:rsidRPr="003F2E48">
        <w:rPr>
          <w:rFonts w:ascii="Times New Roman" w:hAnsi="Times New Roman"/>
          <w:sz w:val="24"/>
          <w:szCs w:val="24"/>
        </w:rPr>
        <w:t>Кабинет междисциплинарных курсов 1355</w:t>
      </w:r>
      <w:r w:rsidRPr="003F2E48">
        <w:rPr>
          <w:rFonts w:ascii="Times New Roman" w:hAnsi="Times New Roman"/>
          <w:bCs/>
          <w:i/>
          <w:sz w:val="24"/>
          <w:szCs w:val="24"/>
        </w:rPr>
        <w:t>»</w:t>
      </w:r>
      <w:r w:rsidRPr="003F2E48">
        <w:rPr>
          <w:rFonts w:ascii="Times New Roman" w:hAnsi="Times New Roman"/>
          <w:sz w:val="24"/>
          <w:szCs w:val="24"/>
        </w:rPr>
        <w:t>,</w:t>
      </w:r>
    </w:p>
    <w:p w:rsidR="006B2BF0" w:rsidRPr="003F2E48" w:rsidRDefault="006B2BF0" w:rsidP="006B2BF0">
      <w:pPr>
        <w:suppressAutoHyphens/>
        <w:autoSpaceDE w:val="0"/>
        <w:autoSpaceDN w:val="0"/>
        <w:adjustRightInd w:val="0"/>
        <w:spacing w:after="0"/>
        <w:ind w:firstLine="709"/>
        <w:jc w:val="both"/>
        <w:rPr>
          <w:rFonts w:ascii="Times New Roman" w:hAnsi="Times New Roman"/>
          <w:i/>
          <w:sz w:val="24"/>
          <w:szCs w:val="24"/>
          <w:vertAlign w:val="superscript"/>
        </w:rPr>
      </w:pPr>
      <w:r w:rsidRPr="003F2E48">
        <w:rPr>
          <w:rFonts w:ascii="Times New Roman" w:hAnsi="Times New Roman"/>
          <w:i/>
          <w:sz w:val="24"/>
          <w:szCs w:val="24"/>
          <w:vertAlign w:val="superscript"/>
        </w:rPr>
        <w:t xml:space="preserve">                                    наименование кабинета из указанных в п.6.1 ПООП-П</w:t>
      </w:r>
    </w:p>
    <w:p w:rsidR="008833CB" w:rsidRDefault="006B2BF0" w:rsidP="008833CB">
      <w:pPr>
        <w:spacing w:after="0" w:line="240" w:lineRule="auto"/>
        <w:jc w:val="both"/>
        <w:rPr>
          <w:rFonts w:ascii="Times New Roman" w:hAnsi="Times New Roman"/>
          <w:sz w:val="24"/>
          <w:szCs w:val="24"/>
          <w:u w:val="single"/>
        </w:rPr>
      </w:pPr>
      <w:r w:rsidRPr="003F2E48">
        <w:rPr>
          <w:rFonts w:ascii="Times New Roman" w:hAnsi="Times New Roman"/>
          <w:bCs/>
          <w:sz w:val="24"/>
          <w:szCs w:val="24"/>
        </w:rPr>
        <w:t xml:space="preserve">оснащенный в соответствии с п. 6.1.2.1 образовательной программы по </w:t>
      </w:r>
      <w:r w:rsidRPr="003F2E48">
        <w:rPr>
          <w:rFonts w:ascii="Times New Roman" w:hAnsi="Times New Roman"/>
          <w:bCs/>
          <w:i/>
          <w:sz w:val="24"/>
          <w:szCs w:val="24"/>
        </w:rPr>
        <w:t>специальности.</w:t>
      </w:r>
      <w:r w:rsidR="008833CB" w:rsidRPr="008833CB">
        <w:rPr>
          <w:rFonts w:ascii="Times New Roman" w:hAnsi="Times New Roman"/>
          <w:sz w:val="24"/>
          <w:szCs w:val="24"/>
          <w:u w:val="single"/>
        </w:rPr>
        <w:t xml:space="preserve"> </w:t>
      </w:r>
      <w:r w:rsidR="008833CB">
        <w:rPr>
          <w:rFonts w:ascii="Times New Roman" w:hAnsi="Times New Roman"/>
          <w:sz w:val="24"/>
          <w:szCs w:val="24"/>
          <w:u w:val="single"/>
        </w:rPr>
        <w:t>32.02.05 Агрономия</w:t>
      </w:r>
    </w:p>
    <w:p w:rsidR="006B2BF0" w:rsidRPr="003F2E48" w:rsidRDefault="006B2BF0" w:rsidP="008833CB">
      <w:pPr>
        <w:suppressAutoHyphens/>
        <w:spacing w:after="0"/>
        <w:ind w:firstLine="709"/>
        <w:rPr>
          <w:rFonts w:ascii="Times New Roman" w:hAnsi="Times New Roman"/>
          <w:bCs/>
          <w:i/>
          <w:sz w:val="24"/>
          <w:szCs w:val="24"/>
        </w:rPr>
      </w:pPr>
    </w:p>
    <w:p w:rsidR="006B2BF0" w:rsidRPr="00315F34" w:rsidRDefault="006B2BF0" w:rsidP="006B2BF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6B2BF0" w:rsidRPr="00315F34" w:rsidRDefault="006B2BF0" w:rsidP="006B2BF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rsidR="006B2BF0" w:rsidRPr="00315F34" w:rsidRDefault="006B2BF0" w:rsidP="006B2BF0">
      <w:pPr>
        <w:suppressAutoHyphens/>
        <w:spacing w:after="0"/>
        <w:ind w:firstLine="709"/>
        <w:jc w:val="both"/>
        <w:rPr>
          <w:rFonts w:ascii="Times New Roman" w:hAnsi="Times New Roman"/>
          <w:sz w:val="24"/>
          <w:szCs w:val="24"/>
        </w:rPr>
      </w:pPr>
    </w:p>
    <w:p w:rsidR="006B2BF0" w:rsidRPr="00315F34" w:rsidRDefault="006B2BF0" w:rsidP="006B2BF0">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6B2BF0" w:rsidRDefault="006B2BF0" w:rsidP="006B2BF0">
      <w:pPr>
        <w:ind w:firstLine="709"/>
        <w:contextualSpacing/>
        <w:jc w:val="both"/>
        <w:rPr>
          <w:rFonts w:ascii="Times New Roman" w:hAnsi="Times New Roman"/>
          <w:sz w:val="24"/>
          <w:szCs w:val="24"/>
        </w:rPr>
      </w:pPr>
      <w:r w:rsidRPr="004D547B">
        <w:rPr>
          <w:rFonts w:ascii="Times New Roman" w:hAnsi="Times New Roman"/>
          <w:sz w:val="24"/>
          <w:szCs w:val="24"/>
        </w:rPr>
        <w:t>1.</w:t>
      </w:r>
      <w:r>
        <w:rPr>
          <w:rFonts w:ascii="Times New Roman" w:hAnsi="Times New Roman"/>
          <w:sz w:val="24"/>
          <w:szCs w:val="24"/>
        </w:rPr>
        <w:t xml:space="preserve"> </w:t>
      </w:r>
      <w:r w:rsidRPr="004D547B">
        <w:rPr>
          <w:rFonts w:ascii="Times New Roman" w:hAnsi="Times New Roman"/>
          <w:sz w:val="24"/>
          <w:szCs w:val="24"/>
        </w:rPr>
        <w:t>Бороздина, Г. В. Психология и этика делового общения : уч</w:t>
      </w:r>
      <w:r>
        <w:rPr>
          <w:rFonts w:ascii="Times New Roman" w:hAnsi="Times New Roman"/>
          <w:sz w:val="24"/>
          <w:szCs w:val="24"/>
        </w:rPr>
        <w:t>ебник и практикум / Г. В. Бороз</w:t>
      </w:r>
      <w:r w:rsidRPr="004D547B">
        <w:rPr>
          <w:rFonts w:ascii="Times New Roman" w:hAnsi="Times New Roman"/>
          <w:sz w:val="24"/>
          <w:szCs w:val="24"/>
        </w:rPr>
        <w:t>дина, Н. А. Кормнова. — М. : Издательство Юрайт, 2014. — 463 с. — (Бакалавр. Академический</w:t>
      </w:r>
      <w:r>
        <w:rPr>
          <w:rFonts w:ascii="Times New Roman" w:hAnsi="Times New Roman"/>
          <w:sz w:val="24"/>
          <w:szCs w:val="24"/>
        </w:rPr>
        <w:t xml:space="preserve"> </w:t>
      </w:r>
      <w:r w:rsidRPr="004D547B">
        <w:rPr>
          <w:rFonts w:ascii="Times New Roman" w:hAnsi="Times New Roman"/>
          <w:sz w:val="24"/>
          <w:szCs w:val="24"/>
        </w:rPr>
        <w:t>курс). — ISBN 978-5-9916-3433-5.</w:t>
      </w:r>
    </w:p>
    <w:p w:rsidR="006B2BF0" w:rsidRDefault="006B2BF0" w:rsidP="006B2BF0">
      <w:pPr>
        <w:ind w:firstLine="709"/>
        <w:contextualSpacing/>
        <w:jc w:val="both"/>
        <w:rPr>
          <w:rFonts w:ascii="Times New Roman" w:hAnsi="Times New Roman"/>
          <w:sz w:val="24"/>
          <w:szCs w:val="24"/>
        </w:rPr>
      </w:pPr>
      <w:r w:rsidRPr="004D547B">
        <w:rPr>
          <w:rFonts w:ascii="Times New Roman" w:hAnsi="Times New Roman"/>
          <w:sz w:val="24"/>
          <w:szCs w:val="24"/>
        </w:rPr>
        <w:t>2. Коноваленко, М. Ю. Психология общения : учебник для СПО / М. Ю. Коноваленко, В. А.</w:t>
      </w:r>
      <w:r>
        <w:rPr>
          <w:rFonts w:ascii="Times New Roman" w:hAnsi="Times New Roman"/>
          <w:sz w:val="24"/>
          <w:szCs w:val="24"/>
        </w:rPr>
        <w:t xml:space="preserve"> </w:t>
      </w:r>
      <w:r w:rsidRPr="004D547B">
        <w:rPr>
          <w:rFonts w:ascii="Times New Roman" w:hAnsi="Times New Roman"/>
          <w:sz w:val="24"/>
          <w:szCs w:val="24"/>
        </w:rPr>
        <w:t>Коноваленко. — М. : Издательство Юрайт, 2016. — 468 с. —</w:t>
      </w:r>
      <w:r>
        <w:rPr>
          <w:rFonts w:ascii="Times New Roman" w:hAnsi="Times New Roman"/>
          <w:sz w:val="24"/>
          <w:szCs w:val="24"/>
        </w:rPr>
        <w:t>(</w:t>
      </w:r>
      <w:r w:rsidRPr="004D547B">
        <w:rPr>
          <w:rFonts w:ascii="Times New Roman" w:hAnsi="Times New Roman"/>
          <w:sz w:val="24"/>
          <w:szCs w:val="24"/>
        </w:rPr>
        <w:t>Профессиональное образование). —</w:t>
      </w:r>
      <w:r>
        <w:rPr>
          <w:rFonts w:ascii="Times New Roman" w:hAnsi="Times New Roman"/>
          <w:sz w:val="24"/>
          <w:szCs w:val="24"/>
        </w:rPr>
        <w:t xml:space="preserve"> </w:t>
      </w:r>
      <w:r w:rsidRPr="004D547B">
        <w:rPr>
          <w:rFonts w:ascii="Times New Roman" w:hAnsi="Times New Roman"/>
          <w:sz w:val="24"/>
          <w:szCs w:val="24"/>
        </w:rPr>
        <w:t>ISBN 978-5-9916-5679-5.</w:t>
      </w:r>
    </w:p>
    <w:p w:rsidR="006B2BF0" w:rsidRDefault="006B2BF0" w:rsidP="006B2BF0">
      <w:pPr>
        <w:ind w:firstLine="709"/>
        <w:contextualSpacing/>
        <w:jc w:val="both"/>
        <w:rPr>
          <w:rFonts w:ascii="Times New Roman" w:hAnsi="Times New Roman"/>
          <w:sz w:val="24"/>
          <w:szCs w:val="24"/>
        </w:rPr>
      </w:pPr>
      <w:r w:rsidRPr="004D547B">
        <w:rPr>
          <w:rFonts w:ascii="Times New Roman" w:hAnsi="Times New Roman"/>
          <w:sz w:val="24"/>
          <w:szCs w:val="24"/>
        </w:rPr>
        <w:t>3. Корягина, Н. А. Психология общения : учебник и практикум для СПО / Н. А. Корягина, Н.</w:t>
      </w:r>
      <w:r>
        <w:rPr>
          <w:rFonts w:ascii="Times New Roman" w:hAnsi="Times New Roman"/>
          <w:sz w:val="24"/>
          <w:szCs w:val="24"/>
        </w:rPr>
        <w:t xml:space="preserve"> </w:t>
      </w:r>
      <w:r w:rsidRPr="004D547B">
        <w:rPr>
          <w:rFonts w:ascii="Times New Roman" w:hAnsi="Times New Roman"/>
          <w:sz w:val="24"/>
          <w:szCs w:val="24"/>
        </w:rPr>
        <w:t>В. Антонова, С. В. Овсянникова. — М. : Издательство Юрайт, 2016. — 437 с. — (Профессиональное</w:t>
      </w:r>
      <w:r>
        <w:rPr>
          <w:rFonts w:ascii="Times New Roman" w:hAnsi="Times New Roman"/>
          <w:sz w:val="24"/>
          <w:szCs w:val="24"/>
        </w:rPr>
        <w:t xml:space="preserve"> </w:t>
      </w:r>
      <w:r w:rsidRPr="004D547B">
        <w:rPr>
          <w:rFonts w:ascii="Times New Roman" w:hAnsi="Times New Roman"/>
          <w:sz w:val="24"/>
          <w:szCs w:val="24"/>
        </w:rPr>
        <w:t>образование). — ISBN 978-5-9916-6031-0.</w:t>
      </w:r>
    </w:p>
    <w:p w:rsidR="006B2BF0" w:rsidRPr="004D547B" w:rsidRDefault="006B2BF0" w:rsidP="006B2BF0">
      <w:pPr>
        <w:ind w:firstLine="709"/>
        <w:contextualSpacing/>
        <w:jc w:val="both"/>
        <w:rPr>
          <w:rFonts w:ascii="Times New Roman" w:hAnsi="Times New Roman"/>
          <w:sz w:val="24"/>
          <w:szCs w:val="24"/>
        </w:rPr>
      </w:pPr>
      <w:r w:rsidRPr="004D547B">
        <w:rPr>
          <w:rFonts w:ascii="Times New Roman" w:hAnsi="Times New Roman"/>
          <w:sz w:val="24"/>
          <w:szCs w:val="24"/>
        </w:rPr>
        <w:t>4. Панфилова, А. П. Культура речи и деловое общение в 2 ч. Часть 1 : учебник и практикум</w:t>
      </w:r>
      <w:r>
        <w:rPr>
          <w:rFonts w:ascii="Times New Roman" w:hAnsi="Times New Roman"/>
          <w:sz w:val="24"/>
          <w:szCs w:val="24"/>
        </w:rPr>
        <w:t xml:space="preserve"> </w:t>
      </w:r>
      <w:r w:rsidRPr="004D547B">
        <w:rPr>
          <w:rFonts w:ascii="Times New Roman" w:hAnsi="Times New Roman"/>
          <w:sz w:val="24"/>
          <w:szCs w:val="24"/>
        </w:rPr>
        <w:t>для академического бакалавриата / А. П. Панфилова, А. В. Долматов ; под общ. р</w:t>
      </w:r>
      <w:r>
        <w:rPr>
          <w:rFonts w:ascii="Times New Roman" w:hAnsi="Times New Roman"/>
          <w:sz w:val="24"/>
          <w:szCs w:val="24"/>
        </w:rPr>
        <w:t>ед. А. П. Панфило</w:t>
      </w:r>
      <w:r w:rsidRPr="004D547B">
        <w:rPr>
          <w:rFonts w:ascii="Times New Roman" w:hAnsi="Times New Roman"/>
          <w:sz w:val="24"/>
          <w:szCs w:val="24"/>
        </w:rPr>
        <w:t>вой. — М. : Издательство Юрайт, 2016. — 231 с. — (Бакалавр. Академический курс). — ISBN 978-5-9916-7101-9.</w:t>
      </w:r>
    </w:p>
    <w:p w:rsidR="006B2BF0" w:rsidRPr="00315F34" w:rsidRDefault="006B2BF0" w:rsidP="006B2BF0">
      <w:pPr>
        <w:spacing w:after="0"/>
        <w:ind w:firstLine="709"/>
        <w:contextualSpacing/>
        <w:rPr>
          <w:rFonts w:ascii="Times New Roman" w:hAnsi="Times New Roman"/>
          <w:b/>
          <w:sz w:val="24"/>
          <w:szCs w:val="24"/>
        </w:rPr>
      </w:pPr>
    </w:p>
    <w:p w:rsidR="006B2BF0" w:rsidRPr="003F2E48" w:rsidRDefault="006B2BF0" w:rsidP="006B2BF0">
      <w:pPr>
        <w:spacing w:after="0"/>
        <w:ind w:firstLine="709"/>
        <w:contextualSpacing/>
        <w:rPr>
          <w:rFonts w:ascii="Times New Roman" w:hAnsi="Times New Roman"/>
          <w:b/>
          <w:sz w:val="24"/>
          <w:szCs w:val="24"/>
        </w:rPr>
      </w:pPr>
      <w:r w:rsidRPr="003F2E48">
        <w:rPr>
          <w:rFonts w:ascii="Times New Roman" w:hAnsi="Times New Roman"/>
          <w:b/>
          <w:sz w:val="24"/>
          <w:szCs w:val="24"/>
        </w:rPr>
        <w:t xml:space="preserve">3.2.2. Основные электронные издания </w:t>
      </w:r>
    </w:p>
    <w:p w:rsidR="006B2BF0" w:rsidRDefault="006B2BF0" w:rsidP="006B2BF0">
      <w:pPr>
        <w:pStyle w:val="af2"/>
        <w:ind w:firstLine="709"/>
        <w:rPr>
          <w:i/>
          <w:iCs/>
        </w:rPr>
      </w:pPr>
    </w:p>
    <w:p w:rsidR="006B2BF0" w:rsidRPr="00315F34" w:rsidRDefault="006B2BF0" w:rsidP="006B2BF0">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rsidR="006B2BF0" w:rsidRPr="004D547B" w:rsidRDefault="006B2BF0" w:rsidP="006B2BF0">
      <w:pPr>
        <w:spacing w:after="0"/>
        <w:ind w:firstLine="709"/>
        <w:contextualSpacing/>
        <w:jc w:val="both"/>
        <w:rPr>
          <w:rFonts w:ascii="Times New Roman" w:hAnsi="Times New Roman"/>
          <w:sz w:val="24"/>
          <w:szCs w:val="24"/>
        </w:rPr>
      </w:pPr>
      <w:r w:rsidRPr="004D547B">
        <w:rPr>
          <w:rFonts w:ascii="Times New Roman" w:hAnsi="Times New Roman"/>
          <w:sz w:val="24"/>
          <w:szCs w:val="24"/>
        </w:rPr>
        <w:t xml:space="preserve">1. Шеламова Г.М., Деловая культура и психология общения: учебник, М:Академия, 2016 </w:t>
      </w:r>
      <w:r>
        <w:rPr>
          <w:rFonts w:ascii="Times New Roman" w:hAnsi="Times New Roman"/>
          <w:sz w:val="24"/>
          <w:szCs w:val="24"/>
        </w:rPr>
        <w:t>–</w:t>
      </w:r>
      <w:r w:rsidRPr="004D547B">
        <w:rPr>
          <w:rFonts w:ascii="Times New Roman" w:hAnsi="Times New Roman"/>
          <w:sz w:val="24"/>
          <w:szCs w:val="24"/>
        </w:rPr>
        <w:t xml:space="preserve"> 192</w:t>
      </w:r>
      <w:r>
        <w:rPr>
          <w:rFonts w:ascii="Times New Roman" w:hAnsi="Times New Roman"/>
          <w:sz w:val="24"/>
          <w:szCs w:val="24"/>
        </w:rPr>
        <w:t xml:space="preserve"> </w:t>
      </w:r>
      <w:r w:rsidRPr="004D547B">
        <w:rPr>
          <w:rFonts w:ascii="Times New Roman" w:hAnsi="Times New Roman"/>
          <w:sz w:val="24"/>
          <w:szCs w:val="24"/>
        </w:rPr>
        <w:t>с. - ISBN: 5446830830</w:t>
      </w:r>
    </w:p>
    <w:p w:rsidR="006B2BF0" w:rsidRPr="00315F34" w:rsidRDefault="006B2BF0" w:rsidP="006B2BF0">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6B2BF0" w:rsidRPr="00315F34" w:rsidRDefault="006B2BF0" w:rsidP="006B2BF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6B2BF0" w:rsidRPr="00315F34" w:rsidRDefault="006B2BF0" w:rsidP="006B2BF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6B2BF0" w:rsidRPr="00315F34" w:rsidTr="006B2BF0">
        <w:tc>
          <w:tcPr>
            <w:tcW w:w="1750" w:type="pct"/>
          </w:tcPr>
          <w:p w:rsidR="006B2BF0" w:rsidRPr="00315F34" w:rsidRDefault="006B2BF0" w:rsidP="006B2BF0">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11"/>
            </w:r>
          </w:p>
        </w:tc>
        <w:tc>
          <w:tcPr>
            <w:tcW w:w="1507" w:type="pct"/>
          </w:tcPr>
          <w:p w:rsidR="006B2BF0" w:rsidRPr="00315F34" w:rsidRDefault="006B2BF0" w:rsidP="006B2BF0">
            <w:pPr>
              <w:spacing w:after="0"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6B2BF0" w:rsidRPr="00315F34" w:rsidRDefault="006B2BF0" w:rsidP="006B2BF0">
            <w:pPr>
              <w:spacing w:after="0" w:line="240" w:lineRule="auto"/>
              <w:jc w:val="center"/>
              <w:rPr>
                <w:rFonts w:ascii="Times New Roman" w:hAnsi="Times New Roman"/>
                <w:b/>
                <w:bCs/>
                <w:i/>
              </w:rPr>
            </w:pPr>
            <w:r w:rsidRPr="00315F34">
              <w:rPr>
                <w:rFonts w:ascii="Times New Roman" w:hAnsi="Times New Roman"/>
                <w:b/>
                <w:bCs/>
                <w:i/>
              </w:rPr>
              <w:t>Методы оценки</w:t>
            </w:r>
          </w:p>
        </w:tc>
      </w:tr>
      <w:tr w:rsidR="006B2BF0" w:rsidRPr="007C504E" w:rsidTr="006B2BF0">
        <w:tc>
          <w:tcPr>
            <w:tcW w:w="1750" w:type="pct"/>
          </w:tcPr>
          <w:p w:rsidR="006B2BF0" w:rsidRPr="003F2E48" w:rsidRDefault="006B2BF0" w:rsidP="006B2BF0">
            <w:pPr>
              <w:spacing w:after="0" w:line="240" w:lineRule="auto"/>
              <w:rPr>
                <w:rFonts w:ascii="Tahoma" w:hAnsi="Tahoma" w:cs="Tahoma"/>
                <w:color w:val="000000"/>
              </w:rPr>
            </w:pPr>
            <w:r w:rsidRPr="003F2E48">
              <w:rPr>
                <w:rFonts w:ascii="Tahoma" w:hAnsi="Tahoma" w:cs="Tahoma"/>
                <w:color w:val="000000"/>
              </w:rPr>
              <w:t xml:space="preserve">- </w:t>
            </w:r>
            <w:r w:rsidRPr="003F2E48">
              <w:rPr>
                <w:rFonts w:ascii="Times New Roman" w:hAnsi="Times New Roman"/>
                <w:bCs/>
                <w:iCs/>
              </w:rPr>
              <w:t>современная научная и профессиональная терминология;</w:t>
            </w:r>
          </w:p>
          <w:p w:rsidR="006B2BF0" w:rsidRPr="003F2E48" w:rsidRDefault="006B2BF0" w:rsidP="006B2BF0">
            <w:pPr>
              <w:spacing w:after="0" w:line="240" w:lineRule="auto"/>
              <w:rPr>
                <w:rFonts w:ascii="Times New Roman" w:hAnsi="Times New Roman"/>
                <w:bCs/>
                <w:highlight w:val="yellow"/>
              </w:rPr>
            </w:pPr>
            <w:r w:rsidRPr="003F2E48">
              <w:rPr>
                <w:rFonts w:ascii="Tahoma" w:hAnsi="Tahoma" w:cs="Tahoma"/>
                <w:color w:val="000000"/>
              </w:rPr>
              <w:t xml:space="preserve">- </w:t>
            </w:r>
            <w:r w:rsidRPr="003F2E48">
              <w:rPr>
                <w:rFonts w:ascii="Times New Roman" w:hAnsi="Times New Roman"/>
                <w:bCs/>
              </w:rPr>
              <w:t>психологические основы деятельности коллектива, психологические особенности личности;</w:t>
            </w:r>
          </w:p>
        </w:tc>
        <w:tc>
          <w:tcPr>
            <w:tcW w:w="1507" w:type="pct"/>
          </w:tcPr>
          <w:p w:rsidR="006B2BF0" w:rsidRDefault="006B2BF0" w:rsidP="006B2BF0">
            <w:pPr>
              <w:spacing w:after="0" w:line="240" w:lineRule="auto"/>
              <w:rPr>
                <w:rFonts w:ascii="Times New Roman" w:hAnsi="Times New Roman"/>
                <w:bCs/>
              </w:rPr>
            </w:pPr>
            <w:r w:rsidRPr="003F2E48">
              <w:rPr>
                <w:rFonts w:ascii="Times New Roman" w:hAnsi="Times New Roman"/>
                <w:bCs/>
              </w:rPr>
              <w:t>- владеет понятиями учебной дисциплины и применяет их адекватно ситуации</w:t>
            </w:r>
          </w:p>
          <w:p w:rsidR="006B2BF0" w:rsidRDefault="006B2BF0" w:rsidP="006B2BF0">
            <w:pPr>
              <w:spacing w:after="0" w:line="240" w:lineRule="auto"/>
              <w:rPr>
                <w:rFonts w:ascii="Times New Roman" w:hAnsi="Times New Roman"/>
                <w:bCs/>
              </w:rPr>
            </w:pPr>
            <w:r w:rsidRPr="003F2E48">
              <w:rPr>
                <w:rFonts w:ascii="Times New Roman" w:hAnsi="Times New Roman"/>
                <w:bCs/>
              </w:rPr>
              <w:t>- описывает психологические основы деятельности коллектива</w:t>
            </w:r>
          </w:p>
          <w:p w:rsidR="006B2BF0" w:rsidRDefault="006B2BF0" w:rsidP="006B2BF0">
            <w:pPr>
              <w:spacing w:after="0" w:line="240" w:lineRule="auto"/>
              <w:rPr>
                <w:rFonts w:ascii="Times New Roman" w:hAnsi="Times New Roman"/>
                <w:bCs/>
              </w:rPr>
            </w:pPr>
            <w:r>
              <w:rPr>
                <w:rFonts w:ascii="Times New Roman" w:hAnsi="Times New Roman"/>
                <w:bCs/>
              </w:rPr>
              <w:t xml:space="preserve">- понимает </w:t>
            </w:r>
            <w:r w:rsidRPr="003F2E48">
              <w:rPr>
                <w:rFonts w:ascii="Times New Roman" w:hAnsi="Times New Roman"/>
                <w:bCs/>
              </w:rPr>
              <w:t>психологические особенности личности</w:t>
            </w:r>
          </w:p>
          <w:p w:rsidR="006B2BF0" w:rsidRPr="007C504E" w:rsidRDefault="006B2BF0" w:rsidP="006B2BF0">
            <w:pPr>
              <w:spacing w:after="0" w:line="240" w:lineRule="auto"/>
              <w:rPr>
                <w:rFonts w:ascii="Times New Roman" w:hAnsi="Times New Roman"/>
                <w:bCs/>
                <w:highlight w:val="yellow"/>
              </w:rPr>
            </w:pPr>
          </w:p>
        </w:tc>
        <w:tc>
          <w:tcPr>
            <w:tcW w:w="1743" w:type="pct"/>
          </w:tcPr>
          <w:p w:rsidR="006B2BF0" w:rsidRPr="003F2E48" w:rsidRDefault="006B2BF0" w:rsidP="006B2BF0">
            <w:pPr>
              <w:spacing w:after="0" w:line="240" w:lineRule="auto"/>
              <w:rPr>
                <w:rFonts w:ascii="Times New Roman" w:hAnsi="Times New Roman"/>
                <w:bCs/>
              </w:rPr>
            </w:pPr>
            <w:r w:rsidRPr="003F2E48">
              <w:rPr>
                <w:rFonts w:ascii="Times New Roman" w:hAnsi="Times New Roman"/>
                <w:bCs/>
              </w:rPr>
              <w:t>- анализ выполнения</w:t>
            </w:r>
            <w:r w:rsidRPr="003F2E48">
              <w:rPr>
                <w:rFonts w:ascii="Times New Roman" w:hAnsi="Times New Roman"/>
                <w:bCs/>
              </w:rPr>
              <w:br/>
              <w:t>практических работ;</w:t>
            </w:r>
            <w:r w:rsidRPr="003F2E48">
              <w:rPr>
                <w:rFonts w:ascii="Times New Roman" w:hAnsi="Times New Roman"/>
                <w:bCs/>
              </w:rPr>
              <w:br/>
              <w:t>- текущий контроль;</w:t>
            </w:r>
            <w:r w:rsidRPr="003F2E48">
              <w:rPr>
                <w:rFonts w:ascii="Times New Roman" w:hAnsi="Times New Roman"/>
                <w:bCs/>
              </w:rPr>
              <w:br/>
              <w:t>- дифференцированный зачет</w:t>
            </w:r>
          </w:p>
        </w:tc>
      </w:tr>
      <w:tr w:rsidR="006B2BF0" w:rsidRPr="00315F34" w:rsidTr="006B2BF0">
        <w:trPr>
          <w:trHeight w:val="896"/>
        </w:trPr>
        <w:tc>
          <w:tcPr>
            <w:tcW w:w="1750" w:type="pct"/>
          </w:tcPr>
          <w:p w:rsidR="006B2BF0" w:rsidRPr="003F2E48" w:rsidRDefault="006B2BF0" w:rsidP="006B2BF0">
            <w:pPr>
              <w:spacing w:after="0" w:line="240" w:lineRule="auto"/>
              <w:rPr>
                <w:rFonts w:ascii="Tahoma" w:hAnsi="Tahoma" w:cs="Tahoma"/>
                <w:color w:val="000000"/>
              </w:rPr>
            </w:pPr>
            <w:r w:rsidRPr="003F2E48">
              <w:rPr>
                <w:rFonts w:ascii="Times New Roman" w:hAnsi="Times New Roman"/>
              </w:rPr>
              <w:t>- применять современную научную профессиональную терминологию;</w:t>
            </w:r>
          </w:p>
          <w:p w:rsidR="006B2BF0" w:rsidRPr="003F2E48" w:rsidRDefault="006B2BF0" w:rsidP="006B2BF0">
            <w:pPr>
              <w:spacing w:after="0" w:line="240" w:lineRule="auto"/>
              <w:rPr>
                <w:rFonts w:ascii="Times New Roman" w:hAnsi="Times New Roman"/>
                <w:bCs/>
                <w:highlight w:val="yellow"/>
              </w:rPr>
            </w:pPr>
            <w:r w:rsidRPr="003F2E48">
              <w:rPr>
                <w:rFonts w:ascii="Times New Roman" w:hAnsi="Times New Roman"/>
                <w:bCs/>
                <w:spacing w:val="-4"/>
              </w:rPr>
              <w:t>- организовывать работу коллектива и команды;</w:t>
            </w:r>
          </w:p>
        </w:tc>
        <w:tc>
          <w:tcPr>
            <w:tcW w:w="1507" w:type="pct"/>
          </w:tcPr>
          <w:p w:rsidR="006B2BF0" w:rsidRPr="003F2E48" w:rsidRDefault="006B2BF0" w:rsidP="006B2BF0">
            <w:pPr>
              <w:spacing w:after="0" w:line="240" w:lineRule="auto"/>
              <w:rPr>
                <w:rFonts w:ascii="Tahoma" w:hAnsi="Tahoma" w:cs="Tahoma"/>
                <w:color w:val="000000"/>
              </w:rPr>
            </w:pPr>
            <w:r>
              <w:rPr>
                <w:rFonts w:ascii="Times New Roman" w:hAnsi="Times New Roman"/>
              </w:rPr>
              <w:t xml:space="preserve">- </w:t>
            </w:r>
            <w:r w:rsidRPr="003F2E48">
              <w:rPr>
                <w:rFonts w:ascii="Times New Roman" w:hAnsi="Times New Roman"/>
              </w:rPr>
              <w:t>применя</w:t>
            </w:r>
            <w:r>
              <w:rPr>
                <w:rFonts w:ascii="Times New Roman" w:hAnsi="Times New Roman"/>
              </w:rPr>
              <w:t>ет</w:t>
            </w:r>
            <w:r w:rsidRPr="003F2E48">
              <w:rPr>
                <w:rFonts w:ascii="Times New Roman" w:hAnsi="Times New Roman"/>
              </w:rPr>
              <w:t xml:space="preserve"> современную научную профессиональную терминологию;</w:t>
            </w:r>
          </w:p>
          <w:p w:rsidR="006B2BF0" w:rsidRPr="007C504E" w:rsidRDefault="006B2BF0" w:rsidP="006B2BF0">
            <w:pPr>
              <w:spacing w:after="0" w:line="240" w:lineRule="auto"/>
              <w:rPr>
                <w:rFonts w:ascii="Times New Roman" w:hAnsi="Times New Roman"/>
                <w:bCs/>
                <w:highlight w:val="yellow"/>
              </w:rPr>
            </w:pPr>
            <w:r w:rsidRPr="003F2E48">
              <w:rPr>
                <w:rFonts w:ascii="Times New Roman" w:hAnsi="Times New Roman"/>
                <w:bCs/>
                <w:spacing w:val="-4"/>
              </w:rPr>
              <w:t>- организовыва</w:t>
            </w:r>
            <w:r>
              <w:rPr>
                <w:rFonts w:ascii="Times New Roman" w:hAnsi="Times New Roman"/>
                <w:bCs/>
                <w:spacing w:val="-4"/>
              </w:rPr>
              <w:t>ет</w:t>
            </w:r>
            <w:r w:rsidRPr="003F2E48">
              <w:rPr>
                <w:rFonts w:ascii="Times New Roman" w:hAnsi="Times New Roman"/>
                <w:bCs/>
                <w:spacing w:val="-4"/>
              </w:rPr>
              <w:t xml:space="preserve"> работу коллектива и команды;</w:t>
            </w:r>
          </w:p>
        </w:tc>
        <w:tc>
          <w:tcPr>
            <w:tcW w:w="1743" w:type="pct"/>
          </w:tcPr>
          <w:p w:rsidR="006B2BF0" w:rsidRPr="003F2E48" w:rsidRDefault="006B2BF0" w:rsidP="006B2BF0">
            <w:pPr>
              <w:spacing w:after="0" w:line="240" w:lineRule="auto"/>
              <w:rPr>
                <w:rFonts w:ascii="Times New Roman" w:hAnsi="Times New Roman"/>
                <w:bCs/>
              </w:rPr>
            </w:pPr>
            <w:r w:rsidRPr="003F2E48">
              <w:rPr>
                <w:rFonts w:ascii="Times New Roman" w:hAnsi="Times New Roman"/>
                <w:bCs/>
              </w:rPr>
              <w:t>- активность на занятиях в группах;</w:t>
            </w:r>
            <w:r w:rsidRPr="003F2E48">
              <w:rPr>
                <w:rFonts w:ascii="Times New Roman" w:hAnsi="Times New Roman"/>
                <w:bCs/>
              </w:rPr>
              <w:br/>
              <w:t>- дифференцированный зачет</w:t>
            </w:r>
          </w:p>
        </w:tc>
      </w:tr>
    </w:tbl>
    <w:p w:rsidR="006B2BF0" w:rsidRDefault="006B2BF0" w:rsidP="006B2BF0">
      <w:pPr>
        <w:spacing w:after="0"/>
        <w:jc w:val="both"/>
        <w:rPr>
          <w:rFonts w:ascii="Times New Roman" w:hAnsi="Times New Roman"/>
          <w:b/>
          <w:szCs w:val="52"/>
        </w:rPr>
        <w:sectPr w:rsidR="006B2BF0" w:rsidSect="006B2BF0">
          <w:footerReference w:type="even" r:id="rId96"/>
          <w:footerReference w:type="default" r:id="rId97"/>
          <w:pgSz w:w="11906" w:h="16838"/>
          <w:pgMar w:top="1134" w:right="851" w:bottom="1134" w:left="1701" w:header="709" w:footer="709" w:gutter="0"/>
          <w:cols w:space="708"/>
          <w:docGrid w:linePitch="360"/>
        </w:sectPr>
      </w:pPr>
    </w:p>
    <w:p w:rsidR="006B2BF0" w:rsidRPr="0037301B" w:rsidRDefault="006B2BF0" w:rsidP="006B2BF0">
      <w:pPr>
        <w:spacing w:after="0"/>
        <w:jc w:val="both"/>
        <w:rPr>
          <w:rFonts w:ascii="Times New Roman" w:hAnsi="Times New Roman"/>
          <w:b/>
          <w:sz w:val="20"/>
          <w:szCs w:val="48"/>
        </w:rPr>
      </w:pPr>
    </w:p>
    <w:p w:rsidR="006B2BF0" w:rsidRPr="00F72ACB" w:rsidRDefault="006B2BF0" w:rsidP="006B2BF0">
      <w:pPr>
        <w:pStyle w:val="af5"/>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3</w:t>
      </w:r>
      <w:r w:rsidRPr="00F72ACB">
        <w:rPr>
          <w:rFonts w:ascii="Times New Roman" w:hAnsi="Times New Roman"/>
          <w:b/>
          <w:bCs/>
        </w:rPr>
        <w:t>.1</w:t>
      </w:r>
      <w:r>
        <w:rPr>
          <w:rFonts w:ascii="Times New Roman" w:hAnsi="Times New Roman"/>
          <w:b/>
          <w:bCs/>
        </w:rPr>
        <w:t>8</w:t>
      </w:r>
    </w:p>
    <w:p w:rsidR="006B2BF0" w:rsidRPr="00F72ACB" w:rsidRDefault="006B2BF0" w:rsidP="006B2BF0">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p>
    <w:p w:rsidR="006B2BF0" w:rsidRPr="008A5BE2" w:rsidRDefault="006B2BF0" w:rsidP="006B2BF0">
      <w:pPr>
        <w:spacing w:after="0" w:line="240" w:lineRule="auto"/>
        <w:jc w:val="right"/>
        <w:rPr>
          <w:rFonts w:ascii="Times New Roman" w:hAnsi="Times New Roman"/>
          <w:sz w:val="24"/>
          <w:szCs w:val="24"/>
          <w:u w:val="single"/>
        </w:rPr>
      </w:pPr>
      <w:r w:rsidRPr="008A5BE2">
        <w:rPr>
          <w:rFonts w:ascii="Times New Roman" w:hAnsi="Times New Roman"/>
          <w:sz w:val="24"/>
          <w:szCs w:val="24"/>
          <w:u w:val="single"/>
        </w:rPr>
        <w:t>35.02.05 Агрономия</w:t>
      </w:r>
    </w:p>
    <w:p w:rsidR="006B2BF0" w:rsidRPr="00F72ACB" w:rsidRDefault="006B2BF0" w:rsidP="006B2BF0">
      <w:pPr>
        <w:spacing w:after="0" w:line="360" w:lineRule="auto"/>
        <w:jc w:val="right"/>
        <w:rPr>
          <w:rFonts w:ascii="Times New Roman" w:hAnsi="Times New Roman"/>
          <w:b/>
          <w:i/>
          <w:sz w:val="24"/>
          <w:szCs w:val="24"/>
        </w:rPr>
      </w:pPr>
    </w:p>
    <w:p w:rsidR="006B2BF0" w:rsidRPr="00315F34" w:rsidRDefault="006B2BF0" w:rsidP="006B2BF0">
      <w:pPr>
        <w:jc w:val="center"/>
        <w:rPr>
          <w:rFonts w:ascii="Times New Roman" w:hAnsi="Times New Roman"/>
          <w:b/>
          <w:i/>
          <w:sz w:val="24"/>
          <w:szCs w:val="24"/>
        </w:rPr>
      </w:pPr>
    </w:p>
    <w:p w:rsidR="006B2BF0" w:rsidRPr="00315F34" w:rsidRDefault="006B2BF0" w:rsidP="006B2BF0">
      <w:pPr>
        <w:jc w:val="center"/>
        <w:rPr>
          <w:rFonts w:ascii="Times New Roman" w:hAnsi="Times New Roman"/>
          <w:b/>
          <w:i/>
          <w:sz w:val="24"/>
          <w:szCs w:val="24"/>
        </w:rPr>
      </w:pPr>
    </w:p>
    <w:p w:rsidR="006B2BF0" w:rsidRPr="00315F34" w:rsidRDefault="006B2BF0" w:rsidP="006B2BF0">
      <w:pPr>
        <w:jc w:val="center"/>
        <w:rPr>
          <w:rFonts w:ascii="Times New Roman" w:hAnsi="Times New Roman"/>
          <w:b/>
          <w:i/>
          <w:sz w:val="24"/>
          <w:szCs w:val="24"/>
        </w:rPr>
      </w:pPr>
    </w:p>
    <w:p w:rsidR="006B2BF0" w:rsidRPr="00315F34" w:rsidRDefault="006B2BF0" w:rsidP="006B2BF0">
      <w:pPr>
        <w:jc w:val="center"/>
        <w:rPr>
          <w:rFonts w:ascii="Times New Roman" w:hAnsi="Times New Roman"/>
          <w:b/>
          <w:i/>
          <w:sz w:val="24"/>
          <w:szCs w:val="24"/>
        </w:rPr>
      </w:pPr>
    </w:p>
    <w:p w:rsidR="006B2BF0" w:rsidRPr="00315F34" w:rsidRDefault="006B2BF0" w:rsidP="006B2BF0">
      <w:pPr>
        <w:jc w:val="center"/>
        <w:rPr>
          <w:rFonts w:ascii="Times New Roman" w:hAnsi="Times New Roman"/>
          <w:b/>
          <w:i/>
          <w:sz w:val="24"/>
          <w:szCs w:val="24"/>
        </w:rPr>
      </w:pPr>
    </w:p>
    <w:p w:rsidR="006B2BF0" w:rsidRPr="00315F34" w:rsidRDefault="006B2BF0" w:rsidP="006B2BF0">
      <w:pPr>
        <w:jc w:val="center"/>
        <w:rPr>
          <w:rFonts w:ascii="Times New Roman" w:hAnsi="Times New Roman"/>
          <w:b/>
          <w:i/>
          <w:sz w:val="24"/>
          <w:szCs w:val="24"/>
        </w:rPr>
      </w:pPr>
    </w:p>
    <w:p w:rsidR="006B2BF0" w:rsidRDefault="006B2BF0" w:rsidP="006B2BF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Pr>
          <w:rFonts w:ascii="Times New Roman" w:hAnsi="Times New Roman"/>
          <w:b/>
          <w:sz w:val="24"/>
          <w:szCs w:val="24"/>
        </w:rPr>
        <w:t xml:space="preserve"> УЧЕБНОЙ ДИСЦИПЛИНЫ</w:t>
      </w:r>
    </w:p>
    <w:p w:rsidR="006B2BF0" w:rsidRPr="008F1533" w:rsidRDefault="006B2BF0" w:rsidP="006B2BF0">
      <w:pPr>
        <w:spacing w:after="0"/>
        <w:jc w:val="center"/>
        <w:rPr>
          <w:rFonts w:ascii="Times New Roman" w:hAnsi="Times New Roman"/>
          <w:sz w:val="24"/>
          <w:szCs w:val="24"/>
          <w:u w:val="single"/>
        </w:rPr>
      </w:pPr>
      <w:r w:rsidRPr="008F1533">
        <w:rPr>
          <w:rFonts w:ascii="Times New Roman" w:hAnsi="Times New Roman"/>
          <w:sz w:val="24"/>
          <w:szCs w:val="24"/>
          <w:u w:val="single"/>
        </w:rPr>
        <w:t>ОГСЭ.0</w:t>
      </w:r>
      <w:r>
        <w:rPr>
          <w:rFonts w:ascii="Times New Roman" w:hAnsi="Times New Roman"/>
          <w:sz w:val="24"/>
          <w:szCs w:val="24"/>
          <w:u w:val="single"/>
        </w:rPr>
        <w:t>6</w:t>
      </w:r>
      <w:r w:rsidRPr="008F1533">
        <w:rPr>
          <w:rFonts w:ascii="Times New Roman" w:hAnsi="Times New Roman"/>
          <w:sz w:val="24"/>
          <w:szCs w:val="24"/>
          <w:u w:val="single"/>
        </w:rPr>
        <w:t xml:space="preserve"> </w:t>
      </w:r>
      <w:r>
        <w:rPr>
          <w:rFonts w:ascii="Times New Roman" w:hAnsi="Times New Roman"/>
          <w:sz w:val="24"/>
          <w:szCs w:val="24"/>
          <w:u w:val="single"/>
        </w:rPr>
        <w:t>Психология личности и профессиональное самоопределение</w:t>
      </w:r>
    </w:p>
    <w:p w:rsidR="006B2BF0" w:rsidRPr="00315F34" w:rsidRDefault="006B2BF0" w:rsidP="006B2BF0">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w:t>
      </w:r>
      <w:r>
        <w:rPr>
          <w:rFonts w:ascii="Times New Roman" w:hAnsi="Times New Roman"/>
          <w:i/>
          <w:sz w:val="28"/>
          <w:szCs w:val="28"/>
          <w:vertAlign w:val="superscript"/>
        </w:rPr>
        <w:t>нование учебной дисциплины</w:t>
      </w:r>
    </w:p>
    <w:p w:rsidR="006B2BF0" w:rsidRPr="00315F34" w:rsidRDefault="006B2BF0" w:rsidP="006B2BF0">
      <w:pPr>
        <w:jc w:val="center"/>
        <w:rPr>
          <w:rFonts w:ascii="Times New Roman" w:hAnsi="Times New Roman"/>
          <w:b/>
          <w:i/>
          <w:sz w:val="24"/>
          <w:szCs w:val="24"/>
        </w:rPr>
      </w:pPr>
    </w:p>
    <w:p w:rsidR="006B2BF0" w:rsidRPr="00315F34" w:rsidRDefault="006B2BF0" w:rsidP="006B2BF0">
      <w:pPr>
        <w:jc w:val="center"/>
        <w:rPr>
          <w:rFonts w:ascii="Times New Roman" w:hAnsi="Times New Roman"/>
          <w:b/>
          <w:i/>
          <w:sz w:val="24"/>
          <w:szCs w:val="24"/>
        </w:rPr>
      </w:pPr>
    </w:p>
    <w:p w:rsidR="006B2BF0" w:rsidRPr="00315F34" w:rsidRDefault="006B2BF0" w:rsidP="006B2BF0">
      <w:pPr>
        <w:jc w:val="center"/>
        <w:rPr>
          <w:rFonts w:ascii="Times New Roman" w:hAnsi="Times New Roman"/>
          <w:b/>
          <w:i/>
          <w:sz w:val="24"/>
          <w:szCs w:val="24"/>
        </w:rPr>
      </w:pPr>
    </w:p>
    <w:p w:rsidR="006B2BF0" w:rsidRPr="00315F34" w:rsidRDefault="006B2BF0" w:rsidP="006B2BF0">
      <w:pPr>
        <w:jc w:val="center"/>
        <w:rPr>
          <w:rFonts w:ascii="Times New Roman" w:hAnsi="Times New Roman"/>
          <w:b/>
          <w:i/>
          <w:sz w:val="24"/>
          <w:szCs w:val="24"/>
        </w:rPr>
      </w:pPr>
    </w:p>
    <w:p w:rsidR="006B2BF0" w:rsidRPr="00315F34" w:rsidRDefault="006B2BF0" w:rsidP="006B2BF0">
      <w:pPr>
        <w:jc w:val="center"/>
        <w:rPr>
          <w:rFonts w:ascii="Times New Roman" w:hAnsi="Times New Roman"/>
          <w:b/>
          <w:i/>
          <w:sz w:val="24"/>
          <w:szCs w:val="24"/>
        </w:rPr>
      </w:pPr>
    </w:p>
    <w:p w:rsidR="006B2BF0" w:rsidRDefault="006B2BF0" w:rsidP="006B2BF0">
      <w:pPr>
        <w:jc w:val="center"/>
        <w:rPr>
          <w:rFonts w:ascii="Times New Roman" w:hAnsi="Times New Roman"/>
          <w:b/>
          <w:i/>
          <w:sz w:val="24"/>
          <w:szCs w:val="24"/>
        </w:rPr>
      </w:pPr>
    </w:p>
    <w:p w:rsidR="006B2BF0" w:rsidRDefault="006B2BF0" w:rsidP="006B2BF0">
      <w:pPr>
        <w:jc w:val="center"/>
        <w:rPr>
          <w:rFonts w:ascii="Times New Roman" w:hAnsi="Times New Roman"/>
          <w:b/>
          <w:i/>
          <w:sz w:val="24"/>
          <w:szCs w:val="24"/>
        </w:rPr>
      </w:pPr>
    </w:p>
    <w:p w:rsidR="006B2BF0" w:rsidRDefault="006B2BF0" w:rsidP="006B2BF0">
      <w:pPr>
        <w:jc w:val="center"/>
        <w:rPr>
          <w:rFonts w:ascii="Times New Roman" w:hAnsi="Times New Roman"/>
          <w:b/>
          <w:i/>
          <w:sz w:val="24"/>
          <w:szCs w:val="24"/>
        </w:rPr>
      </w:pPr>
    </w:p>
    <w:p w:rsidR="006B2BF0" w:rsidRDefault="006B2BF0" w:rsidP="006B2BF0">
      <w:pPr>
        <w:jc w:val="center"/>
        <w:rPr>
          <w:rFonts w:ascii="Times New Roman" w:hAnsi="Times New Roman"/>
          <w:b/>
          <w:i/>
          <w:sz w:val="24"/>
          <w:szCs w:val="24"/>
        </w:rPr>
      </w:pPr>
    </w:p>
    <w:p w:rsidR="006B2BF0" w:rsidRDefault="006B2BF0" w:rsidP="006B2BF0">
      <w:pPr>
        <w:jc w:val="center"/>
        <w:rPr>
          <w:rFonts w:ascii="Times New Roman" w:hAnsi="Times New Roman"/>
          <w:b/>
          <w:i/>
          <w:sz w:val="24"/>
          <w:szCs w:val="24"/>
        </w:rPr>
      </w:pPr>
    </w:p>
    <w:p w:rsidR="006B2BF0" w:rsidRDefault="006B2BF0" w:rsidP="006B2BF0">
      <w:pPr>
        <w:jc w:val="center"/>
        <w:rPr>
          <w:rFonts w:ascii="Times New Roman" w:hAnsi="Times New Roman"/>
          <w:b/>
          <w:i/>
          <w:sz w:val="24"/>
          <w:szCs w:val="24"/>
        </w:rPr>
      </w:pPr>
    </w:p>
    <w:p w:rsidR="006B2BF0" w:rsidRDefault="006B2BF0" w:rsidP="006B2BF0">
      <w:pPr>
        <w:jc w:val="center"/>
        <w:rPr>
          <w:rFonts w:ascii="Times New Roman" w:hAnsi="Times New Roman"/>
          <w:b/>
          <w:i/>
          <w:sz w:val="24"/>
          <w:szCs w:val="24"/>
        </w:rPr>
      </w:pPr>
    </w:p>
    <w:p w:rsidR="006B2BF0" w:rsidRDefault="006B2BF0" w:rsidP="006B2BF0">
      <w:pPr>
        <w:jc w:val="center"/>
        <w:rPr>
          <w:rFonts w:ascii="Times New Roman" w:hAnsi="Times New Roman"/>
          <w:b/>
          <w:bCs/>
          <w:iCs/>
        </w:rPr>
      </w:pPr>
    </w:p>
    <w:p w:rsidR="006B2BF0" w:rsidRDefault="006B2BF0" w:rsidP="006B2BF0">
      <w:pPr>
        <w:jc w:val="center"/>
        <w:rPr>
          <w:rFonts w:ascii="Times New Roman" w:hAnsi="Times New Roman"/>
          <w:b/>
          <w:bCs/>
          <w:iCs/>
        </w:rPr>
      </w:pPr>
    </w:p>
    <w:p w:rsidR="006B2BF0" w:rsidRDefault="006B2BF0" w:rsidP="006B2BF0">
      <w:pPr>
        <w:jc w:val="center"/>
        <w:rPr>
          <w:rFonts w:ascii="Times New Roman" w:hAnsi="Times New Roman"/>
          <w:b/>
          <w:bCs/>
          <w:iCs/>
        </w:rPr>
      </w:pPr>
    </w:p>
    <w:p w:rsidR="006B2BF0" w:rsidRDefault="006B2BF0" w:rsidP="006B2BF0">
      <w:pPr>
        <w:jc w:val="center"/>
        <w:rPr>
          <w:rFonts w:ascii="Times New Roman" w:hAnsi="Times New Roman"/>
          <w:b/>
          <w:bCs/>
          <w:iCs/>
        </w:rPr>
      </w:pPr>
    </w:p>
    <w:p w:rsidR="006B2BF0" w:rsidRPr="00F72ACB" w:rsidRDefault="006B2BF0" w:rsidP="006B2BF0">
      <w:pPr>
        <w:jc w:val="center"/>
        <w:rPr>
          <w:rFonts w:ascii="Times New Roman" w:hAnsi="Times New Roman"/>
          <w:b/>
          <w:iCs/>
          <w:sz w:val="24"/>
          <w:szCs w:val="24"/>
        </w:rPr>
      </w:pPr>
      <w:r>
        <w:rPr>
          <w:rFonts w:ascii="Times New Roman" w:hAnsi="Times New Roman"/>
          <w:b/>
          <w:bCs/>
          <w:iCs/>
        </w:rPr>
        <w:t xml:space="preserve">2022 </w:t>
      </w:r>
      <w:r w:rsidRPr="00F72ACB">
        <w:rPr>
          <w:rFonts w:ascii="Times New Roman" w:hAnsi="Times New Roman"/>
          <w:b/>
          <w:bCs/>
          <w:iCs/>
        </w:rPr>
        <w:t>г.</w:t>
      </w:r>
    </w:p>
    <w:p w:rsidR="006B2BF0" w:rsidRDefault="006B2BF0" w:rsidP="006B2BF0">
      <w:pPr>
        <w:spacing w:after="0" w:line="240" w:lineRule="auto"/>
        <w:rPr>
          <w:rFonts w:ascii="Times New Roman" w:hAnsi="Times New Roman"/>
          <w:b/>
          <w:sz w:val="24"/>
          <w:szCs w:val="24"/>
        </w:rPr>
      </w:pPr>
      <w:r>
        <w:rPr>
          <w:rFonts w:ascii="Times New Roman" w:hAnsi="Times New Roman"/>
          <w:b/>
          <w:sz w:val="24"/>
          <w:szCs w:val="24"/>
        </w:rPr>
        <w:br w:type="page"/>
      </w:r>
    </w:p>
    <w:p w:rsidR="006B2BF0" w:rsidRPr="00315F34" w:rsidRDefault="006B2BF0" w:rsidP="006B2BF0">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6B2BF0" w:rsidRPr="00315F34" w:rsidRDefault="006B2BF0" w:rsidP="006B2BF0">
      <w:pPr>
        <w:rPr>
          <w:rFonts w:ascii="Times New Roman" w:hAnsi="Times New Roman"/>
          <w:b/>
          <w:i/>
          <w:sz w:val="24"/>
          <w:szCs w:val="24"/>
        </w:rPr>
      </w:pPr>
    </w:p>
    <w:tbl>
      <w:tblPr>
        <w:tblW w:w="0" w:type="auto"/>
        <w:tblLook w:val="01E0"/>
      </w:tblPr>
      <w:tblGrid>
        <w:gridCol w:w="7501"/>
        <w:gridCol w:w="1854"/>
      </w:tblGrid>
      <w:tr w:rsidR="006B2BF0" w:rsidRPr="00315F34" w:rsidTr="006B2BF0">
        <w:tc>
          <w:tcPr>
            <w:tcW w:w="7501" w:type="dxa"/>
          </w:tcPr>
          <w:p w:rsidR="006B2BF0" w:rsidRPr="00315F34" w:rsidRDefault="006B2BF0" w:rsidP="00366E70">
            <w:pPr>
              <w:numPr>
                <w:ilvl w:val="0"/>
                <w:numId w:val="94"/>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6B2BF0" w:rsidRPr="00315F34" w:rsidRDefault="006B2BF0" w:rsidP="006B2BF0">
            <w:pPr>
              <w:rPr>
                <w:rFonts w:ascii="Times New Roman" w:hAnsi="Times New Roman"/>
                <w:b/>
                <w:sz w:val="24"/>
                <w:szCs w:val="24"/>
              </w:rPr>
            </w:pPr>
          </w:p>
        </w:tc>
      </w:tr>
      <w:tr w:rsidR="006B2BF0" w:rsidRPr="00315F34" w:rsidTr="006B2BF0">
        <w:tc>
          <w:tcPr>
            <w:tcW w:w="7501" w:type="dxa"/>
          </w:tcPr>
          <w:p w:rsidR="006B2BF0" w:rsidRPr="00315F34" w:rsidRDefault="006B2BF0" w:rsidP="00366E70">
            <w:pPr>
              <w:numPr>
                <w:ilvl w:val="0"/>
                <w:numId w:val="94"/>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6B2BF0" w:rsidRPr="00315F34" w:rsidRDefault="006B2BF0" w:rsidP="00366E70">
            <w:pPr>
              <w:numPr>
                <w:ilvl w:val="0"/>
                <w:numId w:val="94"/>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6B2BF0" w:rsidRPr="00315F34" w:rsidRDefault="006B2BF0" w:rsidP="006B2BF0">
            <w:pPr>
              <w:ind w:left="644"/>
              <w:rPr>
                <w:rFonts w:ascii="Times New Roman" w:hAnsi="Times New Roman"/>
                <w:b/>
                <w:sz w:val="24"/>
                <w:szCs w:val="24"/>
              </w:rPr>
            </w:pPr>
          </w:p>
        </w:tc>
      </w:tr>
      <w:tr w:rsidR="006B2BF0" w:rsidRPr="00315F34" w:rsidTr="006B2BF0">
        <w:tc>
          <w:tcPr>
            <w:tcW w:w="7501" w:type="dxa"/>
          </w:tcPr>
          <w:p w:rsidR="006B2BF0" w:rsidRPr="00315F34" w:rsidRDefault="006B2BF0" w:rsidP="00366E70">
            <w:pPr>
              <w:numPr>
                <w:ilvl w:val="0"/>
                <w:numId w:val="94"/>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6B2BF0" w:rsidRPr="00315F34" w:rsidRDefault="006B2BF0" w:rsidP="006B2BF0">
            <w:pPr>
              <w:suppressAutoHyphens/>
              <w:rPr>
                <w:rFonts w:ascii="Times New Roman" w:hAnsi="Times New Roman"/>
                <w:b/>
                <w:sz w:val="24"/>
                <w:szCs w:val="24"/>
              </w:rPr>
            </w:pPr>
          </w:p>
        </w:tc>
        <w:tc>
          <w:tcPr>
            <w:tcW w:w="1854" w:type="dxa"/>
          </w:tcPr>
          <w:p w:rsidR="006B2BF0" w:rsidRPr="00315F34" w:rsidRDefault="006B2BF0" w:rsidP="006B2BF0">
            <w:pPr>
              <w:rPr>
                <w:rFonts w:ascii="Times New Roman" w:hAnsi="Times New Roman"/>
                <w:b/>
                <w:sz w:val="24"/>
                <w:szCs w:val="24"/>
              </w:rPr>
            </w:pPr>
          </w:p>
        </w:tc>
      </w:tr>
    </w:tbl>
    <w:p w:rsidR="006B2BF0" w:rsidRPr="00315F34" w:rsidRDefault="006B2BF0" w:rsidP="00366E70">
      <w:pPr>
        <w:numPr>
          <w:ilvl w:val="0"/>
          <w:numId w:val="95"/>
        </w:numPr>
        <w:suppressAutoHyphens/>
        <w:spacing w:after="0" w:line="276" w:lineRule="auto"/>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6B2BF0" w:rsidRPr="00315F34" w:rsidRDefault="006B2BF0" w:rsidP="006B2BF0">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«ОГСЭ.06. Психология личности и профессиональное самоопределение</w:t>
      </w:r>
      <w:r w:rsidRPr="00315F34">
        <w:rPr>
          <w:rFonts w:ascii="Times New Roman" w:hAnsi="Times New Roman"/>
          <w:b/>
          <w:sz w:val="24"/>
          <w:szCs w:val="24"/>
        </w:rPr>
        <w:t>»</w:t>
      </w:r>
    </w:p>
    <w:p w:rsidR="006B2BF0" w:rsidRPr="00315F34" w:rsidRDefault="006B2BF0" w:rsidP="006B2BF0">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6B2BF0" w:rsidRPr="00315F34" w:rsidRDefault="006B2BF0" w:rsidP="006B2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6B2BF0" w:rsidRPr="0016561C" w:rsidRDefault="006B2BF0" w:rsidP="006B2B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sidRPr="009607AF">
        <w:rPr>
          <w:rFonts w:ascii="Times New Roman" w:hAnsi="Times New Roman"/>
          <w:sz w:val="24"/>
          <w:szCs w:val="24"/>
        </w:rPr>
        <w:t>ОГСЭ.06. Психология личности и профессиональное самоопределение</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общего</w:t>
      </w:r>
      <w:r w:rsidRPr="007834C4">
        <w:rPr>
          <w:rFonts w:ascii="Times New Roman" w:hAnsi="Times New Roman"/>
          <w:sz w:val="24"/>
          <w:szCs w:val="24"/>
        </w:rPr>
        <w:t xml:space="preserve"> гуманитарно</w:t>
      </w:r>
      <w:r>
        <w:rPr>
          <w:rFonts w:ascii="Times New Roman" w:hAnsi="Times New Roman"/>
          <w:sz w:val="24"/>
          <w:szCs w:val="24"/>
        </w:rPr>
        <w:t>го и социально-экономического</w:t>
      </w:r>
      <w:r w:rsidRPr="007834C4">
        <w:rPr>
          <w:rFonts w:ascii="Times New Roman" w:hAnsi="Times New Roman"/>
          <w:sz w:val="24"/>
          <w:szCs w:val="24"/>
        </w:rPr>
        <w:t xml:space="preserve"> цикл</w:t>
      </w:r>
      <w:r>
        <w:rPr>
          <w:rFonts w:ascii="Times New Roman" w:hAnsi="Times New Roman"/>
          <w:sz w:val="24"/>
          <w:szCs w:val="24"/>
        </w:rPr>
        <w:t>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w:t>
      </w:r>
      <w:r w:rsidRPr="0016561C">
        <w:rPr>
          <w:rFonts w:ascii="Times New Roman" w:hAnsi="Times New Roman"/>
          <w:sz w:val="24"/>
          <w:szCs w:val="24"/>
        </w:rPr>
        <w:t xml:space="preserve">по специальности 35.02.05 Агрономия. </w:t>
      </w:r>
    </w:p>
    <w:p w:rsidR="006B2BF0" w:rsidRPr="00315F34" w:rsidRDefault="006B2BF0" w:rsidP="006B2B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74EE5">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03, 04</w:t>
      </w:r>
      <w:r w:rsidRPr="00315F34">
        <w:rPr>
          <w:rFonts w:ascii="Times New Roman" w:hAnsi="Times New Roman"/>
          <w:i/>
          <w:sz w:val="24"/>
          <w:szCs w:val="24"/>
        </w:rPr>
        <w:t>.</w:t>
      </w:r>
    </w:p>
    <w:p w:rsidR="006B2BF0" w:rsidRPr="00315F34" w:rsidRDefault="006B2BF0" w:rsidP="006B2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6B2BF0" w:rsidRPr="00315F34" w:rsidRDefault="006B2BF0" w:rsidP="006B2BF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6B2BF0" w:rsidRPr="00315F34" w:rsidRDefault="006B2BF0" w:rsidP="006B2BF0">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6B2BF0" w:rsidRPr="00315F34" w:rsidTr="006B2BF0">
        <w:trPr>
          <w:trHeight w:val="649"/>
        </w:trPr>
        <w:tc>
          <w:tcPr>
            <w:tcW w:w="1589" w:type="dxa"/>
            <w:hideMark/>
          </w:tcPr>
          <w:p w:rsidR="006B2BF0" w:rsidRPr="00315F34" w:rsidRDefault="006B2BF0" w:rsidP="006B2BF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5"/>
                <w:rFonts w:ascii="Times New Roman" w:hAnsi="Times New Roman"/>
                <w:sz w:val="24"/>
                <w:szCs w:val="24"/>
              </w:rPr>
              <w:footnoteReference w:id="12"/>
            </w:r>
          </w:p>
          <w:p w:rsidR="006B2BF0" w:rsidRPr="00315F34" w:rsidRDefault="006B2BF0" w:rsidP="006B2BF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6B2BF0" w:rsidRPr="00315F34" w:rsidRDefault="006B2BF0" w:rsidP="006B2BF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6B2BF0" w:rsidRPr="00315F34" w:rsidRDefault="006B2BF0" w:rsidP="006B2BF0">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6B2BF0" w:rsidRPr="00315F34" w:rsidTr="006B2BF0">
        <w:trPr>
          <w:trHeight w:val="212"/>
        </w:trPr>
        <w:tc>
          <w:tcPr>
            <w:tcW w:w="1589" w:type="dxa"/>
          </w:tcPr>
          <w:p w:rsidR="006B2BF0" w:rsidRPr="0016561C" w:rsidRDefault="006B2BF0" w:rsidP="006B2BF0">
            <w:pPr>
              <w:spacing w:after="0" w:line="240" w:lineRule="auto"/>
              <w:jc w:val="center"/>
              <w:rPr>
                <w:rFonts w:ascii="Times New Roman" w:hAnsi="Times New Roman"/>
                <w:sz w:val="24"/>
                <w:szCs w:val="24"/>
              </w:rPr>
            </w:pPr>
            <w:r w:rsidRPr="0016561C">
              <w:rPr>
                <w:rFonts w:ascii="Times New Roman" w:hAnsi="Times New Roman"/>
                <w:sz w:val="24"/>
                <w:szCs w:val="24"/>
              </w:rPr>
              <w:t>ОК 03</w:t>
            </w:r>
          </w:p>
          <w:p w:rsidR="006B2BF0" w:rsidRPr="007834C4" w:rsidRDefault="006B2BF0" w:rsidP="006B2BF0">
            <w:pPr>
              <w:suppressAutoHyphens/>
              <w:spacing w:after="0" w:line="240" w:lineRule="auto"/>
              <w:jc w:val="center"/>
              <w:rPr>
                <w:rFonts w:ascii="Times New Roman" w:hAnsi="Times New Roman"/>
                <w:i/>
                <w:highlight w:val="yellow"/>
              </w:rPr>
            </w:pPr>
            <w:r w:rsidRPr="0016561C">
              <w:rPr>
                <w:rFonts w:ascii="Times New Roman" w:hAnsi="Times New Roman"/>
                <w:sz w:val="24"/>
                <w:szCs w:val="24"/>
              </w:rPr>
              <w:t>ОК 04</w:t>
            </w:r>
          </w:p>
        </w:tc>
        <w:tc>
          <w:tcPr>
            <w:tcW w:w="3764" w:type="dxa"/>
          </w:tcPr>
          <w:p w:rsidR="006B2BF0" w:rsidRPr="00674EE5" w:rsidRDefault="006B2BF0" w:rsidP="006B2BF0">
            <w:pPr>
              <w:spacing w:after="0" w:line="240" w:lineRule="auto"/>
              <w:rPr>
                <w:rFonts w:ascii="Tahoma" w:hAnsi="Tahoma" w:cs="Tahoma"/>
                <w:color w:val="000000"/>
              </w:rPr>
            </w:pPr>
            <w:r w:rsidRPr="00674EE5">
              <w:rPr>
                <w:rFonts w:ascii="Times New Roman" w:hAnsi="Times New Roman"/>
                <w:sz w:val="24"/>
                <w:szCs w:val="24"/>
              </w:rPr>
              <w:t>- определять и выстраивать траектории профессионального развития и самообразования;</w:t>
            </w:r>
          </w:p>
          <w:p w:rsidR="006B2BF0" w:rsidRPr="00674EE5" w:rsidRDefault="006B2BF0" w:rsidP="006B2BF0">
            <w:pPr>
              <w:spacing w:after="0" w:line="240" w:lineRule="auto"/>
              <w:rPr>
                <w:rFonts w:ascii="Tahoma" w:hAnsi="Tahoma" w:cs="Tahoma"/>
                <w:color w:val="000000"/>
              </w:rPr>
            </w:pPr>
            <w:r w:rsidRPr="00674EE5">
              <w:rPr>
                <w:rFonts w:ascii="Times New Roman" w:hAnsi="Times New Roman"/>
                <w:bCs/>
                <w:spacing w:val="-4"/>
                <w:sz w:val="24"/>
                <w:szCs w:val="24"/>
              </w:rPr>
              <w:t>- взаимодействовать с коллегами, руководством, клиентами в ходе профессиональной деятельности</w:t>
            </w:r>
          </w:p>
        </w:tc>
        <w:tc>
          <w:tcPr>
            <w:tcW w:w="3895" w:type="dxa"/>
          </w:tcPr>
          <w:p w:rsidR="006B2BF0" w:rsidRPr="00674EE5" w:rsidRDefault="006B2BF0" w:rsidP="006B2BF0">
            <w:pPr>
              <w:spacing w:after="0" w:line="240" w:lineRule="auto"/>
              <w:rPr>
                <w:rFonts w:ascii="Tahoma" w:hAnsi="Tahoma" w:cs="Tahoma"/>
                <w:color w:val="000000"/>
              </w:rPr>
            </w:pPr>
            <w:r w:rsidRPr="00674EE5">
              <w:rPr>
                <w:rFonts w:ascii="Times New Roman" w:hAnsi="Times New Roman"/>
                <w:bCs/>
                <w:iCs/>
                <w:sz w:val="24"/>
                <w:szCs w:val="24"/>
              </w:rPr>
              <w:t>- возможные траектории профессионального развития и самообразования;</w:t>
            </w:r>
          </w:p>
          <w:p w:rsidR="006B2BF0" w:rsidRPr="00674EE5" w:rsidRDefault="006B2BF0" w:rsidP="006B2BF0">
            <w:pPr>
              <w:spacing w:after="0" w:line="240" w:lineRule="auto"/>
              <w:rPr>
                <w:rFonts w:ascii="Tahoma" w:hAnsi="Tahoma" w:cs="Tahoma"/>
                <w:color w:val="000000"/>
              </w:rPr>
            </w:pPr>
            <w:r w:rsidRPr="00674EE5">
              <w:rPr>
                <w:rFonts w:ascii="Times New Roman" w:hAnsi="Times New Roman"/>
                <w:bCs/>
                <w:sz w:val="24"/>
                <w:szCs w:val="24"/>
              </w:rPr>
              <w:t>- основы проектной деятельности</w:t>
            </w:r>
          </w:p>
        </w:tc>
      </w:tr>
    </w:tbl>
    <w:p w:rsidR="006B2BF0" w:rsidRPr="00315F34" w:rsidRDefault="006B2BF0" w:rsidP="006B2BF0">
      <w:pPr>
        <w:suppressAutoHyphens/>
        <w:spacing w:after="240" w:line="240" w:lineRule="auto"/>
        <w:ind w:firstLine="709"/>
        <w:rPr>
          <w:rFonts w:ascii="Times New Roman" w:hAnsi="Times New Roman"/>
          <w:b/>
        </w:rPr>
      </w:pPr>
    </w:p>
    <w:p w:rsidR="006B2BF0" w:rsidRPr="00315F34" w:rsidRDefault="006B2BF0" w:rsidP="006B2BF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6B2BF0" w:rsidRPr="00315F34" w:rsidRDefault="006B2BF0" w:rsidP="006B2BF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6B2BF0" w:rsidRPr="00315F34" w:rsidTr="006B2BF0">
        <w:trPr>
          <w:trHeight w:val="490"/>
        </w:trPr>
        <w:tc>
          <w:tcPr>
            <w:tcW w:w="3685" w:type="pct"/>
            <w:vAlign w:val="center"/>
          </w:tcPr>
          <w:p w:rsidR="006B2BF0" w:rsidRPr="00315F34" w:rsidRDefault="006B2BF0" w:rsidP="006B2BF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6B2BF0" w:rsidRPr="00315F34" w:rsidRDefault="006B2BF0" w:rsidP="006B2BF0">
            <w:pPr>
              <w:suppressAutoHyphens/>
              <w:rPr>
                <w:rFonts w:ascii="Times New Roman" w:hAnsi="Times New Roman"/>
                <w:b/>
                <w:iCs/>
              </w:rPr>
            </w:pPr>
            <w:r w:rsidRPr="00315F34">
              <w:rPr>
                <w:rFonts w:ascii="Times New Roman" w:hAnsi="Times New Roman"/>
                <w:b/>
                <w:iCs/>
              </w:rPr>
              <w:t>Объем в часах</w:t>
            </w:r>
          </w:p>
        </w:tc>
      </w:tr>
      <w:tr w:rsidR="006B2BF0" w:rsidRPr="00315F34" w:rsidTr="006B2BF0">
        <w:trPr>
          <w:trHeight w:val="490"/>
        </w:trPr>
        <w:tc>
          <w:tcPr>
            <w:tcW w:w="3685" w:type="pct"/>
            <w:vAlign w:val="center"/>
          </w:tcPr>
          <w:p w:rsidR="006B2BF0" w:rsidRPr="00315F34" w:rsidRDefault="006B2BF0" w:rsidP="006B2BF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6B2BF0" w:rsidRPr="00315F34" w:rsidRDefault="006B2BF0" w:rsidP="006B2BF0">
            <w:pPr>
              <w:suppressAutoHyphens/>
              <w:spacing w:after="0"/>
              <w:rPr>
                <w:rFonts w:ascii="Times New Roman" w:hAnsi="Times New Roman"/>
                <w:iCs/>
              </w:rPr>
            </w:pPr>
            <w:r>
              <w:rPr>
                <w:rFonts w:ascii="Times New Roman" w:hAnsi="Times New Roman"/>
                <w:iCs/>
              </w:rPr>
              <w:t>32</w:t>
            </w:r>
          </w:p>
        </w:tc>
      </w:tr>
      <w:tr w:rsidR="006B2BF0" w:rsidRPr="00315F34" w:rsidTr="006B2BF0">
        <w:trPr>
          <w:trHeight w:val="490"/>
        </w:trPr>
        <w:tc>
          <w:tcPr>
            <w:tcW w:w="3685" w:type="pct"/>
            <w:shd w:val="clear" w:color="auto" w:fill="auto"/>
            <w:vAlign w:val="center"/>
          </w:tcPr>
          <w:p w:rsidR="006B2BF0" w:rsidRPr="006201A0" w:rsidRDefault="006B2BF0" w:rsidP="006B2BF0">
            <w:pPr>
              <w:suppressAutoHyphens/>
              <w:spacing w:after="0"/>
              <w:rPr>
                <w:rFonts w:ascii="Times New Roman" w:hAnsi="Times New Roman"/>
                <w:b/>
                <w:highlight w:val="yellow"/>
              </w:rPr>
            </w:pPr>
            <w:r w:rsidRPr="00C95A1D">
              <w:rPr>
                <w:rFonts w:ascii="Times New Roman" w:hAnsi="Times New Roman"/>
                <w:b/>
              </w:rPr>
              <w:t>в т.ч. в форме практической подготовки</w:t>
            </w:r>
          </w:p>
        </w:tc>
        <w:tc>
          <w:tcPr>
            <w:tcW w:w="1315" w:type="pct"/>
            <w:shd w:val="clear" w:color="auto" w:fill="auto"/>
            <w:vAlign w:val="center"/>
          </w:tcPr>
          <w:p w:rsidR="006B2BF0" w:rsidRPr="006201A0" w:rsidRDefault="006B2BF0" w:rsidP="006B2BF0">
            <w:pPr>
              <w:suppressAutoHyphens/>
              <w:spacing w:after="0"/>
              <w:rPr>
                <w:rFonts w:ascii="Times New Roman" w:hAnsi="Times New Roman"/>
                <w:iCs/>
                <w:highlight w:val="yellow"/>
              </w:rPr>
            </w:pPr>
          </w:p>
        </w:tc>
      </w:tr>
      <w:tr w:rsidR="006B2BF0" w:rsidRPr="00315F34" w:rsidTr="006B2BF0">
        <w:trPr>
          <w:trHeight w:val="336"/>
        </w:trPr>
        <w:tc>
          <w:tcPr>
            <w:tcW w:w="5000" w:type="pct"/>
            <w:gridSpan w:val="2"/>
            <w:vAlign w:val="center"/>
          </w:tcPr>
          <w:p w:rsidR="006B2BF0" w:rsidRPr="00315F34" w:rsidRDefault="006B2BF0" w:rsidP="006B2BF0">
            <w:pPr>
              <w:suppressAutoHyphens/>
              <w:spacing w:after="0"/>
              <w:rPr>
                <w:rFonts w:ascii="Times New Roman" w:hAnsi="Times New Roman"/>
                <w:iCs/>
              </w:rPr>
            </w:pPr>
            <w:r w:rsidRPr="00315F34">
              <w:rPr>
                <w:rFonts w:ascii="Times New Roman" w:hAnsi="Times New Roman"/>
              </w:rPr>
              <w:t>в т. ч.:</w:t>
            </w:r>
          </w:p>
        </w:tc>
      </w:tr>
      <w:tr w:rsidR="006B2BF0" w:rsidRPr="00315F34" w:rsidTr="006B2BF0">
        <w:trPr>
          <w:trHeight w:val="490"/>
        </w:trPr>
        <w:tc>
          <w:tcPr>
            <w:tcW w:w="3685" w:type="pct"/>
            <w:vAlign w:val="center"/>
          </w:tcPr>
          <w:p w:rsidR="006B2BF0" w:rsidRPr="00315F34" w:rsidRDefault="006B2BF0" w:rsidP="006B2BF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6B2BF0" w:rsidRPr="00315F34" w:rsidRDefault="006B2BF0" w:rsidP="006B2BF0">
            <w:pPr>
              <w:suppressAutoHyphens/>
              <w:spacing w:after="0"/>
              <w:rPr>
                <w:rFonts w:ascii="Times New Roman" w:hAnsi="Times New Roman"/>
                <w:iCs/>
              </w:rPr>
            </w:pPr>
            <w:r>
              <w:rPr>
                <w:rFonts w:ascii="Times New Roman" w:hAnsi="Times New Roman"/>
                <w:iCs/>
              </w:rPr>
              <w:t>16</w:t>
            </w:r>
          </w:p>
        </w:tc>
      </w:tr>
      <w:tr w:rsidR="006B2BF0" w:rsidRPr="00315F34" w:rsidTr="006B2BF0">
        <w:trPr>
          <w:trHeight w:val="490"/>
        </w:trPr>
        <w:tc>
          <w:tcPr>
            <w:tcW w:w="3685" w:type="pct"/>
            <w:vAlign w:val="center"/>
          </w:tcPr>
          <w:p w:rsidR="006B2BF0" w:rsidRPr="00315F34" w:rsidRDefault="006B2BF0" w:rsidP="006B2BF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rsidR="006B2BF0" w:rsidRPr="00315F34" w:rsidRDefault="006B2BF0" w:rsidP="006B2BF0">
            <w:pPr>
              <w:suppressAutoHyphens/>
              <w:spacing w:after="0"/>
              <w:rPr>
                <w:rFonts w:ascii="Times New Roman" w:hAnsi="Times New Roman"/>
                <w:iCs/>
              </w:rPr>
            </w:pPr>
            <w:r>
              <w:rPr>
                <w:rFonts w:ascii="Times New Roman" w:hAnsi="Times New Roman"/>
                <w:iCs/>
              </w:rPr>
              <w:t>14</w:t>
            </w:r>
          </w:p>
        </w:tc>
      </w:tr>
      <w:tr w:rsidR="006B2BF0" w:rsidRPr="00315F34" w:rsidTr="006B2BF0">
        <w:trPr>
          <w:trHeight w:val="267"/>
        </w:trPr>
        <w:tc>
          <w:tcPr>
            <w:tcW w:w="3685" w:type="pct"/>
            <w:vAlign w:val="center"/>
          </w:tcPr>
          <w:p w:rsidR="006B2BF0" w:rsidRPr="00315F34" w:rsidRDefault="006B2BF0" w:rsidP="006B2BF0">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13"/>
            </w:r>
          </w:p>
        </w:tc>
        <w:tc>
          <w:tcPr>
            <w:tcW w:w="1315" w:type="pct"/>
            <w:vAlign w:val="center"/>
          </w:tcPr>
          <w:p w:rsidR="006B2BF0" w:rsidRPr="00315F34" w:rsidRDefault="006B2BF0" w:rsidP="006B2BF0">
            <w:pPr>
              <w:suppressAutoHyphens/>
              <w:spacing w:after="0"/>
              <w:rPr>
                <w:rFonts w:ascii="Times New Roman" w:hAnsi="Times New Roman"/>
                <w:iCs/>
              </w:rPr>
            </w:pPr>
            <w:r w:rsidRPr="00315F34">
              <w:rPr>
                <w:rFonts w:ascii="Times New Roman" w:hAnsi="Times New Roman"/>
                <w:iCs/>
              </w:rPr>
              <w:t>-</w:t>
            </w:r>
          </w:p>
        </w:tc>
      </w:tr>
      <w:tr w:rsidR="006B2BF0" w:rsidRPr="00315F34" w:rsidTr="006B2BF0">
        <w:trPr>
          <w:trHeight w:val="331"/>
        </w:trPr>
        <w:tc>
          <w:tcPr>
            <w:tcW w:w="3685" w:type="pct"/>
            <w:vAlign w:val="center"/>
          </w:tcPr>
          <w:p w:rsidR="006B2BF0" w:rsidRPr="006201A0" w:rsidRDefault="006B2BF0" w:rsidP="006B2BF0">
            <w:pPr>
              <w:suppressAutoHyphens/>
              <w:spacing w:after="0"/>
              <w:rPr>
                <w:rFonts w:ascii="Times New Roman" w:hAnsi="Times New Roman"/>
                <w:i/>
                <w:highlight w:val="yellow"/>
              </w:rPr>
            </w:pPr>
            <w:r w:rsidRPr="0016561C">
              <w:rPr>
                <w:rFonts w:ascii="Times New Roman" w:hAnsi="Times New Roman"/>
                <w:b/>
                <w:iCs/>
              </w:rPr>
              <w:t>Промежуточная аттестация</w:t>
            </w:r>
          </w:p>
        </w:tc>
        <w:tc>
          <w:tcPr>
            <w:tcW w:w="1315" w:type="pct"/>
            <w:vAlign w:val="center"/>
          </w:tcPr>
          <w:p w:rsidR="006B2BF0" w:rsidRPr="00315F34" w:rsidRDefault="006B2BF0" w:rsidP="006B2BF0">
            <w:pPr>
              <w:suppressAutoHyphens/>
              <w:spacing w:after="0"/>
              <w:rPr>
                <w:rFonts w:ascii="Times New Roman" w:hAnsi="Times New Roman"/>
                <w:iCs/>
              </w:rPr>
            </w:pPr>
            <w:r>
              <w:rPr>
                <w:rFonts w:ascii="Times New Roman" w:hAnsi="Times New Roman"/>
                <w:iCs/>
              </w:rPr>
              <w:t>2</w:t>
            </w:r>
          </w:p>
        </w:tc>
      </w:tr>
    </w:tbl>
    <w:p w:rsidR="006B2BF0" w:rsidRPr="00315F34" w:rsidRDefault="006B2BF0" w:rsidP="006B2BF0">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6B2BF0" w:rsidRPr="00315F34" w:rsidRDefault="006B2BF0" w:rsidP="006B2BF0">
      <w:pPr>
        <w:rPr>
          <w:rFonts w:ascii="Times New Roman" w:hAnsi="Times New Roman"/>
          <w:b/>
          <w:i/>
        </w:rPr>
        <w:sectPr w:rsidR="006B2BF0" w:rsidRPr="00315F34" w:rsidSect="006B2BF0">
          <w:pgSz w:w="11906" w:h="16838"/>
          <w:pgMar w:top="1134" w:right="850" w:bottom="284" w:left="1701" w:header="708" w:footer="708" w:gutter="0"/>
          <w:cols w:space="720"/>
          <w:docGrid w:linePitch="299"/>
        </w:sectPr>
      </w:pPr>
    </w:p>
    <w:p w:rsidR="006B2BF0" w:rsidRPr="00674EE5" w:rsidRDefault="006B2BF0" w:rsidP="006B2BF0">
      <w:pPr>
        <w:ind w:firstLine="709"/>
        <w:rPr>
          <w:rFonts w:ascii="Times New Roman" w:hAnsi="Times New Roman"/>
          <w:b/>
          <w:bCs/>
        </w:rPr>
      </w:pPr>
      <w:r w:rsidRPr="00674EE5">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9"/>
        <w:gridCol w:w="3638"/>
        <w:gridCol w:w="2764"/>
        <w:gridCol w:w="3701"/>
        <w:gridCol w:w="1131"/>
        <w:gridCol w:w="1128"/>
      </w:tblGrid>
      <w:tr w:rsidR="006B2BF0" w:rsidRPr="00674EE5" w:rsidTr="006B2BF0">
        <w:trPr>
          <w:trHeight w:val="20"/>
        </w:trPr>
        <w:tc>
          <w:tcPr>
            <w:tcW w:w="801" w:type="pct"/>
            <w:vAlign w:val="center"/>
          </w:tcPr>
          <w:p w:rsidR="006B2BF0" w:rsidRPr="00674EE5" w:rsidRDefault="006B2BF0" w:rsidP="006B2BF0">
            <w:pPr>
              <w:suppressAutoHyphens/>
              <w:spacing w:after="0" w:line="240" w:lineRule="auto"/>
              <w:jc w:val="center"/>
              <w:rPr>
                <w:rFonts w:ascii="Times New Roman" w:hAnsi="Times New Roman"/>
                <w:b/>
                <w:bCs/>
              </w:rPr>
            </w:pPr>
            <w:r w:rsidRPr="00674EE5">
              <w:rPr>
                <w:rFonts w:ascii="Times New Roman" w:hAnsi="Times New Roman"/>
                <w:b/>
                <w:bCs/>
              </w:rPr>
              <w:t>Наименование разделов и тем</w:t>
            </w:r>
          </w:p>
        </w:tc>
        <w:tc>
          <w:tcPr>
            <w:tcW w:w="1236" w:type="pct"/>
            <w:vAlign w:val="center"/>
          </w:tcPr>
          <w:p w:rsidR="006B2BF0" w:rsidRPr="00674EE5" w:rsidRDefault="006B2BF0" w:rsidP="006B2BF0">
            <w:pPr>
              <w:suppressAutoHyphens/>
              <w:spacing w:after="0" w:line="240" w:lineRule="auto"/>
              <w:jc w:val="center"/>
              <w:rPr>
                <w:rFonts w:ascii="Times New Roman" w:hAnsi="Times New Roman"/>
                <w:b/>
                <w:bCs/>
              </w:rPr>
            </w:pPr>
            <w:r w:rsidRPr="00674EE5">
              <w:rPr>
                <w:rFonts w:ascii="Times New Roman" w:hAnsi="Times New Roman"/>
                <w:b/>
                <w:bCs/>
              </w:rPr>
              <w:t>Содержание учебного материала и формы организации деятельности обучающихся</w:t>
            </w:r>
          </w:p>
        </w:tc>
        <w:tc>
          <w:tcPr>
            <w:tcW w:w="939" w:type="pct"/>
            <w:vAlign w:val="center"/>
          </w:tcPr>
          <w:p w:rsidR="006B2BF0" w:rsidRPr="00674EE5" w:rsidRDefault="006B2BF0" w:rsidP="006B2BF0">
            <w:pPr>
              <w:suppressAutoHyphens/>
              <w:spacing w:after="0" w:line="240" w:lineRule="auto"/>
              <w:jc w:val="center"/>
              <w:rPr>
                <w:rFonts w:ascii="Times New Roman" w:hAnsi="Times New Roman"/>
                <w:b/>
                <w:bCs/>
              </w:rPr>
            </w:pPr>
            <w:r w:rsidRPr="00674EE5">
              <w:rPr>
                <w:rFonts w:ascii="Times New Roman" w:hAnsi="Times New Roman"/>
                <w:b/>
                <w:bCs/>
              </w:rPr>
              <w:t>Объем, акад. ч / в том числе в форме практической подготовки, акад ч</w:t>
            </w:r>
          </w:p>
        </w:tc>
        <w:tc>
          <w:tcPr>
            <w:tcW w:w="1257" w:type="pct"/>
            <w:vAlign w:val="center"/>
          </w:tcPr>
          <w:p w:rsidR="006B2BF0" w:rsidRPr="00674EE5" w:rsidRDefault="006B2BF0" w:rsidP="006B2BF0">
            <w:pPr>
              <w:suppressAutoHyphens/>
              <w:spacing w:after="0" w:line="240" w:lineRule="auto"/>
              <w:jc w:val="center"/>
              <w:rPr>
                <w:rFonts w:ascii="Times New Roman" w:hAnsi="Times New Roman"/>
                <w:b/>
                <w:bCs/>
              </w:rPr>
            </w:pPr>
            <w:r w:rsidRPr="00674EE5">
              <w:rPr>
                <w:rFonts w:ascii="Times New Roman" w:hAnsi="Times New Roman"/>
                <w:b/>
                <w:bCs/>
              </w:rPr>
              <w:t>Коды компетенций и личностных результатов</w:t>
            </w:r>
            <w:r w:rsidRPr="00674EE5">
              <w:rPr>
                <w:rStyle w:val="a5"/>
                <w:rFonts w:ascii="Times New Roman" w:hAnsi="Times New Roman"/>
                <w:b/>
                <w:bCs/>
              </w:rPr>
              <w:footnoteReference w:id="14"/>
            </w:r>
            <w:r w:rsidRPr="00674EE5">
              <w:rPr>
                <w:rFonts w:ascii="Times New Roman" w:hAnsi="Times New Roman"/>
                <w:b/>
                <w:bCs/>
              </w:rPr>
              <w:t>, формированию которых способствует элемент программы</w:t>
            </w:r>
          </w:p>
        </w:tc>
        <w:tc>
          <w:tcPr>
            <w:tcW w:w="384" w:type="pct"/>
          </w:tcPr>
          <w:p w:rsidR="006B2BF0" w:rsidRPr="00674EE5" w:rsidRDefault="006B2BF0" w:rsidP="006B2BF0">
            <w:pPr>
              <w:suppressAutoHyphens/>
              <w:spacing w:after="0" w:line="240" w:lineRule="auto"/>
              <w:jc w:val="center"/>
              <w:rPr>
                <w:rFonts w:ascii="Times New Roman" w:hAnsi="Times New Roman"/>
                <w:b/>
                <w:bCs/>
              </w:rPr>
            </w:pPr>
            <w:r w:rsidRPr="00674EE5">
              <w:rPr>
                <w:rFonts w:ascii="Times New Roman" w:hAnsi="Times New Roman"/>
                <w:sz w:val="24"/>
                <w:szCs w:val="24"/>
              </w:rPr>
              <w:t>Код ПК, ОК</w:t>
            </w:r>
          </w:p>
        </w:tc>
        <w:tc>
          <w:tcPr>
            <w:tcW w:w="383" w:type="pct"/>
          </w:tcPr>
          <w:p w:rsidR="006B2BF0" w:rsidRPr="00674EE5" w:rsidRDefault="006B2BF0" w:rsidP="006B2BF0">
            <w:pPr>
              <w:suppressAutoHyphens/>
              <w:spacing w:after="0" w:line="240" w:lineRule="auto"/>
              <w:jc w:val="center"/>
              <w:rPr>
                <w:rFonts w:ascii="Times New Roman" w:hAnsi="Times New Roman"/>
                <w:b/>
                <w:bCs/>
              </w:rPr>
            </w:pPr>
            <w:r w:rsidRPr="00674EE5">
              <w:rPr>
                <w:rFonts w:ascii="Times New Roman" w:hAnsi="Times New Roman"/>
                <w:sz w:val="24"/>
                <w:szCs w:val="24"/>
              </w:rPr>
              <w:t>Код Н/У/З</w:t>
            </w:r>
          </w:p>
        </w:tc>
      </w:tr>
      <w:tr w:rsidR="006B2BF0" w:rsidRPr="00674EE5" w:rsidTr="006B2BF0">
        <w:trPr>
          <w:trHeight w:val="20"/>
        </w:trPr>
        <w:tc>
          <w:tcPr>
            <w:tcW w:w="801" w:type="pct"/>
          </w:tcPr>
          <w:p w:rsidR="006B2BF0" w:rsidRPr="00674EE5" w:rsidRDefault="006B2BF0" w:rsidP="006B2BF0">
            <w:pPr>
              <w:spacing w:after="0" w:line="240" w:lineRule="auto"/>
              <w:jc w:val="center"/>
              <w:rPr>
                <w:rFonts w:ascii="Times New Roman" w:hAnsi="Times New Roman"/>
                <w:b/>
                <w:bCs/>
                <w:i/>
                <w:iCs/>
              </w:rPr>
            </w:pPr>
            <w:r w:rsidRPr="00674EE5">
              <w:rPr>
                <w:rFonts w:ascii="Times New Roman" w:hAnsi="Times New Roman"/>
                <w:b/>
                <w:bCs/>
                <w:i/>
                <w:iCs/>
              </w:rPr>
              <w:t>1</w:t>
            </w:r>
          </w:p>
        </w:tc>
        <w:tc>
          <w:tcPr>
            <w:tcW w:w="1236" w:type="pct"/>
          </w:tcPr>
          <w:p w:rsidR="006B2BF0" w:rsidRPr="00674EE5" w:rsidRDefault="006B2BF0" w:rsidP="006B2BF0">
            <w:pPr>
              <w:spacing w:after="0" w:line="240" w:lineRule="auto"/>
              <w:jc w:val="center"/>
              <w:rPr>
                <w:rFonts w:ascii="Times New Roman" w:hAnsi="Times New Roman"/>
                <w:b/>
                <w:bCs/>
                <w:i/>
                <w:iCs/>
              </w:rPr>
            </w:pPr>
            <w:r w:rsidRPr="00674EE5">
              <w:rPr>
                <w:rFonts w:ascii="Times New Roman" w:hAnsi="Times New Roman"/>
                <w:b/>
                <w:bCs/>
                <w:i/>
                <w:iCs/>
              </w:rPr>
              <w:t>2</w:t>
            </w:r>
          </w:p>
        </w:tc>
        <w:tc>
          <w:tcPr>
            <w:tcW w:w="939" w:type="pct"/>
          </w:tcPr>
          <w:p w:rsidR="006B2BF0" w:rsidRPr="00674EE5" w:rsidRDefault="006B2BF0" w:rsidP="006B2BF0">
            <w:pPr>
              <w:spacing w:after="0" w:line="240" w:lineRule="auto"/>
              <w:jc w:val="center"/>
              <w:rPr>
                <w:rFonts w:ascii="Times New Roman" w:hAnsi="Times New Roman"/>
                <w:b/>
                <w:bCs/>
                <w:i/>
                <w:iCs/>
              </w:rPr>
            </w:pPr>
            <w:r w:rsidRPr="00674EE5">
              <w:rPr>
                <w:rFonts w:ascii="Times New Roman" w:hAnsi="Times New Roman"/>
                <w:b/>
                <w:bCs/>
                <w:i/>
                <w:iCs/>
              </w:rPr>
              <w:t>3</w:t>
            </w:r>
          </w:p>
        </w:tc>
        <w:tc>
          <w:tcPr>
            <w:tcW w:w="1257" w:type="pct"/>
          </w:tcPr>
          <w:p w:rsidR="006B2BF0" w:rsidRPr="00674EE5" w:rsidRDefault="006B2BF0" w:rsidP="006B2BF0">
            <w:pPr>
              <w:spacing w:after="0" w:line="240" w:lineRule="auto"/>
              <w:jc w:val="center"/>
              <w:rPr>
                <w:rFonts w:ascii="Times New Roman" w:hAnsi="Times New Roman"/>
                <w:b/>
                <w:bCs/>
                <w:i/>
                <w:iCs/>
              </w:rPr>
            </w:pPr>
            <w:r w:rsidRPr="00674EE5">
              <w:rPr>
                <w:rFonts w:ascii="Times New Roman" w:hAnsi="Times New Roman"/>
                <w:b/>
                <w:bCs/>
                <w:i/>
                <w:iCs/>
              </w:rPr>
              <w:t>4</w:t>
            </w:r>
          </w:p>
        </w:tc>
        <w:tc>
          <w:tcPr>
            <w:tcW w:w="384" w:type="pct"/>
          </w:tcPr>
          <w:p w:rsidR="006B2BF0" w:rsidRPr="00674EE5" w:rsidRDefault="006B2BF0" w:rsidP="006B2BF0">
            <w:pPr>
              <w:spacing w:after="0" w:line="240" w:lineRule="auto"/>
              <w:jc w:val="center"/>
              <w:rPr>
                <w:rFonts w:ascii="Times New Roman" w:hAnsi="Times New Roman"/>
                <w:b/>
                <w:bCs/>
                <w:i/>
                <w:iCs/>
              </w:rPr>
            </w:pPr>
          </w:p>
        </w:tc>
        <w:tc>
          <w:tcPr>
            <w:tcW w:w="383" w:type="pct"/>
          </w:tcPr>
          <w:p w:rsidR="006B2BF0" w:rsidRPr="00674EE5" w:rsidRDefault="006B2BF0" w:rsidP="006B2BF0">
            <w:pPr>
              <w:spacing w:after="0" w:line="240" w:lineRule="auto"/>
              <w:jc w:val="center"/>
              <w:rPr>
                <w:rFonts w:ascii="Times New Roman" w:hAnsi="Times New Roman"/>
                <w:b/>
                <w:bCs/>
                <w:i/>
                <w:iCs/>
              </w:rPr>
            </w:pPr>
          </w:p>
        </w:tc>
      </w:tr>
      <w:tr w:rsidR="006B2BF0" w:rsidRPr="00763252" w:rsidTr="006B2BF0">
        <w:trPr>
          <w:trHeight w:val="20"/>
        </w:trPr>
        <w:tc>
          <w:tcPr>
            <w:tcW w:w="2037" w:type="pct"/>
            <w:gridSpan w:val="2"/>
          </w:tcPr>
          <w:p w:rsidR="006B2BF0" w:rsidRPr="00674EE5" w:rsidRDefault="006B2BF0" w:rsidP="006B2BF0">
            <w:pPr>
              <w:spacing w:after="0" w:line="240" w:lineRule="auto"/>
              <w:rPr>
                <w:rFonts w:ascii="Times New Roman" w:hAnsi="Times New Roman"/>
                <w:b/>
                <w:bCs/>
              </w:rPr>
            </w:pPr>
            <w:r w:rsidRPr="00674EE5">
              <w:rPr>
                <w:rFonts w:ascii="Times New Roman" w:hAnsi="Times New Roman"/>
                <w:b/>
                <w:bCs/>
              </w:rPr>
              <w:t>Раздел 1.</w:t>
            </w:r>
            <w:r w:rsidRPr="00674EE5">
              <w:rPr>
                <w:rStyle w:val="10"/>
                <w:rFonts w:ascii="Arial" w:hAnsi="Arial" w:cs="Arial"/>
                <w:sz w:val="33"/>
                <w:szCs w:val="33"/>
              </w:rPr>
              <w:t xml:space="preserve"> </w:t>
            </w:r>
            <w:r w:rsidRPr="00674EE5">
              <w:rPr>
                <w:rFonts w:ascii="Times New Roman" w:hAnsi="Times New Roman"/>
                <w:b/>
                <w:sz w:val="24"/>
                <w:szCs w:val="24"/>
              </w:rPr>
              <w:t>Психология профессиональной деятельности. Сущность профессионального самоопределения</w:t>
            </w:r>
          </w:p>
          <w:p w:rsidR="006B2BF0" w:rsidRPr="00763252" w:rsidRDefault="006B2BF0" w:rsidP="006B2BF0">
            <w:pPr>
              <w:spacing w:after="0" w:line="240" w:lineRule="auto"/>
              <w:rPr>
                <w:rFonts w:ascii="Times New Roman" w:hAnsi="Times New Roman"/>
                <w:b/>
                <w:bCs/>
                <w:color w:val="FF0000"/>
              </w:rPr>
            </w:pPr>
          </w:p>
        </w:tc>
        <w:tc>
          <w:tcPr>
            <w:tcW w:w="939" w:type="pct"/>
          </w:tcPr>
          <w:p w:rsidR="006B2BF0" w:rsidRPr="00674EE5" w:rsidRDefault="006B2BF0" w:rsidP="006B2BF0">
            <w:pPr>
              <w:spacing w:after="0" w:line="240" w:lineRule="auto"/>
              <w:jc w:val="center"/>
              <w:rPr>
                <w:rFonts w:ascii="Times New Roman" w:hAnsi="Times New Roman"/>
                <w:b/>
                <w:bCs/>
                <w:iCs/>
                <w:highlight w:val="yellow"/>
              </w:rPr>
            </w:pPr>
            <w:r w:rsidRPr="00674EE5">
              <w:rPr>
                <w:rFonts w:ascii="Times New Roman" w:hAnsi="Times New Roman"/>
                <w:b/>
                <w:iCs/>
              </w:rPr>
              <w:t>8</w:t>
            </w:r>
          </w:p>
        </w:tc>
        <w:tc>
          <w:tcPr>
            <w:tcW w:w="1257" w:type="pct"/>
          </w:tcPr>
          <w:p w:rsidR="006B2BF0" w:rsidRPr="00763252" w:rsidRDefault="006B2BF0" w:rsidP="006B2BF0">
            <w:pPr>
              <w:spacing w:after="0" w:line="240" w:lineRule="auto"/>
              <w:jc w:val="center"/>
              <w:rPr>
                <w:rFonts w:ascii="Times New Roman" w:hAnsi="Times New Roman"/>
                <w:b/>
                <w:bCs/>
                <w:i/>
                <w:iCs/>
                <w:color w:val="FF0000"/>
              </w:rPr>
            </w:pPr>
          </w:p>
        </w:tc>
        <w:tc>
          <w:tcPr>
            <w:tcW w:w="384" w:type="pct"/>
          </w:tcPr>
          <w:p w:rsidR="006B2BF0" w:rsidRPr="00763252" w:rsidRDefault="006B2BF0" w:rsidP="006B2BF0">
            <w:pPr>
              <w:spacing w:after="0" w:line="240" w:lineRule="auto"/>
              <w:jc w:val="center"/>
              <w:rPr>
                <w:rFonts w:ascii="Times New Roman" w:hAnsi="Times New Roman"/>
                <w:b/>
                <w:bCs/>
                <w:i/>
                <w:iCs/>
                <w:color w:val="FF0000"/>
              </w:rPr>
            </w:pPr>
          </w:p>
        </w:tc>
        <w:tc>
          <w:tcPr>
            <w:tcW w:w="383" w:type="pct"/>
          </w:tcPr>
          <w:p w:rsidR="006B2BF0" w:rsidRPr="00763252" w:rsidRDefault="006B2BF0" w:rsidP="006B2BF0">
            <w:pPr>
              <w:spacing w:after="0" w:line="240" w:lineRule="auto"/>
              <w:jc w:val="center"/>
              <w:rPr>
                <w:rFonts w:ascii="Times New Roman" w:hAnsi="Times New Roman"/>
                <w:b/>
                <w:bCs/>
                <w:i/>
                <w:iCs/>
                <w:color w:val="FF0000"/>
              </w:rPr>
            </w:pPr>
          </w:p>
        </w:tc>
      </w:tr>
      <w:tr w:rsidR="006B2BF0" w:rsidRPr="00763252" w:rsidTr="006B2BF0">
        <w:trPr>
          <w:trHeight w:val="20"/>
        </w:trPr>
        <w:tc>
          <w:tcPr>
            <w:tcW w:w="801" w:type="pct"/>
            <w:vMerge w:val="restart"/>
          </w:tcPr>
          <w:p w:rsidR="006B2BF0" w:rsidRPr="00763252" w:rsidRDefault="006B2BF0" w:rsidP="006B2BF0">
            <w:pPr>
              <w:spacing w:after="0" w:line="240" w:lineRule="auto"/>
              <w:rPr>
                <w:rFonts w:ascii="Times New Roman" w:hAnsi="Times New Roman"/>
                <w:b/>
                <w:bCs/>
                <w:color w:val="FF0000"/>
              </w:rPr>
            </w:pPr>
            <w:r w:rsidRPr="00674EE5">
              <w:rPr>
                <w:rFonts w:ascii="Times New Roman" w:hAnsi="Times New Roman"/>
                <w:b/>
                <w:sz w:val="24"/>
                <w:szCs w:val="24"/>
              </w:rPr>
              <w:t>Тема 1. Психология профессиональной деятельности</w:t>
            </w:r>
          </w:p>
        </w:tc>
        <w:tc>
          <w:tcPr>
            <w:tcW w:w="1236" w:type="pct"/>
          </w:tcPr>
          <w:p w:rsidR="006B2BF0" w:rsidRPr="00674EE5" w:rsidRDefault="006B2BF0" w:rsidP="006B2BF0">
            <w:pPr>
              <w:spacing w:after="0" w:line="240" w:lineRule="auto"/>
              <w:rPr>
                <w:rFonts w:ascii="Times New Roman" w:hAnsi="Times New Roman"/>
                <w:b/>
                <w:bCs/>
              </w:rPr>
            </w:pPr>
            <w:r w:rsidRPr="00674EE5">
              <w:rPr>
                <w:rFonts w:ascii="Times New Roman" w:hAnsi="Times New Roman"/>
                <w:sz w:val="24"/>
                <w:szCs w:val="24"/>
              </w:rPr>
              <w:t>Дидактические единицы, содержание</w:t>
            </w:r>
          </w:p>
        </w:tc>
        <w:tc>
          <w:tcPr>
            <w:tcW w:w="939" w:type="pct"/>
            <w:vAlign w:val="center"/>
          </w:tcPr>
          <w:p w:rsidR="006B2BF0" w:rsidRPr="00674EE5" w:rsidRDefault="006B2BF0" w:rsidP="006B2BF0">
            <w:pPr>
              <w:suppressAutoHyphens/>
              <w:spacing w:after="0" w:line="240" w:lineRule="auto"/>
              <w:jc w:val="center"/>
              <w:rPr>
                <w:rFonts w:ascii="Times New Roman" w:hAnsi="Times New Roman"/>
                <w:b/>
                <w:iCs/>
              </w:rPr>
            </w:pPr>
            <w:r w:rsidRPr="00674EE5">
              <w:rPr>
                <w:rFonts w:ascii="Times New Roman" w:hAnsi="Times New Roman"/>
                <w:b/>
                <w:iCs/>
              </w:rPr>
              <w:t>4</w:t>
            </w:r>
          </w:p>
          <w:p w:rsidR="006B2BF0" w:rsidRPr="00674EE5" w:rsidRDefault="006B2BF0" w:rsidP="006B2BF0">
            <w:pPr>
              <w:suppressAutoHyphens/>
              <w:spacing w:after="0" w:line="240" w:lineRule="auto"/>
              <w:jc w:val="center"/>
              <w:rPr>
                <w:rFonts w:ascii="Times New Roman" w:hAnsi="Times New Roman"/>
                <w:b/>
                <w:iCs/>
              </w:rPr>
            </w:pPr>
          </w:p>
        </w:tc>
        <w:tc>
          <w:tcPr>
            <w:tcW w:w="1257" w:type="pct"/>
            <w:vMerge w:val="restart"/>
          </w:tcPr>
          <w:p w:rsidR="006B2BF0" w:rsidRPr="00763252" w:rsidRDefault="006B2BF0" w:rsidP="006B2BF0">
            <w:pPr>
              <w:spacing w:after="0" w:line="240" w:lineRule="auto"/>
              <w:rPr>
                <w:rFonts w:ascii="Times New Roman" w:hAnsi="Times New Roman"/>
                <w:b/>
                <w:color w:val="FF0000"/>
                <w:highlight w:val="yellow"/>
              </w:rPr>
            </w:pPr>
          </w:p>
        </w:tc>
        <w:tc>
          <w:tcPr>
            <w:tcW w:w="384" w:type="pct"/>
          </w:tcPr>
          <w:p w:rsidR="006B2BF0" w:rsidRDefault="006B2BF0" w:rsidP="006B2BF0">
            <w:pPr>
              <w:spacing w:after="0" w:line="240" w:lineRule="auto"/>
              <w:rPr>
                <w:rFonts w:ascii="Times New Roman" w:hAnsi="Times New Roman"/>
                <w:sz w:val="24"/>
                <w:szCs w:val="24"/>
              </w:rPr>
            </w:pPr>
            <w:r w:rsidRPr="008C580C">
              <w:rPr>
                <w:rFonts w:ascii="Times New Roman" w:hAnsi="Times New Roman"/>
                <w:sz w:val="24"/>
                <w:szCs w:val="24"/>
              </w:rPr>
              <w:t>ОК 03</w:t>
            </w:r>
          </w:p>
          <w:p w:rsidR="006B2BF0" w:rsidRPr="008C580C" w:rsidRDefault="006B2BF0" w:rsidP="006B2BF0">
            <w:pPr>
              <w:spacing w:after="0" w:line="240" w:lineRule="auto"/>
              <w:rPr>
                <w:rFonts w:ascii="Times New Roman" w:hAnsi="Times New Roman"/>
                <w:sz w:val="24"/>
                <w:szCs w:val="24"/>
              </w:rPr>
            </w:pPr>
            <w:r>
              <w:rPr>
                <w:rFonts w:ascii="Times New Roman" w:hAnsi="Times New Roman"/>
                <w:sz w:val="24"/>
                <w:szCs w:val="24"/>
              </w:rPr>
              <w:t>ОК 04</w:t>
            </w:r>
          </w:p>
        </w:tc>
        <w:tc>
          <w:tcPr>
            <w:tcW w:w="383" w:type="pct"/>
          </w:tcPr>
          <w:p w:rsidR="006B2BF0" w:rsidRDefault="006B2BF0" w:rsidP="006B2BF0">
            <w:pPr>
              <w:spacing w:after="0" w:line="240" w:lineRule="auto"/>
              <w:rPr>
                <w:rFonts w:ascii="Times New Roman" w:hAnsi="Times New Roman"/>
                <w:sz w:val="24"/>
                <w:szCs w:val="24"/>
              </w:rPr>
            </w:pPr>
            <w:r w:rsidRPr="008C580C">
              <w:rPr>
                <w:rFonts w:ascii="Times New Roman" w:hAnsi="Times New Roman"/>
                <w:sz w:val="24"/>
                <w:szCs w:val="24"/>
              </w:rPr>
              <w:t>Уо.03.03</w:t>
            </w:r>
          </w:p>
          <w:p w:rsidR="006B2BF0" w:rsidRDefault="006B2BF0" w:rsidP="006B2BF0">
            <w:pPr>
              <w:spacing w:after="0" w:line="240" w:lineRule="auto"/>
              <w:rPr>
                <w:rFonts w:ascii="Times New Roman" w:hAnsi="Times New Roman"/>
                <w:sz w:val="24"/>
                <w:szCs w:val="24"/>
              </w:rPr>
            </w:pPr>
            <w:r>
              <w:rPr>
                <w:rFonts w:ascii="Times New Roman" w:hAnsi="Times New Roman"/>
                <w:sz w:val="24"/>
                <w:szCs w:val="24"/>
              </w:rPr>
              <w:t>З</w:t>
            </w:r>
            <w:r w:rsidRPr="008C580C">
              <w:rPr>
                <w:rFonts w:ascii="Times New Roman" w:hAnsi="Times New Roman"/>
                <w:sz w:val="24"/>
                <w:szCs w:val="24"/>
              </w:rPr>
              <w:t>о.03.03</w:t>
            </w:r>
          </w:p>
          <w:p w:rsidR="006B2BF0" w:rsidRPr="008C580C" w:rsidRDefault="006B2BF0" w:rsidP="006B2BF0">
            <w:pPr>
              <w:spacing w:after="0" w:line="240" w:lineRule="auto"/>
              <w:rPr>
                <w:rFonts w:ascii="Times New Roman" w:hAnsi="Times New Roman"/>
                <w:sz w:val="24"/>
                <w:szCs w:val="24"/>
              </w:rPr>
            </w:pPr>
            <w:r>
              <w:rPr>
                <w:rFonts w:ascii="Times New Roman" w:hAnsi="Times New Roman"/>
                <w:sz w:val="24"/>
                <w:szCs w:val="24"/>
              </w:rPr>
              <w:t>Зо.04.02</w:t>
            </w:r>
          </w:p>
        </w:tc>
      </w:tr>
      <w:tr w:rsidR="006B2BF0" w:rsidRPr="00763252" w:rsidTr="006B2BF0">
        <w:trPr>
          <w:trHeight w:val="1269"/>
        </w:trPr>
        <w:tc>
          <w:tcPr>
            <w:tcW w:w="801" w:type="pct"/>
            <w:vMerge/>
          </w:tcPr>
          <w:p w:rsidR="006B2BF0" w:rsidRPr="00763252" w:rsidRDefault="006B2BF0" w:rsidP="006B2BF0">
            <w:pPr>
              <w:spacing w:after="0" w:line="240" w:lineRule="auto"/>
              <w:rPr>
                <w:rFonts w:ascii="Times New Roman" w:hAnsi="Times New Roman"/>
                <w:b/>
                <w:bCs/>
                <w:color w:val="FF0000"/>
              </w:rPr>
            </w:pPr>
          </w:p>
        </w:tc>
        <w:tc>
          <w:tcPr>
            <w:tcW w:w="1236" w:type="pct"/>
          </w:tcPr>
          <w:p w:rsidR="006B2BF0" w:rsidRPr="00763252" w:rsidRDefault="006B2BF0" w:rsidP="006B2BF0">
            <w:pPr>
              <w:spacing w:after="0" w:line="240" w:lineRule="auto"/>
              <w:rPr>
                <w:rFonts w:ascii="Times New Roman" w:hAnsi="Times New Roman"/>
                <w:b/>
                <w:bCs/>
                <w:color w:val="FF0000"/>
              </w:rPr>
            </w:pPr>
            <w:r w:rsidRPr="00674EE5">
              <w:rPr>
                <w:rFonts w:ascii="Times New Roman" w:hAnsi="Times New Roman"/>
                <w:sz w:val="24"/>
                <w:szCs w:val="24"/>
              </w:rPr>
              <w:t xml:space="preserve">1.  </w:t>
            </w:r>
            <w:r w:rsidRPr="003B1AE1">
              <w:rPr>
                <w:rFonts w:ascii="Times New Roman" w:hAnsi="Times New Roman"/>
                <w:sz w:val="24"/>
                <w:szCs w:val="24"/>
              </w:rPr>
              <w:t>Понятие деятельности и ее виды</w:t>
            </w:r>
            <w:r>
              <w:rPr>
                <w:rFonts w:ascii="Times New Roman" w:hAnsi="Times New Roman"/>
                <w:sz w:val="24"/>
                <w:szCs w:val="24"/>
              </w:rPr>
              <w:t>.</w:t>
            </w:r>
            <w:r w:rsidRPr="003B1AE1">
              <w:rPr>
                <w:rFonts w:ascii="Times New Roman" w:hAnsi="Times New Roman"/>
                <w:sz w:val="24"/>
                <w:szCs w:val="24"/>
              </w:rPr>
              <w:t xml:space="preserve"> Структура дея</w:t>
            </w:r>
            <w:r>
              <w:rPr>
                <w:rFonts w:ascii="Times New Roman" w:hAnsi="Times New Roman"/>
                <w:sz w:val="24"/>
                <w:szCs w:val="24"/>
              </w:rPr>
              <w:t xml:space="preserve">тельности. </w:t>
            </w:r>
            <w:r w:rsidRPr="00C73BA0">
              <w:rPr>
                <w:rFonts w:ascii="Times New Roman" w:hAnsi="Times New Roman"/>
                <w:sz w:val="24"/>
                <w:szCs w:val="24"/>
              </w:rPr>
              <w:t>Профессиография – метод изучения трудовой деятельности</w:t>
            </w:r>
          </w:p>
        </w:tc>
        <w:tc>
          <w:tcPr>
            <w:tcW w:w="939" w:type="pct"/>
            <w:vAlign w:val="center"/>
          </w:tcPr>
          <w:p w:rsidR="006B2BF0" w:rsidRPr="00674EE5" w:rsidRDefault="006B2BF0" w:rsidP="006B2BF0">
            <w:pPr>
              <w:suppressAutoHyphens/>
              <w:spacing w:after="0" w:line="240" w:lineRule="auto"/>
              <w:jc w:val="center"/>
              <w:rPr>
                <w:rFonts w:ascii="Times New Roman" w:hAnsi="Times New Roman"/>
                <w:b/>
                <w:iCs/>
              </w:rPr>
            </w:pPr>
            <w:r w:rsidRPr="00674EE5">
              <w:rPr>
                <w:rFonts w:ascii="Times New Roman" w:hAnsi="Times New Roman"/>
                <w:b/>
                <w:iCs/>
              </w:rPr>
              <w:t>2</w:t>
            </w:r>
          </w:p>
          <w:p w:rsidR="006B2BF0" w:rsidRPr="00674EE5" w:rsidRDefault="006B2BF0" w:rsidP="006B2BF0">
            <w:pPr>
              <w:spacing w:after="0" w:line="240" w:lineRule="auto"/>
              <w:rPr>
                <w:rFonts w:ascii="Times New Roman" w:hAnsi="Times New Roman"/>
                <w:b/>
                <w:bCs/>
              </w:rPr>
            </w:pPr>
          </w:p>
        </w:tc>
        <w:tc>
          <w:tcPr>
            <w:tcW w:w="1257" w:type="pct"/>
            <w:vMerge/>
          </w:tcPr>
          <w:p w:rsidR="006B2BF0" w:rsidRPr="00763252" w:rsidRDefault="006B2BF0" w:rsidP="006B2BF0">
            <w:pPr>
              <w:spacing w:after="0" w:line="240" w:lineRule="auto"/>
              <w:rPr>
                <w:rFonts w:ascii="Times New Roman" w:hAnsi="Times New Roman"/>
                <w:b/>
                <w:bCs/>
                <w:color w:val="FF0000"/>
                <w:highlight w:val="yellow"/>
              </w:rPr>
            </w:pPr>
          </w:p>
        </w:tc>
        <w:tc>
          <w:tcPr>
            <w:tcW w:w="384" w:type="pct"/>
          </w:tcPr>
          <w:p w:rsidR="006B2BF0" w:rsidRPr="00763252" w:rsidRDefault="006B2BF0" w:rsidP="006B2BF0">
            <w:pPr>
              <w:spacing w:after="0" w:line="240" w:lineRule="auto"/>
              <w:rPr>
                <w:rFonts w:ascii="Times New Roman" w:hAnsi="Times New Roman"/>
                <w:b/>
                <w:bCs/>
                <w:color w:val="FF0000"/>
                <w:highlight w:val="yellow"/>
              </w:rPr>
            </w:pPr>
          </w:p>
        </w:tc>
        <w:tc>
          <w:tcPr>
            <w:tcW w:w="383" w:type="pct"/>
          </w:tcPr>
          <w:p w:rsidR="006B2BF0" w:rsidRPr="00763252" w:rsidRDefault="006B2BF0" w:rsidP="006B2BF0">
            <w:pPr>
              <w:spacing w:after="0" w:line="240" w:lineRule="auto"/>
              <w:rPr>
                <w:rFonts w:ascii="Times New Roman" w:hAnsi="Times New Roman"/>
                <w:b/>
                <w:bCs/>
                <w:color w:val="FF0000"/>
                <w:highlight w:val="yellow"/>
              </w:rPr>
            </w:pP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color w:val="FF0000"/>
              </w:rPr>
            </w:pPr>
          </w:p>
        </w:tc>
        <w:tc>
          <w:tcPr>
            <w:tcW w:w="1236" w:type="pct"/>
          </w:tcPr>
          <w:p w:rsidR="006B2BF0" w:rsidRPr="00674EE5" w:rsidRDefault="006B2BF0" w:rsidP="006B2BF0">
            <w:pPr>
              <w:spacing w:after="0" w:line="240" w:lineRule="auto"/>
              <w:rPr>
                <w:rFonts w:ascii="Times New Roman" w:hAnsi="Times New Roman"/>
                <w:b/>
              </w:rPr>
            </w:pPr>
            <w:r w:rsidRPr="00674EE5">
              <w:rPr>
                <w:rFonts w:ascii="Times New Roman" w:hAnsi="Times New Roman"/>
                <w:b/>
                <w:bCs/>
              </w:rPr>
              <w:t>В том числе практических и лабораторных занятий</w:t>
            </w:r>
          </w:p>
        </w:tc>
        <w:tc>
          <w:tcPr>
            <w:tcW w:w="939" w:type="pct"/>
            <w:vAlign w:val="center"/>
          </w:tcPr>
          <w:p w:rsidR="006B2BF0" w:rsidRPr="00674EE5" w:rsidRDefault="006B2BF0" w:rsidP="006B2BF0">
            <w:pPr>
              <w:suppressAutoHyphens/>
              <w:spacing w:after="0" w:line="240" w:lineRule="auto"/>
              <w:jc w:val="center"/>
              <w:rPr>
                <w:rFonts w:ascii="Times New Roman" w:hAnsi="Times New Roman"/>
                <w:b/>
                <w:iCs/>
              </w:rPr>
            </w:pPr>
            <w:r w:rsidRPr="00674EE5">
              <w:rPr>
                <w:rFonts w:ascii="Times New Roman" w:hAnsi="Times New Roman"/>
                <w:b/>
                <w:iCs/>
              </w:rPr>
              <w:t>2</w:t>
            </w:r>
          </w:p>
          <w:p w:rsidR="006B2BF0" w:rsidRPr="00674EE5" w:rsidRDefault="006B2BF0" w:rsidP="006B2BF0">
            <w:pPr>
              <w:spacing w:after="0" w:line="240" w:lineRule="auto"/>
              <w:rPr>
                <w:rFonts w:ascii="Times New Roman" w:hAnsi="Times New Roman"/>
                <w:b/>
                <w:bCs/>
              </w:rPr>
            </w:pPr>
          </w:p>
        </w:tc>
        <w:tc>
          <w:tcPr>
            <w:tcW w:w="1257" w:type="pct"/>
            <w:vMerge/>
          </w:tcPr>
          <w:p w:rsidR="006B2BF0" w:rsidRPr="00763252" w:rsidRDefault="006B2BF0" w:rsidP="006B2BF0">
            <w:pPr>
              <w:spacing w:after="0" w:line="240" w:lineRule="auto"/>
              <w:rPr>
                <w:rFonts w:ascii="Times New Roman" w:hAnsi="Times New Roman"/>
                <w:b/>
                <w:bCs/>
                <w:color w:val="FF0000"/>
                <w:highlight w:val="yellow"/>
              </w:rPr>
            </w:pPr>
          </w:p>
        </w:tc>
        <w:tc>
          <w:tcPr>
            <w:tcW w:w="384" w:type="pct"/>
          </w:tcPr>
          <w:p w:rsidR="006B2BF0" w:rsidRPr="00763252" w:rsidRDefault="006B2BF0" w:rsidP="006B2BF0">
            <w:pPr>
              <w:spacing w:after="0" w:line="240" w:lineRule="auto"/>
              <w:rPr>
                <w:rFonts w:ascii="Times New Roman" w:hAnsi="Times New Roman"/>
                <w:b/>
                <w:bCs/>
                <w:color w:val="FF0000"/>
                <w:highlight w:val="yellow"/>
              </w:rPr>
            </w:pPr>
          </w:p>
        </w:tc>
        <w:tc>
          <w:tcPr>
            <w:tcW w:w="383" w:type="pct"/>
          </w:tcPr>
          <w:p w:rsidR="006B2BF0" w:rsidRPr="00763252" w:rsidRDefault="006B2BF0" w:rsidP="006B2BF0">
            <w:pPr>
              <w:spacing w:after="0" w:line="240" w:lineRule="auto"/>
              <w:rPr>
                <w:rFonts w:ascii="Times New Roman" w:hAnsi="Times New Roman"/>
                <w:b/>
                <w:bCs/>
                <w:color w:val="FF0000"/>
                <w:highlight w:val="yellow"/>
              </w:rPr>
            </w:pPr>
          </w:p>
        </w:tc>
      </w:tr>
      <w:tr w:rsidR="006B2BF0" w:rsidRPr="00763252" w:rsidTr="006B2BF0">
        <w:trPr>
          <w:trHeight w:val="3595"/>
        </w:trPr>
        <w:tc>
          <w:tcPr>
            <w:tcW w:w="801" w:type="pct"/>
            <w:vMerge/>
          </w:tcPr>
          <w:p w:rsidR="006B2BF0" w:rsidRPr="00763252" w:rsidRDefault="006B2BF0" w:rsidP="006B2BF0">
            <w:pPr>
              <w:spacing w:after="0" w:line="240" w:lineRule="auto"/>
              <w:rPr>
                <w:rFonts w:ascii="Times New Roman" w:hAnsi="Times New Roman"/>
                <w:b/>
                <w:bCs/>
                <w:color w:val="FF0000"/>
              </w:rPr>
            </w:pPr>
          </w:p>
        </w:tc>
        <w:tc>
          <w:tcPr>
            <w:tcW w:w="1236" w:type="pct"/>
          </w:tcPr>
          <w:p w:rsidR="006B2BF0" w:rsidRDefault="006B2BF0" w:rsidP="006B2BF0">
            <w:pPr>
              <w:shd w:val="clear" w:color="auto" w:fill="FFFFFF"/>
              <w:spacing w:after="0" w:line="240" w:lineRule="auto"/>
              <w:rPr>
                <w:rFonts w:ascii="Times New Roman" w:hAnsi="Times New Roman"/>
                <w:sz w:val="24"/>
                <w:szCs w:val="24"/>
              </w:rPr>
            </w:pPr>
            <w:r w:rsidRPr="00674EE5">
              <w:rPr>
                <w:rFonts w:ascii="Times New Roman" w:hAnsi="Times New Roman"/>
                <w:sz w:val="24"/>
                <w:szCs w:val="24"/>
              </w:rPr>
              <w:t xml:space="preserve">Практическое занятие 1. </w:t>
            </w:r>
            <w:r>
              <w:rPr>
                <w:rFonts w:ascii="Times New Roman" w:hAnsi="Times New Roman"/>
                <w:sz w:val="24"/>
                <w:szCs w:val="24"/>
              </w:rPr>
              <w:t>г</w:t>
            </w:r>
            <w:r w:rsidRPr="007A0359">
              <w:rPr>
                <w:rFonts w:ascii="Times New Roman" w:hAnsi="Times New Roman"/>
                <w:sz w:val="24"/>
                <w:szCs w:val="24"/>
              </w:rPr>
              <w:t>рупповая дискуссия</w:t>
            </w:r>
            <w:r>
              <w:rPr>
                <w:rFonts w:ascii="Times New Roman" w:hAnsi="Times New Roman"/>
                <w:sz w:val="24"/>
                <w:szCs w:val="24"/>
              </w:rPr>
              <w:t xml:space="preserve"> по вопросам п</w:t>
            </w:r>
            <w:r w:rsidRPr="00A0580F">
              <w:rPr>
                <w:rFonts w:ascii="Times New Roman" w:hAnsi="Times New Roman"/>
                <w:sz w:val="24"/>
                <w:szCs w:val="24"/>
              </w:rPr>
              <w:t>сихологиче</w:t>
            </w:r>
            <w:r>
              <w:rPr>
                <w:rFonts w:ascii="Times New Roman" w:hAnsi="Times New Roman"/>
                <w:sz w:val="24"/>
                <w:szCs w:val="24"/>
              </w:rPr>
              <w:t>ской</w:t>
            </w:r>
            <w:r w:rsidRPr="00A0580F">
              <w:rPr>
                <w:rFonts w:ascii="Times New Roman" w:hAnsi="Times New Roman"/>
                <w:sz w:val="24"/>
                <w:szCs w:val="24"/>
              </w:rPr>
              <w:t xml:space="preserve"> характеристи</w:t>
            </w:r>
            <w:r>
              <w:rPr>
                <w:rFonts w:ascii="Times New Roman" w:hAnsi="Times New Roman"/>
                <w:sz w:val="24"/>
                <w:szCs w:val="24"/>
              </w:rPr>
              <w:t>ки</w:t>
            </w:r>
            <w:r w:rsidRPr="00A0580F">
              <w:rPr>
                <w:rFonts w:ascii="Times New Roman" w:hAnsi="Times New Roman"/>
                <w:sz w:val="24"/>
                <w:szCs w:val="24"/>
              </w:rPr>
              <w:t xml:space="preserve"> деятельности человека </w:t>
            </w:r>
          </w:p>
          <w:p w:rsidR="006B2BF0" w:rsidRDefault="006B2BF0" w:rsidP="006B2BF0">
            <w:pPr>
              <w:shd w:val="clear" w:color="auto" w:fill="FFFFFF"/>
              <w:spacing w:after="0" w:line="240" w:lineRule="auto"/>
              <w:rPr>
                <w:rFonts w:ascii="Times New Roman" w:hAnsi="Times New Roman"/>
                <w:sz w:val="24"/>
                <w:szCs w:val="24"/>
              </w:rPr>
            </w:pPr>
            <w:r>
              <w:rPr>
                <w:rFonts w:ascii="Times New Roman" w:hAnsi="Times New Roman"/>
                <w:sz w:val="24"/>
                <w:szCs w:val="24"/>
              </w:rPr>
              <w:t>Вопросы</w:t>
            </w:r>
          </w:p>
          <w:p w:rsidR="006B2BF0" w:rsidRDefault="006B2BF0" w:rsidP="006B2BF0">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1. </w:t>
            </w:r>
            <w:r w:rsidRPr="00A0580F">
              <w:rPr>
                <w:rFonts w:ascii="Times New Roman" w:hAnsi="Times New Roman"/>
                <w:sz w:val="24"/>
                <w:szCs w:val="24"/>
              </w:rPr>
              <w:t>Понятие деятельность и ее психологические признаки</w:t>
            </w:r>
          </w:p>
          <w:p w:rsidR="006B2BF0" w:rsidRPr="00A0580F" w:rsidRDefault="006B2BF0" w:rsidP="006B2BF0">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2. </w:t>
            </w:r>
            <w:r w:rsidRPr="00A0580F">
              <w:rPr>
                <w:rFonts w:ascii="Times New Roman" w:hAnsi="Times New Roman"/>
                <w:sz w:val="24"/>
                <w:szCs w:val="24"/>
              </w:rPr>
              <w:t>Психологические функции деятельности</w:t>
            </w:r>
          </w:p>
          <w:p w:rsidR="006B2BF0" w:rsidRPr="00674EE5" w:rsidRDefault="006B2BF0" w:rsidP="006B2BF0">
            <w:pPr>
              <w:spacing w:after="0" w:line="240" w:lineRule="auto"/>
              <w:rPr>
                <w:rFonts w:ascii="Times New Roman" w:hAnsi="Times New Roman"/>
                <w:sz w:val="24"/>
                <w:szCs w:val="24"/>
              </w:rPr>
            </w:pPr>
            <w:r>
              <w:rPr>
                <w:rFonts w:ascii="Times New Roman" w:hAnsi="Times New Roman"/>
                <w:sz w:val="24"/>
                <w:szCs w:val="24"/>
              </w:rPr>
              <w:t xml:space="preserve">3. </w:t>
            </w:r>
            <w:r w:rsidRPr="00A0580F">
              <w:rPr>
                <w:rFonts w:ascii="Times New Roman" w:hAnsi="Times New Roman"/>
                <w:sz w:val="24"/>
                <w:szCs w:val="24"/>
              </w:rPr>
              <w:t>Внешняя и внутренняя характеристика деятельности</w:t>
            </w:r>
          </w:p>
        </w:tc>
        <w:tc>
          <w:tcPr>
            <w:tcW w:w="939" w:type="pct"/>
            <w:vAlign w:val="center"/>
          </w:tcPr>
          <w:p w:rsidR="006B2BF0" w:rsidRPr="00674EE5" w:rsidRDefault="006B2BF0" w:rsidP="006B2BF0">
            <w:pPr>
              <w:suppressAutoHyphens/>
              <w:spacing w:after="0" w:line="240" w:lineRule="auto"/>
              <w:jc w:val="center"/>
              <w:rPr>
                <w:rFonts w:ascii="Times New Roman" w:hAnsi="Times New Roman"/>
                <w:b/>
                <w:iCs/>
              </w:rPr>
            </w:pPr>
            <w:r w:rsidRPr="00674EE5">
              <w:rPr>
                <w:rFonts w:ascii="Times New Roman" w:hAnsi="Times New Roman"/>
                <w:b/>
                <w:iCs/>
              </w:rPr>
              <w:t>2</w:t>
            </w:r>
          </w:p>
        </w:tc>
        <w:tc>
          <w:tcPr>
            <w:tcW w:w="1257" w:type="pct"/>
            <w:vMerge/>
          </w:tcPr>
          <w:p w:rsidR="006B2BF0" w:rsidRPr="00763252" w:rsidRDefault="006B2BF0" w:rsidP="006B2BF0">
            <w:pPr>
              <w:spacing w:after="0" w:line="240" w:lineRule="auto"/>
              <w:rPr>
                <w:rFonts w:ascii="Times New Roman" w:hAnsi="Times New Roman"/>
                <w:b/>
                <w:bCs/>
                <w:color w:val="FF0000"/>
                <w:highlight w:val="yellow"/>
              </w:rPr>
            </w:pPr>
          </w:p>
        </w:tc>
        <w:tc>
          <w:tcPr>
            <w:tcW w:w="384" w:type="pct"/>
          </w:tcPr>
          <w:p w:rsidR="006B2BF0" w:rsidRPr="00763252" w:rsidRDefault="006B2BF0" w:rsidP="006B2BF0">
            <w:pPr>
              <w:spacing w:after="0" w:line="240" w:lineRule="auto"/>
              <w:rPr>
                <w:rFonts w:ascii="Times New Roman" w:hAnsi="Times New Roman"/>
                <w:b/>
                <w:bCs/>
                <w:color w:val="FF0000"/>
                <w:highlight w:val="yellow"/>
              </w:rPr>
            </w:pPr>
          </w:p>
        </w:tc>
        <w:tc>
          <w:tcPr>
            <w:tcW w:w="383" w:type="pct"/>
          </w:tcPr>
          <w:p w:rsidR="006B2BF0" w:rsidRPr="00763252" w:rsidRDefault="006B2BF0" w:rsidP="006B2BF0">
            <w:pPr>
              <w:spacing w:after="0" w:line="240" w:lineRule="auto"/>
              <w:rPr>
                <w:rFonts w:ascii="Times New Roman" w:hAnsi="Times New Roman"/>
                <w:b/>
                <w:bCs/>
                <w:color w:val="FF0000"/>
                <w:highlight w:val="yellow"/>
              </w:rPr>
            </w:pPr>
          </w:p>
        </w:tc>
      </w:tr>
      <w:tr w:rsidR="006B2BF0" w:rsidRPr="00763252" w:rsidTr="006B2BF0">
        <w:trPr>
          <w:trHeight w:val="20"/>
        </w:trPr>
        <w:tc>
          <w:tcPr>
            <w:tcW w:w="801" w:type="pct"/>
            <w:vMerge w:val="restart"/>
          </w:tcPr>
          <w:p w:rsidR="006B2BF0" w:rsidRPr="00674EE5" w:rsidRDefault="006B2BF0" w:rsidP="006B2BF0">
            <w:pPr>
              <w:spacing w:after="0" w:line="240" w:lineRule="auto"/>
              <w:rPr>
                <w:rFonts w:ascii="Times New Roman" w:hAnsi="Times New Roman"/>
                <w:b/>
                <w:sz w:val="24"/>
                <w:szCs w:val="24"/>
              </w:rPr>
            </w:pPr>
            <w:r w:rsidRPr="00674EE5">
              <w:rPr>
                <w:rFonts w:ascii="Times New Roman" w:hAnsi="Times New Roman"/>
                <w:b/>
                <w:sz w:val="24"/>
                <w:szCs w:val="24"/>
              </w:rPr>
              <w:t xml:space="preserve">Тема 2. Сущность </w:t>
            </w:r>
            <w:r w:rsidRPr="00674EE5">
              <w:rPr>
                <w:rFonts w:ascii="Times New Roman" w:hAnsi="Times New Roman"/>
                <w:b/>
                <w:sz w:val="24"/>
                <w:szCs w:val="24"/>
              </w:rPr>
              <w:lastRenderedPageBreak/>
              <w:t>профессионального самоопределения</w:t>
            </w:r>
          </w:p>
          <w:p w:rsidR="006B2BF0" w:rsidRPr="00674EE5" w:rsidRDefault="006B2BF0" w:rsidP="006B2BF0">
            <w:pPr>
              <w:spacing w:after="0" w:line="240" w:lineRule="auto"/>
              <w:rPr>
                <w:rFonts w:ascii="Times New Roman" w:hAnsi="Times New Roman"/>
                <w:b/>
                <w:sz w:val="24"/>
                <w:szCs w:val="24"/>
              </w:rPr>
            </w:pPr>
          </w:p>
        </w:tc>
        <w:tc>
          <w:tcPr>
            <w:tcW w:w="1236" w:type="pct"/>
          </w:tcPr>
          <w:p w:rsidR="006B2BF0" w:rsidRPr="00674EE5" w:rsidRDefault="006B2BF0" w:rsidP="006B2BF0">
            <w:pPr>
              <w:spacing w:after="0" w:line="240" w:lineRule="auto"/>
              <w:rPr>
                <w:rFonts w:ascii="Times New Roman" w:hAnsi="Times New Roman"/>
                <w:b/>
                <w:bCs/>
                <w:i/>
              </w:rPr>
            </w:pPr>
            <w:r w:rsidRPr="00674EE5">
              <w:rPr>
                <w:rFonts w:ascii="Times New Roman" w:hAnsi="Times New Roman"/>
                <w:sz w:val="24"/>
                <w:szCs w:val="24"/>
              </w:rPr>
              <w:lastRenderedPageBreak/>
              <w:t xml:space="preserve">Дидактические единицы, </w:t>
            </w:r>
            <w:r w:rsidRPr="00674EE5">
              <w:rPr>
                <w:rFonts w:ascii="Times New Roman" w:hAnsi="Times New Roman"/>
                <w:sz w:val="24"/>
                <w:szCs w:val="24"/>
              </w:rPr>
              <w:lastRenderedPageBreak/>
              <w:t>содержание</w:t>
            </w:r>
          </w:p>
        </w:tc>
        <w:tc>
          <w:tcPr>
            <w:tcW w:w="939" w:type="pct"/>
            <w:vAlign w:val="center"/>
          </w:tcPr>
          <w:p w:rsidR="006B2BF0" w:rsidRPr="00674EE5" w:rsidRDefault="006B2BF0" w:rsidP="006B2BF0">
            <w:pPr>
              <w:suppressAutoHyphens/>
              <w:spacing w:after="0" w:line="240" w:lineRule="auto"/>
              <w:jc w:val="center"/>
              <w:rPr>
                <w:rFonts w:ascii="Times New Roman" w:hAnsi="Times New Roman"/>
                <w:b/>
                <w:iCs/>
              </w:rPr>
            </w:pPr>
            <w:r w:rsidRPr="00674EE5">
              <w:rPr>
                <w:rFonts w:ascii="Times New Roman" w:hAnsi="Times New Roman"/>
                <w:b/>
                <w:iCs/>
              </w:rPr>
              <w:lastRenderedPageBreak/>
              <w:t>4</w:t>
            </w:r>
          </w:p>
        </w:tc>
        <w:tc>
          <w:tcPr>
            <w:tcW w:w="1257" w:type="pct"/>
            <w:vMerge w:val="restart"/>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8C580C" w:rsidRDefault="006B2BF0" w:rsidP="006B2BF0">
            <w:pPr>
              <w:spacing w:after="0" w:line="240" w:lineRule="auto"/>
              <w:rPr>
                <w:rFonts w:ascii="Times New Roman" w:hAnsi="Times New Roman"/>
                <w:sz w:val="24"/>
                <w:szCs w:val="24"/>
              </w:rPr>
            </w:pPr>
            <w:r w:rsidRPr="008C580C">
              <w:rPr>
                <w:rFonts w:ascii="Times New Roman" w:hAnsi="Times New Roman"/>
                <w:sz w:val="24"/>
                <w:szCs w:val="24"/>
              </w:rPr>
              <w:t>ОК 03</w:t>
            </w:r>
          </w:p>
        </w:tc>
        <w:tc>
          <w:tcPr>
            <w:tcW w:w="383" w:type="pct"/>
          </w:tcPr>
          <w:p w:rsidR="006B2BF0" w:rsidRDefault="006B2BF0" w:rsidP="006B2BF0">
            <w:pPr>
              <w:spacing w:after="0" w:line="240" w:lineRule="auto"/>
              <w:rPr>
                <w:rFonts w:ascii="Times New Roman" w:hAnsi="Times New Roman"/>
                <w:sz w:val="24"/>
                <w:szCs w:val="24"/>
              </w:rPr>
            </w:pPr>
            <w:r w:rsidRPr="008C580C">
              <w:rPr>
                <w:rFonts w:ascii="Times New Roman" w:hAnsi="Times New Roman"/>
                <w:sz w:val="24"/>
                <w:szCs w:val="24"/>
              </w:rPr>
              <w:t>Уо.03.03</w:t>
            </w:r>
          </w:p>
          <w:p w:rsidR="006B2BF0" w:rsidRPr="008C580C" w:rsidRDefault="006B2BF0" w:rsidP="006B2BF0">
            <w:pPr>
              <w:spacing w:after="0" w:line="240" w:lineRule="auto"/>
              <w:rPr>
                <w:rFonts w:ascii="Times New Roman" w:hAnsi="Times New Roman"/>
                <w:sz w:val="24"/>
                <w:szCs w:val="24"/>
              </w:rPr>
            </w:pPr>
            <w:r>
              <w:rPr>
                <w:rFonts w:ascii="Times New Roman" w:hAnsi="Times New Roman"/>
                <w:sz w:val="24"/>
                <w:szCs w:val="24"/>
              </w:rPr>
              <w:lastRenderedPageBreak/>
              <w:t>З</w:t>
            </w:r>
            <w:r w:rsidRPr="008C580C">
              <w:rPr>
                <w:rFonts w:ascii="Times New Roman" w:hAnsi="Times New Roman"/>
                <w:sz w:val="24"/>
                <w:szCs w:val="24"/>
              </w:rPr>
              <w:t>о.03.03</w:t>
            </w:r>
          </w:p>
        </w:tc>
      </w:tr>
      <w:tr w:rsidR="006B2BF0" w:rsidRPr="00763252" w:rsidTr="006B2BF0">
        <w:trPr>
          <w:trHeight w:val="1580"/>
        </w:trPr>
        <w:tc>
          <w:tcPr>
            <w:tcW w:w="801" w:type="pct"/>
            <w:vMerge/>
          </w:tcPr>
          <w:p w:rsidR="006B2BF0" w:rsidRPr="00674EE5" w:rsidRDefault="006B2BF0" w:rsidP="006B2BF0">
            <w:pPr>
              <w:spacing w:after="0" w:line="240" w:lineRule="auto"/>
              <w:rPr>
                <w:rFonts w:ascii="Times New Roman" w:hAnsi="Times New Roman"/>
                <w:b/>
                <w:bCs/>
                <w:i/>
              </w:rPr>
            </w:pPr>
          </w:p>
        </w:tc>
        <w:tc>
          <w:tcPr>
            <w:tcW w:w="1236" w:type="pct"/>
          </w:tcPr>
          <w:p w:rsidR="006B2BF0" w:rsidRPr="00674EE5" w:rsidRDefault="006B2BF0" w:rsidP="006B2BF0">
            <w:pPr>
              <w:shd w:val="clear" w:color="auto" w:fill="FFFFFF"/>
              <w:spacing w:after="0" w:line="240" w:lineRule="auto"/>
              <w:rPr>
                <w:rFonts w:ascii="Times New Roman" w:hAnsi="Times New Roman"/>
                <w:sz w:val="24"/>
                <w:szCs w:val="24"/>
              </w:rPr>
            </w:pPr>
            <w:r w:rsidRPr="00674EE5">
              <w:rPr>
                <w:rFonts w:ascii="Times New Roman" w:hAnsi="Times New Roman"/>
                <w:sz w:val="24"/>
                <w:szCs w:val="24"/>
              </w:rPr>
              <w:t>1.  Сущность профессионального самоопределения.</w:t>
            </w:r>
          </w:p>
          <w:p w:rsidR="006B2BF0" w:rsidRPr="00674EE5" w:rsidRDefault="006B2BF0" w:rsidP="006B2BF0">
            <w:pPr>
              <w:shd w:val="clear" w:color="auto" w:fill="FFFFFF"/>
              <w:spacing w:after="0" w:line="240" w:lineRule="auto"/>
              <w:jc w:val="both"/>
              <w:rPr>
                <w:rFonts w:ascii="Times New Roman" w:hAnsi="Times New Roman"/>
                <w:sz w:val="24"/>
                <w:szCs w:val="24"/>
              </w:rPr>
            </w:pPr>
            <w:r w:rsidRPr="00674EE5">
              <w:rPr>
                <w:rFonts w:ascii="Times New Roman" w:hAnsi="Times New Roman"/>
                <w:sz w:val="24"/>
                <w:szCs w:val="24"/>
              </w:rPr>
              <w:t>Стадии становления личности. Конфликты профессионального самоопределения</w:t>
            </w:r>
          </w:p>
        </w:tc>
        <w:tc>
          <w:tcPr>
            <w:tcW w:w="939" w:type="pct"/>
            <w:vAlign w:val="center"/>
          </w:tcPr>
          <w:p w:rsidR="006B2BF0" w:rsidRPr="00674EE5" w:rsidRDefault="006B2BF0" w:rsidP="006B2BF0">
            <w:pPr>
              <w:suppressAutoHyphens/>
              <w:spacing w:after="0" w:line="240" w:lineRule="auto"/>
              <w:jc w:val="center"/>
              <w:rPr>
                <w:rFonts w:ascii="Times New Roman" w:hAnsi="Times New Roman"/>
                <w:b/>
                <w:iCs/>
              </w:rPr>
            </w:pPr>
            <w:r w:rsidRPr="00674EE5">
              <w:rPr>
                <w:rFonts w:ascii="Times New Roman" w:hAnsi="Times New Roman"/>
                <w:b/>
                <w:iCs/>
              </w:rPr>
              <w:t>2</w:t>
            </w:r>
          </w:p>
        </w:tc>
        <w:tc>
          <w:tcPr>
            <w:tcW w:w="1257" w:type="pct"/>
            <w:vMerge/>
          </w:tcPr>
          <w:p w:rsidR="006B2BF0" w:rsidRPr="00763252" w:rsidRDefault="006B2BF0" w:rsidP="006B2BF0">
            <w:pPr>
              <w:spacing w:after="0" w:line="240" w:lineRule="auto"/>
              <w:rPr>
                <w:rFonts w:ascii="Times New Roman" w:hAnsi="Times New Roman"/>
                <w:b/>
                <w:bCs/>
                <w:i/>
                <w:color w:val="FF0000"/>
                <w:highlight w:val="yellow"/>
              </w:rPr>
            </w:pPr>
          </w:p>
        </w:tc>
        <w:tc>
          <w:tcPr>
            <w:tcW w:w="384" w:type="pct"/>
          </w:tcPr>
          <w:p w:rsidR="006B2BF0" w:rsidRPr="00763252" w:rsidRDefault="006B2BF0" w:rsidP="006B2BF0">
            <w:pPr>
              <w:spacing w:after="0" w:line="240" w:lineRule="auto"/>
              <w:rPr>
                <w:rFonts w:ascii="Times New Roman" w:hAnsi="Times New Roman"/>
                <w:b/>
                <w:bCs/>
                <w:i/>
                <w:color w:val="FF0000"/>
                <w:highlight w:val="yellow"/>
              </w:rPr>
            </w:pPr>
          </w:p>
        </w:tc>
        <w:tc>
          <w:tcPr>
            <w:tcW w:w="383" w:type="pct"/>
          </w:tcPr>
          <w:p w:rsidR="006B2BF0" w:rsidRPr="00763252" w:rsidRDefault="006B2BF0" w:rsidP="006B2BF0">
            <w:pPr>
              <w:spacing w:after="0" w:line="240" w:lineRule="auto"/>
              <w:rPr>
                <w:rFonts w:ascii="Times New Roman" w:hAnsi="Times New Roman"/>
                <w:b/>
                <w:bCs/>
                <w:i/>
                <w:color w:val="FF0000"/>
                <w:highlight w:val="yellow"/>
              </w:rPr>
            </w:pPr>
          </w:p>
        </w:tc>
      </w:tr>
      <w:tr w:rsidR="006B2BF0" w:rsidRPr="00763252" w:rsidTr="006B2BF0">
        <w:trPr>
          <w:trHeight w:val="20"/>
        </w:trPr>
        <w:tc>
          <w:tcPr>
            <w:tcW w:w="801" w:type="pct"/>
            <w:vMerge/>
          </w:tcPr>
          <w:p w:rsidR="006B2BF0" w:rsidRPr="00674EE5" w:rsidRDefault="006B2BF0" w:rsidP="006B2BF0">
            <w:pPr>
              <w:spacing w:after="0" w:line="240" w:lineRule="auto"/>
              <w:rPr>
                <w:rFonts w:ascii="Times New Roman" w:hAnsi="Times New Roman"/>
                <w:b/>
                <w:bCs/>
                <w:i/>
              </w:rPr>
            </w:pPr>
          </w:p>
        </w:tc>
        <w:tc>
          <w:tcPr>
            <w:tcW w:w="1236" w:type="pct"/>
          </w:tcPr>
          <w:p w:rsidR="006B2BF0" w:rsidRPr="00674EE5" w:rsidRDefault="006B2BF0" w:rsidP="006B2BF0">
            <w:pPr>
              <w:spacing w:after="0" w:line="240" w:lineRule="auto"/>
              <w:jc w:val="both"/>
              <w:rPr>
                <w:rFonts w:ascii="Times New Roman" w:hAnsi="Times New Roman"/>
                <w:b/>
                <w:i/>
              </w:rPr>
            </w:pPr>
            <w:r w:rsidRPr="00674EE5">
              <w:rPr>
                <w:rFonts w:ascii="Times New Roman" w:hAnsi="Times New Roman"/>
                <w:b/>
                <w:bCs/>
              </w:rPr>
              <w:t>В том числе практических и лабораторных занятий</w:t>
            </w:r>
          </w:p>
        </w:tc>
        <w:tc>
          <w:tcPr>
            <w:tcW w:w="939" w:type="pct"/>
            <w:vAlign w:val="center"/>
          </w:tcPr>
          <w:p w:rsidR="006B2BF0" w:rsidRPr="00674EE5" w:rsidRDefault="006B2BF0" w:rsidP="006B2BF0">
            <w:pPr>
              <w:suppressAutoHyphens/>
              <w:spacing w:after="0" w:line="240" w:lineRule="auto"/>
              <w:jc w:val="center"/>
              <w:rPr>
                <w:rFonts w:ascii="Times New Roman" w:hAnsi="Times New Roman"/>
                <w:b/>
                <w:iCs/>
              </w:rPr>
            </w:pPr>
            <w:r w:rsidRPr="00674EE5">
              <w:rPr>
                <w:rFonts w:ascii="Times New Roman" w:hAnsi="Times New Roman"/>
                <w:b/>
                <w:iCs/>
              </w:rPr>
              <w:t>2</w:t>
            </w:r>
          </w:p>
        </w:tc>
        <w:tc>
          <w:tcPr>
            <w:tcW w:w="1257" w:type="pct"/>
            <w:vMerge/>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763252" w:rsidRDefault="006B2BF0" w:rsidP="006B2BF0">
            <w:pPr>
              <w:spacing w:after="0" w:line="240" w:lineRule="auto"/>
              <w:rPr>
                <w:rFonts w:ascii="Times New Roman" w:hAnsi="Times New Roman"/>
                <w:b/>
                <w:i/>
                <w:color w:val="FF0000"/>
                <w:highlight w:val="yellow"/>
              </w:rPr>
            </w:pPr>
          </w:p>
        </w:tc>
        <w:tc>
          <w:tcPr>
            <w:tcW w:w="383" w:type="pct"/>
          </w:tcPr>
          <w:p w:rsidR="006B2BF0" w:rsidRPr="00763252" w:rsidRDefault="006B2BF0" w:rsidP="006B2BF0">
            <w:pPr>
              <w:spacing w:after="0" w:line="240" w:lineRule="auto"/>
              <w:rPr>
                <w:rFonts w:ascii="Times New Roman" w:hAnsi="Times New Roman"/>
                <w:b/>
                <w:i/>
                <w:color w:val="FF0000"/>
                <w:highlight w:val="yellow"/>
              </w:rPr>
            </w:pPr>
          </w:p>
        </w:tc>
      </w:tr>
      <w:tr w:rsidR="006B2BF0" w:rsidRPr="00763252" w:rsidTr="006B2BF0">
        <w:trPr>
          <w:trHeight w:val="1493"/>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tcPr>
          <w:p w:rsidR="006B2BF0" w:rsidRPr="00674EE5" w:rsidRDefault="006B2BF0" w:rsidP="006B2BF0">
            <w:pPr>
              <w:shd w:val="clear" w:color="auto" w:fill="FFFFFF"/>
              <w:spacing w:after="0" w:line="240" w:lineRule="auto"/>
              <w:rPr>
                <w:rFonts w:ascii="Times New Roman" w:hAnsi="Times New Roman"/>
                <w:sz w:val="24"/>
                <w:szCs w:val="24"/>
              </w:rPr>
            </w:pPr>
            <w:r w:rsidRPr="00674EE5">
              <w:rPr>
                <w:rFonts w:ascii="Times New Roman" w:hAnsi="Times New Roman"/>
                <w:sz w:val="24"/>
                <w:szCs w:val="24"/>
              </w:rPr>
              <w:t>Практическое занятие 2. собеседование по вопросам лекции; выступление с</w:t>
            </w:r>
            <w:r>
              <w:rPr>
                <w:rFonts w:ascii="Times New Roman" w:hAnsi="Times New Roman"/>
                <w:sz w:val="24"/>
                <w:szCs w:val="24"/>
              </w:rPr>
              <w:t xml:space="preserve"> </w:t>
            </w:r>
            <w:r w:rsidRPr="00674EE5">
              <w:rPr>
                <w:rFonts w:ascii="Times New Roman" w:hAnsi="Times New Roman"/>
                <w:sz w:val="24"/>
                <w:szCs w:val="24"/>
              </w:rPr>
              <w:t>докладами; учебно-тренировочное тестирование.</w:t>
            </w:r>
          </w:p>
        </w:tc>
        <w:tc>
          <w:tcPr>
            <w:tcW w:w="939" w:type="pct"/>
            <w:vAlign w:val="center"/>
          </w:tcPr>
          <w:p w:rsidR="006B2BF0" w:rsidRPr="00674EE5" w:rsidRDefault="006B2BF0" w:rsidP="006B2BF0">
            <w:pPr>
              <w:suppressAutoHyphens/>
              <w:spacing w:after="0" w:line="240" w:lineRule="auto"/>
              <w:jc w:val="center"/>
              <w:rPr>
                <w:rFonts w:ascii="Times New Roman" w:hAnsi="Times New Roman"/>
                <w:b/>
                <w:iCs/>
              </w:rPr>
            </w:pPr>
            <w:r w:rsidRPr="00674EE5">
              <w:rPr>
                <w:rFonts w:ascii="Times New Roman" w:hAnsi="Times New Roman"/>
                <w:b/>
                <w:iCs/>
              </w:rPr>
              <w:t>2</w:t>
            </w:r>
          </w:p>
        </w:tc>
        <w:tc>
          <w:tcPr>
            <w:tcW w:w="1257" w:type="pct"/>
            <w:vMerge/>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763252" w:rsidRDefault="006B2BF0" w:rsidP="006B2BF0">
            <w:pPr>
              <w:spacing w:after="0" w:line="240" w:lineRule="auto"/>
              <w:rPr>
                <w:rFonts w:ascii="Times New Roman" w:hAnsi="Times New Roman"/>
                <w:b/>
                <w:i/>
                <w:color w:val="FF0000"/>
                <w:highlight w:val="yellow"/>
              </w:rPr>
            </w:pPr>
          </w:p>
        </w:tc>
        <w:tc>
          <w:tcPr>
            <w:tcW w:w="383" w:type="pct"/>
          </w:tcPr>
          <w:p w:rsidR="006B2BF0" w:rsidRPr="00763252" w:rsidRDefault="006B2BF0" w:rsidP="006B2BF0">
            <w:pPr>
              <w:spacing w:after="0" w:line="240" w:lineRule="auto"/>
              <w:rPr>
                <w:rFonts w:ascii="Times New Roman" w:hAnsi="Times New Roman"/>
                <w:b/>
                <w:i/>
                <w:color w:val="FF0000"/>
                <w:highlight w:val="yellow"/>
              </w:rPr>
            </w:pPr>
          </w:p>
        </w:tc>
      </w:tr>
      <w:tr w:rsidR="006B2BF0" w:rsidRPr="00763252" w:rsidTr="006B2BF0">
        <w:trPr>
          <w:trHeight w:val="20"/>
        </w:trPr>
        <w:tc>
          <w:tcPr>
            <w:tcW w:w="2037" w:type="pct"/>
            <w:gridSpan w:val="2"/>
          </w:tcPr>
          <w:p w:rsidR="006B2BF0" w:rsidRPr="00674EE5" w:rsidRDefault="006B2BF0" w:rsidP="006B2BF0">
            <w:pPr>
              <w:spacing w:after="0" w:line="240" w:lineRule="auto"/>
              <w:rPr>
                <w:rFonts w:ascii="Times New Roman" w:hAnsi="Times New Roman"/>
                <w:b/>
                <w:bCs/>
              </w:rPr>
            </w:pPr>
            <w:r w:rsidRPr="00674EE5">
              <w:rPr>
                <w:rFonts w:ascii="Times New Roman" w:hAnsi="Times New Roman"/>
                <w:b/>
                <w:bCs/>
              </w:rPr>
              <w:t>Раздел 1.</w:t>
            </w:r>
            <w:r w:rsidRPr="00674EE5">
              <w:rPr>
                <w:rStyle w:val="10"/>
                <w:rFonts w:ascii="Arial" w:hAnsi="Arial" w:cs="Arial"/>
                <w:sz w:val="33"/>
                <w:szCs w:val="33"/>
              </w:rPr>
              <w:t xml:space="preserve"> </w:t>
            </w:r>
            <w:r w:rsidRPr="00674EE5">
              <w:rPr>
                <w:rFonts w:ascii="Times New Roman" w:hAnsi="Times New Roman"/>
                <w:b/>
                <w:sz w:val="24"/>
                <w:szCs w:val="24"/>
              </w:rPr>
              <w:t xml:space="preserve">Психология </w:t>
            </w:r>
            <w:r w:rsidRPr="002B0F81">
              <w:rPr>
                <w:rFonts w:ascii="Times New Roman" w:hAnsi="Times New Roman"/>
                <w:b/>
                <w:sz w:val="24"/>
                <w:szCs w:val="24"/>
              </w:rPr>
              <w:t>профессий и профессиональной пригодности</w:t>
            </w:r>
          </w:p>
          <w:p w:rsidR="006B2BF0" w:rsidRPr="00763252" w:rsidRDefault="006B2BF0" w:rsidP="006B2BF0">
            <w:pPr>
              <w:spacing w:after="0" w:line="240" w:lineRule="auto"/>
              <w:jc w:val="center"/>
              <w:rPr>
                <w:rFonts w:ascii="Times New Roman" w:hAnsi="Times New Roman"/>
                <w:b/>
                <w:bCs/>
                <w:iCs/>
                <w:color w:val="FF0000"/>
                <w:highlight w:val="yellow"/>
              </w:rPr>
            </w:pPr>
          </w:p>
        </w:tc>
        <w:tc>
          <w:tcPr>
            <w:tcW w:w="939" w:type="pct"/>
          </w:tcPr>
          <w:p w:rsidR="006B2BF0" w:rsidRPr="00674EE5" w:rsidRDefault="006B2BF0" w:rsidP="006B2BF0">
            <w:pPr>
              <w:spacing w:after="0" w:line="240" w:lineRule="auto"/>
              <w:jc w:val="center"/>
              <w:rPr>
                <w:rFonts w:ascii="Times New Roman" w:hAnsi="Times New Roman"/>
                <w:b/>
                <w:bCs/>
                <w:i/>
                <w:iCs/>
              </w:rPr>
            </w:pPr>
            <w:r w:rsidRPr="00674EE5">
              <w:rPr>
                <w:rFonts w:ascii="Times New Roman" w:hAnsi="Times New Roman"/>
                <w:b/>
                <w:iCs/>
              </w:rPr>
              <w:t>8</w:t>
            </w:r>
          </w:p>
        </w:tc>
        <w:tc>
          <w:tcPr>
            <w:tcW w:w="1257" w:type="pct"/>
          </w:tcPr>
          <w:p w:rsidR="006B2BF0" w:rsidRPr="00763252" w:rsidRDefault="006B2BF0" w:rsidP="006B2BF0">
            <w:pPr>
              <w:spacing w:after="0" w:line="240" w:lineRule="auto"/>
              <w:rPr>
                <w:rFonts w:ascii="Times New Roman" w:hAnsi="Times New Roman"/>
                <w:b/>
                <w:color w:val="FF0000"/>
                <w:highlight w:val="yellow"/>
              </w:rPr>
            </w:pPr>
          </w:p>
        </w:tc>
        <w:tc>
          <w:tcPr>
            <w:tcW w:w="384" w:type="pct"/>
          </w:tcPr>
          <w:p w:rsidR="006B2BF0" w:rsidRPr="00763252" w:rsidRDefault="006B2BF0" w:rsidP="006B2BF0">
            <w:pPr>
              <w:spacing w:after="0" w:line="240" w:lineRule="auto"/>
              <w:rPr>
                <w:rFonts w:ascii="Times New Roman" w:hAnsi="Times New Roman"/>
                <w:b/>
                <w:color w:val="FF0000"/>
                <w:highlight w:val="yellow"/>
              </w:rPr>
            </w:pPr>
          </w:p>
        </w:tc>
        <w:tc>
          <w:tcPr>
            <w:tcW w:w="383" w:type="pct"/>
          </w:tcPr>
          <w:p w:rsidR="006B2BF0" w:rsidRPr="00763252" w:rsidRDefault="006B2BF0" w:rsidP="006B2BF0">
            <w:pPr>
              <w:spacing w:after="0" w:line="240" w:lineRule="auto"/>
              <w:rPr>
                <w:rFonts w:ascii="Times New Roman" w:hAnsi="Times New Roman"/>
                <w:b/>
                <w:color w:val="FF0000"/>
                <w:highlight w:val="yellow"/>
              </w:rPr>
            </w:pPr>
          </w:p>
        </w:tc>
      </w:tr>
      <w:tr w:rsidR="006B2BF0" w:rsidRPr="00763252" w:rsidTr="006B2BF0">
        <w:trPr>
          <w:trHeight w:val="20"/>
        </w:trPr>
        <w:tc>
          <w:tcPr>
            <w:tcW w:w="801" w:type="pct"/>
            <w:vMerge w:val="restart"/>
          </w:tcPr>
          <w:p w:rsidR="006B2BF0" w:rsidRPr="00674EE5" w:rsidRDefault="006B2BF0" w:rsidP="006B2BF0">
            <w:pPr>
              <w:spacing w:after="0" w:line="240" w:lineRule="auto"/>
              <w:rPr>
                <w:rFonts w:ascii="Times New Roman" w:hAnsi="Times New Roman"/>
                <w:b/>
                <w:sz w:val="24"/>
                <w:szCs w:val="24"/>
              </w:rPr>
            </w:pPr>
            <w:r w:rsidRPr="00674EE5">
              <w:rPr>
                <w:rFonts w:ascii="Times New Roman" w:hAnsi="Times New Roman"/>
                <w:b/>
                <w:sz w:val="24"/>
                <w:szCs w:val="24"/>
              </w:rPr>
              <w:t xml:space="preserve">Тема 1. Профотбор и </w:t>
            </w:r>
            <w:r>
              <w:rPr>
                <w:rFonts w:ascii="Times New Roman" w:hAnsi="Times New Roman"/>
                <w:b/>
                <w:sz w:val="24"/>
                <w:szCs w:val="24"/>
              </w:rPr>
              <w:t>п</w:t>
            </w:r>
            <w:r w:rsidRPr="00674EE5">
              <w:rPr>
                <w:rFonts w:ascii="Times New Roman" w:hAnsi="Times New Roman"/>
                <w:b/>
                <w:sz w:val="24"/>
                <w:szCs w:val="24"/>
              </w:rPr>
              <w:t>рофессиональная пригодность.</w:t>
            </w:r>
          </w:p>
          <w:p w:rsidR="006B2BF0" w:rsidRPr="00674EE5" w:rsidRDefault="006B2BF0" w:rsidP="006B2BF0">
            <w:pPr>
              <w:spacing w:after="0" w:line="240" w:lineRule="auto"/>
              <w:rPr>
                <w:rFonts w:ascii="Times New Roman" w:hAnsi="Times New Roman"/>
                <w:b/>
                <w:sz w:val="24"/>
                <w:szCs w:val="24"/>
              </w:rPr>
            </w:pPr>
          </w:p>
        </w:tc>
        <w:tc>
          <w:tcPr>
            <w:tcW w:w="1236" w:type="pct"/>
          </w:tcPr>
          <w:p w:rsidR="006B2BF0" w:rsidRPr="00674EE5" w:rsidRDefault="006B2BF0" w:rsidP="006B2BF0">
            <w:pPr>
              <w:spacing w:after="0" w:line="240" w:lineRule="auto"/>
              <w:rPr>
                <w:rFonts w:ascii="Times New Roman" w:hAnsi="Times New Roman"/>
                <w:b/>
                <w:bCs/>
                <w:i/>
              </w:rPr>
            </w:pPr>
            <w:r w:rsidRPr="00674EE5">
              <w:rPr>
                <w:rFonts w:ascii="Times New Roman" w:hAnsi="Times New Roman"/>
                <w:sz w:val="24"/>
                <w:szCs w:val="24"/>
              </w:rPr>
              <w:t>Дидактические единицы, содержание</w:t>
            </w:r>
          </w:p>
        </w:tc>
        <w:tc>
          <w:tcPr>
            <w:tcW w:w="939" w:type="pct"/>
            <w:vAlign w:val="center"/>
          </w:tcPr>
          <w:p w:rsidR="006B2BF0" w:rsidRPr="00674EE5" w:rsidRDefault="006B2BF0" w:rsidP="006B2BF0">
            <w:pPr>
              <w:suppressAutoHyphens/>
              <w:spacing w:after="0" w:line="240" w:lineRule="auto"/>
              <w:jc w:val="center"/>
              <w:rPr>
                <w:rFonts w:ascii="Times New Roman" w:hAnsi="Times New Roman"/>
                <w:b/>
                <w:iCs/>
              </w:rPr>
            </w:pPr>
            <w:r w:rsidRPr="00674EE5">
              <w:rPr>
                <w:rFonts w:ascii="Times New Roman" w:hAnsi="Times New Roman"/>
                <w:b/>
                <w:iCs/>
              </w:rPr>
              <w:t>4</w:t>
            </w:r>
          </w:p>
        </w:tc>
        <w:tc>
          <w:tcPr>
            <w:tcW w:w="1257" w:type="pct"/>
            <w:vMerge w:val="restart"/>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8C580C" w:rsidRDefault="006B2BF0" w:rsidP="006B2BF0">
            <w:pPr>
              <w:spacing w:after="0" w:line="240" w:lineRule="auto"/>
              <w:rPr>
                <w:rFonts w:ascii="Times New Roman" w:hAnsi="Times New Roman"/>
                <w:sz w:val="24"/>
                <w:szCs w:val="24"/>
              </w:rPr>
            </w:pPr>
            <w:r w:rsidRPr="008C580C">
              <w:rPr>
                <w:rFonts w:ascii="Times New Roman" w:hAnsi="Times New Roman"/>
                <w:sz w:val="24"/>
                <w:szCs w:val="24"/>
              </w:rPr>
              <w:t>ОК 03</w:t>
            </w:r>
          </w:p>
        </w:tc>
        <w:tc>
          <w:tcPr>
            <w:tcW w:w="383" w:type="pct"/>
          </w:tcPr>
          <w:p w:rsidR="006B2BF0" w:rsidRDefault="006B2BF0" w:rsidP="006B2BF0">
            <w:pPr>
              <w:spacing w:after="0" w:line="240" w:lineRule="auto"/>
              <w:rPr>
                <w:rFonts w:ascii="Times New Roman" w:hAnsi="Times New Roman"/>
                <w:sz w:val="24"/>
                <w:szCs w:val="24"/>
              </w:rPr>
            </w:pPr>
            <w:r w:rsidRPr="008C580C">
              <w:rPr>
                <w:rFonts w:ascii="Times New Roman" w:hAnsi="Times New Roman"/>
                <w:sz w:val="24"/>
                <w:szCs w:val="24"/>
              </w:rPr>
              <w:t>Уо.03.03</w:t>
            </w:r>
          </w:p>
          <w:p w:rsidR="006B2BF0" w:rsidRPr="008C580C" w:rsidRDefault="006B2BF0" w:rsidP="006B2BF0">
            <w:pPr>
              <w:spacing w:after="0" w:line="240" w:lineRule="auto"/>
              <w:rPr>
                <w:rFonts w:ascii="Times New Roman" w:hAnsi="Times New Roman"/>
                <w:sz w:val="24"/>
                <w:szCs w:val="24"/>
              </w:rPr>
            </w:pPr>
            <w:r>
              <w:rPr>
                <w:rFonts w:ascii="Times New Roman" w:hAnsi="Times New Roman"/>
                <w:sz w:val="24"/>
                <w:szCs w:val="24"/>
              </w:rPr>
              <w:t>З</w:t>
            </w:r>
            <w:r w:rsidRPr="008C580C">
              <w:rPr>
                <w:rFonts w:ascii="Times New Roman" w:hAnsi="Times New Roman"/>
                <w:sz w:val="24"/>
                <w:szCs w:val="24"/>
              </w:rPr>
              <w:t>о.03.03</w:t>
            </w:r>
          </w:p>
        </w:tc>
      </w:tr>
      <w:tr w:rsidR="006B2BF0" w:rsidRPr="00763252" w:rsidTr="006B2BF0">
        <w:trPr>
          <w:trHeight w:val="2208"/>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tcPr>
          <w:p w:rsidR="006B2BF0" w:rsidRPr="00674EE5" w:rsidRDefault="006B2BF0" w:rsidP="006B2BF0">
            <w:pPr>
              <w:shd w:val="clear" w:color="auto" w:fill="FFFFFF"/>
              <w:spacing w:after="0" w:line="240" w:lineRule="auto"/>
              <w:rPr>
                <w:rFonts w:ascii="Times New Roman" w:hAnsi="Times New Roman"/>
                <w:sz w:val="24"/>
                <w:szCs w:val="24"/>
              </w:rPr>
            </w:pPr>
            <w:r w:rsidRPr="00674EE5">
              <w:rPr>
                <w:rFonts w:ascii="Times New Roman" w:hAnsi="Times New Roman"/>
                <w:sz w:val="24"/>
                <w:szCs w:val="24"/>
              </w:rPr>
              <w:t>1.  Психологическая классификация профессий и профессиональные типы личности. Факторы, влияющие на выбор профессии. Ошибки выбора профессии. Понятие и свойства профессиональной непригодности</w:t>
            </w:r>
          </w:p>
        </w:tc>
        <w:tc>
          <w:tcPr>
            <w:tcW w:w="939" w:type="pct"/>
            <w:vAlign w:val="center"/>
          </w:tcPr>
          <w:p w:rsidR="006B2BF0" w:rsidRPr="00674EE5" w:rsidRDefault="006B2BF0" w:rsidP="006B2BF0">
            <w:pPr>
              <w:suppressAutoHyphens/>
              <w:spacing w:after="0" w:line="240" w:lineRule="auto"/>
              <w:jc w:val="center"/>
              <w:rPr>
                <w:rFonts w:ascii="Times New Roman" w:hAnsi="Times New Roman"/>
                <w:b/>
                <w:iCs/>
              </w:rPr>
            </w:pPr>
            <w:r w:rsidRPr="00674EE5">
              <w:rPr>
                <w:rFonts w:ascii="Times New Roman" w:hAnsi="Times New Roman"/>
                <w:b/>
                <w:iCs/>
              </w:rPr>
              <w:t>2</w:t>
            </w:r>
          </w:p>
        </w:tc>
        <w:tc>
          <w:tcPr>
            <w:tcW w:w="1257" w:type="pct"/>
            <w:vMerge/>
          </w:tcPr>
          <w:p w:rsidR="006B2BF0" w:rsidRPr="00763252" w:rsidRDefault="006B2BF0" w:rsidP="006B2BF0">
            <w:pPr>
              <w:spacing w:after="0" w:line="240" w:lineRule="auto"/>
              <w:rPr>
                <w:rFonts w:ascii="Times New Roman" w:hAnsi="Times New Roman"/>
                <w:b/>
                <w:bCs/>
                <w:i/>
                <w:color w:val="FF0000"/>
                <w:highlight w:val="yellow"/>
              </w:rPr>
            </w:pPr>
          </w:p>
        </w:tc>
        <w:tc>
          <w:tcPr>
            <w:tcW w:w="384" w:type="pct"/>
          </w:tcPr>
          <w:p w:rsidR="006B2BF0" w:rsidRPr="00763252" w:rsidRDefault="006B2BF0" w:rsidP="006B2BF0">
            <w:pPr>
              <w:spacing w:after="0" w:line="240" w:lineRule="auto"/>
              <w:rPr>
                <w:rFonts w:ascii="Times New Roman" w:hAnsi="Times New Roman"/>
                <w:b/>
                <w:bCs/>
                <w:i/>
                <w:color w:val="FF0000"/>
                <w:highlight w:val="yellow"/>
              </w:rPr>
            </w:pPr>
          </w:p>
        </w:tc>
        <w:tc>
          <w:tcPr>
            <w:tcW w:w="383" w:type="pct"/>
          </w:tcPr>
          <w:p w:rsidR="006B2BF0" w:rsidRPr="00763252" w:rsidRDefault="006B2BF0" w:rsidP="006B2BF0">
            <w:pPr>
              <w:spacing w:after="0" w:line="240" w:lineRule="auto"/>
              <w:rPr>
                <w:rFonts w:ascii="Times New Roman" w:hAnsi="Times New Roman"/>
                <w:b/>
                <w:bCs/>
                <w:i/>
                <w:color w:val="FF0000"/>
                <w:highlight w:val="yellow"/>
              </w:rPr>
            </w:pP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tcPr>
          <w:p w:rsidR="006B2BF0" w:rsidRPr="00674EE5" w:rsidRDefault="006B2BF0" w:rsidP="006B2BF0">
            <w:pPr>
              <w:spacing w:after="0" w:line="240" w:lineRule="auto"/>
              <w:jc w:val="both"/>
              <w:rPr>
                <w:rFonts w:ascii="Times New Roman" w:hAnsi="Times New Roman"/>
                <w:b/>
                <w:i/>
              </w:rPr>
            </w:pPr>
            <w:r w:rsidRPr="00674EE5">
              <w:rPr>
                <w:rFonts w:ascii="Times New Roman" w:hAnsi="Times New Roman"/>
                <w:b/>
                <w:bCs/>
              </w:rPr>
              <w:t>В том числе практических и лабораторных занятий</w:t>
            </w:r>
          </w:p>
        </w:tc>
        <w:tc>
          <w:tcPr>
            <w:tcW w:w="939" w:type="pct"/>
            <w:vAlign w:val="center"/>
          </w:tcPr>
          <w:p w:rsidR="006B2BF0" w:rsidRPr="00674EE5" w:rsidRDefault="006B2BF0" w:rsidP="006B2BF0">
            <w:pPr>
              <w:suppressAutoHyphens/>
              <w:spacing w:after="0" w:line="240" w:lineRule="auto"/>
              <w:jc w:val="center"/>
              <w:rPr>
                <w:rFonts w:ascii="Times New Roman" w:hAnsi="Times New Roman"/>
                <w:b/>
                <w:iCs/>
              </w:rPr>
            </w:pPr>
            <w:r w:rsidRPr="00674EE5">
              <w:rPr>
                <w:rFonts w:ascii="Times New Roman" w:hAnsi="Times New Roman"/>
                <w:b/>
                <w:iCs/>
              </w:rPr>
              <w:t>2</w:t>
            </w:r>
          </w:p>
        </w:tc>
        <w:tc>
          <w:tcPr>
            <w:tcW w:w="1257" w:type="pct"/>
            <w:vMerge/>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763252" w:rsidRDefault="006B2BF0" w:rsidP="006B2BF0">
            <w:pPr>
              <w:spacing w:after="0" w:line="240" w:lineRule="auto"/>
              <w:rPr>
                <w:rFonts w:ascii="Times New Roman" w:hAnsi="Times New Roman"/>
                <w:b/>
                <w:i/>
                <w:color w:val="FF0000"/>
                <w:highlight w:val="yellow"/>
              </w:rPr>
            </w:pPr>
          </w:p>
        </w:tc>
        <w:tc>
          <w:tcPr>
            <w:tcW w:w="383" w:type="pct"/>
          </w:tcPr>
          <w:p w:rsidR="006B2BF0" w:rsidRPr="00763252" w:rsidRDefault="006B2BF0" w:rsidP="006B2BF0">
            <w:pPr>
              <w:spacing w:after="0" w:line="240" w:lineRule="auto"/>
              <w:rPr>
                <w:rFonts w:ascii="Times New Roman" w:hAnsi="Times New Roman"/>
                <w:b/>
                <w:i/>
                <w:color w:val="FF0000"/>
                <w:highlight w:val="yellow"/>
              </w:rPr>
            </w:pPr>
          </w:p>
        </w:tc>
      </w:tr>
      <w:tr w:rsidR="006B2BF0" w:rsidRPr="00763252" w:rsidTr="006B2BF0">
        <w:trPr>
          <w:trHeight w:val="1493"/>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tcPr>
          <w:p w:rsidR="006B2BF0" w:rsidRPr="00674EE5" w:rsidRDefault="006B2BF0" w:rsidP="006B2BF0">
            <w:pPr>
              <w:shd w:val="clear" w:color="auto" w:fill="FFFFFF"/>
              <w:spacing w:after="0" w:line="240" w:lineRule="auto"/>
              <w:rPr>
                <w:rFonts w:ascii="Times New Roman" w:hAnsi="Times New Roman"/>
                <w:sz w:val="24"/>
                <w:szCs w:val="24"/>
              </w:rPr>
            </w:pPr>
            <w:r w:rsidRPr="00674EE5">
              <w:rPr>
                <w:rFonts w:ascii="Times New Roman" w:hAnsi="Times New Roman"/>
                <w:sz w:val="24"/>
                <w:szCs w:val="24"/>
              </w:rPr>
              <w:t>Практическое занятие 3. собеседование по вопросам лекции; выступление с докладами; учебно-тренировочное тестирование.</w:t>
            </w:r>
          </w:p>
        </w:tc>
        <w:tc>
          <w:tcPr>
            <w:tcW w:w="939" w:type="pct"/>
            <w:vAlign w:val="center"/>
          </w:tcPr>
          <w:p w:rsidR="006B2BF0" w:rsidRPr="00674EE5" w:rsidRDefault="006B2BF0" w:rsidP="006B2BF0">
            <w:pPr>
              <w:suppressAutoHyphens/>
              <w:spacing w:after="0" w:line="240" w:lineRule="auto"/>
              <w:jc w:val="center"/>
              <w:rPr>
                <w:rFonts w:ascii="Times New Roman" w:hAnsi="Times New Roman"/>
                <w:b/>
                <w:iCs/>
              </w:rPr>
            </w:pPr>
            <w:r w:rsidRPr="00674EE5">
              <w:rPr>
                <w:rFonts w:ascii="Times New Roman" w:hAnsi="Times New Roman"/>
                <w:b/>
                <w:iCs/>
              </w:rPr>
              <w:t>2</w:t>
            </w:r>
          </w:p>
        </w:tc>
        <w:tc>
          <w:tcPr>
            <w:tcW w:w="1257" w:type="pct"/>
            <w:vMerge/>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763252" w:rsidRDefault="006B2BF0" w:rsidP="006B2BF0">
            <w:pPr>
              <w:spacing w:after="0" w:line="240" w:lineRule="auto"/>
              <w:rPr>
                <w:rFonts w:ascii="Times New Roman" w:hAnsi="Times New Roman"/>
                <w:b/>
                <w:i/>
                <w:color w:val="FF0000"/>
                <w:highlight w:val="yellow"/>
              </w:rPr>
            </w:pPr>
          </w:p>
        </w:tc>
        <w:tc>
          <w:tcPr>
            <w:tcW w:w="383" w:type="pct"/>
          </w:tcPr>
          <w:p w:rsidR="006B2BF0" w:rsidRPr="00763252" w:rsidRDefault="006B2BF0" w:rsidP="006B2BF0">
            <w:pPr>
              <w:spacing w:after="0" w:line="240" w:lineRule="auto"/>
              <w:rPr>
                <w:rFonts w:ascii="Times New Roman" w:hAnsi="Times New Roman"/>
                <w:b/>
                <w:i/>
                <w:color w:val="FF0000"/>
                <w:highlight w:val="yellow"/>
              </w:rPr>
            </w:pPr>
          </w:p>
        </w:tc>
      </w:tr>
      <w:tr w:rsidR="006B2BF0" w:rsidRPr="00763252" w:rsidTr="006B2BF0">
        <w:trPr>
          <w:trHeight w:val="20"/>
        </w:trPr>
        <w:tc>
          <w:tcPr>
            <w:tcW w:w="801" w:type="pct"/>
            <w:vMerge w:val="restart"/>
          </w:tcPr>
          <w:p w:rsidR="006B2BF0" w:rsidRPr="00674EE5" w:rsidRDefault="006B2BF0" w:rsidP="006B2BF0">
            <w:pPr>
              <w:spacing w:after="0" w:line="240" w:lineRule="auto"/>
              <w:rPr>
                <w:rFonts w:ascii="Times New Roman" w:hAnsi="Times New Roman"/>
                <w:b/>
                <w:sz w:val="24"/>
                <w:szCs w:val="24"/>
              </w:rPr>
            </w:pPr>
            <w:r w:rsidRPr="00674EE5">
              <w:rPr>
                <w:rFonts w:ascii="Times New Roman" w:hAnsi="Times New Roman"/>
                <w:b/>
                <w:sz w:val="24"/>
                <w:szCs w:val="24"/>
              </w:rPr>
              <w:t xml:space="preserve">Тема 2. </w:t>
            </w:r>
            <w:r w:rsidRPr="00674EE5">
              <w:rPr>
                <w:rFonts w:ascii="Times New Roman" w:hAnsi="Times New Roman"/>
                <w:b/>
                <w:sz w:val="24"/>
                <w:szCs w:val="24"/>
              </w:rPr>
              <w:lastRenderedPageBreak/>
              <w:t>Профессиональное самоопределение. Технология выбора профессии.</w:t>
            </w:r>
          </w:p>
        </w:tc>
        <w:tc>
          <w:tcPr>
            <w:tcW w:w="1236" w:type="pct"/>
          </w:tcPr>
          <w:p w:rsidR="006B2BF0" w:rsidRPr="004C5A88" w:rsidRDefault="006B2BF0" w:rsidP="006B2BF0">
            <w:pPr>
              <w:spacing w:after="0" w:line="240" w:lineRule="auto"/>
              <w:rPr>
                <w:rFonts w:ascii="Times New Roman" w:hAnsi="Times New Roman"/>
                <w:b/>
                <w:bCs/>
                <w:i/>
              </w:rPr>
            </w:pPr>
            <w:r w:rsidRPr="004C5A88">
              <w:rPr>
                <w:rFonts w:ascii="Times New Roman" w:hAnsi="Times New Roman"/>
                <w:sz w:val="24"/>
                <w:szCs w:val="24"/>
              </w:rPr>
              <w:lastRenderedPageBreak/>
              <w:t xml:space="preserve">Дидактические единицы, </w:t>
            </w:r>
            <w:r w:rsidRPr="004C5A88">
              <w:rPr>
                <w:rFonts w:ascii="Times New Roman" w:hAnsi="Times New Roman"/>
                <w:sz w:val="24"/>
                <w:szCs w:val="24"/>
              </w:rPr>
              <w:lastRenderedPageBreak/>
              <w:t>содержание</w:t>
            </w:r>
          </w:p>
        </w:tc>
        <w:tc>
          <w:tcPr>
            <w:tcW w:w="939" w:type="pct"/>
            <w:vAlign w:val="center"/>
          </w:tcPr>
          <w:p w:rsidR="006B2BF0" w:rsidRPr="004C5A88" w:rsidRDefault="006B2BF0" w:rsidP="006B2BF0">
            <w:pPr>
              <w:suppressAutoHyphens/>
              <w:spacing w:after="0" w:line="240" w:lineRule="auto"/>
              <w:jc w:val="center"/>
              <w:rPr>
                <w:rFonts w:ascii="Times New Roman" w:hAnsi="Times New Roman"/>
                <w:b/>
                <w:iCs/>
              </w:rPr>
            </w:pPr>
            <w:r w:rsidRPr="004C5A88">
              <w:rPr>
                <w:rFonts w:ascii="Times New Roman" w:hAnsi="Times New Roman"/>
                <w:b/>
                <w:iCs/>
              </w:rPr>
              <w:lastRenderedPageBreak/>
              <w:t>4</w:t>
            </w:r>
          </w:p>
        </w:tc>
        <w:tc>
          <w:tcPr>
            <w:tcW w:w="1257" w:type="pct"/>
            <w:vMerge w:val="restart"/>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8C580C" w:rsidRDefault="006B2BF0" w:rsidP="006B2BF0">
            <w:pPr>
              <w:spacing w:after="0" w:line="240" w:lineRule="auto"/>
              <w:rPr>
                <w:rFonts w:ascii="Times New Roman" w:hAnsi="Times New Roman"/>
                <w:sz w:val="24"/>
                <w:szCs w:val="24"/>
              </w:rPr>
            </w:pPr>
            <w:r w:rsidRPr="008C580C">
              <w:rPr>
                <w:rFonts w:ascii="Times New Roman" w:hAnsi="Times New Roman"/>
                <w:sz w:val="24"/>
                <w:szCs w:val="24"/>
              </w:rPr>
              <w:t>ОК 03</w:t>
            </w:r>
          </w:p>
        </w:tc>
        <w:tc>
          <w:tcPr>
            <w:tcW w:w="383" w:type="pct"/>
          </w:tcPr>
          <w:p w:rsidR="006B2BF0" w:rsidRDefault="006B2BF0" w:rsidP="006B2BF0">
            <w:pPr>
              <w:spacing w:after="0" w:line="240" w:lineRule="auto"/>
              <w:rPr>
                <w:rFonts w:ascii="Times New Roman" w:hAnsi="Times New Roman"/>
                <w:sz w:val="24"/>
                <w:szCs w:val="24"/>
              </w:rPr>
            </w:pPr>
            <w:r w:rsidRPr="008C580C">
              <w:rPr>
                <w:rFonts w:ascii="Times New Roman" w:hAnsi="Times New Roman"/>
                <w:sz w:val="24"/>
                <w:szCs w:val="24"/>
              </w:rPr>
              <w:t>Уо.03.03</w:t>
            </w:r>
          </w:p>
          <w:p w:rsidR="006B2BF0" w:rsidRPr="008C580C" w:rsidRDefault="006B2BF0" w:rsidP="006B2BF0">
            <w:pPr>
              <w:spacing w:after="0" w:line="240" w:lineRule="auto"/>
              <w:rPr>
                <w:rFonts w:ascii="Times New Roman" w:hAnsi="Times New Roman"/>
                <w:sz w:val="24"/>
                <w:szCs w:val="24"/>
              </w:rPr>
            </w:pPr>
            <w:r>
              <w:rPr>
                <w:rFonts w:ascii="Times New Roman" w:hAnsi="Times New Roman"/>
                <w:sz w:val="24"/>
                <w:szCs w:val="24"/>
              </w:rPr>
              <w:lastRenderedPageBreak/>
              <w:t>З</w:t>
            </w:r>
            <w:r w:rsidRPr="008C580C">
              <w:rPr>
                <w:rFonts w:ascii="Times New Roman" w:hAnsi="Times New Roman"/>
                <w:sz w:val="24"/>
                <w:szCs w:val="24"/>
              </w:rPr>
              <w:t>о.03.03</w:t>
            </w:r>
          </w:p>
        </w:tc>
      </w:tr>
      <w:tr w:rsidR="006B2BF0" w:rsidRPr="00763252" w:rsidTr="006B2BF0">
        <w:trPr>
          <w:trHeight w:val="1104"/>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tcPr>
          <w:p w:rsidR="006B2BF0" w:rsidRPr="004C5A88" w:rsidRDefault="006B2BF0" w:rsidP="006B2BF0">
            <w:pPr>
              <w:shd w:val="clear" w:color="auto" w:fill="FFFFFF"/>
              <w:spacing w:after="0" w:line="240" w:lineRule="auto"/>
              <w:rPr>
                <w:rFonts w:ascii="Times New Roman" w:hAnsi="Times New Roman"/>
                <w:sz w:val="24"/>
                <w:szCs w:val="24"/>
              </w:rPr>
            </w:pPr>
            <w:r w:rsidRPr="004C5A88">
              <w:rPr>
                <w:rFonts w:ascii="Times New Roman" w:hAnsi="Times New Roman"/>
                <w:sz w:val="24"/>
                <w:szCs w:val="24"/>
              </w:rPr>
              <w:t>1.  Правила выбора профессии. Современный рынок труда. Понятие конкурентоспособности.</w:t>
            </w:r>
          </w:p>
        </w:tc>
        <w:tc>
          <w:tcPr>
            <w:tcW w:w="939" w:type="pct"/>
            <w:vAlign w:val="center"/>
          </w:tcPr>
          <w:p w:rsidR="006B2BF0" w:rsidRPr="004C5A88" w:rsidRDefault="006B2BF0" w:rsidP="006B2BF0">
            <w:pPr>
              <w:suppressAutoHyphens/>
              <w:spacing w:after="0" w:line="240" w:lineRule="auto"/>
              <w:jc w:val="center"/>
              <w:rPr>
                <w:rFonts w:ascii="Times New Roman" w:hAnsi="Times New Roman"/>
                <w:b/>
                <w:iCs/>
              </w:rPr>
            </w:pPr>
            <w:r w:rsidRPr="004C5A88">
              <w:rPr>
                <w:rFonts w:ascii="Times New Roman" w:hAnsi="Times New Roman"/>
                <w:b/>
                <w:iCs/>
              </w:rPr>
              <w:t>2</w:t>
            </w:r>
          </w:p>
        </w:tc>
        <w:tc>
          <w:tcPr>
            <w:tcW w:w="1257" w:type="pct"/>
            <w:vMerge/>
          </w:tcPr>
          <w:p w:rsidR="006B2BF0" w:rsidRPr="00763252" w:rsidRDefault="006B2BF0" w:rsidP="006B2BF0">
            <w:pPr>
              <w:spacing w:after="0" w:line="240" w:lineRule="auto"/>
              <w:rPr>
                <w:rFonts w:ascii="Times New Roman" w:hAnsi="Times New Roman"/>
                <w:b/>
                <w:bCs/>
                <w:i/>
                <w:color w:val="FF0000"/>
                <w:highlight w:val="yellow"/>
              </w:rPr>
            </w:pPr>
          </w:p>
        </w:tc>
        <w:tc>
          <w:tcPr>
            <w:tcW w:w="384" w:type="pct"/>
          </w:tcPr>
          <w:p w:rsidR="006B2BF0" w:rsidRPr="00763252" w:rsidRDefault="006B2BF0" w:rsidP="006B2BF0">
            <w:pPr>
              <w:spacing w:after="0" w:line="240" w:lineRule="auto"/>
              <w:rPr>
                <w:rFonts w:ascii="Times New Roman" w:hAnsi="Times New Roman"/>
                <w:b/>
                <w:bCs/>
                <w:i/>
                <w:color w:val="FF0000"/>
                <w:highlight w:val="yellow"/>
              </w:rPr>
            </w:pPr>
          </w:p>
        </w:tc>
        <w:tc>
          <w:tcPr>
            <w:tcW w:w="383" w:type="pct"/>
          </w:tcPr>
          <w:p w:rsidR="006B2BF0" w:rsidRPr="00763252" w:rsidRDefault="006B2BF0" w:rsidP="006B2BF0">
            <w:pPr>
              <w:spacing w:after="0" w:line="240" w:lineRule="auto"/>
              <w:rPr>
                <w:rFonts w:ascii="Times New Roman" w:hAnsi="Times New Roman"/>
                <w:b/>
                <w:bCs/>
                <w:i/>
                <w:color w:val="FF0000"/>
                <w:highlight w:val="yellow"/>
              </w:rPr>
            </w:pP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tcPr>
          <w:p w:rsidR="006B2BF0" w:rsidRPr="004C5A88" w:rsidRDefault="006B2BF0" w:rsidP="006B2BF0">
            <w:pPr>
              <w:spacing w:after="0" w:line="240" w:lineRule="auto"/>
              <w:jc w:val="both"/>
              <w:rPr>
                <w:rFonts w:ascii="Times New Roman" w:hAnsi="Times New Roman"/>
                <w:b/>
                <w:i/>
              </w:rPr>
            </w:pPr>
            <w:r w:rsidRPr="004C5A88">
              <w:rPr>
                <w:rFonts w:ascii="Times New Roman" w:hAnsi="Times New Roman"/>
                <w:b/>
                <w:bCs/>
              </w:rPr>
              <w:t>В том числе практических и лабораторных занятий</w:t>
            </w:r>
          </w:p>
        </w:tc>
        <w:tc>
          <w:tcPr>
            <w:tcW w:w="939" w:type="pct"/>
            <w:vAlign w:val="center"/>
          </w:tcPr>
          <w:p w:rsidR="006B2BF0" w:rsidRPr="004C5A88" w:rsidRDefault="006B2BF0" w:rsidP="006B2BF0">
            <w:pPr>
              <w:suppressAutoHyphens/>
              <w:spacing w:after="0" w:line="240" w:lineRule="auto"/>
              <w:jc w:val="center"/>
              <w:rPr>
                <w:rFonts w:ascii="Times New Roman" w:hAnsi="Times New Roman"/>
                <w:b/>
                <w:iCs/>
              </w:rPr>
            </w:pPr>
            <w:r w:rsidRPr="004C5A88">
              <w:rPr>
                <w:rFonts w:ascii="Times New Roman" w:hAnsi="Times New Roman"/>
                <w:b/>
                <w:iCs/>
              </w:rPr>
              <w:t>2</w:t>
            </w:r>
          </w:p>
        </w:tc>
        <w:tc>
          <w:tcPr>
            <w:tcW w:w="1257" w:type="pct"/>
            <w:vMerge/>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763252" w:rsidRDefault="006B2BF0" w:rsidP="006B2BF0">
            <w:pPr>
              <w:spacing w:after="0" w:line="240" w:lineRule="auto"/>
              <w:rPr>
                <w:rFonts w:ascii="Times New Roman" w:hAnsi="Times New Roman"/>
                <w:b/>
                <w:i/>
                <w:color w:val="FF0000"/>
                <w:highlight w:val="yellow"/>
              </w:rPr>
            </w:pPr>
          </w:p>
        </w:tc>
        <w:tc>
          <w:tcPr>
            <w:tcW w:w="383" w:type="pct"/>
          </w:tcPr>
          <w:p w:rsidR="006B2BF0" w:rsidRPr="00763252" w:rsidRDefault="006B2BF0" w:rsidP="006B2BF0">
            <w:pPr>
              <w:spacing w:after="0" w:line="240" w:lineRule="auto"/>
              <w:rPr>
                <w:rFonts w:ascii="Times New Roman" w:hAnsi="Times New Roman"/>
                <w:b/>
                <w:i/>
                <w:color w:val="FF0000"/>
                <w:highlight w:val="yellow"/>
              </w:rPr>
            </w:pPr>
          </w:p>
        </w:tc>
      </w:tr>
      <w:tr w:rsidR="006B2BF0" w:rsidRPr="00763252" w:rsidTr="006B2BF0">
        <w:trPr>
          <w:trHeight w:val="1493"/>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tcPr>
          <w:p w:rsidR="006B2BF0" w:rsidRPr="004C5A88" w:rsidRDefault="006B2BF0" w:rsidP="006B2BF0">
            <w:pPr>
              <w:shd w:val="clear" w:color="auto" w:fill="FFFFFF"/>
              <w:spacing w:after="0" w:line="240" w:lineRule="auto"/>
              <w:rPr>
                <w:rFonts w:ascii="Times New Roman" w:hAnsi="Times New Roman"/>
                <w:sz w:val="24"/>
                <w:szCs w:val="24"/>
              </w:rPr>
            </w:pPr>
            <w:r w:rsidRPr="004C5A88">
              <w:rPr>
                <w:rFonts w:ascii="Times New Roman" w:hAnsi="Times New Roman"/>
                <w:sz w:val="24"/>
                <w:szCs w:val="24"/>
              </w:rPr>
              <w:t>Практическое занятие 4. собеседование по вопросам лекции; выступление с докладами; учебно-тренировочное тестирование.</w:t>
            </w:r>
          </w:p>
        </w:tc>
        <w:tc>
          <w:tcPr>
            <w:tcW w:w="939" w:type="pct"/>
            <w:vAlign w:val="center"/>
          </w:tcPr>
          <w:p w:rsidR="006B2BF0" w:rsidRPr="004C5A88" w:rsidRDefault="006B2BF0" w:rsidP="006B2BF0">
            <w:pPr>
              <w:suppressAutoHyphens/>
              <w:spacing w:after="0" w:line="240" w:lineRule="auto"/>
              <w:jc w:val="center"/>
              <w:rPr>
                <w:rFonts w:ascii="Times New Roman" w:hAnsi="Times New Roman"/>
                <w:b/>
                <w:iCs/>
              </w:rPr>
            </w:pPr>
            <w:r w:rsidRPr="004C5A88">
              <w:rPr>
                <w:rFonts w:ascii="Times New Roman" w:hAnsi="Times New Roman"/>
                <w:b/>
                <w:iCs/>
              </w:rPr>
              <w:t>2</w:t>
            </w:r>
          </w:p>
        </w:tc>
        <w:tc>
          <w:tcPr>
            <w:tcW w:w="1257" w:type="pct"/>
            <w:vMerge/>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763252" w:rsidRDefault="006B2BF0" w:rsidP="006B2BF0">
            <w:pPr>
              <w:spacing w:after="0" w:line="240" w:lineRule="auto"/>
              <w:rPr>
                <w:rFonts w:ascii="Times New Roman" w:hAnsi="Times New Roman"/>
                <w:b/>
                <w:i/>
                <w:color w:val="FF0000"/>
                <w:highlight w:val="yellow"/>
              </w:rPr>
            </w:pPr>
          </w:p>
        </w:tc>
        <w:tc>
          <w:tcPr>
            <w:tcW w:w="383" w:type="pct"/>
          </w:tcPr>
          <w:p w:rsidR="006B2BF0" w:rsidRPr="00763252" w:rsidRDefault="006B2BF0" w:rsidP="006B2BF0">
            <w:pPr>
              <w:spacing w:after="0" w:line="240" w:lineRule="auto"/>
              <w:rPr>
                <w:rFonts w:ascii="Times New Roman" w:hAnsi="Times New Roman"/>
                <w:b/>
                <w:i/>
                <w:color w:val="FF0000"/>
                <w:highlight w:val="yellow"/>
              </w:rPr>
            </w:pPr>
          </w:p>
        </w:tc>
      </w:tr>
      <w:tr w:rsidR="006B2BF0" w:rsidRPr="00763252" w:rsidTr="006B2BF0">
        <w:trPr>
          <w:trHeight w:val="20"/>
        </w:trPr>
        <w:tc>
          <w:tcPr>
            <w:tcW w:w="2037" w:type="pct"/>
            <w:gridSpan w:val="2"/>
          </w:tcPr>
          <w:p w:rsidR="006B2BF0" w:rsidRPr="004C5A88" w:rsidRDefault="006B2BF0" w:rsidP="006B2BF0">
            <w:pPr>
              <w:spacing w:after="0" w:line="240" w:lineRule="auto"/>
              <w:rPr>
                <w:rFonts w:ascii="Times New Roman" w:hAnsi="Times New Roman"/>
                <w:b/>
                <w:bCs/>
              </w:rPr>
            </w:pPr>
            <w:r w:rsidRPr="004C5A88">
              <w:rPr>
                <w:rFonts w:ascii="Times New Roman" w:hAnsi="Times New Roman"/>
                <w:b/>
                <w:bCs/>
              </w:rPr>
              <w:t>Раздел 3.</w:t>
            </w:r>
            <w:r w:rsidRPr="004C5A88">
              <w:rPr>
                <w:rFonts w:ascii="Times New Roman" w:hAnsi="Times New Roman"/>
              </w:rPr>
              <w:t xml:space="preserve"> </w:t>
            </w:r>
            <w:r w:rsidRPr="004C5A88">
              <w:rPr>
                <w:rFonts w:ascii="Times New Roman" w:hAnsi="Times New Roman"/>
                <w:b/>
                <w:bCs/>
              </w:rPr>
              <w:t>Личностные регуляторы выбора профессии. Понятие о личности, ее структуре</w:t>
            </w:r>
          </w:p>
          <w:p w:rsidR="006B2BF0" w:rsidRPr="004C5A88" w:rsidRDefault="006B2BF0" w:rsidP="006B2BF0">
            <w:pPr>
              <w:spacing w:after="0" w:line="240" w:lineRule="auto"/>
              <w:rPr>
                <w:rFonts w:ascii="Times New Roman" w:hAnsi="Times New Roman"/>
                <w:b/>
                <w:bCs/>
              </w:rPr>
            </w:pPr>
          </w:p>
        </w:tc>
        <w:tc>
          <w:tcPr>
            <w:tcW w:w="939" w:type="pct"/>
            <w:vAlign w:val="center"/>
          </w:tcPr>
          <w:p w:rsidR="006B2BF0" w:rsidRPr="004C5A88" w:rsidRDefault="006B2BF0" w:rsidP="006B2BF0">
            <w:pPr>
              <w:spacing w:after="0" w:line="240" w:lineRule="auto"/>
              <w:jc w:val="center"/>
              <w:rPr>
                <w:rFonts w:ascii="Times New Roman" w:hAnsi="Times New Roman"/>
                <w:b/>
                <w:bCs/>
                <w:iCs/>
                <w:highlight w:val="yellow"/>
              </w:rPr>
            </w:pPr>
            <w:r w:rsidRPr="004C5A88">
              <w:rPr>
                <w:rFonts w:ascii="Times New Roman" w:hAnsi="Times New Roman"/>
                <w:b/>
                <w:iCs/>
              </w:rPr>
              <w:t>14</w:t>
            </w:r>
          </w:p>
        </w:tc>
        <w:tc>
          <w:tcPr>
            <w:tcW w:w="1257" w:type="pct"/>
          </w:tcPr>
          <w:p w:rsidR="006B2BF0" w:rsidRPr="00763252" w:rsidRDefault="006B2BF0" w:rsidP="006B2BF0">
            <w:pPr>
              <w:spacing w:after="0" w:line="240" w:lineRule="auto"/>
              <w:jc w:val="center"/>
              <w:rPr>
                <w:rFonts w:ascii="Times New Roman" w:hAnsi="Times New Roman"/>
                <w:b/>
                <w:bCs/>
                <w:i/>
                <w:iCs/>
                <w:color w:val="FF0000"/>
                <w:highlight w:val="yellow"/>
              </w:rPr>
            </w:pPr>
          </w:p>
        </w:tc>
        <w:tc>
          <w:tcPr>
            <w:tcW w:w="384" w:type="pct"/>
          </w:tcPr>
          <w:p w:rsidR="006B2BF0" w:rsidRPr="00763252" w:rsidRDefault="006B2BF0" w:rsidP="006B2BF0">
            <w:pPr>
              <w:spacing w:after="0" w:line="240" w:lineRule="auto"/>
              <w:jc w:val="center"/>
              <w:rPr>
                <w:rFonts w:ascii="Times New Roman" w:hAnsi="Times New Roman"/>
                <w:b/>
                <w:bCs/>
                <w:i/>
                <w:iCs/>
                <w:color w:val="FF0000"/>
                <w:highlight w:val="yellow"/>
              </w:rPr>
            </w:pPr>
          </w:p>
        </w:tc>
        <w:tc>
          <w:tcPr>
            <w:tcW w:w="383" w:type="pct"/>
          </w:tcPr>
          <w:p w:rsidR="006B2BF0" w:rsidRPr="00763252" w:rsidRDefault="006B2BF0" w:rsidP="006B2BF0">
            <w:pPr>
              <w:spacing w:after="0" w:line="240" w:lineRule="auto"/>
              <w:jc w:val="center"/>
              <w:rPr>
                <w:rFonts w:ascii="Times New Roman" w:hAnsi="Times New Roman"/>
                <w:b/>
                <w:bCs/>
                <w:i/>
                <w:iCs/>
                <w:color w:val="FF0000"/>
                <w:highlight w:val="yellow"/>
              </w:rPr>
            </w:pPr>
          </w:p>
        </w:tc>
      </w:tr>
      <w:tr w:rsidR="006B2BF0" w:rsidRPr="00763252" w:rsidTr="006B2BF0">
        <w:trPr>
          <w:trHeight w:val="20"/>
        </w:trPr>
        <w:tc>
          <w:tcPr>
            <w:tcW w:w="801" w:type="pct"/>
            <w:vMerge w:val="restart"/>
          </w:tcPr>
          <w:p w:rsidR="006B2BF0" w:rsidRPr="00763252" w:rsidRDefault="006B2BF0" w:rsidP="006B2BF0">
            <w:pPr>
              <w:spacing w:after="0" w:line="240" w:lineRule="auto"/>
              <w:rPr>
                <w:rFonts w:ascii="Times New Roman" w:hAnsi="Times New Roman"/>
                <w:b/>
                <w:bCs/>
                <w:color w:val="FF0000"/>
              </w:rPr>
            </w:pPr>
            <w:r w:rsidRPr="004C5A88">
              <w:rPr>
                <w:rFonts w:ascii="Times New Roman" w:hAnsi="Times New Roman"/>
                <w:b/>
                <w:bCs/>
              </w:rPr>
              <w:t>Тема 1. Психология личности</w:t>
            </w:r>
          </w:p>
        </w:tc>
        <w:tc>
          <w:tcPr>
            <w:tcW w:w="1236" w:type="pct"/>
          </w:tcPr>
          <w:p w:rsidR="006B2BF0" w:rsidRPr="004C5A88" w:rsidRDefault="006B2BF0" w:rsidP="006B2BF0">
            <w:pPr>
              <w:spacing w:after="0" w:line="240" w:lineRule="auto"/>
              <w:rPr>
                <w:rFonts w:ascii="Times New Roman" w:hAnsi="Times New Roman"/>
                <w:b/>
                <w:bCs/>
                <w:i/>
              </w:rPr>
            </w:pPr>
            <w:r w:rsidRPr="004C5A88">
              <w:rPr>
                <w:rFonts w:ascii="Times New Roman" w:hAnsi="Times New Roman"/>
                <w:sz w:val="24"/>
                <w:szCs w:val="24"/>
              </w:rPr>
              <w:t>Дидактические единицы, содержание</w:t>
            </w:r>
          </w:p>
        </w:tc>
        <w:tc>
          <w:tcPr>
            <w:tcW w:w="939" w:type="pct"/>
            <w:vAlign w:val="center"/>
          </w:tcPr>
          <w:p w:rsidR="006B2BF0" w:rsidRPr="004C5A88" w:rsidRDefault="006B2BF0" w:rsidP="006B2BF0">
            <w:pPr>
              <w:spacing w:after="0" w:line="240" w:lineRule="auto"/>
              <w:jc w:val="center"/>
              <w:rPr>
                <w:rFonts w:ascii="Times New Roman" w:hAnsi="Times New Roman"/>
                <w:b/>
                <w:bCs/>
                <w:iCs/>
                <w:highlight w:val="yellow"/>
              </w:rPr>
            </w:pPr>
            <w:r>
              <w:rPr>
                <w:rFonts w:ascii="Times New Roman" w:hAnsi="Times New Roman"/>
                <w:b/>
                <w:iCs/>
              </w:rPr>
              <w:t>6</w:t>
            </w:r>
          </w:p>
        </w:tc>
        <w:tc>
          <w:tcPr>
            <w:tcW w:w="1257" w:type="pct"/>
            <w:vMerge w:val="restart"/>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8C580C" w:rsidRDefault="006B2BF0" w:rsidP="006B2BF0">
            <w:pPr>
              <w:spacing w:after="0" w:line="240" w:lineRule="auto"/>
              <w:rPr>
                <w:rFonts w:ascii="Times New Roman" w:hAnsi="Times New Roman"/>
                <w:sz w:val="24"/>
                <w:szCs w:val="24"/>
              </w:rPr>
            </w:pPr>
            <w:r w:rsidRPr="008C580C">
              <w:rPr>
                <w:rFonts w:ascii="Times New Roman" w:hAnsi="Times New Roman"/>
                <w:sz w:val="24"/>
                <w:szCs w:val="24"/>
              </w:rPr>
              <w:t>ОК 0</w:t>
            </w:r>
            <w:r>
              <w:rPr>
                <w:rFonts w:ascii="Times New Roman" w:hAnsi="Times New Roman"/>
                <w:sz w:val="24"/>
                <w:szCs w:val="24"/>
              </w:rPr>
              <w:t>4</w:t>
            </w:r>
          </w:p>
        </w:tc>
        <w:tc>
          <w:tcPr>
            <w:tcW w:w="383" w:type="pct"/>
          </w:tcPr>
          <w:p w:rsidR="006B2BF0" w:rsidRDefault="006B2BF0" w:rsidP="006B2BF0">
            <w:pPr>
              <w:spacing w:after="0" w:line="240" w:lineRule="auto"/>
              <w:rPr>
                <w:rFonts w:ascii="Times New Roman" w:hAnsi="Times New Roman"/>
                <w:sz w:val="24"/>
                <w:szCs w:val="24"/>
              </w:rPr>
            </w:pPr>
            <w:r w:rsidRPr="008C580C">
              <w:rPr>
                <w:rFonts w:ascii="Times New Roman" w:hAnsi="Times New Roman"/>
                <w:sz w:val="24"/>
                <w:szCs w:val="24"/>
              </w:rPr>
              <w:t>Уо.0</w:t>
            </w:r>
            <w:r>
              <w:rPr>
                <w:rFonts w:ascii="Times New Roman" w:hAnsi="Times New Roman"/>
                <w:sz w:val="24"/>
                <w:szCs w:val="24"/>
              </w:rPr>
              <w:t>4</w:t>
            </w:r>
            <w:r w:rsidRPr="008C580C">
              <w:rPr>
                <w:rFonts w:ascii="Times New Roman" w:hAnsi="Times New Roman"/>
                <w:sz w:val="24"/>
                <w:szCs w:val="24"/>
              </w:rPr>
              <w:t>.0</w:t>
            </w:r>
            <w:r>
              <w:rPr>
                <w:rFonts w:ascii="Times New Roman" w:hAnsi="Times New Roman"/>
                <w:sz w:val="24"/>
                <w:szCs w:val="24"/>
              </w:rPr>
              <w:t>2</w:t>
            </w:r>
          </w:p>
          <w:p w:rsidR="006B2BF0" w:rsidRPr="008C580C" w:rsidRDefault="006B2BF0" w:rsidP="006B2BF0">
            <w:pPr>
              <w:spacing w:after="0" w:line="240" w:lineRule="auto"/>
              <w:rPr>
                <w:rFonts w:ascii="Times New Roman" w:hAnsi="Times New Roman"/>
                <w:sz w:val="24"/>
                <w:szCs w:val="24"/>
              </w:rPr>
            </w:pPr>
            <w:r>
              <w:rPr>
                <w:rFonts w:ascii="Times New Roman" w:hAnsi="Times New Roman"/>
                <w:sz w:val="24"/>
                <w:szCs w:val="24"/>
              </w:rPr>
              <w:t>З</w:t>
            </w:r>
            <w:r w:rsidRPr="008C580C">
              <w:rPr>
                <w:rFonts w:ascii="Times New Roman" w:hAnsi="Times New Roman"/>
                <w:sz w:val="24"/>
                <w:szCs w:val="24"/>
              </w:rPr>
              <w:t>о.0</w:t>
            </w:r>
            <w:r>
              <w:rPr>
                <w:rFonts w:ascii="Times New Roman" w:hAnsi="Times New Roman"/>
                <w:sz w:val="24"/>
                <w:szCs w:val="24"/>
              </w:rPr>
              <w:t>4</w:t>
            </w:r>
            <w:r w:rsidRPr="008C580C">
              <w:rPr>
                <w:rFonts w:ascii="Times New Roman" w:hAnsi="Times New Roman"/>
                <w:sz w:val="24"/>
                <w:szCs w:val="24"/>
              </w:rPr>
              <w:t>.0</w:t>
            </w:r>
            <w:r>
              <w:rPr>
                <w:rFonts w:ascii="Times New Roman" w:hAnsi="Times New Roman"/>
                <w:sz w:val="24"/>
                <w:szCs w:val="24"/>
              </w:rPr>
              <w:t>2</w:t>
            </w: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vMerge w:val="restart"/>
          </w:tcPr>
          <w:p w:rsidR="006B2BF0" w:rsidRPr="005D48EB" w:rsidRDefault="006B2BF0" w:rsidP="006B2BF0">
            <w:pPr>
              <w:shd w:val="clear" w:color="auto" w:fill="FFFFFF"/>
              <w:spacing w:after="0" w:line="240" w:lineRule="auto"/>
              <w:rPr>
                <w:rFonts w:ascii="Times New Roman" w:hAnsi="Times New Roman"/>
                <w:sz w:val="24"/>
                <w:szCs w:val="24"/>
              </w:rPr>
            </w:pPr>
            <w:r w:rsidRPr="004C5A88">
              <w:rPr>
                <w:rFonts w:ascii="Times New Roman" w:hAnsi="Times New Roman"/>
                <w:sz w:val="24"/>
                <w:szCs w:val="24"/>
              </w:rPr>
              <w:t xml:space="preserve">1.  </w:t>
            </w:r>
            <w:r w:rsidRPr="005D48EB">
              <w:rPr>
                <w:rFonts w:ascii="Times New Roman" w:hAnsi="Times New Roman"/>
                <w:sz w:val="24"/>
                <w:szCs w:val="24"/>
              </w:rPr>
              <w:t>Общее понятие о личности</w:t>
            </w:r>
            <w:r>
              <w:rPr>
                <w:rFonts w:ascii="Times New Roman" w:hAnsi="Times New Roman"/>
                <w:sz w:val="24"/>
                <w:szCs w:val="24"/>
              </w:rPr>
              <w:t xml:space="preserve"> и структура личности</w:t>
            </w:r>
          </w:p>
          <w:p w:rsidR="006B2BF0" w:rsidRPr="004C5A88" w:rsidRDefault="006B2BF0" w:rsidP="006B2BF0">
            <w:pPr>
              <w:shd w:val="clear" w:color="auto" w:fill="FFFFFF"/>
              <w:spacing w:after="0" w:line="240" w:lineRule="auto"/>
              <w:jc w:val="both"/>
              <w:rPr>
                <w:rFonts w:ascii="Times New Roman" w:hAnsi="Times New Roman"/>
                <w:sz w:val="24"/>
                <w:szCs w:val="24"/>
              </w:rPr>
            </w:pPr>
            <w:r w:rsidRPr="005D48EB">
              <w:rPr>
                <w:rFonts w:ascii="Times New Roman" w:hAnsi="Times New Roman"/>
                <w:sz w:val="24"/>
                <w:szCs w:val="24"/>
              </w:rPr>
              <w:t>Темперамент ─ биологический фундамент лич</w:t>
            </w:r>
            <w:r>
              <w:rPr>
                <w:rFonts w:ascii="Times New Roman" w:hAnsi="Times New Roman"/>
                <w:sz w:val="24"/>
                <w:szCs w:val="24"/>
              </w:rPr>
              <w:t>ности.  Характер и акцентуация</w:t>
            </w:r>
          </w:p>
        </w:tc>
        <w:tc>
          <w:tcPr>
            <w:tcW w:w="939" w:type="pct"/>
            <w:vMerge w:val="restart"/>
            <w:vAlign w:val="center"/>
          </w:tcPr>
          <w:p w:rsidR="006B2BF0" w:rsidRPr="004C5A88" w:rsidRDefault="006B2BF0" w:rsidP="006B2BF0">
            <w:pPr>
              <w:spacing w:after="0" w:line="240" w:lineRule="auto"/>
              <w:jc w:val="center"/>
              <w:rPr>
                <w:rFonts w:ascii="Times New Roman" w:hAnsi="Times New Roman"/>
                <w:b/>
                <w:iCs/>
              </w:rPr>
            </w:pPr>
            <w:r w:rsidRPr="004C5A88">
              <w:rPr>
                <w:rFonts w:ascii="Times New Roman" w:hAnsi="Times New Roman"/>
                <w:b/>
                <w:iCs/>
              </w:rPr>
              <w:t>2</w:t>
            </w:r>
          </w:p>
        </w:tc>
        <w:tc>
          <w:tcPr>
            <w:tcW w:w="1257" w:type="pct"/>
            <w:vMerge/>
          </w:tcPr>
          <w:p w:rsidR="006B2BF0" w:rsidRPr="00763252" w:rsidRDefault="006B2BF0" w:rsidP="006B2BF0">
            <w:pPr>
              <w:spacing w:after="0" w:line="240" w:lineRule="auto"/>
              <w:rPr>
                <w:rFonts w:ascii="Times New Roman" w:hAnsi="Times New Roman"/>
                <w:b/>
                <w:bCs/>
                <w:i/>
                <w:color w:val="FF0000"/>
                <w:highlight w:val="yellow"/>
              </w:rPr>
            </w:pPr>
          </w:p>
        </w:tc>
        <w:tc>
          <w:tcPr>
            <w:tcW w:w="384" w:type="pct"/>
          </w:tcPr>
          <w:p w:rsidR="006B2BF0" w:rsidRPr="00763252" w:rsidRDefault="006B2BF0" w:rsidP="006B2BF0">
            <w:pPr>
              <w:spacing w:after="0" w:line="240" w:lineRule="auto"/>
              <w:rPr>
                <w:rFonts w:ascii="Times New Roman" w:hAnsi="Times New Roman"/>
                <w:b/>
                <w:bCs/>
                <w:i/>
                <w:color w:val="FF0000"/>
                <w:highlight w:val="yellow"/>
              </w:rPr>
            </w:pPr>
          </w:p>
        </w:tc>
        <w:tc>
          <w:tcPr>
            <w:tcW w:w="383" w:type="pct"/>
          </w:tcPr>
          <w:p w:rsidR="006B2BF0" w:rsidRPr="00763252" w:rsidRDefault="006B2BF0" w:rsidP="006B2BF0">
            <w:pPr>
              <w:spacing w:after="0" w:line="240" w:lineRule="auto"/>
              <w:rPr>
                <w:rFonts w:ascii="Times New Roman" w:hAnsi="Times New Roman"/>
                <w:b/>
                <w:bCs/>
                <w:i/>
                <w:color w:val="FF0000"/>
                <w:highlight w:val="yellow"/>
              </w:rPr>
            </w:pP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vMerge/>
          </w:tcPr>
          <w:p w:rsidR="006B2BF0" w:rsidRPr="00763252" w:rsidRDefault="006B2BF0" w:rsidP="006B2BF0">
            <w:pPr>
              <w:spacing w:after="0" w:line="240" w:lineRule="auto"/>
              <w:jc w:val="both"/>
              <w:rPr>
                <w:rFonts w:ascii="Times New Roman" w:hAnsi="Times New Roman"/>
                <w:b/>
                <w:bCs/>
                <w:i/>
                <w:color w:val="FF0000"/>
              </w:rPr>
            </w:pPr>
          </w:p>
        </w:tc>
        <w:tc>
          <w:tcPr>
            <w:tcW w:w="939" w:type="pct"/>
            <w:vMerge/>
            <w:vAlign w:val="center"/>
          </w:tcPr>
          <w:p w:rsidR="006B2BF0" w:rsidRPr="00763252" w:rsidRDefault="006B2BF0" w:rsidP="006B2BF0">
            <w:pPr>
              <w:suppressAutoHyphens/>
              <w:spacing w:after="0" w:line="240" w:lineRule="auto"/>
              <w:jc w:val="both"/>
              <w:rPr>
                <w:rFonts w:ascii="Times New Roman" w:hAnsi="Times New Roman"/>
                <w:bCs/>
                <w:i/>
                <w:iCs/>
                <w:color w:val="FF0000"/>
              </w:rPr>
            </w:pPr>
          </w:p>
        </w:tc>
        <w:tc>
          <w:tcPr>
            <w:tcW w:w="1257" w:type="pct"/>
            <w:vMerge/>
          </w:tcPr>
          <w:p w:rsidR="006B2BF0" w:rsidRPr="00763252" w:rsidRDefault="006B2BF0" w:rsidP="006B2BF0">
            <w:pPr>
              <w:spacing w:after="0" w:line="240" w:lineRule="auto"/>
              <w:rPr>
                <w:rFonts w:ascii="Times New Roman" w:hAnsi="Times New Roman"/>
                <w:b/>
                <w:bCs/>
                <w:i/>
                <w:color w:val="FF0000"/>
                <w:highlight w:val="yellow"/>
              </w:rPr>
            </w:pPr>
          </w:p>
        </w:tc>
        <w:tc>
          <w:tcPr>
            <w:tcW w:w="384" w:type="pct"/>
          </w:tcPr>
          <w:p w:rsidR="006B2BF0" w:rsidRPr="00763252" w:rsidRDefault="006B2BF0" w:rsidP="006B2BF0">
            <w:pPr>
              <w:spacing w:after="0" w:line="240" w:lineRule="auto"/>
              <w:rPr>
                <w:rFonts w:ascii="Times New Roman" w:hAnsi="Times New Roman"/>
                <w:b/>
                <w:bCs/>
                <w:i/>
                <w:color w:val="FF0000"/>
                <w:highlight w:val="yellow"/>
              </w:rPr>
            </w:pPr>
          </w:p>
        </w:tc>
        <w:tc>
          <w:tcPr>
            <w:tcW w:w="383" w:type="pct"/>
          </w:tcPr>
          <w:p w:rsidR="006B2BF0" w:rsidRPr="00763252" w:rsidRDefault="006B2BF0" w:rsidP="006B2BF0">
            <w:pPr>
              <w:spacing w:after="0" w:line="240" w:lineRule="auto"/>
              <w:rPr>
                <w:rFonts w:ascii="Times New Roman" w:hAnsi="Times New Roman"/>
                <w:b/>
                <w:bCs/>
                <w:i/>
                <w:color w:val="FF0000"/>
                <w:highlight w:val="yellow"/>
              </w:rPr>
            </w:pP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tcPr>
          <w:p w:rsidR="006B2BF0" w:rsidRPr="004C5A88" w:rsidRDefault="006B2BF0" w:rsidP="006B2BF0">
            <w:pPr>
              <w:spacing w:after="0" w:line="240" w:lineRule="auto"/>
              <w:jc w:val="both"/>
              <w:rPr>
                <w:rFonts w:ascii="Times New Roman" w:hAnsi="Times New Roman"/>
                <w:b/>
                <w:i/>
              </w:rPr>
            </w:pPr>
            <w:r w:rsidRPr="004C5A88">
              <w:rPr>
                <w:rFonts w:ascii="Times New Roman" w:hAnsi="Times New Roman"/>
                <w:b/>
                <w:bCs/>
              </w:rPr>
              <w:t>В том числе практических и лабораторных занятий</w:t>
            </w:r>
          </w:p>
        </w:tc>
        <w:tc>
          <w:tcPr>
            <w:tcW w:w="939" w:type="pct"/>
            <w:vAlign w:val="center"/>
          </w:tcPr>
          <w:p w:rsidR="006B2BF0" w:rsidRPr="004C5A88" w:rsidRDefault="006B2BF0" w:rsidP="006B2BF0">
            <w:pPr>
              <w:spacing w:after="0" w:line="240" w:lineRule="auto"/>
              <w:jc w:val="center"/>
              <w:rPr>
                <w:rFonts w:ascii="Times New Roman" w:hAnsi="Times New Roman"/>
                <w:b/>
                <w:iCs/>
              </w:rPr>
            </w:pPr>
            <w:r w:rsidRPr="004C5A88">
              <w:rPr>
                <w:rFonts w:ascii="Times New Roman" w:hAnsi="Times New Roman"/>
                <w:b/>
                <w:iCs/>
              </w:rPr>
              <w:t>4</w:t>
            </w:r>
          </w:p>
        </w:tc>
        <w:tc>
          <w:tcPr>
            <w:tcW w:w="1257" w:type="pct"/>
            <w:vMerge/>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763252" w:rsidRDefault="006B2BF0" w:rsidP="006B2BF0">
            <w:pPr>
              <w:spacing w:after="0" w:line="240" w:lineRule="auto"/>
              <w:rPr>
                <w:rFonts w:ascii="Times New Roman" w:hAnsi="Times New Roman"/>
                <w:b/>
                <w:i/>
                <w:color w:val="FF0000"/>
                <w:highlight w:val="yellow"/>
              </w:rPr>
            </w:pPr>
          </w:p>
        </w:tc>
        <w:tc>
          <w:tcPr>
            <w:tcW w:w="383" w:type="pct"/>
          </w:tcPr>
          <w:p w:rsidR="006B2BF0" w:rsidRPr="00763252" w:rsidRDefault="006B2BF0" w:rsidP="006B2BF0">
            <w:pPr>
              <w:spacing w:after="0" w:line="240" w:lineRule="auto"/>
              <w:rPr>
                <w:rFonts w:ascii="Times New Roman" w:hAnsi="Times New Roman"/>
                <w:b/>
                <w:i/>
                <w:color w:val="FF0000"/>
                <w:highlight w:val="yellow"/>
              </w:rPr>
            </w:pP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tcPr>
          <w:p w:rsidR="006B2BF0" w:rsidRPr="004C5A88" w:rsidRDefault="006B2BF0" w:rsidP="006B2BF0">
            <w:pPr>
              <w:spacing w:after="0" w:line="240" w:lineRule="auto"/>
              <w:jc w:val="both"/>
              <w:rPr>
                <w:rFonts w:ascii="Times New Roman" w:hAnsi="Times New Roman"/>
                <w:b/>
                <w:bCs/>
              </w:rPr>
            </w:pPr>
            <w:r w:rsidRPr="004C5A88">
              <w:rPr>
                <w:rFonts w:ascii="Times New Roman" w:hAnsi="Times New Roman"/>
                <w:sz w:val="24"/>
                <w:szCs w:val="24"/>
              </w:rPr>
              <w:t>Практическое занятие 5. Определение индивидуально-психологических особенностей личности,  темперамент.</w:t>
            </w:r>
          </w:p>
        </w:tc>
        <w:tc>
          <w:tcPr>
            <w:tcW w:w="939" w:type="pct"/>
            <w:vAlign w:val="center"/>
          </w:tcPr>
          <w:p w:rsidR="006B2BF0" w:rsidRPr="004C5A88" w:rsidRDefault="006B2BF0" w:rsidP="006B2BF0">
            <w:pPr>
              <w:spacing w:after="0" w:line="240" w:lineRule="auto"/>
              <w:jc w:val="center"/>
              <w:rPr>
                <w:rFonts w:ascii="Times New Roman" w:hAnsi="Times New Roman"/>
                <w:b/>
                <w:iCs/>
              </w:rPr>
            </w:pPr>
            <w:r w:rsidRPr="004C5A88">
              <w:rPr>
                <w:rFonts w:ascii="Times New Roman" w:hAnsi="Times New Roman"/>
                <w:b/>
                <w:iCs/>
              </w:rPr>
              <w:t>2</w:t>
            </w:r>
          </w:p>
        </w:tc>
        <w:tc>
          <w:tcPr>
            <w:tcW w:w="1257" w:type="pct"/>
            <w:vMerge/>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763252" w:rsidRDefault="006B2BF0" w:rsidP="006B2BF0">
            <w:pPr>
              <w:spacing w:after="0" w:line="240" w:lineRule="auto"/>
              <w:rPr>
                <w:rFonts w:ascii="Times New Roman" w:hAnsi="Times New Roman"/>
                <w:b/>
                <w:i/>
                <w:color w:val="FF0000"/>
                <w:highlight w:val="yellow"/>
              </w:rPr>
            </w:pPr>
          </w:p>
        </w:tc>
        <w:tc>
          <w:tcPr>
            <w:tcW w:w="383" w:type="pct"/>
          </w:tcPr>
          <w:p w:rsidR="006B2BF0" w:rsidRPr="00763252" w:rsidRDefault="006B2BF0" w:rsidP="006B2BF0">
            <w:pPr>
              <w:spacing w:after="0" w:line="240" w:lineRule="auto"/>
              <w:rPr>
                <w:rFonts w:ascii="Times New Roman" w:hAnsi="Times New Roman"/>
                <w:b/>
                <w:i/>
                <w:color w:val="FF0000"/>
                <w:highlight w:val="yellow"/>
              </w:rPr>
            </w:pP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vMerge w:val="restart"/>
          </w:tcPr>
          <w:p w:rsidR="006B2BF0" w:rsidRPr="004C5A88" w:rsidRDefault="006B2BF0" w:rsidP="006B2BF0">
            <w:pPr>
              <w:shd w:val="clear" w:color="auto" w:fill="FFFFFF"/>
              <w:spacing w:after="0" w:line="240" w:lineRule="auto"/>
              <w:rPr>
                <w:rFonts w:ascii="Times New Roman" w:hAnsi="Times New Roman"/>
                <w:sz w:val="24"/>
                <w:szCs w:val="24"/>
              </w:rPr>
            </w:pPr>
            <w:r w:rsidRPr="004C5A88">
              <w:rPr>
                <w:rFonts w:ascii="Times New Roman" w:hAnsi="Times New Roman"/>
                <w:sz w:val="24"/>
                <w:szCs w:val="24"/>
              </w:rPr>
              <w:t>Практическое занятие 6. Определение индивидуально-психологических особенностей личности,  характер и акцентуация.</w:t>
            </w:r>
          </w:p>
        </w:tc>
        <w:tc>
          <w:tcPr>
            <w:tcW w:w="939" w:type="pct"/>
            <w:vMerge w:val="restart"/>
            <w:vAlign w:val="center"/>
          </w:tcPr>
          <w:p w:rsidR="006B2BF0" w:rsidRPr="004C5A88" w:rsidRDefault="006B2BF0" w:rsidP="006B2BF0">
            <w:pPr>
              <w:spacing w:after="0" w:line="240" w:lineRule="auto"/>
              <w:jc w:val="center"/>
              <w:rPr>
                <w:rFonts w:ascii="Times New Roman" w:hAnsi="Times New Roman"/>
                <w:b/>
                <w:iCs/>
              </w:rPr>
            </w:pPr>
            <w:r w:rsidRPr="004C5A88">
              <w:rPr>
                <w:rFonts w:ascii="Times New Roman" w:hAnsi="Times New Roman"/>
                <w:b/>
                <w:iCs/>
              </w:rPr>
              <w:t>2</w:t>
            </w:r>
          </w:p>
        </w:tc>
        <w:tc>
          <w:tcPr>
            <w:tcW w:w="1257" w:type="pct"/>
            <w:vMerge/>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763252" w:rsidRDefault="006B2BF0" w:rsidP="006B2BF0">
            <w:pPr>
              <w:spacing w:after="0" w:line="240" w:lineRule="auto"/>
              <w:rPr>
                <w:rFonts w:ascii="Times New Roman" w:hAnsi="Times New Roman"/>
                <w:b/>
                <w:i/>
                <w:color w:val="FF0000"/>
                <w:highlight w:val="yellow"/>
              </w:rPr>
            </w:pPr>
          </w:p>
        </w:tc>
        <w:tc>
          <w:tcPr>
            <w:tcW w:w="383" w:type="pct"/>
          </w:tcPr>
          <w:p w:rsidR="006B2BF0" w:rsidRPr="00763252" w:rsidRDefault="006B2BF0" w:rsidP="006B2BF0">
            <w:pPr>
              <w:spacing w:after="0" w:line="240" w:lineRule="auto"/>
              <w:rPr>
                <w:rFonts w:ascii="Times New Roman" w:hAnsi="Times New Roman"/>
                <w:b/>
                <w:i/>
                <w:color w:val="FF0000"/>
                <w:highlight w:val="yellow"/>
              </w:rPr>
            </w:pP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vMerge/>
            <w:vAlign w:val="bottom"/>
          </w:tcPr>
          <w:p w:rsidR="006B2BF0" w:rsidRPr="00763252" w:rsidRDefault="006B2BF0" w:rsidP="006B2BF0">
            <w:pPr>
              <w:spacing w:after="0" w:line="240" w:lineRule="auto"/>
              <w:rPr>
                <w:rFonts w:ascii="Times New Roman" w:hAnsi="Times New Roman"/>
                <w:b/>
                <w:i/>
                <w:color w:val="FF0000"/>
              </w:rPr>
            </w:pPr>
          </w:p>
        </w:tc>
        <w:tc>
          <w:tcPr>
            <w:tcW w:w="939" w:type="pct"/>
            <w:vMerge/>
            <w:vAlign w:val="center"/>
          </w:tcPr>
          <w:p w:rsidR="006B2BF0" w:rsidRPr="00763252" w:rsidRDefault="006B2BF0" w:rsidP="006B2BF0">
            <w:pPr>
              <w:suppressAutoHyphens/>
              <w:spacing w:after="0" w:line="240" w:lineRule="auto"/>
              <w:rPr>
                <w:rFonts w:ascii="Times New Roman" w:hAnsi="Times New Roman"/>
                <w:i/>
                <w:iCs/>
                <w:color w:val="FF0000"/>
              </w:rPr>
            </w:pPr>
          </w:p>
        </w:tc>
        <w:tc>
          <w:tcPr>
            <w:tcW w:w="1257" w:type="pct"/>
            <w:vMerge/>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763252" w:rsidRDefault="006B2BF0" w:rsidP="006B2BF0">
            <w:pPr>
              <w:spacing w:after="0" w:line="240" w:lineRule="auto"/>
              <w:rPr>
                <w:rFonts w:ascii="Times New Roman" w:hAnsi="Times New Roman"/>
                <w:b/>
                <w:i/>
                <w:color w:val="FF0000"/>
                <w:highlight w:val="yellow"/>
              </w:rPr>
            </w:pPr>
          </w:p>
        </w:tc>
        <w:tc>
          <w:tcPr>
            <w:tcW w:w="383" w:type="pct"/>
          </w:tcPr>
          <w:p w:rsidR="006B2BF0" w:rsidRPr="00763252" w:rsidRDefault="006B2BF0" w:rsidP="006B2BF0">
            <w:pPr>
              <w:spacing w:after="0" w:line="240" w:lineRule="auto"/>
              <w:rPr>
                <w:rFonts w:ascii="Times New Roman" w:hAnsi="Times New Roman"/>
                <w:b/>
                <w:i/>
                <w:color w:val="FF0000"/>
                <w:highlight w:val="yellow"/>
              </w:rPr>
            </w:pP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color w:val="FF0000"/>
              </w:rPr>
            </w:pPr>
          </w:p>
        </w:tc>
        <w:tc>
          <w:tcPr>
            <w:tcW w:w="1236" w:type="pct"/>
            <w:vMerge/>
          </w:tcPr>
          <w:p w:rsidR="006B2BF0" w:rsidRPr="00763252" w:rsidRDefault="006B2BF0" w:rsidP="006B2BF0">
            <w:pPr>
              <w:spacing w:after="0" w:line="240" w:lineRule="auto"/>
              <w:rPr>
                <w:rFonts w:ascii="Times New Roman" w:hAnsi="Times New Roman"/>
                <w:b/>
                <w:bCs/>
                <w:color w:val="FF0000"/>
              </w:rPr>
            </w:pPr>
          </w:p>
        </w:tc>
        <w:tc>
          <w:tcPr>
            <w:tcW w:w="939" w:type="pct"/>
            <w:vMerge/>
            <w:vAlign w:val="center"/>
          </w:tcPr>
          <w:p w:rsidR="006B2BF0" w:rsidRPr="00763252" w:rsidRDefault="006B2BF0" w:rsidP="006B2BF0">
            <w:pPr>
              <w:suppressAutoHyphens/>
              <w:spacing w:after="0" w:line="240" w:lineRule="auto"/>
              <w:jc w:val="both"/>
              <w:rPr>
                <w:rFonts w:ascii="Times New Roman" w:hAnsi="Times New Roman"/>
                <w:b/>
                <w:bCs/>
                <w:i/>
                <w:iCs/>
                <w:color w:val="FF0000"/>
              </w:rPr>
            </w:pPr>
          </w:p>
        </w:tc>
        <w:tc>
          <w:tcPr>
            <w:tcW w:w="1257" w:type="pct"/>
            <w:vMerge/>
          </w:tcPr>
          <w:p w:rsidR="006B2BF0" w:rsidRPr="00763252" w:rsidRDefault="006B2BF0" w:rsidP="006B2BF0">
            <w:pPr>
              <w:spacing w:after="0" w:line="240" w:lineRule="auto"/>
              <w:rPr>
                <w:rFonts w:ascii="Times New Roman" w:hAnsi="Times New Roman"/>
                <w:b/>
                <w:color w:val="FF0000"/>
                <w:highlight w:val="yellow"/>
              </w:rPr>
            </w:pPr>
          </w:p>
        </w:tc>
        <w:tc>
          <w:tcPr>
            <w:tcW w:w="384" w:type="pct"/>
          </w:tcPr>
          <w:p w:rsidR="006B2BF0" w:rsidRPr="00763252" w:rsidRDefault="006B2BF0" w:rsidP="006B2BF0">
            <w:pPr>
              <w:spacing w:after="0" w:line="240" w:lineRule="auto"/>
              <w:rPr>
                <w:rFonts w:ascii="Times New Roman" w:hAnsi="Times New Roman"/>
                <w:b/>
                <w:color w:val="FF0000"/>
                <w:highlight w:val="yellow"/>
              </w:rPr>
            </w:pPr>
          </w:p>
        </w:tc>
        <w:tc>
          <w:tcPr>
            <w:tcW w:w="383" w:type="pct"/>
          </w:tcPr>
          <w:p w:rsidR="006B2BF0" w:rsidRPr="00763252" w:rsidRDefault="006B2BF0" w:rsidP="006B2BF0">
            <w:pPr>
              <w:spacing w:after="0" w:line="240" w:lineRule="auto"/>
              <w:rPr>
                <w:rFonts w:ascii="Times New Roman" w:hAnsi="Times New Roman"/>
                <w:b/>
                <w:color w:val="FF0000"/>
                <w:highlight w:val="yellow"/>
              </w:rPr>
            </w:pPr>
          </w:p>
        </w:tc>
      </w:tr>
      <w:tr w:rsidR="006B2BF0" w:rsidRPr="00763252" w:rsidTr="006B2BF0">
        <w:trPr>
          <w:trHeight w:val="20"/>
        </w:trPr>
        <w:tc>
          <w:tcPr>
            <w:tcW w:w="801" w:type="pct"/>
            <w:vMerge w:val="restart"/>
          </w:tcPr>
          <w:p w:rsidR="006B2BF0" w:rsidRPr="004C5A88" w:rsidRDefault="006B2BF0" w:rsidP="006B2BF0">
            <w:pPr>
              <w:spacing w:after="0" w:line="240" w:lineRule="auto"/>
              <w:rPr>
                <w:rFonts w:ascii="Times New Roman" w:hAnsi="Times New Roman"/>
                <w:b/>
                <w:bCs/>
              </w:rPr>
            </w:pPr>
            <w:r w:rsidRPr="004C5A88">
              <w:rPr>
                <w:rFonts w:ascii="Times New Roman" w:hAnsi="Times New Roman"/>
                <w:b/>
                <w:bCs/>
              </w:rPr>
              <w:t>Тема 2. Способности и задатки</w:t>
            </w:r>
          </w:p>
          <w:p w:rsidR="006B2BF0" w:rsidRPr="004C5A88" w:rsidRDefault="006B2BF0" w:rsidP="006B2BF0">
            <w:pPr>
              <w:spacing w:after="0" w:line="240" w:lineRule="auto"/>
              <w:rPr>
                <w:rFonts w:ascii="Times New Roman" w:hAnsi="Times New Roman"/>
                <w:b/>
                <w:bCs/>
              </w:rPr>
            </w:pPr>
          </w:p>
        </w:tc>
        <w:tc>
          <w:tcPr>
            <w:tcW w:w="1236" w:type="pct"/>
          </w:tcPr>
          <w:p w:rsidR="006B2BF0" w:rsidRPr="004C5A88" w:rsidRDefault="006B2BF0" w:rsidP="006B2BF0">
            <w:pPr>
              <w:spacing w:after="0" w:line="240" w:lineRule="auto"/>
              <w:rPr>
                <w:rFonts w:ascii="Times New Roman" w:hAnsi="Times New Roman"/>
                <w:b/>
                <w:bCs/>
                <w:i/>
              </w:rPr>
            </w:pPr>
            <w:r w:rsidRPr="004C5A88">
              <w:rPr>
                <w:rFonts w:ascii="Times New Roman" w:hAnsi="Times New Roman"/>
                <w:sz w:val="24"/>
                <w:szCs w:val="24"/>
              </w:rPr>
              <w:t>Дидактические единицы, содержание</w:t>
            </w:r>
          </w:p>
        </w:tc>
        <w:tc>
          <w:tcPr>
            <w:tcW w:w="939" w:type="pct"/>
            <w:vAlign w:val="center"/>
          </w:tcPr>
          <w:p w:rsidR="006B2BF0" w:rsidRPr="004C5A88" w:rsidRDefault="006B2BF0" w:rsidP="006B2BF0">
            <w:pPr>
              <w:spacing w:after="0" w:line="240" w:lineRule="auto"/>
              <w:jc w:val="center"/>
              <w:rPr>
                <w:rFonts w:ascii="Times New Roman" w:hAnsi="Times New Roman"/>
                <w:b/>
                <w:bCs/>
                <w:iCs/>
                <w:highlight w:val="yellow"/>
              </w:rPr>
            </w:pPr>
            <w:r w:rsidRPr="004C5A88">
              <w:rPr>
                <w:rFonts w:ascii="Times New Roman" w:hAnsi="Times New Roman"/>
                <w:b/>
                <w:iCs/>
              </w:rPr>
              <w:t>4</w:t>
            </w:r>
          </w:p>
        </w:tc>
        <w:tc>
          <w:tcPr>
            <w:tcW w:w="1257" w:type="pct"/>
            <w:vMerge w:val="restart"/>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8C580C" w:rsidRDefault="006B2BF0" w:rsidP="006B2BF0">
            <w:pPr>
              <w:spacing w:after="0" w:line="240" w:lineRule="auto"/>
              <w:rPr>
                <w:rFonts w:ascii="Times New Roman" w:hAnsi="Times New Roman"/>
                <w:sz w:val="24"/>
                <w:szCs w:val="24"/>
              </w:rPr>
            </w:pPr>
            <w:r w:rsidRPr="008C580C">
              <w:rPr>
                <w:rFonts w:ascii="Times New Roman" w:hAnsi="Times New Roman"/>
                <w:sz w:val="24"/>
                <w:szCs w:val="24"/>
              </w:rPr>
              <w:t>ОК 0</w:t>
            </w:r>
            <w:r>
              <w:rPr>
                <w:rFonts w:ascii="Times New Roman" w:hAnsi="Times New Roman"/>
                <w:sz w:val="24"/>
                <w:szCs w:val="24"/>
              </w:rPr>
              <w:t>4</w:t>
            </w:r>
          </w:p>
        </w:tc>
        <w:tc>
          <w:tcPr>
            <w:tcW w:w="383" w:type="pct"/>
          </w:tcPr>
          <w:p w:rsidR="006B2BF0" w:rsidRDefault="006B2BF0" w:rsidP="006B2BF0">
            <w:pPr>
              <w:spacing w:after="0" w:line="240" w:lineRule="auto"/>
              <w:rPr>
                <w:rFonts w:ascii="Times New Roman" w:hAnsi="Times New Roman"/>
                <w:sz w:val="24"/>
                <w:szCs w:val="24"/>
              </w:rPr>
            </w:pPr>
            <w:r w:rsidRPr="008C580C">
              <w:rPr>
                <w:rFonts w:ascii="Times New Roman" w:hAnsi="Times New Roman"/>
                <w:sz w:val="24"/>
                <w:szCs w:val="24"/>
              </w:rPr>
              <w:t>Уо.0</w:t>
            </w:r>
            <w:r>
              <w:rPr>
                <w:rFonts w:ascii="Times New Roman" w:hAnsi="Times New Roman"/>
                <w:sz w:val="24"/>
                <w:szCs w:val="24"/>
              </w:rPr>
              <w:t>4</w:t>
            </w:r>
            <w:r w:rsidRPr="008C580C">
              <w:rPr>
                <w:rFonts w:ascii="Times New Roman" w:hAnsi="Times New Roman"/>
                <w:sz w:val="24"/>
                <w:szCs w:val="24"/>
              </w:rPr>
              <w:t>.0</w:t>
            </w:r>
            <w:r>
              <w:rPr>
                <w:rFonts w:ascii="Times New Roman" w:hAnsi="Times New Roman"/>
                <w:sz w:val="24"/>
                <w:szCs w:val="24"/>
              </w:rPr>
              <w:t>2</w:t>
            </w:r>
          </w:p>
          <w:p w:rsidR="006B2BF0" w:rsidRPr="008C580C" w:rsidRDefault="006B2BF0" w:rsidP="006B2BF0">
            <w:pPr>
              <w:spacing w:after="0" w:line="240" w:lineRule="auto"/>
              <w:rPr>
                <w:rFonts w:ascii="Times New Roman" w:hAnsi="Times New Roman"/>
                <w:sz w:val="24"/>
                <w:szCs w:val="24"/>
              </w:rPr>
            </w:pPr>
            <w:r>
              <w:rPr>
                <w:rFonts w:ascii="Times New Roman" w:hAnsi="Times New Roman"/>
                <w:sz w:val="24"/>
                <w:szCs w:val="24"/>
              </w:rPr>
              <w:t>З</w:t>
            </w:r>
            <w:r w:rsidRPr="008C580C">
              <w:rPr>
                <w:rFonts w:ascii="Times New Roman" w:hAnsi="Times New Roman"/>
                <w:sz w:val="24"/>
                <w:szCs w:val="24"/>
              </w:rPr>
              <w:t>о.0</w:t>
            </w:r>
            <w:r>
              <w:rPr>
                <w:rFonts w:ascii="Times New Roman" w:hAnsi="Times New Roman"/>
                <w:sz w:val="24"/>
                <w:szCs w:val="24"/>
              </w:rPr>
              <w:t>4</w:t>
            </w:r>
            <w:r w:rsidRPr="008C580C">
              <w:rPr>
                <w:rFonts w:ascii="Times New Roman" w:hAnsi="Times New Roman"/>
                <w:sz w:val="24"/>
                <w:szCs w:val="24"/>
              </w:rPr>
              <w:t>.0</w:t>
            </w:r>
            <w:r>
              <w:rPr>
                <w:rFonts w:ascii="Times New Roman" w:hAnsi="Times New Roman"/>
                <w:sz w:val="24"/>
                <w:szCs w:val="24"/>
              </w:rPr>
              <w:t>2</w:t>
            </w: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vMerge w:val="restart"/>
          </w:tcPr>
          <w:p w:rsidR="006B2BF0" w:rsidRPr="004C5A88" w:rsidRDefault="006B2BF0" w:rsidP="006B2BF0">
            <w:pPr>
              <w:shd w:val="clear" w:color="auto" w:fill="FFFFFF"/>
              <w:spacing w:after="0" w:line="240" w:lineRule="auto"/>
              <w:rPr>
                <w:rFonts w:ascii="Times New Roman" w:hAnsi="Times New Roman"/>
                <w:sz w:val="24"/>
                <w:szCs w:val="24"/>
              </w:rPr>
            </w:pPr>
            <w:r w:rsidRPr="004C5A88">
              <w:rPr>
                <w:rFonts w:ascii="Times New Roman" w:hAnsi="Times New Roman"/>
                <w:sz w:val="24"/>
                <w:szCs w:val="24"/>
              </w:rPr>
              <w:t xml:space="preserve">1.  Роль задатков в </w:t>
            </w:r>
            <w:r w:rsidRPr="004C5A88">
              <w:rPr>
                <w:rFonts w:ascii="Times New Roman" w:hAnsi="Times New Roman"/>
                <w:sz w:val="24"/>
                <w:szCs w:val="24"/>
              </w:rPr>
              <w:lastRenderedPageBreak/>
              <w:t>формировании способностей. Виды способностей. Природа способностей и их развитие. Профессиональные способности и их формирование.</w:t>
            </w:r>
          </w:p>
        </w:tc>
        <w:tc>
          <w:tcPr>
            <w:tcW w:w="939" w:type="pct"/>
            <w:vMerge w:val="restart"/>
            <w:vAlign w:val="center"/>
          </w:tcPr>
          <w:p w:rsidR="006B2BF0" w:rsidRPr="004C5A88" w:rsidRDefault="006B2BF0" w:rsidP="006B2BF0">
            <w:pPr>
              <w:spacing w:after="0" w:line="240" w:lineRule="auto"/>
              <w:jc w:val="center"/>
              <w:rPr>
                <w:rFonts w:ascii="Times New Roman" w:hAnsi="Times New Roman"/>
                <w:b/>
                <w:iCs/>
              </w:rPr>
            </w:pPr>
            <w:r w:rsidRPr="004C5A88">
              <w:rPr>
                <w:rFonts w:ascii="Times New Roman" w:hAnsi="Times New Roman"/>
                <w:b/>
                <w:iCs/>
              </w:rPr>
              <w:lastRenderedPageBreak/>
              <w:t>2</w:t>
            </w:r>
          </w:p>
        </w:tc>
        <w:tc>
          <w:tcPr>
            <w:tcW w:w="1257" w:type="pct"/>
            <w:vMerge/>
          </w:tcPr>
          <w:p w:rsidR="006B2BF0" w:rsidRPr="00763252" w:rsidRDefault="006B2BF0" w:rsidP="006B2BF0">
            <w:pPr>
              <w:spacing w:after="0" w:line="240" w:lineRule="auto"/>
              <w:rPr>
                <w:rFonts w:ascii="Times New Roman" w:hAnsi="Times New Roman"/>
                <w:b/>
                <w:bCs/>
                <w:i/>
                <w:color w:val="FF0000"/>
                <w:highlight w:val="yellow"/>
              </w:rPr>
            </w:pPr>
          </w:p>
        </w:tc>
        <w:tc>
          <w:tcPr>
            <w:tcW w:w="384" w:type="pct"/>
          </w:tcPr>
          <w:p w:rsidR="006B2BF0" w:rsidRPr="00763252" w:rsidRDefault="006B2BF0" w:rsidP="006B2BF0">
            <w:pPr>
              <w:spacing w:after="0" w:line="240" w:lineRule="auto"/>
              <w:rPr>
                <w:rFonts w:ascii="Times New Roman" w:hAnsi="Times New Roman"/>
                <w:b/>
                <w:bCs/>
                <w:i/>
                <w:color w:val="FF0000"/>
                <w:highlight w:val="yellow"/>
              </w:rPr>
            </w:pPr>
          </w:p>
        </w:tc>
        <w:tc>
          <w:tcPr>
            <w:tcW w:w="383" w:type="pct"/>
          </w:tcPr>
          <w:p w:rsidR="006B2BF0" w:rsidRPr="00763252" w:rsidRDefault="006B2BF0" w:rsidP="006B2BF0">
            <w:pPr>
              <w:spacing w:after="0" w:line="240" w:lineRule="auto"/>
              <w:rPr>
                <w:rFonts w:ascii="Times New Roman" w:hAnsi="Times New Roman"/>
                <w:b/>
                <w:bCs/>
                <w:i/>
                <w:color w:val="FF0000"/>
                <w:highlight w:val="yellow"/>
              </w:rPr>
            </w:pP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vMerge/>
          </w:tcPr>
          <w:p w:rsidR="006B2BF0" w:rsidRPr="004C5A88" w:rsidRDefault="006B2BF0" w:rsidP="006B2BF0">
            <w:pPr>
              <w:spacing w:after="0" w:line="240" w:lineRule="auto"/>
              <w:jc w:val="both"/>
              <w:rPr>
                <w:rFonts w:ascii="Times New Roman" w:hAnsi="Times New Roman"/>
                <w:b/>
                <w:bCs/>
                <w:i/>
              </w:rPr>
            </w:pPr>
          </w:p>
        </w:tc>
        <w:tc>
          <w:tcPr>
            <w:tcW w:w="939" w:type="pct"/>
            <w:vMerge/>
            <w:vAlign w:val="center"/>
          </w:tcPr>
          <w:p w:rsidR="006B2BF0" w:rsidRPr="004C5A88" w:rsidRDefault="006B2BF0" w:rsidP="006B2BF0">
            <w:pPr>
              <w:suppressAutoHyphens/>
              <w:spacing w:after="0" w:line="240" w:lineRule="auto"/>
              <w:jc w:val="both"/>
              <w:rPr>
                <w:rFonts w:ascii="Times New Roman" w:hAnsi="Times New Roman"/>
                <w:bCs/>
                <w:i/>
                <w:iCs/>
              </w:rPr>
            </w:pPr>
          </w:p>
        </w:tc>
        <w:tc>
          <w:tcPr>
            <w:tcW w:w="1257" w:type="pct"/>
            <w:vMerge/>
          </w:tcPr>
          <w:p w:rsidR="006B2BF0" w:rsidRPr="00763252" w:rsidRDefault="006B2BF0" w:rsidP="006B2BF0">
            <w:pPr>
              <w:spacing w:after="0" w:line="240" w:lineRule="auto"/>
              <w:rPr>
                <w:rFonts w:ascii="Times New Roman" w:hAnsi="Times New Roman"/>
                <w:b/>
                <w:bCs/>
                <w:i/>
                <w:color w:val="FF0000"/>
                <w:highlight w:val="yellow"/>
              </w:rPr>
            </w:pPr>
          </w:p>
        </w:tc>
        <w:tc>
          <w:tcPr>
            <w:tcW w:w="384" w:type="pct"/>
          </w:tcPr>
          <w:p w:rsidR="006B2BF0" w:rsidRPr="00763252" w:rsidRDefault="006B2BF0" w:rsidP="006B2BF0">
            <w:pPr>
              <w:spacing w:after="0" w:line="240" w:lineRule="auto"/>
              <w:rPr>
                <w:rFonts w:ascii="Times New Roman" w:hAnsi="Times New Roman"/>
                <w:b/>
                <w:bCs/>
                <w:i/>
                <w:color w:val="FF0000"/>
                <w:highlight w:val="yellow"/>
              </w:rPr>
            </w:pPr>
          </w:p>
        </w:tc>
        <w:tc>
          <w:tcPr>
            <w:tcW w:w="383" w:type="pct"/>
          </w:tcPr>
          <w:p w:rsidR="006B2BF0" w:rsidRPr="00763252" w:rsidRDefault="006B2BF0" w:rsidP="006B2BF0">
            <w:pPr>
              <w:spacing w:after="0" w:line="240" w:lineRule="auto"/>
              <w:rPr>
                <w:rFonts w:ascii="Times New Roman" w:hAnsi="Times New Roman"/>
                <w:b/>
                <w:bCs/>
                <w:i/>
                <w:color w:val="FF0000"/>
                <w:highlight w:val="yellow"/>
              </w:rPr>
            </w:pP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tcPr>
          <w:p w:rsidR="006B2BF0" w:rsidRPr="004C5A88" w:rsidRDefault="006B2BF0" w:rsidP="006B2BF0">
            <w:pPr>
              <w:spacing w:after="0" w:line="240" w:lineRule="auto"/>
              <w:jc w:val="both"/>
              <w:rPr>
                <w:rFonts w:ascii="Times New Roman" w:hAnsi="Times New Roman"/>
                <w:b/>
                <w:i/>
              </w:rPr>
            </w:pPr>
            <w:r w:rsidRPr="004C5A88">
              <w:rPr>
                <w:rFonts w:ascii="Times New Roman" w:hAnsi="Times New Roman"/>
                <w:b/>
                <w:bCs/>
              </w:rPr>
              <w:t>В том числе практических и лабораторных занятий</w:t>
            </w:r>
          </w:p>
        </w:tc>
        <w:tc>
          <w:tcPr>
            <w:tcW w:w="939" w:type="pct"/>
            <w:vAlign w:val="center"/>
          </w:tcPr>
          <w:p w:rsidR="006B2BF0" w:rsidRPr="004C5A88" w:rsidRDefault="006B2BF0" w:rsidP="006B2BF0">
            <w:pPr>
              <w:spacing w:after="0" w:line="240" w:lineRule="auto"/>
              <w:jc w:val="center"/>
              <w:rPr>
                <w:rFonts w:ascii="Times New Roman" w:hAnsi="Times New Roman"/>
                <w:b/>
                <w:iCs/>
              </w:rPr>
            </w:pPr>
            <w:r w:rsidRPr="004C5A88">
              <w:rPr>
                <w:rFonts w:ascii="Times New Roman" w:hAnsi="Times New Roman"/>
                <w:b/>
                <w:iCs/>
              </w:rPr>
              <w:t>2</w:t>
            </w:r>
          </w:p>
        </w:tc>
        <w:tc>
          <w:tcPr>
            <w:tcW w:w="1257" w:type="pct"/>
            <w:vMerge/>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763252" w:rsidRDefault="006B2BF0" w:rsidP="006B2BF0">
            <w:pPr>
              <w:spacing w:after="0" w:line="240" w:lineRule="auto"/>
              <w:rPr>
                <w:rFonts w:ascii="Times New Roman" w:hAnsi="Times New Roman"/>
                <w:b/>
                <w:i/>
                <w:color w:val="FF0000"/>
                <w:highlight w:val="yellow"/>
              </w:rPr>
            </w:pPr>
          </w:p>
        </w:tc>
        <w:tc>
          <w:tcPr>
            <w:tcW w:w="383" w:type="pct"/>
          </w:tcPr>
          <w:p w:rsidR="006B2BF0" w:rsidRPr="00763252" w:rsidRDefault="006B2BF0" w:rsidP="006B2BF0">
            <w:pPr>
              <w:spacing w:after="0" w:line="240" w:lineRule="auto"/>
              <w:rPr>
                <w:rFonts w:ascii="Times New Roman" w:hAnsi="Times New Roman"/>
                <w:b/>
                <w:i/>
                <w:color w:val="FF0000"/>
                <w:highlight w:val="yellow"/>
              </w:rPr>
            </w:pP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vMerge w:val="restart"/>
          </w:tcPr>
          <w:p w:rsidR="006B2BF0" w:rsidRPr="004C5A88" w:rsidRDefault="006B2BF0" w:rsidP="006B2BF0">
            <w:pPr>
              <w:shd w:val="clear" w:color="auto" w:fill="FFFFFF"/>
              <w:spacing w:after="0" w:line="240" w:lineRule="auto"/>
              <w:rPr>
                <w:rFonts w:ascii="Times New Roman" w:hAnsi="Times New Roman"/>
                <w:sz w:val="24"/>
                <w:szCs w:val="24"/>
              </w:rPr>
            </w:pPr>
            <w:r w:rsidRPr="004C5A88">
              <w:rPr>
                <w:rFonts w:ascii="Times New Roman" w:hAnsi="Times New Roman"/>
                <w:sz w:val="24"/>
                <w:szCs w:val="24"/>
              </w:rPr>
              <w:t>Практическое занятие 7. собеседование по вопросам лекции; выступление с докладами; учебно-тренировочное тестирование.</w:t>
            </w:r>
          </w:p>
        </w:tc>
        <w:tc>
          <w:tcPr>
            <w:tcW w:w="939" w:type="pct"/>
            <w:vAlign w:val="center"/>
          </w:tcPr>
          <w:p w:rsidR="006B2BF0" w:rsidRPr="004C5A88" w:rsidRDefault="006B2BF0" w:rsidP="006B2BF0">
            <w:pPr>
              <w:spacing w:after="0" w:line="240" w:lineRule="auto"/>
              <w:jc w:val="center"/>
              <w:rPr>
                <w:rFonts w:ascii="Times New Roman" w:hAnsi="Times New Roman"/>
                <w:b/>
                <w:iCs/>
              </w:rPr>
            </w:pPr>
            <w:r w:rsidRPr="004C5A88">
              <w:rPr>
                <w:rFonts w:ascii="Times New Roman" w:hAnsi="Times New Roman"/>
                <w:b/>
                <w:iCs/>
              </w:rPr>
              <w:t>2</w:t>
            </w:r>
          </w:p>
        </w:tc>
        <w:tc>
          <w:tcPr>
            <w:tcW w:w="1257" w:type="pct"/>
            <w:vMerge/>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763252" w:rsidRDefault="006B2BF0" w:rsidP="006B2BF0">
            <w:pPr>
              <w:spacing w:after="0" w:line="240" w:lineRule="auto"/>
              <w:rPr>
                <w:rFonts w:ascii="Times New Roman" w:hAnsi="Times New Roman"/>
                <w:b/>
                <w:i/>
                <w:color w:val="FF0000"/>
                <w:highlight w:val="yellow"/>
              </w:rPr>
            </w:pPr>
          </w:p>
        </w:tc>
        <w:tc>
          <w:tcPr>
            <w:tcW w:w="383" w:type="pct"/>
          </w:tcPr>
          <w:p w:rsidR="006B2BF0" w:rsidRPr="00763252" w:rsidRDefault="006B2BF0" w:rsidP="006B2BF0">
            <w:pPr>
              <w:spacing w:after="0" w:line="240" w:lineRule="auto"/>
              <w:rPr>
                <w:rFonts w:ascii="Times New Roman" w:hAnsi="Times New Roman"/>
                <w:b/>
                <w:i/>
                <w:color w:val="FF0000"/>
                <w:highlight w:val="yellow"/>
              </w:rPr>
            </w:pP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vMerge/>
            <w:vAlign w:val="bottom"/>
          </w:tcPr>
          <w:p w:rsidR="006B2BF0" w:rsidRPr="004C5A88" w:rsidRDefault="006B2BF0" w:rsidP="006B2BF0">
            <w:pPr>
              <w:spacing w:after="0" w:line="240" w:lineRule="auto"/>
              <w:rPr>
                <w:rFonts w:ascii="Times New Roman" w:hAnsi="Times New Roman"/>
                <w:b/>
                <w:i/>
              </w:rPr>
            </w:pPr>
          </w:p>
        </w:tc>
        <w:tc>
          <w:tcPr>
            <w:tcW w:w="939" w:type="pct"/>
            <w:vMerge w:val="restart"/>
            <w:vAlign w:val="center"/>
          </w:tcPr>
          <w:p w:rsidR="006B2BF0" w:rsidRPr="004C5A88" w:rsidRDefault="006B2BF0" w:rsidP="006B2BF0">
            <w:pPr>
              <w:suppressAutoHyphens/>
              <w:spacing w:after="0" w:line="240" w:lineRule="auto"/>
              <w:rPr>
                <w:rFonts w:ascii="Times New Roman" w:hAnsi="Times New Roman"/>
                <w:i/>
                <w:iCs/>
              </w:rPr>
            </w:pPr>
          </w:p>
        </w:tc>
        <w:tc>
          <w:tcPr>
            <w:tcW w:w="1257" w:type="pct"/>
            <w:vMerge/>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763252" w:rsidRDefault="006B2BF0" w:rsidP="006B2BF0">
            <w:pPr>
              <w:spacing w:after="0" w:line="240" w:lineRule="auto"/>
              <w:rPr>
                <w:rFonts w:ascii="Times New Roman" w:hAnsi="Times New Roman"/>
                <w:b/>
                <w:i/>
                <w:color w:val="FF0000"/>
                <w:highlight w:val="yellow"/>
              </w:rPr>
            </w:pPr>
          </w:p>
        </w:tc>
        <w:tc>
          <w:tcPr>
            <w:tcW w:w="383" w:type="pct"/>
          </w:tcPr>
          <w:p w:rsidR="006B2BF0" w:rsidRPr="00763252" w:rsidRDefault="006B2BF0" w:rsidP="006B2BF0">
            <w:pPr>
              <w:spacing w:after="0" w:line="240" w:lineRule="auto"/>
              <w:rPr>
                <w:rFonts w:ascii="Times New Roman" w:hAnsi="Times New Roman"/>
                <w:b/>
                <w:i/>
                <w:color w:val="FF0000"/>
                <w:highlight w:val="yellow"/>
              </w:rPr>
            </w:pP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color w:val="FF0000"/>
              </w:rPr>
            </w:pPr>
          </w:p>
        </w:tc>
        <w:tc>
          <w:tcPr>
            <w:tcW w:w="1236" w:type="pct"/>
            <w:vMerge/>
          </w:tcPr>
          <w:p w:rsidR="006B2BF0" w:rsidRPr="00763252" w:rsidRDefault="006B2BF0" w:rsidP="006B2BF0">
            <w:pPr>
              <w:spacing w:after="0" w:line="240" w:lineRule="auto"/>
              <w:rPr>
                <w:rFonts w:ascii="Times New Roman" w:hAnsi="Times New Roman"/>
                <w:b/>
                <w:bCs/>
                <w:color w:val="FF0000"/>
              </w:rPr>
            </w:pPr>
          </w:p>
        </w:tc>
        <w:tc>
          <w:tcPr>
            <w:tcW w:w="939" w:type="pct"/>
            <w:vMerge/>
            <w:vAlign w:val="center"/>
          </w:tcPr>
          <w:p w:rsidR="006B2BF0" w:rsidRPr="00763252" w:rsidRDefault="006B2BF0" w:rsidP="006B2BF0">
            <w:pPr>
              <w:suppressAutoHyphens/>
              <w:spacing w:after="0" w:line="240" w:lineRule="auto"/>
              <w:jc w:val="both"/>
              <w:rPr>
                <w:rFonts w:ascii="Times New Roman" w:hAnsi="Times New Roman"/>
                <w:b/>
                <w:bCs/>
                <w:i/>
                <w:iCs/>
                <w:color w:val="FF0000"/>
              </w:rPr>
            </w:pPr>
          </w:p>
        </w:tc>
        <w:tc>
          <w:tcPr>
            <w:tcW w:w="1257" w:type="pct"/>
            <w:vMerge/>
          </w:tcPr>
          <w:p w:rsidR="006B2BF0" w:rsidRPr="00763252" w:rsidRDefault="006B2BF0" w:rsidP="006B2BF0">
            <w:pPr>
              <w:spacing w:after="0" w:line="240" w:lineRule="auto"/>
              <w:rPr>
                <w:rFonts w:ascii="Times New Roman" w:hAnsi="Times New Roman"/>
                <w:b/>
                <w:color w:val="FF0000"/>
                <w:highlight w:val="yellow"/>
              </w:rPr>
            </w:pPr>
          </w:p>
        </w:tc>
        <w:tc>
          <w:tcPr>
            <w:tcW w:w="384" w:type="pct"/>
          </w:tcPr>
          <w:p w:rsidR="006B2BF0" w:rsidRPr="00763252" w:rsidRDefault="006B2BF0" w:rsidP="006B2BF0">
            <w:pPr>
              <w:spacing w:after="0" w:line="240" w:lineRule="auto"/>
              <w:rPr>
                <w:rFonts w:ascii="Times New Roman" w:hAnsi="Times New Roman"/>
                <w:b/>
                <w:color w:val="FF0000"/>
                <w:highlight w:val="yellow"/>
              </w:rPr>
            </w:pPr>
          </w:p>
        </w:tc>
        <w:tc>
          <w:tcPr>
            <w:tcW w:w="383" w:type="pct"/>
          </w:tcPr>
          <w:p w:rsidR="006B2BF0" w:rsidRPr="00763252" w:rsidRDefault="006B2BF0" w:rsidP="006B2BF0">
            <w:pPr>
              <w:spacing w:after="0" w:line="240" w:lineRule="auto"/>
              <w:rPr>
                <w:rFonts w:ascii="Times New Roman" w:hAnsi="Times New Roman"/>
                <w:b/>
                <w:color w:val="FF0000"/>
                <w:highlight w:val="yellow"/>
              </w:rPr>
            </w:pPr>
          </w:p>
        </w:tc>
      </w:tr>
      <w:tr w:rsidR="006B2BF0" w:rsidRPr="00763252" w:rsidTr="006B2BF0">
        <w:trPr>
          <w:trHeight w:val="20"/>
        </w:trPr>
        <w:tc>
          <w:tcPr>
            <w:tcW w:w="801" w:type="pct"/>
            <w:vMerge w:val="restart"/>
          </w:tcPr>
          <w:p w:rsidR="006B2BF0" w:rsidRPr="004C5A88" w:rsidRDefault="006B2BF0" w:rsidP="006B2BF0">
            <w:pPr>
              <w:spacing w:after="0" w:line="240" w:lineRule="auto"/>
              <w:rPr>
                <w:rFonts w:ascii="Times New Roman" w:hAnsi="Times New Roman"/>
                <w:b/>
                <w:bCs/>
              </w:rPr>
            </w:pPr>
            <w:r w:rsidRPr="004C5A88">
              <w:rPr>
                <w:rFonts w:ascii="Times New Roman" w:hAnsi="Times New Roman"/>
                <w:b/>
                <w:bCs/>
              </w:rPr>
              <w:t>Тема 3. Психическая регуляция поведения и деятельности личности</w:t>
            </w:r>
          </w:p>
          <w:p w:rsidR="006B2BF0" w:rsidRPr="004C5A88" w:rsidRDefault="006B2BF0" w:rsidP="006B2BF0">
            <w:pPr>
              <w:spacing w:after="0" w:line="240" w:lineRule="auto"/>
              <w:rPr>
                <w:rFonts w:ascii="Times New Roman" w:hAnsi="Times New Roman"/>
                <w:b/>
                <w:bCs/>
              </w:rPr>
            </w:pPr>
          </w:p>
        </w:tc>
        <w:tc>
          <w:tcPr>
            <w:tcW w:w="1236" w:type="pct"/>
          </w:tcPr>
          <w:p w:rsidR="006B2BF0" w:rsidRPr="004C5A88" w:rsidRDefault="006B2BF0" w:rsidP="006B2BF0">
            <w:pPr>
              <w:spacing w:after="0" w:line="240" w:lineRule="auto"/>
              <w:rPr>
                <w:rFonts w:ascii="Times New Roman" w:hAnsi="Times New Roman"/>
                <w:b/>
                <w:bCs/>
                <w:i/>
              </w:rPr>
            </w:pPr>
            <w:r w:rsidRPr="004C5A88">
              <w:rPr>
                <w:rFonts w:ascii="Times New Roman" w:hAnsi="Times New Roman"/>
                <w:sz w:val="24"/>
                <w:szCs w:val="24"/>
              </w:rPr>
              <w:t>Дидактические единицы, содержание</w:t>
            </w:r>
          </w:p>
        </w:tc>
        <w:tc>
          <w:tcPr>
            <w:tcW w:w="939" w:type="pct"/>
            <w:vAlign w:val="center"/>
          </w:tcPr>
          <w:p w:rsidR="006B2BF0" w:rsidRPr="004C5A88" w:rsidRDefault="006B2BF0" w:rsidP="006B2BF0">
            <w:pPr>
              <w:spacing w:after="0" w:line="240" w:lineRule="auto"/>
              <w:jc w:val="center"/>
              <w:rPr>
                <w:rFonts w:ascii="Times New Roman" w:hAnsi="Times New Roman"/>
                <w:b/>
                <w:bCs/>
                <w:iCs/>
                <w:highlight w:val="yellow"/>
              </w:rPr>
            </w:pPr>
            <w:r w:rsidRPr="004C5A88">
              <w:rPr>
                <w:rFonts w:ascii="Times New Roman" w:hAnsi="Times New Roman"/>
                <w:b/>
                <w:iCs/>
              </w:rPr>
              <w:t>4</w:t>
            </w:r>
          </w:p>
        </w:tc>
        <w:tc>
          <w:tcPr>
            <w:tcW w:w="1257" w:type="pct"/>
            <w:vMerge w:val="restart"/>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8C580C" w:rsidRDefault="006B2BF0" w:rsidP="006B2BF0">
            <w:pPr>
              <w:spacing w:after="0" w:line="240" w:lineRule="auto"/>
              <w:rPr>
                <w:rFonts w:ascii="Times New Roman" w:hAnsi="Times New Roman"/>
                <w:sz w:val="24"/>
                <w:szCs w:val="24"/>
              </w:rPr>
            </w:pPr>
            <w:r w:rsidRPr="008C580C">
              <w:rPr>
                <w:rFonts w:ascii="Times New Roman" w:hAnsi="Times New Roman"/>
                <w:sz w:val="24"/>
                <w:szCs w:val="24"/>
              </w:rPr>
              <w:t>ОК 0</w:t>
            </w:r>
            <w:r>
              <w:rPr>
                <w:rFonts w:ascii="Times New Roman" w:hAnsi="Times New Roman"/>
                <w:sz w:val="24"/>
                <w:szCs w:val="24"/>
              </w:rPr>
              <w:t>4</w:t>
            </w:r>
          </w:p>
        </w:tc>
        <w:tc>
          <w:tcPr>
            <w:tcW w:w="383" w:type="pct"/>
          </w:tcPr>
          <w:p w:rsidR="006B2BF0" w:rsidRDefault="006B2BF0" w:rsidP="006B2BF0">
            <w:pPr>
              <w:spacing w:after="0" w:line="240" w:lineRule="auto"/>
              <w:rPr>
                <w:rFonts w:ascii="Times New Roman" w:hAnsi="Times New Roman"/>
                <w:sz w:val="24"/>
                <w:szCs w:val="24"/>
              </w:rPr>
            </w:pPr>
            <w:r w:rsidRPr="008C580C">
              <w:rPr>
                <w:rFonts w:ascii="Times New Roman" w:hAnsi="Times New Roman"/>
                <w:sz w:val="24"/>
                <w:szCs w:val="24"/>
              </w:rPr>
              <w:t>Уо.0</w:t>
            </w:r>
            <w:r>
              <w:rPr>
                <w:rFonts w:ascii="Times New Roman" w:hAnsi="Times New Roman"/>
                <w:sz w:val="24"/>
                <w:szCs w:val="24"/>
              </w:rPr>
              <w:t>4</w:t>
            </w:r>
            <w:r w:rsidRPr="008C580C">
              <w:rPr>
                <w:rFonts w:ascii="Times New Roman" w:hAnsi="Times New Roman"/>
                <w:sz w:val="24"/>
                <w:szCs w:val="24"/>
              </w:rPr>
              <w:t>.0</w:t>
            </w:r>
            <w:r>
              <w:rPr>
                <w:rFonts w:ascii="Times New Roman" w:hAnsi="Times New Roman"/>
                <w:sz w:val="24"/>
                <w:szCs w:val="24"/>
              </w:rPr>
              <w:t>2</w:t>
            </w:r>
          </w:p>
          <w:p w:rsidR="006B2BF0" w:rsidRPr="008C580C" w:rsidRDefault="006B2BF0" w:rsidP="006B2BF0">
            <w:pPr>
              <w:spacing w:after="0" w:line="240" w:lineRule="auto"/>
              <w:rPr>
                <w:rFonts w:ascii="Times New Roman" w:hAnsi="Times New Roman"/>
                <w:sz w:val="24"/>
                <w:szCs w:val="24"/>
              </w:rPr>
            </w:pPr>
            <w:r>
              <w:rPr>
                <w:rFonts w:ascii="Times New Roman" w:hAnsi="Times New Roman"/>
                <w:sz w:val="24"/>
                <w:szCs w:val="24"/>
              </w:rPr>
              <w:t>З</w:t>
            </w:r>
            <w:r w:rsidRPr="008C580C">
              <w:rPr>
                <w:rFonts w:ascii="Times New Roman" w:hAnsi="Times New Roman"/>
                <w:sz w:val="24"/>
                <w:szCs w:val="24"/>
              </w:rPr>
              <w:t>о.0</w:t>
            </w:r>
            <w:r>
              <w:rPr>
                <w:rFonts w:ascii="Times New Roman" w:hAnsi="Times New Roman"/>
                <w:sz w:val="24"/>
                <w:szCs w:val="24"/>
              </w:rPr>
              <w:t>4</w:t>
            </w:r>
            <w:r w:rsidRPr="008C580C">
              <w:rPr>
                <w:rFonts w:ascii="Times New Roman" w:hAnsi="Times New Roman"/>
                <w:sz w:val="24"/>
                <w:szCs w:val="24"/>
              </w:rPr>
              <w:t>.0</w:t>
            </w:r>
            <w:r>
              <w:rPr>
                <w:rFonts w:ascii="Times New Roman" w:hAnsi="Times New Roman"/>
                <w:sz w:val="24"/>
                <w:szCs w:val="24"/>
              </w:rPr>
              <w:t>2</w:t>
            </w: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vMerge w:val="restart"/>
          </w:tcPr>
          <w:p w:rsidR="006B2BF0" w:rsidRPr="004C5A88" w:rsidRDefault="006B2BF0" w:rsidP="006B2BF0">
            <w:pPr>
              <w:shd w:val="clear" w:color="auto" w:fill="FFFFFF"/>
              <w:spacing w:after="0" w:line="240" w:lineRule="auto"/>
              <w:rPr>
                <w:rFonts w:ascii="Times New Roman" w:hAnsi="Times New Roman"/>
                <w:sz w:val="24"/>
                <w:szCs w:val="24"/>
              </w:rPr>
            </w:pPr>
            <w:r w:rsidRPr="004C5A88">
              <w:rPr>
                <w:rFonts w:ascii="Times New Roman" w:hAnsi="Times New Roman"/>
                <w:sz w:val="24"/>
                <w:szCs w:val="24"/>
              </w:rPr>
              <w:t>1.  Эмоции и чувства. Воля и волевая регуляция поведения. Мотив и потребности.</w:t>
            </w:r>
          </w:p>
        </w:tc>
        <w:tc>
          <w:tcPr>
            <w:tcW w:w="939" w:type="pct"/>
            <w:vMerge w:val="restart"/>
            <w:vAlign w:val="center"/>
          </w:tcPr>
          <w:p w:rsidR="006B2BF0" w:rsidRPr="004C5A88" w:rsidRDefault="006B2BF0" w:rsidP="006B2BF0">
            <w:pPr>
              <w:spacing w:after="0" w:line="240" w:lineRule="auto"/>
              <w:jc w:val="center"/>
              <w:rPr>
                <w:rFonts w:ascii="Times New Roman" w:hAnsi="Times New Roman"/>
                <w:b/>
                <w:iCs/>
              </w:rPr>
            </w:pPr>
            <w:r w:rsidRPr="004C5A88">
              <w:rPr>
                <w:rFonts w:ascii="Times New Roman" w:hAnsi="Times New Roman"/>
                <w:b/>
                <w:iCs/>
              </w:rPr>
              <w:t>2</w:t>
            </w:r>
          </w:p>
        </w:tc>
        <w:tc>
          <w:tcPr>
            <w:tcW w:w="1257" w:type="pct"/>
            <w:vMerge/>
          </w:tcPr>
          <w:p w:rsidR="006B2BF0" w:rsidRPr="00763252" w:rsidRDefault="006B2BF0" w:rsidP="006B2BF0">
            <w:pPr>
              <w:spacing w:after="0" w:line="240" w:lineRule="auto"/>
              <w:rPr>
                <w:rFonts w:ascii="Times New Roman" w:hAnsi="Times New Roman"/>
                <w:b/>
                <w:bCs/>
                <w:i/>
                <w:color w:val="FF0000"/>
                <w:highlight w:val="yellow"/>
              </w:rPr>
            </w:pPr>
          </w:p>
        </w:tc>
        <w:tc>
          <w:tcPr>
            <w:tcW w:w="384" w:type="pct"/>
          </w:tcPr>
          <w:p w:rsidR="006B2BF0" w:rsidRPr="00763252" w:rsidRDefault="006B2BF0" w:rsidP="006B2BF0">
            <w:pPr>
              <w:spacing w:after="0" w:line="240" w:lineRule="auto"/>
              <w:rPr>
                <w:rFonts w:ascii="Times New Roman" w:hAnsi="Times New Roman"/>
                <w:b/>
                <w:bCs/>
                <w:i/>
                <w:color w:val="FF0000"/>
                <w:highlight w:val="yellow"/>
              </w:rPr>
            </w:pPr>
          </w:p>
        </w:tc>
        <w:tc>
          <w:tcPr>
            <w:tcW w:w="383" w:type="pct"/>
          </w:tcPr>
          <w:p w:rsidR="006B2BF0" w:rsidRPr="00763252" w:rsidRDefault="006B2BF0" w:rsidP="006B2BF0">
            <w:pPr>
              <w:spacing w:after="0" w:line="240" w:lineRule="auto"/>
              <w:rPr>
                <w:rFonts w:ascii="Times New Roman" w:hAnsi="Times New Roman"/>
                <w:b/>
                <w:bCs/>
                <w:i/>
                <w:color w:val="FF0000"/>
                <w:highlight w:val="yellow"/>
              </w:rPr>
            </w:pP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vMerge/>
          </w:tcPr>
          <w:p w:rsidR="006B2BF0" w:rsidRPr="004C5A88" w:rsidRDefault="006B2BF0" w:rsidP="006B2BF0">
            <w:pPr>
              <w:spacing w:after="0" w:line="240" w:lineRule="auto"/>
              <w:jc w:val="both"/>
              <w:rPr>
                <w:rFonts w:ascii="Times New Roman" w:hAnsi="Times New Roman"/>
                <w:b/>
                <w:bCs/>
                <w:i/>
              </w:rPr>
            </w:pPr>
          </w:p>
        </w:tc>
        <w:tc>
          <w:tcPr>
            <w:tcW w:w="939" w:type="pct"/>
            <w:vMerge/>
            <w:vAlign w:val="center"/>
          </w:tcPr>
          <w:p w:rsidR="006B2BF0" w:rsidRPr="004C5A88" w:rsidRDefault="006B2BF0" w:rsidP="006B2BF0">
            <w:pPr>
              <w:suppressAutoHyphens/>
              <w:spacing w:after="0" w:line="240" w:lineRule="auto"/>
              <w:jc w:val="both"/>
              <w:rPr>
                <w:rFonts w:ascii="Times New Roman" w:hAnsi="Times New Roman"/>
                <w:bCs/>
                <w:i/>
                <w:iCs/>
              </w:rPr>
            </w:pPr>
          </w:p>
        </w:tc>
        <w:tc>
          <w:tcPr>
            <w:tcW w:w="1257" w:type="pct"/>
            <w:vMerge/>
          </w:tcPr>
          <w:p w:rsidR="006B2BF0" w:rsidRPr="00763252" w:rsidRDefault="006B2BF0" w:rsidP="006B2BF0">
            <w:pPr>
              <w:spacing w:after="0" w:line="240" w:lineRule="auto"/>
              <w:rPr>
                <w:rFonts w:ascii="Times New Roman" w:hAnsi="Times New Roman"/>
                <w:b/>
                <w:bCs/>
                <w:i/>
                <w:color w:val="FF0000"/>
                <w:highlight w:val="yellow"/>
              </w:rPr>
            </w:pPr>
          </w:p>
        </w:tc>
        <w:tc>
          <w:tcPr>
            <w:tcW w:w="384" w:type="pct"/>
          </w:tcPr>
          <w:p w:rsidR="006B2BF0" w:rsidRPr="00763252" w:rsidRDefault="006B2BF0" w:rsidP="006B2BF0">
            <w:pPr>
              <w:spacing w:after="0" w:line="240" w:lineRule="auto"/>
              <w:rPr>
                <w:rFonts w:ascii="Times New Roman" w:hAnsi="Times New Roman"/>
                <w:b/>
                <w:bCs/>
                <w:i/>
                <w:color w:val="FF0000"/>
                <w:highlight w:val="yellow"/>
              </w:rPr>
            </w:pPr>
          </w:p>
        </w:tc>
        <w:tc>
          <w:tcPr>
            <w:tcW w:w="383" w:type="pct"/>
          </w:tcPr>
          <w:p w:rsidR="006B2BF0" w:rsidRPr="00763252" w:rsidRDefault="006B2BF0" w:rsidP="006B2BF0">
            <w:pPr>
              <w:spacing w:after="0" w:line="240" w:lineRule="auto"/>
              <w:rPr>
                <w:rFonts w:ascii="Times New Roman" w:hAnsi="Times New Roman"/>
                <w:b/>
                <w:bCs/>
                <w:i/>
                <w:color w:val="FF0000"/>
                <w:highlight w:val="yellow"/>
              </w:rPr>
            </w:pP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tcPr>
          <w:p w:rsidR="006B2BF0" w:rsidRPr="004C5A88" w:rsidRDefault="006B2BF0" w:rsidP="006B2BF0">
            <w:pPr>
              <w:spacing w:after="0" w:line="240" w:lineRule="auto"/>
              <w:jc w:val="both"/>
              <w:rPr>
                <w:rFonts w:ascii="Times New Roman" w:hAnsi="Times New Roman"/>
                <w:b/>
                <w:i/>
              </w:rPr>
            </w:pPr>
            <w:r w:rsidRPr="004C5A88">
              <w:rPr>
                <w:rFonts w:ascii="Times New Roman" w:hAnsi="Times New Roman"/>
                <w:b/>
                <w:bCs/>
              </w:rPr>
              <w:t>В том числе практических и лабораторных занятий</w:t>
            </w:r>
          </w:p>
        </w:tc>
        <w:tc>
          <w:tcPr>
            <w:tcW w:w="939" w:type="pct"/>
            <w:vAlign w:val="center"/>
          </w:tcPr>
          <w:p w:rsidR="006B2BF0" w:rsidRPr="004C5A88" w:rsidRDefault="006B2BF0" w:rsidP="006B2BF0">
            <w:pPr>
              <w:spacing w:after="0" w:line="240" w:lineRule="auto"/>
              <w:jc w:val="center"/>
              <w:rPr>
                <w:rFonts w:ascii="Times New Roman" w:hAnsi="Times New Roman"/>
                <w:b/>
                <w:iCs/>
              </w:rPr>
            </w:pPr>
            <w:r w:rsidRPr="004C5A88">
              <w:rPr>
                <w:rFonts w:ascii="Times New Roman" w:hAnsi="Times New Roman"/>
                <w:b/>
                <w:iCs/>
              </w:rPr>
              <w:t>2</w:t>
            </w:r>
          </w:p>
        </w:tc>
        <w:tc>
          <w:tcPr>
            <w:tcW w:w="1257" w:type="pct"/>
            <w:vMerge/>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763252" w:rsidRDefault="006B2BF0" w:rsidP="006B2BF0">
            <w:pPr>
              <w:spacing w:after="0" w:line="240" w:lineRule="auto"/>
              <w:rPr>
                <w:rFonts w:ascii="Times New Roman" w:hAnsi="Times New Roman"/>
                <w:b/>
                <w:i/>
                <w:color w:val="FF0000"/>
                <w:highlight w:val="yellow"/>
              </w:rPr>
            </w:pPr>
          </w:p>
        </w:tc>
        <w:tc>
          <w:tcPr>
            <w:tcW w:w="383" w:type="pct"/>
          </w:tcPr>
          <w:p w:rsidR="006B2BF0" w:rsidRPr="00763252" w:rsidRDefault="006B2BF0" w:rsidP="006B2BF0">
            <w:pPr>
              <w:spacing w:after="0" w:line="240" w:lineRule="auto"/>
              <w:rPr>
                <w:rFonts w:ascii="Times New Roman" w:hAnsi="Times New Roman"/>
                <w:b/>
                <w:i/>
                <w:color w:val="FF0000"/>
                <w:highlight w:val="yellow"/>
              </w:rPr>
            </w:pP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vMerge w:val="restart"/>
          </w:tcPr>
          <w:p w:rsidR="006B2BF0" w:rsidRPr="004C5A88" w:rsidRDefault="006B2BF0" w:rsidP="006B2BF0">
            <w:pPr>
              <w:shd w:val="clear" w:color="auto" w:fill="FFFFFF"/>
              <w:spacing w:after="0" w:line="240" w:lineRule="auto"/>
              <w:rPr>
                <w:rFonts w:ascii="Times New Roman" w:hAnsi="Times New Roman"/>
                <w:sz w:val="24"/>
                <w:szCs w:val="24"/>
              </w:rPr>
            </w:pPr>
            <w:r w:rsidRPr="004C5A88">
              <w:rPr>
                <w:rFonts w:ascii="Times New Roman" w:hAnsi="Times New Roman"/>
                <w:sz w:val="24"/>
                <w:szCs w:val="24"/>
              </w:rPr>
              <w:t xml:space="preserve">Практическое занятие 8. </w:t>
            </w:r>
            <w:r w:rsidRPr="004C5A88">
              <w:rPr>
                <w:rFonts w:ascii="Times New Roman" w:hAnsi="Times New Roman"/>
                <w:bCs/>
                <w:sz w:val="24"/>
                <w:szCs w:val="24"/>
              </w:rPr>
              <w:t xml:space="preserve">Групповая дискуссия по вопросам </w:t>
            </w:r>
            <w:r w:rsidRPr="004C5A88">
              <w:rPr>
                <w:rFonts w:ascii="Times New Roman" w:hAnsi="Times New Roman"/>
                <w:sz w:val="24"/>
                <w:szCs w:val="24"/>
              </w:rPr>
              <w:t>мотивации профессиональной деятельности</w:t>
            </w:r>
          </w:p>
        </w:tc>
        <w:tc>
          <w:tcPr>
            <w:tcW w:w="939" w:type="pct"/>
            <w:vMerge w:val="restart"/>
            <w:vAlign w:val="center"/>
          </w:tcPr>
          <w:p w:rsidR="006B2BF0" w:rsidRPr="004C5A88" w:rsidRDefault="006B2BF0" w:rsidP="006B2BF0">
            <w:pPr>
              <w:spacing w:after="0" w:line="240" w:lineRule="auto"/>
              <w:jc w:val="center"/>
              <w:rPr>
                <w:rFonts w:ascii="Times New Roman" w:hAnsi="Times New Roman"/>
                <w:b/>
                <w:iCs/>
              </w:rPr>
            </w:pPr>
            <w:r w:rsidRPr="004C5A88">
              <w:rPr>
                <w:rFonts w:ascii="Times New Roman" w:hAnsi="Times New Roman"/>
                <w:b/>
                <w:iCs/>
              </w:rPr>
              <w:t>2</w:t>
            </w:r>
          </w:p>
        </w:tc>
        <w:tc>
          <w:tcPr>
            <w:tcW w:w="1257" w:type="pct"/>
            <w:vMerge/>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763252" w:rsidRDefault="006B2BF0" w:rsidP="006B2BF0">
            <w:pPr>
              <w:spacing w:after="0" w:line="240" w:lineRule="auto"/>
              <w:rPr>
                <w:rFonts w:ascii="Times New Roman" w:hAnsi="Times New Roman"/>
                <w:b/>
                <w:i/>
                <w:color w:val="FF0000"/>
                <w:highlight w:val="yellow"/>
              </w:rPr>
            </w:pPr>
          </w:p>
        </w:tc>
        <w:tc>
          <w:tcPr>
            <w:tcW w:w="383" w:type="pct"/>
          </w:tcPr>
          <w:p w:rsidR="006B2BF0" w:rsidRPr="00763252" w:rsidRDefault="006B2BF0" w:rsidP="006B2BF0">
            <w:pPr>
              <w:spacing w:after="0" w:line="240" w:lineRule="auto"/>
              <w:rPr>
                <w:rFonts w:ascii="Times New Roman" w:hAnsi="Times New Roman"/>
                <w:b/>
                <w:i/>
                <w:color w:val="FF0000"/>
                <w:highlight w:val="yellow"/>
              </w:rPr>
            </w:pP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i/>
                <w:color w:val="FF0000"/>
              </w:rPr>
            </w:pPr>
          </w:p>
        </w:tc>
        <w:tc>
          <w:tcPr>
            <w:tcW w:w="1236" w:type="pct"/>
            <w:vMerge/>
            <w:vAlign w:val="bottom"/>
          </w:tcPr>
          <w:p w:rsidR="006B2BF0" w:rsidRPr="00763252" w:rsidRDefault="006B2BF0" w:rsidP="006B2BF0">
            <w:pPr>
              <w:spacing w:after="0" w:line="240" w:lineRule="auto"/>
              <w:rPr>
                <w:rFonts w:ascii="Times New Roman" w:hAnsi="Times New Roman"/>
                <w:b/>
                <w:i/>
                <w:color w:val="FF0000"/>
              </w:rPr>
            </w:pPr>
          </w:p>
        </w:tc>
        <w:tc>
          <w:tcPr>
            <w:tcW w:w="939" w:type="pct"/>
            <w:vMerge/>
            <w:vAlign w:val="center"/>
          </w:tcPr>
          <w:p w:rsidR="006B2BF0" w:rsidRPr="00763252" w:rsidRDefault="006B2BF0" w:rsidP="006B2BF0">
            <w:pPr>
              <w:suppressAutoHyphens/>
              <w:spacing w:after="0" w:line="240" w:lineRule="auto"/>
              <w:rPr>
                <w:rFonts w:ascii="Times New Roman" w:hAnsi="Times New Roman"/>
                <w:i/>
                <w:iCs/>
                <w:color w:val="FF0000"/>
              </w:rPr>
            </w:pPr>
          </w:p>
        </w:tc>
        <w:tc>
          <w:tcPr>
            <w:tcW w:w="1257" w:type="pct"/>
            <w:vMerge/>
          </w:tcPr>
          <w:p w:rsidR="006B2BF0" w:rsidRPr="00763252" w:rsidRDefault="006B2BF0" w:rsidP="006B2BF0">
            <w:pPr>
              <w:spacing w:after="0" w:line="240" w:lineRule="auto"/>
              <w:rPr>
                <w:rFonts w:ascii="Times New Roman" w:hAnsi="Times New Roman"/>
                <w:b/>
                <w:i/>
                <w:color w:val="FF0000"/>
                <w:highlight w:val="yellow"/>
              </w:rPr>
            </w:pPr>
          </w:p>
        </w:tc>
        <w:tc>
          <w:tcPr>
            <w:tcW w:w="384" w:type="pct"/>
          </w:tcPr>
          <w:p w:rsidR="006B2BF0" w:rsidRPr="00763252" w:rsidRDefault="006B2BF0" w:rsidP="006B2BF0">
            <w:pPr>
              <w:spacing w:after="0" w:line="240" w:lineRule="auto"/>
              <w:rPr>
                <w:rFonts w:ascii="Times New Roman" w:hAnsi="Times New Roman"/>
                <w:b/>
                <w:i/>
                <w:color w:val="FF0000"/>
                <w:highlight w:val="yellow"/>
              </w:rPr>
            </w:pPr>
          </w:p>
        </w:tc>
        <w:tc>
          <w:tcPr>
            <w:tcW w:w="383" w:type="pct"/>
          </w:tcPr>
          <w:p w:rsidR="006B2BF0" w:rsidRPr="00763252" w:rsidRDefault="006B2BF0" w:rsidP="006B2BF0">
            <w:pPr>
              <w:spacing w:after="0" w:line="240" w:lineRule="auto"/>
              <w:rPr>
                <w:rFonts w:ascii="Times New Roman" w:hAnsi="Times New Roman"/>
                <w:b/>
                <w:i/>
                <w:color w:val="FF0000"/>
                <w:highlight w:val="yellow"/>
              </w:rPr>
            </w:pPr>
          </w:p>
        </w:tc>
      </w:tr>
      <w:tr w:rsidR="006B2BF0" w:rsidRPr="00763252" w:rsidTr="006B2BF0">
        <w:trPr>
          <w:trHeight w:val="20"/>
        </w:trPr>
        <w:tc>
          <w:tcPr>
            <w:tcW w:w="801" w:type="pct"/>
            <w:vMerge/>
          </w:tcPr>
          <w:p w:rsidR="006B2BF0" w:rsidRPr="00763252" w:rsidRDefault="006B2BF0" w:rsidP="006B2BF0">
            <w:pPr>
              <w:spacing w:after="0" w:line="240" w:lineRule="auto"/>
              <w:rPr>
                <w:rFonts w:ascii="Times New Roman" w:hAnsi="Times New Roman"/>
                <w:b/>
                <w:bCs/>
                <w:color w:val="FF0000"/>
              </w:rPr>
            </w:pPr>
          </w:p>
        </w:tc>
        <w:tc>
          <w:tcPr>
            <w:tcW w:w="1236" w:type="pct"/>
            <w:vMerge/>
          </w:tcPr>
          <w:p w:rsidR="006B2BF0" w:rsidRPr="00763252" w:rsidRDefault="006B2BF0" w:rsidP="006B2BF0">
            <w:pPr>
              <w:spacing w:after="0" w:line="240" w:lineRule="auto"/>
              <w:rPr>
                <w:rFonts w:ascii="Times New Roman" w:hAnsi="Times New Roman"/>
                <w:b/>
                <w:bCs/>
                <w:color w:val="FF0000"/>
              </w:rPr>
            </w:pPr>
          </w:p>
        </w:tc>
        <w:tc>
          <w:tcPr>
            <w:tcW w:w="939" w:type="pct"/>
            <w:vMerge/>
            <w:vAlign w:val="center"/>
          </w:tcPr>
          <w:p w:rsidR="006B2BF0" w:rsidRPr="00763252" w:rsidRDefault="006B2BF0" w:rsidP="006B2BF0">
            <w:pPr>
              <w:suppressAutoHyphens/>
              <w:spacing w:after="0" w:line="240" w:lineRule="auto"/>
              <w:jc w:val="both"/>
              <w:rPr>
                <w:rFonts w:ascii="Times New Roman" w:hAnsi="Times New Roman"/>
                <w:b/>
                <w:bCs/>
                <w:i/>
                <w:iCs/>
                <w:color w:val="FF0000"/>
              </w:rPr>
            </w:pPr>
          </w:p>
        </w:tc>
        <w:tc>
          <w:tcPr>
            <w:tcW w:w="1257" w:type="pct"/>
            <w:vMerge/>
          </w:tcPr>
          <w:p w:rsidR="006B2BF0" w:rsidRPr="00763252" w:rsidRDefault="006B2BF0" w:rsidP="006B2BF0">
            <w:pPr>
              <w:spacing w:after="0" w:line="240" w:lineRule="auto"/>
              <w:rPr>
                <w:rFonts w:ascii="Times New Roman" w:hAnsi="Times New Roman"/>
                <w:b/>
                <w:color w:val="FF0000"/>
                <w:highlight w:val="yellow"/>
              </w:rPr>
            </w:pPr>
          </w:p>
        </w:tc>
        <w:tc>
          <w:tcPr>
            <w:tcW w:w="384" w:type="pct"/>
          </w:tcPr>
          <w:p w:rsidR="006B2BF0" w:rsidRPr="00763252" w:rsidRDefault="006B2BF0" w:rsidP="006B2BF0">
            <w:pPr>
              <w:spacing w:after="0" w:line="240" w:lineRule="auto"/>
              <w:rPr>
                <w:rFonts w:ascii="Times New Roman" w:hAnsi="Times New Roman"/>
                <w:b/>
                <w:color w:val="FF0000"/>
                <w:highlight w:val="yellow"/>
              </w:rPr>
            </w:pPr>
          </w:p>
        </w:tc>
        <w:tc>
          <w:tcPr>
            <w:tcW w:w="383" w:type="pct"/>
          </w:tcPr>
          <w:p w:rsidR="006B2BF0" w:rsidRPr="00763252" w:rsidRDefault="006B2BF0" w:rsidP="006B2BF0">
            <w:pPr>
              <w:spacing w:after="0" w:line="240" w:lineRule="auto"/>
              <w:rPr>
                <w:rFonts w:ascii="Times New Roman" w:hAnsi="Times New Roman"/>
                <w:b/>
                <w:color w:val="FF0000"/>
                <w:highlight w:val="yellow"/>
              </w:rPr>
            </w:pPr>
          </w:p>
        </w:tc>
      </w:tr>
      <w:tr w:rsidR="006B2BF0" w:rsidRPr="00763252" w:rsidTr="006B2BF0">
        <w:trPr>
          <w:trHeight w:val="20"/>
        </w:trPr>
        <w:tc>
          <w:tcPr>
            <w:tcW w:w="2037" w:type="pct"/>
            <w:gridSpan w:val="2"/>
          </w:tcPr>
          <w:p w:rsidR="006B2BF0" w:rsidRPr="004C5A88" w:rsidRDefault="006B2BF0" w:rsidP="006B2BF0">
            <w:pPr>
              <w:suppressAutoHyphens/>
              <w:spacing w:after="0" w:line="240" w:lineRule="auto"/>
              <w:rPr>
                <w:rFonts w:ascii="Times New Roman" w:hAnsi="Times New Roman"/>
                <w:b/>
              </w:rPr>
            </w:pPr>
            <w:r w:rsidRPr="004C5A88">
              <w:rPr>
                <w:rFonts w:ascii="Times New Roman" w:hAnsi="Times New Roman"/>
                <w:b/>
              </w:rPr>
              <w:t>Промежуточная аттестация</w:t>
            </w:r>
          </w:p>
        </w:tc>
        <w:tc>
          <w:tcPr>
            <w:tcW w:w="939" w:type="pct"/>
            <w:vAlign w:val="center"/>
          </w:tcPr>
          <w:p w:rsidR="006B2BF0" w:rsidRPr="004C5A88" w:rsidRDefault="006B2BF0" w:rsidP="006B2BF0">
            <w:pPr>
              <w:spacing w:after="0" w:line="240" w:lineRule="auto"/>
              <w:jc w:val="center"/>
              <w:rPr>
                <w:rFonts w:ascii="Times New Roman" w:hAnsi="Times New Roman"/>
                <w:b/>
                <w:iCs/>
              </w:rPr>
            </w:pPr>
            <w:r w:rsidRPr="004C5A88">
              <w:rPr>
                <w:rFonts w:ascii="Times New Roman" w:hAnsi="Times New Roman"/>
                <w:b/>
                <w:iCs/>
              </w:rPr>
              <w:t>2</w:t>
            </w:r>
          </w:p>
        </w:tc>
        <w:tc>
          <w:tcPr>
            <w:tcW w:w="1257" w:type="pct"/>
          </w:tcPr>
          <w:p w:rsidR="006B2BF0" w:rsidRPr="00763252" w:rsidRDefault="006B2BF0" w:rsidP="006B2BF0">
            <w:pPr>
              <w:spacing w:after="0" w:line="240" w:lineRule="auto"/>
              <w:rPr>
                <w:rFonts w:ascii="Times New Roman" w:hAnsi="Times New Roman"/>
                <w:b/>
                <w:i/>
                <w:color w:val="FF0000"/>
              </w:rPr>
            </w:pPr>
          </w:p>
        </w:tc>
        <w:tc>
          <w:tcPr>
            <w:tcW w:w="384" w:type="pct"/>
          </w:tcPr>
          <w:p w:rsidR="006B2BF0" w:rsidRPr="00763252" w:rsidRDefault="006B2BF0" w:rsidP="006B2BF0">
            <w:pPr>
              <w:spacing w:after="0" w:line="240" w:lineRule="auto"/>
              <w:rPr>
                <w:rFonts w:ascii="Times New Roman" w:hAnsi="Times New Roman"/>
                <w:b/>
                <w:i/>
                <w:color w:val="FF0000"/>
              </w:rPr>
            </w:pPr>
          </w:p>
        </w:tc>
        <w:tc>
          <w:tcPr>
            <w:tcW w:w="383" w:type="pct"/>
          </w:tcPr>
          <w:p w:rsidR="006B2BF0" w:rsidRPr="00763252" w:rsidRDefault="006B2BF0" w:rsidP="006B2BF0">
            <w:pPr>
              <w:spacing w:after="0" w:line="240" w:lineRule="auto"/>
              <w:rPr>
                <w:rFonts w:ascii="Times New Roman" w:hAnsi="Times New Roman"/>
                <w:b/>
                <w:i/>
                <w:color w:val="FF0000"/>
              </w:rPr>
            </w:pPr>
          </w:p>
        </w:tc>
      </w:tr>
      <w:tr w:rsidR="006B2BF0" w:rsidRPr="00763252" w:rsidTr="006B2BF0">
        <w:trPr>
          <w:trHeight w:val="20"/>
        </w:trPr>
        <w:tc>
          <w:tcPr>
            <w:tcW w:w="2037" w:type="pct"/>
            <w:gridSpan w:val="2"/>
          </w:tcPr>
          <w:p w:rsidR="006B2BF0" w:rsidRPr="004C5A88" w:rsidRDefault="006B2BF0" w:rsidP="006B2BF0">
            <w:pPr>
              <w:spacing w:after="0" w:line="240" w:lineRule="auto"/>
              <w:rPr>
                <w:rFonts w:ascii="Times New Roman" w:hAnsi="Times New Roman"/>
                <w:b/>
                <w:bCs/>
              </w:rPr>
            </w:pPr>
            <w:r w:rsidRPr="004C5A88">
              <w:rPr>
                <w:rFonts w:ascii="Times New Roman" w:hAnsi="Times New Roman"/>
                <w:b/>
                <w:bCs/>
              </w:rPr>
              <w:t>Всего:</w:t>
            </w:r>
          </w:p>
        </w:tc>
        <w:tc>
          <w:tcPr>
            <w:tcW w:w="939" w:type="pct"/>
            <w:vAlign w:val="center"/>
          </w:tcPr>
          <w:p w:rsidR="006B2BF0" w:rsidRPr="004C5A88" w:rsidRDefault="006B2BF0" w:rsidP="006B2BF0">
            <w:pPr>
              <w:spacing w:after="0" w:line="240" w:lineRule="auto"/>
              <w:jc w:val="center"/>
              <w:rPr>
                <w:rFonts w:ascii="Times New Roman" w:hAnsi="Times New Roman"/>
                <w:b/>
                <w:iCs/>
              </w:rPr>
            </w:pPr>
            <w:r w:rsidRPr="004C5A88">
              <w:rPr>
                <w:rFonts w:ascii="Times New Roman" w:hAnsi="Times New Roman"/>
                <w:b/>
                <w:iCs/>
              </w:rPr>
              <w:t>32</w:t>
            </w:r>
          </w:p>
        </w:tc>
        <w:tc>
          <w:tcPr>
            <w:tcW w:w="1257" w:type="pct"/>
          </w:tcPr>
          <w:p w:rsidR="006B2BF0" w:rsidRPr="00763252" w:rsidRDefault="006B2BF0" w:rsidP="006B2BF0">
            <w:pPr>
              <w:spacing w:after="0" w:line="240" w:lineRule="auto"/>
              <w:rPr>
                <w:rFonts w:ascii="Times New Roman" w:hAnsi="Times New Roman"/>
                <w:b/>
                <w:bCs/>
                <w:i/>
                <w:color w:val="FF0000"/>
              </w:rPr>
            </w:pPr>
          </w:p>
        </w:tc>
        <w:tc>
          <w:tcPr>
            <w:tcW w:w="384" w:type="pct"/>
          </w:tcPr>
          <w:p w:rsidR="006B2BF0" w:rsidRPr="00763252" w:rsidRDefault="006B2BF0" w:rsidP="006B2BF0">
            <w:pPr>
              <w:spacing w:after="0" w:line="240" w:lineRule="auto"/>
              <w:rPr>
                <w:rFonts w:ascii="Times New Roman" w:hAnsi="Times New Roman"/>
                <w:b/>
                <w:bCs/>
                <w:i/>
                <w:color w:val="FF0000"/>
              </w:rPr>
            </w:pPr>
          </w:p>
        </w:tc>
        <w:tc>
          <w:tcPr>
            <w:tcW w:w="383" w:type="pct"/>
          </w:tcPr>
          <w:p w:rsidR="006B2BF0" w:rsidRPr="00763252" w:rsidRDefault="006B2BF0" w:rsidP="006B2BF0">
            <w:pPr>
              <w:spacing w:after="0" w:line="240" w:lineRule="auto"/>
              <w:rPr>
                <w:rFonts w:ascii="Times New Roman" w:hAnsi="Times New Roman"/>
                <w:b/>
                <w:bCs/>
                <w:i/>
                <w:color w:val="FF0000"/>
              </w:rPr>
            </w:pPr>
          </w:p>
        </w:tc>
      </w:tr>
    </w:tbl>
    <w:p w:rsidR="006B2BF0" w:rsidRPr="004C5A88" w:rsidRDefault="006B2BF0" w:rsidP="006B2BF0">
      <w:pPr>
        <w:suppressAutoHyphens/>
        <w:spacing w:after="0"/>
        <w:jc w:val="both"/>
        <w:rPr>
          <w:i/>
        </w:rPr>
      </w:pPr>
    </w:p>
    <w:p w:rsidR="006B2BF0" w:rsidRPr="004C5A88" w:rsidRDefault="006B2BF0" w:rsidP="006B2BF0">
      <w:pPr>
        <w:ind w:firstLine="709"/>
        <w:rPr>
          <w:rFonts w:ascii="Times New Roman" w:hAnsi="Times New Roman"/>
          <w:i/>
        </w:rPr>
        <w:sectPr w:rsidR="006B2BF0" w:rsidRPr="004C5A88" w:rsidSect="006B2BF0">
          <w:pgSz w:w="16840" w:h="11907" w:orient="landscape"/>
          <w:pgMar w:top="851" w:right="1134" w:bottom="851" w:left="992" w:header="709" w:footer="709" w:gutter="0"/>
          <w:cols w:space="720"/>
        </w:sectPr>
      </w:pPr>
    </w:p>
    <w:p w:rsidR="006B2BF0" w:rsidRPr="00C95A1D" w:rsidRDefault="006B2BF0" w:rsidP="006B2BF0">
      <w:pPr>
        <w:ind w:left="1353"/>
        <w:rPr>
          <w:rFonts w:ascii="Times New Roman" w:hAnsi="Times New Roman"/>
          <w:b/>
          <w:bCs/>
        </w:rPr>
      </w:pPr>
      <w:r w:rsidRPr="00C95A1D">
        <w:rPr>
          <w:rFonts w:ascii="Times New Roman" w:hAnsi="Times New Roman"/>
          <w:b/>
          <w:bCs/>
        </w:rPr>
        <w:lastRenderedPageBreak/>
        <w:t>3. УСЛОВИЯ РЕАЛИЗАЦИИ УЧЕБНОЙ ДИСЦИПЛИНЫ</w:t>
      </w:r>
    </w:p>
    <w:p w:rsidR="006B2BF0" w:rsidRPr="00C95A1D" w:rsidRDefault="006B2BF0" w:rsidP="006B2BF0">
      <w:pPr>
        <w:suppressAutoHyphens/>
        <w:spacing w:after="0"/>
        <w:ind w:firstLine="709"/>
        <w:jc w:val="both"/>
        <w:rPr>
          <w:rFonts w:ascii="Times New Roman" w:hAnsi="Times New Roman"/>
          <w:bCs/>
          <w:sz w:val="24"/>
          <w:szCs w:val="24"/>
        </w:rPr>
      </w:pPr>
      <w:r w:rsidRPr="00C95A1D">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6B2BF0" w:rsidRPr="00C95A1D" w:rsidRDefault="006B2BF0" w:rsidP="006B2BF0">
      <w:pPr>
        <w:autoSpaceDE w:val="0"/>
        <w:autoSpaceDN w:val="0"/>
        <w:adjustRightInd w:val="0"/>
        <w:spacing w:after="0" w:line="240" w:lineRule="auto"/>
        <w:rPr>
          <w:rFonts w:ascii="Times New Roman" w:hAnsi="Times New Roman"/>
          <w:sz w:val="24"/>
          <w:szCs w:val="24"/>
        </w:rPr>
      </w:pPr>
      <w:r w:rsidRPr="00C95A1D">
        <w:rPr>
          <w:rFonts w:ascii="Times New Roman" w:hAnsi="Times New Roman"/>
          <w:bCs/>
          <w:sz w:val="24"/>
          <w:szCs w:val="24"/>
        </w:rPr>
        <w:t>Кабинет</w:t>
      </w:r>
      <w:r w:rsidRPr="00C95A1D">
        <w:rPr>
          <w:rFonts w:ascii="Times New Roman" w:hAnsi="Times New Roman"/>
          <w:bCs/>
          <w:i/>
          <w:sz w:val="24"/>
          <w:szCs w:val="24"/>
        </w:rPr>
        <w:t xml:space="preserve"> «</w:t>
      </w:r>
      <w:r w:rsidRPr="00C95A1D">
        <w:rPr>
          <w:rFonts w:ascii="Times New Roman" w:hAnsi="Times New Roman"/>
          <w:sz w:val="24"/>
          <w:szCs w:val="24"/>
        </w:rPr>
        <w:t>Кабинет междисциплинарных курсов 1355</w:t>
      </w:r>
      <w:r w:rsidRPr="00C95A1D">
        <w:rPr>
          <w:rFonts w:ascii="Times New Roman" w:hAnsi="Times New Roman"/>
          <w:bCs/>
          <w:i/>
          <w:sz w:val="24"/>
          <w:szCs w:val="24"/>
        </w:rPr>
        <w:t>»</w:t>
      </w:r>
      <w:r w:rsidRPr="00C95A1D">
        <w:rPr>
          <w:rFonts w:ascii="Times New Roman" w:hAnsi="Times New Roman"/>
          <w:sz w:val="24"/>
          <w:szCs w:val="24"/>
        </w:rPr>
        <w:t>,</w:t>
      </w:r>
    </w:p>
    <w:p w:rsidR="006B2BF0" w:rsidRPr="00C95A1D" w:rsidRDefault="006B2BF0" w:rsidP="006B2BF0">
      <w:pPr>
        <w:suppressAutoHyphens/>
        <w:autoSpaceDE w:val="0"/>
        <w:autoSpaceDN w:val="0"/>
        <w:adjustRightInd w:val="0"/>
        <w:spacing w:after="0"/>
        <w:ind w:firstLine="709"/>
        <w:jc w:val="both"/>
        <w:rPr>
          <w:rFonts w:ascii="Times New Roman" w:hAnsi="Times New Roman"/>
          <w:i/>
          <w:sz w:val="24"/>
          <w:szCs w:val="24"/>
          <w:vertAlign w:val="superscript"/>
        </w:rPr>
      </w:pPr>
      <w:r w:rsidRPr="00C95A1D">
        <w:rPr>
          <w:rFonts w:ascii="Times New Roman" w:hAnsi="Times New Roman"/>
          <w:i/>
          <w:sz w:val="24"/>
          <w:szCs w:val="24"/>
          <w:vertAlign w:val="superscript"/>
        </w:rPr>
        <w:t xml:space="preserve">                                    наименование кабинета из указанных в п.6.1 ПООП-П</w:t>
      </w:r>
    </w:p>
    <w:p w:rsidR="006B2BF0" w:rsidRPr="00C95A1D" w:rsidRDefault="006B2BF0" w:rsidP="006B2BF0">
      <w:pPr>
        <w:suppressAutoHyphens/>
        <w:spacing w:after="0"/>
        <w:ind w:firstLine="709"/>
        <w:jc w:val="both"/>
        <w:rPr>
          <w:rFonts w:ascii="Times New Roman" w:hAnsi="Times New Roman"/>
          <w:bCs/>
          <w:sz w:val="24"/>
          <w:szCs w:val="24"/>
        </w:rPr>
      </w:pPr>
      <w:r w:rsidRPr="00C95A1D">
        <w:rPr>
          <w:rFonts w:ascii="Times New Roman" w:hAnsi="Times New Roman"/>
          <w:bCs/>
          <w:sz w:val="24"/>
          <w:szCs w:val="24"/>
        </w:rPr>
        <w:t>оснащенный в соответствии с п. 6.1.2.1 образовательной программы по специальности 35.02.05 Агрономия.</w:t>
      </w:r>
    </w:p>
    <w:p w:rsidR="006B2BF0" w:rsidRPr="00C95A1D" w:rsidRDefault="006B2BF0" w:rsidP="006B2BF0">
      <w:pPr>
        <w:suppressAutoHyphens/>
        <w:spacing w:after="0"/>
        <w:ind w:firstLine="709"/>
        <w:jc w:val="both"/>
        <w:rPr>
          <w:rFonts w:ascii="Times New Roman" w:hAnsi="Times New Roman"/>
          <w:bCs/>
          <w:color w:val="FF0000"/>
          <w:sz w:val="24"/>
          <w:szCs w:val="24"/>
        </w:rPr>
      </w:pPr>
    </w:p>
    <w:p w:rsidR="006B2BF0" w:rsidRPr="008C580C" w:rsidRDefault="006B2BF0" w:rsidP="006B2BF0">
      <w:pPr>
        <w:suppressAutoHyphens/>
        <w:spacing w:after="0"/>
        <w:ind w:firstLine="709"/>
        <w:jc w:val="both"/>
        <w:rPr>
          <w:rFonts w:ascii="Times New Roman" w:hAnsi="Times New Roman"/>
          <w:b/>
          <w:bCs/>
          <w:sz w:val="24"/>
          <w:szCs w:val="24"/>
        </w:rPr>
      </w:pPr>
      <w:r w:rsidRPr="008C580C">
        <w:rPr>
          <w:rFonts w:ascii="Times New Roman" w:hAnsi="Times New Roman"/>
          <w:b/>
          <w:bCs/>
          <w:sz w:val="24"/>
          <w:szCs w:val="24"/>
        </w:rPr>
        <w:t>3.2. Информационное обеспечение реализации программы</w:t>
      </w:r>
    </w:p>
    <w:p w:rsidR="006B2BF0" w:rsidRPr="008C580C" w:rsidRDefault="006B2BF0" w:rsidP="006B2BF0">
      <w:pPr>
        <w:suppressAutoHyphens/>
        <w:spacing w:after="0"/>
        <w:ind w:firstLine="709"/>
        <w:jc w:val="both"/>
        <w:rPr>
          <w:rFonts w:ascii="Times New Roman" w:hAnsi="Times New Roman"/>
          <w:bCs/>
          <w:sz w:val="24"/>
          <w:szCs w:val="24"/>
        </w:rPr>
      </w:pPr>
      <w:r w:rsidRPr="008C580C">
        <w:rPr>
          <w:rFonts w:ascii="Times New Roman" w:hAnsi="Times New Roman"/>
          <w:bCs/>
          <w:sz w:val="24"/>
          <w:szCs w:val="24"/>
        </w:rPr>
        <w:t>Для реализации программы библиотечный фонд образовательной организации должен иметь п</w:t>
      </w:r>
      <w:r w:rsidRPr="008C580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rsidR="006B2BF0" w:rsidRPr="00763252" w:rsidRDefault="006B2BF0" w:rsidP="006B2BF0">
      <w:pPr>
        <w:suppressAutoHyphens/>
        <w:spacing w:after="0"/>
        <w:ind w:firstLine="709"/>
        <w:jc w:val="both"/>
        <w:rPr>
          <w:rFonts w:ascii="Times New Roman" w:hAnsi="Times New Roman"/>
          <w:color w:val="FF0000"/>
          <w:sz w:val="24"/>
          <w:szCs w:val="24"/>
        </w:rPr>
      </w:pPr>
    </w:p>
    <w:p w:rsidR="006B2BF0" w:rsidRPr="008C580C" w:rsidRDefault="006B2BF0" w:rsidP="006B2BF0">
      <w:pPr>
        <w:suppressAutoHyphens/>
        <w:spacing w:after="0"/>
        <w:ind w:firstLine="709"/>
        <w:jc w:val="both"/>
        <w:rPr>
          <w:rFonts w:ascii="Times New Roman" w:hAnsi="Times New Roman"/>
          <w:b/>
          <w:sz w:val="24"/>
          <w:szCs w:val="24"/>
        </w:rPr>
      </w:pPr>
      <w:r w:rsidRPr="008C580C">
        <w:rPr>
          <w:rFonts w:ascii="Times New Roman" w:hAnsi="Times New Roman"/>
          <w:b/>
          <w:sz w:val="24"/>
          <w:szCs w:val="24"/>
        </w:rPr>
        <w:t>3.2.1. Основные печатные издания</w:t>
      </w:r>
    </w:p>
    <w:p w:rsidR="006B2BF0" w:rsidRDefault="006B2BF0" w:rsidP="006B2BF0">
      <w:pPr>
        <w:spacing w:after="0"/>
        <w:ind w:firstLine="709"/>
        <w:contextualSpacing/>
        <w:rPr>
          <w:rFonts w:ascii="Times New Roman" w:hAnsi="Times New Roman"/>
          <w:color w:val="FF0000"/>
          <w:sz w:val="24"/>
          <w:szCs w:val="24"/>
        </w:rPr>
      </w:pPr>
    </w:p>
    <w:p w:rsidR="006B2BF0" w:rsidRPr="00763252" w:rsidRDefault="006B2BF0" w:rsidP="006B2BF0">
      <w:pPr>
        <w:spacing w:after="0"/>
        <w:ind w:firstLine="709"/>
        <w:contextualSpacing/>
        <w:rPr>
          <w:rFonts w:ascii="Times New Roman" w:hAnsi="Times New Roman"/>
          <w:b/>
          <w:color w:val="FF0000"/>
          <w:sz w:val="24"/>
          <w:szCs w:val="24"/>
        </w:rPr>
      </w:pPr>
    </w:p>
    <w:p w:rsidR="006B2BF0" w:rsidRPr="008C580C" w:rsidRDefault="006B2BF0" w:rsidP="006B2BF0">
      <w:pPr>
        <w:spacing w:after="0"/>
        <w:ind w:firstLine="709"/>
        <w:contextualSpacing/>
        <w:rPr>
          <w:rFonts w:ascii="Times New Roman" w:hAnsi="Times New Roman"/>
          <w:b/>
          <w:sz w:val="24"/>
          <w:szCs w:val="24"/>
        </w:rPr>
      </w:pPr>
      <w:r w:rsidRPr="008C580C">
        <w:rPr>
          <w:rFonts w:ascii="Times New Roman" w:hAnsi="Times New Roman"/>
          <w:b/>
          <w:sz w:val="24"/>
          <w:szCs w:val="24"/>
        </w:rPr>
        <w:t xml:space="preserve">3.2.2. Основные электронные издания </w:t>
      </w:r>
    </w:p>
    <w:p w:rsidR="006B2BF0" w:rsidRPr="008C580C" w:rsidRDefault="006B2BF0" w:rsidP="006B2BF0">
      <w:pPr>
        <w:ind w:firstLine="709"/>
        <w:contextualSpacing/>
        <w:jc w:val="both"/>
        <w:rPr>
          <w:rFonts w:ascii="Times New Roman" w:hAnsi="Times New Roman"/>
          <w:sz w:val="24"/>
          <w:szCs w:val="24"/>
        </w:rPr>
      </w:pPr>
      <w:r w:rsidRPr="008C580C">
        <w:rPr>
          <w:rFonts w:ascii="Times New Roman" w:hAnsi="Times New Roman"/>
          <w:sz w:val="24"/>
          <w:szCs w:val="24"/>
        </w:rPr>
        <w:t>1. Елисеева Л.Я. Педагогика и психология планирования карьеры : учебное пособие для среднего профессионального образования / Л. Я. Елисеева. — 2-е изд. — Москва : Издательство Юрайт, 2019. – 242 с.   </w:t>
      </w:r>
      <w:hyperlink r:id="rId98" w:history="1">
        <w:r w:rsidRPr="008C580C">
          <w:rPr>
            <w:rFonts w:ascii="Times New Roman" w:hAnsi="Times New Roman"/>
            <w:sz w:val="24"/>
            <w:szCs w:val="24"/>
          </w:rPr>
          <w:t>https://www.biblio-online.ru/bcode/445240</w:t>
        </w:r>
      </w:hyperlink>
    </w:p>
    <w:p w:rsidR="006B2BF0" w:rsidRPr="00763252" w:rsidRDefault="006B2BF0" w:rsidP="006B2BF0">
      <w:pPr>
        <w:spacing w:after="0"/>
        <w:ind w:firstLine="709"/>
        <w:contextualSpacing/>
        <w:rPr>
          <w:rFonts w:ascii="Times New Roman" w:hAnsi="Times New Roman"/>
          <w:b/>
          <w:bCs/>
          <w:i/>
          <w:color w:val="FF0000"/>
          <w:sz w:val="24"/>
          <w:szCs w:val="24"/>
        </w:rPr>
      </w:pPr>
    </w:p>
    <w:p w:rsidR="006B2BF0" w:rsidRPr="008C580C" w:rsidRDefault="006B2BF0" w:rsidP="006B2BF0">
      <w:pPr>
        <w:spacing w:after="0"/>
        <w:ind w:firstLine="709"/>
        <w:contextualSpacing/>
        <w:jc w:val="both"/>
        <w:rPr>
          <w:rFonts w:ascii="Times New Roman" w:hAnsi="Times New Roman"/>
          <w:bCs/>
          <w:i/>
          <w:sz w:val="24"/>
          <w:szCs w:val="24"/>
        </w:rPr>
      </w:pPr>
      <w:r w:rsidRPr="008C580C">
        <w:rPr>
          <w:rFonts w:ascii="Times New Roman" w:hAnsi="Times New Roman"/>
          <w:b/>
          <w:bCs/>
          <w:sz w:val="24"/>
          <w:szCs w:val="24"/>
        </w:rPr>
        <w:t xml:space="preserve">3.2.3. Дополнительные источники </w:t>
      </w:r>
      <w:r w:rsidRPr="008C580C">
        <w:rPr>
          <w:rFonts w:ascii="Times New Roman" w:hAnsi="Times New Roman"/>
          <w:bCs/>
          <w:i/>
          <w:sz w:val="24"/>
          <w:szCs w:val="24"/>
        </w:rPr>
        <w:t>(при необходимости)</w:t>
      </w:r>
    </w:p>
    <w:p w:rsidR="006B2BF0" w:rsidRDefault="006B2BF0" w:rsidP="006B2BF0">
      <w:pPr>
        <w:ind w:firstLine="709"/>
        <w:contextualSpacing/>
        <w:jc w:val="both"/>
        <w:rPr>
          <w:rFonts w:ascii="Times New Roman" w:hAnsi="Times New Roman"/>
          <w:sz w:val="24"/>
          <w:szCs w:val="24"/>
        </w:rPr>
      </w:pPr>
      <w:r w:rsidRPr="008C580C">
        <w:rPr>
          <w:rFonts w:ascii="Times New Roman" w:hAnsi="Times New Roman"/>
          <w:sz w:val="24"/>
          <w:szCs w:val="24"/>
        </w:rPr>
        <w:t xml:space="preserve">1. </w:t>
      </w:r>
      <w:r>
        <w:rPr>
          <w:rFonts w:ascii="Times New Roman" w:hAnsi="Times New Roman"/>
          <w:sz w:val="24"/>
          <w:szCs w:val="24"/>
        </w:rPr>
        <w:t xml:space="preserve">Рассыпнова Ю.Ю. </w:t>
      </w:r>
      <w:r w:rsidRPr="008C580C">
        <w:rPr>
          <w:rFonts w:ascii="Times New Roman" w:hAnsi="Times New Roman"/>
          <w:sz w:val="24"/>
          <w:szCs w:val="24"/>
        </w:rPr>
        <w:t>Психология и педагогика: учебное пособие / Ю.Ю. Рассыпнова, Н.М. Гурьянова, Н.Н. Бекренева. –Пенза: РИО ПГАУ, 2017. – 214 с.</w:t>
      </w:r>
      <w:r>
        <w:rPr>
          <w:rFonts w:ascii="Times New Roman" w:hAnsi="Times New Roman"/>
          <w:sz w:val="24"/>
          <w:szCs w:val="24"/>
        </w:rPr>
        <w:t xml:space="preserve"> </w:t>
      </w:r>
    </w:p>
    <w:p w:rsidR="006B2BF0" w:rsidRPr="008C580C" w:rsidRDefault="006B2BF0" w:rsidP="006B2BF0">
      <w:pPr>
        <w:ind w:firstLine="709"/>
        <w:contextualSpacing/>
        <w:jc w:val="both"/>
        <w:rPr>
          <w:rFonts w:ascii="Times New Roman" w:hAnsi="Times New Roman"/>
          <w:sz w:val="24"/>
          <w:szCs w:val="24"/>
        </w:rPr>
      </w:pPr>
    </w:p>
    <w:p w:rsidR="006B2BF0" w:rsidRPr="00F24653" w:rsidRDefault="006B2BF0" w:rsidP="006B2BF0">
      <w:pPr>
        <w:contextualSpacing/>
        <w:jc w:val="center"/>
        <w:rPr>
          <w:rFonts w:ascii="Times New Roman" w:hAnsi="Times New Roman"/>
          <w:b/>
          <w:sz w:val="24"/>
          <w:szCs w:val="24"/>
        </w:rPr>
      </w:pPr>
      <w:r w:rsidRPr="00763252">
        <w:rPr>
          <w:rFonts w:ascii="Times New Roman" w:hAnsi="Times New Roman"/>
          <w:b/>
          <w:color w:val="FF0000"/>
          <w:sz w:val="24"/>
          <w:szCs w:val="24"/>
        </w:rPr>
        <w:br w:type="page"/>
      </w:r>
      <w:r w:rsidRPr="00F24653">
        <w:rPr>
          <w:rFonts w:ascii="Times New Roman" w:hAnsi="Times New Roman"/>
          <w:b/>
          <w:sz w:val="24"/>
          <w:szCs w:val="24"/>
        </w:rPr>
        <w:lastRenderedPageBreak/>
        <w:t xml:space="preserve">4. КОНТРОЛЬ И ОЦЕНКА РЕЗУЛЬТАТОВ ОСВОЕНИЯ  </w:t>
      </w:r>
    </w:p>
    <w:p w:rsidR="006B2BF0" w:rsidRPr="00F24653" w:rsidRDefault="006B2BF0" w:rsidP="006B2BF0">
      <w:pPr>
        <w:contextualSpacing/>
        <w:jc w:val="center"/>
        <w:rPr>
          <w:rFonts w:ascii="Times New Roman" w:hAnsi="Times New Roman"/>
          <w:b/>
          <w:sz w:val="24"/>
          <w:szCs w:val="24"/>
        </w:rPr>
      </w:pPr>
      <w:r w:rsidRPr="00F24653">
        <w:rPr>
          <w:rFonts w:ascii="Times New Roman" w:hAnsi="Times New Roman"/>
          <w:b/>
          <w:sz w:val="24"/>
          <w:szCs w:val="24"/>
        </w:rPr>
        <w:t>УЧЕБНОЙ ДИСЦИПЛИНЫ</w:t>
      </w:r>
    </w:p>
    <w:p w:rsidR="006B2BF0" w:rsidRPr="00F24653" w:rsidRDefault="006B2BF0" w:rsidP="006B2BF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6B2BF0" w:rsidRPr="00F24653" w:rsidTr="006B2BF0">
        <w:tc>
          <w:tcPr>
            <w:tcW w:w="1750" w:type="pct"/>
          </w:tcPr>
          <w:p w:rsidR="006B2BF0" w:rsidRPr="00F24653" w:rsidRDefault="006B2BF0" w:rsidP="006B2BF0">
            <w:pPr>
              <w:spacing w:after="0" w:line="240" w:lineRule="auto"/>
              <w:jc w:val="center"/>
              <w:rPr>
                <w:rFonts w:ascii="Times New Roman" w:hAnsi="Times New Roman"/>
                <w:sz w:val="24"/>
                <w:szCs w:val="24"/>
              </w:rPr>
            </w:pPr>
            <w:r w:rsidRPr="00F24653">
              <w:rPr>
                <w:rFonts w:ascii="Times New Roman" w:hAnsi="Times New Roman"/>
                <w:b/>
                <w:bCs/>
                <w:i/>
              </w:rPr>
              <w:t>Результаты обучения</w:t>
            </w:r>
            <w:r w:rsidRPr="00F24653">
              <w:rPr>
                <w:rFonts w:ascii="Times New Roman" w:hAnsi="Times New Roman"/>
                <w:i/>
                <w:vertAlign w:val="superscript"/>
              </w:rPr>
              <w:footnoteReference w:id="15"/>
            </w:r>
          </w:p>
        </w:tc>
        <w:tc>
          <w:tcPr>
            <w:tcW w:w="1507" w:type="pct"/>
          </w:tcPr>
          <w:p w:rsidR="006B2BF0" w:rsidRPr="00F24653" w:rsidRDefault="006B2BF0" w:rsidP="006B2BF0">
            <w:pPr>
              <w:spacing w:line="240" w:lineRule="auto"/>
              <w:jc w:val="center"/>
              <w:rPr>
                <w:rFonts w:ascii="Times New Roman" w:hAnsi="Times New Roman"/>
                <w:b/>
                <w:bCs/>
                <w:i/>
              </w:rPr>
            </w:pPr>
            <w:r w:rsidRPr="00F24653">
              <w:rPr>
                <w:rFonts w:ascii="Times New Roman" w:hAnsi="Times New Roman"/>
                <w:b/>
                <w:bCs/>
                <w:i/>
              </w:rPr>
              <w:t>Критерии оценки</w:t>
            </w:r>
          </w:p>
        </w:tc>
        <w:tc>
          <w:tcPr>
            <w:tcW w:w="1743" w:type="pct"/>
          </w:tcPr>
          <w:p w:rsidR="006B2BF0" w:rsidRPr="00F24653" w:rsidRDefault="006B2BF0" w:rsidP="006B2BF0">
            <w:pPr>
              <w:spacing w:line="240" w:lineRule="auto"/>
              <w:jc w:val="center"/>
              <w:rPr>
                <w:rFonts w:ascii="Times New Roman" w:hAnsi="Times New Roman"/>
                <w:b/>
                <w:bCs/>
                <w:i/>
              </w:rPr>
            </w:pPr>
            <w:r w:rsidRPr="00F24653">
              <w:rPr>
                <w:rFonts w:ascii="Times New Roman" w:hAnsi="Times New Roman"/>
                <w:b/>
                <w:bCs/>
                <w:i/>
              </w:rPr>
              <w:t>Методы оценки</w:t>
            </w:r>
          </w:p>
        </w:tc>
      </w:tr>
      <w:tr w:rsidR="006B2BF0" w:rsidRPr="00F24653" w:rsidTr="006B2BF0">
        <w:tc>
          <w:tcPr>
            <w:tcW w:w="1750" w:type="pct"/>
          </w:tcPr>
          <w:p w:rsidR="006B2BF0" w:rsidRPr="00EB05C0" w:rsidRDefault="006B2BF0" w:rsidP="006B2BF0">
            <w:pPr>
              <w:tabs>
                <w:tab w:val="num" w:pos="1068"/>
              </w:tabs>
              <w:spacing w:after="0" w:line="240" w:lineRule="auto"/>
              <w:rPr>
                <w:rFonts w:ascii="Times New Roman" w:hAnsi="Times New Roman"/>
                <w:bCs/>
              </w:rPr>
            </w:pPr>
            <w:r w:rsidRPr="00EB05C0">
              <w:rPr>
                <w:rFonts w:ascii="Times New Roman" w:hAnsi="Times New Roman"/>
                <w:bCs/>
              </w:rPr>
              <w:t>- возможные траектории профессионального развития и самообразования;</w:t>
            </w:r>
          </w:p>
          <w:p w:rsidR="006B2BF0" w:rsidRPr="00EB05C0" w:rsidRDefault="006B2BF0" w:rsidP="006B2BF0">
            <w:pPr>
              <w:tabs>
                <w:tab w:val="num" w:pos="1068"/>
              </w:tabs>
              <w:spacing w:line="240" w:lineRule="auto"/>
              <w:rPr>
                <w:rFonts w:ascii="Times New Roman" w:hAnsi="Times New Roman"/>
                <w:bCs/>
              </w:rPr>
            </w:pPr>
            <w:r w:rsidRPr="00EB05C0">
              <w:rPr>
                <w:rFonts w:ascii="Times New Roman" w:hAnsi="Times New Roman"/>
                <w:bCs/>
              </w:rPr>
              <w:t>- основы проектной деятельности</w:t>
            </w:r>
          </w:p>
        </w:tc>
        <w:tc>
          <w:tcPr>
            <w:tcW w:w="1507" w:type="pct"/>
          </w:tcPr>
          <w:p w:rsidR="006B2BF0" w:rsidRPr="00EB05C0" w:rsidRDefault="006B2BF0" w:rsidP="006B2BF0">
            <w:pPr>
              <w:tabs>
                <w:tab w:val="num" w:pos="1068"/>
              </w:tabs>
              <w:spacing w:after="0" w:line="240" w:lineRule="auto"/>
              <w:rPr>
                <w:rFonts w:ascii="Times New Roman" w:hAnsi="Times New Roman"/>
                <w:bCs/>
              </w:rPr>
            </w:pPr>
            <w:r w:rsidRPr="00EB05C0">
              <w:rPr>
                <w:rFonts w:ascii="Times New Roman" w:hAnsi="Times New Roman"/>
                <w:bCs/>
              </w:rPr>
              <w:t xml:space="preserve">Представление и понимание возможных траекторий профессионального развития и самообразования </w:t>
            </w:r>
          </w:p>
          <w:p w:rsidR="006B2BF0" w:rsidRPr="00EB05C0" w:rsidRDefault="006B2BF0" w:rsidP="006B2BF0">
            <w:pPr>
              <w:tabs>
                <w:tab w:val="num" w:pos="1068"/>
              </w:tabs>
              <w:spacing w:after="0" w:line="240" w:lineRule="auto"/>
              <w:rPr>
                <w:rFonts w:ascii="Times New Roman" w:hAnsi="Times New Roman"/>
                <w:bCs/>
              </w:rPr>
            </w:pPr>
            <w:r w:rsidRPr="00EB05C0">
              <w:rPr>
                <w:rFonts w:ascii="Times New Roman" w:hAnsi="Times New Roman"/>
                <w:bCs/>
              </w:rPr>
              <w:t>Представление и понимание основ проектной деятельности</w:t>
            </w:r>
          </w:p>
        </w:tc>
        <w:tc>
          <w:tcPr>
            <w:tcW w:w="1743" w:type="pct"/>
          </w:tcPr>
          <w:p w:rsidR="006B2BF0" w:rsidRPr="00F24653" w:rsidRDefault="006B2BF0" w:rsidP="006B2BF0">
            <w:pPr>
              <w:spacing w:line="240" w:lineRule="auto"/>
              <w:rPr>
                <w:rFonts w:ascii="Times New Roman" w:hAnsi="Times New Roman"/>
                <w:bCs/>
                <w:highlight w:val="yellow"/>
              </w:rPr>
            </w:pPr>
            <w:r w:rsidRPr="00EB05C0">
              <w:rPr>
                <w:rFonts w:ascii="Times New Roman" w:hAnsi="Times New Roman"/>
                <w:bCs/>
              </w:rPr>
              <w:t>- анализ выполнения</w:t>
            </w:r>
            <w:r>
              <w:rPr>
                <w:rFonts w:ascii="Times New Roman" w:hAnsi="Times New Roman"/>
                <w:bCs/>
              </w:rPr>
              <w:t xml:space="preserve"> </w:t>
            </w:r>
            <w:r w:rsidRPr="00EB05C0">
              <w:rPr>
                <w:rFonts w:ascii="Times New Roman" w:hAnsi="Times New Roman"/>
                <w:bCs/>
              </w:rPr>
              <w:t>практических работ;</w:t>
            </w:r>
            <w:r w:rsidRPr="00EB05C0">
              <w:rPr>
                <w:rFonts w:ascii="Times New Roman" w:hAnsi="Times New Roman"/>
                <w:bCs/>
              </w:rPr>
              <w:br/>
              <w:t>-</w:t>
            </w:r>
            <w:r>
              <w:rPr>
                <w:rFonts w:ascii="Times New Roman" w:hAnsi="Times New Roman"/>
                <w:bCs/>
              </w:rPr>
              <w:t xml:space="preserve"> </w:t>
            </w:r>
            <w:r w:rsidRPr="00EB05C0">
              <w:rPr>
                <w:rFonts w:ascii="Times New Roman" w:hAnsi="Times New Roman"/>
                <w:bCs/>
              </w:rPr>
              <w:t>текущий контроль;</w:t>
            </w:r>
            <w:r w:rsidRPr="00EB05C0">
              <w:rPr>
                <w:rFonts w:ascii="Times New Roman" w:hAnsi="Times New Roman"/>
                <w:bCs/>
              </w:rPr>
              <w:br/>
              <w:t>- дифференцированный</w:t>
            </w:r>
            <w:r>
              <w:rPr>
                <w:rFonts w:ascii="Times New Roman" w:hAnsi="Times New Roman"/>
                <w:bCs/>
              </w:rPr>
              <w:t xml:space="preserve"> </w:t>
            </w:r>
            <w:r w:rsidRPr="00EB05C0">
              <w:rPr>
                <w:rFonts w:ascii="Times New Roman" w:hAnsi="Times New Roman"/>
                <w:bCs/>
              </w:rPr>
              <w:t>зачет</w:t>
            </w:r>
          </w:p>
        </w:tc>
      </w:tr>
      <w:tr w:rsidR="006B2BF0" w:rsidRPr="00F24653" w:rsidTr="006B2BF0">
        <w:trPr>
          <w:trHeight w:val="896"/>
        </w:trPr>
        <w:tc>
          <w:tcPr>
            <w:tcW w:w="1750" w:type="pct"/>
          </w:tcPr>
          <w:p w:rsidR="006B2BF0" w:rsidRPr="00EB05C0" w:rsidRDefault="006B2BF0" w:rsidP="006B2BF0">
            <w:pPr>
              <w:tabs>
                <w:tab w:val="num" w:pos="1068"/>
              </w:tabs>
              <w:spacing w:after="0" w:line="240" w:lineRule="auto"/>
              <w:rPr>
                <w:rFonts w:ascii="Times New Roman" w:hAnsi="Times New Roman"/>
                <w:bCs/>
              </w:rPr>
            </w:pPr>
            <w:r w:rsidRPr="00EB05C0">
              <w:rPr>
                <w:rFonts w:ascii="Times New Roman" w:hAnsi="Times New Roman"/>
                <w:bCs/>
              </w:rPr>
              <w:t>- определять и выстраивать траектории профессионального развития и самообразования;</w:t>
            </w:r>
          </w:p>
          <w:p w:rsidR="006B2BF0" w:rsidRPr="00EB05C0" w:rsidRDefault="006B2BF0" w:rsidP="006B2BF0">
            <w:pPr>
              <w:tabs>
                <w:tab w:val="num" w:pos="1068"/>
              </w:tabs>
              <w:spacing w:line="240" w:lineRule="auto"/>
              <w:rPr>
                <w:rFonts w:ascii="Times New Roman" w:hAnsi="Times New Roman"/>
                <w:bCs/>
              </w:rPr>
            </w:pPr>
            <w:r w:rsidRPr="00EB05C0">
              <w:rPr>
                <w:rFonts w:ascii="Times New Roman" w:hAnsi="Times New Roman"/>
                <w:bCs/>
              </w:rPr>
              <w:t>- взаимодействовать с коллегами, руководством, клиентами в ходе профессиональной деятельности</w:t>
            </w:r>
          </w:p>
        </w:tc>
        <w:tc>
          <w:tcPr>
            <w:tcW w:w="1507" w:type="pct"/>
          </w:tcPr>
          <w:p w:rsidR="006B2BF0" w:rsidRDefault="006B2BF0" w:rsidP="006B2BF0">
            <w:pPr>
              <w:pStyle w:val="afffffffa"/>
              <w:rPr>
                <w:bCs/>
                <w:sz w:val="22"/>
                <w:szCs w:val="22"/>
                <w:highlight w:val="yellow"/>
              </w:rPr>
            </w:pPr>
            <w:r w:rsidRPr="00EB05C0">
              <w:rPr>
                <w:bCs/>
                <w:sz w:val="22"/>
                <w:szCs w:val="22"/>
              </w:rPr>
              <w:t>Определение и выстраивание траектори</w:t>
            </w:r>
            <w:r>
              <w:rPr>
                <w:bCs/>
                <w:sz w:val="22"/>
                <w:szCs w:val="22"/>
              </w:rPr>
              <w:t>й</w:t>
            </w:r>
            <w:r w:rsidRPr="00EB05C0">
              <w:rPr>
                <w:bCs/>
                <w:sz w:val="22"/>
                <w:szCs w:val="22"/>
              </w:rPr>
              <w:t xml:space="preserve"> профессионального развития и самообразования</w:t>
            </w:r>
            <w:r>
              <w:rPr>
                <w:bCs/>
                <w:sz w:val="22"/>
                <w:szCs w:val="22"/>
                <w:highlight w:val="yellow"/>
              </w:rPr>
              <w:t xml:space="preserve"> </w:t>
            </w:r>
          </w:p>
          <w:p w:rsidR="006B2BF0" w:rsidRPr="00EB05C0" w:rsidRDefault="006B2BF0" w:rsidP="006B2BF0">
            <w:pPr>
              <w:pStyle w:val="afffffffa"/>
              <w:rPr>
                <w:bCs/>
                <w:sz w:val="22"/>
                <w:szCs w:val="22"/>
              </w:rPr>
            </w:pPr>
            <w:r w:rsidRPr="00EB05C0">
              <w:rPr>
                <w:bCs/>
                <w:sz w:val="22"/>
                <w:szCs w:val="22"/>
              </w:rPr>
              <w:t>Взаимодействие внутри коллектива</w:t>
            </w:r>
          </w:p>
          <w:p w:rsidR="006B2BF0" w:rsidRPr="00EB05C0" w:rsidRDefault="006B2BF0" w:rsidP="006B2BF0">
            <w:pPr>
              <w:pStyle w:val="afffffffa"/>
              <w:rPr>
                <w:bCs/>
                <w:sz w:val="22"/>
                <w:szCs w:val="22"/>
              </w:rPr>
            </w:pPr>
            <w:r w:rsidRPr="00EB05C0">
              <w:rPr>
                <w:bCs/>
                <w:sz w:val="22"/>
                <w:szCs w:val="22"/>
              </w:rPr>
              <w:t>Применение техник и приемов эффективного общения для решения разного рода задач в профессиональной деятельности</w:t>
            </w:r>
          </w:p>
          <w:p w:rsidR="006B2BF0" w:rsidRPr="00EB05C0" w:rsidRDefault="006B2BF0" w:rsidP="006B2BF0">
            <w:pPr>
              <w:pStyle w:val="afffffffa"/>
              <w:rPr>
                <w:bCs/>
                <w:sz w:val="22"/>
                <w:szCs w:val="22"/>
                <w:highlight w:val="yellow"/>
              </w:rPr>
            </w:pPr>
            <w:r w:rsidRPr="00EB05C0">
              <w:rPr>
                <w:bCs/>
                <w:sz w:val="22"/>
                <w:szCs w:val="22"/>
              </w:rPr>
              <w:t>Организация работы коллектива и команды</w:t>
            </w:r>
          </w:p>
        </w:tc>
        <w:tc>
          <w:tcPr>
            <w:tcW w:w="1743" w:type="pct"/>
          </w:tcPr>
          <w:p w:rsidR="006B2BF0" w:rsidRPr="00F24653" w:rsidRDefault="006B2BF0" w:rsidP="006B2BF0">
            <w:pPr>
              <w:spacing w:line="240" w:lineRule="auto"/>
              <w:rPr>
                <w:rFonts w:ascii="Times New Roman" w:hAnsi="Times New Roman"/>
                <w:bCs/>
              </w:rPr>
            </w:pPr>
            <w:r w:rsidRPr="00EB05C0">
              <w:rPr>
                <w:rFonts w:ascii="Times New Roman" w:hAnsi="Times New Roman"/>
                <w:bCs/>
              </w:rPr>
              <w:t>- активность на занятиях в группах;</w:t>
            </w:r>
            <w:r w:rsidRPr="00EB05C0">
              <w:rPr>
                <w:rFonts w:ascii="Times New Roman" w:hAnsi="Times New Roman"/>
                <w:bCs/>
              </w:rPr>
              <w:br/>
              <w:t>- дифференцированный зачет</w:t>
            </w:r>
          </w:p>
        </w:tc>
      </w:tr>
    </w:tbl>
    <w:p w:rsidR="006B2BF0" w:rsidRPr="00763252" w:rsidRDefault="006B2BF0" w:rsidP="006B2BF0">
      <w:pPr>
        <w:spacing w:after="0"/>
        <w:jc w:val="both"/>
        <w:rPr>
          <w:rFonts w:ascii="Times New Roman" w:hAnsi="Times New Roman"/>
          <w:b/>
          <w:color w:val="FF0000"/>
          <w:szCs w:val="52"/>
        </w:rPr>
        <w:sectPr w:rsidR="006B2BF0" w:rsidRPr="00763252" w:rsidSect="006B2BF0">
          <w:footerReference w:type="even" r:id="rId99"/>
          <w:footerReference w:type="default" r:id="rId100"/>
          <w:pgSz w:w="11906" w:h="16838"/>
          <w:pgMar w:top="1134" w:right="851" w:bottom="1134" w:left="1701" w:header="709" w:footer="709" w:gutter="0"/>
          <w:cols w:space="708"/>
          <w:docGrid w:linePitch="360"/>
        </w:sectPr>
      </w:pPr>
    </w:p>
    <w:p w:rsidR="006B2BF0" w:rsidRPr="006B2BF0" w:rsidRDefault="006B2BF0" w:rsidP="006B2BF0">
      <w:pPr>
        <w:spacing w:after="0" w:line="360" w:lineRule="auto"/>
        <w:jc w:val="right"/>
        <w:outlineLvl w:val="1"/>
        <w:rPr>
          <w:rFonts w:ascii="Times New Roman" w:eastAsia="Times New Roman" w:hAnsi="Times New Roman" w:cs="Times New Roman"/>
          <w:b/>
          <w:bCs/>
          <w:sz w:val="24"/>
          <w:szCs w:val="24"/>
          <w:lang w:eastAsia="ru-RU"/>
        </w:rPr>
      </w:pPr>
      <w:r w:rsidRPr="006B2BF0">
        <w:rPr>
          <w:rFonts w:ascii="Times New Roman" w:eastAsia="Times New Roman" w:hAnsi="Times New Roman" w:cs="Times New Roman"/>
          <w:b/>
          <w:bCs/>
          <w:sz w:val="24"/>
          <w:szCs w:val="24"/>
          <w:lang w:eastAsia="ru-RU"/>
        </w:rPr>
        <w:lastRenderedPageBreak/>
        <w:t>Приложение 3.1</w:t>
      </w:r>
      <w:r>
        <w:rPr>
          <w:rFonts w:ascii="Times New Roman" w:eastAsia="Times New Roman" w:hAnsi="Times New Roman" w:cs="Times New Roman"/>
          <w:b/>
          <w:bCs/>
          <w:sz w:val="24"/>
          <w:szCs w:val="24"/>
          <w:lang w:eastAsia="ru-RU"/>
        </w:rPr>
        <w:t>9</w:t>
      </w:r>
    </w:p>
    <w:p w:rsidR="006B2BF0" w:rsidRPr="006B2BF0" w:rsidRDefault="006B2BF0" w:rsidP="006B2BF0">
      <w:pPr>
        <w:spacing w:after="0" w:line="360" w:lineRule="auto"/>
        <w:jc w:val="right"/>
        <w:rPr>
          <w:rFonts w:ascii="Times New Roman" w:eastAsia="Calibri" w:hAnsi="Times New Roman" w:cs="Times New Roman"/>
          <w:b/>
          <w:i/>
          <w:sz w:val="24"/>
          <w:szCs w:val="24"/>
        </w:rPr>
      </w:pPr>
      <w:r w:rsidRPr="006B2BF0">
        <w:rPr>
          <w:rFonts w:ascii="Times New Roman" w:eastAsia="Calibri" w:hAnsi="Times New Roman" w:cs="Times New Roman"/>
          <w:sz w:val="24"/>
          <w:szCs w:val="24"/>
        </w:rPr>
        <w:t xml:space="preserve">к ПООП-П по </w:t>
      </w:r>
      <w:r w:rsidRPr="006B2BF0">
        <w:rPr>
          <w:rFonts w:ascii="Times New Roman" w:eastAsia="Calibri" w:hAnsi="Times New Roman" w:cs="Times New Roman"/>
          <w:i/>
          <w:sz w:val="24"/>
          <w:szCs w:val="24"/>
        </w:rPr>
        <w:t>специальности</w:t>
      </w:r>
      <w:r w:rsidRPr="006B2BF0">
        <w:rPr>
          <w:rFonts w:ascii="Times New Roman" w:eastAsia="Calibri" w:hAnsi="Times New Roman" w:cs="Times New Roman"/>
          <w:b/>
          <w:i/>
          <w:sz w:val="24"/>
          <w:szCs w:val="24"/>
        </w:rPr>
        <w:t xml:space="preserve"> </w:t>
      </w:r>
    </w:p>
    <w:p w:rsidR="006B2BF0" w:rsidRPr="006B2BF0" w:rsidRDefault="006B2BF0" w:rsidP="006B2BF0">
      <w:pPr>
        <w:spacing w:after="0" w:line="240" w:lineRule="auto"/>
        <w:jc w:val="right"/>
        <w:rPr>
          <w:rFonts w:ascii="Times New Roman" w:eastAsia="Calibri" w:hAnsi="Times New Roman" w:cs="Times New Roman"/>
          <w:sz w:val="24"/>
          <w:szCs w:val="24"/>
          <w:u w:val="single"/>
        </w:rPr>
      </w:pPr>
      <w:r w:rsidRPr="006B2BF0">
        <w:rPr>
          <w:rFonts w:ascii="Times New Roman" w:eastAsia="Calibri" w:hAnsi="Times New Roman" w:cs="Times New Roman"/>
          <w:sz w:val="24"/>
          <w:szCs w:val="24"/>
          <w:u w:val="single"/>
        </w:rPr>
        <w:t>35.02.05 Агрономия</w:t>
      </w:r>
    </w:p>
    <w:p w:rsidR="006B2BF0" w:rsidRPr="006B2BF0" w:rsidRDefault="006B2BF0" w:rsidP="006B2BF0">
      <w:pPr>
        <w:autoSpaceDE w:val="0"/>
        <w:autoSpaceDN w:val="0"/>
        <w:adjustRightInd w:val="0"/>
        <w:spacing w:after="0" w:line="240" w:lineRule="auto"/>
        <w:jc w:val="right"/>
        <w:rPr>
          <w:rFonts w:ascii="Times New Roman" w:eastAsia="Calibri" w:hAnsi="Times New Roman" w:cs="Times New Roman"/>
          <w:sz w:val="36"/>
          <w:szCs w:val="36"/>
        </w:rPr>
      </w:pPr>
    </w:p>
    <w:p w:rsidR="006B2BF0" w:rsidRPr="006B2BF0" w:rsidRDefault="006B2BF0" w:rsidP="006B2BF0">
      <w:pPr>
        <w:autoSpaceDE w:val="0"/>
        <w:autoSpaceDN w:val="0"/>
        <w:adjustRightInd w:val="0"/>
        <w:spacing w:after="0" w:line="240" w:lineRule="auto"/>
        <w:jc w:val="right"/>
        <w:rPr>
          <w:rFonts w:ascii="Times New Roman" w:eastAsia="Calibri" w:hAnsi="Times New Roman" w:cs="Times New Roman"/>
          <w:sz w:val="36"/>
          <w:szCs w:val="36"/>
        </w:rPr>
      </w:pPr>
    </w:p>
    <w:p w:rsidR="006B2BF0" w:rsidRPr="006B2BF0" w:rsidRDefault="006B2BF0" w:rsidP="006B2BF0">
      <w:pPr>
        <w:autoSpaceDE w:val="0"/>
        <w:autoSpaceDN w:val="0"/>
        <w:adjustRightInd w:val="0"/>
        <w:spacing w:after="0" w:line="240" w:lineRule="auto"/>
        <w:jc w:val="right"/>
        <w:rPr>
          <w:rFonts w:ascii="Times New Roman" w:eastAsia="Calibri" w:hAnsi="Times New Roman" w:cs="Times New Roman"/>
          <w:sz w:val="36"/>
          <w:szCs w:val="36"/>
        </w:rPr>
      </w:pPr>
    </w:p>
    <w:p w:rsidR="006B2BF0" w:rsidRPr="006B2BF0" w:rsidRDefault="006B2BF0" w:rsidP="006B2BF0">
      <w:pPr>
        <w:autoSpaceDE w:val="0"/>
        <w:autoSpaceDN w:val="0"/>
        <w:adjustRightInd w:val="0"/>
        <w:spacing w:after="0" w:line="240" w:lineRule="auto"/>
        <w:jc w:val="right"/>
        <w:rPr>
          <w:rFonts w:ascii="Times New Roman" w:eastAsia="Calibri" w:hAnsi="Times New Roman" w:cs="Times New Roman"/>
          <w:sz w:val="36"/>
          <w:szCs w:val="36"/>
        </w:rPr>
      </w:pPr>
    </w:p>
    <w:p w:rsidR="006B2BF0" w:rsidRPr="006B2BF0" w:rsidRDefault="006B2BF0" w:rsidP="006B2BF0">
      <w:pPr>
        <w:autoSpaceDE w:val="0"/>
        <w:autoSpaceDN w:val="0"/>
        <w:adjustRightInd w:val="0"/>
        <w:spacing w:after="0" w:line="240" w:lineRule="auto"/>
        <w:jc w:val="right"/>
        <w:rPr>
          <w:rFonts w:ascii="Times New Roman" w:eastAsia="Calibri" w:hAnsi="Times New Roman" w:cs="Times New Roman"/>
          <w:sz w:val="36"/>
          <w:szCs w:val="36"/>
        </w:rPr>
      </w:pPr>
    </w:p>
    <w:p w:rsidR="006B2BF0" w:rsidRPr="006B2BF0" w:rsidRDefault="006B2BF0" w:rsidP="006B2BF0">
      <w:pPr>
        <w:autoSpaceDE w:val="0"/>
        <w:autoSpaceDN w:val="0"/>
        <w:adjustRightInd w:val="0"/>
        <w:spacing w:after="0" w:line="240" w:lineRule="auto"/>
        <w:jc w:val="right"/>
        <w:rPr>
          <w:rFonts w:ascii="Times New Roman" w:eastAsia="Calibri" w:hAnsi="Times New Roman" w:cs="Times New Roman"/>
          <w:sz w:val="36"/>
          <w:szCs w:val="36"/>
        </w:rPr>
      </w:pPr>
    </w:p>
    <w:p w:rsidR="006B2BF0" w:rsidRPr="006B2BF0" w:rsidRDefault="006B2BF0" w:rsidP="006B2BF0">
      <w:pPr>
        <w:autoSpaceDE w:val="0"/>
        <w:autoSpaceDN w:val="0"/>
        <w:adjustRightInd w:val="0"/>
        <w:spacing w:after="0" w:line="240" w:lineRule="auto"/>
        <w:jc w:val="right"/>
        <w:rPr>
          <w:rFonts w:ascii="Times New Roman" w:eastAsia="Calibri" w:hAnsi="Times New Roman" w:cs="Times New Roman"/>
          <w:sz w:val="36"/>
          <w:szCs w:val="36"/>
        </w:rPr>
      </w:pPr>
    </w:p>
    <w:p w:rsidR="006B2BF0" w:rsidRPr="006B2BF0" w:rsidRDefault="006B2BF0" w:rsidP="006B2BF0">
      <w:pPr>
        <w:autoSpaceDE w:val="0"/>
        <w:autoSpaceDN w:val="0"/>
        <w:adjustRightInd w:val="0"/>
        <w:spacing w:after="0" w:line="240" w:lineRule="auto"/>
        <w:jc w:val="right"/>
        <w:rPr>
          <w:rFonts w:ascii="Times New Roman" w:eastAsia="Calibri" w:hAnsi="Times New Roman" w:cs="Times New Roman"/>
          <w:sz w:val="36"/>
          <w:szCs w:val="36"/>
        </w:rPr>
      </w:pPr>
    </w:p>
    <w:p w:rsidR="006B2BF0" w:rsidRPr="006B2BF0" w:rsidRDefault="006B2BF0" w:rsidP="006B2BF0">
      <w:pPr>
        <w:autoSpaceDE w:val="0"/>
        <w:autoSpaceDN w:val="0"/>
        <w:adjustRightInd w:val="0"/>
        <w:spacing w:after="0" w:line="240" w:lineRule="auto"/>
        <w:jc w:val="right"/>
        <w:rPr>
          <w:rFonts w:ascii="Times New Roman" w:eastAsia="Calibri" w:hAnsi="Times New Roman" w:cs="Times New Roman"/>
          <w:sz w:val="36"/>
          <w:szCs w:val="36"/>
        </w:rPr>
      </w:pPr>
    </w:p>
    <w:p w:rsidR="006B2BF0" w:rsidRPr="006B2BF0" w:rsidRDefault="006B2BF0" w:rsidP="006B2BF0">
      <w:pPr>
        <w:spacing w:after="200" w:line="276" w:lineRule="auto"/>
        <w:jc w:val="center"/>
        <w:rPr>
          <w:rFonts w:ascii="Times New Roman" w:eastAsia="Calibri" w:hAnsi="Times New Roman" w:cs="Times New Roman"/>
          <w:b/>
          <w:sz w:val="24"/>
          <w:szCs w:val="24"/>
        </w:rPr>
      </w:pPr>
      <w:r w:rsidRPr="006B2BF0">
        <w:rPr>
          <w:rFonts w:ascii="Times New Roman" w:eastAsia="Calibri" w:hAnsi="Times New Roman" w:cs="Times New Roman"/>
          <w:b/>
          <w:color w:val="000000"/>
          <w:sz w:val="24"/>
          <w:szCs w:val="24"/>
        </w:rPr>
        <w:t>РАБОЧАЯ ПРОГРАММА</w:t>
      </w:r>
      <w:r w:rsidRPr="006B2BF0">
        <w:rPr>
          <w:rFonts w:ascii="Times New Roman" w:eastAsia="Calibri" w:hAnsi="Times New Roman" w:cs="Times New Roman"/>
          <w:b/>
          <w:sz w:val="24"/>
          <w:szCs w:val="24"/>
        </w:rPr>
        <w:t xml:space="preserve"> УЧЕБНОЙ ДИСЦИПЛИНЫ</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36"/>
          <w:szCs w:val="36"/>
        </w:rPr>
      </w:pPr>
    </w:p>
    <w:p w:rsidR="006B2BF0" w:rsidRPr="00C454B1" w:rsidRDefault="006B2BF0" w:rsidP="006B2BF0">
      <w:pPr>
        <w:autoSpaceDE w:val="0"/>
        <w:autoSpaceDN w:val="0"/>
        <w:adjustRightInd w:val="0"/>
        <w:spacing w:after="0" w:line="240" w:lineRule="auto"/>
        <w:jc w:val="center"/>
        <w:rPr>
          <w:rFonts w:ascii="Times New Roman" w:eastAsia="Calibri" w:hAnsi="Times New Roman" w:cs="Times New Roman"/>
          <w:sz w:val="24"/>
          <w:szCs w:val="24"/>
          <w:u w:val="single"/>
        </w:rPr>
      </w:pPr>
      <w:r w:rsidRPr="00C454B1">
        <w:rPr>
          <w:rFonts w:ascii="Times New Roman" w:eastAsia="Calibri" w:hAnsi="Times New Roman" w:cs="Times New Roman"/>
          <w:sz w:val="24"/>
          <w:szCs w:val="24"/>
          <w:u w:val="single"/>
        </w:rPr>
        <w:t>ЕН.01 Экологические основы природопользования</w:t>
      </w:r>
    </w:p>
    <w:p w:rsidR="006B2BF0" w:rsidRPr="006B2BF0" w:rsidRDefault="006B2BF0" w:rsidP="006B2BF0">
      <w:pPr>
        <w:spacing w:after="0" w:line="240" w:lineRule="auto"/>
        <w:jc w:val="center"/>
        <w:rPr>
          <w:rFonts w:ascii="Times New Roman" w:eastAsia="Calibri" w:hAnsi="Times New Roman" w:cs="Times New Roman"/>
          <w:sz w:val="36"/>
          <w:szCs w:val="36"/>
        </w:rPr>
      </w:pPr>
    </w:p>
    <w:p w:rsidR="006B2BF0" w:rsidRPr="006B2BF0" w:rsidRDefault="006B2BF0" w:rsidP="006B2BF0">
      <w:pPr>
        <w:spacing w:after="0" w:line="240" w:lineRule="auto"/>
        <w:jc w:val="center"/>
        <w:rPr>
          <w:rFonts w:ascii="Times New Roman" w:eastAsia="Calibri" w:hAnsi="Times New Roman" w:cs="Times New Roman"/>
          <w:sz w:val="36"/>
          <w:szCs w:val="36"/>
        </w:rPr>
      </w:pPr>
    </w:p>
    <w:p w:rsidR="006B2BF0" w:rsidRPr="006B2BF0" w:rsidRDefault="006B2BF0" w:rsidP="006B2BF0">
      <w:pPr>
        <w:spacing w:after="0" w:line="240" w:lineRule="auto"/>
        <w:jc w:val="center"/>
        <w:rPr>
          <w:rFonts w:ascii="Times New Roman" w:eastAsia="Calibri" w:hAnsi="Times New Roman" w:cs="Times New Roman"/>
          <w:sz w:val="36"/>
          <w:szCs w:val="36"/>
        </w:rPr>
      </w:pPr>
    </w:p>
    <w:p w:rsidR="006B2BF0" w:rsidRPr="006B2BF0" w:rsidRDefault="006B2BF0" w:rsidP="006B2BF0">
      <w:pPr>
        <w:spacing w:after="0" w:line="240" w:lineRule="auto"/>
        <w:jc w:val="center"/>
        <w:rPr>
          <w:rFonts w:ascii="Times New Roman" w:eastAsia="Calibri" w:hAnsi="Times New Roman" w:cs="Times New Roman"/>
          <w:sz w:val="36"/>
          <w:szCs w:val="36"/>
        </w:rPr>
      </w:pPr>
    </w:p>
    <w:p w:rsidR="006B2BF0" w:rsidRPr="006B2BF0" w:rsidRDefault="006B2BF0" w:rsidP="006B2BF0">
      <w:pPr>
        <w:spacing w:after="0" w:line="240" w:lineRule="auto"/>
        <w:jc w:val="center"/>
        <w:rPr>
          <w:rFonts w:ascii="Times New Roman" w:eastAsia="Calibri" w:hAnsi="Times New Roman" w:cs="Times New Roman"/>
          <w:sz w:val="36"/>
          <w:szCs w:val="36"/>
        </w:rPr>
      </w:pPr>
    </w:p>
    <w:p w:rsidR="006B2BF0" w:rsidRPr="006B2BF0" w:rsidRDefault="006B2BF0" w:rsidP="006B2BF0">
      <w:pPr>
        <w:spacing w:after="0" w:line="240" w:lineRule="auto"/>
        <w:jc w:val="center"/>
        <w:rPr>
          <w:rFonts w:ascii="Times New Roman" w:eastAsia="Calibri" w:hAnsi="Times New Roman" w:cs="Times New Roman"/>
          <w:sz w:val="36"/>
          <w:szCs w:val="36"/>
        </w:rPr>
      </w:pPr>
    </w:p>
    <w:p w:rsidR="006B2BF0" w:rsidRPr="006B2BF0" w:rsidRDefault="006B2BF0" w:rsidP="006B2BF0">
      <w:pPr>
        <w:spacing w:after="0" w:line="240" w:lineRule="auto"/>
        <w:jc w:val="center"/>
        <w:rPr>
          <w:rFonts w:ascii="Times New Roman" w:eastAsia="Calibri" w:hAnsi="Times New Roman" w:cs="Times New Roman"/>
          <w:sz w:val="36"/>
          <w:szCs w:val="36"/>
        </w:rPr>
      </w:pPr>
    </w:p>
    <w:p w:rsidR="006B2BF0" w:rsidRPr="006B2BF0" w:rsidRDefault="006B2BF0" w:rsidP="006B2BF0">
      <w:pPr>
        <w:spacing w:after="0" w:line="240" w:lineRule="auto"/>
        <w:jc w:val="center"/>
        <w:rPr>
          <w:rFonts w:ascii="Times New Roman" w:eastAsia="Calibri" w:hAnsi="Times New Roman" w:cs="Times New Roman"/>
          <w:sz w:val="36"/>
          <w:szCs w:val="36"/>
        </w:rPr>
      </w:pPr>
    </w:p>
    <w:p w:rsidR="006B2BF0" w:rsidRPr="006B2BF0" w:rsidRDefault="006B2BF0" w:rsidP="006B2BF0">
      <w:pPr>
        <w:spacing w:after="0" w:line="240" w:lineRule="auto"/>
        <w:jc w:val="center"/>
        <w:rPr>
          <w:rFonts w:ascii="Times New Roman" w:eastAsia="Calibri" w:hAnsi="Times New Roman" w:cs="Times New Roman"/>
          <w:sz w:val="36"/>
          <w:szCs w:val="36"/>
        </w:rPr>
      </w:pPr>
    </w:p>
    <w:p w:rsidR="006B2BF0" w:rsidRPr="006B2BF0" w:rsidRDefault="006B2BF0" w:rsidP="006B2BF0">
      <w:pPr>
        <w:spacing w:after="0" w:line="240" w:lineRule="auto"/>
        <w:jc w:val="center"/>
        <w:rPr>
          <w:rFonts w:ascii="Times New Roman" w:eastAsia="Calibri" w:hAnsi="Times New Roman" w:cs="Times New Roman"/>
          <w:sz w:val="36"/>
          <w:szCs w:val="36"/>
        </w:rPr>
      </w:pPr>
    </w:p>
    <w:p w:rsidR="006B2BF0" w:rsidRPr="006B2BF0" w:rsidRDefault="006B2BF0" w:rsidP="006B2BF0">
      <w:pPr>
        <w:spacing w:after="0" w:line="240" w:lineRule="auto"/>
        <w:jc w:val="center"/>
        <w:rPr>
          <w:rFonts w:ascii="Times New Roman" w:eastAsia="Calibri" w:hAnsi="Times New Roman" w:cs="Times New Roman"/>
          <w:sz w:val="36"/>
          <w:szCs w:val="36"/>
        </w:rPr>
      </w:pPr>
    </w:p>
    <w:p w:rsidR="006B2BF0" w:rsidRPr="006B2BF0" w:rsidRDefault="006B2BF0" w:rsidP="006B2BF0">
      <w:pPr>
        <w:spacing w:after="0" w:line="240" w:lineRule="auto"/>
        <w:jc w:val="center"/>
        <w:rPr>
          <w:rFonts w:ascii="Times New Roman" w:eastAsia="Calibri" w:hAnsi="Times New Roman" w:cs="Times New Roman"/>
          <w:sz w:val="36"/>
          <w:szCs w:val="36"/>
        </w:rPr>
      </w:pPr>
    </w:p>
    <w:p w:rsidR="006B2BF0" w:rsidRPr="006B2BF0" w:rsidRDefault="006B2BF0" w:rsidP="006B2BF0">
      <w:pPr>
        <w:spacing w:after="0" w:line="240" w:lineRule="auto"/>
        <w:jc w:val="center"/>
        <w:rPr>
          <w:rFonts w:ascii="Times New Roman" w:eastAsia="Calibri" w:hAnsi="Times New Roman" w:cs="Times New Roman"/>
          <w:sz w:val="36"/>
          <w:szCs w:val="36"/>
        </w:rPr>
      </w:pPr>
    </w:p>
    <w:p w:rsidR="006B2BF0" w:rsidRPr="006B2BF0" w:rsidRDefault="006B2BF0" w:rsidP="006B2BF0">
      <w:pPr>
        <w:spacing w:after="0" w:line="240" w:lineRule="auto"/>
        <w:jc w:val="center"/>
        <w:rPr>
          <w:rFonts w:ascii="Times New Roman" w:eastAsia="Calibri" w:hAnsi="Times New Roman" w:cs="Times New Roman"/>
          <w:sz w:val="36"/>
          <w:szCs w:val="36"/>
        </w:rPr>
      </w:pPr>
    </w:p>
    <w:p w:rsidR="006B2BF0" w:rsidRPr="006B2BF0" w:rsidRDefault="006B2BF0" w:rsidP="006B2BF0">
      <w:pPr>
        <w:spacing w:after="0" w:line="240" w:lineRule="auto"/>
        <w:jc w:val="center"/>
        <w:rPr>
          <w:rFonts w:ascii="Times New Roman" w:eastAsia="Calibri" w:hAnsi="Times New Roman" w:cs="Times New Roman"/>
          <w:sz w:val="36"/>
          <w:szCs w:val="36"/>
        </w:rPr>
      </w:pPr>
    </w:p>
    <w:p w:rsidR="006B2BF0" w:rsidRPr="006B2BF0" w:rsidRDefault="006B2BF0" w:rsidP="006B2BF0">
      <w:pPr>
        <w:spacing w:after="0" w:line="240" w:lineRule="auto"/>
        <w:jc w:val="center"/>
        <w:rPr>
          <w:rFonts w:ascii="Times New Roman" w:eastAsia="Calibri" w:hAnsi="Times New Roman" w:cs="Times New Roman"/>
          <w:sz w:val="36"/>
          <w:szCs w:val="36"/>
        </w:rPr>
      </w:pPr>
    </w:p>
    <w:p w:rsidR="006B2BF0" w:rsidRPr="006B2BF0" w:rsidRDefault="006B2BF0" w:rsidP="006B2BF0">
      <w:pPr>
        <w:spacing w:after="0" w:line="240" w:lineRule="auto"/>
        <w:jc w:val="center"/>
        <w:rPr>
          <w:rFonts w:ascii="Times New Roman" w:eastAsia="Calibri" w:hAnsi="Times New Roman" w:cs="Times New Roman"/>
          <w:sz w:val="36"/>
          <w:szCs w:val="36"/>
        </w:rPr>
      </w:pPr>
    </w:p>
    <w:p w:rsidR="006B2BF0" w:rsidRPr="006B2BF0" w:rsidRDefault="006B2BF0" w:rsidP="006B2BF0">
      <w:pPr>
        <w:spacing w:after="0" w:line="240" w:lineRule="auto"/>
        <w:jc w:val="center"/>
        <w:rPr>
          <w:rFonts w:ascii="Times New Roman" w:eastAsia="Calibri" w:hAnsi="Times New Roman" w:cs="Times New Roman"/>
          <w:sz w:val="36"/>
          <w:szCs w:val="36"/>
        </w:rPr>
      </w:pPr>
    </w:p>
    <w:p w:rsidR="006B2BF0" w:rsidRPr="006B2BF0" w:rsidRDefault="006B2BF0" w:rsidP="006B2BF0">
      <w:pPr>
        <w:spacing w:after="0" w:line="240" w:lineRule="auto"/>
        <w:jc w:val="center"/>
        <w:rPr>
          <w:rFonts w:ascii="Times New Roman" w:eastAsia="Calibri" w:hAnsi="Times New Roman" w:cs="Times New Roman"/>
          <w:sz w:val="36"/>
          <w:szCs w:val="36"/>
        </w:rPr>
      </w:pPr>
    </w:p>
    <w:p w:rsidR="006B2BF0" w:rsidRPr="00C454B1" w:rsidRDefault="006B2BF0" w:rsidP="006B2BF0">
      <w:pPr>
        <w:spacing w:after="0" w:line="240" w:lineRule="auto"/>
        <w:jc w:val="center"/>
        <w:rPr>
          <w:rFonts w:ascii="Times New Roman" w:eastAsia="Calibri" w:hAnsi="Times New Roman" w:cs="Times New Roman"/>
          <w:b/>
          <w:sz w:val="24"/>
          <w:szCs w:val="24"/>
        </w:rPr>
      </w:pPr>
      <w:r w:rsidRPr="00C454B1">
        <w:rPr>
          <w:rFonts w:ascii="Times New Roman" w:eastAsia="Calibri" w:hAnsi="Times New Roman" w:cs="Times New Roman"/>
          <w:b/>
          <w:sz w:val="24"/>
          <w:szCs w:val="24"/>
        </w:rPr>
        <w:t>2022г</w:t>
      </w: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200" w:line="276" w:lineRule="auto"/>
        <w:jc w:val="center"/>
        <w:rPr>
          <w:rFonts w:ascii="Times New Roman" w:eastAsia="Calibri" w:hAnsi="Times New Roman" w:cs="Times New Roman"/>
          <w:b/>
          <w:i/>
          <w:sz w:val="24"/>
          <w:szCs w:val="24"/>
        </w:rPr>
      </w:pPr>
      <w:r w:rsidRPr="006B2BF0">
        <w:rPr>
          <w:rFonts w:ascii="Times New Roman" w:eastAsia="Calibri" w:hAnsi="Times New Roman" w:cs="Times New Roman"/>
          <w:b/>
          <w:i/>
          <w:sz w:val="24"/>
          <w:szCs w:val="24"/>
        </w:rPr>
        <w:t>СОДЕРЖАНИЕ</w:t>
      </w:r>
    </w:p>
    <w:p w:rsidR="006B2BF0" w:rsidRPr="006B2BF0" w:rsidRDefault="006B2BF0" w:rsidP="006B2BF0">
      <w:pPr>
        <w:spacing w:after="200" w:line="276" w:lineRule="auto"/>
        <w:rPr>
          <w:rFonts w:ascii="Times New Roman" w:eastAsia="Calibri" w:hAnsi="Times New Roman" w:cs="Times New Roman"/>
          <w:b/>
          <w:i/>
          <w:sz w:val="24"/>
          <w:szCs w:val="24"/>
        </w:rPr>
      </w:pPr>
    </w:p>
    <w:tbl>
      <w:tblPr>
        <w:tblW w:w="0" w:type="auto"/>
        <w:tblLook w:val="01E0"/>
      </w:tblPr>
      <w:tblGrid>
        <w:gridCol w:w="7501"/>
        <w:gridCol w:w="1854"/>
      </w:tblGrid>
      <w:tr w:rsidR="006B2BF0" w:rsidRPr="006B2BF0" w:rsidTr="006B2BF0">
        <w:tc>
          <w:tcPr>
            <w:tcW w:w="7501" w:type="dxa"/>
          </w:tcPr>
          <w:p w:rsidR="006B2BF0" w:rsidRPr="006B2BF0" w:rsidRDefault="006B2BF0" w:rsidP="00366E70">
            <w:pPr>
              <w:numPr>
                <w:ilvl w:val="0"/>
                <w:numId w:val="107"/>
              </w:numPr>
              <w:suppressAutoHyphens/>
              <w:spacing w:after="200" w:line="276" w:lineRule="auto"/>
              <w:rPr>
                <w:rFonts w:ascii="Times New Roman" w:eastAsia="Calibri" w:hAnsi="Times New Roman" w:cs="Times New Roman"/>
                <w:b/>
                <w:sz w:val="24"/>
                <w:szCs w:val="24"/>
              </w:rPr>
            </w:pPr>
            <w:r w:rsidRPr="006B2BF0">
              <w:rPr>
                <w:rFonts w:ascii="Times New Roman" w:eastAsia="Calibri" w:hAnsi="Times New Roman" w:cs="Times New Roman"/>
                <w:b/>
                <w:sz w:val="24"/>
                <w:szCs w:val="24"/>
              </w:rPr>
              <w:t xml:space="preserve">ОБЩАЯ ХАРАКТЕРИСТИКА </w:t>
            </w:r>
            <w:r w:rsidRPr="006B2BF0">
              <w:rPr>
                <w:rFonts w:ascii="Times New Roman" w:eastAsia="Calibri" w:hAnsi="Times New Roman" w:cs="Times New Roman"/>
                <w:b/>
                <w:color w:val="000000"/>
                <w:sz w:val="24"/>
                <w:szCs w:val="24"/>
              </w:rPr>
              <w:t>РАБОЧЕЙ ПРОГРАММЫ</w:t>
            </w:r>
            <w:r w:rsidRPr="006B2BF0">
              <w:rPr>
                <w:rFonts w:ascii="Times New Roman" w:eastAsia="Calibri" w:hAnsi="Times New Roman" w:cs="Times New Roman"/>
                <w:b/>
                <w:sz w:val="24"/>
                <w:szCs w:val="24"/>
              </w:rPr>
              <w:t xml:space="preserve"> УЧЕБНОЙ ДИСЦИПЛИНЫ</w:t>
            </w:r>
          </w:p>
        </w:tc>
        <w:tc>
          <w:tcPr>
            <w:tcW w:w="1854" w:type="dxa"/>
          </w:tcPr>
          <w:p w:rsidR="006B2BF0" w:rsidRPr="006B2BF0" w:rsidRDefault="006B2BF0" w:rsidP="006B2BF0">
            <w:pPr>
              <w:spacing w:after="200" w:line="276" w:lineRule="auto"/>
              <w:rPr>
                <w:rFonts w:ascii="Times New Roman" w:eastAsia="Calibri" w:hAnsi="Times New Roman" w:cs="Times New Roman"/>
                <w:b/>
                <w:sz w:val="24"/>
                <w:szCs w:val="24"/>
              </w:rPr>
            </w:pPr>
          </w:p>
        </w:tc>
      </w:tr>
      <w:tr w:rsidR="006B2BF0" w:rsidRPr="006B2BF0" w:rsidTr="006B2BF0">
        <w:tc>
          <w:tcPr>
            <w:tcW w:w="7501" w:type="dxa"/>
          </w:tcPr>
          <w:p w:rsidR="006B2BF0" w:rsidRPr="006B2BF0" w:rsidRDefault="006B2BF0" w:rsidP="00366E70">
            <w:pPr>
              <w:numPr>
                <w:ilvl w:val="0"/>
                <w:numId w:val="107"/>
              </w:numPr>
              <w:suppressAutoHyphens/>
              <w:spacing w:after="200" w:line="276" w:lineRule="auto"/>
              <w:rPr>
                <w:rFonts w:ascii="Times New Roman" w:eastAsia="Calibri" w:hAnsi="Times New Roman" w:cs="Times New Roman"/>
                <w:b/>
                <w:sz w:val="24"/>
                <w:szCs w:val="24"/>
              </w:rPr>
            </w:pPr>
            <w:r w:rsidRPr="006B2BF0">
              <w:rPr>
                <w:rFonts w:ascii="Times New Roman" w:eastAsia="Calibri" w:hAnsi="Times New Roman" w:cs="Times New Roman"/>
                <w:b/>
                <w:sz w:val="24"/>
                <w:szCs w:val="24"/>
              </w:rPr>
              <w:t>СТРУКТУРА И СОДЕРЖАНИЕ УЧЕБНОЙ ДИСЦИПЛИНЫ</w:t>
            </w:r>
          </w:p>
          <w:p w:rsidR="006B2BF0" w:rsidRPr="006B2BF0" w:rsidRDefault="006B2BF0" w:rsidP="00366E70">
            <w:pPr>
              <w:numPr>
                <w:ilvl w:val="0"/>
                <w:numId w:val="107"/>
              </w:numPr>
              <w:suppressAutoHyphens/>
              <w:spacing w:after="200" w:line="276" w:lineRule="auto"/>
              <w:rPr>
                <w:rFonts w:ascii="Times New Roman" w:eastAsia="Calibri" w:hAnsi="Times New Roman" w:cs="Times New Roman"/>
                <w:b/>
                <w:sz w:val="24"/>
                <w:szCs w:val="24"/>
              </w:rPr>
            </w:pPr>
            <w:r w:rsidRPr="006B2BF0">
              <w:rPr>
                <w:rFonts w:ascii="Times New Roman" w:eastAsia="Calibri" w:hAnsi="Times New Roman" w:cs="Times New Roman"/>
                <w:b/>
                <w:sz w:val="24"/>
                <w:szCs w:val="24"/>
              </w:rPr>
              <w:t>УСЛОВИЯ РЕАЛИЗАЦИИ УЧЕБНОЙ ДИСЦИПЛИНЫ</w:t>
            </w:r>
          </w:p>
        </w:tc>
        <w:tc>
          <w:tcPr>
            <w:tcW w:w="1854" w:type="dxa"/>
          </w:tcPr>
          <w:p w:rsidR="006B2BF0" w:rsidRPr="006B2BF0" w:rsidRDefault="006B2BF0" w:rsidP="006B2BF0">
            <w:pPr>
              <w:spacing w:after="200" w:line="276" w:lineRule="auto"/>
              <w:ind w:left="644"/>
              <w:rPr>
                <w:rFonts w:ascii="Times New Roman" w:eastAsia="Calibri" w:hAnsi="Times New Roman" w:cs="Times New Roman"/>
                <w:b/>
                <w:sz w:val="24"/>
                <w:szCs w:val="24"/>
              </w:rPr>
            </w:pPr>
          </w:p>
        </w:tc>
      </w:tr>
      <w:tr w:rsidR="006B2BF0" w:rsidRPr="006B2BF0" w:rsidTr="006B2BF0">
        <w:tc>
          <w:tcPr>
            <w:tcW w:w="7501" w:type="dxa"/>
          </w:tcPr>
          <w:p w:rsidR="006B2BF0" w:rsidRPr="006B2BF0" w:rsidRDefault="006B2BF0" w:rsidP="00366E70">
            <w:pPr>
              <w:numPr>
                <w:ilvl w:val="0"/>
                <w:numId w:val="107"/>
              </w:numPr>
              <w:suppressAutoHyphens/>
              <w:spacing w:after="200" w:line="276" w:lineRule="auto"/>
              <w:rPr>
                <w:rFonts w:ascii="Times New Roman" w:eastAsia="Calibri" w:hAnsi="Times New Roman" w:cs="Times New Roman"/>
                <w:b/>
                <w:sz w:val="24"/>
                <w:szCs w:val="24"/>
              </w:rPr>
            </w:pPr>
            <w:r w:rsidRPr="006B2BF0">
              <w:rPr>
                <w:rFonts w:ascii="Times New Roman" w:eastAsia="Calibri" w:hAnsi="Times New Roman" w:cs="Times New Roman"/>
                <w:b/>
                <w:sz w:val="24"/>
                <w:szCs w:val="24"/>
              </w:rPr>
              <w:t>КОНТРОЛЬ И ОЦЕНКА РЕЗУЛЬТАТОВ ОСВОЕНИЯ УЧЕБНОЙ ДИСЦИПЛИНЫ</w:t>
            </w:r>
          </w:p>
          <w:p w:rsidR="006B2BF0" w:rsidRPr="006B2BF0" w:rsidRDefault="006B2BF0" w:rsidP="006B2BF0">
            <w:pPr>
              <w:suppressAutoHyphens/>
              <w:spacing w:after="200" w:line="276" w:lineRule="auto"/>
              <w:rPr>
                <w:rFonts w:ascii="Times New Roman" w:eastAsia="Calibri" w:hAnsi="Times New Roman" w:cs="Times New Roman"/>
                <w:b/>
                <w:sz w:val="24"/>
                <w:szCs w:val="24"/>
              </w:rPr>
            </w:pPr>
          </w:p>
        </w:tc>
        <w:tc>
          <w:tcPr>
            <w:tcW w:w="1854" w:type="dxa"/>
          </w:tcPr>
          <w:p w:rsidR="006B2BF0" w:rsidRPr="006B2BF0" w:rsidRDefault="006B2BF0" w:rsidP="006B2BF0">
            <w:pPr>
              <w:spacing w:after="200" w:line="276" w:lineRule="auto"/>
              <w:rPr>
                <w:rFonts w:ascii="Times New Roman" w:eastAsia="Calibri" w:hAnsi="Times New Roman" w:cs="Times New Roman"/>
                <w:b/>
                <w:sz w:val="24"/>
                <w:szCs w:val="24"/>
              </w:rPr>
            </w:pPr>
          </w:p>
        </w:tc>
      </w:tr>
    </w:tbl>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jc w:val="center"/>
        <w:rPr>
          <w:rFonts w:ascii="Times New Roman" w:eastAsia="Calibri" w:hAnsi="Times New Roman" w:cs="Times New Roman"/>
          <w:color w:val="595959"/>
          <w:sz w:val="36"/>
          <w:szCs w:val="36"/>
        </w:rPr>
      </w:pPr>
    </w:p>
    <w:p w:rsidR="006B2BF0" w:rsidRPr="006B2BF0" w:rsidRDefault="006B2BF0" w:rsidP="006B2BF0">
      <w:pPr>
        <w:spacing w:after="0" w:line="240" w:lineRule="auto"/>
        <w:rPr>
          <w:rFonts w:ascii="Times New Roman" w:eastAsia="Calibri" w:hAnsi="Times New Roman" w:cs="Times New Roman"/>
          <w:b/>
          <w:sz w:val="28"/>
          <w:szCs w:val="28"/>
        </w:rPr>
      </w:pPr>
    </w:p>
    <w:p w:rsidR="006B2BF0" w:rsidRPr="006B2BF0" w:rsidRDefault="006B2BF0" w:rsidP="00366E70">
      <w:pPr>
        <w:numPr>
          <w:ilvl w:val="0"/>
          <w:numId w:val="130"/>
        </w:numPr>
        <w:suppressAutoHyphens/>
        <w:spacing w:after="0" w:line="276" w:lineRule="auto"/>
        <w:jc w:val="center"/>
        <w:rPr>
          <w:rFonts w:ascii="Times New Roman" w:eastAsia="Calibri" w:hAnsi="Times New Roman" w:cs="Times New Roman"/>
          <w:b/>
          <w:sz w:val="24"/>
          <w:szCs w:val="24"/>
        </w:rPr>
      </w:pPr>
      <w:r w:rsidRPr="006B2BF0">
        <w:rPr>
          <w:rFonts w:ascii="Times New Roman" w:eastAsia="Calibri" w:hAnsi="Times New Roman" w:cs="Times New Roman"/>
          <w:b/>
          <w:sz w:val="24"/>
          <w:szCs w:val="24"/>
        </w:rPr>
        <w:lastRenderedPageBreak/>
        <w:t xml:space="preserve">ОБЩАЯ ХАРАКТЕРИСТИКА </w:t>
      </w:r>
      <w:r w:rsidRPr="006B2BF0">
        <w:rPr>
          <w:rFonts w:ascii="Times New Roman" w:eastAsia="Calibri" w:hAnsi="Times New Roman" w:cs="Times New Roman"/>
          <w:b/>
          <w:color w:val="000000"/>
          <w:sz w:val="24"/>
          <w:szCs w:val="24"/>
        </w:rPr>
        <w:t>РАБОЧЕЙ ПРОГРАММЫ</w:t>
      </w:r>
      <w:r w:rsidRPr="006B2BF0">
        <w:rPr>
          <w:rFonts w:ascii="Times New Roman" w:eastAsia="Calibri" w:hAnsi="Times New Roman" w:cs="Times New Roman"/>
          <w:b/>
          <w:sz w:val="24"/>
          <w:szCs w:val="24"/>
        </w:rPr>
        <w:t xml:space="preserve"> УЧЕБНОЙ ДИСЦИПЛИНЫ</w:t>
      </w:r>
    </w:p>
    <w:p w:rsidR="006B2BF0" w:rsidRPr="006B2BF0" w:rsidRDefault="006B2BF0" w:rsidP="006B2BF0">
      <w:pPr>
        <w:spacing w:after="0" w:line="240" w:lineRule="auto"/>
        <w:jc w:val="center"/>
        <w:rPr>
          <w:rFonts w:ascii="Times New Roman" w:eastAsia="Calibri" w:hAnsi="Times New Roman" w:cs="Times New Roman"/>
          <w:b/>
          <w:sz w:val="28"/>
          <w:szCs w:val="28"/>
          <w:u w:val="single"/>
        </w:rPr>
      </w:pPr>
      <w:r w:rsidRPr="006B2BF0">
        <w:rPr>
          <w:rFonts w:ascii="Times New Roman" w:eastAsia="Calibri" w:hAnsi="Times New Roman" w:cs="Times New Roman"/>
          <w:b/>
          <w:sz w:val="28"/>
          <w:szCs w:val="28"/>
          <w:u w:val="single"/>
        </w:rPr>
        <w:t>«Экологические основы природопользования»</w:t>
      </w:r>
    </w:p>
    <w:p w:rsidR="006B2BF0" w:rsidRPr="006B2BF0" w:rsidRDefault="006B2BF0" w:rsidP="006B2BF0">
      <w:pPr>
        <w:spacing w:after="0" w:line="240" w:lineRule="auto"/>
        <w:jc w:val="center"/>
        <w:rPr>
          <w:rFonts w:ascii="Times New Roman" w:eastAsia="Calibri" w:hAnsi="Times New Roman" w:cs="Times New Roman"/>
          <w:b/>
          <w:sz w:val="28"/>
          <w:szCs w:val="28"/>
          <w:u w:val="single"/>
        </w:rPr>
      </w:pPr>
    </w:p>
    <w:p w:rsidR="006B2BF0" w:rsidRPr="006B2BF0" w:rsidRDefault="006B2BF0" w:rsidP="006B2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color w:val="000000"/>
          <w:sz w:val="24"/>
          <w:szCs w:val="24"/>
        </w:rPr>
      </w:pPr>
      <w:r w:rsidRPr="006B2BF0">
        <w:rPr>
          <w:rFonts w:ascii="Times New Roman" w:eastAsia="Calibri" w:hAnsi="Times New Roman" w:cs="Times New Roman"/>
          <w:b/>
          <w:sz w:val="24"/>
          <w:szCs w:val="24"/>
        </w:rPr>
        <w:t xml:space="preserve">1.1. Место дисциплины в структуре основной образовательной программы: </w:t>
      </w:r>
    </w:p>
    <w:p w:rsidR="006B2BF0" w:rsidRPr="00C454B1" w:rsidRDefault="006B2BF0" w:rsidP="006B2B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6B2BF0">
        <w:rPr>
          <w:rFonts w:ascii="Times New Roman" w:eastAsia="Calibri" w:hAnsi="Times New Roman" w:cs="Times New Roman"/>
          <w:sz w:val="24"/>
          <w:szCs w:val="24"/>
        </w:rPr>
        <w:t>Учебная дисциплина «</w:t>
      </w:r>
      <w:r w:rsidRPr="006B2BF0">
        <w:rPr>
          <w:rFonts w:ascii="Times New Roman" w:eastAsia="Calibri" w:hAnsi="Times New Roman" w:cs="Times New Roman"/>
          <w:sz w:val="24"/>
          <w:szCs w:val="24"/>
          <w:u w:val="single"/>
        </w:rPr>
        <w:t>Экологические основы природопользования</w:t>
      </w:r>
      <w:r w:rsidRPr="006B2BF0">
        <w:rPr>
          <w:rFonts w:ascii="Times New Roman" w:eastAsia="Calibri" w:hAnsi="Times New Roman" w:cs="Times New Roman"/>
          <w:sz w:val="24"/>
          <w:szCs w:val="24"/>
        </w:rPr>
        <w:t xml:space="preserve">» является обязательной частью </w:t>
      </w:r>
      <w:r w:rsidR="00C454B1">
        <w:rPr>
          <w:rFonts w:ascii="Times New Roman" w:eastAsia="Times New Roman" w:hAnsi="Times New Roman" w:cs="Times New Roman"/>
          <w:color w:val="000000"/>
          <w:sz w:val="24"/>
          <w:szCs w:val="24"/>
          <w:lang w:eastAsia="ru-RU"/>
        </w:rPr>
        <w:t>м</w:t>
      </w:r>
      <w:r w:rsidRPr="00C454B1">
        <w:rPr>
          <w:rFonts w:ascii="Times New Roman" w:eastAsia="Times New Roman" w:hAnsi="Times New Roman" w:cs="Times New Roman"/>
          <w:color w:val="000000"/>
          <w:sz w:val="24"/>
          <w:szCs w:val="24"/>
          <w:lang w:eastAsia="ru-RU"/>
        </w:rPr>
        <w:t>атематического и общего естественнонаучного учебного цикла</w:t>
      </w:r>
      <w:r w:rsidRPr="00C454B1">
        <w:rPr>
          <w:rFonts w:ascii="Times New Roman" w:eastAsia="Calibri" w:hAnsi="Times New Roman" w:cs="Times New Roman"/>
          <w:sz w:val="24"/>
          <w:szCs w:val="24"/>
        </w:rPr>
        <w:t xml:space="preserve">. </w:t>
      </w:r>
    </w:p>
    <w:p w:rsidR="006B2BF0" w:rsidRPr="006B2BF0" w:rsidRDefault="006B2BF0" w:rsidP="006B2B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6B2BF0">
        <w:rPr>
          <w:rFonts w:ascii="Times New Roman" w:eastAsia="Calibri" w:hAnsi="Times New Roman" w:cs="Times New Roman"/>
          <w:sz w:val="24"/>
          <w:szCs w:val="24"/>
        </w:rPr>
        <w:t xml:space="preserve">Особое значение дисциплина имеет при формировании и развитии следующие компетенции: </w:t>
      </w:r>
    </w:p>
    <w:p w:rsidR="006B2BF0" w:rsidRPr="006B2BF0" w:rsidRDefault="006B2BF0" w:rsidP="006B2B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6B2BF0">
        <w:rPr>
          <w:rFonts w:ascii="Times New Roman" w:eastAsia="Calibri" w:hAnsi="Times New Roman" w:cs="Times New Roman"/>
          <w:sz w:val="24"/>
          <w:szCs w:val="24"/>
        </w:rPr>
        <w:t xml:space="preserve">ОК 1 – </w:t>
      </w:r>
      <w:r w:rsidRPr="006B2BF0">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p w:rsidR="006B2BF0" w:rsidRPr="006B2BF0" w:rsidRDefault="006B2BF0" w:rsidP="006B2B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6B2BF0">
        <w:rPr>
          <w:rFonts w:ascii="Times New Roman" w:eastAsia="Calibri" w:hAnsi="Times New Roman" w:cs="Times New Roman"/>
          <w:sz w:val="24"/>
          <w:szCs w:val="24"/>
        </w:rPr>
        <w:t>ОК 7</w:t>
      </w:r>
      <w:r w:rsidRPr="006B2BF0">
        <w:rPr>
          <w:rFonts w:ascii="Times New Roman" w:eastAsia="Calibri" w:hAnsi="Times New Roman" w:cs="Times New Roman"/>
          <w:i/>
          <w:sz w:val="24"/>
          <w:szCs w:val="24"/>
        </w:rPr>
        <w:t xml:space="preserve">– </w:t>
      </w:r>
      <w:r w:rsidRPr="006B2BF0">
        <w:rPr>
          <w:rFonts w:ascii="Times New Roman" w:eastAsia="Calibri" w:hAnsi="Times New Roman" w:cs="Times New Roman"/>
          <w:sz w:val="24"/>
          <w:szCs w:val="24"/>
        </w:rPr>
        <w:t>Содействовать сохранению окружающей среды, ресурсосбережению, эффективно действовать в чрезвычайных ситуациях.</w:t>
      </w:r>
    </w:p>
    <w:p w:rsidR="006B2BF0" w:rsidRPr="006B2BF0" w:rsidRDefault="006B2BF0" w:rsidP="006B2BF0">
      <w:pPr>
        <w:spacing w:after="0" w:line="240" w:lineRule="auto"/>
        <w:jc w:val="center"/>
        <w:rPr>
          <w:rFonts w:ascii="Times New Roman" w:eastAsia="Calibri" w:hAnsi="Times New Roman" w:cs="Times New Roman"/>
          <w:b/>
          <w:sz w:val="28"/>
          <w:szCs w:val="28"/>
          <w:u w:val="single"/>
        </w:rPr>
      </w:pPr>
    </w:p>
    <w:p w:rsidR="006B2BF0" w:rsidRPr="006B2BF0" w:rsidRDefault="006B2BF0" w:rsidP="006B2BF0">
      <w:pPr>
        <w:spacing w:after="0" w:line="276" w:lineRule="auto"/>
        <w:ind w:firstLine="709"/>
        <w:rPr>
          <w:rFonts w:ascii="Times New Roman" w:eastAsia="Calibri" w:hAnsi="Times New Roman" w:cs="Times New Roman"/>
          <w:b/>
          <w:sz w:val="24"/>
          <w:szCs w:val="24"/>
        </w:rPr>
      </w:pPr>
      <w:r w:rsidRPr="006B2BF0">
        <w:rPr>
          <w:rFonts w:ascii="Times New Roman" w:eastAsia="Calibri" w:hAnsi="Times New Roman" w:cs="Times New Roman"/>
          <w:b/>
          <w:sz w:val="24"/>
          <w:szCs w:val="24"/>
        </w:rPr>
        <w:t>1.2. Цель и планируемые результаты освоения дисциплины:</w:t>
      </w:r>
    </w:p>
    <w:p w:rsidR="006B2BF0" w:rsidRPr="006B2BF0" w:rsidRDefault="006B2BF0" w:rsidP="006B2BF0">
      <w:pPr>
        <w:suppressAutoHyphens/>
        <w:spacing w:after="0" w:line="240" w:lineRule="auto"/>
        <w:ind w:firstLine="709"/>
        <w:jc w:val="both"/>
        <w:rPr>
          <w:rFonts w:ascii="Times New Roman" w:eastAsia="Calibri" w:hAnsi="Times New Roman" w:cs="Times New Roman"/>
          <w:sz w:val="24"/>
          <w:szCs w:val="24"/>
        </w:rPr>
      </w:pPr>
      <w:r w:rsidRPr="006B2BF0">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6B2BF0" w:rsidRPr="006B2BF0" w:rsidTr="006B2BF0">
        <w:trPr>
          <w:trHeight w:val="649"/>
        </w:trPr>
        <w:tc>
          <w:tcPr>
            <w:tcW w:w="1589" w:type="dxa"/>
          </w:tcPr>
          <w:p w:rsidR="006B2BF0" w:rsidRPr="006B2BF0" w:rsidRDefault="006B2BF0" w:rsidP="006B2BF0">
            <w:pPr>
              <w:suppressAutoHyphens/>
              <w:spacing w:after="0" w:line="240" w:lineRule="auto"/>
              <w:jc w:val="center"/>
              <w:rPr>
                <w:rFonts w:ascii="Times New Roman" w:eastAsia="Calibri" w:hAnsi="Times New Roman" w:cs="Times New Roman"/>
                <w:sz w:val="24"/>
                <w:szCs w:val="24"/>
              </w:rPr>
            </w:pPr>
            <w:r w:rsidRPr="006B2BF0">
              <w:rPr>
                <w:rFonts w:ascii="Times New Roman" w:eastAsia="Calibri" w:hAnsi="Times New Roman" w:cs="Times New Roman"/>
                <w:sz w:val="24"/>
                <w:szCs w:val="24"/>
              </w:rPr>
              <w:t xml:space="preserve">Код </w:t>
            </w:r>
            <w:r w:rsidRPr="006B2BF0">
              <w:rPr>
                <w:rFonts w:ascii="Times New Roman" w:eastAsia="Calibri" w:hAnsi="Times New Roman" w:cs="Times New Roman"/>
                <w:sz w:val="24"/>
                <w:szCs w:val="24"/>
                <w:vertAlign w:val="superscript"/>
              </w:rPr>
              <w:footnoteReference w:id="16"/>
            </w:r>
          </w:p>
          <w:p w:rsidR="006B2BF0" w:rsidRPr="006B2BF0" w:rsidRDefault="006B2BF0" w:rsidP="006B2BF0">
            <w:pPr>
              <w:suppressAutoHyphens/>
              <w:spacing w:after="0" w:line="240" w:lineRule="auto"/>
              <w:jc w:val="center"/>
              <w:rPr>
                <w:rFonts w:ascii="Times New Roman" w:eastAsia="Calibri" w:hAnsi="Times New Roman" w:cs="Times New Roman"/>
                <w:sz w:val="24"/>
                <w:szCs w:val="24"/>
              </w:rPr>
            </w:pPr>
            <w:r w:rsidRPr="006B2BF0">
              <w:rPr>
                <w:rFonts w:ascii="Times New Roman" w:eastAsia="Calibri" w:hAnsi="Times New Roman" w:cs="Times New Roman"/>
                <w:sz w:val="24"/>
                <w:szCs w:val="24"/>
              </w:rPr>
              <w:t>ПК, ОК</w:t>
            </w:r>
          </w:p>
        </w:tc>
        <w:tc>
          <w:tcPr>
            <w:tcW w:w="3764" w:type="dxa"/>
          </w:tcPr>
          <w:p w:rsidR="006B2BF0" w:rsidRPr="006B2BF0" w:rsidRDefault="006B2BF0" w:rsidP="006B2BF0">
            <w:pPr>
              <w:suppressAutoHyphens/>
              <w:spacing w:after="0" w:line="240" w:lineRule="auto"/>
              <w:jc w:val="center"/>
              <w:rPr>
                <w:rFonts w:ascii="Times New Roman" w:eastAsia="Calibri" w:hAnsi="Times New Roman" w:cs="Times New Roman"/>
                <w:sz w:val="24"/>
                <w:szCs w:val="24"/>
              </w:rPr>
            </w:pPr>
            <w:r w:rsidRPr="006B2BF0">
              <w:rPr>
                <w:rFonts w:ascii="Times New Roman" w:eastAsia="Calibri" w:hAnsi="Times New Roman" w:cs="Times New Roman"/>
                <w:sz w:val="24"/>
                <w:szCs w:val="24"/>
              </w:rPr>
              <w:t>Умения</w:t>
            </w:r>
          </w:p>
        </w:tc>
        <w:tc>
          <w:tcPr>
            <w:tcW w:w="3895" w:type="dxa"/>
          </w:tcPr>
          <w:p w:rsidR="006B2BF0" w:rsidRPr="006B2BF0" w:rsidRDefault="006B2BF0" w:rsidP="006B2BF0">
            <w:pPr>
              <w:suppressAutoHyphens/>
              <w:spacing w:after="0" w:line="240" w:lineRule="auto"/>
              <w:jc w:val="center"/>
              <w:rPr>
                <w:rFonts w:ascii="Times New Roman" w:eastAsia="Calibri" w:hAnsi="Times New Roman" w:cs="Times New Roman"/>
                <w:sz w:val="24"/>
                <w:szCs w:val="24"/>
              </w:rPr>
            </w:pPr>
            <w:r w:rsidRPr="006B2BF0">
              <w:rPr>
                <w:rFonts w:ascii="Times New Roman" w:eastAsia="Calibri" w:hAnsi="Times New Roman" w:cs="Times New Roman"/>
                <w:sz w:val="24"/>
                <w:szCs w:val="24"/>
              </w:rPr>
              <w:t>Знания</w:t>
            </w:r>
          </w:p>
        </w:tc>
      </w:tr>
      <w:tr w:rsidR="006B2BF0" w:rsidRPr="006B2BF0" w:rsidTr="006B2BF0">
        <w:trPr>
          <w:trHeight w:val="212"/>
        </w:trPr>
        <w:tc>
          <w:tcPr>
            <w:tcW w:w="1589" w:type="dxa"/>
          </w:tcPr>
          <w:p w:rsidR="006B2BF0" w:rsidRPr="006B2BF0" w:rsidRDefault="006B2BF0" w:rsidP="006B2BF0">
            <w:pPr>
              <w:suppressAutoHyphens/>
              <w:spacing w:after="0" w:line="240" w:lineRule="auto"/>
              <w:jc w:val="center"/>
              <w:rPr>
                <w:rFonts w:ascii="Times New Roman" w:eastAsia="Calibri" w:hAnsi="Times New Roman" w:cs="Times New Roman"/>
                <w:i/>
              </w:rPr>
            </w:pPr>
            <w:r w:rsidRPr="006B2BF0">
              <w:rPr>
                <w:rFonts w:ascii="Times New Roman" w:eastAsia="Calibri" w:hAnsi="Times New Roman" w:cs="Times New Roman"/>
                <w:i/>
              </w:rPr>
              <w:t>ОК 1</w:t>
            </w:r>
          </w:p>
          <w:p w:rsidR="006B2BF0" w:rsidRPr="006B2BF0" w:rsidRDefault="006B2BF0" w:rsidP="006B2BF0">
            <w:pPr>
              <w:suppressAutoHyphens/>
              <w:spacing w:after="0" w:line="240" w:lineRule="auto"/>
              <w:jc w:val="center"/>
              <w:rPr>
                <w:rFonts w:ascii="Times New Roman" w:eastAsia="Calibri" w:hAnsi="Times New Roman" w:cs="Times New Roman"/>
                <w:i/>
              </w:rPr>
            </w:pPr>
          </w:p>
          <w:p w:rsidR="006B2BF0" w:rsidRPr="006B2BF0" w:rsidRDefault="006B2BF0" w:rsidP="006B2BF0">
            <w:pPr>
              <w:suppressAutoHyphens/>
              <w:spacing w:after="0" w:line="240" w:lineRule="auto"/>
              <w:jc w:val="center"/>
              <w:rPr>
                <w:rFonts w:ascii="Times New Roman" w:eastAsia="Calibri" w:hAnsi="Times New Roman" w:cs="Times New Roman"/>
                <w:i/>
              </w:rPr>
            </w:pPr>
            <w:r w:rsidRPr="006B2BF0">
              <w:rPr>
                <w:rFonts w:ascii="Times New Roman" w:eastAsia="Calibri" w:hAnsi="Times New Roman" w:cs="Times New Roman"/>
                <w:i/>
              </w:rPr>
              <w:t>ОК 7</w:t>
            </w:r>
          </w:p>
        </w:tc>
        <w:tc>
          <w:tcPr>
            <w:tcW w:w="3764" w:type="dxa"/>
          </w:tcPr>
          <w:p w:rsidR="006B2BF0" w:rsidRPr="006B2BF0" w:rsidRDefault="006B2BF0" w:rsidP="006B2BF0">
            <w:pPr>
              <w:autoSpaceDE w:val="0"/>
              <w:autoSpaceDN w:val="0"/>
              <w:adjustRightInd w:val="0"/>
              <w:spacing w:after="0" w:line="240" w:lineRule="auto"/>
              <w:rPr>
                <w:rFonts w:ascii="Times New Roman" w:eastAsia="Calibri" w:hAnsi="Times New Roman" w:cs="Times New Roman"/>
                <w:i/>
                <w:sz w:val="24"/>
                <w:szCs w:val="24"/>
              </w:rPr>
            </w:pPr>
            <w:r w:rsidRPr="006B2BF0">
              <w:rPr>
                <w:rFonts w:ascii="Times New Roman" w:eastAsia="Calibri" w:hAnsi="Times New Roman" w:cs="Times New Roman"/>
                <w:i/>
                <w:sz w:val="24"/>
                <w:szCs w:val="24"/>
              </w:rPr>
              <w:t xml:space="preserve">В результате освоения дисциплины учащийся должен уметь: </w:t>
            </w:r>
          </w:p>
          <w:p w:rsidR="006B2BF0" w:rsidRPr="006B2BF0" w:rsidRDefault="006B2BF0" w:rsidP="006B2BF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анализировать и прогнозировать экологические последствия различных видов деятельности;</w:t>
            </w:r>
          </w:p>
          <w:p w:rsidR="006B2BF0" w:rsidRPr="006B2BF0" w:rsidRDefault="006B2BF0" w:rsidP="006B2BF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использовать в профессиональной деятельности представления о взаимосвязи организмов и среды их обитания;</w:t>
            </w:r>
          </w:p>
          <w:p w:rsidR="006B2BF0" w:rsidRPr="006B2BF0" w:rsidRDefault="006B2BF0" w:rsidP="006B2BF0">
            <w:pPr>
              <w:spacing w:after="0" w:line="240" w:lineRule="auto"/>
              <w:rPr>
                <w:rFonts w:ascii="Calibri" w:eastAsia="Calibri" w:hAnsi="Calibri" w:cs="Times New Roman"/>
                <w:sz w:val="24"/>
                <w:szCs w:val="24"/>
              </w:rPr>
            </w:pPr>
            <w:r w:rsidRPr="006B2BF0">
              <w:rPr>
                <w:rFonts w:ascii="Times New Roman" w:eastAsia="Calibri" w:hAnsi="Times New Roman" w:cs="Times New Roman"/>
                <w:sz w:val="24"/>
                <w:szCs w:val="24"/>
              </w:rPr>
              <w:t>- соблюдать в профессиональной деятельности регламенты экологической безопасности;</w:t>
            </w:r>
          </w:p>
        </w:tc>
        <w:tc>
          <w:tcPr>
            <w:tcW w:w="3895" w:type="dxa"/>
          </w:tcPr>
          <w:p w:rsidR="006B2BF0" w:rsidRPr="006B2BF0" w:rsidRDefault="006B2BF0" w:rsidP="006B2BF0">
            <w:pPr>
              <w:autoSpaceDE w:val="0"/>
              <w:autoSpaceDN w:val="0"/>
              <w:adjustRightInd w:val="0"/>
              <w:spacing w:after="0" w:line="240" w:lineRule="auto"/>
              <w:rPr>
                <w:rFonts w:ascii="Arial" w:eastAsia="Calibri" w:hAnsi="Arial" w:cs="Arial"/>
                <w:i/>
                <w:sz w:val="24"/>
                <w:szCs w:val="24"/>
              </w:rPr>
            </w:pPr>
            <w:r w:rsidRPr="006B2BF0">
              <w:rPr>
                <w:rFonts w:ascii="Times New Roman" w:eastAsia="Calibri" w:hAnsi="Times New Roman" w:cs="Times New Roman"/>
                <w:i/>
                <w:sz w:val="24"/>
                <w:szCs w:val="24"/>
              </w:rPr>
              <w:t>В результате освоения дисциплины учащийся должен знать:</w:t>
            </w:r>
            <w:r w:rsidRPr="006B2BF0">
              <w:rPr>
                <w:rFonts w:ascii="Arial" w:eastAsia="Calibri" w:hAnsi="Arial" w:cs="Arial"/>
                <w:i/>
                <w:sz w:val="24"/>
                <w:szCs w:val="24"/>
              </w:rPr>
              <w:t xml:space="preserve"> </w:t>
            </w:r>
          </w:p>
          <w:p w:rsidR="006B2BF0" w:rsidRPr="006B2BF0" w:rsidRDefault="006B2BF0" w:rsidP="006B2BF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принципы взаимодействия живых организмов и среды их обитания;</w:t>
            </w:r>
          </w:p>
          <w:p w:rsidR="006B2BF0" w:rsidRPr="006B2BF0" w:rsidRDefault="006B2BF0" w:rsidP="006B2BF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особенности взаимодействия общества и природы, основные источники техногенного воздействия на окружающую среду;</w:t>
            </w:r>
          </w:p>
          <w:p w:rsidR="006B2BF0" w:rsidRPr="006B2BF0" w:rsidRDefault="006B2BF0" w:rsidP="006B2BF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об условиях устойчивого развития экосистем и возможных причинах возникновения экологического кризиса;</w:t>
            </w:r>
          </w:p>
          <w:p w:rsidR="006B2BF0" w:rsidRPr="006B2BF0" w:rsidRDefault="006B2BF0" w:rsidP="006B2BF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принципы и методы рационального природопользования;</w:t>
            </w:r>
          </w:p>
          <w:p w:rsidR="006B2BF0" w:rsidRPr="006B2BF0" w:rsidRDefault="006B2BF0" w:rsidP="006B2BF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методы экологического регулирования;</w:t>
            </w:r>
          </w:p>
          <w:p w:rsidR="006B2BF0" w:rsidRPr="006B2BF0" w:rsidRDefault="006B2BF0" w:rsidP="006B2BF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принципы размещения производств различного типа;</w:t>
            </w:r>
          </w:p>
          <w:p w:rsidR="006B2BF0" w:rsidRPr="006B2BF0" w:rsidRDefault="006B2BF0" w:rsidP="006B2BF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основные группы отходов, их источники и масштабы образования;</w:t>
            </w:r>
          </w:p>
          <w:p w:rsidR="006B2BF0" w:rsidRPr="006B2BF0" w:rsidRDefault="006B2BF0" w:rsidP="006B2BF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понятие и принципы мониторинга окружающей среды;</w:t>
            </w:r>
          </w:p>
          <w:p w:rsidR="006B2BF0" w:rsidRPr="006B2BF0" w:rsidRDefault="006B2BF0" w:rsidP="006B2BF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правовые и социальные вопросы природопользования и экологической безопасности;</w:t>
            </w:r>
          </w:p>
          <w:p w:rsidR="006B2BF0" w:rsidRPr="006B2BF0" w:rsidRDefault="006B2BF0" w:rsidP="006B2BF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xml:space="preserve">- принципы и правила международного сотрудничества в </w:t>
            </w:r>
            <w:r w:rsidRPr="006B2BF0">
              <w:rPr>
                <w:rFonts w:ascii="Times New Roman" w:eastAsia="Times New Roman" w:hAnsi="Times New Roman" w:cs="Times New Roman"/>
                <w:sz w:val="24"/>
                <w:szCs w:val="24"/>
                <w:lang w:eastAsia="ru-RU"/>
              </w:rPr>
              <w:lastRenderedPageBreak/>
              <w:t>области природопользования и охраны окружающей среды;</w:t>
            </w:r>
          </w:p>
          <w:p w:rsidR="006B2BF0" w:rsidRPr="006B2BF0" w:rsidRDefault="006B2BF0" w:rsidP="006B2BF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природоресурсный потенциал Российской Федерации;</w:t>
            </w:r>
          </w:p>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i/>
                <w:sz w:val="28"/>
                <w:szCs w:val="28"/>
              </w:rPr>
            </w:pPr>
            <w:r w:rsidRPr="006B2BF0">
              <w:rPr>
                <w:rFonts w:ascii="Times New Roman" w:eastAsia="Calibri" w:hAnsi="Times New Roman" w:cs="Times New Roman"/>
                <w:sz w:val="24"/>
                <w:szCs w:val="24"/>
              </w:rPr>
              <w:t>- охраняемые природные территории.</w:t>
            </w:r>
          </w:p>
        </w:tc>
      </w:tr>
    </w:tbl>
    <w:p w:rsidR="006B2BF0" w:rsidRPr="006B2BF0" w:rsidRDefault="006B2BF0" w:rsidP="006B2BF0">
      <w:pPr>
        <w:suppressAutoHyphens/>
        <w:spacing w:after="240" w:line="240" w:lineRule="auto"/>
        <w:rPr>
          <w:rFonts w:ascii="Times New Roman" w:eastAsia="Calibri" w:hAnsi="Times New Roman" w:cs="Times New Roman"/>
          <w:b/>
        </w:rPr>
      </w:pPr>
    </w:p>
    <w:p w:rsidR="006B2BF0" w:rsidRPr="006B2BF0" w:rsidRDefault="006B2BF0" w:rsidP="006B2BF0">
      <w:pPr>
        <w:suppressAutoHyphens/>
        <w:spacing w:after="240" w:line="240" w:lineRule="auto"/>
        <w:jc w:val="center"/>
        <w:rPr>
          <w:rFonts w:ascii="Times New Roman" w:eastAsia="Calibri" w:hAnsi="Times New Roman" w:cs="Times New Roman"/>
          <w:b/>
          <w:sz w:val="24"/>
          <w:szCs w:val="24"/>
        </w:rPr>
      </w:pPr>
      <w:r w:rsidRPr="006B2BF0">
        <w:rPr>
          <w:rFonts w:ascii="Times New Roman" w:eastAsia="Calibri" w:hAnsi="Times New Roman" w:cs="Times New Roman"/>
          <w:b/>
          <w:sz w:val="24"/>
          <w:szCs w:val="24"/>
        </w:rPr>
        <w:t>2. СТРУКТУРА И СОДЕРЖАНИЕ УЧЕБНОЙ ДИСЦИПЛИНЫ</w:t>
      </w:r>
    </w:p>
    <w:p w:rsidR="006B2BF0" w:rsidRPr="006B2BF0" w:rsidRDefault="006B2BF0" w:rsidP="006B2BF0">
      <w:pPr>
        <w:suppressAutoHyphens/>
        <w:spacing w:after="240" w:line="240" w:lineRule="auto"/>
        <w:ind w:firstLine="709"/>
        <w:rPr>
          <w:rFonts w:ascii="Times New Roman" w:eastAsia="Calibri" w:hAnsi="Times New Roman" w:cs="Times New Roman"/>
          <w:b/>
          <w:sz w:val="24"/>
          <w:szCs w:val="24"/>
        </w:rPr>
      </w:pPr>
      <w:r w:rsidRPr="006B2BF0">
        <w:rPr>
          <w:rFonts w:ascii="Times New Roman" w:eastAsia="Calibri" w:hAnsi="Times New Roman" w:cs="Times New Roman"/>
          <w:sz w:val="24"/>
          <w:szCs w:val="24"/>
        </w:rPr>
        <w:t>2.1. Объем учебной дисциплины и виды учебной работы</w:t>
      </w:r>
    </w:p>
    <w:p w:rsidR="006B2BF0" w:rsidRPr="006B2BF0" w:rsidRDefault="006B2BF0" w:rsidP="006B2BF0">
      <w:pPr>
        <w:autoSpaceDE w:val="0"/>
        <w:autoSpaceDN w:val="0"/>
        <w:adjustRightInd w:val="0"/>
        <w:spacing w:after="0" w:line="240" w:lineRule="auto"/>
        <w:ind w:firstLine="709"/>
        <w:jc w:val="center"/>
        <w:rPr>
          <w:rFonts w:ascii="Times New Roman" w:eastAsia="Calibri" w:hAnsi="Times New Roman" w:cs="Times New Roman"/>
          <w:bCs/>
          <w:sz w:val="24"/>
          <w:szCs w:val="24"/>
        </w:rPr>
      </w:pPr>
    </w:p>
    <w:p w:rsidR="006B2BF0" w:rsidRPr="006B2BF0" w:rsidRDefault="006B2BF0" w:rsidP="006B2BF0">
      <w:pPr>
        <w:spacing w:after="0" w:line="240" w:lineRule="auto"/>
        <w:ind w:left="720"/>
        <w:contextualSpacing/>
        <w:rPr>
          <w:rFonts w:ascii="Times New Roman" w:eastAsia="Calibri" w:hAnsi="Times New Roman" w:cs="Times New Roman"/>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262"/>
        <w:gridCol w:w="2592"/>
      </w:tblGrid>
      <w:tr w:rsidR="006B2BF0" w:rsidRPr="006B2BF0" w:rsidTr="006B2BF0">
        <w:trPr>
          <w:trHeight w:val="490"/>
        </w:trPr>
        <w:tc>
          <w:tcPr>
            <w:tcW w:w="3685" w:type="pct"/>
            <w:vAlign w:val="center"/>
          </w:tcPr>
          <w:p w:rsidR="006B2BF0" w:rsidRPr="006B2BF0" w:rsidRDefault="006B2BF0" w:rsidP="006B2BF0">
            <w:pPr>
              <w:suppressAutoHyphens/>
              <w:spacing w:after="200" w:line="276" w:lineRule="auto"/>
              <w:rPr>
                <w:rFonts w:ascii="Times New Roman" w:eastAsia="Calibri" w:hAnsi="Times New Roman" w:cs="Times New Roman"/>
                <w:b/>
              </w:rPr>
            </w:pPr>
            <w:r w:rsidRPr="006B2BF0">
              <w:rPr>
                <w:rFonts w:ascii="Times New Roman" w:eastAsia="Calibri" w:hAnsi="Times New Roman" w:cs="Times New Roman"/>
                <w:b/>
              </w:rPr>
              <w:t>Вид учебной работы</w:t>
            </w:r>
          </w:p>
        </w:tc>
        <w:tc>
          <w:tcPr>
            <w:tcW w:w="1315" w:type="pct"/>
            <w:vAlign w:val="center"/>
          </w:tcPr>
          <w:p w:rsidR="006B2BF0" w:rsidRPr="006B2BF0" w:rsidRDefault="006B2BF0" w:rsidP="006B2BF0">
            <w:pPr>
              <w:suppressAutoHyphens/>
              <w:spacing w:after="200" w:line="276" w:lineRule="auto"/>
              <w:rPr>
                <w:rFonts w:ascii="Times New Roman" w:eastAsia="Calibri" w:hAnsi="Times New Roman" w:cs="Times New Roman"/>
                <w:b/>
                <w:iCs/>
              </w:rPr>
            </w:pPr>
            <w:r w:rsidRPr="006B2BF0">
              <w:rPr>
                <w:rFonts w:ascii="Times New Roman" w:eastAsia="Calibri" w:hAnsi="Times New Roman" w:cs="Times New Roman"/>
                <w:b/>
                <w:iCs/>
              </w:rPr>
              <w:t>Объем в часах</w:t>
            </w:r>
          </w:p>
        </w:tc>
      </w:tr>
      <w:tr w:rsidR="006B2BF0" w:rsidRPr="006B2BF0" w:rsidTr="006B2BF0">
        <w:trPr>
          <w:trHeight w:val="490"/>
        </w:trPr>
        <w:tc>
          <w:tcPr>
            <w:tcW w:w="3685" w:type="pct"/>
            <w:vAlign w:val="center"/>
          </w:tcPr>
          <w:p w:rsidR="006B2BF0" w:rsidRPr="006B2BF0" w:rsidRDefault="006B2BF0" w:rsidP="006B2BF0">
            <w:pPr>
              <w:suppressAutoHyphens/>
              <w:spacing w:after="0" w:line="276" w:lineRule="auto"/>
              <w:rPr>
                <w:rFonts w:ascii="Times New Roman" w:eastAsia="Calibri" w:hAnsi="Times New Roman" w:cs="Times New Roman"/>
                <w:b/>
              </w:rPr>
            </w:pPr>
            <w:r w:rsidRPr="006B2BF0">
              <w:rPr>
                <w:rFonts w:ascii="Times New Roman" w:eastAsia="Calibri" w:hAnsi="Times New Roman" w:cs="Times New Roman"/>
                <w:b/>
              </w:rPr>
              <w:t>Объем образовательной программы учебной дисциплины</w:t>
            </w:r>
          </w:p>
        </w:tc>
        <w:tc>
          <w:tcPr>
            <w:tcW w:w="1315" w:type="pct"/>
            <w:vAlign w:val="center"/>
          </w:tcPr>
          <w:p w:rsidR="006B2BF0" w:rsidRPr="006B2BF0" w:rsidRDefault="006B2BF0" w:rsidP="006B2BF0">
            <w:pPr>
              <w:suppressAutoHyphens/>
              <w:spacing w:after="0" w:line="276" w:lineRule="auto"/>
              <w:rPr>
                <w:rFonts w:ascii="Times New Roman" w:eastAsia="Calibri" w:hAnsi="Times New Roman" w:cs="Times New Roman"/>
                <w:iCs/>
              </w:rPr>
            </w:pPr>
            <w:r w:rsidRPr="006B2BF0">
              <w:rPr>
                <w:rFonts w:ascii="Times New Roman" w:eastAsia="Calibri" w:hAnsi="Times New Roman" w:cs="Times New Roman"/>
                <w:iCs/>
              </w:rPr>
              <w:t>36</w:t>
            </w:r>
          </w:p>
        </w:tc>
      </w:tr>
      <w:tr w:rsidR="006B2BF0" w:rsidRPr="006B2BF0" w:rsidTr="006B2BF0">
        <w:trPr>
          <w:trHeight w:val="490"/>
        </w:trPr>
        <w:tc>
          <w:tcPr>
            <w:tcW w:w="3685" w:type="pct"/>
            <w:vAlign w:val="center"/>
          </w:tcPr>
          <w:p w:rsidR="006B2BF0" w:rsidRPr="006B2BF0" w:rsidRDefault="006B2BF0" w:rsidP="006B2BF0">
            <w:pPr>
              <w:suppressAutoHyphens/>
              <w:spacing w:after="0" w:line="276" w:lineRule="auto"/>
              <w:rPr>
                <w:rFonts w:ascii="Times New Roman" w:eastAsia="Calibri" w:hAnsi="Times New Roman" w:cs="Times New Roman"/>
              </w:rPr>
            </w:pPr>
            <w:r w:rsidRPr="006B2BF0">
              <w:rPr>
                <w:rFonts w:ascii="Times New Roman" w:eastAsia="Calibri" w:hAnsi="Times New Roman" w:cs="Times New Roman"/>
              </w:rPr>
              <w:t>теоретическое обучение</w:t>
            </w:r>
          </w:p>
        </w:tc>
        <w:tc>
          <w:tcPr>
            <w:tcW w:w="1315" w:type="pct"/>
            <w:vAlign w:val="center"/>
          </w:tcPr>
          <w:p w:rsidR="006B2BF0" w:rsidRPr="006B2BF0" w:rsidRDefault="006B2BF0" w:rsidP="006B2BF0">
            <w:pPr>
              <w:suppressAutoHyphens/>
              <w:spacing w:after="0" w:line="276" w:lineRule="auto"/>
              <w:rPr>
                <w:rFonts w:ascii="Times New Roman" w:eastAsia="Calibri" w:hAnsi="Times New Roman" w:cs="Times New Roman"/>
                <w:iCs/>
              </w:rPr>
            </w:pPr>
            <w:r w:rsidRPr="006B2BF0">
              <w:rPr>
                <w:rFonts w:ascii="Times New Roman" w:eastAsia="Calibri" w:hAnsi="Times New Roman" w:cs="Times New Roman"/>
                <w:iCs/>
              </w:rPr>
              <w:t>16</w:t>
            </w:r>
          </w:p>
        </w:tc>
      </w:tr>
      <w:tr w:rsidR="006B2BF0" w:rsidRPr="006B2BF0" w:rsidTr="006B2BF0">
        <w:trPr>
          <w:trHeight w:val="490"/>
        </w:trPr>
        <w:tc>
          <w:tcPr>
            <w:tcW w:w="3685" w:type="pct"/>
            <w:vAlign w:val="center"/>
          </w:tcPr>
          <w:p w:rsidR="006B2BF0" w:rsidRPr="006B2BF0" w:rsidRDefault="006B2BF0" w:rsidP="006B2BF0">
            <w:pPr>
              <w:suppressAutoHyphens/>
              <w:spacing w:after="0" w:line="276" w:lineRule="auto"/>
              <w:rPr>
                <w:rFonts w:ascii="Times New Roman" w:eastAsia="Calibri" w:hAnsi="Times New Roman" w:cs="Times New Roman"/>
              </w:rPr>
            </w:pPr>
            <w:r w:rsidRPr="006B2BF0">
              <w:rPr>
                <w:rFonts w:ascii="Times New Roman" w:eastAsia="Calibri" w:hAnsi="Times New Roman" w:cs="Times New Roman"/>
              </w:rPr>
              <w:t>практические занятия</w:t>
            </w:r>
            <w:r w:rsidRPr="006B2BF0">
              <w:rPr>
                <w:rFonts w:ascii="Times New Roman" w:eastAsia="Calibri" w:hAnsi="Times New Roman" w:cs="Times New Roman"/>
                <w:i/>
              </w:rPr>
              <w:t xml:space="preserve"> </w:t>
            </w:r>
          </w:p>
        </w:tc>
        <w:tc>
          <w:tcPr>
            <w:tcW w:w="1315" w:type="pct"/>
            <w:vAlign w:val="center"/>
          </w:tcPr>
          <w:p w:rsidR="006B2BF0" w:rsidRPr="006B2BF0" w:rsidRDefault="006B2BF0" w:rsidP="006B2BF0">
            <w:pPr>
              <w:suppressAutoHyphens/>
              <w:spacing w:after="0" w:line="276" w:lineRule="auto"/>
              <w:rPr>
                <w:rFonts w:ascii="Times New Roman" w:eastAsia="Calibri" w:hAnsi="Times New Roman" w:cs="Times New Roman"/>
                <w:iCs/>
              </w:rPr>
            </w:pPr>
            <w:r w:rsidRPr="006B2BF0">
              <w:rPr>
                <w:rFonts w:ascii="Times New Roman" w:eastAsia="Calibri" w:hAnsi="Times New Roman" w:cs="Times New Roman"/>
                <w:iCs/>
              </w:rPr>
              <w:t>16</w:t>
            </w:r>
          </w:p>
        </w:tc>
      </w:tr>
      <w:tr w:rsidR="006B2BF0" w:rsidRPr="006B2BF0" w:rsidTr="006B2BF0">
        <w:trPr>
          <w:trHeight w:val="267"/>
        </w:trPr>
        <w:tc>
          <w:tcPr>
            <w:tcW w:w="3685" w:type="pct"/>
            <w:vAlign w:val="center"/>
          </w:tcPr>
          <w:p w:rsidR="006B2BF0" w:rsidRPr="006B2BF0" w:rsidRDefault="006B2BF0" w:rsidP="006B2BF0">
            <w:pPr>
              <w:suppressAutoHyphens/>
              <w:spacing w:after="0" w:line="276" w:lineRule="auto"/>
              <w:rPr>
                <w:rFonts w:ascii="Times New Roman" w:eastAsia="Calibri" w:hAnsi="Times New Roman" w:cs="Times New Roman"/>
                <w:i/>
              </w:rPr>
            </w:pPr>
            <w:r w:rsidRPr="006B2BF0">
              <w:rPr>
                <w:rFonts w:ascii="Times New Roman" w:eastAsia="Calibri" w:hAnsi="Times New Roman" w:cs="Times New Roman"/>
                <w:i/>
              </w:rPr>
              <w:t xml:space="preserve">Самостоятельная работа </w:t>
            </w:r>
            <w:r w:rsidRPr="006B2BF0">
              <w:rPr>
                <w:rFonts w:ascii="Times New Roman" w:eastAsia="Calibri" w:hAnsi="Times New Roman" w:cs="Times New Roman"/>
                <w:b/>
                <w:i/>
                <w:vertAlign w:val="superscript"/>
              </w:rPr>
              <w:footnoteReference w:id="17"/>
            </w:r>
          </w:p>
        </w:tc>
        <w:tc>
          <w:tcPr>
            <w:tcW w:w="1315" w:type="pct"/>
            <w:vAlign w:val="center"/>
          </w:tcPr>
          <w:p w:rsidR="006B2BF0" w:rsidRPr="006B2BF0" w:rsidRDefault="006B2BF0" w:rsidP="006B2BF0">
            <w:pPr>
              <w:suppressAutoHyphens/>
              <w:spacing w:after="0" w:line="276" w:lineRule="auto"/>
              <w:rPr>
                <w:rFonts w:ascii="Times New Roman" w:eastAsia="Calibri" w:hAnsi="Times New Roman" w:cs="Times New Roman"/>
                <w:iCs/>
              </w:rPr>
            </w:pPr>
            <w:r w:rsidRPr="006B2BF0">
              <w:rPr>
                <w:rFonts w:ascii="Times New Roman" w:eastAsia="Calibri" w:hAnsi="Times New Roman" w:cs="Times New Roman"/>
                <w:iCs/>
              </w:rPr>
              <w:t>4</w:t>
            </w:r>
          </w:p>
        </w:tc>
      </w:tr>
      <w:tr w:rsidR="006B2BF0" w:rsidRPr="006B2BF0" w:rsidTr="006B2BF0">
        <w:trPr>
          <w:trHeight w:val="331"/>
        </w:trPr>
        <w:tc>
          <w:tcPr>
            <w:tcW w:w="3685" w:type="pct"/>
            <w:vAlign w:val="center"/>
          </w:tcPr>
          <w:p w:rsidR="006B2BF0" w:rsidRPr="006B2BF0" w:rsidRDefault="006B2BF0" w:rsidP="006B2BF0">
            <w:pPr>
              <w:suppressAutoHyphens/>
              <w:spacing w:after="0" w:line="276" w:lineRule="auto"/>
              <w:rPr>
                <w:rFonts w:ascii="Times New Roman" w:eastAsia="Calibri" w:hAnsi="Times New Roman" w:cs="Times New Roman"/>
                <w:i/>
              </w:rPr>
            </w:pPr>
            <w:r w:rsidRPr="006B2BF0">
              <w:rPr>
                <w:rFonts w:ascii="Times New Roman" w:eastAsia="Calibri" w:hAnsi="Times New Roman" w:cs="Times New Roman"/>
                <w:b/>
                <w:iCs/>
              </w:rPr>
              <w:t>Промежуточная аттестация</w:t>
            </w:r>
          </w:p>
        </w:tc>
        <w:tc>
          <w:tcPr>
            <w:tcW w:w="1315" w:type="pct"/>
            <w:vAlign w:val="center"/>
          </w:tcPr>
          <w:p w:rsidR="006B2BF0" w:rsidRPr="006B2BF0" w:rsidRDefault="006B2BF0" w:rsidP="006B2BF0">
            <w:pPr>
              <w:suppressAutoHyphens/>
              <w:spacing w:after="0" w:line="276" w:lineRule="auto"/>
              <w:rPr>
                <w:rFonts w:ascii="Times New Roman" w:eastAsia="Calibri" w:hAnsi="Times New Roman" w:cs="Times New Roman"/>
                <w:iCs/>
              </w:rPr>
            </w:pPr>
            <w:r w:rsidRPr="006B2BF0">
              <w:rPr>
                <w:rFonts w:ascii="Times New Roman" w:eastAsia="Calibri" w:hAnsi="Times New Roman" w:cs="Times New Roman"/>
                <w:iCs/>
              </w:rPr>
              <w:t>Дифференцированный зачет (3 семестр)</w:t>
            </w:r>
          </w:p>
        </w:tc>
      </w:tr>
    </w:tbl>
    <w:p w:rsidR="006B2BF0" w:rsidRPr="006B2BF0" w:rsidRDefault="006B2BF0" w:rsidP="006B2BF0">
      <w:pPr>
        <w:spacing w:after="0" w:line="240" w:lineRule="auto"/>
        <w:ind w:left="720"/>
        <w:contextualSpacing/>
        <w:jc w:val="both"/>
        <w:rPr>
          <w:rFonts w:ascii="Times New Roman" w:eastAsia="Calibri" w:hAnsi="Times New Roman" w:cs="Times New Roman"/>
          <w:sz w:val="28"/>
          <w:szCs w:val="28"/>
        </w:rPr>
      </w:pPr>
    </w:p>
    <w:p w:rsidR="006B2BF0" w:rsidRPr="006B2BF0" w:rsidRDefault="006B2BF0" w:rsidP="006B2BF0">
      <w:pPr>
        <w:spacing w:after="200" w:line="276" w:lineRule="auto"/>
        <w:rPr>
          <w:rFonts w:ascii="Calibri" w:eastAsia="Calibri" w:hAnsi="Calibri" w:cs="Times New Roman"/>
        </w:rPr>
      </w:pPr>
    </w:p>
    <w:p w:rsidR="006B2BF0" w:rsidRPr="006B2BF0" w:rsidRDefault="006B2BF0" w:rsidP="006B2BF0">
      <w:pPr>
        <w:spacing w:after="0" w:line="240" w:lineRule="auto"/>
        <w:jc w:val="center"/>
        <w:rPr>
          <w:rFonts w:ascii="Times New Roman" w:eastAsia="Times New Roman" w:hAnsi="Times New Roman" w:cs="Times New Roman"/>
          <w:b/>
          <w:bCs/>
          <w:color w:val="000000"/>
          <w:sz w:val="24"/>
          <w:szCs w:val="24"/>
          <w:lang w:eastAsia="ru-RU"/>
        </w:rPr>
        <w:sectPr w:rsidR="006B2BF0" w:rsidRPr="006B2BF0" w:rsidSect="006B2BF0">
          <w:pgSz w:w="11906" w:h="16838"/>
          <w:pgMar w:top="1134" w:right="567" w:bottom="1134" w:left="1701" w:header="709" w:footer="709" w:gutter="0"/>
          <w:cols w:space="708"/>
          <w:docGrid w:linePitch="360"/>
        </w:sectPr>
      </w:pPr>
    </w:p>
    <w:p w:rsidR="006B2BF0" w:rsidRPr="00C454B1" w:rsidRDefault="006B2BF0" w:rsidP="006B2BF0">
      <w:pPr>
        <w:spacing w:after="0" w:line="240" w:lineRule="auto"/>
        <w:ind w:left="1069"/>
        <w:jc w:val="both"/>
        <w:rPr>
          <w:rFonts w:ascii="Times New Roman" w:eastAsia="Times New Roman" w:hAnsi="Times New Roman" w:cs="Times New Roman"/>
          <w:sz w:val="24"/>
          <w:szCs w:val="24"/>
          <w:u w:val="single"/>
        </w:rPr>
      </w:pPr>
      <w:r w:rsidRPr="00C454B1">
        <w:rPr>
          <w:rFonts w:ascii="Times New Roman" w:eastAsia="Times New Roman" w:hAnsi="Times New Roman" w:cs="Times New Roman"/>
          <w:sz w:val="24"/>
          <w:szCs w:val="24"/>
        </w:rPr>
        <w:lastRenderedPageBreak/>
        <w:t xml:space="preserve">2.2 Тематический план и содержание </w:t>
      </w:r>
      <w:proofErr w:type="gramStart"/>
      <w:r w:rsidRPr="00C454B1">
        <w:rPr>
          <w:rFonts w:ascii="Times New Roman" w:eastAsia="Times New Roman" w:hAnsi="Times New Roman" w:cs="Times New Roman"/>
          <w:sz w:val="24"/>
          <w:szCs w:val="24"/>
        </w:rPr>
        <w:t>дисциплины</w:t>
      </w:r>
      <w:proofErr w:type="gramEnd"/>
      <w:r w:rsidRPr="00C454B1">
        <w:rPr>
          <w:rFonts w:ascii="Times New Roman" w:eastAsia="Times New Roman" w:hAnsi="Times New Roman" w:cs="Times New Roman"/>
          <w:sz w:val="24"/>
          <w:szCs w:val="24"/>
        </w:rPr>
        <w:t xml:space="preserve"> </w:t>
      </w:r>
      <w:r w:rsidRPr="00C454B1">
        <w:rPr>
          <w:rFonts w:ascii="Times New Roman" w:eastAsia="Times New Roman" w:hAnsi="Times New Roman" w:cs="Times New Roman"/>
          <w:sz w:val="24"/>
          <w:szCs w:val="24"/>
          <w:u w:val="single"/>
        </w:rPr>
        <w:t>Экологические основы природопользования</w:t>
      </w:r>
    </w:p>
    <w:p w:rsidR="006B2BF0" w:rsidRPr="00C454B1" w:rsidRDefault="006B2BF0" w:rsidP="006B2BF0">
      <w:pPr>
        <w:spacing w:before="200" w:after="0" w:line="240" w:lineRule="auto"/>
        <w:ind w:left="720"/>
        <w:jc w:val="both"/>
        <w:rPr>
          <w:rFonts w:ascii="Times New Roman" w:eastAsia="Times New Roman" w:hAnsi="Times New Roman" w:cs="Times New Roman"/>
          <w:i/>
          <w:iCs/>
          <w:sz w:val="24"/>
          <w:szCs w:val="24"/>
        </w:rPr>
      </w:pPr>
    </w:p>
    <w:p w:rsidR="006B2BF0" w:rsidRPr="00C454B1" w:rsidRDefault="006B2BF0" w:rsidP="006B2BF0">
      <w:pPr>
        <w:spacing w:after="0" w:line="240" w:lineRule="auto"/>
        <w:ind w:left="720"/>
        <w:jc w:val="both"/>
        <w:rPr>
          <w:rFonts w:ascii="Times New Roman" w:eastAsia="Times New Roman" w:hAnsi="Times New Roman" w:cs="Times New Roman"/>
          <w:i/>
          <w:iCs/>
          <w:sz w:val="24"/>
          <w:szCs w:val="24"/>
        </w:rPr>
      </w:pPr>
      <w:r w:rsidRPr="00C454B1">
        <w:rPr>
          <w:rFonts w:ascii="Times New Roman" w:eastAsia="Times New Roman" w:hAnsi="Times New Roman" w:cs="Times New Roman"/>
          <w:i/>
          <w:iCs/>
          <w:sz w:val="24"/>
          <w:szCs w:val="24"/>
        </w:rPr>
        <w:t>Таблица 2 – Содержание разделов и тем дисциплины с указанием объема и уровня освоения</w:t>
      </w:r>
    </w:p>
    <w:p w:rsidR="006B2BF0" w:rsidRPr="006B2BF0" w:rsidRDefault="006B2BF0" w:rsidP="006B2BF0">
      <w:pPr>
        <w:autoSpaceDE w:val="0"/>
        <w:autoSpaceDN w:val="0"/>
        <w:adjustRightInd w:val="0"/>
        <w:spacing w:after="0" w:line="240" w:lineRule="auto"/>
        <w:ind w:firstLine="709"/>
        <w:jc w:val="center"/>
        <w:rPr>
          <w:rFonts w:ascii="Times New Roman" w:eastAsia="Calibri" w:hAnsi="Times New Roman" w:cs="Times New Roman"/>
          <w:b/>
          <w:b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55"/>
        <w:gridCol w:w="6284"/>
        <w:gridCol w:w="1620"/>
        <w:gridCol w:w="2346"/>
        <w:gridCol w:w="848"/>
        <w:gridCol w:w="1033"/>
      </w:tblGrid>
      <w:tr w:rsidR="006B2BF0" w:rsidRPr="006B2BF0" w:rsidTr="006B2BF0">
        <w:tc>
          <w:tcPr>
            <w:tcW w:w="2863" w:type="dxa"/>
          </w:tcPr>
          <w:p w:rsidR="006B2BF0" w:rsidRPr="006B2BF0" w:rsidRDefault="006B2BF0" w:rsidP="006B2BF0">
            <w:pPr>
              <w:spacing w:after="0" w:line="240" w:lineRule="auto"/>
              <w:jc w:val="center"/>
              <w:rPr>
                <w:rFonts w:ascii="Times New Roman" w:eastAsia="Times New Roman" w:hAnsi="Times New Roman" w:cs="Times New Roman"/>
                <w:sz w:val="28"/>
                <w:szCs w:val="28"/>
              </w:rPr>
            </w:pPr>
            <w:r w:rsidRPr="006B2BF0">
              <w:rPr>
                <w:rFonts w:ascii="Times New Roman" w:eastAsia="Times New Roman" w:hAnsi="Times New Roman" w:cs="Calibri"/>
                <w:b/>
                <w:bCs/>
              </w:rPr>
              <w:t>Наименование разделов и тем</w:t>
            </w:r>
          </w:p>
        </w:tc>
        <w:tc>
          <w:tcPr>
            <w:tcW w:w="6504" w:type="dxa"/>
          </w:tcPr>
          <w:p w:rsidR="006B2BF0" w:rsidRPr="006B2BF0" w:rsidRDefault="006B2BF0" w:rsidP="006B2BF0">
            <w:pPr>
              <w:spacing w:after="0" w:line="240" w:lineRule="auto"/>
              <w:jc w:val="center"/>
              <w:rPr>
                <w:rFonts w:ascii="Times New Roman" w:eastAsia="Times New Roman" w:hAnsi="Times New Roman" w:cs="Times New Roman"/>
                <w:sz w:val="28"/>
                <w:szCs w:val="28"/>
              </w:rPr>
            </w:pPr>
            <w:r w:rsidRPr="006B2BF0">
              <w:rPr>
                <w:rFonts w:ascii="Times New Roman" w:eastAsia="Times New Roman" w:hAnsi="Times New Roman" w:cs="Calibri"/>
                <w:b/>
                <w:bCs/>
              </w:rPr>
              <w:t>Содержание учебного материала и формы организации деятельности обучающихся</w:t>
            </w:r>
          </w:p>
        </w:tc>
        <w:tc>
          <w:tcPr>
            <w:tcW w:w="1620" w:type="dxa"/>
          </w:tcPr>
          <w:p w:rsidR="006B2BF0" w:rsidRPr="006B2BF0" w:rsidRDefault="006B2BF0" w:rsidP="006B2BF0">
            <w:pPr>
              <w:spacing w:after="0" w:line="240" w:lineRule="auto"/>
              <w:jc w:val="center"/>
              <w:rPr>
                <w:rFonts w:ascii="Times New Roman" w:eastAsia="Times New Roman" w:hAnsi="Times New Roman" w:cs="Times New Roman"/>
                <w:sz w:val="28"/>
                <w:szCs w:val="28"/>
              </w:rPr>
            </w:pPr>
            <w:r w:rsidRPr="006B2BF0">
              <w:rPr>
                <w:rFonts w:ascii="Times New Roman" w:eastAsia="Times New Roman" w:hAnsi="Times New Roman" w:cs="Calibri"/>
                <w:b/>
                <w:bCs/>
              </w:rPr>
              <w:t>Объем, акад. ч / в том числе в форме практической подготовки, акад ч</w:t>
            </w:r>
            <w:r w:rsidRPr="006B2BF0">
              <w:rPr>
                <w:rFonts w:ascii="Times New Roman" w:eastAsia="Times New Roman" w:hAnsi="Times New Roman" w:cs="Times New Roman"/>
                <w:sz w:val="28"/>
                <w:szCs w:val="28"/>
              </w:rPr>
              <w:t xml:space="preserve"> </w:t>
            </w:r>
          </w:p>
        </w:tc>
        <w:tc>
          <w:tcPr>
            <w:tcW w:w="1760" w:type="dxa"/>
          </w:tcPr>
          <w:p w:rsidR="006B2BF0" w:rsidRPr="006B2BF0" w:rsidRDefault="006B2BF0" w:rsidP="006B2BF0">
            <w:pPr>
              <w:spacing w:after="0" w:line="240" w:lineRule="auto"/>
              <w:jc w:val="center"/>
              <w:rPr>
                <w:rFonts w:ascii="Times New Roman" w:eastAsia="Times New Roman" w:hAnsi="Times New Roman" w:cs="Times New Roman"/>
                <w:sz w:val="28"/>
                <w:szCs w:val="28"/>
              </w:rPr>
            </w:pPr>
            <w:r w:rsidRPr="006B2BF0">
              <w:rPr>
                <w:rFonts w:ascii="Times New Roman" w:eastAsia="Times New Roman" w:hAnsi="Times New Roman" w:cs="Calibri"/>
                <w:b/>
                <w:bCs/>
              </w:rPr>
              <w:t>Коды компетенций и личностных результатов</w:t>
            </w:r>
            <w:r w:rsidRPr="006B2BF0">
              <w:rPr>
                <w:rFonts w:ascii="Times New Roman" w:eastAsia="Times New Roman" w:hAnsi="Times New Roman" w:cs="Times New Roman"/>
                <w:b/>
                <w:bCs/>
                <w:vertAlign w:val="superscript"/>
              </w:rPr>
              <w:footnoteReference w:id="18"/>
            </w:r>
            <w:r w:rsidRPr="006B2BF0">
              <w:rPr>
                <w:rFonts w:ascii="Times New Roman" w:eastAsia="Times New Roman" w:hAnsi="Times New Roman" w:cs="Calibri"/>
                <w:b/>
                <w:bCs/>
              </w:rPr>
              <w:t>, формированию которых способствует элемент программы</w:t>
            </w:r>
          </w:p>
        </w:tc>
        <w:tc>
          <w:tcPr>
            <w:tcW w:w="1006" w:type="dxa"/>
          </w:tcPr>
          <w:p w:rsidR="006B2BF0" w:rsidRPr="006B2BF0" w:rsidRDefault="006B2BF0" w:rsidP="006B2BF0">
            <w:pPr>
              <w:spacing w:after="0" w:line="240" w:lineRule="auto"/>
              <w:jc w:val="center"/>
              <w:rPr>
                <w:rFonts w:ascii="Times New Roman" w:eastAsia="Times New Roman" w:hAnsi="Times New Roman" w:cs="Times New Roman"/>
                <w:sz w:val="28"/>
                <w:szCs w:val="28"/>
              </w:rPr>
            </w:pPr>
            <w:r w:rsidRPr="006B2BF0">
              <w:rPr>
                <w:rFonts w:ascii="Times New Roman" w:eastAsia="Times New Roman" w:hAnsi="Times New Roman" w:cs="Calibri"/>
                <w:sz w:val="24"/>
                <w:szCs w:val="24"/>
              </w:rPr>
              <w:t>Код ПК, ОК</w:t>
            </w:r>
          </w:p>
        </w:tc>
        <w:tc>
          <w:tcPr>
            <w:tcW w:w="1033" w:type="dxa"/>
          </w:tcPr>
          <w:p w:rsidR="006B2BF0" w:rsidRPr="006B2BF0" w:rsidRDefault="006B2BF0" w:rsidP="006B2BF0">
            <w:pPr>
              <w:spacing w:after="0" w:line="240" w:lineRule="auto"/>
              <w:jc w:val="center"/>
              <w:rPr>
                <w:rFonts w:ascii="Times New Roman" w:eastAsia="Times New Roman" w:hAnsi="Times New Roman" w:cs="Times New Roman"/>
                <w:sz w:val="28"/>
                <w:szCs w:val="28"/>
              </w:rPr>
            </w:pPr>
            <w:r w:rsidRPr="006B2BF0">
              <w:rPr>
                <w:rFonts w:ascii="Times New Roman" w:eastAsia="Times New Roman" w:hAnsi="Times New Roman" w:cs="Calibri"/>
                <w:sz w:val="24"/>
                <w:szCs w:val="24"/>
              </w:rPr>
              <w:t>Код У/З</w:t>
            </w:r>
          </w:p>
        </w:tc>
      </w:tr>
      <w:tr w:rsidR="006B2BF0" w:rsidRPr="006B2BF0" w:rsidTr="006B2BF0">
        <w:tc>
          <w:tcPr>
            <w:tcW w:w="2863" w:type="dxa"/>
          </w:tcPr>
          <w:p w:rsidR="006B2BF0" w:rsidRPr="006B2BF0" w:rsidRDefault="006B2BF0" w:rsidP="006B2BF0">
            <w:pPr>
              <w:spacing w:after="0" w:line="240" w:lineRule="auto"/>
              <w:jc w:val="center"/>
              <w:rPr>
                <w:rFonts w:ascii="Times New Roman" w:eastAsia="Times New Roman" w:hAnsi="Times New Roman" w:cs="Times New Roman"/>
                <w:sz w:val="28"/>
                <w:szCs w:val="28"/>
              </w:rPr>
            </w:pPr>
            <w:r w:rsidRPr="006B2BF0">
              <w:rPr>
                <w:rFonts w:ascii="Times New Roman" w:eastAsia="Times New Roman" w:hAnsi="Times New Roman" w:cs="Times New Roman"/>
                <w:sz w:val="28"/>
                <w:szCs w:val="28"/>
              </w:rPr>
              <w:t>1</w:t>
            </w:r>
          </w:p>
        </w:tc>
        <w:tc>
          <w:tcPr>
            <w:tcW w:w="6504"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2</w:t>
            </w:r>
          </w:p>
        </w:tc>
        <w:tc>
          <w:tcPr>
            <w:tcW w:w="162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3</w:t>
            </w:r>
          </w:p>
        </w:tc>
        <w:tc>
          <w:tcPr>
            <w:tcW w:w="176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06"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33"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r>
      <w:tr w:rsidR="006B2BF0" w:rsidRPr="006B2BF0" w:rsidTr="006B2BF0">
        <w:tc>
          <w:tcPr>
            <w:tcW w:w="9367" w:type="dxa"/>
            <w:gridSpan w:val="2"/>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b/>
                <w:bCs/>
                <w:sz w:val="24"/>
                <w:szCs w:val="24"/>
                <w:lang w:eastAsia="ru-RU"/>
              </w:rPr>
            </w:pPr>
            <w:r w:rsidRPr="006B2BF0">
              <w:rPr>
                <w:rFonts w:ascii="Times New Roman" w:eastAsia="Calibri" w:hAnsi="Times New Roman" w:cs="Times New Roman"/>
                <w:sz w:val="24"/>
                <w:szCs w:val="24"/>
              </w:rPr>
              <w:t>Раздел 1: Живые организмы и среда их обитания</w:t>
            </w:r>
          </w:p>
        </w:tc>
        <w:tc>
          <w:tcPr>
            <w:tcW w:w="162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14</w:t>
            </w:r>
          </w:p>
        </w:tc>
        <w:tc>
          <w:tcPr>
            <w:tcW w:w="176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06"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33"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r>
      <w:tr w:rsidR="006B2BF0" w:rsidRPr="006B2BF0" w:rsidTr="006B2BF0">
        <w:tc>
          <w:tcPr>
            <w:tcW w:w="2863"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Тема 1.1 Среда обитания и экологические факторы среды</w:t>
            </w:r>
          </w:p>
        </w:tc>
        <w:tc>
          <w:tcPr>
            <w:tcW w:w="6504"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i/>
                <w:iCs/>
                <w:sz w:val="24"/>
                <w:szCs w:val="24"/>
                <w:lang w:eastAsia="ru-RU"/>
              </w:rPr>
            </w:pPr>
            <w:r w:rsidRPr="006B2BF0">
              <w:rPr>
                <w:rFonts w:ascii="Times New Roman" w:eastAsia="Calibri" w:hAnsi="Times New Roman" w:cs="Times New Roman"/>
                <w:i/>
                <w:iCs/>
                <w:sz w:val="24"/>
                <w:szCs w:val="24"/>
                <w:lang w:eastAsia="ru-RU"/>
              </w:rPr>
              <w:t>Теоретическое занятие (лекция):</w:t>
            </w:r>
          </w:p>
          <w:p w:rsidR="006B2BF0" w:rsidRPr="006B2BF0" w:rsidRDefault="006B2BF0" w:rsidP="00366E70">
            <w:pPr>
              <w:numPr>
                <w:ilvl w:val="0"/>
                <w:numId w:val="100"/>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Предмет и задачи курса. Экология как наука.</w:t>
            </w:r>
          </w:p>
          <w:p w:rsidR="006B2BF0" w:rsidRPr="006B2BF0" w:rsidRDefault="006B2BF0" w:rsidP="00366E70">
            <w:pPr>
              <w:numPr>
                <w:ilvl w:val="0"/>
                <w:numId w:val="100"/>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Понятие о среде обитания и экологических факторах.</w:t>
            </w:r>
          </w:p>
          <w:p w:rsidR="006B2BF0" w:rsidRPr="006B2BF0" w:rsidRDefault="006B2BF0" w:rsidP="00366E70">
            <w:pPr>
              <w:numPr>
                <w:ilvl w:val="0"/>
                <w:numId w:val="100"/>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Физические, химические и эдафические факторы, их значение в жизни организмов.</w:t>
            </w:r>
          </w:p>
          <w:p w:rsidR="006B2BF0" w:rsidRPr="006B2BF0" w:rsidRDefault="006B2BF0" w:rsidP="00366E70">
            <w:pPr>
              <w:numPr>
                <w:ilvl w:val="0"/>
                <w:numId w:val="100"/>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Понятие экологической ниши.</w:t>
            </w:r>
          </w:p>
          <w:p w:rsidR="006B2BF0" w:rsidRPr="006B2BF0" w:rsidRDefault="006B2BF0" w:rsidP="006B2BF0">
            <w:pPr>
              <w:autoSpaceDE w:val="0"/>
              <w:autoSpaceDN w:val="0"/>
              <w:adjustRightInd w:val="0"/>
              <w:spacing w:after="0" w:line="240" w:lineRule="auto"/>
              <w:jc w:val="both"/>
              <w:rPr>
                <w:rFonts w:ascii="Times New Roman" w:eastAsia="Times New Roman" w:hAnsi="Times New Roman" w:cs="Times New Roman"/>
                <w:sz w:val="24"/>
                <w:szCs w:val="24"/>
              </w:rPr>
            </w:pPr>
            <w:r w:rsidRPr="006B2BF0">
              <w:rPr>
                <w:rFonts w:ascii="Times New Roman" w:eastAsia="Times New Roman" w:hAnsi="Times New Roman" w:cs="Times New Roman"/>
                <w:i/>
                <w:sz w:val="24"/>
                <w:szCs w:val="24"/>
              </w:rPr>
              <w:t>Практическое занятие в аудитории</w:t>
            </w:r>
            <w:r w:rsidRPr="006B2BF0">
              <w:rPr>
                <w:rFonts w:ascii="Times New Roman" w:eastAsia="Times New Roman" w:hAnsi="Times New Roman" w:cs="Times New Roman"/>
                <w:sz w:val="24"/>
                <w:szCs w:val="24"/>
              </w:rPr>
              <w:t xml:space="preserve">: </w:t>
            </w:r>
          </w:p>
          <w:p w:rsidR="006B2BF0" w:rsidRPr="006B2BF0" w:rsidRDefault="006B2BF0" w:rsidP="006B2BF0">
            <w:pPr>
              <w:autoSpaceDE w:val="0"/>
              <w:autoSpaceDN w:val="0"/>
              <w:adjustRightInd w:val="0"/>
              <w:spacing w:after="0" w:line="240" w:lineRule="auto"/>
              <w:jc w:val="both"/>
              <w:rPr>
                <w:rFonts w:ascii="Times New Roman" w:eastAsia="Times New Roman" w:hAnsi="Times New Roman" w:cs="Times New Roman"/>
                <w:sz w:val="24"/>
                <w:szCs w:val="24"/>
              </w:rPr>
            </w:pPr>
            <w:r w:rsidRPr="006B2BF0">
              <w:rPr>
                <w:rFonts w:ascii="Times New Roman" w:eastAsia="Times New Roman" w:hAnsi="Times New Roman" w:cs="Times New Roman"/>
                <w:sz w:val="24"/>
                <w:szCs w:val="24"/>
              </w:rPr>
              <w:t xml:space="preserve">1. Водная, наземно-воздушная, почвенная и организменная среды жизни и адаптации к ним живых организмов. </w:t>
            </w:r>
          </w:p>
          <w:p w:rsidR="006B2BF0" w:rsidRPr="006B2BF0" w:rsidRDefault="006B2BF0" w:rsidP="006B2BF0">
            <w:pPr>
              <w:autoSpaceDE w:val="0"/>
              <w:autoSpaceDN w:val="0"/>
              <w:adjustRightInd w:val="0"/>
              <w:spacing w:after="0" w:line="240" w:lineRule="auto"/>
              <w:jc w:val="both"/>
              <w:rPr>
                <w:rFonts w:ascii="Times New Roman" w:eastAsia="Times New Roman" w:hAnsi="Times New Roman" w:cs="Times New Roman"/>
                <w:sz w:val="24"/>
                <w:szCs w:val="24"/>
              </w:rPr>
            </w:pPr>
            <w:r w:rsidRPr="006B2BF0">
              <w:rPr>
                <w:rFonts w:ascii="Times New Roman" w:eastAsia="Times New Roman" w:hAnsi="Times New Roman" w:cs="Times New Roman"/>
                <w:sz w:val="24"/>
                <w:szCs w:val="24"/>
              </w:rPr>
              <w:t xml:space="preserve">2. Классификация экологических факторов. </w:t>
            </w:r>
          </w:p>
          <w:p w:rsidR="006B2BF0" w:rsidRPr="006B2BF0" w:rsidRDefault="006B2BF0" w:rsidP="006B2BF0">
            <w:pPr>
              <w:autoSpaceDE w:val="0"/>
              <w:autoSpaceDN w:val="0"/>
              <w:adjustRightInd w:val="0"/>
              <w:spacing w:after="0" w:line="240" w:lineRule="auto"/>
              <w:jc w:val="both"/>
              <w:rPr>
                <w:rFonts w:ascii="Times New Roman" w:eastAsia="Times New Roman" w:hAnsi="Times New Roman" w:cs="Times New Roman"/>
                <w:sz w:val="24"/>
                <w:szCs w:val="24"/>
              </w:rPr>
            </w:pPr>
            <w:r w:rsidRPr="006B2BF0">
              <w:rPr>
                <w:rFonts w:ascii="Times New Roman" w:eastAsia="Times New Roman" w:hAnsi="Times New Roman" w:cs="Times New Roman"/>
                <w:sz w:val="24"/>
                <w:szCs w:val="24"/>
              </w:rPr>
              <w:t xml:space="preserve">3. Общие закономерности их действия. </w:t>
            </w:r>
          </w:p>
          <w:p w:rsidR="006B2BF0" w:rsidRPr="006B2BF0" w:rsidRDefault="006B2BF0" w:rsidP="006B2BF0">
            <w:pPr>
              <w:autoSpaceDE w:val="0"/>
              <w:autoSpaceDN w:val="0"/>
              <w:adjustRightInd w:val="0"/>
              <w:spacing w:after="0" w:line="240" w:lineRule="auto"/>
              <w:jc w:val="both"/>
              <w:rPr>
                <w:rFonts w:ascii="Times New Roman" w:eastAsia="Times New Roman" w:hAnsi="Times New Roman" w:cs="Times New Roman"/>
                <w:sz w:val="24"/>
                <w:szCs w:val="24"/>
              </w:rPr>
            </w:pPr>
            <w:r w:rsidRPr="006B2BF0">
              <w:rPr>
                <w:rFonts w:ascii="Times New Roman" w:eastAsia="Times New Roman" w:hAnsi="Times New Roman" w:cs="Times New Roman"/>
                <w:sz w:val="24"/>
                <w:szCs w:val="24"/>
              </w:rPr>
              <w:t xml:space="preserve">4. Закон минимума Ю. Либиха. </w:t>
            </w:r>
          </w:p>
          <w:p w:rsidR="006B2BF0" w:rsidRPr="006B2BF0" w:rsidRDefault="006B2BF0" w:rsidP="006B2BF0">
            <w:pPr>
              <w:autoSpaceDE w:val="0"/>
              <w:autoSpaceDN w:val="0"/>
              <w:adjustRightInd w:val="0"/>
              <w:spacing w:after="0" w:line="240" w:lineRule="auto"/>
              <w:jc w:val="both"/>
              <w:rPr>
                <w:rFonts w:ascii="Times New Roman" w:eastAsia="Times New Roman" w:hAnsi="Times New Roman" w:cs="Times New Roman"/>
                <w:sz w:val="24"/>
                <w:szCs w:val="24"/>
              </w:rPr>
            </w:pPr>
            <w:r w:rsidRPr="006B2BF0">
              <w:rPr>
                <w:rFonts w:ascii="Times New Roman" w:eastAsia="Times New Roman" w:hAnsi="Times New Roman" w:cs="Times New Roman"/>
                <w:sz w:val="24"/>
                <w:szCs w:val="24"/>
              </w:rPr>
              <w:t xml:space="preserve">5. Понятие экологической валентности вида. </w:t>
            </w:r>
          </w:p>
          <w:p w:rsidR="006B2BF0" w:rsidRPr="006B2BF0" w:rsidRDefault="006B2BF0" w:rsidP="006B2BF0">
            <w:pPr>
              <w:autoSpaceDE w:val="0"/>
              <w:autoSpaceDN w:val="0"/>
              <w:adjustRightInd w:val="0"/>
              <w:spacing w:after="0" w:line="240" w:lineRule="auto"/>
              <w:jc w:val="both"/>
              <w:rPr>
                <w:rFonts w:ascii="Times New Roman" w:eastAsia="Times New Roman" w:hAnsi="Times New Roman" w:cs="Times New Roman"/>
                <w:sz w:val="24"/>
                <w:szCs w:val="24"/>
              </w:rPr>
            </w:pPr>
            <w:r w:rsidRPr="006B2BF0">
              <w:rPr>
                <w:rFonts w:ascii="Times New Roman" w:eastAsia="Times New Roman" w:hAnsi="Times New Roman" w:cs="Times New Roman"/>
                <w:sz w:val="24"/>
                <w:szCs w:val="24"/>
              </w:rPr>
              <w:t xml:space="preserve">6. Решение задач. </w:t>
            </w:r>
          </w:p>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i/>
                <w:iCs/>
                <w:sz w:val="24"/>
                <w:szCs w:val="24"/>
                <w:lang w:eastAsia="ru-RU"/>
              </w:rPr>
            </w:pPr>
            <w:r w:rsidRPr="006B2BF0">
              <w:rPr>
                <w:rFonts w:ascii="Times New Roman" w:eastAsia="Calibri" w:hAnsi="Times New Roman" w:cs="Times New Roman"/>
                <w:i/>
                <w:iCs/>
                <w:sz w:val="24"/>
                <w:szCs w:val="24"/>
                <w:lang w:eastAsia="ru-RU"/>
              </w:rPr>
              <w:t>Самостоятельная работа:</w:t>
            </w:r>
          </w:p>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Выполнение индивидуальных задач по определению зоны оптимума, границ толерантности и экологической валентности вида</w:t>
            </w:r>
          </w:p>
        </w:tc>
        <w:tc>
          <w:tcPr>
            <w:tcW w:w="162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1</w:t>
            </w:r>
          </w:p>
        </w:tc>
        <w:tc>
          <w:tcPr>
            <w:tcW w:w="1760" w:type="dxa"/>
          </w:tcPr>
          <w:p w:rsidR="006B2BF0" w:rsidRPr="006B2BF0" w:rsidRDefault="006B2BF0" w:rsidP="006B2BF0">
            <w:pPr>
              <w:suppressAutoHyphens/>
              <w:spacing w:after="0" w:line="240" w:lineRule="auto"/>
              <w:rPr>
                <w:rFonts w:ascii="Times New Roman" w:eastAsia="Times New Roman" w:hAnsi="Times New Roman" w:cs="Times New Roman"/>
                <w:iCs/>
                <w:sz w:val="24"/>
                <w:szCs w:val="24"/>
                <w:lang w:eastAsia="ru-RU"/>
              </w:rPr>
            </w:pPr>
            <w:r w:rsidRPr="006B2BF0">
              <w:rPr>
                <w:rFonts w:ascii="Times New Roman" w:eastAsia="Calibri" w:hAnsi="Times New Roman" w:cs="Times New Roman"/>
                <w:sz w:val="24"/>
                <w:szCs w:val="24"/>
                <w:lang w:eastAsia="ru-RU"/>
              </w:rPr>
              <w:t>ОК 1</w:t>
            </w:r>
            <w:r w:rsidRPr="006B2BF0">
              <w:rPr>
                <w:rFonts w:ascii="Times New Roman" w:eastAsia="Times New Roman" w:hAnsi="Times New Roman" w:cs="Times New Roman"/>
                <w:iCs/>
                <w:sz w:val="24"/>
                <w:szCs w:val="24"/>
                <w:lang w:eastAsia="ru-RU"/>
              </w:rPr>
              <w:t xml:space="preserve">Выбирать способы решения задач профессиональной деятельности применительно </w:t>
            </w:r>
            <w:r w:rsidRPr="006B2BF0">
              <w:rPr>
                <w:rFonts w:ascii="Times New Roman" w:eastAsia="Times New Roman" w:hAnsi="Times New Roman" w:cs="Times New Roman"/>
                <w:iCs/>
                <w:sz w:val="24"/>
                <w:szCs w:val="24"/>
                <w:lang w:eastAsia="ru-RU"/>
              </w:rPr>
              <w:br/>
              <w:t>к различным контекстам</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widowControl w:val="0"/>
              <w:autoSpaceDE w:val="0"/>
              <w:autoSpaceDN w:val="0"/>
              <w:adjustRightInd w:val="0"/>
              <w:spacing w:after="0" w:line="240" w:lineRule="auto"/>
              <w:rPr>
                <w:rFonts w:ascii="Arial" w:eastAsia="Times New Roman" w:hAnsi="Arial" w:cs="Arial"/>
                <w:sz w:val="20"/>
                <w:szCs w:val="20"/>
                <w:lang w:eastAsia="ru-RU"/>
              </w:rPr>
            </w:pPr>
            <w:r w:rsidRPr="006B2BF0">
              <w:rPr>
                <w:rFonts w:ascii="Times New Roman" w:eastAsia="Times New Roman" w:hAnsi="Times New Roman" w:cs="Arial"/>
                <w:sz w:val="24"/>
                <w:szCs w:val="24"/>
                <w:lang w:eastAsia="ru-RU"/>
              </w:rPr>
              <w:t xml:space="preserve">ОК 7 </w:t>
            </w:r>
            <w:r w:rsidRPr="006B2BF0">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06"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ОК 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ОК 7</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33" w:type="dxa"/>
          </w:tcPr>
          <w:p w:rsidR="006B2BF0" w:rsidRPr="006B2BF0" w:rsidRDefault="006B2BF0" w:rsidP="006B2BF0">
            <w:pPr>
              <w:spacing w:after="0" w:line="240" w:lineRule="auto"/>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Уе01.02</w:t>
            </w:r>
          </w:p>
          <w:p w:rsidR="006B2BF0" w:rsidRPr="006B2BF0" w:rsidRDefault="006B2BF0" w:rsidP="006B2BF0">
            <w:pPr>
              <w:spacing w:after="0" w:line="240" w:lineRule="auto"/>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Зе01.02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Уе07.01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Times New Roman" w:hAnsi="Times New Roman" w:cs="Times New Roman"/>
                <w:color w:val="000000"/>
                <w:sz w:val="24"/>
                <w:szCs w:val="24"/>
                <w:lang w:eastAsia="ru-RU"/>
              </w:rPr>
              <w:t>Зе07.01</w:t>
            </w:r>
          </w:p>
        </w:tc>
      </w:tr>
      <w:tr w:rsidR="006B2BF0" w:rsidRPr="006B2BF0" w:rsidTr="006B2BF0">
        <w:tc>
          <w:tcPr>
            <w:tcW w:w="2863"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lastRenderedPageBreak/>
              <w:t>Тема 1.2 Живые системы и их особенности</w:t>
            </w:r>
          </w:p>
        </w:tc>
        <w:tc>
          <w:tcPr>
            <w:tcW w:w="6504"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i/>
                <w:iCs/>
                <w:sz w:val="24"/>
                <w:szCs w:val="24"/>
                <w:lang w:eastAsia="ru-RU"/>
              </w:rPr>
            </w:pPr>
            <w:r w:rsidRPr="006B2BF0">
              <w:rPr>
                <w:rFonts w:ascii="Times New Roman" w:eastAsia="Calibri" w:hAnsi="Times New Roman" w:cs="Times New Roman"/>
                <w:i/>
                <w:iCs/>
                <w:sz w:val="24"/>
                <w:szCs w:val="24"/>
                <w:lang w:eastAsia="ru-RU"/>
              </w:rPr>
              <w:t>Теоретическое занятие (лекция):</w:t>
            </w:r>
          </w:p>
          <w:p w:rsidR="006B2BF0" w:rsidRPr="006B2BF0" w:rsidRDefault="006B2BF0" w:rsidP="00366E70">
            <w:pPr>
              <w:numPr>
                <w:ilvl w:val="0"/>
                <w:numId w:val="101"/>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Основные характеристики популяций.</w:t>
            </w:r>
          </w:p>
          <w:p w:rsidR="006B2BF0" w:rsidRPr="006B2BF0" w:rsidRDefault="006B2BF0" w:rsidP="00366E70">
            <w:pPr>
              <w:numPr>
                <w:ilvl w:val="0"/>
                <w:numId w:val="101"/>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Взаимоотношения живых организмов в экосистемах.</w:t>
            </w:r>
          </w:p>
          <w:p w:rsidR="006B2BF0" w:rsidRPr="006B2BF0" w:rsidRDefault="006B2BF0" w:rsidP="00366E70">
            <w:pPr>
              <w:numPr>
                <w:ilvl w:val="0"/>
                <w:numId w:val="101"/>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Основные законы и принципы экологии.</w:t>
            </w:r>
          </w:p>
          <w:p w:rsidR="006B2BF0" w:rsidRPr="006B2BF0" w:rsidRDefault="006B2BF0" w:rsidP="00366E70">
            <w:pPr>
              <w:numPr>
                <w:ilvl w:val="0"/>
                <w:numId w:val="101"/>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Структура экосистем. Правило 10 %</w:t>
            </w:r>
          </w:p>
          <w:p w:rsidR="006B2BF0" w:rsidRPr="006B2BF0" w:rsidRDefault="006B2BF0" w:rsidP="006B2BF0">
            <w:pPr>
              <w:autoSpaceDE w:val="0"/>
              <w:autoSpaceDN w:val="0"/>
              <w:adjustRightInd w:val="0"/>
              <w:spacing w:after="0" w:line="240" w:lineRule="auto"/>
              <w:ind w:left="-10" w:firstLine="10"/>
              <w:jc w:val="both"/>
              <w:rPr>
                <w:rFonts w:ascii="Times New Roman" w:eastAsia="Times New Roman" w:hAnsi="Times New Roman" w:cs="Times New Roman"/>
                <w:i/>
                <w:iCs/>
                <w:sz w:val="24"/>
                <w:szCs w:val="24"/>
                <w:lang w:eastAsia="ru-RU"/>
              </w:rPr>
            </w:pPr>
          </w:p>
          <w:p w:rsidR="006B2BF0" w:rsidRPr="006B2BF0" w:rsidRDefault="006B2BF0" w:rsidP="006B2BF0">
            <w:pPr>
              <w:autoSpaceDE w:val="0"/>
              <w:autoSpaceDN w:val="0"/>
              <w:adjustRightInd w:val="0"/>
              <w:spacing w:after="0" w:line="240" w:lineRule="auto"/>
              <w:ind w:left="-10" w:firstLine="10"/>
              <w:jc w:val="both"/>
              <w:rPr>
                <w:rFonts w:ascii="Times New Roman" w:eastAsia="Times New Roman" w:hAnsi="Times New Roman" w:cs="Times New Roman"/>
                <w:i/>
                <w:iCs/>
                <w:sz w:val="24"/>
                <w:szCs w:val="24"/>
                <w:lang w:eastAsia="ru-RU"/>
              </w:rPr>
            </w:pPr>
            <w:r w:rsidRPr="006B2BF0">
              <w:rPr>
                <w:rFonts w:ascii="Times New Roman" w:eastAsia="Times New Roman" w:hAnsi="Times New Roman" w:cs="Times New Roman"/>
                <w:i/>
                <w:iCs/>
                <w:sz w:val="24"/>
                <w:szCs w:val="24"/>
                <w:lang w:eastAsia="ru-RU"/>
              </w:rPr>
              <w:t>Практическое занятие в аудитории:</w:t>
            </w:r>
          </w:p>
          <w:p w:rsidR="006B2BF0" w:rsidRPr="006B2BF0" w:rsidRDefault="006B2BF0" w:rsidP="00366E70">
            <w:pPr>
              <w:numPr>
                <w:ilvl w:val="0"/>
                <w:numId w:val="96"/>
              </w:numPr>
              <w:autoSpaceDE w:val="0"/>
              <w:autoSpaceDN w:val="0"/>
              <w:adjustRightInd w:val="0"/>
              <w:spacing w:after="0" w:line="240" w:lineRule="auto"/>
              <w:ind w:left="273" w:hanging="273"/>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Структура и динамика популяций.</w:t>
            </w:r>
          </w:p>
          <w:p w:rsidR="006B2BF0" w:rsidRPr="006B2BF0" w:rsidRDefault="006B2BF0" w:rsidP="00366E70">
            <w:pPr>
              <w:numPr>
                <w:ilvl w:val="0"/>
                <w:numId w:val="96"/>
              </w:numPr>
              <w:autoSpaceDE w:val="0"/>
              <w:autoSpaceDN w:val="0"/>
              <w:adjustRightInd w:val="0"/>
              <w:spacing w:after="0" w:line="240" w:lineRule="auto"/>
              <w:ind w:left="273" w:hanging="273"/>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Абсолютные и относительные показатели рождаемости, смертности и естественного прироста.</w:t>
            </w:r>
          </w:p>
          <w:p w:rsidR="006B2BF0" w:rsidRPr="006B2BF0" w:rsidRDefault="006B2BF0" w:rsidP="00366E70">
            <w:pPr>
              <w:numPr>
                <w:ilvl w:val="0"/>
                <w:numId w:val="96"/>
              </w:numPr>
              <w:autoSpaceDE w:val="0"/>
              <w:autoSpaceDN w:val="0"/>
              <w:adjustRightInd w:val="0"/>
              <w:spacing w:after="0" w:line="240" w:lineRule="auto"/>
              <w:ind w:left="273" w:hanging="273"/>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Структура биоценоза и экосистемы.</w:t>
            </w:r>
          </w:p>
          <w:p w:rsidR="006B2BF0" w:rsidRPr="006B2BF0" w:rsidRDefault="006B2BF0" w:rsidP="00366E70">
            <w:pPr>
              <w:numPr>
                <w:ilvl w:val="0"/>
                <w:numId w:val="96"/>
              </w:numPr>
              <w:autoSpaceDE w:val="0"/>
              <w:autoSpaceDN w:val="0"/>
              <w:adjustRightInd w:val="0"/>
              <w:spacing w:after="0" w:line="240" w:lineRule="auto"/>
              <w:ind w:left="273" w:hanging="273"/>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Продуктивность и биомасса экосистем. Правило экологической пирамиды.</w:t>
            </w:r>
          </w:p>
          <w:p w:rsidR="006B2BF0" w:rsidRPr="006B2BF0" w:rsidRDefault="006B2BF0" w:rsidP="00366E70">
            <w:pPr>
              <w:numPr>
                <w:ilvl w:val="0"/>
                <w:numId w:val="96"/>
              </w:numPr>
              <w:autoSpaceDE w:val="0"/>
              <w:autoSpaceDN w:val="0"/>
              <w:adjustRightInd w:val="0"/>
              <w:spacing w:after="0" w:line="240" w:lineRule="auto"/>
              <w:ind w:left="273" w:hanging="273"/>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Решение задач.</w:t>
            </w:r>
          </w:p>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i/>
                <w:iCs/>
                <w:sz w:val="24"/>
                <w:szCs w:val="24"/>
                <w:lang w:eastAsia="ru-RU"/>
              </w:rPr>
            </w:pPr>
            <w:r w:rsidRPr="006B2BF0">
              <w:rPr>
                <w:rFonts w:ascii="Times New Roman" w:eastAsia="Calibri" w:hAnsi="Times New Roman" w:cs="Times New Roman"/>
                <w:i/>
                <w:iCs/>
                <w:sz w:val="24"/>
                <w:szCs w:val="24"/>
                <w:lang w:eastAsia="ru-RU"/>
              </w:rPr>
              <w:t>Самостоятельная работа:</w:t>
            </w:r>
          </w:p>
          <w:p w:rsidR="006B2BF0" w:rsidRPr="006B2BF0" w:rsidRDefault="006B2BF0" w:rsidP="006B2BF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Выполнение индивидуальных задач на определение типов популяций, продуктивности экосистем, построение пищевых цепей</w:t>
            </w:r>
          </w:p>
        </w:tc>
        <w:tc>
          <w:tcPr>
            <w:tcW w:w="162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1</w:t>
            </w:r>
          </w:p>
        </w:tc>
        <w:tc>
          <w:tcPr>
            <w:tcW w:w="1760" w:type="dxa"/>
          </w:tcPr>
          <w:p w:rsidR="006B2BF0" w:rsidRPr="006B2BF0" w:rsidRDefault="006B2BF0" w:rsidP="006B2BF0">
            <w:pPr>
              <w:suppressAutoHyphens/>
              <w:spacing w:after="0" w:line="240" w:lineRule="auto"/>
              <w:rPr>
                <w:rFonts w:ascii="Times New Roman" w:eastAsia="Times New Roman" w:hAnsi="Times New Roman" w:cs="Times New Roman"/>
                <w:iCs/>
                <w:sz w:val="24"/>
                <w:szCs w:val="24"/>
                <w:lang w:eastAsia="ru-RU"/>
              </w:rPr>
            </w:pPr>
            <w:r w:rsidRPr="006B2BF0">
              <w:rPr>
                <w:rFonts w:ascii="Times New Roman" w:eastAsia="Calibri" w:hAnsi="Times New Roman" w:cs="Times New Roman"/>
                <w:sz w:val="24"/>
                <w:szCs w:val="24"/>
                <w:lang w:eastAsia="ru-RU"/>
              </w:rPr>
              <w:t xml:space="preserve"> ОК 1</w:t>
            </w:r>
            <w:r w:rsidRPr="006B2BF0">
              <w:rPr>
                <w:rFonts w:ascii="Times New Roman" w:eastAsia="Times New Roman" w:hAnsi="Times New Roman" w:cs="Times New Roman"/>
                <w:iCs/>
                <w:sz w:val="24"/>
                <w:szCs w:val="24"/>
                <w:lang w:eastAsia="ru-RU"/>
              </w:rPr>
              <w:t xml:space="preserve">Выбирать способы решения задач профессиональной деятельности применительно </w:t>
            </w:r>
            <w:r w:rsidRPr="006B2BF0">
              <w:rPr>
                <w:rFonts w:ascii="Times New Roman" w:eastAsia="Times New Roman" w:hAnsi="Times New Roman" w:cs="Times New Roman"/>
                <w:iCs/>
                <w:sz w:val="24"/>
                <w:szCs w:val="24"/>
                <w:lang w:eastAsia="ru-RU"/>
              </w:rPr>
              <w:br/>
              <w:t>к различным контекстам</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widowControl w:val="0"/>
              <w:autoSpaceDE w:val="0"/>
              <w:autoSpaceDN w:val="0"/>
              <w:adjustRightInd w:val="0"/>
              <w:spacing w:after="0" w:line="240" w:lineRule="auto"/>
              <w:rPr>
                <w:rFonts w:ascii="Arial" w:eastAsia="Times New Roman" w:hAnsi="Arial" w:cs="Arial"/>
                <w:sz w:val="20"/>
                <w:szCs w:val="20"/>
                <w:lang w:eastAsia="ru-RU"/>
              </w:rPr>
            </w:pPr>
            <w:r w:rsidRPr="006B2BF0">
              <w:rPr>
                <w:rFonts w:ascii="Times New Roman" w:eastAsia="Times New Roman" w:hAnsi="Times New Roman" w:cs="Arial"/>
                <w:sz w:val="24"/>
                <w:szCs w:val="24"/>
                <w:lang w:eastAsia="ru-RU"/>
              </w:rPr>
              <w:t xml:space="preserve">ОК 7 </w:t>
            </w:r>
            <w:r w:rsidRPr="006B2BF0">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tc>
        <w:tc>
          <w:tcPr>
            <w:tcW w:w="1006"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ОК 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ОК 7</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33" w:type="dxa"/>
          </w:tcPr>
          <w:p w:rsidR="006B2BF0" w:rsidRPr="006B2BF0" w:rsidRDefault="006B2BF0" w:rsidP="006B2BF0">
            <w:pPr>
              <w:spacing w:after="0" w:line="240" w:lineRule="auto"/>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Уе01.02</w:t>
            </w:r>
          </w:p>
          <w:p w:rsidR="006B2BF0" w:rsidRPr="006B2BF0" w:rsidRDefault="006B2BF0" w:rsidP="006B2BF0">
            <w:pPr>
              <w:spacing w:after="0" w:line="240" w:lineRule="auto"/>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Зе01.02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Уе07.01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Times New Roman" w:hAnsi="Times New Roman" w:cs="Times New Roman"/>
                <w:color w:val="000000"/>
                <w:sz w:val="24"/>
                <w:szCs w:val="24"/>
                <w:lang w:eastAsia="ru-RU"/>
              </w:rPr>
              <w:t>Зе07.01</w:t>
            </w:r>
          </w:p>
        </w:tc>
      </w:tr>
      <w:tr w:rsidR="006B2BF0" w:rsidRPr="006B2BF0" w:rsidTr="006B2BF0">
        <w:trPr>
          <w:trHeight w:val="2623"/>
        </w:trPr>
        <w:tc>
          <w:tcPr>
            <w:tcW w:w="2863"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Тема 1.3 Биосфера как глобальная экосистема</w:t>
            </w:r>
          </w:p>
        </w:tc>
        <w:tc>
          <w:tcPr>
            <w:tcW w:w="6504"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i/>
                <w:iCs/>
                <w:sz w:val="24"/>
                <w:szCs w:val="24"/>
                <w:lang w:eastAsia="ru-RU"/>
              </w:rPr>
            </w:pPr>
            <w:r w:rsidRPr="006B2BF0">
              <w:rPr>
                <w:rFonts w:ascii="Times New Roman" w:eastAsia="Calibri" w:hAnsi="Times New Roman" w:cs="Times New Roman"/>
                <w:i/>
                <w:iCs/>
                <w:sz w:val="24"/>
                <w:szCs w:val="24"/>
                <w:lang w:eastAsia="ru-RU"/>
              </w:rPr>
              <w:t>Теоретическое занятие (лекция):</w:t>
            </w:r>
          </w:p>
          <w:p w:rsidR="006B2BF0" w:rsidRPr="006B2BF0" w:rsidRDefault="006B2BF0" w:rsidP="00366E70">
            <w:pPr>
              <w:numPr>
                <w:ilvl w:val="0"/>
                <w:numId w:val="102"/>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Понятие о биосфере и ее границах.</w:t>
            </w:r>
          </w:p>
          <w:p w:rsidR="006B2BF0" w:rsidRPr="006B2BF0" w:rsidRDefault="006B2BF0" w:rsidP="00366E70">
            <w:pPr>
              <w:numPr>
                <w:ilvl w:val="0"/>
                <w:numId w:val="102"/>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Распределение жизни в океане и на суше. Мировое распределение первичной продукции.</w:t>
            </w:r>
          </w:p>
          <w:p w:rsidR="006B2BF0" w:rsidRPr="006B2BF0" w:rsidRDefault="006B2BF0" w:rsidP="00366E70">
            <w:pPr>
              <w:numPr>
                <w:ilvl w:val="0"/>
                <w:numId w:val="102"/>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Учение В.И. Вернадского о биосфере.</w:t>
            </w:r>
          </w:p>
          <w:p w:rsidR="006B2BF0" w:rsidRPr="006B2BF0" w:rsidRDefault="006B2BF0" w:rsidP="00366E70">
            <w:pPr>
              <w:numPr>
                <w:ilvl w:val="0"/>
                <w:numId w:val="102"/>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Агроэкосистемы и их роль в биосфере.</w:t>
            </w:r>
          </w:p>
          <w:p w:rsidR="006B2BF0" w:rsidRPr="006B2BF0" w:rsidRDefault="006B2BF0" w:rsidP="006B2BF0">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62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tc>
        <w:tc>
          <w:tcPr>
            <w:tcW w:w="176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ОК 1</w:t>
            </w:r>
            <w:r w:rsidRPr="006B2BF0">
              <w:rPr>
                <w:rFonts w:ascii="Times New Roman" w:eastAsia="Times New Roman" w:hAnsi="Times New Roman" w:cs="Times New Roman"/>
                <w:iCs/>
                <w:sz w:val="24"/>
                <w:szCs w:val="24"/>
                <w:lang w:eastAsia="ru-RU"/>
              </w:rPr>
              <w:t xml:space="preserve">Выбирать способы решения задач профессиональной деятельности применительно </w:t>
            </w:r>
            <w:r w:rsidRPr="006B2BF0">
              <w:rPr>
                <w:rFonts w:ascii="Times New Roman" w:eastAsia="Times New Roman" w:hAnsi="Times New Roman" w:cs="Times New Roman"/>
                <w:iCs/>
                <w:sz w:val="24"/>
                <w:szCs w:val="24"/>
                <w:lang w:eastAsia="ru-RU"/>
              </w:rPr>
              <w:br/>
              <w:t>к различным контекстам</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widowControl w:val="0"/>
              <w:autoSpaceDE w:val="0"/>
              <w:autoSpaceDN w:val="0"/>
              <w:adjustRightInd w:val="0"/>
              <w:spacing w:after="0" w:line="240" w:lineRule="auto"/>
              <w:rPr>
                <w:rFonts w:ascii="Arial" w:eastAsia="Times New Roman" w:hAnsi="Arial" w:cs="Arial"/>
                <w:sz w:val="20"/>
                <w:szCs w:val="20"/>
                <w:lang w:eastAsia="ru-RU"/>
              </w:rPr>
            </w:pPr>
            <w:r w:rsidRPr="006B2BF0">
              <w:rPr>
                <w:rFonts w:ascii="Times New Roman" w:eastAsia="Times New Roman" w:hAnsi="Times New Roman" w:cs="Arial"/>
                <w:sz w:val="24"/>
                <w:szCs w:val="24"/>
                <w:lang w:eastAsia="ru-RU"/>
              </w:rPr>
              <w:t xml:space="preserve">ОК 7 </w:t>
            </w:r>
            <w:r w:rsidRPr="006B2BF0">
              <w:rPr>
                <w:rFonts w:ascii="Times New Roman" w:eastAsia="Times New Roman" w:hAnsi="Times New Roman" w:cs="Times New Roman"/>
                <w:sz w:val="24"/>
                <w:szCs w:val="24"/>
                <w:lang w:eastAsia="ru-RU"/>
              </w:rPr>
              <w:t xml:space="preserve">Содействовать сохранению окружающей среды, ресурсосбережению, эффективно действовать в чрезвычайных </w:t>
            </w:r>
            <w:r w:rsidRPr="006B2BF0">
              <w:rPr>
                <w:rFonts w:ascii="Times New Roman" w:eastAsia="Times New Roman" w:hAnsi="Times New Roman" w:cs="Times New Roman"/>
                <w:sz w:val="24"/>
                <w:szCs w:val="24"/>
                <w:lang w:eastAsia="ru-RU"/>
              </w:rPr>
              <w:lastRenderedPageBreak/>
              <w:t>ситуациях</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06"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lastRenderedPageBreak/>
              <w:t>ОК 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ОК 7</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33" w:type="dxa"/>
          </w:tcPr>
          <w:p w:rsidR="006B2BF0" w:rsidRPr="006B2BF0" w:rsidRDefault="006B2BF0" w:rsidP="006B2BF0">
            <w:pPr>
              <w:spacing w:after="0" w:line="240" w:lineRule="auto"/>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Уе01.02</w:t>
            </w:r>
          </w:p>
          <w:p w:rsidR="006B2BF0" w:rsidRPr="006B2BF0" w:rsidRDefault="006B2BF0" w:rsidP="006B2BF0">
            <w:pPr>
              <w:spacing w:after="0" w:line="240" w:lineRule="auto"/>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Зе01.02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Уе07.01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Times New Roman" w:hAnsi="Times New Roman" w:cs="Times New Roman"/>
                <w:color w:val="000000"/>
                <w:sz w:val="24"/>
                <w:szCs w:val="24"/>
                <w:lang w:eastAsia="ru-RU"/>
              </w:rPr>
              <w:t>Зе07.01</w:t>
            </w:r>
          </w:p>
        </w:tc>
      </w:tr>
      <w:tr w:rsidR="006B2BF0" w:rsidRPr="006B2BF0" w:rsidTr="006B2BF0">
        <w:tc>
          <w:tcPr>
            <w:tcW w:w="2863"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lastRenderedPageBreak/>
              <w:t>Итоговое занятие по разделу 1</w:t>
            </w:r>
          </w:p>
        </w:tc>
        <w:tc>
          <w:tcPr>
            <w:tcW w:w="6504"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B2BF0">
              <w:rPr>
                <w:rFonts w:ascii="Times New Roman" w:eastAsia="Calibri" w:hAnsi="Times New Roman" w:cs="Times New Roman"/>
                <w:i/>
                <w:iCs/>
                <w:sz w:val="24"/>
                <w:szCs w:val="24"/>
                <w:lang w:eastAsia="ru-RU"/>
              </w:rPr>
              <w:t>Контрольная работа</w:t>
            </w:r>
            <w:r w:rsidRPr="006B2BF0">
              <w:rPr>
                <w:rFonts w:ascii="Times New Roman" w:eastAsia="Calibri" w:hAnsi="Times New Roman" w:cs="Times New Roman"/>
                <w:sz w:val="24"/>
                <w:szCs w:val="24"/>
                <w:lang w:eastAsia="ru-RU"/>
              </w:rPr>
              <w:t>: решение задач по индивидуальным заданиям</w:t>
            </w:r>
          </w:p>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62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2</w:t>
            </w:r>
          </w:p>
        </w:tc>
        <w:tc>
          <w:tcPr>
            <w:tcW w:w="176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06"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33"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r>
      <w:tr w:rsidR="006B2BF0" w:rsidRPr="006B2BF0" w:rsidTr="006B2BF0">
        <w:tc>
          <w:tcPr>
            <w:tcW w:w="9367" w:type="dxa"/>
            <w:gridSpan w:val="2"/>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Раздел 2: Природные ресурсы и природопользование</w:t>
            </w:r>
          </w:p>
        </w:tc>
        <w:tc>
          <w:tcPr>
            <w:tcW w:w="162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14</w:t>
            </w:r>
          </w:p>
        </w:tc>
        <w:tc>
          <w:tcPr>
            <w:tcW w:w="176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06"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33"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r>
      <w:tr w:rsidR="006B2BF0" w:rsidRPr="006B2BF0" w:rsidTr="006B2BF0">
        <w:tc>
          <w:tcPr>
            <w:tcW w:w="2863"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Тема 2.1 Технологии, используемые человеком, и экологические проблемы</w:t>
            </w:r>
          </w:p>
        </w:tc>
        <w:tc>
          <w:tcPr>
            <w:tcW w:w="6504"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i/>
                <w:iCs/>
                <w:sz w:val="24"/>
                <w:szCs w:val="24"/>
                <w:lang w:eastAsia="ru-RU"/>
              </w:rPr>
            </w:pPr>
            <w:r w:rsidRPr="006B2BF0">
              <w:rPr>
                <w:rFonts w:ascii="Times New Roman" w:eastAsia="Calibri" w:hAnsi="Times New Roman" w:cs="Times New Roman"/>
                <w:i/>
                <w:iCs/>
                <w:sz w:val="24"/>
                <w:szCs w:val="24"/>
                <w:lang w:eastAsia="ru-RU"/>
              </w:rPr>
              <w:t>Теоретическое занятие (лекция):</w:t>
            </w:r>
          </w:p>
          <w:p w:rsidR="006B2BF0" w:rsidRPr="006B2BF0" w:rsidRDefault="006B2BF0" w:rsidP="00366E70">
            <w:pPr>
              <w:numPr>
                <w:ilvl w:val="0"/>
                <w:numId w:val="103"/>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Научно технологические революции и их влияние на состояние биосферы. Понятие экологического кризиса.</w:t>
            </w:r>
          </w:p>
          <w:p w:rsidR="006B2BF0" w:rsidRPr="006B2BF0" w:rsidRDefault="006B2BF0" w:rsidP="00366E70">
            <w:pPr>
              <w:numPr>
                <w:ilvl w:val="0"/>
                <w:numId w:val="103"/>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Экологическое значение пищевых ресурсов. Влияние сельскохозяйственных технологий на экологическое состояние среды.</w:t>
            </w:r>
          </w:p>
          <w:p w:rsidR="006B2BF0" w:rsidRPr="006B2BF0" w:rsidRDefault="006B2BF0" w:rsidP="00366E70">
            <w:pPr>
              <w:numPr>
                <w:ilvl w:val="0"/>
                <w:numId w:val="103"/>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Природные ресурсы и проблема их исчерпания.</w:t>
            </w:r>
          </w:p>
          <w:p w:rsidR="006B2BF0" w:rsidRPr="006B2BF0" w:rsidRDefault="006B2BF0" w:rsidP="00366E70">
            <w:pPr>
              <w:numPr>
                <w:ilvl w:val="0"/>
                <w:numId w:val="103"/>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История возникновения глобальных экологических проблем и основные пути их решения.</w:t>
            </w:r>
          </w:p>
          <w:p w:rsidR="006B2BF0" w:rsidRPr="006B2BF0" w:rsidRDefault="006B2BF0" w:rsidP="00366E70">
            <w:pPr>
              <w:numPr>
                <w:ilvl w:val="0"/>
                <w:numId w:val="103"/>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Определение состояния среды. Нормирование качества среды.</w:t>
            </w:r>
          </w:p>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i/>
                <w:iCs/>
                <w:sz w:val="24"/>
                <w:szCs w:val="24"/>
                <w:lang w:eastAsia="ru-RU"/>
              </w:rPr>
            </w:pPr>
            <w:r w:rsidRPr="006B2BF0">
              <w:rPr>
                <w:rFonts w:ascii="Times New Roman" w:eastAsia="Calibri" w:hAnsi="Times New Roman" w:cs="Times New Roman"/>
                <w:i/>
                <w:iCs/>
                <w:sz w:val="24"/>
                <w:szCs w:val="24"/>
                <w:lang w:eastAsia="ru-RU"/>
              </w:rPr>
              <w:t>Самостоятельная работа:</w:t>
            </w:r>
          </w:p>
          <w:p w:rsidR="006B2BF0" w:rsidRPr="006B2BF0" w:rsidRDefault="006B2BF0" w:rsidP="006B2BF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Подготовка докладов по темам дискуссии «Экологические проблемы современности и способы их решения».</w:t>
            </w:r>
          </w:p>
        </w:tc>
        <w:tc>
          <w:tcPr>
            <w:tcW w:w="162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76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 xml:space="preserve"> ОК 1</w:t>
            </w:r>
            <w:r w:rsidRPr="006B2BF0">
              <w:rPr>
                <w:rFonts w:ascii="Times New Roman" w:eastAsia="Times New Roman" w:hAnsi="Times New Roman" w:cs="Times New Roman"/>
                <w:iCs/>
                <w:sz w:val="24"/>
                <w:szCs w:val="24"/>
                <w:lang w:eastAsia="ru-RU"/>
              </w:rPr>
              <w:t xml:space="preserve">Выбирать способы решения задач профессиональной деятельности применительно </w:t>
            </w:r>
            <w:r w:rsidRPr="006B2BF0">
              <w:rPr>
                <w:rFonts w:ascii="Times New Roman" w:eastAsia="Times New Roman" w:hAnsi="Times New Roman" w:cs="Times New Roman"/>
                <w:iCs/>
                <w:sz w:val="24"/>
                <w:szCs w:val="24"/>
                <w:lang w:eastAsia="ru-RU"/>
              </w:rPr>
              <w:br/>
              <w:t>к различным контекстам</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widowControl w:val="0"/>
              <w:autoSpaceDE w:val="0"/>
              <w:autoSpaceDN w:val="0"/>
              <w:adjustRightInd w:val="0"/>
              <w:spacing w:after="0" w:line="240" w:lineRule="auto"/>
              <w:rPr>
                <w:rFonts w:ascii="Arial" w:eastAsia="Times New Roman" w:hAnsi="Arial" w:cs="Arial"/>
                <w:sz w:val="20"/>
                <w:szCs w:val="20"/>
                <w:lang w:eastAsia="ru-RU"/>
              </w:rPr>
            </w:pPr>
            <w:r w:rsidRPr="006B2BF0">
              <w:rPr>
                <w:rFonts w:ascii="Times New Roman" w:eastAsia="Times New Roman" w:hAnsi="Times New Roman" w:cs="Arial"/>
                <w:sz w:val="24"/>
                <w:szCs w:val="24"/>
                <w:lang w:eastAsia="ru-RU"/>
              </w:rPr>
              <w:t xml:space="preserve">ОК 7 </w:t>
            </w:r>
            <w:r w:rsidRPr="006B2BF0">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06"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ОК 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ОК 7</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33" w:type="dxa"/>
          </w:tcPr>
          <w:p w:rsidR="006B2BF0" w:rsidRPr="006B2BF0" w:rsidRDefault="006B2BF0" w:rsidP="006B2BF0">
            <w:pPr>
              <w:spacing w:after="0" w:line="240" w:lineRule="auto"/>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Уе01.02</w:t>
            </w:r>
          </w:p>
          <w:p w:rsidR="006B2BF0" w:rsidRPr="006B2BF0" w:rsidRDefault="006B2BF0" w:rsidP="006B2BF0">
            <w:pPr>
              <w:spacing w:after="0" w:line="240" w:lineRule="auto"/>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Зе01.02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Уе07.01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Times New Roman" w:hAnsi="Times New Roman" w:cs="Times New Roman"/>
                <w:color w:val="000000"/>
                <w:sz w:val="24"/>
                <w:szCs w:val="24"/>
                <w:lang w:eastAsia="ru-RU"/>
              </w:rPr>
              <w:t>Зе07.01</w:t>
            </w:r>
          </w:p>
        </w:tc>
      </w:tr>
      <w:tr w:rsidR="006B2BF0" w:rsidRPr="006B2BF0" w:rsidTr="006B2BF0">
        <w:tc>
          <w:tcPr>
            <w:tcW w:w="2863"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 xml:space="preserve">Тема 2.2 </w:t>
            </w:r>
            <w:r w:rsidRPr="006B2BF0">
              <w:rPr>
                <w:rFonts w:ascii="Times New Roman" w:eastAsia="Calibri" w:hAnsi="Times New Roman" w:cs="Times New Roman"/>
                <w:sz w:val="24"/>
                <w:szCs w:val="24"/>
                <w:lang w:eastAsia="ru-RU"/>
              </w:rPr>
              <w:lastRenderedPageBreak/>
              <w:t>Экологические проблемы современности и способы их решения</w:t>
            </w:r>
          </w:p>
        </w:tc>
        <w:tc>
          <w:tcPr>
            <w:tcW w:w="6504" w:type="dxa"/>
          </w:tcPr>
          <w:p w:rsidR="006B2BF0" w:rsidRPr="006B2BF0" w:rsidRDefault="006B2BF0" w:rsidP="006B2BF0">
            <w:pPr>
              <w:autoSpaceDE w:val="0"/>
              <w:autoSpaceDN w:val="0"/>
              <w:adjustRightInd w:val="0"/>
              <w:spacing w:after="0" w:line="240" w:lineRule="auto"/>
              <w:ind w:left="-10" w:firstLine="10"/>
              <w:jc w:val="both"/>
              <w:rPr>
                <w:rFonts w:ascii="Times New Roman" w:eastAsia="Times New Roman" w:hAnsi="Times New Roman" w:cs="Times New Roman"/>
                <w:i/>
                <w:iCs/>
                <w:sz w:val="24"/>
                <w:szCs w:val="24"/>
                <w:lang w:eastAsia="ru-RU"/>
              </w:rPr>
            </w:pPr>
            <w:r w:rsidRPr="006B2BF0">
              <w:rPr>
                <w:rFonts w:ascii="Times New Roman" w:eastAsia="Times New Roman" w:hAnsi="Times New Roman" w:cs="Times New Roman"/>
                <w:i/>
                <w:iCs/>
                <w:sz w:val="24"/>
                <w:szCs w:val="24"/>
                <w:lang w:eastAsia="ru-RU"/>
              </w:rPr>
              <w:lastRenderedPageBreak/>
              <w:t>Практическое занятие в аудитории:</w:t>
            </w:r>
          </w:p>
          <w:p w:rsidR="006B2BF0" w:rsidRPr="006B2BF0" w:rsidRDefault="006B2BF0" w:rsidP="006B2BF0">
            <w:pPr>
              <w:autoSpaceDE w:val="0"/>
              <w:autoSpaceDN w:val="0"/>
              <w:adjustRightInd w:val="0"/>
              <w:spacing w:after="0" w:line="240" w:lineRule="auto"/>
              <w:ind w:left="-10" w:firstLine="10"/>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lastRenderedPageBreak/>
              <w:t>Дискуссия (круглый стол) по вопросам</w:t>
            </w:r>
          </w:p>
          <w:p w:rsidR="006B2BF0" w:rsidRPr="006B2BF0" w:rsidRDefault="006B2BF0" w:rsidP="00366E70">
            <w:pPr>
              <w:numPr>
                <w:ilvl w:val="0"/>
                <w:numId w:val="97"/>
              </w:numPr>
              <w:autoSpaceDE w:val="0"/>
              <w:autoSpaceDN w:val="0"/>
              <w:adjustRightInd w:val="0"/>
              <w:spacing w:after="0" w:line="240" w:lineRule="auto"/>
              <w:ind w:left="273" w:hanging="273"/>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Глобальные экологические проблемы (парниковый эффект, разрушение озонового экрана, кислотные дожди и т.п.) причины их возникновения и способы решения.</w:t>
            </w:r>
          </w:p>
          <w:p w:rsidR="006B2BF0" w:rsidRPr="006B2BF0" w:rsidRDefault="006B2BF0" w:rsidP="00366E70">
            <w:pPr>
              <w:numPr>
                <w:ilvl w:val="0"/>
                <w:numId w:val="97"/>
              </w:numPr>
              <w:autoSpaceDE w:val="0"/>
              <w:autoSpaceDN w:val="0"/>
              <w:adjustRightInd w:val="0"/>
              <w:spacing w:after="0" w:line="240" w:lineRule="auto"/>
              <w:ind w:left="273" w:hanging="273"/>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Экологические проблемы промышленности и сельского хозяйства. Способы их решения.</w:t>
            </w:r>
          </w:p>
          <w:p w:rsidR="006B2BF0" w:rsidRPr="006B2BF0" w:rsidRDefault="006B2BF0" w:rsidP="00366E70">
            <w:pPr>
              <w:numPr>
                <w:ilvl w:val="0"/>
                <w:numId w:val="97"/>
              </w:numPr>
              <w:autoSpaceDE w:val="0"/>
              <w:autoSpaceDN w:val="0"/>
              <w:adjustRightInd w:val="0"/>
              <w:spacing w:after="0" w:line="240" w:lineRule="auto"/>
              <w:ind w:left="273" w:hanging="273"/>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Безотходные и малоотходные технологии, перспективы внедрения.</w:t>
            </w:r>
          </w:p>
          <w:p w:rsidR="006B2BF0" w:rsidRPr="006B2BF0" w:rsidRDefault="006B2BF0" w:rsidP="00366E70">
            <w:pPr>
              <w:numPr>
                <w:ilvl w:val="0"/>
                <w:numId w:val="97"/>
              </w:numPr>
              <w:autoSpaceDE w:val="0"/>
              <w:autoSpaceDN w:val="0"/>
              <w:adjustRightInd w:val="0"/>
              <w:spacing w:after="0" w:line="240" w:lineRule="auto"/>
              <w:ind w:left="273" w:hanging="273"/>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Экологические технологии утилизации отходов.</w:t>
            </w:r>
          </w:p>
          <w:p w:rsidR="006B2BF0" w:rsidRPr="006B2BF0" w:rsidRDefault="006B2BF0" w:rsidP="00366E70">
            <w:pPr>
              <w:numPr>
                <w:ilvl w:val="0"/>
                <w:numId w:val="97"/>
              </w:numPr>
              <w:autoSpaceDE w:val="0"/>
              <w:autoSpaceDN w:val="0"/>
              <w:adjustRightInd w:val="0"/>
              <w:spacing w:after="0" w:line="240" w:lineRule="auto"/>
              <w:ind w:left="273" w:hanging="273"/>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Пути решения экологических проблем населенных мест.</w:t>
            </w:r>
          </w:p>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i/>
                <w:iCs/>
                <w:sz w:val="24"/>
                <w:szCs w:val="24"/>
                <w:lang w:eastAsia="ru-RU"/>
              </w:rPr>
            </w:pPr>
          </w:p>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i/>
                <w:iCs/>
                <w:sz w:val="24"/>
                <w:szCs w:val="24"/>
                <w:lang w:eastAsia="ru-RU"/>
              </w:rPr>
            </w:pPr>
            <w:r w:rsidRPr="006B2BF0">
              <w:rPr>
                <w:rFonts w:ascii="Times New Roman" w:eastAsia="Calibri" w:hAnsi="Times New Roman" w:cs="Times New Roman"/>
                <w:i/>
                <w:iCs/>
                <w:sz w:val="24"/>
                <w:szCs w:val="24"/>
                <w:lang w:eastAsia="ru-RU"/>
              </w:rPr>
              <w:t>Самостоятельная работа:</w:t>
            </w:r>
          </w:p>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 xml:space="preserve">Заполнение сводной таблицы по экологическим проблемам и принципам рационального природопользования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45"/>
              <w:gridCol w:w="1414"/>
              <w:gridCol w:w="1595"/>
              <w:gridCol w:w="1304"/>
            </w:tblGrid>
            <w:tr w:rsidR="006B2BF0" w:rsidRPr="006B2BF0" w:rsidTr="006B2BF0">
              <w:tc>
                <w:tcPr>
                  <w:tcW w:w="1561" w:type="dxa"/>
                  <w:tcBorders>
                    <w:top w:val="single" w:sz="4" w:space="0" w:color="auto"/>
                    <w:left w:val="single" w:sz="4" w:space="0" w:color="auto"/>
                    <w:bottom w:val="single" w:sz="4" w:space="0" w:color="auto"/>
                    <w:right w:val="single" w:sz="4" w:space="0" w:color="auto"/>
                  </w:tcBorders>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Экологическая проблема</w:t>
                  </w:r>
                </w:p>
              </w:tc>
              <w:tc>
                <w:tcPr>
                  <w:tcW w:w="1561" w:type="dxa"/>
                  <w:tcBorders>
                    <w:top w:val="single" w:sz="4" w:space="0" w:color="auto"/>
                    <w:left w:val="single" w:sz="4" w:space="0" w:color="auto"/>
                    <w:bottom w:val="single" w:sz="4" w:space="0" w:color="auto"/>
                    <w:right w:val="single" w:sz="4" w:space="0" w:color="auto"/>
                  </w:tcBorders>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Причины и источники</w:t>
                  </w:r>
                </w:p>
              </w:tc>
              <w:tc>
                <w:tcPr>
                  <w:tcW w:w="1562" w:type="dxa"/>
                  <w:tcBorders>
                    <w:top w:val="single" w:sz="4" w:space="0" w:color="auto"/>
                    <w:left w:val="single" w:sz="4" w:space="0" w:color="auto"/>
                    <w:bottom w:val="single" w:sz="4" w:space="0" w:color="auto"/>
                    <w:right w:val="single" w:sz="4" w:space="0" w:color="auto"/>
                  </w:tcBorders>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Вредные технологии и производства</w:t>
                  </w:r>
                </w:p>
              </w:tc>
              <w:tc>
                <w:tcPr>
                  <w:tcW w:w="1562" w:type="dxa"/>
                  <w:tcBorders>
                    <w:top w:val="single" w:sz="4" w:space="0" w:color="auto"/>
                    <w:left w:val="single" w:sz="4" w:space="0" w:color="auto"/>
                    <w:bottom w:val="single" w:sz="4" w:space="0" w:color="auto"/>
                    <w:right w:val="single" w:sz="4" w:space="0" w:color="auto"/>
                  </w:tcBorders>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Пути</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 xml:space="preserve"> решения</w:t>
                  </w:r>
                </w:p>
              </w:tc>
            </w:tr>
            <w:tr w:rsidR="006B2BF0" w:rsidRPr="006B2BF0" w:rsidTr="006B2BF0">
              <w:tc>
                <w:tcPr>
                  <w:tcW w:w="1561" w:type="dxa"/>
                  <w:tcBorders>
                    <w:top w:val="single" w:sz="4" w:space="0" w:color="auto"/>
                    <w:left w:val="single" w:sz="4" w:space="0" w:color="auto"/>
                    <w:bottom w:val="single" w:sz="4" w:space="0" w:color="auto"/>
                    <w:right w:val="single" w:sz="4" w:space="0" w:color="auto"/>
                  </w:tcBorders>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561" w:type="dxa"/>
                  <w:tcBorders>
                    <w:top w:val="single" w:sz="4" w:space="0" w:color="auto"/>
                    <w:left w:val="single" w:sz="4" w:space="0" w:color="auto"/>
                    <w:bottom w:val="single" w:sz="4" w:space="0" w:color="auto"/>
                    <w:right w:val="single" w:sz="4" w:space="0" w:color="auto"/>
                  </w:tcBorders>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562" w:type="dxa"/>
                  <w:tcBorders>
                    <w:top w:val="single" w:sz="4" w:space="0" w:color="auto"/>
                    <w:left w:val="single" w:sz="4" w:space="0" w:color="auto"/>
                    <w:bottom w:val="single" w:sz="4" w:space="0" w:color="auto"/>
                    <w:right w:val="single" w:sz="4" w:space="0" w:color="auto"/>
                  </w:tcBorders>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562" w:type="dxa"/>
                  <w:tcBorders>
                    <w:top w:val="single" w:sz="4" w:space="0" w:color="auto"/>
                    <w:left w:val="single" w:sz="4" w:space="0" w:color="auto"/>
                    <w:bottom w:val="single" w:sz="4" w:space="0" w:color="auto"/>
                    <w:right w:val="single" w:sz="4" w:space="0" w:color="auto"/>
                  </w:tcBorders>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p>
              </w:tc>
            </w:tr>
          </w:tbl>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Подготовка докладов по темам дискуссии «Охрана окружающей среды».</w:t>
            </w:r>
          </w:p>
        </w:tc>
        <w:tc>
          <w:tcPr>
            <w:tcW w:w="162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lastRenderedPageBreak/>
              <w:t>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1</w:t>
            </w:r>
          </w:p>
        </w:tc>
        <w:tc>
          <w:tcPr>
            <w:tcW w:w="1760" w:type="dxa"/>
          </w:tcPr>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lastRenderedPageBreak/>
              <w:t xml:space="preserve"> ОК 1</w:t>
            </w:r>
            <w:r w:rsidRPr="006B2BF0">
              <w:rPr>
                <w:rFonts w:ascii="Times New Roman" w:eastAsia="Times New Roman" w:hAnsi="Times New Roman" w:cs="Times New Roman"/>
                <w:iCs/>
                <w:sz w:val="24"/>
                <w:szCs w:val="24"/>
                <w:lang w:eastAsia="ru-RU"/>
              </w:rPr>
              <w:t xml:space="preserve">Выбирать </w:t>
            </w:r>
            <w:r w:rsidRPr="006B2BF0">
              <w:rPr>
                <w:rFonts w:ascii="Times New Roman" w:eastAsia="Times New Roman" w:hAnsi="Times New Roman" w:cs="Times New Roman"/>
                <w:iCs/>
                <w:sz w:val="24"/>
                <w:szCs w:val="24"/>
                <w:lang w:eastAsia="ru-RU"/>
              </w:rPr>
              <w:lastRenderedPageBreak/>
              <w:t xml:space="preserve">способы решения задач профессиональной деятельности применительно </w:t>
            </w:r>
            <w:r w:rsidRPr="006B2BF0">
              <w:rPr>
                <w:rFonts w:ascii="Times New Roman" w:eastAsia="Times New Roman" w:hAnsi="Times New Roman" w:cs="Times New Roman"/>
                <w:iCs/>
                <w:sz w:val="24"/>
                <w:szCs w:val="24"/>
                <w:lang w:eastAsia="ru-RU"/>
              </w:rPr>
              <w:br/>
              <w:t>к различным контекстам</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widowControl w:val="0"/>
              <w:autoSpaceDE w:val="0"/>
              <w:autoSpaceDN w:val="0"/>
              <w:adjustRightInd w:val="0"/>
              <w:spacing w:after="0" w:line="240" w:lineRule="auto"/>
              <w:rPr>
                <w:rFonts w:ascii="Arial" w:eastAsia="Times New Roman" w:hAnsi="Arial" w:cs="Arial"/>
                <w:sz w:val="20"/>
                <w:szCs w:val="20"/>
                <w:lang w:eastAsia="ru-RU"/>
              </w:rPr>
            </w:pPr>
            <w:r w:rsidRPr="006B2BF0">
              <w:rPr>
                <w:rFonts w:ascii="Times New Roman" w:eastAsia="Times New Roman" w:hAnsi="Times New Roman" w:cs="Arial"/>
                <w:sz w:val="24"/>
                <w:szCs w:val="24"/>
                <w:lang w:eastAsia="ru-RU"/>
              </w:rPr>
              <w:t xml:space="preserve">ОК 7 </w:t>
            </w:r>
            <w:r w:rsidRPr="006B2BF0">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06"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lastRenderedPageBreak/>
              <w:t>ОК 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ОК 7</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33" w:type="dxa"/>
          </w:tcPr>
          <w:p w:rsidR="006B2BF0" w:rsidRPr="006B2BF0" w:rsidRDefault="006B2BF0" w:rsidP="006B2BF0">
            <w:pPr>
              <w:spacing w:after="0" w:line="240" w:lineRule="auto"/>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lastRenderedPageBreak/>
              <w:t>Уе01.02</w:t>
            </w:r>
          </w:p>
          <w:p w:rsidR="006B2BF0" w:rsidRPr="006B2BF0" w:rsidRDefault="006B2BF0" w:rsidP="006B2BF0">
            <w:pPr>
              <w:spacing w:after="0" w:line="240" w:lineRule="auto"/>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lastRenderedPageBreak/>
              <w:t>Зе01.02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Уе07.01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Times New Roman" w:hAnsi="Times New Roman" w:cs="Times New Roman"/>
                <w:color w:val="000000"/>
                <w:sz w:val="24"/>
                <w:szCs w:val="24"/>
                <w:lang w:eastAsia="ru-RU"/>
              </w:rPr>
              <w:t>Зе07.01</w:t>
            </w:r>
          </w:p>
        </w:tc>
      </w:tr>
      <w:tr w:rsidR="006B2BF0" w:rsidRPr="006B2BF0" w:rsidTr="006B2BF0">
        <w:tc>
          <w:tcPr>
            <w:tcW w:w="2863"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rPr>
              <w:lastRenderedPageBreak/>
              <w:t>Тема 2.3 Проблемы земельных ресурсов и использования почв. Экологические проблемы растениеводств</w:t>
            </w:r>
          </w:p>
        </w:tc>
        <w:tc>
          <w:tcPr>
            <w:tcW w:w="6504"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i/>
                <w:iCs/>
                <w:sz w:val="24"/>
                <w:szCs w:val="24"/>
              </w:rPr>
            </w:pPr>
            <w:r w:rsidRPr="006B2BF0">
              <w:rPr>
                <w:rFonts w:ascii="Times New Roman" w:eastAsia="Calibri" w:hAnsi="Times New Roman" w:cs="Times New Roman"/>
                <w:i/>
                <w:iCs/>
                <w:sz w:val="24"/>
                <w:szCs w:val="24"/>
              </w:rPr>
              <w:t xml:space="preserve">Теоретическое занятие (лекция): </w:t>
            </w:r>
          </w:p>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rPr>
            </w:pPr>
            <w:r w:rsidRPr="006B2BF0">
              <w:rPr>
                <w:rFonts w:ascii="Times New Roman" w:eastAsia="Calibri" w:hAnsi="Times New Roman" w:cs="Times New Roman"/>
                <w:sz w:val="24"/>
                <w:szCs w:val="24"/>
              </w:rPr>
              <w:t xml:space="preserve">1. Экологические последствия использования сельскохозяйственных технологий. </w:t>
            </w:r>
          </w:p>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rPr>
            </w:pPr>
            <w:r w:rsidRPr="006B2BF0">
              <w:rPr>
                <w:rFonts w:ascii="Times New Roman" w:eastAsia="Calibri" w:hAnsi="Times New Roman" w:cs="Times New Roman"/>
                <w:sz w:val="24"/>
                <w:szCs w:val="24"/>
              </w:rPr>
              <w:t xml:space="preserve">2. Влияние интенсификации земледелия на состояние окружающей среды. </w:t>
            </w:r>
          </w:p>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rPr>
            </w:pPr>
            <w:r w:rsidRPr="006B2BF0">
              <w:rPr>
                <w:rFonts w:ascii="Times New Roman" w:eastAsia="Calibri" w:hAnsi="Times New Roman" w:cs="Times New Roman"/>
                <w:sz w:val="24"/>
                <w:szCs w:val="24"/>
              </w:rPr>
              <w:t xml:space="preserve">3. Экологически чистые сельскохозяйственные технологии. Альтернативные системы земледелия. </w:t>
            </w:r>
          </w:p>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rPr>
            </w:pPr>
            <w:r w:rsidRPr="006B2BF0">
              <w:rPr>
                <w:rFonts w:ascii="Times New Roman" w:eastAsia="Calibri" w:hAnsi="Times New Roman" w:cs="Times New Roman"/>
                <w:sz w:val="24"/>
                <w:szCs w:val="24"/>
              </w:rPr>
              <w:t>4. Мировой опыт использования экологически чистых технологий и производства экологически чистой продукции.</w:t>
            </w:r>
          </w:p>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i/>
                <w:iCs/>
                <w:sz w:val="24"/>
                <w:szCs w:val="24"/>
              </w:rPr>
            </w:pPr>
            <w:r w:rsidRPr="006B2BF0">
              <w:rPr>
                <w:rFonts w:ascii="Times New Roman" w:eastAsia="Calibri" w:hAnsi="Times New Roman" w:cs="Times New Roman"/>
                <w:sz w:val="24"/>
                <w:szCs w:val="24"/>
              </w:rPr>
              <w:t xml:space="preserve"> </w:t>
            </w:r>
            <w:r w:rsidRPr="006B2BF0">
              <w:rPr>
                <w:rFonts w:ascii="Times New Roman" w:eastAsia="Calibri" w:hAnsi="Times New Roman" w:cs="Times New Roman"/>
                <w:i/>
                <w:iCs/>
                <w:sz w:val="24"/>
                <w:szCs w:val="24"/>
              </w:rPr>
              <w:t xml:space="preserve">Практическое занятие в аудитории: </w:t>
            </w:r>
          </w:p>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rPr>
            </w:pPr>
            <w:r w:rsidRPr="006B2BF0">
              <w:rPr>
                <w:rFonts w:ascii="Times New Roman" w:eastAsia="Calibri" w:hAnsi="Times New Roman" w:cs="Times New Roman"/>
                <w:sz w:val="24"/>
                <w:szCs w:val="24"/>
              </w:rPr>
              <w:lastRenderedPageBreak/>
              <w:t xml:space="preserve">1. Земельный фонд и его динамика под влиянием деятельности человека. </w:t>
            </w:r>
          </w:p>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rPr>
            </w:pPr>
            <w:r w:rsidRPr="006B2BF0">
              <w:rPr>
                <w:rFonts w:ascii="Times New Roman" w:eastAsia="Calibri" w:hAnsi="Times New Roman" w:cs="Times New Roman"/>
                <w:sz w:val="24"/>
                <w:szCs w:val="24"/>
              </w:rPr>
              <w:t>2. Свойство почв и их место в экосистемах.</w:t>
            </w:r>
          </w:p>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rPr>
            </w:pPr>
            <w:r w:rsidRPr="006B2BF0">
              <w:rPr>
                <w:rFonts w:ascii="Times New Roman" w:eastAsia="Calibri" w:hAnsi="Times New Roman" w:cs="Times New Roman"/>
                <w:sz w:val="24"/>
                <w:szCs w:val="24"/>
              </w:rPr>
              <w:t xml:space="preserve"> 3. Эрозия почв и причины её возникновения. </w:t>
            </w:r>
          </w:p>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rPr>
            </w:pPr>
            <w:r w:rsidRPr="006B2BF0">
              <w:rPr>
                <w:rFonts w:ascii="Times New Roman" w:eastAsia="Calibri" w:hAnsi="Times New Roman" w:cs="Times New Roman"/>
                <w:sz w:val="24"/>
                <w:szCs w:val="24"/>
              </w:rPr>
              <w:t xml:space="preserve">4. Экологические последствия использования минеральных удобрений и пестицидов. </w:t>
            </w:r>
          </w:p>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rPr>
            </w:pPr>
            <w:r w:rsidRPr="006B2BF0">
              <w:rPr>
                <w:rFonts w:ascii="Times New Roman" w:eastAsia="Calibri" w:hAnsi="Times New Roman" w:cs="Times New Roman"/>
                <w:sz w:val="24"/>
                <w:szCs w:val="24"/>
              </w:rPr>
              <w:t>5. Биологические методы защиты растений.</w:t>
            </w:r>
          </w:p>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rPr>
              <w:t xml:space="preserve"> </w:t>
            </w:r>
          </w:p>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62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lastRenderedPageBreak/>
              <w:t>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76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lastRenderedPageBreak/>
              <w:t>ОК 1</w:t>
            </w:r>
            <w:r w:rsidRPr="006B2BF0">
              <w:rPr>
                <w:rFonts w:ascii="Times New Roman" w:eastAsia="Times New Roman" w:hAnsi="Times New Roman" w:cs="Times New Roman"/>
                <w:iCs/>
                <w:sz w:val="24"/>
                <w:szCs w:val="24"/>
                <w:lang w:eastAsia="ru-RU"/>
              </w:rPr>
              <w:t xml:space="preserve">Выбирать способы решения задач профессиональной деятельности применительно </w:t>
            </w:r>
            <w:r w:rsidRPr="006B2BF0">
              <w:rPr>
                <w:rFonts w:ascii="Times New Roman" w:eastAsia="Times New Roman" w:hAnsi="Times New Roman" w:cs="Times New Roman"/>
                <w:iCs/>
                <w:sz w:val="24"/>
                <w:szCs w:val="24"/>
                <w:lang w:eastAsia="ru-RU"/>
              </w:rPr>
              <w:br/>
              <w:t>к различным контекстам</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widowControl w:val="0"/>
              <w:autoSpaceDE w:val="0"/>
              <w:autoSpaceDN w:val="0"/>
              <w:adjustRightInd w:val="0"/>
              <w:spacing w:after="0" w:line="240" w:lineRule="auto"/>
              <w:rPr>
                <w:rFonts w:ascii="Arial" w:eastAsia="Times New Roman" w:hAnsi="Arial" w:cs="Arial"/>
                <w:sz w:val="20"/>
                <w:szCs w:val="20"/>
                <w:lang w:eastAsia="ru-RU"/>
              </w:rPr>
            </w:pPr>
            <w:r w:rsidRPr="006B2BF0">
              <w:rPr>
                <w:rFonts w:ascii="Times New Roman" w:eastAsia="Times New Roman" w:hAnsi="Times New Roman" w:cs="Arial"/>
                <w:sz w:val="24"/>
                <w:szCs w:val="24"/>
                <w:lang w:eastAsia="ru-RU"/>
              </w:rPr>
              <w:t xml:space="preserve">ОК 7 </w:t>
            </w:r>
            <w:r w:rsidRPr="006B2BF0">
              <w:rPr>
                <w:rFonts w:ascii="Times New Roman" w:eastAsia="Times New Roman" w:hAnsi="Times New Roman" w:cs="Times New Roman"/>
                <w:sz w:val="24"/>
                <w:szCs w:val="24"/>
                <w:lang w:eastAsia="ru-RU"/>
              </w:rPr>
              <w:t xml:space="preserve">Содействовать сохранению </w:t>
            </w:r>
            <w:r w:rsidRPr="006B2BF0">
              <w:rPr>
                <w:rFonts w:ascii="Times New Roman" w:eastAsia="Times New Roman" w:hAnsi="Times New Roman" w:cs="Times New Roman"/>
                <w:sz w:val="24"/>
                <w:szCs w:val="24"/>
                <w:lang w:eastAsia="ru-RU"/>
              </w:rPr>
              <w:lastRenderedPageBreak/>
              <w:t>окружающей среды, ресурсосбережению, эффективно действовать в чрезвычайных ситуациях</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06"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lastRenderedPageBreak/>
              <w:t>ОК 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ОК 7</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33" w:type="dxa"/>
          </w:tcPr>
          <w:p w:rsidR="006B2BF0" w:rsidRPr="006B2BF0" w:rsidRDefault="006B2BF0" w:rsidP="006B2BF0">
            <w:pPr>
              <w:spacing w:after="0" w:line="240" w:lineRule="auto"/>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Уе01.02</w:t>
            </w:r>
          </w:p>
          <w:p w:rsidR="006B2BF0" w:rsidRPr="006B2BF0" w:rsidRDefault="006B2BF0" w:rsidP="006B2BF0">
            <w:pPr>
              <w:spacing w:after="0" w:line="240" w:lineRule="auto"/>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Зе01.02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Уе07.01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Times New Roman" w:hAnsi="Times New Roman" w:cs="Times New Roman"/>
                <w:color w:val="000000"/>
                <w:sz w:val="24"/>
                <w:szCs w:val="24"/>
                <w:lang w:eastAsia="ru-RU"/>
              </w:rPr>
              <w:t>Зе07.01</w:t>
            </w:r>
          </w:p>
        </w:tc>
      </w:tr>
      <w:tr w:rsidR="006B2BF0" w:rsidRPr="006B2BF0" w:rsidTr="006B2BF0">
        <w:trPr>
          <w:trHeight w:val="4243"/>
        </w:trPr>
        <w:tc>
          <w:tcPr>
            <w:tcW w:w="2863"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lastRenderedPageBreak/>
              <w:t>Тема 2.4 Способы охраны окружающей среды</w:t>
            </w:r>
          </w:p>
        </w:tc>
        <w:tc>
          <w:tcPr>
            <w:tcW w:w="6504"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i/>
                <w:iCs/>
                <w:sz w:val="24"/>
                <w:szCs w:val="24"/>
                <w:lang w:eastAsia="ru-RU"/>
              </w:rPr>
            </w:pPr>
            <w:r w:rsidRPr="006B2BF0">
              <w:rPr>
                <w:rFonts w:ascii="Times New Roman" w:eastAsia="Calibri" w:hAnsi="Times New Roman" w:cs="Times New Roman"/>
                <w:i/>
                <w:iCs/>
                <w:sz w:val="24"/>
                <w:szCs w:val="24"/>
                <w:lang w:eastAsia="ru-RU"/>
              </w:rPr>
              <w:t>Теоретическое занятие (лекция):</w:t>
            </w:r>
          </w:p>
          <w:p w:rsidR="006B2BF0" w:rsidRPr="006B2BF0" w:rsidRDefault="006B2BF0" w:rsidP="00366E70">
            <w:pPr>
              <w:numPr>
                <w:ilvl w:val="0"/>
                <w:numId w:val="104"/>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Проблема загрязнения окружающей среды.</w:t>
            </w:r>
          </w:p>
          <w:p w:rsidR="006B2BF0" w:rsidRPr="006B2BF0" w:rsidRDefault="006B2BF0" w:rsidP="00366E70">
            <w:pPr>
              <w:numPr>
                <w:ilvl w:val="0"/>
                <w:numId w:val="104"/>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Природоохранная деятельность.</w:t>
            </w:r>
          </w:p>
          <w:p w:rsidR="006B2BF0" w:rsidRPr="006B2BF0" w:rsidRDefault="006B2BF0" w:rsidP="00366E70">
            <w:pPr>
              <w:numPr>
                <w:ilvl w:val="0"/>
                <w:numId w:val="104"/>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Роль экологически чистых и безотходных технологий для экологизации природопользования.</w:t>
            </w:r>
          </w:p>
          <w:p w:rsidR="006B2BF0" w:rsidRPr="006B2BF0" w:rsidRDefault="006B2BF0" w:rsidP="00366E70">
            <w:pPr>
              <w:numPr>
                <w:ilvl w:val="0"/>
                <w:numId w:val="104"/>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Возможности экологически устойчивого развития.</w:t>
            </w:r>
          </w:p>
          <w:p w:rsidR="006B2BF0" w:rsidRPr="006B2BF0" w:rsidRDefault="006B2BF0" w:rsidP="006B2BF0">
            <w:pPr>
              <w:autoSpaceDE w:val="0"/>
              <w:autoSpaceDN w:val="0"/>
              <w:adjustRightInd w:val="0"/>
              <w:spacing w:after="0" w:line="240" w:lineRule="auto"/>
              <w:ind w:left="-10" w:firstLine="10"/>
              <w:jc w:val="both"/>
              <w:rPr>
                <w:rFonts w:ascii="Times New Roman" w:eastAsia="Times New Roman" w:hAnsi="Times New Roman" w:cs="Times New Roman"/>
                <w:i/>
                <w:iCs/>
                <w:sz w:val="24"/>
                <w:szCs w:val="24"/>
                <w:lang w:eastAsia="ru-RU"/>
              </w:rPr>
            </w:pPr>
            <w:r w:rsidRPr="006B2BF0">
              <w:rPr>
                <w:rFonts w:ascii="Times New Roman" w:eastAsia="Times New Roman" w:hAnsi="Times New Roman" w:cs="Times New Roman"/>
                <w:i/>
                <w:iCs/>
                <w:sz w:val="24"/>
                <w:szCs w:val="24"/>
                <w:lang w:eastAsia="ru-RU"/>
              </w:rPr>
              <w:t>Практическое занятие в аудитории:</w:t>
            </w:r>
          </w:p>
          <w:p w:rsidR="006B2BF0" w:rsidRPr="006B2BF0" w:rsidRDefault="006B2BF0" w:rsidP="00366E70">
            <w:pPr>
              <w:numPr>
                <w:ilvl w:val="0"/>
                <w:numId w:val="98"/>
              </w:numPr>
              <w:autoSpaceDE w:val="0"/>
              <w:autoSpaceDN w:val="0"/>
              <w:adjustRightInd w:val="0"/>
              <w:spacing w:after="0" w:line="240" w:lineRule="auto"/>
              <w:ind w:left="273" w:hanging="273"/>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Особо охраняемые природные территории (ООПТ), их виды и режимы заповедания.</w:t>
            </w:r>
          </w:p>
          <w:p w:rsidR="006B2BF0" w:rsidRPr="006B2BF0" w:rsidRDefault="006B2BF0" w:rsidP="00366E70">
            <w:pPr>
              <w:numPr>
                <w:ilvl w:val="0"/>
                <w:numId w:val="98"/>
              </w:numPr>
              <w:autoSpaceDE w:val="0"/>
              <w:autoSpaceDN w:val="0"/>
              <w:adjustRightInd w:val="0"/>
              <w:spacing w:after="0" w:line="240" w:lineRule="auto"/>
              <w:ind w:left="273" w:hanging="273"/>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ООПТ Пензенской области.</w:t>
            </w:r>
          </w:p>
          <w:p w:rsidR="006B2BF0" w:rsidRPr="006B2BF0" w:rsidRDefault="006B2BF0" w:rsidP="00366E70">
            <w:pPr>
              <w:numPr>
                <w:ilvl w:val="0"/>
                <w:numId w:val="98"/>
              </w:numPr>
              <w:autoSpaceDE w:val="0"/>
              <w:autoSpaceDN w:val="0"/>
              <w:adjustRightInd w:val="0"/>
              <w:spacing w:after="0" w:line="240" w:lineRule="auto"/>
              <w:ind w:left="273" w:hanging="273"/>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Красные книги и их значение.</w:t>
            </w:r>
          </w:p>
          <w:p w:rsidR="006B2BF0" w:rsidRPr="006B2BF0" w:rsidRDefault="006B2BF0" w:rsidP="00366E70">
            <w:pPr>
              <w:numPr>
                <w:ilvl w:val="0"/>
                <w:numId w:val="98"/>
              </w:numPr>
              <w:autoSpaceDE w:val="0"/>
              <w:autoSpaceDN w:val="0"/>
              <w:adjustRightInd w:val="0"/>
              <w:spacing w:after="0" w:line="240" w:lineRule="auto"/>
              <w:ind w:left="273" w:hanging="273"/>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Международное сотрудничество в области охраны окружающей среды.</w:t>
            </w:r>
          </w:p>
          <w:p w:rsidR="006B2BF0" w:rsidRPr="006B2BF0" w:rsidRDefault="006B2BF0" w:rsidP="006B2BF0">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62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760" w:type="dxa"/>
          </w:tcPr>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 xml:space="preserve"> ОК 1</w:t>
            </w:r>
            <w:r w:rsidRPr="006B2BF0">
              <w:rPr>
                <w:rFonts w:ascii="Times New Roman" w:eastAsia="Times New Roman" w:hAnsi="Times New Roman" w:cs="Times New Roman"/>
                <w:iCs/>
                <w:sz w:val="24"/>
                <w:szCs w:val="24"/>
                <w:lang w:eastAsia="ru-RU"/>
              </w:rPr>
              <w:t xml:space="preserve">Выбирать способы решения задач профессиональной деятельности применительно </w:t>
            </w:r>
            <w:r w:rsidRPr="006B2BF0">
              <w:rPr>
                <w:rFonts w:ascii="Times New Roman" w:eastAsia="Times New Roman" w:hAnsi="Times New Roman" w:cs="Times New Roman"/>
                <w:iCs/>
                <w:sz w:val="24"/>
                <w:szCs w:val="24"/>
                <w:lang w:eastAsia="ru-RU"/>
              </w:rPr>
              <w:br/>
              <w:t>к различным контекстам</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widowControl w:val="0"/>
              <w:autoSpaceDE w:val="0"/>
              <w:autoSpaceDN w:val="0"/>
              <w:adjustRightInd w:val="0"/>
              <w:spacing w:after="0" w:line="240" w:lineRule="auto"/>
              <w:rPr>
                <w:rFonts w:ascii="Arial" w:eastAsia="Times New Roman" w:hAnsi="Arial" w:cs="Arial"/>
                <w:sz w:val="20"/>
                <w:szCs w:val="20"/>
                <w:lang w:eastAsia="ru-RU"/>
              </w:rPr>
            </w:pPr>
            <w:r w:rsidRPr="006B2BF0">
              <w:rPr>
                <w:rFonts w:ascii="Times New Roman" w:eastAsia="Times New Roman" w:hAnsi="Times New Roman" w:cs="Arial"/>
                <w:sz w:val="24"/>
                <w:szCs w:val="24"/>
                <w:lang w:eastAsia="ru-RU"/>
              </w:rPr>
              <w:t xml:space="preserve">ОК 7 </w:t>
            </w:r>
            <w:r w:rsidRPr="006B2BF0">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06"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ОК 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ОК 7</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33" w:type="dxa"/>
          </w:tcPr>
          <w:p w:rsidR="006B2BF0" w:rsidRPr="006B2BF0" w:rsidRDefault="006B2BF0" w:rsidP="006B2BF0">
            <w:pPr>
              <w:spacing w:after="0" w:line="240" w:lineRule="auto"/>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Уе01.02</w:t>
            </w:r>
          </w:p>
          <w:p w:rsidR="006B2BF0" w:rsidRPr="006B2BF0" w:rsidRDefault="006B2BF0" w:rsidP="006B2BF0">
            <w:pPr>
              <w:spacing w:after="0" w:line="240" w:lineRule="auto"/>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Зе01.02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Уе07.01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Times New Roman" w:hAnsi="Times New Roman" w:cs="Times New Roman"/>
                <w:color w:val="000000"/>
                <w:sz w:val="24"/>
                <w:szCs w:val="24"/>
                <w:lang w:eastAsia="ru-RU"/>
              </w:rPr>
              <w:t>Зе07.01</w:t>
            </w:r>
          </w:p>
        </w:tc>
      </w:tr>
      <w:tr w:rsidR="006B2BF0" w:rsidRPr="006B2BF0" w:rsidTr="006B2BF0">
        <w:tc>
          <w:tcPr>
            <w:tcW w:w="2863"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Итоговое занятие по разделу 2</w:t>
            </w:r>
          </w:p>
        </w:tc>
        <w:tc>
          <w:tcPr>
            <w:tcW w:w="6504"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B2BF0">
              <w:rPr>
                <w:rFonts w:ascii="Times New Roman" w:eastAsia="Calibri" w:hAnsi="Times New Roman" w:cs="Times New Roman"/>
                <w:i/>
                <w:iCs/>
                <w:sz w:val="24"/>
                <w:szCs w:val="24"/>
                <w:lang w:eastAsia="ru-RU"/>
              </w:rPr>
              <w:t>Устный опрос</w:t>
            </w:r>
            <w:r w:rsidRPr="006B2BF0">
              <w:rPr>
                <w:rFonts w:ascii="Times New Roman" w:eastAsia="Calibri" w:hAnsi="Times New Roman" w:cs="Times New Roman"/>
                <w:sz w:val="24"/>
                <w:szCs w:val="24"/>
                <w:lang w:eastAsia="ru-RU"/>
              </w:rPr>
              <w:t xml:space="preserve">  по вопросам трех тем раздела</w:t>
            </w:r>
          </w:p>
        </w:tc>
        <w:tc>
          <w:tcPr>
            <w:tcW w:w="162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2</w:t>
            </w:r>
          </w:p>
        </w:tc>
        <w:tc>
          <w:tcPr>
            <w:tcW w:w="176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06"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33"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r>
      <w:tr w:rsidR="006B2BF0" w:rsidRPr="006B2BF0" w:rsidTr="006B2BF0">
        <w:tc>
          <w:tcPr>
            <w:tcW w:w="9367" w:type="dxa"/>
            <w:gridSpan w:val="2"/>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b/>
                <w:bCs/>
                <w:sz w:val="24"/>
                <w:szCs w:val="24"/>
                <w:lang w:eastAsia="ru-RU"/>
              </w:rPr>
            </w:pPr>
            <w:r w:rsidRPr="006B2BF0">
              <w:rPr>
                <w:rFonts w:ascii="Times New Roman" w:eastAsia="Calibri" w:hAnsi="Times New Roman" w:cs="Times New Roman"/>
                <w:sz w:val="24"/>
                <w:szCs w:val="24"/>
                <w:lang w:eastAsia="ru-RU"/>
              </w:rPr>
              <w:t>Раздел 3: Правовые и социальные вопросы природопользования и экологической безопасности</w:t>
            </w:r>
          </w:p>
        </w:tc>
        <w:tc>
          <w:tcPr>
            <w:tcW w:w="162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8/-</w:t>
            </w:r>
          </w:p>
        </w:tc>
        <w:tc>
          <w:tcPr>
            <w:tcW w:w="176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06"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33"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r>
      <w:tr w:rsidR="006B2BF0" w:rsidRPr="006B2BF0" w:rsidTr="006B2BF0">
        <w:tc>
          <w:tcPr>
            <w:tcW w:w="2863"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 xml:space="preserve">Тема 3.1 Правовой и экономический механизмы </w:t>
            </w:r>
            <w:r w:rsidRPr="006B2BF0">
              <w:rPr>
                <w:rFonts w:ascii="Times New Roman" w:eastAsia="Calibri" w:hAnsi="Times New Roman" w:cs="Times New Roman"/>
                <w:sz w:val="24"/>
                <w:szCs w:val="24"/>
                <w:lang w:eastAsia="ru-RU"/>
              </w:rPr>
              <w:lastRenderedPageBreak/>
              <w:t>природопользования</w:t>
            </w:r>
          </w:p>
        </w:tc>
        <w:tc>
          <w:tcPr>
            <w:tcW w:w="6504"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i/>
                <w:iCs/>
                <w:sz w:val="24"/>
                <w:szCs w:val="24"/>
                <w:lang w:eastAsia="ru-RU"/>
              </w:rPr>
            </w:pPr>
            <w:r w:rsidRPr="006B2BF0">
              <w:rPr>
                <w:rFonts w:ascii="Times New Roman" w:eastAsia="Calibri" w:hAnsi="Times New Roman" w:cs="Times New Roman"/>
                <w:i/>
                <w:iCs/>
                <w:sz w:val="24"/>
                <w:szCs w:val="24"/>
                <w:lang w:eastAsia="ru-RU"/>
              </w:rPr>
              <w:lastRenderedPageBreak/>
              <w:t>Теоретическое занятие (лекция):</w:t>
            </w:r>
          </w:p>
          <w:p w:rsidR="006B2BF0" w:rsidRPr="006B2BF0" w:rsidRDefault="006B2BF0" w:rsidP="00366E70">
            <w:pPr>
              <w:numPr>
                <w:ilvl w:val="0"/>
                <w:numId w:val="105"/>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Изменение отношения к природе. Экологическое образование и воспитание.</w:t>
            </w:r>
          </w:p>
          <w:p w:rsidR="006B2BF0" w:rsidRPr="006B2BF0" w:rsidRDefault="006B2BF0" w:rsidP="00366E70">
            <w:pPr>
              <w:numPr>
                <w:ilvl w:val="0"/>
                <w:numId w:val="105"/>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lastRenderedPageBreak/>
              <w:t>Политика Российской Федерации в области охраны окружающей среды и природопользования.</w:t>
            </w:r>
          </w:p>
          <w:p w:rsidR="006B2BF0" w:rsidRPr="006B2BF0" w:rsidRDefault="006B2BF0" w:rsidP="00366E70">
            <w:pPr>
              <w:numPr>
                <w:ilvl w:val="0"/>
                <w:numId w:val="105"/>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Оценка воздействия на окружающую среду. Понятия об экологической экспертизе и сертификации.</w:t>
            </w:r>
          </w:p>
          <w:p w:rsidR="006B2BF0" w:rsidRPr="006B2BF0" w:rsidRDefault="006B2BF0" w:rsidP="00366E70">
            <w:pPr>
              <w:numPr>
                <w:ilvl w:val="0"/>
                <w:numId w:val="105"/>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Система экологического мониторинга в РФ.</w:t>
            </w:r>
          </w:p>
          <w:p w:rsidR="006B2BF0" w:rsidRPr="006B2BF0" w:rsidRDefault="006B2BF0" w:rsidP="006B2BF0">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62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lastRenderedPageBreak/>
              <w:t>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tc>
        <w:tc>
          <w:tcPr>
            <w:tcW w:w="1760" w:type="dxa"/>
          </w:tcPr>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lastRenderedPageBreak/>
              <w:t xml:space="preserve"> ОК 1</w:t>
            </w:r>
            <w:r w:rsidRPr="006B2BF0">
              <w:rPr>
                <w:rFonts w:ascii="Times New Roman" w:eastAsia="Times New Roman" w:hAnsi="Times New Roman" w:cs="Times New Roman"/>
                <w:iCs/>
                <w:sz w:val="24"/>
                <w:szCs w:val="24"/>
                <w:lang w:eastAsia="ru-RU"/>
              </w:rPr>
              <w:t xml:space="preserve">Выбирать способы решения задач </w:t>
            </w:r>
            <w:r w:rsidRPr="006B2BF0">
              <w:rPr>
                <w:rFonts w:ascii="Times New Roman" w:eastAsia="Times New Roman" w:hAnsi="Times New Roman" w:cs="Times New Roman"/>
                <w:iCs/>
                <w:sz w:val="24"/>
                <w:szCs w:val="24"/>
                <w:lang w:eastAsia="ru-RU"/>
              </w:rPr>
              <w:lastRenderedPageBreak/>
              <w:t xml:space="preserve">профессиональной деятельности применительно </w:t>
            </w:r>
            <w:r w:rsidRPr="006B2BF0">
              <w:rPr>
                <w:rFonts w:ascii="Times New Roman" w:eastAsia="Times New Roman" w:hAnsi="Times New Roman" w:cs="Times New Roman"/>
                <w:iCs/>
                <w:sz w:val="24"/>
                <w:szCs w:val="24"/>
                <w:lang w:eastAsia="ru-RU"/>
              </w:rPr>
              <w:br/>
              <w:t>к различным контекстам</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widowControl w:val="0"/>
              <w:autoSpaceDE w:val="0"/>
              <w:autoSpaceDN w:val="0"/>
              <w:adjustRightInd w:val="0"/>
              <w:spacing w:after="0" w:line="240" w:lineRule="auto"/>
              <w:rPr>
                <w:rFonts w:ascii="Arial" w:eastAsia="Times New Roman" w:hAnsi="Arial" w:cs="Arial"/>
                <w:sz w:val="20"/>
                <w:szCs w:val="20"/>
                <w:lang w:eastAsia="ru-RU"/>
              </w:rPr>
            </w:pPr>
            <w:r w:rsidRPr="006B2BF0">
              <w:rPr>
                <w:rFonts w:ascii="Times New Roman" w:eastAsia="Times New Roman" w:hAnsi="Times New Roman" w:cs="Arial"/>
                <w:sz w:val="24"/>
                <w:szCs w:val="24"/>
                <w:lang w:eastAsia="ru-RU"/>
              </w:rPr>
              <w:t xml:space="preserve">ОК 7 </w:t>
            </w:r>
            <w:r w:rsidRPr="006B2BF0">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06"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lastRenderedPageBreak/>
              <w:t>ОК 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ОК 7</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33" w:type="dxa"/>
          </w:tcPr>
          <w:p w:rsidR="006B2BF0" w:rsidRPr="006B2BF0" w:rsidRDefault="006B2BF0" w:rsidP="006B2BF0">
            <w:pPr>
              <w:spacing w:after="0" w:line="240" w:lineRule="auto"/>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lastRenderedPageBreak/>
              <w:t>Уе01.02</w:t>
            </w:r>
          </w:p>
          <w:p w:rsidR="006B2BF0" w:rsidRPr="006B2BF0" w:rsidRDefault="006B2BF0" w:rsidP="006B2BF0">
            <w:pPr>
              <w:spacing w:after="0" w:line="240" w:lineRule="auto"/>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Зе01.02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Уе07.01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Times New Roman" w:hAnsi="Times New Roman" w:cs="Times New Roman"/>
                <w:color w:val="000000"/>
                <w:sz w:val="24"/>
                <w:szCs w:val="24"/>
                <w:lang w:eastAsia="ru-RU"/>
              </w:rPr>
              <w:t>Зе07.01</w:t>
            </w:r>
          </w:p>
        </w:tc>
      </w:tr>
      <w:tr w:rsidR="006B2BF0" w:rsidRPr="006B2BF0" w:rsidTr="006B2BF0">
        <w:tc>
          <w:tcPr>
            <w:tcW w:w="2863"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lastRenderedPageBreak/>
              <w:t>Тема 3.2 Методы экологического регулирования</w:t>
            </w:r>
          </w:p>
        </w:tc>
        <w:tc>
          <w:tcPr>
            <w:tcW w:w="6504" w:type="dxa"/>
          </w:tcPr>
          <w:p w:rsidR="006B2BF0" w:rsidRPr="006B2BF0" w:rsidRDefault="006B2BF0" w:rsidP="006B2BF0">
            <w:pPr>
              <w:autoSpaceDE w:val="0"/>
              <w:autoSpaceDN w:val="0"/>
              <w:adjustRightInd w:val="0"/>
              <w:spacing w:after="0" w:line="240" w:lineRule="auto"/>
              <w:ind w:left="-10" w:firstLine="10"/>
              <w:jc w:val="both"/>
              <w:rPr>
                <w:rFonts w:ascii="Times New Roman" w:eastAsia="Times New Roman" w:hAnsi="Times New Roman" w:cs="Times New Roman"/>
                <w:i/>
                <w:iCs/>
                <w:sz w:val="24"/>
                <w:szCs w:val="24"/>
                <w:lang w:eastAsia="ru-RU"/>
              </w:rPr>
            </w:pPr>
            <w:r w:rsidRPr="006B2BF0">
              <w:rPr>
                <w:rFonts w:ascii="Times New Roman" w:eastAsia="Times New Roman" w:hAnsi="Times New Roman" w:cs="Times New Roman"/>
                <w:i/>
                <w:iCs/>
                <w:sz w:val="24"/>
                <w:szCs w:val="24"/>
                <w:lang w:eastAsia="ru-RU"/>
              </w:rPr>
              <w:t>Практическое занятие в аудитории:</w:t>
            </w:r>
          </w:p>
          <w:p w:rsidR="006B2BF0" w:rsidRPr="006B2BF0" w:rsidRDefault="006B2BF0" w:rsidP="006B2BF0">
            <w:pPr>
              <w:autoSpaceDE w:val="0"/>
              <w:autoSpaceDN w:val="0"/>
              <w:adjustRightInd w:val="0"/>
              <w:spacing w:after="0" w:line="240" w:lineRule="auto"/>
              <w:ind w:left="-10" w:firstLine="10"/>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Дискуссия (круглый стол) по вопросам</w:t>
            </w:r>
          </w:p>
          <w:p w:rsidR="006B2BF0" w:rsidRPr="006B2BF0" w:rsidRDefault="006B2BF0" w:rsidP="00366E70">
            <w:pPr>
              <w:numPr>
                <w:ilvl w:val="0"/>
                <w:numId w:val="99"/>
              </w:numPr>
              <w:autoSpaceDE w:val="0"/>
              <w:autoSpaceDN w:val="0"/>
              <w:adjustRightInd w:val="0"/>
              <w:spacing w:after="0" w:line="240" w:lineRule="auto"/>
              <w:ind w:left="273" w:hanging="273"/>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Система экологического права РФ. Виды ответственности за экологические правонарушения.</w:t>
            </w:r>
          </w:p>
          <w:p w:rsidR="006B2BF0" w:rsidRPr="006B2BF0" w:rsidRDefault="006B2BF0" w:rsidP="00366E70">
            <w:pPr>
              <w:numPr>
                <w:ilvl w:val="0"/>
                <w:numId w:val="99"/>
              </w:numPr>
              <w:autoSpaceDE w:val="0"/>
              <w:autoSpaceDN w:val="0"/>
              <w:adjustRightInd w:val="0"/>
              <w:spacing w:after="0" w:line="240" w:lineRule="auto"/>
              <w:ind w:left="273" w:hanging="273"/>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Нормирование и лицензирование природопользования.</w:t>
            </w:r>
          </w:p>
          <w:p w:rsidR="006B2BF0" w:rsidRPr="006B2BF0" w:rsidRDefault="006B2BF0" w:rsidP="00366E70">
            <w:pPr>
              <w:numPr>
                <w:ilvl w:val="0"/>
                <w:numId w:val="99"/>
              </w:numPr>
              <w:autoSpaceDE w:val="0"/>
              <w:autoSpaceDN w:val="0"/>
              <w:adjustRightInd w:val="0"/>
              <w:spacing w:after="0" w:line="240" w:lineRule="auto"/>
              <w:ind w:left="273" w:hanging="273"/>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Требования экологической безопасности в промышленности и сельском хозяйстве.</w:t>
            </w:r>
          </w:p>
          <w:p w:rsidR="006B2BF0" w:rsidRPr="006B2BF0" w:rsidRDefault="006B2BF0" w:rsidP="00366E70">
            <w:pPr>
              <w:numPr>
                <w:ilvl w:val="0"/>
                <w:numId w:val="99"/>
              </w:numPr>
              <w:autoSpaceDE w:val="0"/>
              <w:autoSpaceDN w:val="0"/>
              <w:adjustRightInd w:val="0"/>
              <w:spacing w:after="0" w:line="240" w:lineRule="auto"/>
              <w:ind w:left="273" w:hanging="273"/>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Экологическая экспертиза.</w:t>
            </w:r>
          </w:p>
          <w:p w:rsidR="006B2BF0" w:rsidRPr="006B2BF0" w:rsidRDefault="006B2BF0" w:rsidP="00366E70">
            <w:pPr>
              <w:numPr>
                <w:ilvl w:val="0"/>
                <w:numId w:val="99"/>
              </w:numPr>
              <w:autoSpaceDE w:val="0"/>
              <w:autoSpaceDN w:val="0"/>
              <w:adjustRightInd w:val="0"/>
              <w:spacing w:after="0" w:line="240" w:lineRule="auto"/>
              <w:ind w:left="273" w:hanging="273"/>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Экологическая сертификация продукции.</w:t>
            </w:r>
          </w:p>
          <w:p w:rsidR="006B2BF0" w:rsidRPr="006B2BF0" w:rsidRDefault="006B2BF0" w:rsidP="00366E70">
            <w:pPr>
              <w:numPr>
                <w:ilvl w:val="0"/>
                <w:numId w:val="99"/>
              </w:numPr>
              <w:autoSpaceDE w:val="0"/>
              <w:autoSpaceDN w:val="0"/>
              <w:adjustRightInd w:val="0"/>
              <w:spacing w:after="0" w:line="240" w:lineRule="auto"/>
              <w:ind w:left="273" w:hanging="273"/>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Экологический рынок.</w:t>
            </w:r>
          </w:p>
          <w:p w:rsidR="006B2BF0" w:rsidRPr="006B2BF0" w:rsidRDefault="006B2BF0" w:rsidP="006B2BF0">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62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tc>
        <w:tc>
          <w:tcPr>
            <w:tcW w:w="176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ОК 1</w:t>
            </w:r>
            <w:r w:rsidRPr="006B2BF0">
              <w:rPr>
                <w:rFonts w:ascii="Times New Roman" w:eastAsia="Times New Roman" w:hAnsi="Times New Roman" w:cs="Times New Roman"/>
                <w:iCs/>
                <w:sz w:val="24"/>
                <w:szCs w:val="24"/>
                <w:lang w:eastAsia="ru-RU"/>
              </w:rPr>
              <w:t xml:space="preserve">Выбирать способы решения задач профессиональной деятельности применительно </w:t>
            </w:r>
            <w:r w:rsidRPr="006B2BF0">
              <w:rPr>
                <w:rFonts w:ascii="Times New Roman" w:eastAsia="Times New Roman" w:hAnsi="Times New Roman" w:cs="Times New Roman"/>
                <w:iCs/>
                <w:sz w:val="24"/>
                <w:szCs w:val="24"/>
                <w:lang w:eastAsia="ru-RU"/>
              </w:rPr>
              <w:br/>
              <w:t>к различным контекстам</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widowControl w:val="0"/>
              <w:autoSpaceDE w:val="0"/>
              <w:autoSpaceDN w:val="0"/>
              <w:adjustRightInd w:val="0"/>
              <w:spacing w:after="0" w:line="240" w:lineRule="auto"/>
              <w:rPr>
                <w:rFonts w:ascii="Arial" w:eastAsia="Times New Roman" w:hAnsi="Arial" w:cs="Arial"/>
                <w:sz w:val="20"/>
                <w:szCs w:val="20"/>
                <w:lang w:eastAsia="ru-RU"/>
              </w:rPr>
            </w:pPr>
            <w:r w:rsidRPr="006B2BF0">
              <w:rPr>
                <w:rFonts w:ascii="Times New Roman" w:eastAsia="Times New Roman" w:hAnsi="Times New Roman" w:cs="Arial"/>
                <w:sz w:val="24"/>
                <w:szCs w:val="24"/>
                <w:lang w:eastAsia="ru-RU"/>
              </w:rPr>
              <w:t xml:space="preserve">ОК 7 </w:t>
            </w:r>
            <w:r w:rsidRPr="006B2BF0">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06"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ОК 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ОК 7</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33" w:type="dxa"/>
          </w:tcPr>
          <w:p w:rsidR="006B2BF0" w:rsidRPr="006B2BF0" w:rsidRDefault="006B2BF0" w:rsidP="006B2BF0">
            <w:pPr>
              <w:spacing w:after="0" w:line="240" w:lineRule="auto"/>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Уе01.02</w:t>
            </w:r>
          </w:p>
          <w:p w:rsidR="006B2BF0" w:rsidRPr="006B2BF0" w:rsidRDefault="006B2BF0" w:rsidP="006B2BF0">
            <w:pPr>
              <w:spacing w:after="0" w:line="240" w:lineRule="auto"/>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Зе01.02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Уе07.01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Times New Roman" w:hAnsi="Times New Roman" w:cs="Times New Roman"/>
                <w:color w:val="000000"/>
                <w:sz w:val="24"/>
                <w:szCs w:val="24"/>
                <w:lang w:eastAsia="ru-RU"/>
              </w:rPr>
              <w:t>Зе07.01</w:t>
            </w:r>
          </w:p>
        </w:tc>
      </w:tr>
      <w:tr w:rsidR="006B2BF0" w:rsidRPr="006B2BF0" w:rsidTr="006B2BF0">
        <w:tc>
          <w:tcPr>
            <w:tcW w:w="2863"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 xml:space="preserve">Тема 3.3 </w:t>
            </w:r>
            <w:r w:rsidRPr="006B2BF0">
              <w:rPr>
                <w:rFonts w:ascii="Times New Roman" w:eastAsia="Calibri" w:hAnsi="Times New Roman" w:cs="Times New Roman"/>
                <w:sz w:val="24"/>
                <w:szCs w:val="24"/>
                <w:lang w:eastAsia="ru-RU"/>
              </w:rPr>
              <w:lastRenderedPageBreak/>
              <w:t>Экологическая ситуация и здоровье населения</w:t>
            </w:r>
          </w:p>
        </w:tc>
        <w:tc>
          <w:tcPr>
            <w:tcW w:w="6504"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i/>
                <w:iCs/>
                <w:sz w:val="24"/>
                <w:szCs w:val="24"/>
                <w:lang w:eastAsia="ru-RU"/>
              </w:rPr>
            </w:pPr>
            <w:r w:rsidRPr="006B2BF0">
              <w:rPr>
                <w:rFonts w:ascii="Times New Roman" w:eastAsia="Calibri" w:hAnsi="Times New Roman" w:cs="Times New Roman"/>
                <w:i/>
                <w:iCs/>
                <w:sz w:val="24"/>
                <w:szCs w:val="24"/>
                <w:lang w:eastAsia="ru-RU"/>
              </w:rPr>
              <w:lastRenderedPageBreak/>
              <w:t>Теоретическое занятие (лекция):</w:t>
            </w:r>
          </w:p>
          <w:p w:rsidR="006B2BF0" w:rsidRPr="006B2BF0" w:rsidRDefault="006B2BF0" w:rsidP="00366E70">
            <w:pPr>
              <w:numPr>
                <w:ilvl w:val="0"/>
                <w:numId w:val="106"/>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lastRenderedPageBreak/>
              <w:t>Состояние среды и здоровье населения. Влияние загрязнения среды на качество жизни населения.</w:t>
            </w:r>
          </w:p>
          <w:p w:rsidR="006B2BF0" w:rsidRPr="006B2BF0" w:rsidRDefault="006B2BF0" w:rsidP="00366E70">
            <w:pPr>
              <w:numPr>
                <w:ilvl w:val="0"/>
                <w:numId w:val="106"/>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Демографические проблемы и здоровье населения.</w:t>
            </w:r>
          </w:p>
          <w:p w:rsidR="006B2BF0" w:rsidRPr="006B2BF0" w:rsidRDefault="006B2BF0" w:rsidP="00366E70">
            <w:pPr>
              <w:numPr>
                <w:ilvl w:val="0"/>
                <w:numId w:val="106"/>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Экологические проблемы России.</w:t>
            </w:r>
          </w:p>
          <w:p w:rsidR="006B2BF0" w:rsidRPr="006B2BF0" w:rsidRDefault="006B2BF0" w:rsidP="00366E70">
            <w:pPr>
              <w:numPr>
                <w:ilvl w:val="0"/>
                <w:numId w:val="106"/>
              </w:numPr>
              <w:autoSpaceDE w:val="0"/>
              <w:autoSpaceDN w:val="0"/>
              <w:adjustRightInd w:val="0"/>
              <w:spacing w:after="0" w:line="240" w:lineRule="auto"/>
              <w:ind w:left="357" w:hanging="357"/>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Экологические проблемы Пензенской области.</w:t>
            </w:r>
          </w:p>
          <w:p w:rsidR="006B2BF0" w:rsidRPr="006B2BF0" w:rsidRDefault="006B2BF0" w:rsidP="006B2BF0">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62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lastRenderedPageBreak/>
              <w:t>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tc>
        <w:tc>
          <w:tcPr>
            <w:tcW w:w="176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lastRenderedPageBreak/>
              <w:t>ОК 1</w:t>
            </w:r>
            <w:r w:rsidRPr="006B2BF0">
              <w:rPr>
                <w:rFonts w:ascii="Times New Roman" w:eastAsia="Times New Roman" w:hAnsi="Times New Roman" w:cs="Times New Roman"/>
                <w:iCs/>
                <w:sz w:val="24"/>
                <w:szCs w:val="24"/>
                <w:lang w:eastAsia="ru-RU"/>
              </w:rPr>
              <w:t xml:space="preserve">Выбирать </w:t>
            </w:r>
            <w:r w:rsidRPr="006B2BF0">
              <w:rPr>
                <w:rFonts w:ascii="Times New Roman" w:eastAsia="Times New Roman" w:hAnsi="Times New Roman" w:cs="Times New Roman"/>
                <w:iCs/>
                <w:sz w:val="24"/>
                <w:szCs w:val="24"/>
                <w:lang w:eastAsia="ru-RU"/>
              </w:rPr>
              <w:lastRenderedPageBreak/>
              <w:t xml:space="preserve">способы решения задач профессиональной деятельности применительно </w:t>
            </w:r>
            <w:r w:rsidRPr="006B2BF0">
              <w:rPr>
                <w:rFonts w:ascii="Times New Roman" w:eastAsia="Times New Roman" w:hAnsi="Times New Roman" w:cs="Times New Roman"/>
                <w:iCs/>
                <w:sz w:val="24"/>
                <w:szCs w:val="24"/>
                <w:lang w:eastAsia="ru-RU"/>
              </w:rPr>
              <w:br/>
              <w:t>к различным контекстам</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widowControl w:val="0"/>
              <w:autoSpaceDE w:val="0"/>
              <w:autoSpaceDN w:val="0"/>
              <w:adjustRightInd w:val="0"/>
              <w:spacing w:after="0" w:line="240" w:lineRule="auto"/>
              <w:rPr>
                <w:rFonts w:ascii="Arial" w:eastAsia="Times New Roman" w:hAnsi="Arial" w:cs="Arial"/>
                <w:sz w:val="20"/>
                <w:szCs w:val="20"/>
                <w:lang w:eastAsia="ru-RU"/>
              </w:rPr>
            </w:pPr>
            <w:r w:rsidRPr="006B2BF0">
              <w:rPr>
                <w:rFonts w:ascii="Times New Roman" w:eastAsia="Times New Roman" w:hAnsi="Times New Roman" w:cs="Arial"/>
                <w:sz w:val="24"/>
                <w:szCs w:val="24"/>
                <w:lang w:eastAsia="ru-RU"/>
              </w:rPr>
              <w:t xml:space="preserve">ОК 7 </w:t>
            </w:r>
            <w:r w:rsidRPr="006B2BF0">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06"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lastRenderedPageBreak/>
              <w:t>ОК 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ОК 7</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33" w:type="dxa"/>
          </w:tcPr>
          <w:p w:rsidR="006B2BF0" w:rsidRPr="006B2BF0" w:rsidRDefault="006B2BF0" w:rsidP="006B2BF0">
            <w:pPr>
              <w:spacing w:after="0" w:line="240" w:lineRule="auto"/>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lastRenderedPageBreak/>
              <w:t>Уе01.02</w:t>
            </w:r>
          </w:p>
          <w:p w:rsidR="006B2BF0" w:rsidRPr="006B2BF0" w:rsidRDefault="006B2BF0" w:rsidP="006B2BF0">
            <w:pPr>
              <w:spacing w:after="0" w:line="240" w:lineRule="auto"/>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lastRenderedPageBreak/>
              <w:t>Зе01.02</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rPr>
                <w:rFonts w:ascii="Times New Roman" w:eastAsia="Calibri" w:hAnsi="Times New Roman" w:cs="Times New Roman"/>
                <w:sz w:val="24"/>
                <w:szCs w:val="24"/>
                <w:lang w:eastAsia="ru-RU"/>
              </w:rPr>
            </w:pPr>
          </w:p>
          <w:p w:rsidR="006B2BF0" w:rsidRPr="006B2BF0" w:rsidRDefault="006B2BF0" w:rsidP="006B2BF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color w:val="000000"/>
                <w:sz w:val="24"/>
                <w:szCs w:val="24"/>
                <w:lang w:eastAsia="ru-RU"/>
              </w:rPr>
              <w:t>Уе07.01</w:t>
            </w:r>
          </w:p>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Times New Roman" w:hAnsi="Times New Roman" w:cs="Times New Roman"/>
                <w:color w:val="000000"/>
                <w:sz w:val="24"/>
                <w:szCs w:val="24"/>
                <w:lang w:eastAsia="ru-RU"/>
              </w:rPr>
              <w:t>Зе07.01</w:t>
            </w:r>
          </w:p>
        </w:tc>
      </w:tr>
      <w:tr w:rsidR="006B2BF0" w:rsidRPr="006B2BF0" w:rsidTr="006B2BF0">
        <w:tc>
          <w:tcPr>
            <w:tcW w:w="2863"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lastRenderedPageBreak/>
              <w:t>Итоговое занятие по разделу 3</w:t>
            </w:r>
          </w:p>
        </w:tc>
        <w:tc>
          <w:tcPr>
            <w:tcW w:w="6504" w:type="dxa"/>
          </w:tcPr>
          <w:p w:rsidR="006B2BF0" w:rsidRPr="006B2BF0" w:rsidRDefault="006B2BF0" w:rsidP="006B2BF0">
            <w:pPr>
              <w:autoSpaceDE w:val="0"/>
              <w:autoSpaceDN w:val="0"/>
              <w:adjustRightInd w:val="0"/>
              <w:spacing w:after="0" w:line="240" w:lineRule="auto"/>
              <w:jc w:val="both"/>
              <w:rPr>
                <w:rFonts w:ascii="Times New Roman" w:eastAsia="Calibri" w:hAnsi="Times New Roman" w:cs="Times New Roman"/>
                <w:b/>
                <w:bCs/>
                <w:sz w:val="24"/>
                <w:szCs w:val="24"/>
                <w:lang w:eastAsia="ru-RU"/>
              </w:rPr>
            </w:pPr>
            <w:r w:rsidRPr="006B2BF0">
              <w:rPr>
                <w:rFonts w:ascii="Times New Roman" w:eastAsia="Calibri" w:hAnsi="Times New Roman" w:cs="Times New Roman"/>
                <w:i/>
                <w:iCs/>
                <w:sz w:val="24"/>
                <w:szCs w:val="24"/>
                <w:lang w:eastAsia="ru-RU"/>
              </w:rPr>
              <w:t>Устный опрос</w:t>
            </w:r>
            <w:r w:rsidRPr="006B2BF0">
              <w:rPr>
                <w:rFonts w:ascii="Times New Roman" w:eastAsia="Calibri" w:hAnsi="Times New Roman" w:cs="Times New Roman"/>
                <w:sz w:val="24"/>
                <w:szCs w:val="24"/>
                <w:lang w:eastAsia="ru-RU"/>
              </w:rPr>
              <w:t xml:space="preserve">  по вопросам трех тем раздела.</w:t>
            </w:r>
          </w:p>
        </w:tc>
        <w:tc>
          <w:tcPr>
            <w:tcW w:w="162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6B2BF0">
              <w:rPr>
                <w:rFonts w:ascii="Times New Roman" w:eastAsia="Calibri" w:hAnsi="Times New Roman" w:cs="Times New Roman"/>
                <w:sz w:val="24"/>
                <w:szCs w:val="24"/>
                <w:lang w:eastAsia="ru-RU"/>
              </w:rPr>
              <w:t>2</w:t>
            </w:r>
          </w:p>
        </w:tc>
        <w:tc>
          <w:tcPr>
            <w:tcW w:w="1760"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06"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033" w:type="dxa"/>
          </w:tcPr>
          <w:p w:rsidR="006B2BF0" w:rsidRPr="006B2BF0" w:rsidRDefault="006B2BF0" w:rsidP="006B2BF0">
            <w:pPr>
              <w:autoSpaceDE w:val="0"/>
              <w:autoSpaceDN w:val="0"/>
              <w:adjustRightInd w:val="0"/>
              <w:spacing w:after="0" w:line="240" w:lineRule="auto"/>
              <w:jc w:val="center"/>
              <w:rPr>
                <w:rFonts w:ascii="Times New Roman" w:eastAsia="Calibri" w:hAnsi="Times New Roman" w:cs="Times New Roman"/>
                <w:sz w:val="24"/>
                <w:szCs w:val="24"/>
                <w:lang w:eastAsia="ru-RU"/>
              </w:rPr>
            </w:pPr>
          </w:p>
        </w:tc>
      </w:tr>
    </w:tbl>
    <w:p w:rsidR="006B2BF0" w:rsidRPr="006B2BF0" w:rsidRDefault="006B2BF0" w:rsidP="006B2BF0">
      <w:pPr>
        <w:spacing w:after="0" w:line="240" w:lineRule="auto"/>
        <w:rPr>
          <w:rFonts w:ascii="Times New Roman" w:eastAsia="Times New Roman" w:hAnsi="Times New Roman" w:cs="Times New Roman"/>
          <w:bCs/>
          <w:color w:val="000000"/>
          <w:sz w:val="24"/>
          <w:szCs w:val="24"/>
          <w:lang w:eastAsia="ru-RU"/>
        </w:rPr>
        <w:sectPr w:rsidR="006B2BF0" w:rsidRPr="006B2BF0" w:rsidSect="006B2BF0">
          <w:pgSz w:w="16838" w:h="11906" w:orient="landscape"/>
          <w:pgMar w:top="567" w:right="1134" w:bottom="1701" w:left="1134" w:header="709" w:footer="709" w:gutter="0"/>
          <w:cols w:space="708"/>
          <w:docGrid w:linePitch="360"/>
        </w:sectPr>
      </w:pPr>
      <w:r w:rsidRPr="006B2BF0">
        <w:rPr>
          <w:rFonts w:ascii="Times New Roman" w:eastAsia="Times New Roman" w:hAnsi="Times New Roman" w:cs="Times New Roman"/>
          <w:bCs/>
          <w:color w:val="000000"/>
          <w:sz w:val="24"/>
          <w:szCs w:val="24"/>
          <w:lang w:eastAsia="ru-RU"/>
        </w:rPr>
        <w:t xml:space="preserve">    </w:t>
      </w:r>
    </w:p>
    <w:p w:rsidR="006B2BF0" w:rsidRPr="00C454B1" w:rsidRDefault="006B2BF0" w:rsidP="006B2BF0">
      <w:pPr>
        <w:spacing w:after="200" w:line="276" w:lineRule="auto"/>
        <w:jc w:val="center"/>
        <w:rPr>
          <w:rFonts w:ascii="Times New Roman" w:eastAsia="Calibri" w:hAnsi="Times New Roman" w:cs="Times New Roman"/>
          <w:b/>
          <w:bCs/>
          <w:sz w:val="24"/>
          <w:szCs w:val="24"/>
        </w:rPr>
      </w:pPr>
      <w:r w:rsidRPr="00C454B1">
        <w:rPr>
          <w:rFonts w:ascii="Times New Roman" w:eastAsia="Calibri" w:hAnsi="Times New Roman" w:cs="Times New Roman"/>
          <w:b/>
          <w:bCs/>
          <w:sz w:val="24"/>
          <w:szCs w:val="24"/>
        </w:rPr>
        <w:lastRenderedPageBreak/>
        <w:t>3. УСЛОВИЯ РЕАЛИЗАЦИИ ПРОГРАММЫ УЧЕБНОЙ ДИСЦИПЛИНЫ</w:t>
      </w:r>
    </w:p>
    <w:p w:rsidR="006B2BF0" w:rsidRPr="006B2BF0" w:rsidRDefault="006B2BF0" w:rsidP="006B2BF0">
      <w:pPr>
        <w:suppressAutoHyphens/>
        <w:spacing w:after="0" w:line="276" w:lineRule="auto"/>
        <w:ind w:firstLine="709"/>
        <w:jc w:val="both"/>
        <w:rPr>
          <w:rFonts w:ascii="Times New Roman" w:eastAsia="Calibri" w:hAnsi="Times New Roman" w:cs="Times New Roman"/>
          <w:bCs/>
          <w:sz w:val="24"/>
          <w:szCs w:val="24"/>
        </w:rPr>
      </w:pPr>
      <w:r w:rsidRPr="006B2BF0">
        <w:rPr>
          <w:rFonts w:ascii="Times New Roman" w:eastAsia="Calibri"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6B2BF0" w:rsidRPr="00C454B1" w:rsidRDefault="006B2BF0" w:rsidP="006B2BF0">
      <w:pPr>
        <w:suppressAutoHyphens/>
        <w:autoSpaceDE w:val="0"/>
        <w:autoSpaceDN w:val="0"/>
        <w:adjustRightInd w:val="0"/>
        <w:spacing w:after="0" w:line="276" w:lineRule="auto"/>
        <w:ind w:firstLine="709"/>
        <w:jc w:val="both"/>
        <w:rPr>
          <w:rFonts w:ascii="Times New Roman" w:eastAsia="Calibri" w:hAnsi="Times New Roman" w:cs="Times New Roman"/>
          <w:sz w:val="24"/>
          <w:szCs w:val="24"/>
          <w:u w:val="single"/>
        </w:rPr>
      </w:pPr>
      <w:r w:rsidRPr="006B2BF0">
        <w:rPr>
          <w:rFonts w:ascii="Times New Roman" w:eastAsia="Calibri" w:hAnsi="Times New Roman" w:cs="Times New Roman"/>
          <w:bCs/>
          <w:sz w:val="24"/>
          <w:szCs w:val="24"/>
        </w:rPr>
        <w:t>Кабинет</w:t>
      </w:r>
      <w:r w:rsidRPr="006B2BF0">
        <w:rPr>
          <w:rFonts w:ascii="Times New Roman" w:eastAsia="Calibri" w:hAnsi="Times New Roman" w:cs="Times New Roman"/>
          <w:bCs/>
          <w:i/>
          <w:sz w:val="24"/>
          <w:szCs w:val="24"/>
        </w:rPr>
        <w:t xml:space="preserve"> </w:t>
      </w:r>
      <w:r w:rsidRPr="00C454B1">
        <w:rPr>
          <w:rFonts w:ascii="Times New Roman" w:eastAsia="Calibri" w:hAnsi="Times New Roman" w:cs="Times New Roman"/>
          <w:bCs/>
          <w:i/>
          <w:sz w:val="24"/>
          <w:szCs w:val="24"/>
          <w:u w:val="single"/>
        </w:rPr>
        <w:t>«</w:t>
      </w:r>
      <w:r w:rsidRPr="00C454B1">
        <w:rPr>
          <w:rFonts w:ascii="Times New Roman" w:eastAsia="Calibri" w:hAnsi="Times New Roman" w:cs="Times New Roman"/>
          <w:sz w:val="20"/>
          <w:szCs w:val="20"/>
          <w:u w:val="single"/>
        </w:rPr>
        <w:t>Кабинет экологических основ природопользования» каб 4443</w:t>
      </w:r>
    </w:p>
    <w:p w:rsidR="006B2BF0" w:rsidRPr="006B2BF0" w:rsidRDefault="006B2BF0" w:rsidP="006B2BF0">
      <w:pPr>
        <w:suppressAutoHyphens/>
        <w:autoSpaceDE w:val="0"/>
        <w:autoSpaceDN w:val="0"/>
        <w:adjustRightInd w:val="0"/>
        <w:spacing w:after="0" w:line="276" w:lineRule="auto"/>
        <w:ind w:firstLine="709"/>
        <w:jc w:val="both"/>
        <w:rPr>
          <w:rFonts w:ascii="Times New Roman" w:eastAsia="Calibri" w:hAnsi="Times New Roman" w:cs="Times New Roman"/>
          <w:i/>
          <w:sz w:val="24"/>
          <w:szCs w:val="24"/>
          <w:vertAlign w:val="superscript"/>
        </w:rPr>
      </w:pPr>
      <w:r w:rsidRPr="006B2BF0">
        <w:rPr>
          <w:rFonts w:ascii="Times New Roman" w:eastAsia="Calibri" w:hAnsi="Times New Roman" w:cs="Times New Roman"/>
          <w:i/>
          <w:sz w:val="24"/>
          <w:szCs w:val="24"/>
          <w:vertAlign w:val="superscript"/>
        </w:rPr>
        <w:t xml:space="preserve">                        наименование кабинета из </w:t>
      </w:r>
      <w:proofErr w:type="gramStart"/>
      <w:r w:rsidRPr="006B2BF0">
        <w:rPr>
          <w:rFonts w:ascii="Times New Roman" w:eastAsia="Calibri" w:hAnsi="Times New Roman" w:cs="Times New Roman"/>
          <w:i/>
          <w:sz w:val="24"/>
          <w:szCs w:val="24"/>
          <w:vertAlign w:val="superscript"/>
        </w:rPr>
        <w:t>указанных</w:t>
      </w:r>
      <w:proofErr w:type="gramEnd"/>
      <w:r w:rsidRPr="006B2BF0">
        <w:rPr>
          <w:rFonts w:ascii="Times New Roman" w:eastAsia="Calibri" w:hAnsi="Times New Roman" w:cs="Times New Roman"/>
          <w:i/>
          <w:sz w:val="24"/>
          <w:szCs w:val="24"/>
          <w:vertAlign w:val="superscript"/>
        </w:rPr>
        <w:t xml:space="preserve"> в п.6.1 ПООП-П</w:t>
      </w:r>
    </w:p>
    <w:p w:rsidR="006B2BF0" w:rsidRPr="006B2BF0" w:rsidRDefault="006B2BF0" w:rsidP="006B2BF0">
      <w:pPr>
        <w:spacing w:after="0" w:line="240" w:lineRule="auto"/>
        <w:jc w:val="both"/>
        <w:rPr>
          <w:rFonts w:ascii="Times New Roman" w:eastAsia="Calibri" w:hAnsi="Times New Roman" w:cs="Times New Roman"/>
          <w:color w:val="000000"/>
          <w:sz w:val="23"/>
          <w:szCs w:val="23"/>
        </w:rPr>
      </w:pPr>
      <w:proofErr w:type="gramStart"/>
      <w:r w:rsidRPr="006B2BF0">
        <w:rPr>
          <w:rFonts w:ascii="Times New Roman" w:eastAsia="Calibri" w:hAnsi="Times New Roman" w:cs="Times New Roman"/>
          <w:bCs/>
          <w:sz w:val="24"/>
          <w:szCs w:val="24"/>
        </w:rPr>
        <w:t>оснащенный</w:t>
      </w:r>
      <w:proofErr w:type="gramEnd"/>
      <w:r w:rsidRPr="006B2BF0">
        <w:rPr>
          <w:rFonts w:ascii="Times New Roman" w:eastAsia="Calibri" w:hAnsi="Times New Roman" w:cs="Times New Roman"/>
          <w:bCs/>
          <w:sz w:val="24"/>
          <w:szCs w:val="24"/>
        </w:rPr>
        <w:t xml:space="preserve"> в соответствии с п. 6.1.2.1 образовательной программы по </w:t>
      </w:r>
      <w:r w:rsidRPr="006B2BF0">
        <w:rPr>
          <w:rFonts w:ascii="Times New Roman" w:eastAsia="Calibri" w:hAnsi="Times New Roman" w:cs="Times New Roman"/>
          <w:color w:val="000000"/>
          <w:sz w:val="24"/>
          <w:szCs w:val="24"/>
        </w:rPr>
        <w:t>специальности</w:t>
      </w:r>
      <w:r w:rsidRPr="006B2BF0">
        <w:rPr>
          <w:rFonts w:ascii="Times New Roman" w:eastAsia="Calibri" w:hAnsi="Times New Roman" w:cs="Times New Roman"/>
          <w:sz w:val="24"/>
          <w:szCs w:val="24"/>
        </w:rPr>
        <w:t xml:space="preserve"> </w:t>
      </w:r>
      <w:r w:rsidR="00C454B1">
        <w:rPr>
          <w:rFonts w:ascii="Times New Roman" w:eastAsia="Calibri" w:hAnsi="Times New Roman" w:cs="Times New Roman"/>
          <w:color w:val="000000"/>
          <w:sz w:val="23"/>
          <w:szCs w:val="23"/>
          <w:u w:val="single"/>
        </w:rPr>
        <w:t>35.02.05</w:t>
      </w:r>
      <w:r w:rsidRPr="006B2BF0">
        <w:rPr>
          <w:rFonts w:ascii="Times New Roman" w:eastAsia="Calibri" w:hAnsi="Times New Roman" w:cs="Times New Roman"/>
          <w:color w:val="000000"/>
          <w:sz w:val="23"/>
          <w:szCs w:val="23"/>
          <w:u w:val="single"/>
        </w:rPr>
        <w:t xml:space="preserve"> </w:t>
      </w:r>
      <w:r w:rsidR="00C454B1">
        <w:rPr>
          <w:rFonts w:ascii="Times New Roman" w:eastAsia="Calibri" w:hAnsi="Times New Roman" w:cs="Times New Roman"/>
          <w:color w:val="000000"/>
          <w:sz w:val="23"/>
          <w:szCs w:val="23"/>
          <w:u w:val="single"/>
        </w:rPr>
        <w:t>Агрономия</w:t>
      </w:r>
      <w:r w:rsidRPr="006B2BF0">
        <w:rPr>
          <w:rFonts w:ascii="Times New Roman" w:eastAsia="Calibri" w:hAnsi="Times New Roman" w:cs="Times New Roman"/>
          <w:color w:val="000000"/>
          <w:sz w:val="23"/>
          <w:szCs w:val="23"/>
        </w:rPr>
        <w:t>.</w:t>
      </w:r>
    </w:p>
    <w:p w:rsidR="006B2BF0" w:rsidRPr="006B2BF0" w:rsidRDefault="006B2BF0" w:rsidP="006B2BF0">
      <w:pPr>
        <w:spacing w:after="0" w:line="240" w:lineRule="auto"/>
        <w:jc w:val="both"/>
        <w:rPr>
          <w:rFonts w:ascii="Times New Roman" w:eastAsia="Calibri" w:hAnsi="Times New Roman" w:cs="Times New Roman"/>
          <w:bCs/>
          <w:i/>
          <w:sz w:val="24"/>
          <w:szCs w:val="24"/>
        </w:rPr>
      </w:pPr>
    </w:p>
    <w:p w:rsidR="006B2BF0" w:rsidRPr="006B2BF0" w:rsidRDefault="006B2BF0" w:rsidP="00C454B1">
      <w:pPr>
        <w:suppressAutoHyphens/>
        <w:spacing w:after="0" w:line="240" w:lineRule="auto"/>
        <w:ind w:firstLine="709"/>
        <w:jc w:val="both"/>
        <w:rPr>
          <w:rFonts w:ascii="Times New Roman" w:eastAsia="Calibri" w:hAnsi="Times New Roman" w:cs="Times New Roman"/>
          <w:b/>
          <w:bCs/>
          <w:sz w:val="24"/>
          <w:szCs w:val="24"/>
        </w:rPr>
      </w:pPr>
      <w:r w:rsidRPr="006B2BF0">
        <w:rPr>
          <w:rFonts w:ascii="Times New Roman" w:eastAsia="Calibri" w:hAnsi="Times New Roman" w:cs="Times New Roman"/>
          <w:b/>
          <w:bCs/>
          <w:sz w:val="24"/>
          <w:szCs w:val="24"/>
        </w:rPr>
        <w:t>3.2. Информационное обеспечение реализации программы</w:t>
      </w:r>
    </w:p>
    <w:p w:rsidR="006B2BF0" w:rsidRPr="006B2BF0" w:rsidRDefault="006B2BF0" w:rsidP="00C454B1">
      <w:pPr>
        <w:suppressAutoHyphens/>
        <w:spacing w:after="0" w:line="240" w:lineRule="auto"/>
        <w:ind w:firstLine="709"/>
        <w:jc w:val="both"/>
        <w:rPr>
          <w:rFonts w:ascii="Times New Roman" w:eastAsia="Calibri" w:hAnsi="Times New Roman" w:cs="Times New Roman"/>
          <w:b/>
          <w:bCs/>
          <w:sz w:val="24"/>
          <w:szCs w:val="24"/>
        </w:rPr>
      </w:pPr>
    </w:p>
    <w:p w:rsidR="006B2BF0" w:rsidRPr="006B2BF0" w:rsidRDefault="006B2BF0" w:rsidP="00C454B1">
      <w:pPr>
        <w:suppressAutoHyphens/>
        <w:spacing w:after="0" w:line="240" w:lineRule="auto"/>
        <w:ind w:firstLine="709"/>
        <w:jc w:val="both"/>
        <w:rPr>
          <w:rFonts w:ascii="Times New Roman" w:eastAsia="Calibri" w:hAnsi="Times New Roman" w:cs="Times New Roman"/>
          <w:bCs/>
          <w:sz w:val="24"/>
          <w:szCs w:val="24"/>
        </w:rPr>
      </w:pPr>
      <w:r w:rsidRPr="006B2BF0">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6B2BF0">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B2BF0">
        <w:rPr>
          <w:rFonts w:ascii="Times New Roman" w:eastAsia="Calibri"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B2BF0" w:rsidRPr="00C454B1" w:rsidRDefault="006B2BF0" w:rsidP="00C454B1">
      <w:pPr>
        <w:suppressAutoHyphens/>
        <w:spacing w:after="200" w:line="240" w:lineRule="auto"/>
        <w:ind w:firstLine="709"/>
        <w:jc w:val="both"/>
        <w:rPr>
          <w:rFonts w:ascii="Times New Roman" w:eastAsia="Calibri" w:hAnsi="Times New Roman" w:cs="Times New Roman"/>
          <w:b/>
          <w:bCs/>
          <w:sz w:val="24"/>
          <w:szCs w:val="24"/>
        </w:rPr>
      </w:pPr>
      <w:r w:rsidRPr="00C454B1">
        <w:rPr>
          <w:rFonts w:ascii="Times New Roman" w:eastAsia="Calibri" w:hAnsi="Times New Roman" w:cs="Times New Roman"/>
          <w:b/>
          <w:bCs/>
          <w:sz w:val="24"/>
          <w:szCs w:val="24"/>
        </w:rPr>
        <w:t>3.2. Информационное обеспечение реализации программы</w:t>
      </w:r>
    </w:p>
    <w:p w:rsidR="006B2BF0" w:rsidRPr="00C454B1" w:rsidRDefault="006B2BF0" w:rsidP="00C454B1">
      <w:pPr>
        <w:suppressAutoHyphens/>
        <w:spacing w:after="200" w:line="240" w:lineRule="auto"/>
        <w:ind w:firstLine="709"/>
        <w:jc w:val="both"/>
        <w:rPr>
          <w:rFonts w:ascii="Times New Roman" w:eastAsia="Calibri" w:hAnsi="Times New Roman" w:cs="Times New Roman"/>
          <w:sz w:val="24"/>
          <w:szCs w:val="24"/>
        </w:rPr>
      </w:pPr>
      <w:r w:rsidRPr="00C454B1">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C454B1">
        <w:rPr>
          <w:rFonts w:ascii="Times New Roman" w:eastAsia="Calibri" w:hAnsi="Times New Roman" w:cs="Times New Roman"/>
          <w:sz w:val="24"/>
          <w:szCs w:val="24"/>
        </w:rPr>
        <w:t xml:space="preserve">ечатные и/или электронные образовательные и информационные ресурсы, </w:t>
      </w:r>
      <w:proofErr w:type="gramStart"/>
      <w:r w:rsidRPr="00C454B1">
        <w:rPr>
          <w:rFonts w:ascii="Times New Roman" w:eastAsia="Calibri" w:hAnsi="Times New Roman" w:cs="Times New Roman"/>
          <w:sz w:val="24"/>
          <w:szCs w:val="24"/>
        </w:rPr>
        <w:t>рекомендуемых</w:t>
      </w:r>
      <w:proofErr w:type="gramEnd"/>
      <w:r w:rsidRPr="00C454B1">
        <w:rPr>
          <w:rFonts w:ascii="Times New Roman" w:eastAsia="Calibri" w:hAnsi="Times New Roman" w:cs="Times New Roman"/>
          <w:sz w:val="24"/>
          <w:szCs w:val="24"/>
        </w:rPr>
        <w:t xml:space="preserve"> для использования в образовательном процессе. </w:t>
      </w:r>
      <w:r w:rsidRPr="00C454B1">
        <w:rPr>
          <w:rFonts w:ascii="Times New Roman" w:eastAsia="Times New Roman" w:hAnsi="Times New Roman" w:cs="Times New Roman"/>
          <w:color w:val="000000"/>
          <w:sz w:val="24"/>
          <w:szCs w:val="24"/>
        </w:rPr>
        <w:t>Образовательная организация самостоятельно выбирает учебники и учебные пособия, а также электронные ресурсы для использования в учебном процессе.</w:t>
      </w:r>
      <w:r w:rsidRPr="00C454B1">
        <w:rPr>
          <w:rFonts w:ascii="Times New Roman" w:eastAsia="Calibri" w:hAnsi="Times New Roman" w:cs="Times New Roman"/>
          <w:sz w:val="24"/>
          <w:szCs w:val="24"/>
        </w:rPr>
        <w:t xml:space="preserve"> </w:t>
      </w:r>
    </w:p>
    <w:p w:rsidR="006B2BF0" w:rsidRPr="006B2BF0" w:rsidRDefault="006B2BF0" w:rsidP="006B2BF0">
      <w:pPr>
        <w:spacing w:after="200" w:line="276" w:lineRule="auto"/>
        <w:ind w:left="360"/>
        <w:contextualSpacing/>
        <w:rPr>
          <w:rFonts w:ascii="Times New Roman" w:eastAsia="Calibri" w:hAnsi="Times New Roman" w:cs="Times New Roman"/>
          <w:sz w:val="24"/>
          <w:szCs w:val="24"/>
        </w:rPr>
      </w:pPr>
    </w:p>
    <w:p w:rsidR="006B2BF0" w:rsidRPr="006B2BF0" w:rsidRDefault="006B2BF0" w:rsidP="006B2BF0">
      <w:pPr>
        <w:spacing w:after="0" w:line="276" w:lineRule="auto"/>
        <w:ind w:firstLine="709"/>
        <w:contextualSpacing/>
        <w:rPr>
          <w:rFonts w:ascii="Times New Roman" w:eastAsia="Calibri" w:hAnsi="Times New Roman" w:cs="Times New Roman"/>
          <w:b/>
          <w:sz w:val="24"/>
          <w:szCs w:val="24"/>
        </w:rPr>
      </w:pPr>
      <w:r w:rsidRPr="006B2BF0">
        <w:rPr>
          <w:rFonts w:ascii="Times New Roman" w:eastAsia="Calibri" w:hAnsi="Times New Roman" w:cs="Times New Roman"/>
          <w:b/>
          <w:sz w:val="24"/>
          <w:szCs w:val="24"/>
        </w:rPr>
        <w:t xml:space="preserve">Основные электронные издания </w:t>
      </w:r>
    </w:p>
    <w:p w:rsidR="006B2BF0" w:rsidRPr="006B2BF0" w:rsidRDefault="006B2BF0" w:rsidP="006B2BF0">
      <w:pPr>
        <w:spacing w:after="200" w:line="276" w:lineRule="auto"/>
        <w:ind w:left="360"/>
        <w:contextualSpacing/>
        <w:rPr>
          <w:rFonts w:ascii="Times New Roman" w:eastAsia="Times New Roman" w:hAnsi="Times New Roman" w:cs="Times New Roman"/>
          <w:sz w:val="24"/>
          <w:szCs w:val="24"/>
          <w:u w:val="single"/>
          <w:lang w:eastAsia="ru-RU"/>
        </w:rPr>
      </w:pPr>
      <w:r w:rsidRPr="006B2BF0">
        <w:rPr>
          <w:rFonts w:ascii="Times New Roman" w:eastAsia="Times New Roman" w:hAnsi="Times New Roman" w:cs="Times New Roman"/>
          <w:sz w:val="24"/>
          <w:szCs w:val="24"/>
          <w:lang w:eastAsia="ru-RU"/>
        </w:rPr>
        <w:t>1. Константинов, В.М. Экологические основы природопользования / В.М Константинов, Ю.Б. Челедзе. – М. Издательский центр Академия, 2017 г</w:t>
      </w:r>
      <w:r w:rsidRPr="006B2BF0">
        <w:rPr>
          <w:rFonts w:ascii="Times New Roman" w:eastAsia="Calibri" w:hAnsi="Times New Roman" w:cs="Times New Roman"/>
          <w:sz w:val="24"/>
          <w:szCs w:val="24"/>
        </w:rPr>
        <w:t xml:space="preserve"> Электронный ресурс , режим доступа: </w:t>
      </w:r>
      <w:hyperlink r:id="rId101" w:history="1">
        <w:r w:rsidRPr="006B2BF0">
          <w:rPr>
            <w:rFonts w:ascii="Times New Roman" w:eastAsia="Times New Roman" w:hAnsi="Times New Roman" w:cs="Times New Roman"/>
            <w:sz w:val="24"/>
            <w:szCs w:val="24"/>
            <w:u w:val="single"/>
            <w:lang w:eastAsia="ru-RU"/>
          </w:rPr>
          <w:t>https://academia-library.ru/reader/?id=293443</w:t>
        </w:r>
      </w:hyperlink>
    </w:p>
    <w:p w:rsidR="006B2BF0" w:rsidRPr="006B2BF0" w:rsidRDefault="006B2BF0" w:rsidP="006B2BF0">
      <w:pPr>
        <w:spacing w:after="200" w:line="276" w:lineRule="auto"/>
        <w:ind w:left="360"/>
        <w:contextualSpacing/>
        <w:rPr>
          <w:rFonts w:ascii="Times New Roman" w:eastAsia="Calibri" w:hAnsi="Times New Roman" w:cs="Times New Roman"/>
          <w:sz w:val="24"/>
          <w:szCs w:val="24"/>
        </w:rPr>
      </w:pPr>
      <w:r w:rsidRPr="006B2BF0">
        <w:rPr>
          <w:rFonts w:ascii="Times New Roman" w:eastAsia="Times New Roman" w:hAnsi="Times New Roman" w:cs="Times New Roman"/>
          <w:sz w:val="24"/>
          <w:szCs w:val="24"/>
          <w:u w:val="single"/>
          <w:lang w:eastAsia="ru-RU"/>
        </w:rPr>
        <w:t xml:space="preserve">2. </w:t>
      </w:r>
      <w:r w:rsidRPr="006B2BF0">
        <w:rPr>
          <w:rFonts w:ascii="Times New Roman" w:eastAsia="Times New Roman" w:hAnsi="Times New Roman" w:cs="Times New Roman"/>
          <w:iCs/>
          <w:sz w:val="24"/>
          <w:szCs w:val="24"/>
          <w:shd w:val="clear" w:color="auto" w:fill="FFFFFF"/>
          <w:lang w:eastAsia="ru-RU"/>
        </w:rPr>
        <w:t xml:space="preserve">Хван, Т. А. </w:t>
      </w:r>
      <w:r w:rsidRPr="006B2BF0">
        <w:rPr>
          <w:rFonts w:ascii="Times New Roman" w:eastAsia="Times New Roman" w:hAnsi="Times New Roman" w:cs="Times New Roman"/>
          <w:sz w:val="24"/>
          <w:szCs w:val="24"/>
          <w:shd w:val="clear" w:color="auto" w:fill="FFFFFF"/>
          <w:lang w:eastAsia="ru-RU"/>
        </w:rPr>
        <w:t>Экологические основы природопользования: учебник для среднего профессионального образования/ Т.А. Хван. — 6-е изд., перераб. и доп. — Москва: Издательство Юрайт, 2020. — 253с. — (Профессиональное образование). — ISBN 978-5-534-05092-9. — Текст: электронный // ЭБС Юрайт [сайт]. — URL:</w:t>
      </w:r>
      <w:hyperlink r:id="rId102" w:tgtFrame="_blank" w:history="1">
        <w:r w:rsidRPr="006B2BF0">
          <w:rPr>
            <w:rFonts w:ascii="Times New Roman" w:eastAsia="Times New Roman" w:hAnsi="Times New Roman" w:cs="Times New Roman"/>
            <w:sz w:val="24"/>
            <w:szCs w:val="24"/>
            <w:u w:val="single"/>
            <w:shd w:val="clear" w:color="auto" w:fill="FFFFFF"/>
            <w:lang w:eastAsia="ru-RU"/>
          </w:rPr>
          <w:t>http://www.biblio-online.ru/bcode/450693</w:t>
        </w:r>
      </w:hyperlink>
    </w:p>
    <w:p w:rsidR="006B2BF0" w:rsidRPr="006B2BF0" w:rsidRDefault="006B2BF0" w:rsidP="006B2BF0">
      <w:pPr>
        <w:spacing w:after="0" w:line="276" w:lineRule="auto"/>
        <w:ind w:firstLine="709"/>
        <w:contextualSpacing/>
        <w:jc w:val="both"/>
        <w:rPr>
          <w:rFonts w:ascii="Times New Roman" w:eastAsia="Calibri" w:hAnsi="Times New Roman" w:cs="Times New Roman"/>
          <w:b/>
          <w:bCs/>
          <w:sz w:val="24"/>
          <w:szCs w:val="24"/>
        </w:rPr>
      </w:pPr>
    </w:p>
    <w:p w:rsidR="006B2BF0" w:rsidRPr="006B2BF0" w:rsidRDefault="006B2BF0" w:rsidP="006B2BF0">
      <w:pPr>
        <w:spacing w:after="0" w:line="276" w:lineRule="auto"/>
        <w:ind w:firstLine="709"/>
        <w:contextualSpacing/>
        <w:jc w:val="both"/>
        <w:rPr>
          <w:rFonts w:ascii="Times New Roman" w:eastAsia="Calibri" w:hAnsi="Times New Roman" w:cs="Times New Roman"/>
          <w:bCs/>
          <w:i/>
          <w:sz w:val="24"/>
          <w:szCs w:val="24"/>
        </w:rPr>
      </w:pPr>
      <w:r w:rsidRPr="006B2BF0">
        <w:rPr>
          <w:rFonts w:ascii="Times New Roman" w:eastAsia="Calibri" w:hAnsi="Times New Roman" w:cs="Times New Roman"/>
          <w:b/>
          <w:bCs/>
          <w:sz w:val="24"/>
          <w:szCs w:val="24"/>
        </w:rPr>
        <w:t xml:space="preserve">Дополнительные источники </w:t>
      </w:r>
    </w:p>
    <w:p w:rsidR="006B2BF0" w:rsidRPr="00C454B1" w:rsidRDefault="006B2BF0" w:rsidP="006B2BF0">
      <w:pPr>
        <w:spacing w:after="0" w:line="276" w:lineRule="auto"/>
        <w:ind w:firstLine="709"/>
        <w:contextualSpacing/>
        <w:jc w:val="both"/>
        <w:rPr>
          <w:rFonts w:ascii="Times New Roman" w:eastAsia="Calibri" w:hAnsi="Times New Roman" w:cs="Times New Roman"/>
          <w:bCs/>
          <w:i/>
          <w:sz w:val="24"/>
          <w:szCs w:val="24"/>
        </w:rPr>
      </w:pPr>
      <w:r w:rsidRPr="006B2BF0">
        <w:rPr>
          <w:rFonts w:ascii="Times New Roman" w:eastAsia="Calibri" w:hAnsi="Times New Roman" w:cs="Times New Roman"/>
          <w:bCs/>
          <w:shd w:val="clear" w:color="auto" w:fill="FFFFFF"/>
        </w:rPr>
        <w:t>1. Сухачев, А.А.</w:t>
      </w:r>
      <w:r w:rsidRPr="006B2BF0">
        <w:rPr>
          <w:rFonts w:ascii="Times New Roman" w:eastAsia="Calibri" w:hAnsi="Times New Roman" w:cs="Times New Roman"/>
          <w:shd w:val="clear" w:color="auto" w:fill="FFFFFF"/>
        </w:rPr>
        <w:t xml:space="preserve"> Экологические основы природопользования: учебник /Сухачев А.А. – Москва: КноРус, 2021. – 391 с. – ISBN 978-5-406-07924-9. – URL: https://book.ru/book/938403 Текст</w:t>
      </w:r>
      <w:proofErr w:type="gramStart"/>
      <w:r w:rsidRPr="006B2BF0">
        <w:rPr>
          <w:rFonts w:ascii="Times New Roman" w:eastAsia="Calibri" w:hAnsi="Times New Roman" w:cs="Times New Roman"/>
          <w:shd w:val="clear" w:color="auto" w:fill="FFFFFF"/>
        </w:rPr>
        <w:t xml:space="preserve"> </w:t>
      </w:r>
      <w:r w:rsidRPr="00C454B1">
        <w:rPr>
          <w:rFonts w:ascii="Times New Roman" w:eastAsia="Calibri" w:hAnsi="Times New Roman" w:cs="Times New Roman"/>
          <w:sz w:val="24"/>
          <w:szCs w:val="24"/>
          <w:shd w:val="clear" w:color="auto" w:fill="FFFFFF"/>
        </w:rPr>
        <w:t>:</w:t>
      </w:r>
      <w:proofErr w:type="gramEnd"/>
      <w:r w:rsidRPr="00C454B1">
        <w:rPr>
          <w:rFonts w:ascii="Times New Roman" w:eastAsia="Calibri" w:hAnsi="Times New Roman" w:cs="Times New Roman"/>
          <w:sz w:val="24"/>
          <w:szCs w:val="24"/>
          <w:shd w:val="clear" w:color="auto" w:fill="FFFFFF"/>
        </w:rPr>
        <w:t xml:space="preserve"> электронный.</w:t>
      </w:r>
      <w:r w:rsidRPr="00C454B1">
        <w:rPr>
          <w:rFonts w:ascii="Times New Roman" w:eastAsia="Times New Roman" w:hAnsi="Times New Roman" w:cs="Times New Roman"/>
          <w:iCs/>
          <w:sz w:val="24"/>
          <w:szCs w:val="24"/>
          <w:lang w:eastAsia="ru-RU"/>
        </w:rPr>
        <w:t xml:space="preserve"> Электронный ресурс, режим доступа</w:t>
      </w:r>
      <w:proofErr w:type="gramStart"/>
      <w:r w:rsidRPr="00C454B1">
        <w:rPr>
          <w:rFonts w:ascii="Times New Roman" w:eastAsia="Calibri" w:hAnsi="Times New Roman" w:cs="Times New Roman"/>
          <w:sz w:val="24"/>
          <w:szCs w:val="24"/>
          <w:shd w:val="clear" w:color="auto" w:fill="FFFFFF"/>
        </w:rPr>
        <w:t>https</w:t>
      </w:r>
      <w:proofErr w:type="gramEnd"/>
      <w:r w:rsidRPr="00C454B1">
        <w:rPr>
          <w:rFonts w:ascii="Times New Roman" w:eastAsia="Calibri" w:hAnsi="Times New Roman" w:cs="Times New Roman"/>
          <w:sz w:val="24"/>
          <w:szCs w:val="24"/>
          <w:shd w:val="clear" w:color="auto" w:fill="FFFFFF"/>
        </w:rPr>
        <w:t>://book.ru/book/938403</w:t>
      </w:r>
    </w:p>
    <w:p w:rsidR="006B2BF0" w:rsidRPr="006B2BF0" w:rsidRDefault="006B2BF0" w:rsidP="006B2BF0">
      <w:pPr>
        <w:widowControl w:val="0"/>
        <w:spacing w:after="0" w:line="360" w:lineRule="auto"/>
        <w:ind w:firstLine="709"/>
        <w:jc w:val="center"/>
        <w:rPr>
          <w:rFonts w:ascii="Times New Roman" w:eastAsia="Calibri" w:hAnsi="Times New Roman" w:cs="Times New Roman"/>
          <w:b/>
          <w:sz w:val="28"/>
          <w:szCs w:val="28"/>
        </w:rPr>
      </w:pPr>
    </w:p>
    <w:p w:rsidR="006B2BF0" w:rsidRDefault="006B2BF0" w:rsidP="006B2BF0">
      <w:pPr>
        <w:tabs>
          <w:tab w:val="num" w:pos="1068"/>
        </w:tabs>
        <w:spacing w:after="40" w:line="240" w:lineRule="auto"/>
        <w:jc w:val="both"/>
        <w:rPr>
          <w:rFonts w:ascii="Times New Roman" w:eastAsia="Calibri" w:hAnsi="Times New Roman" w:cs="Times New Roman"/>
          <w:bCs/>
          <w:i/>
          <w:sz w:val="28"/>
          <w:szCs w:val="28"/>
        </w:rPr>
        <w:sectPr w:rsidR="006B2BF0" w:rsidSect="006B2BF0">
          <w:pgSz w:w="11906" w:h="16838"/>
          <w:pgMar w:top="1134" w:right="851" w:bottom="1134" w:left="1701" w:header="709" w:footer="709" w:gutter="0"/>
          <w:cols w:space="708"/>
          <w:docGrid w:linePitch="360"/>
        </w:sectPr>
      </w:pPr>
    </w:p>
    <w:p w:rsidR="006B2BF0" w:rsidRPr="00C454B1" w:rsidRDefault="006B2BF0" w:rsidP="006B2BF0">
      <w:pPr>
        <w:spacing w:after="0" w:line="240" w:lineRule="auto"/>
        <w:jc w:val="center"/>
        <w:rPr>
          <w:rFonts w:ascii="Times New Roman" w:eastAsia="Calibri" w:hAnsi="Times New Roman" w:cs="Times New Roman"/>
          <w:b/>
          <w:sz w:val="24"/>
          <w:szCs w:val="24"/>
        </w:rPr>
      </w:pPr>
      <w:r w:rsidRPr="00C454B1">
        <w:rPr>
          <w:rFonts w:ascii="Times New Roman" w:eastAsia="Calibri" w:hAnsi="Times New Roman" w:cs="Times New Roman"/>
          <w:b/>
          <w:sz w:val="24"/>
          <w:szCs w:val="24"/>
        </w:rPr>
        <w:lastRenderedPageBreak/>
        <w:t>4 КОНТРОЛЬ И ОЦЕНКА РЕЗУЛЬТАТОВ ОСВОЕНИЯ</w:t>
      </w:r>
    </w:p>
    <w:p w:rsidR="006B2BF0" w:rsidRPr="00C454B1" w:rsidRDefault="006B2BF0" w:rsidP="006B2BF0">
      <w:pPr>
        <w:spacing w:after="0" w:line="240" w:lineRule="auto"/>
        <w:ind w:left="720"/>
        <w:contextualSpacing/>
        <w:jc w:val="center"/>
        <w:rPr>
          <w:rFonts w:ascii="Times New Roman" w:eastAsia="Calibri" w:hAnsi="Times New Roman" w:cs="Times New Roman"/>
          <w:b/>
          <w:sz w:val="24"/>
          <w:szCs w:val="24"/>
        </w:rPr>
      </w:pPr>
      <w:r w:rsidRPr="00C454B1">
        <w:rPr>
          <w:rFonts w:ascii="Times New Roman" w:eastAsia="Calibri" w:hAnsi="Times New Roman" w:cs="Times New Roman"/>
          <w:b/>
          <w:sz w:val="24"/>
          <w:szCs w:val="24"/>
        </w:rPr>
        <w:t>ДИСЦИПЛИНЫ</w:t>
      </w:r>
    </w:p>
    <w:p w:rsidR="006B2BF0" w:rsidRPr="00C454B1" w:rsidRDefault="006B2BF0" w:rsidP="006B2BF0">
      <w:pPr>
        <w:spacing w:after="0" w:line="240" w:lineRule="auto"/>
        <w:ind w:left="720"/>
        <w:contextualSpacing/>
        <w:jc w:val="both"/>
        <w:rPr>
          <w:rFonts w:ascii="Times New Roman" w:eastAsia="Calibri" w:hAnsi="Times New Roman" w:cs="Times New Roman"/>
          <w:sz w:val="24"/>
          <w:szCs w:val="24"/>
        </w:rPr>
      </w:pPr>
    </w:p>
    <w:p w:rsidR="006B2BF0" w:rsidRPr="00C454B1" w:rsidRDefault="006B2BF0" w:rsidP="006B2BF0">
      <w:pPr>
        <w:spacing w:after="0" w:line="240" w:lineRule="auto"/>
        <w:ind w:firstLine="709"/>
        <w:contextualSpacing/>
        <w:jc w:val="both"/>
        <w:rPr>
          <w:rFonts w:ascii="Times New Roman" w:eastAsia="Calibri" w:hAnsi="Times New Roman" w:cs="Times New Roman"/>
          <w:sz w:val="24"/>
          <w:szCs w:val="24"/>
        </w:rPr>
      </w:pPr>
      <w:r w:rsidRPr="00C454B1">
        <w:rPr>
          <w:rFonts w:ascii="Times New Roman" w:eastAsia="Calibri" w:hAnsi="Times New Roman" w:cs="Times New Roman"/>
          <w:sz w:val="24"/>
          <w:szCs w:val="24"/>
        </w:rPr>
        <w:t xml:space="preserve">Контроль и оценка результатов освоения дисциплины осуществляется в ходе проведения </w:t>
      </w:r>
      <w:r w:rsidR="009E1A17" w:rsidRPr="00C454B1">
        <w:rPr>
          <w:rFonts w:ascii="Times New Roman" w:eastAsia="Calibri" w:hAnsi="Times New Roman" w:cs="Times New Roman"/>
          <w:sz w:val="24"/>
          <w:szCs w:val="24"/>
        </w:rPr>
        <w:t>итоговых занятий</w:t>
      </w:r>
      <w:r w:rsidRPr="00C454B1">
        <w:rPr>
          <w:rFonts w:ascii="Times New Roman" w:eastAsia="Calibri" w:hAnsi="Times New Roman" w:cs="Times New Roman"/>
          <w:sz w:val="24"/>
          <w:szCs w:val="24"/>
        </w:rPr>
        <w:t xml:space="preserve"> по разделам дисциплины, контрольных работ и защиты докладов (рефератов).</w:t>
      </w:r>
    </w:p>
    <w:p w:rsidR="006B2BF0" w:rsidRPr="00C454B1" w:rsidRDefault="006B2BF0" w:rsidP="006B2BF0">
      <w:pPr>
        <w:spacing w:after="0" w:line="240" w:lineRule="auto"/>
        <w:contextualSpacing/>
        <w:jc w:val="both"/>
        <w:rPr>
          <w:rFonts w:ascii="Times New Roman" w:eastAsia="Calibri" w:hAnsi="Times New Roman" w:cs="Times New Roman"/>
          <w:sz w:val="24"/>
          <w:szCs w:val="24"/>
        </w:rPr>
      </w:pPr>
    </w:p>
    <w:p w:rsidR="006B2BF0" w:rsidRPr="00C454B1" w:rsidRDefault="00C454B1" w:rsidP="006B2BF0">
      <w:pPr>
        <w:spacing w:after="0" w:line="240" w:lineRule="auto"/>
        <w:ind w:left="720"/>
        <w:contextualSpacing/>
        <w:jc w:val="both"/>
        <w:rPr>
          <w:rFonts w:ascii="Times New Roman" w:eastAsia="Calibri" w:hAnsi="Times New Roman" w:cs="Times New Roman"/>
          <w:bCs/>
          <w:i/>
          <w:sz w:val="24"/>
          <w:szCs w:val="24"/>
        </w:rPr>
      </w:pPr>
      <w:r>
        <w:rPr>
          <w:rFonts w:ascii="Times New Roman" w:eastAsia="Calibri" w:hAnsi="Times New Roman" w:cs="Times New Roman"/>
          <w:i/>
          <w:sz w:val="24"/>
          <w:szCs w:val="24"/>
        </w:rPr>
        <w:t xml:space="preserve"> Таблица 3</w:t>
      </w:r>
      <w:r w:rsidR="006B2BF0" w:rsidRPr="00C454B1">
        <w:rPr>
          <w:rFonts w:ascii="Times New Roman" w:eastAsia="Calibri" w:hAnsi="Times New Roman" w:cs="Times New Roman"/>
          <w:i/>
          <w:sz w:val="24"/>
          <w:szCs w:val="24"/>
        </w:rPr>
        <w:t xml:space="preserve"> – </w:t>
      </w:r>
      <w:r w:rsidR="006B2BF0" w:rsidRPr="00C454B1">
        <w:rPr>
          <w:rFonts w:ascii="Times New Roman" w:eastAsia="Calibri" w:hAnsi="Times New Roman" w:cs="Times New Roman"/>
          <w:bCs/>
          <w:i/>
          <w:sz w:val="24"/>
          <w:szCs w:val="24"/>
        </w:rPr>
        <w:t>Контроль и о</w:t>
      </w:r>
      <w:r w:rsidR="006B2BF0" w:rsidRPr="00C454B1">
        <w:rPr>
          <w:rFonts w:ascii="Times New Roman" w:eastAsia="Calibri" w:hAnsi="Times New Roman" w:cs="Times New Roman"/>
          <w:i/>
          <w:sz w:val="24"/>
          <w:szCs w:val="24"/>
        </w:rPr>
        <w:t>ценка результатов освоения дисциплины</w:t>
      </w:r>
      <w:r w:rsidR="006B2BF0" w:rsidRPr="00C454B1">
        <w:rPr>
          <w:rFonts w:ascii="Times New Roman" w:eastAsia="Calibri" w:hAnsi="Times New Roman" w:cs="Times New Roman"/>
          <w:bCs/>
          <w:i/>
          <w:sz w:val="24"/>
          <w:szCs w:val="24"/>
        </w:rPr>
        <w:t xml:space="preserve"> «Экологические основы природопользования»</w:t>
      </w:r>
    </w:p>
    <w:p w:rsidR="006B2BF0" w:rsidRPr="006B2BF0" w:rsidRDefault="006B2BF0" w:rsidP="006B2BF0">
      <w:pPr>
        <w:spacing w:after="0" w:line="240" w:lineRule="auto"/>
        <w:ind w:left="720"/>
        <w:contextualSpacing/>
        <w:jc w:val="both"/>
        <w:rPr>
          <w:rFonts w:ascii="Times New Roman" w:eastAsia="Calibri" w:hAnsi="Times New Roman" w:cs="Times New Roman"/>
          <w:i/>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69"/>
        <w:gridCol w:w="4251"/>
        <w:gridCol w:w="1950"/>
      </w:tblGrid>
      <w:tr w:rsidR="006B2BF0" w:rsidRPr="006B2BF0" w:rsidTr="006B2BF0">
        <w:tc>
          <w:tcPr>
            <w:tcW w:w="1760" w:type="pct"/>
            <w:shd w:val="clear" w:color="auto" w:fill="auto"/>
          </w:tcPr>
          <w:p w:rsidR="006B2BF0" w:rsidRPr="006B2BF0" w:rsidRDefault="006B2BF0" w:rsidP="006B2BF0">
            <w:pPr>
              <w:spacing w:after="0" w:line="240" w:lineRule="auto"/>
              <w:jc w:val="center"/>
              <w:rPr>
                <w:rFonts w:ascii="Times New Roman" w:eastAsia="Calibri" w:hAnsi="Times New Roman" w:cs="Times New Roman"/>
                <w:bCs/>
                <w:sz w:val="24"/>
                <w:szCs w:val="24"/>
              </w:rPr>
            </w:pPr>
            <w:r w:rsidRPr="006B2BF0">
              <w:rPr>
                <w:rFonts w:ascii="Times New Roman" w:eastAsia="Calibri" w:hAnsi="Times New Roman" w:cs="Times New Roman"/>
                <w:bCs/>
                <w:sz w:val="24"/>
                <w:szCs w:val="24"/>
              </w:rPr>
              <w:t>Результаты обучения</w:t>
            </w:r>
          </w:p>
          <w:p w:rsidR="006B2BF0" w:rsidRPr="006B2BF0" w:rsidRDefault="006B2BF0" w:rsidP="006B2BF0">
            <w:pPr>
              <w:tabs>
                <w:tab w:val="num" w:pos="1068"/>
              </w:tabs>
              <w:spacing w:after="0" w:line="240" w:lineRule="auto"/>
              <w:ind w:firstLine="1"/>
              <w:jc w:val="center"/>
              <w:rPr>
                <w:rFonts w:ascii="Times New Roman" w:eastAsia="Calibri" w:hAnsi="Times New Roman" w:cs="Times New Roman"/>
                <w:sz w:val="24"/>
                <w:szCs w:val="24"/>
              </w:rPr>
            </w:pPr>
            <w:r w:rsidRPr="006B2BF0">
              <w:rPr>
                <w:rFonts w:ascii="Times New Roman" w:eastAsia="Calibri" w:hAnsi="Times New Roman" w:cs="Times New Roman"/>
                <w:bCs/>
                <w:sz w:val="24"/>
                <w:szCs w:val="24"/>
              </w:rPr>
              <w:t>(компетенции, требования к умениям, знаниям)</w:t>
            </w:r>
          </w:p>
        </w:tc>
        <w:tc>
          <w:tcPr>
            <w:tcW w:w="2221" w:type="pct"/>
          </w:tcPr>
          <w:p w:rsidR="006B2BF0" w:rsidRPr="006B2BF0" w:rsidRDefault="006B2BF0" w:rsidP="006B2BF0">
            <w:pPr>
              <w:spacing w:after="200" w:line="240" w:lineRule="auto"/>
              <w:jc w:val="center"/>
              <w:rPr>
                <w:rFonts w:ascii="Times New Roman" w:eastAsia="Calibri" w:hAnsi="Times New Roman" w:cs="Times New Roman"/>
                <w:bCs/>
              </w:rPr>
            </w:pPr>
            <w:r w:rsidRPr="006B2BF0">
              <w:rPr>
                <w:rFonts w:ascii="Times New Roman" w:eastAsia="Calibri" w:hAnsi="Times New Roman" w:cs="Times New Roman"/>
                <w:bCs/>
              </w:rPr>
              <w:t>Критерии оценки</w:t>
            </w:r>
          </w:p>
        </w:tc>
        <w:tc>
          <w:tcPr>
            <w:tcW w:w="1019" w:type="pct"/>
            <w:shd w:val="clear" w:color="auto" w:fill="auto"/>
          </w:tcPr>
          <w:p w:rsidR="006B2BF0" w:rsidRPr="006B2BF0" w:rsidRDefault="006B2BF0" w:rsidP="006B2BF0">
            <w:pPr>
              <w:spacing w:after="200" w:line="240" w:lineRule="auto"/>
              <w:jc w:val="center"/>
              <w:rPr>
                <w:rFonts w:ascii="Times New Roman" w:eastAsia="Calibri" w:hAnsi="Times New Roman" w:cs="Times New Roman"/>
                <w:bCs/>
              </w:rPr>
            </w:pPr>
            <w:r w:rsidRPr="006B2BF0">
              <w:rPr>
                <w:rFonts w:ascii="Times New Roman" w:eastAsia="Calibri" w:hAnsi="Times New Roman" w:cs="Times New Roman"/>
                <w:bCs/>
              </w:rPr>
              <w:t>Методы оценки</w:t>
            </w:r>
          </w:p>
        </w:tc>
      </w:tr>
      <w:tr w:rsidR="006B2BF0" w:rsidRPr="006B2BF0" w:rsidTr="006B2BF0">
        <w:trPr>
          <w:trHeight w:val="372"/>
        </w:trPr>
        <w:tc>
          <w:tcPr>
            <w:tcW w:w="1760" w:type="pct"/>
            <w:shd w:val="clear" w:color="auto" w:fill="auto"/>
          </w:tcPr>
          <w:p w:rsidR="006B2BF0" w:rsidRPr="006B2BF0" w:rsidRDefault="006B2BF0" w:rsidP="006B2BF0">
            <w:pPr>
              <w:tabs>
                <w:tab w:val="num" w:pos="1068"/>
              </w:tabs>
              <w:spacing w:after="0" w:line="240" w:lineRule="auto"/>
              <w:jc w:val="center"/>
              <w:rPr>
                <w:rFonts w:ascii="Times New Roman" w:eastAsia="Calibri" w:hAnsi="Times New Roman" w:cs="Times New Roman"/>
                <w:sz w:val="24"/>
                <w:szCs w:val="24"/>
              </w:rPr>
            </w:pPr>
            <w:r w:rsidRPr="006B2BF0">
              <w:rPr>
                <w:rFonts w:ascii="Times New Roman" w:eastAsia="Calibri" w:hAnsi="Times New Roman" w:cs="Times New Roman"/>
                <w:sz w:val="24"/>
                <w:szCs w:val="24"/>
              </w:rPr>
              <w:t>1</w:t>
            </w:r>
          </w:p>
        </w:tc>
        <w:tc>
          <w:tcPr>
            <w:tcW w:w="2221" w:type="pct"/>
          </w:tcPr>
          <w:p w:rsidR="006B2BF0" w:rsidRPr="006B2BF0" w:rsidRDefault="006B2BF0" w:rsidP="006B2BF0">
            <w:pPr>
              <w:tabs>
                <w:tab w:val="num" w:pos="1068"/>
              </w:tabs>
              <w:spacing w:after="0" w:line="240" w:lineRule="auto"/>
              <w:jc w:val="center"/>
              <w:rPr>
                <w:rFonts w:ascii="Times New Roman" w:eastAsia="Calibri" w:hAnsi="Times New Roman" w:cs="Times New Roman"/>
                <w:sz w:val="24"/>
                <w:szCs w:val="24"/>
              </w:rPr>
            </w:pPr>
            <w:r w:rsidRPr="006B2BF0">
              <w:rPr>
                <w:rFonts w:ascii="Times New Roman" w:eastAsia="Calibri" w:hAnsi="Times New Roman" w:cs="Times New Roman"/>
                <w:sz w:val="24"/>
                <w:szCs w:val="24"/>
              </w:rPr>
              <w:t>2</w:t>
            </w:r>
          </w:p>
        </w:tc>
        <w:tc>
          <w:tcPr>
            <w:tcW w:w="1019" w:type="pct"/>
            <w:shd w:val="clear" w:color="auto" w:fill="auto"/>
          </w:tcPr>
          <w:p w:rsidR="006B2BF0" w:rsidRPr="006B2BF0" w:rsidRDefault="006B2BF0" w:rsidP="006B2BF0">
            <w:pPr>
              <w:tabs>
                <w:tab w:val="num" w:pos="1068"/>
              </w:tabs>
              <w:spacing w:after="0" w:line="240" w:lineRule="auto"/>
              <w:jc w:val="center"/>
              <w:rPr>
                <w:rFonts w:ascii="Times New Roman" w:eastAsia="Calibri" w:hAnsi="Times New Roman" w:cs="Times New Roman"/>
                <w:sz w:val="24"/>
                <w:szCs w:val="24"/>
              </w:rPr>
            </w:pPr>
            <w:r w:rsidRPr="006B2BF0">
              <w:rPr>
                <w:rFonts w:ascii="Times New Roman" w:eastAsia="Calibri" w:hAnsi="Times New Roman" w:cs="Times New Roman"/>
                <w:sz w:val="24"/>
                <w:szCs w:val="24"/>
              </w:rPr>
              <w:t>3</w:t>
            </w:r>
          </w:p>
        </w:tc>
      </w:tr>
      <w:tr w:rsidR="006B2BF0" w:rsidRPr="006B2BF0" w:rsidTr="006B2BF0">
        <w:trPr>
          <w:trHeight w:val="1390"/>
        </w:trPr>
        <w:tc>
          <w:tcPr>
            <w:tcW w:w="1760" w:type="pct"/>
            <w:shd w:val="clear" w:color="auto" w:fill="auto"/>
          </w:tcPr>
          <w:p w:rsidR="006B2BF0" w:rsidRPr="006B2BF0" w:rsidRDefault="006B2BF0" w:rsidP="006B2BF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ОК 1, ОК 7</w:t>
            </w:r>
          </w:p>
          <w:p w:rsidR="006B2BF0" w:rsidRPr="006B2BF0" w:rsidRDefault="006B2BF0" w:rsidP="006B2BF0">
            <w:pPr>
              <w:tabs>
                <w:tab w:val="num" w:pos="1068"/>
              </w:tabs>
              <w:spacing w:after="0" w:line="240" w:lineRule="auto"/>
              <w:rPr>
                <w:rFonts w:ascii="Times New Roman" w:eastAsia="Calibri" w:hAnsi="Times New Roman" w:cs="Times New Roman"/>
                <w:b/>
                <w:sz w:val="24"/>
                <w:szCs w:val="24"/>
              </w:rPr>
            </w:pPr>
            <w:r w:rsidRPr="006B2BF0">
              <w:rPr>
                <w:rFonts w:ascii="Times New Roman" w:eastAsia="Calibri" w:hAnsi="Times New Roman" w:cs="Times New Roman"/>
                <w:b/>
                <w:sz w:val="24"/>
                <w:szCs w:val="24"/>
              </w:rPr>
              <w:t>Умения:</w:t>
            </w:r>
          </w:p>
          <w:p w:rsidR="006B2BF0" w:rsidRPr="006B2BF0" w:rsidRDefault="006B2BF0" w:rsidP="006B2BF0">
            <w:pPr>
              <w:tabs>
                <w:tab w:val="num" w:pos="1068"/>
              </w:tabs>
              <w:spacing w:after="0" w:line="240" w:lineRule="auto"/>
              <w:rPr>
                <w:rFonts w:ascii="Times New Roman" w:eastAsia="Calibri" w:hAnsi="Times New Roman" w:cs="Times New Roman"/>
                <w:b/>
                <w:sz w:val="24"/>
                <w:szCs w:val="24"/>
              </w:rPr>
            </w:pPr>
            <w:r w:rsidRPr="006B2BF0">
              <w:rPr>
                <w:rFonts w:ascii="Times New Roman" w:eastAsia="Calibri" w:hAnsi="Times New Roman" w:cs="Times New Roman"/>
                <w:sz w:val="24"/>
                <w:szCs w:val="24"/>
              </w:rPr>
              <w:t>анализировать и прогнозировать экологические последствия различных видов деятельности;</w:t>
            </w:r>
          </w:p>
        </w:tc>
        <w:tc>
          <w:tcPr>
            <w:tcW w:w="2221" w:type="pct"/>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анализ и прогнозирование состояния популяций и экосистем по  динамическим показателям (численность, естественный прирост, продуктивность, устойчивость)</w:t>
            </w:r>
          </w:p>
        </w:tc>
        <w:tc>
          <w:tcPr>
            <w:tcW w:w="1019" w:type="pct"/>
            <w:vMerge w:val="restart"/>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 xml:space="preserve">Решение задач (контрольные работы); </w:t>
            </w: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Дискуссии и устные опросы</w:t>
            </w:r>
          </w:p>
        </w:tc>
      </w:tr>
      <w:tr w:rsidR="006B2BF0" w:rsidRPr="006B2BF0" w:rsidTr="006B2BF0">
        <w:tc>
          <w:tcPr>
            <w:tcW w:w="1760" w:type="pct"/>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использовать в профессиональной деятельности представления о взаимосвязи организмов и среды их обитания;</w:t>
            </w:r>
          </w:p>
        </w:tc>
        <w:tc>
          <w:tcPr>
            <w:tcW w:w="2221" w:type="pct"/>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использование знаний о среде обитания и взаимосвязях организмов для решения проблемных задач.</w:t>
            </w:r>
          </w:p>
        </w:tc>
        <w:tc>
          <w:tcPr>
            <w:tcW w:w="1019" w:type="pct"/>
            <w:vMerge/>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tc>
      </w:tr>
      <w:tr w:rsidR="006B2BF0" w:rsidRPr="006B2BF0" w:rsidTr="006B2BF0">
        <w:tc>
          <w:tcPr>
            <w:tcW w:w="1760" w:type="pct"/>
            <w:shd w:val="clear" w:color="auto" w:fill="auto"/>
          </w:tcPr>
          <w:p w:rsidR="006B2BF0" w:rsidRPr="006B2BF0" w:rsidRDefault="006B2BF0" w:rsidP="006B2BF0">
            <w:pPr>
              <w:autoSpaceDE w:val="0"/>
              <w:autoSpaceDN w:val="0"/>
              <w:adjustRightInd w:val="0"/>
              <w:spacing w:after="200" w:line="276" w:lineRule="auto"/>
              <w:jc w:val="both"/>
              <w:rPr>
                <w:rFonts w:ascii="Times New Roman" w:eastAsia="Calibri" w:hAnsi="Times New Roman" w:cs="Times New Roman"/>
                <w:sz w:val="24"/>
                <w:szCs w:val="24"/>
              </w:rPr>
            </w:pPr>
            <w:r w:rsidRPr="006B2BF0">
              <w:rPr>
                <w:rFonts w:ascii="Times New Roman" w:eastAsia="Calibri" w:hAnsi="Times New Roman" w:cs="Times New Roman"/>
                <w:sz w:val="24"/>
                <w:szCs w:val="24"/>
              </w:rPr>
              <w:t>соблюдать в профессиональной деятельности регламенты экологической безопасности</w:t>
            </w:r>
          </w:p>
        </w:tc>
        <w:tc>
          <w:tcPr>
            <w:tcW w:w="2221" w:type="pct"/>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использование регламентов экологической безопасности для определения качества среды и оценки антропогенного воздействия</w:t>
            </w:r>
          </w:p>
        </w:tc>
        <w:tc>
          <w:tcPr>
            <w:tcW w:w="1019" w:type="pct"/>
            <w:vMerge/>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tc>
      </w:tr>
      <w:tr w:rsidR="006B2BF0" w:rsidRPr="006B2BF0" w:rsidTr="006B2BF0">
        <w:trPr>
          <w:trHeight w:val="1380"/>
        </w:trPr>
        <w:tc>
          <w:tcPr>
            <w:tcW w:w="1760" w:type="pct"/>
            <w:shd w:val="clear" w:color="auto" w:fill="auto"/>
          </w:tcPr>
          <w:p w:rsidR="006B2BF0" w:rsidRPr="006B2BF0" w:rsidRDefault="006B2BF0" w:rsidP="006B2BF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ОК 1, ОК 7</w:t>
            </w:r>
          </w:p>
          <w:p w:rsidR="006B2BF0" w:rsidRPr="006B2BF0" w:rsidRDefault="006B2BF0" w:rsidP="006B2BF0">
            <w:pPr>
              <w:tabs>
                <w:tab w:val="num" w:pos="1068"/>
              </w:tabs>
              <w:spacing w:after="0" w:line="240" w:lineRule="auto"/>
              <w:rPr>
                <w:rFonts w:ascii="Times New Roman" w:eastAsia="Calibri" w:hAnsi="Times New Roman" w:cs="Times New Roman"/>
                <w:b/>
                <w:sz w:val="24"/>
                <w:szCs w:val="24"/>
              </w:rPr>
            </w:pPr>
            <w:r w:rsidRPr="006B2BF0">
              <w:rPr>
                <w:rFonts w:ascii="Times New Roman" w:eastAsia="Calibri" w:hAnsi="Times New Roman" w:cs="Times New Roman"/>
                <w:b/>
                <w:sz w:val="24"/>
                <w:szCs w:val="24"/>
              </w:rPr>
              <w:t>Знания:</w:t>
            </w:r>
          </w:p>
          <w:p w:rsidR="006B2BF0" w:rsidRPr="006B2BF0" w:rsidRDefault="006B2BF0" w:rsidP="006B2BF0">
            <w:pPr>
              <w:tabs>
                <w:tab w:val="num" w:pos="1068"/>
              </w:tabs>
              <w:spacing w:after="0" w:line="240" w:lineRule="auto"/>
              <w:rPr>
                <w:rFonts w:ascii="Times New Roman" w:eastAsia="Calibri" w:hAnsi="Times New Roman" w:cs="Times New Roman"/>
                <w:b/>
                <w:sz w:val="24"/>
                <w:szCs w:val="24"/>
              </w:rPr>
            </w:pPr>
            <w:r w:rsidRPr="006B2BF0">
              <w:rPr>
                <w:rFonts w:ascii="Times New Roman" w:eastAsia="Calibri" w:hAnsi="Times New Roman" w:cs="Times New Roman"/>
                <w:sz w:val="24"/>
                <w:szCs w:val="24"/>
              </w:rPr>
              <w:t>принципов взаимодействия живых организмов и среды их обитания</w:t>
            </w:r>
          </w:p>
        </w:tc>
        <w:tc>
          <w:tcPr>
            <w:tcW w:w="2221" w:type="pct"/>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определение принципов взаимодействия организма и среды, выделение адаптаций организмов к среде обитания, понимание принципов их формирования</w:t>
            </w:r>
          </w:p>
        </w:tc>
        <w:tc>
          <w:tcPr>
            <w:tcW w:w="1019" w:type="pct"/>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Дискуссия, устный опрос</w:t>
            </w:r>
          </w:p>
        </w:tc>
      </w:tr>
      <w:tr w:rsidR="006B2BF0" w:rsidRPr="006B2BF0" w:rsidTr="006B2BF0">
        <w:tc>
          <w:tcPr>
            <w:tcW w:w="1760" w:type="pct"/>
            <w:shd w:val="clear" w:color="auto" w:fill="auto"/>
          </w:tcPr>
          <w:p w:rsidR="006B2BF0" w:rsidRPr="006B2BF0" w:rsidRDefault="006B2BF0" w:rsidP="006B2BF0">
            <w:pPr>
              <w:autoSpaceDE w:val="0"/>
              <w:autoSpaceDN w:val="0"/>
              <w:adjustRightInd w:val="0"/>
              <w:spacing w:after="200" w:line="276" w:lineRule="auto"/>
              <w:jc w:val="both"/>
              <w:rPr>
                <w:rFonts w:ascii="Times New Roman" w:eastAsia="Calibri" w:hAnsi="Times New Roman" w:cs="Times New Roman"/>
                <w:sz w:val="24"/>
                <w:szCs w:val="24"/>
              </w:rPr>
            </w:pPr>
            <w:r w:rsidRPr="006B2BF0">
              <w:rPr>
                <w:rFonts w:ascii="Times New Roman" w:eastAsia="Calibri" w:hAnsi="Times New Roman" w:cs="Times New Roman"/>
                <w:sz w:val="24"/>
                <w:szCs w:val="24"/>
              </w:rPr>
              <w:t>особенностей взаимодействия общества и природы, основные источники техногенного воздействия на окружающую среду</w:t>
            </w:r>
          </w:p>
        </w:tc>
        <w:tc>
          <w:tcPr>
            <w:tcW w:w="2221" w:type="pct"/>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понимание принципов взаимодействия природы и общества и источников техногенного воздействия на среду</w:t>
            </w:r>
          </w:p>
        </w:tc>
        <w:tc>
          <w:tcPr>
            <w:tcW w:w="1019" w:type="pct"/>
            <w:vMerge w:val="restart"/>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Дискуссии (круглый стол), устный опрос, доклады (рефераты)</w:t>
            </w:r>
          </w:p>
        </w:tc>
      </w:tr>
      <w:tr w:rsidR="006B2BF0" w:rsidRPr="006B2BF0" w:rsidTr="006B2BF0">
        <w:tc>
          <w:tcPr>
            <w:tcW w:w="1760" w:type="pct"/>
            <w:shd w:val="clear" w:color="auto" w:fill="auto"/>
          </w:tcPr>
          <w:p w:rsidR="006B2BF0" w:rsidRPr="006B2BF0" w:rsidRDefault="006B2BF0" w:rsidP="006B2BF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об условиях устойчивого развития экосистем и возможных причинах возникновения экологического кризиса</w:t>
            </w:r>
          </w:p>
        </w:tc>
        <w:tc>
          <w:tcPr>
            <w:tcW w:w="2221" w:type="pct"/>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понимание причин возникновения экологического кризиса и условия для реализации устойчивого развития</w:t>
            </w:r>
          </w:p>
        </w:tc>
        <w:tc>
          <w:tcPr>
            <w:tcW w:w="1019" w:type="pct"/>
            <w:vMerge/>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tc>
      </w:tr>
      <w:tr w:rsidR="006B2BF0" w:rsidRPr="006B2BF0" w:rsidTr="006B2BF0">
        <w:tc>
          <w:tcPr>
            <w:tcW w:w="1760" w:type="pct"/>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принципов и методов рационального природопользования</w:t>
            </w:r>
          </w:p>
        </w:tc>
        <w:tc>
          <w:tcPr>
            <w:tcW w:w="2221" w:type="pct"/>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определение принципов и методов рационального природопользования</w:t>
            </w:r>
          </w:p>
        </w:tc>
        <w:tc>
          <w:tcPr>
            <w:tcW w:w="1019" w:type="pct"/>
            <w:vMerge/>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tc>
      </w:tr>
      <w:tr w:rsidR="006B2BF0" w:rsidRPr="006B2BF0" w:rsidTr="006B2BF0">
        <w:tc>
          <w:tcPr>
            <w:tcW w:w="1760" w:type="pct"/>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 xml:space="preserve">методов экологического </w:t>
            </w:r>
            <w:r w:rsidRPr="006B2BF0">
              <w:rPr>
                <w:rFonts w:ascii="Times New Roman" w:eastAsia="Calibri" w:hAnsi="Times New Roman" w:cs="Times New Roman"/>
                <w:sz w:val="24"/>
                <w:szCs w:val="24"/>
              </w:rPr>
              <w:lastRenderedPageBreak/>
              <w:t>регулирования</w:t>
            </w:r>
          </w:p>
        </w:tc>
        <w:tc>
          <w:tcPr>
            <w:tcW w:w="2221" w:type="pct"/>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lastRenderedPageBreak/>
              <w:t xml:space="preserve">определение методов экологического </w:t>
            </w:r>
            <w:r w:rsidRPr="006B2BF0">
              <w:rPr>
                <w:rFonts w:ascii="Times New Roman" w:eastAsia="Calibri" w:hAnsi="Times New Roman" w:cs="Times New Roman"/>
                <w:sz w:val="24"/>
                <w:szCs w:val="24"/>
              </w:rPr>
              <w:lastRenderedPageBreak/>
              <w:t>регулирования; понимание их особенностей и порядка использования</w:t>
            </w:r>
          </w:p>
        </w:tc>
        <w:tc>
          <w:tcPr>
            <w:tcW w:w="1019" w:type="pct"/>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lastRenderedPageBreak/>
              <w:t xml:space="preserve">Устный опрос, </w:t>
            </w:r>
            <w:r w:rsidRPr="006B2BF0">
              <w:rPr>
                <w:rFonts w:ascii="Times New Roman" w:eastAsia="Calibri" w:hAnsi="Times New Roman" w:cs="Times New Roman"/>
                <w:sz w:val="24"/>
                <w:szCs w:val="24"/>
              </w:rPr>
              <w:lastRenderedPageBreak/>
              <w:t>решение проблемных задач</w:t>
            </w:r>
          </w:p>
        </w:tc>
      </w:tr>
      <w:tr w:rsidR="006B2BF0" w:rsidRPr="006B2BF0" w:rsidTr="006B2BF0">
        <w:tc>
          <w:tcPr>
            <w:tcW w:w="1760" w:type="pct"/>
            <w:shd w:val="clear" w:color="auto" w:fill="auto"/>
          </w:tcPr>
          <w:p w:rsidR="006B2BF0" w:rsidRPr="006B2BF0" w:rsidRDefault="006B2BF0" w:rsidP="006B2BF0">
            <w:pPr>
              <w:autoSpaceDE w:val="0"/>
              <w:autoSpaceDN w:val="0"/>
              <w:adjustRightInd w:val="0"/>
              <w:spacing w:after="200" w:line="276"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lastRenderedPageBreak/>
              <w:t>принципов размещения производств различного типа;</w:t>
            </w: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tc>
        <w:tc>
          <w:tcPr>
            <w:tcW w:w="2221" w:type="pct"/>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воспроизведение основных экологических принципов размещения производств различного типа; понимание и анализ экологических требований к сельскохозяйственному производству</w:t>
            </w:r>
          </w:p>
        </w:tc>
        <w:tc>
          <w:tcPr>
            <w:tcW w:w="1019" w:type="pct"/>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Дискуссия (круглый стол), устный опрос</w:t>
            </w:r>
          </w:p>
        </w:tc>
      </w:tr>
      <w:tr w:rsidR="006B2BF0" w:rsidRPr="006B2BF0" w:rsidTr="006B2BF0">
        <w:tc>
          <w:tcPr>
            <w:tcW w:w="1760" w:type="pct"/>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основных групп отходов, их источников и масштабов образования</w:t>
            </w:r>
          </w:p>
        </w:tc>
        <w:tc>
          <w:tcPr>
            <w:tcW w:w="2221" w:type="pct"/>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определение и воспроизведение классификации отходов; анализ причин их образования и способов утилизации</w:t>
            </w:r>
          </w:p>
        </w:tc>
        <w:tc>
          <w:tcPr>
            <w:tcW w:w="1019" w:type="pct"/>
            <w:vMerge w:val="restart"/>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Устный опрос</w:t>
            </w: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tc>
      </w:tr>
      <w:tr w:rsidR="006B2BF0" w:rsidRPr="006B2BF0" w:rsidTr="006B2BF0">
        <w:tc>
          <w:tcPr>
            <w:tcW w:w="1760" w:type="pct"/>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понятий и принципов мониторинга окружающей среды</w:t>
            </w:r>
          </w:p>
        </w:tc>
        <w:tc>
          <w:tcPr>
            <w:tcW w:w="2221" w:type="pct"/>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определение и понимание принципов мониторинга окружающей среды, основных этапах его проведения</w:t>
            </w:r>
          </w:p>
        </w:tc>
        <w:tc>
          <w:tcPr>
            <w:tcW w:w="1019" w:type="pct"/>
            <w:vMerge/>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tc>
      </w:tr>
      <w:tr w:rsidR="006B2BF0" w:rsidRPr="006B2BF0" w:rsidTr="006B2BF0">
        <w:tc>
          <w:tcPr>
            <w:tcW w:w="1760" w:type="pct"/>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правовых и социальных вопросов природопользования и экологической безопасности</w:t>
            </w:r>
          </w:p>
        </w:tc>
        <w:tc>
          <w:tcPr>
            <w:tcW w:w="2221" w:type="pct"/>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воспроизведение правовых требований к природопользованию и экологической безопасности; определение и понимание сущности экономического регулирования природопользования</w:t>
            </w:r>
          </w:p>
        </w:tc>
        <w:tc>
          <w:tcPr>
            <w:tcW w:w="1019" w:type="pct"/>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Устный опрос, решение задач</w:t>
            </w:r>
          </w:p>
        </w:tc>
      </w:tr>
      <w:tr w:rsidR="006B2BF0" w:rsidRPr="006B2BF0" w:rsidTr="006B2BF0">
        <w:tc>
          <w:tcPr>
            <w:tcW w:w="1760" w:type="pct"/>
            <w:shd w:val="clear" w:color="auto" w:fill="auto"/>
          </w:tcPr>
          <w:p w:rsidR="006B2BF0" w:rsidRPr="006B2BF0" w:rsidRDefault="006B2BF0" w:rsidP="006B2BF0">
            <w:pPr>
              <w:autoSpaceDE w:val="0"/>
              <w:autoSpaceDN w:val="0"/>
              <w:adjustRightInd w:val="0"/>
              <w:spacing w:after="200" w:line="276"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принципов и правил международного сотрудничества в области природопользования и охраны окружающей среды;</w:t>
            </w:r>
          </w:p>
        </w:tc>
        <w:tc>
          <w:tcPr>
            <w:tcW w:w="2221" w:type="pct"/>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воспроизведение принципов международного сотрудничества в области природопользования и охраны окружающей среды; определение объектов международной правовой охраны; анализ результатов международных  конференций в области охраны окружающей среды</w:t>
            </w:r>
          </w:p>
        </w:tc>
        <w:tc>
          <w:tcPr>
            <w:tcW w:w="1019" w:type="pct"/>
            <w:vMerge w:val="restart"/>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Устный опрос</w:t>
            </w: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tc>
      </w:tr>
      <w:tr w:rsidR="006B2BF0" w:rsidRPr="006B2BF0" w:rsidTr="006B2BF0">
        <w:tc>
          <w:tcPr>
            <w:tcW w:w="1760" w:type="pct"/>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природоресурсного потенциала Российской Федерации</w:t>
            </w:r>
          </w:p>
        </w:tc>
        <w:tc>
          <w:tcPr>
            <w:tcW w:w="2221" w:type="pct"/>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воспроизведение классификации природных ресурсов  и понимание принципов их использования; определение природоресурсного потенциала Российской Федерации</w:t>
            </w:r>
          </w:p>
        </w:tc>
        <w:tc>
          <w:tcPr>
            <w:tcW w:w="1019" w:type="pct"/>
            <w:vMerge/>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tc>
      </w:tr>
      <w:tr w:rsidR="006B2BF0" w:rsidRPr="006B2BF0" w:rsidTr="006B2BF0">
        <w:tc>
          <w:tcPr>
            <w:tcW w:w="1760" w:type="pct"/>
            <w:shd w:val="clear" w:color="auto" w:fill="auto"/>
          </w:tcPr>
          <w:p w:rsidR="006B2BF0" w:rsidRPr="006B2BF0" w:rsidRDefault="006B2BF0" w:rsidP="006B2BF0">
            <w:pPr>
              <w:spacing w:after="200" w:line="276" w:lineRule="auto"/>
              <w:jc w:val="both"/>
              <w:rPr>
                <w:rFonts w:ascii="Times New Roman" w:eastAsia="Calibri" w:hAnsi="Times New Roman" w:cs="Times New Roman"/>
                <w:sz w:val="24"/>
                <w:szCs w:val="24"/>
              </w:rPr>
            </w:pPr>
            <w:r w:rsidRPr="006B2BF0">
              <w:rPr>
                <w:rFonts w:ascii="Times New Roman" w:eastAsia="Calibri" w:hAnsi="Times New Roman" w:cs="Times New Roman"/>
                <w:sz w:val="24"/>
                <w:szCs w:val="24"/>
              </w:rPr>
              <w:t>охраняемых природных территорий</w:t>
            </w:r>
          </w:p>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p>
        </w:tc>
        <w:tc>
          <w:tcPr>
            <w:tcW w:w="2221" w:type="pct"/>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определение и выделение отличий разных видов особо охраняемых природных территорий; понимание их роли в сохранении биоразнообразия</w:t>
            </w:r>
          </w:p>
        </w:tc>
        <w:tc>
          <w:tcPr>
            <w:tcW w:w="1019" w:type="pct"/>
            <w:shd w:val="clear" w:color="auto" w:fill="auto"/>
          </w:tcPr>
          <w:p w:rsidR="006B2BF0" w:rsidRPr="006B2BF0" w:rsidRDefault="006B2BF0" w:rsidP="006B2BF0">
            <w:pPr>
              <w:tabs>
                <w:tab w:val="num" w:pos="1068"/>
              </w:tabs>
              <w:spacing w:after="0" w:line="240" w:lineRule="auto"/>
              <w:rPr>
                <w:rFonts w:ascii="Times New Roman" w:eastAsia="Calibri" w:hAnsi="Times New Roman" w:cs="Times New Roman"/>
                <w:sz w:val="24"/>
                <w:szCs w:val="24"/>
              </w:rPr>
            </w:pPr>
            <w:r w:rsidRPr="006B2BF0">
              <w:rPr>
                <w:rFonts w:ascii="Times New Roman" w:eastAsia="Calibri" w:hAnsi="Times New Roman" w:cs="Times New Roman"/>
                <w:sz w:val="24"/>
                <w:szCs w:val="24"/>
              </w:rPr>
              <w:t>Доклады (рефераты), устный опрос</w:t>
            </w:r>
          </w:p>
        </w:tc>
      </w:tr>
    </w:tbl>
    <w:p w:rsidR="006B2BF0" w:rsidRPr="006B2BF0" w:rsidRDefault="006B2BF0" w:rsidP="006B2BF0">
      <w:pPr>
        <w:spacing w:after="0" w:line="240" w:lineRule="auto"/>
        <w:contextualSpacing/>
        <w:jc w:val="both"/>
        <w:rPr>
          <w:rFonts w:ascii="Times New Roman" w:eastAsia="Calibri" w:hAnsi="Times New Roman" w:cs="Times New Roman"/>
          <w:sz w:val="28"/>
          <w:szCs w:val="28"/>
        </w:rPr>
      </w:pPr>
    </w:p>
    <w:p w:rsidR="006B2BF0" w:rsidRPr="006B2BF0" w:rsidRDefault="006B2BF0" w:rsidP="006B2BF0">
      <w:pPr>
        <w:spacing w:after="0" w:line="240" w:lineRule="auto"/>
        <w:contextualSpacing/>
        <w:jc w:val="both"/>
        <w:rPr>
          <w:rFonts w:ascii="Calibri" w:eastAsia="Calibri" w:hAnsi="Calibri" w:cs="Times New Roman"/>
        </w:rPr>
      </w:pPr>
    </w:p>
    <w:p w:rsidR="006B2BF0" w:rsidRPr="00763252" w:rsidRDefault="006B2BF0" w:rsidP="006B2BF0">
      <w:pPr>
        <w:spacing w:after="0"/>
        <w:jc w:val="both"/>
        <w:rPr>
          <w:rFonts w:ascii="Times New Roman" w:hAnsi="Times New Roman"/>
          <w:b/>
          <w:color w:val="FF0000"/>
          <w:sz w:val="20"/>
          <w:szCs w:val="48"/>
        </w:rPr>
      </w:pPr>
    </w:p>
    <w:p w:rsidR="006B2BF0" w:rsidRDefault="006B2BF0" w:rsidP="006B2BF0">
      <w:pPr>
        <w:spacing w:after="0" w:line="276" w:lineRule="auto"/>
        <w:jc w:val="both"/>
        <w:rPr>
          <w:rFonts w:ascii="Times New Roman" w:eastAsia="Times New Roman" w:hAnsi="Times New Roman" w:cs="Times New Roman"/>
          <w:b/>
          <w:szCs w:val="52"/>
          <w:lang w:eastAsia="ru-RU"/>
        </w:rPr>
      </w:pPr>
    </w:p>
    <w:p w:rsidR="009E1A17" w:rsidRDefault="009E1A17" w:rsidP="006B2BF0">
      <w:pPr>
        <w:spacing w:after="0" w:line="276" w:lineRule="auto"/>
        <w:jc w:val="both"/>
        <w:rPr>
          <w:rFonts w:ascii="Times New Roman" w:eastAsia="Times New Roman" w:hAnsi="Times New Roman" w:cs="Times New Roman"/>
          <w:b/>
          <w:szCs w:val="52"/>
          <w:lang w:eastAsia="ru-RU"/>
        </w:rPr>
      </w:pPr>
    </w:p>
    <w:p w:rsidR="00C454B1" w:rsidRDefault="00C454B1">
      <w:pPr>
        <w:rPr>
          <w:rFonts w:ascii="Times New Roman" w:eastAsia="Times New Roman" w:hAnsi="Times New Roman" w:cs="Times New Roman"/>
          <w:b/>
          <w:szCs w:val="52"/>
          <w:lang w:eastAsia="ru-RU"/>
        </w:rPr>
      </w:pPr>
      <w:r>
        <w:rPr>
          <w:rFonts w:ascii="Times New Roman" w:eastAsia="Times New Roman" w:hAnsi="Times New Roman" w:cs="Times New Roman"/>
          <w:b/>
          <w:szCs w:val="52"/>
          <w:lang w:eastAsia="ru-RU"/>
        </w:rPr>
        <w:br w:type="page"/>
      </w:r>
    </w:p>
    <w:p w:rsidR="009E1A17" w:rsidRPr="006B2BF0" w:rsidRDefault="009E1A17" w:rsidP="006B2BF0">
      <w:pPr>
        <w:spacing w:after="0" w:line="276" w:lineRule="auto"/>
        <w:jc w:val="both"/>
        <w:rPr>
          <w:rFonts w:ascii="Times New Roman" w:eastAsia="Times New Roman" w:hAnsi="Times New Roman" w:cs="Times New Roman"/>
          <w:b/>
          <w:szCs w:val="52"/>
          <w:lang w:eastAsia="ru-RU"/>
        </w:rPr>
      </w:pPr>
    </w:p>
    <w:p w:rsidR="006B2BF0" w:rsidRPr="006B2BF0" w:rsidRDefault="006B2BF0" w:rsidP="006B2BF0">
      <w:pPr>
        <w:spacing w:after="200" w:line="276" w:lineRule="auto"/>
        <w:jc w:val="center"/>
        <w:rPr>
          <w:rFonts w:ascii="Times New Roman" w:eastAsia="Times New Roman" w:hAnsi="Times New Roman" w:cs="Times New Roman"/>
          <w:b/>
          <w:i/>
          <w:sz w:val="24"/>
          <w:szCs w:val="24"/>
          <w:vertAlign w:val="superscript"/>
          <w:lang w:eastAsia="ru-RU"/>
        </w:rPr>
      </w:pPr>
    </w:p>
    <w:p w:rsidR="006B2BF0" w:rsidRPr="006B2BF0" w:rsidRDefault="006B2BF0" w:rsidP="006B2BF0">
      <w:pPr>
        <w:spacing w:after="200" w:line="276" w:lineRule="auto"/>
        <w:jc w:val="right"/>
        <w:rPr>
          <w:rFonts w:ascii="Times New Roman" w:eastAsia="Times New Roman" w:hAnsi="Times New Roman" w:cs="Times New Roman"/>
          <w:b/>
          <w:sz w:val="20"/>
          <w:szCs w:val="48"/>
          <w:lang w:eastAsia="ru-RU"/>
        </w:rPr>
      </w:pPr>
    </w:p>
    <w:p w:rsidR="006B2BF0" w:rsidRPr="006B2BF0" w:rsidRDefault="006B2BF0" w:rsidP="006B2BF0">
      <w:pPr>
        <w:spacing w:after="0" w:line="360" w:lineRule="auto"/>
        <w:jc w:val="right"/>
        <w:outlineLvl w:val="1"/>
        <w:rPr>
          <w:rFonts w:ascii="Times New Roman" w:eastAsia="Times New Roman" w:hAnsi="Times New Roman" w:cs="Times New Roman"/>
          <w:b/>
          <w:bCs/>
          <w:sz w:val="24"/>
          <w:szCs w:val="24"/>
          <w:lang w:eastAsia="ru-RU"/>
        </w:rPr>
      </w:pPr>
      <w:bookmarkStart w:id="27" w:name="_Hlk107309237"/>
      <w:r w:rsidRPr="006B2BF0">
        <w:rPr>
          <w:rFonts w:ascii="Times New Roman" w:eastAsia="Times New Roman" w:hAnsi="Times New Roman" w:cs="Times New Roman"/>
          <w:b/>
          <w:bCs/>
          <w:sz w:val="24"/>
          <w:szCs w:val="24"/>
          <w:lang w:eastAsia="ru-RU"/>
        </w:rPr>
        <w:t>Приложение 3.</w:t>
      </w:r>
      <w:r>
        <w:rPr>
          <w:rFonts w:ascii="Times New Roman" w:eastAsia="Times New Roman" w:hAnsi="Times New Roman" w:cs="Times New Roman"/>
          <w:b/>
          <w:bCs/>
          <w:sz w:val="24"/>
          <w:szCs w:val="24"/>
          <w:lang w:eastAsia="ru-RU"/>
        </w:rPr>
        <w:t>20</w:t>
      </w:r>
    </w:p>
    <w:p w:rsidR="006B2BF0" w:rsidRPr="006B2BF0" w:rsidRDefault="006B2BF0" w:rsidP="006B2BF0">
      <w:pPr>
        <w:spacing w:after="0" w:line="360" w:lineRule="auto"/>
        <w:jc w:val="right"/>
        <w:rPr>
          <w:rFonts w:ascii="Times New Roman" w:eastAsia="Calibri" w:hAnsi="Times New Roman" w:cs="Times New Roman"/>
          <w:b/>
          <w:i/>
          <w:sz w:val="24"/>
          <w:szCs w:val="24"/>
        </w:rPr>
      </w:pPr>
      <w:r w:rsidRPr="006B2BF0">
        <w:rPr>
          <w:rFonts w:ascii="Times New Roman" w:eastAsia="Calibri" w:hAnsi="Times New Roman" w:cs="Times New Roman"/>
          <w:sz w:val="24"/>
          <w:szCs w:val="24"/>
        </w:rPr>
        <w:t xml:space="preserve">к ПООП-П по </w:t>
      </w:r>
      <w:r w:rsidRPr="006B2BF0">
        <w:rPr>
          <w:rFonts w:ascii="Times New Roman" w:eastAsia="Calibri" w:hAnsi="Times New Roman" w:cs="Times New Roman"/>
          <w:i/>
          <w:sz w:val="24"/>
          <w:szCs w:val="24"/>
        </w:rPr>
        <w:t>специальности</w:t>
      </w:r>
      <w:r w:rsidRPr="006B2BF0">
        <w:rPr>
          <w:rFonts w:ascii="Times New Roman" w:eastAsia="Calibri" w:hAnsi="Times New Roman" w:cs="Times New Roman"/>
          <w:b/>
          <w:i/>
          <w:sz w:val="24"/>
          <w:szCs w:val="24"/>
        </w:rPr>
        <w:t xml:space="preserve"> </w:t>
      </w:r>
    </w:p>
    <w:p w:rsidR="006B2BF0" w:rsidRPr="006B2BF0" w:rsidRDefault="006B2BF0" w:rsidP="006B2BF0">
      <w:pPr>
        <w:spacing w:after="0" w:line="240" w:lineRule="auto"/>
        <w:jc w:val="right"/>
        <w:rPr>
          <w:rFonts w:ascii="Times New Roman" w:eastAsia="Calibri" w:hAnsi="Times New Roman" w:cs="Times New Roman"/>
          <w:sz w:val="24"/>
          <w:szCs w:val="24"/>
          <w:u w:val="single"/>
        </w:rPr>
      </w:pPr>
      <w:r w:rsidRPr="006B2BF0">
        <w:rPr>
          <w:rFonts w:ascii="Times New Roman" w:eastAsia="Calibri" w:hAnsi="Times New Roman" w:cs="Times New Roman"/>
          <w:sz w:val="24"/>
          <w:szCs w:val="24"/>
          <w:u w:val="single"/>
        </w:rPr>
        <w:t>35.02.05 Агрономия</w:t>
      </w:r>
    </w:p>
    <w:bookmarkEnd w:id="27"/>
    <w:p w:rsidR="006B2BF0" w:rsidRDefault="006B2BF0" w:rsidP="006B2BF0">
      <w:pPr>
        <w:jc w:val="both"/>
        <w:rPr>
          <w:rFonts w:ascii="Times New Roman" w:eastAsia="Times New Roman" w:hAnsi="Times New Roman" w:cs="Times New Roman"/>
          <w:color w:val="000000"/>
          <w:sz w:val="24"/>
          <w:szCs w:val="24"/>
        </w:rPr>
      </w:pPr>
    </w:p>
    <w:p w:rsidR="006B2BF0" w:rsidRDefault="006B2BF0" w:rsidP="006B2BF0">
      <w:pPr>
        <w:jc w:val="both"/>
        <w:rPr>
          <w:rFonts w:ascii="Times New Roman" w:eastAsia="Times New Roman" w:hAnsi="Times New Roman" w:cs="Times New Roman"/>
          <w:color w:val="000000"/>
          <w:sz w:val="24"/>
          <w:szCs w:val="24"/>
        </w:rPr>
      </w:pPr>
    </w:p>
    <w:p w:rsidR="006B2BF0" w:rsidRDefault="006B2BF0" w:rsidP="006B2BF0">
      <w:pPr>
        <w:jc w:val="both"/>
        <w:rPr>
          <w:rFonts w:ascii="Times New Roman" w:eastAsia="Times New Roman" w:hAnsi="Times New Roman" w:cs="Times New Roman"/>
          <w:color w:val="000000"/>
          <w:sz w:val="24"/>
          <w:szCs w:val="24"/>
        </w:rPr>
      </w:pPr>
    </w:p>
    <w:p w:rsidR="006B2BF0" w:rsidRDefault="006B2BF0" w:rsidP="006B2BF0">
      <w:pPr>
        <w:jc w:val="both"/>
        <w:rPr>
          <w:rFonts w:ascii="Times New Roman" w:eastAsia="Times New Roman" w:hAnsi="Times New Roman" w:cs="Times New Roman"/>
          <w:color w:val="000000"/>
          <w:sz w:val="24"/>
          <w:szCs w:val="24"/>
        </w:rPr>
      </w:pPr>
    </w:p>
    <w:p w:rsidR="006B2BF0" w:rsidRDefault="006B2BF0" w:rsidP="006B2BF0">
      <w:pPr>
        <w:jc w:val="both"/>
        <w:rPr>
          <w:rFonts w:ascii="Times New Roman" w:eastAsia="Times New Roman" w:hAnsi="Times New Roman" w:cs="Times New Roman"/>
          <w:color w:val="000000"/>
          <w:sz w:val="24"/>
          <w:szCs w:val="24"/>
        </w:rPr>
      </w:pPr>
    </w:p>
    <w:p w:rsidR="006B2BF0" w:rsidRDefault="006B2BF0" w:rsidP="006B2BF0">
      <w:pPr>
        <w:jc w:val="both"/>
        <w:rPr>
          <w:rFonts w:ascii="Times New Roman" w:eastAsia="Times New Roman" w:hAnsi="Times New Roman" w:cs="Times New Roman"/>
          <w:color w:val="000000"/>
          <w:sz w:val="24"/>
          <w:szCs w:val="24"/>
        </w:rPr>
      </w:pPr>
    </w:p>
    <w:p w:rsidR="006B2BF0" w:rsidRDefault="006B2BF0" w:rsidP="006B2BF0">
      <w:pPr>
        <w:jc w:val="both"/>
        <w:rPr>
          <w:rFonts w:ascii="Times New Roman" w:eastAsia="Times New Roman" w:hAnsi="Times New Roman" w:cs="Times New Roman"/>
          <w:color w:val="000000"/>
          <w:sz w:val="24"/>
          <w:szCs w:val="24"/>
        </w:rPr>
      </w:pPr>
    </w:p>
    <w:p w:rsidR="006B2BF0" w:rsidRDefault="006B2BF0" w:rsidP="006B2BF0">
      <w:pPr>
        <w:jc w:val="both"/>
        <w:rPr>
          <w:rFonts w:ascii="Times New Roman" w:eastAsia="Times New Roman" w:hAnsi="Times New Roman" w:cs="Times New Roman"/>
          <w:color w:val="000000"/>
          <w:sz w:val="24"/>
          <w:szCs w:val="24"/>
        </w:rPr>
      </w:pPr>
    </w:p>
    <w:p w:rsidR="006B2BF0" w:rsidRDefault="006B2BF0" w:rsidP="006B2BF0">
      <w:pPr>
        <w:jc w:val="both"/>
        <w:rPr>
          <w:rFonts w:ascii="Times New Roman" w:eastAsia="Times New Roman" w:hAnsi="Times New Roman" w:cs="Times New Roman"/>
          <w:color w:val="000000"/>
          <w:sz w:val="24"/>
          <w:szCs w:val="24"/>
        </w:rPr>
      </w:pPr>
    </w:p>
    <w:p w:rsidR="006B2BF0" w:rsidRPr="00B20D2B" w:rsidRDefault="006B2BF0" w:rsidP="006B2BF0">
      <w:pPr>
        <w:jc w:val="both"/>
        <w:rPr>
          <w:rFonts w:ascii="Times New Roman" w:eastAsia="Times New Roman" w:hAnsi="Times New Roman" w:cs="Times New Roman"/>
          <w:color w:val="000000"/>
          <w:sz w:val="24"/>
          <w:szCs w:val="24"/>
        </w:rPr>
      </w:pPr>
    </w:p>
    <w:p w:rsidR="006B2BF0" w:rsidRDefault="006B2BF0" w:rsidP="006B2BF0">
      <w:pPr>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РАБОЧАЯ ПРОГРАММА</w:t>
      </w:r>
      <w:r>
        <w:rPr>
          <w:rFonts w:ascii="Times New Roman" w:eastAsia="Times New Roman" w:hAnsi="Times New Roman" w:cs="Times New Roman"/>
          <w:b/>
          <w:sz w:val="24"/>
          <w:szCs w:val="24"/>
        </w:rPr>
        <w:t xml:space="preserve"> УЧЕБНОЙ ДИСЦИПЛИНЫ</w:t>
      </w:r>
    </w:p>
    <w:p w:rsidR="006B2BF0" w:rsidRDefault="006B2BF0" w:rsidP="006B2BF0">
      <w:pPr>
        <w:jc w:val="center"/>
        <w:rPr>
          <w:rFonts w:ascii="Times New Roman" w:eastAsia="Times New Roman" w:hAnsi="Times New Roman" w:cs="Times New Roman"/>
          <w:b/>
          <w:sz w:val="24"/>
          <w:szCs w:val="24"/>
        </w:rPr>
      </w:pPr>
    </w:p>
    <w:p w:rsidR="006B2BF0" w:rsidRDefault="006B2BF0" w:rsidP="006B2BF0">
      <w:pPr>
        <w:spacing w:after="0" w:line="240" w:lineRule="auto"/>
        <w:jc w:val="center"/>
        <w:rPr>
          <w:rFonts w:ascii="Times New Roman" w:eastAsia="Times New Roman" w:hAnsi="Times New Roman" w:cs="Times New Roman"/>
          <w:sz w:val="24"/>
          <w:szCs w:val="24"/>
          <w:u w:val="single"/>
        </w:rPr>
      </w:pPr>
      <w:r>
        <w:rPr>
          <w:rFonts w:ascii="Times New Roman" w:hAnsi="Times New Roman"/>
          <w:sz w:val="24"/>
          <w:szCs w:val="24"/>
          <w:u w:val="single"/>
        </w:rPr>
        <w:t>ЕН</w:t>
      </w:r>
      <w:r w:rsidRPr="00311AD6">
        <w:rPr>
          <w:rFonts w:ascii="Times New Roman" w:eastAsia="Times New Roman" w:hAnsi="Times New Roman" w:cs="Times New Roman"/>
          <w:sz w:val="24"/>
          <w:szCs w:val="24"/>
          <w:u w:val="single"/>
        </w:rPr>
        <w:t xml:space="preserve">.02 </w:t>
      </w:r>
      <w:bookmarkStart w:id="28" w:name="_Hlk105320581"/>
      <w:r>
        <w:rPr>
          <w:rFonts w:ascii="Times New Roman" w:hAnsi="Times New Roman"/>
          <w:sz w:val="24"/>
          <w:szCs w:val="24"/>
          <w:u w:val="single"/>
        </w:rPr>
        <w:t>Основы аналитической химии</w:t>
      </w:r>
    </w:p>
    <w:bookmarkEnd w:id="28"/>
    <w:p w:rsidR="006B2BF0" w:rsidRDefault="006B2BF0" w:rsidP="006B2BF0">
      <w:pPr>
        <w:spacing w:after="0" w:line="240" w:lineRule="auto"/>
        <w:jc w:val="center"/>
        <w:rPr>
          <w:rFonts w:ascii="Times New Roman" w:eastAsia="Times New Roman" w:hAnsi="Times New Roman" w:cs="Times New Roman"/>
          <w:sz w:val="24"/>
          <w:szCs w:val="24"/>
        </w:rPr>
      </w:pPr>
    </w:p>
    <w:p w:rsidR="006B2BF0" w:rsidRPr="00B20D2B" w:rsidRDefault="006B2BF0" w:rsidP="006B2BF0">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Специальность</w:t>
      </w:r>
    </w:p>
    <w:p w:rsidR="006B2BF0" w:rsidRPr="00B20D2B" w:rsidRDefault="006B2BF0" w:rsidP="006B2BF0">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35.02.05 Агрономия</w:t>
      </w:r>
    </w:p>
    <w:p w:rsidR="006B2BF0" w:rsidRDefault="006B2BF0" w:rsidP="006B2BF0">
      <w:pPr>
        <w:jc w:val="center"/>
        <w:rPr>
          <w:rFonts w:ascii="Times New Roman" w:eastAsia="Times New Roman" w:hAnsi="Times New Roman" w:cs="Times New Roman"/>
          <w:sz w:val="24"/>
          <w:szCs w:val="24"/>
        </w:rPr>
      </w:pPr>
    </w:p>
    <w:p w:rsidR="006B2BF0" w:rsidRDefault="006B2BF0" w:rsidP="006B2BF0">
      <w:pPr>
        <w:jc w:val="center"/>
        <w:rPr>
          <w:rFonts w:ascii="Times New Roman" w:eastAsia="Times New Roman" w:hAnsi="Times New Roman" w:cs="Times New Roman"/>
          <w:sz w:val="24"/>
          <w:szCs w:val="24"/>
        </w:rPr>
      </w:pPr>
    </w:p>
    <w:p w:rsidR="006B2BF0" w:rsidRDefault="006B2BF0" w:rsidP="006B2BF0">
      <w:pPr>
        <w:jc w:val="center"/>
        <w:rPr>
          <w:rFonts w:ascii="Times New Roman" w:hAnsi="Times New Roman"/>
          <w:b/>
          <w:i/>
          <w:sz w:val="24"/>
          <w:szCs w:val="24"/>
        </w:rPr>
      </w:pPr>
    </w:p>
    <w:p w:rsidR="006B2BF0" w:rsidRDefault="006B2BF0" w:rsidP="006B2BF0">
      <w:pPr>
        <w:jc w:val="center"/>
        <w:rPr>
          <w:rFonts w:ascii="Times New Roman" w:hAnsi="Times New Roman"/>
          <w:b/>
          <w:bCs/>
          <w:iCs/>
        </w:rPr>
      </w:pPr>
    </w:p>
    <w:p w:rsidR="006B2BF0" w:rsidRPr="00C454B1" w:rsidRDefault="006B2BF0" w:rsidP="006B2BF0">
      <w:pPr>
        <w:jc w:val="center"/>
        <w:rPr>
          <w:rFonts w:ascii="Times New Roman" w:hAnsi="Times New Roman"/>
          <w:b/>
          <w:bCs/>
          <w:iCs/>
        </w:rPr>
      </w:pPr>
    </w:p>
    <w:p w:rsidR="006B2BF0" w:rsidRPr="00C454B1" w:rsidRDefault="006B2BF0" w:rsidP="006B2BF0">
      <w:pPr>
        <w:jc w:val="center"/>
        <w:rPr>
          <w:rFonts w:ascii="Times New Roman" w:hAnsi="Times New Roman"/>
          <w:b/>
          <w:bCs/>
          <w:iCs/>
        </w:rPr>
      </w:pPr>
    </w:p>
    <w:p w:rsidR="006B2BF0" w:rsidRPr="00C454B1" w:rsidRDefault="006B2BF0" w:rsidP="006B2BF0">
      <w:pPr>
        <w:jc w:val="center"/>
        <w:rPr>
          <w:rFonts w:ascii="Times New Roman" w:hAnsi="Times New Roman"/>
          <w:b/>
          <w:bCs/>
          <w:iCs/>
        </w:rPr>
      </w:pPr>
    </w:p>
    <w:p w:rsidR="006B2BF0" w:rsidRPr="00C454B1" w:rsidRDefault="006B2BF0" w:rsidP="006B2BF0">
      <w:pPr>
        <w:jc w:val="center"/>
        <w:rPr>
          <w:rFonts w:ascii="Times New Roman" w:hAnsi="Times New Roman"/>
          <w:b/>
          <w:bCs/>
          <w:iCs/>
        </w:rPr>
      </w:pPr>
    </w:p>
    <w:p w:rsidR="006B2BF0" w:rsidRPr="00C454B1" w:rsidRDefault="006B2BF0" w:rsidP="006B2BF0">
      <w:pPr>
        <w:jc w:val="center"/>
        <w:rPr>
          <w:rFonts w:ascii="Times New Roman" w:hAnsi="Times New Roman"/>
          <w:b/>
          <w:bCs/>
          <w:iCs/>
        </w:rPr>
      </w:pPr>
    </w:p>
    <w:p w:rsidR="006B2BF0" w:rsidRPr="00C454B1" w:rsidRDefault="006B2BF0" w:rsidP="006B2BF0">
      <w:pPr>
        <w:jc w:val="center"/>
        <w:rPr>
          <w:rFonts w:ascii="Times New Roman" w:hAnsi="Times New Roman"/>
          <w:b/>
          <w:bCs/>
          <w:iCs/>
        </w:rPr>
      </w:pPr>
    </w:p>
    <w:p w:rsidR="006B2BF0" w:rsidRPr="00C454B1" w:rsidRDefault="006B2BF0" w:rsidP="006B2BF0">
      <w:pPr>
        <w:jc w:val="center"/>
        <w:rPr>
          <w:rFonts w:ascii="Times New Roman" w:hAnsi="Times New Roman"/>
          <w:b/>
          <w:bCs/>
          <w:iCs/>
        </w:rPr>
      </w:pPr>
    </w:p>
    <w:p w:rsidR="006B2BF0" w:rsidRDefault="006B2BF0" w:rsidP="006B2BF0">
      <w:pPr>
        <w:jc w:val="center"/>
        <w:rPr>
          <w:rFonts w:ascii="Times New Roman" w:eastAsia="Times New Roman" w:hAnsi="Times New Roman" w:cs="Times New Roman"/>
          <w:b/>
          <w:iCs/>
          <w:sz w:val="24"/>
          <w:szCs w:val="24"/>
        </w:rPr>
      </w:pPr>
      <w:r>
        <w:rPr>
          <w:rFonts w:ascii="Times New Roman" w:hAnsi="Times New Roman"/>
          <w:b/>
          <w:bCs/>
          <w:iCs/>
        </w:rPr>
        <w:t xml:space="preserve">2022 </w:t>
      </w:r>
      <w:r>
        <w:rPr>
          <w:rFonts w:ascii="Times New Roman" w:eastAsia="Times New Roman" w:hAnsi="Times New Roman" w:cs="Times New Roman"/>
          <w:b/>
          <w:bCs/>
          <w:iCs/>
        </w:rPr>
        <w:t>г.</w:t>
      </w:r>
    </w:p>
    <w:p w:rsidR="006B2BF0" w:rsidRDefault="006B2BF0" w:rsidP="006B2BF0">
      <w:r>
        <w:br w:type="page"/>
      </w:r>
    </w:p>
    <w:p w:rsidR="006B2BF0" w:rsidRDefault="006B2BF0" w:rsidP="00C454B1">
      <w:pPr>
        <w:numPr>
          <w:ilvl w:val="0"/>
          <w:numId w:val="110"/>
        </w:numPr>
        <w:suppressAutoHyphens/>
        <w:spacing w:after="0" w:line="276" w:lineRule="auto"/>
        <w:jc w:val="center"/>
        <w:rPr>
          <w:rFonts w:ascii="Times New Roman" w:hAnsi="Times New Roman"/>
          <w:b/>
          <w:sz w:val="24"/>
          <w:szCs w:val="24"/>
        </w:rPr>
      </w:pP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81886">
        <w:rPr>
          <w:rFonts w:ascii="Times New Roman" w:hAnsi="Times New Roman"/>
          <w:b/>
          <w:sz w:val="24"/>
          <w:szCs w:val="24"/>
        </w:rPr>
        <w:t xml:space="preserve"> УЧЕБНОЙ ДИСЦИПЛИНЫ</w:t>
      </w:r>
      <w:r>
        <w:rPr>
          <w:rFonts w:ascii="Times New Roman" w:hAnsi="Times New Roman"/>
          <w:b/>
          <w:sz w:val="24"/>
          <w:szCs w:val="24"/>
        </w:rPr>
        <w:t xml:space="preserve"> «</w:t>
      </w:r>
      <w:r w:rsidR="00C454B1" w:rsidRPr="00C454B1">
        <w:rPr>
          <w:rFonts w:ascii="Times New Roman" w:hAnsi="Times New Roman"/>
          <w:b/>
          <w:sz w:val="24"/>
          <w:szCs w:val="24"/>
          <w:u w:val="single"/>
        </w:rPr>
        <w:t>ОСНОВЫ АНАЛИТИЧЕСКОЙ ХИМИИ</w:t>
      </w:r>
      <w:r w:rsidR="00C454B1" w:rsidRPr="00C454B1">
        <w:rPr>
          <w:rFonts w:ascii="Times New Roman" w:hAnsi="Times New Roman"/>
          <w:b/>
          <w:sz w:val="24"/>
          <w:szCs w:val="24"/>
        </w:rPr>
        <w:t>»</w:t>
      </w:r>
    </w:p>
    <w:p w:rsidR="006B2BF0" w:rsidRPr="00315F34" w:rsidRDefault="006B2BF0" w:rsidP="006B2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p>
    <w:p w:rsidR="006B2BF0" w:rsidRPr="00315F34" w:rsidRDefault="006B2BF0" w:rsidP="006B2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6B2BF0" w:rsidRPr="00315F34" w:rsidRDefault="006B2BF0" w:rsidP="006B2B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«Основы аналитической химии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профессиональной подготовки ПООП-П </w:t>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специальности</w:t>
      </w:r>
      <w:r>
        <w:rPr>
          <w:rFonts w:ascii="Times New Roman" w:hAnsi="Times New Roman"/>
          <w:sz w:val="24"/>
          <w:szCs w:val="24"/>
        </w:rPr>
        <w:t xml:space="preserve">: «Агрономия». </w:t>
      </w:r>
      <w:r w:rsidRPr="00315F34">
        <w:rPr>
          <w:rFonts w:ascii="Times New Roman" w:hAnsi="Times New Roman"/>
          <w:sz w:val="24"/>
          <w:szCs w:val="24"/>
        </w:rPr>
        <w:t xml:space="preserve"> </w:t>
      </w:r>
    </w:p>
    <w:p w:rsidR="006B2BF0" w:rsidRDefault="006B2BF0" w:rsidP="006B2B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07 и ПК 2.7</w:t>
      </w:r>
    </w:p>
    <w:p w:rsidR="006B2BF0" w:rsidRDefault="006B2BF0" w:rsidP="006B2BF0">
      <w:pPr>
        <w:spacing w:after="0"/>
        <w:ind w:firstLine="709"/>
        <w:rPr>
          <w:rFonts w:ascii="Times New Roman" w:hAnsi="Times New Roman"/>
          <w:b/>
          <w:sz w:val="24"/>
          <w:szCs w:val="24"/>
        </w:rPr>
      </w:pPr>
    </w:p>
    <w:p w:rsidR="006B2BF0" w:rsidRPr="009C23E1" w:rsidRDefault="006B2BF0" w:rsidP="006B2BF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6B2BF0" w:rsidRDefault="006B2BF0" w:rsidP="006B2BF0">
      <w:pPr>
        <w:suppressAutoHyphens/>
        <w:spacing w:after="0" w:line="240" w:lineRule="auto"/>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rsidR="006B2BF0" w:rsidRPr="00315F34" w:rsidRDefault="006B2BF0" w:rsidP="006B2BF0">
      <w:pPr>
        <w:suppressAutoHyphens/>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6"/>
        <w:gridCol w:w="4238"/>
        <w:gridCol w:w="4366"/>
      </w:tblGrid>
      <w:tr w:rsidR="006B2BF0" w:rsidRPr="00280F3F" w:rsidTr="006B2BF0">
        <w:trPr>
          <w:trHeight w:val="649"/>
        </w:trPr>
        <w:tc>
          <w:tcPr>
            <w:tcW w:w="988" w:type="dxa"/>
            <w:hideMark/>
          </w:tcPr>
          <w:p w:rsidR="006B2BF0" w:rsidRPr="00280F3F" w:rsidRDefault="006B2BF0" w:rsidP="006B2BF0">
            <w:pPr>
              <w:suppressAutoHyphens/>
              <w:spacing w:after="0" w:line="240" w:lineRule="auto"/>
              <w:jc w:val="center"/>
              <w:rPr>
                <w:rFonts w:ascii="Times New Roman" w:hAnsi="Times New Roman"/>
                <w:sz w:val="24"/>
                <w:szCs w:val="24"/>
              </w:rPr>
            </w:pPr>
            <w:r w:rsidRPr="00280F3F">
              <w:rPr>
                <w:rFonts w:ascii="Times New Roman" w:hAnsi="Times New Roman"/>
                <w:sz w:val="24"/>
                <w:szCs w:val="24"/>
              </w:rPr>
              <w:t xml:space="preserve">Код </w:t>
            </w:r>
          </w:p>
          <w:p w:rsidR="006B2BF0" w:rsidRPr="00280F3F" w:rsidRDefault="006B2BF0" w:rsidP="006B2BF0">
            <w:pPr>
              <w:suppressAutoHyphens/>
              <w:spacing w:after="0" w:line="240" w:lineRule="auto"/>
              <w:jc w:val="center"/>
              <w:rPr>
                <w:rFonts w:ascii="Times New Roman" w:hAnsi="Times New Roman"/>
                <w:sz w:val="24"/>
                <w:szCs w:val="24"/>
              </w:rPr>
            </w:pPr>
            <w:r w:rsidRPr="00280F3F">
              <w:rPr>
                <w:rFonts w:ascii="Times New Roman" w:hAnsi="Times New Roman"/>
                <w:sz w:val="24"/>
                <w:szCs w:val="24"/>
              </w:rPr>
              <w:t>ПК, ОК</w:t>
            </w:r>
          </w:p>
        </w:tc>
        <w:tc>
          <w:tcPr>
            <w:tcW w:w="4365" w:type="dxa"/>
            <w:hideMark/>
          </w:tcPr>
          <w:p w:rsidR="006B2BF0" w:rsidRPr="00280F3F" w:rsidRDefault="006B2BF0" w:rsidP="006B2BF0">
            <w:pPr>
              <w:suppressAutoHyphens/>
              <w:spacing w:after="0" w:line="240" w:lineRule="auto"/>
              <w:jc w:val="center"/>
              <w:rPr>
                <w:rFonts w:ascii="Times New Roman" w:hAnsi="Times New Roman"/>
                <w:sz w:val="24"/>
                <w:szCs w:val="24"/>
              </w:rPr>
            </w:pPr>
            <w:r w:rsidRPr="00280F3F">
              <w:rPr>
                <w:rFonts w:ascii="Times New Roman" w:hAnsi="Times New Roman"/>
                <w:sz w:val="24"/>
                <w:szCs w:val="24"/>
              </w:rPr>
              <w:t>Умения</w:t>
            </w:r>
          </w:p>
        </w:tc>
        <w:tc>
          <w:tcPr>
            <w:tcW w:w="4501" w:type="dxa"/>
            <w:hideMark/>
          </w:tcPr>
          <w:p w:rsidR="006B2BF0" w:rsidRPr="00280F3F" w:rsidRDefault="006B2BF0" w:rsidP="006B2BF0">
            <w:pPr>
              <w:suppressAutoHyphens/>
              <w:spacing w:after="0" w:line="240" w:lineRule="auto"/>
              <w:jc w:val="center"/>
              <w:rPr>
                <w:rFonts w:ascii="Times New Roman" w:hAnsi="Times New Roman"/>
                <w:sz w:val="24"/>
                <w:szCs w:val="24"/>
              </w:rPr>
            </w:pPr>
            <w:r w:rsidRPr="00280F3F">
              <w:rPr>
                <w:rFonts w:ascii="Times New Roman" w:hAnsi="Times New Roman"/>
                <w:sz w:val="24"/>
                <w:szCs w:val="24"/>
              </w:rPr>
              <w:t>Знания</w:t>
            </w:r>
          </w:p>
        </w:tc>
      </w:tr>
      <w:tr w:rsidR="006B2BF0" w:rsidRPr="00280F3F" w:rsidTr="006B2BF0">
        <w:trPr>
          <w:trHeight w:val="212"/>
        </w:trPr>
        <w:tc>
          <w:tcPr>
            <w:tcW w:w="988" w:type="dxa"/>
          </w:tcPr>
          <w:p w:rsidR="006B2BF0" w:rsidRPr="00280F3F" w:rsidRDefault="006B2BF0" w:rsidP="006B2BF0">
            <w:pPr>
              <w:suppressAutoHyphens/>
              <w:spacing w:after="0" w:line="240" w:lineRule="auto"/>
              <w:jc w:val="center"/>
              <w:rPr>
                <w:rFonts w:ascii="Times New Roman" w:hAnsi="Times New Roman"/>
                <w:sz w:val="24"/>
                <w:szCs w:val="24"/>
              </w:rPr>
            </w:pPr>
            <w:r w:rsidRPr="00280F3F">
              <w:rPr>
                <w:rFonts w:ascii="Times New Roman" w:hAnsi="Times New Roman"/>
                <w:sz w:val="24"/>
                <w:szCs w:val="24"/>
              </w:rPr>
              <w:t>ОК 0</w:t>
            </w:r>
            <w:r>
              <w:rPr>
                <w:rFonts w:ascii="Times New Roman" w:hAnsi="Times New Roman"/>
                <w:sz w:val="24"/>
                <w:szCs w:val="24"/>
              </w:rPr>
              <w:t>7</w:t>
            </w:r>
          </w:p>
        </w:tc>
        <w:tc>
          <w:tcPr>
            <w:tcW w:w="4365" w:type="dxa"/>
          </w:tcPr>
          <w:p w:rsidR="006B2BF0" w:rsidRPr="00C454B1" w:rsidRDefault="006B2BF0" w:rsidP="00C454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iCs/>
                <w:sz w:val="24"/>
                <w:szCs w:val="24"/>
              </w:rPr>
            </w:pPr>
            <w:r w:rsidRPr="00C454B1">
              <w:rPr>
                <w:rFonts w:ascii="Times New Roman" w:hAnsi="Times New Roman"/>
                <w:bCs/>
                <w:iCs/>
                <w:sz w:val="24"/>
                <w:szCs w:val="24"/>
              </w:rPr>
              <w:t>соблюдать нормы экологической безопасности</w:t>
            </w:r>
          </w:p>
          <w:p w:rsidR="006B2BF0" w:rsidRPr="00C454B1" w:rsidRDefault="006B2BF0" w:rsidP="00C454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C454B1">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C454B1">
              <w:rPr>
                <w:rFonts w:ascii="Times New Roman" w:hAnsi="Times New Roman"/>
                <w:bCs/>
                <w:i/>
                <w:iCs/>
                <w:sz w:val="24"/>
                <w:szCs w:val="24"/>
              </w:rPr>
              <w:t>профессии (специальности),</w:t>
            </w:r>
            <w:r w:rsidRPr="00C454B1">
              <w:rPr>
                <w:rFonts w:ascii="Times New Roman" w:hAnsi="Times New Roman"/>
                <w:sz w:val="24"/>
                <w:szCs w:val="24"/>
              </w:rPr>
              <w:t xml:space="preserve"> </w:t>
            </w:r>
            <w:r w:rsidRPr="00C454B1">
              <w:rPr>
                <w:rFonts w:ascii="Times New Roman" w:hAnsi="Times New Roman"/>
                <w:bCs/>
                <w:sz w:val="24"/>
                <w:szCs w:val="24"/>
              </w:rPr>
              <w:t>осуществлять работу с соблюдением принципов бережливого производства</w:t>
            </w:r>
            <w:r w:rsidRPr="00C454B1">
              <w:rPr>
                <w:rFonts w:ascii="Times New Roman" w:hAnsi="Times New Roman"/>
                <w:sz w:val="24"/>
                <w:szCs w:val="24"/>
              </w:rPr>
              <w:t xml:space="preserve"> </w:t>
            </w:r>
          </w:p>
          <w:p w:rsidR="006B2BF0" w:rsidRPr="00C454B1" w:rsidRDefault="006B2BF0" w:rsidP="00C454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C454B1">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4501" w:type="dxa"/>
          </w:tcPr>
          <w:p w:rsidR="006B2BF0" w:rsidRPr="00C454B1" w:rsidRDefault="006B2BF0" w:rsidP="00C454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iCs/>
                <w:sz w:val="24"/>
                <w:szCs w:val="24"/>
              </w:rPr>
            </w:pPr>
            <w:r w:rsidRPr="00C454B1">
              <w:rPr>
                <w:rFonts w:ascii="Times New Roman" w:hAnsi="Times New Roman"/>
                <w:bCs/>
                <w:iCs/>
                <w:sz w:val="24"/>
                <w:szCs w:val="24"/>
              </w:rPr>
              <w:t>правила экологической безопасности при ведении профессиональной деятельности</w:t>
            </w:r>
          </w:p>
          <w:p w:rsidR="006B2BF0" w:rsidRPr="00C454B1" w:rsidRDefault="006B2BF0" w:rsidP="00C454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iCs/>
                <w:sz w:val="24"/>
                <w:szCs w:val="24"/>
              </w:rPr>
            </w:pPr>
            <w:r w:rsidRPr="00C454B1">
              <w:rPr>
                <w:rFonts w:ascii="Times New Roman" w:hAnsi="Times New Roman"/>
                <w:bCs/>
                <w:iCs/>
                <w:sz w:val="24"/>
                <w:szCs w:val="24"/>
              </w:rPr>
              <w:t>основные ресурсы, задействованные в профессиональной деятельности</w:t>
            </w:r>
          </w:p>
          <w:p w:rsidR="006B2BF0" w:rsidRPr="00C454B1" w:rsidRDefault="006B2BF0" w:rsidP="00C454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iCs/>
                <w:sz w:val="24"/>
                <w:szCs w:val="24"/>
              </w:rPr>
            </w:pPr>
            <w:r w:rsidRPr="00C454B1">
              <w:rPr>
                <w:rFonts w:ascii="Times New Roman" w:hAnsi="Times New Roman"/>
                <w:bCs/>
                <w:iCs/>
                <w:sz w:val="24"/>
                <w:szCs w:val="24"/>
              </w:rPr>
              <w:t>пути обеспечения ресурсосбережения</w:t>
            </w:r>
          </w:p>
          <w:p w:rsidR="006B2BF0" w:rsidRPr="00C454B1" w:rsidRDefault="006B2BF0" w:rsidP="00C454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iCs/>
                <w:sz w:val="24"/>
                <w:szCs w:val="24"/>
              </w:rPr>
            </w:pPr>
            <w:r w:rsidRPr="00C454B1">
              <w:rPr>
                <w:rFonts w:ascii="Times New Roman" w:hAnsi="Times New Roman"/>
                <w:bCs/>
                <w:iCs/>
                <w:sz w:val="24"/>
                <w:szCs w:val="24"/>
              </w:rPr>
              <w:t>принципы бережливого производства</w:t>
            </w:r>
          </w:p>
          <w:p w:rsidR="006B2BF0" w:rsidRPr="00C454B1" w:rsidRDefault="006B2BF0" w:rsidP="00C454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C454B1">
              <w:rPr>
                <w:rFonts w:ascii="Times New Roman" w:hAnsi="Times New Roman"/>
                <w:bCs/>
                <w:iCs/>
                <w:sz w:val="24"/>
                <w:szCs w:val="24"/>
              </w:rPr>
              <w:t>основные направления изменения климатических условий региона</w:t>
            </w:r>
          </w:p>
        </w:tc>
      </w:tr>
      <w:tr w:rsidR="006B2BF0" w:rsidRPr="00280F3F" w:rsidTr="006B2BF0">
        <w:trPr>
          <w:trHeight w:val="212"/>
        </w:trPr>
        <w:tc>
          <w:tcPr>
            <w:tcW w:w="988" w:type="dxa"/>
          </w:tcPr>
          <w:p w:rsidR="006B2BF0" w:rsidRPr="00280F3F" w:rsidRDefault="006B2BF0" w:rsidP="006B2BF0">
            <w:pPr>
              <w:suppressAutoHyphens/>
              <w:spacing w:after="0" w:line="240" w:lineRule="auto"/>
              <w:jc w:val="center"/>
              <w:rPr>
                <w:rFonts w:ascii="Times New Roman" w:hAnsi="Times New Roman"/>
                <w:sz w:val="24"/>
                <w:szCs w:val="24"/>
              </w:rPr>
            </w:pPr>
            <w:r w:rsidRPr="00280F3F">
              <w:rPr>
                <w:rFonts w:ascii="Times New Roman" w:hAnsi="Times New Roman"/>
                <w:sz w:val="24"/>
                <w:szCs w:val="24"/>
              </w:rPr>
              <w:t>ПК 2.</w:t>
            </w:r>
            <w:r>
              <w:rPr>
                <w:rFonts w:ascii="Times New Roman" w:hAnsi="Times New Roman"/>
                <w:sz w:val="24"/>
                <w:szCs w:val="24"/>
              </w:rPr>
              <w:t>7</w:t>
            </w:r>
          </w:p>
        </w:tc>
        <w:tc>
          <w:tcPr>
            <w:tcW w:w="4365" w:type="dxa"/>
          </w:tcPr>
          <w:p w:rsidR="006B2BF0" w:rsidRPr="00C454B1" w:rsidRDefault="006B2BF0" w:rsidP="00C454B1">
            <w:pPr>
              <w:rPr>
                <w:rFonts w:ascii="Times New Roman" w:hAnsi="Times New Roman" w:cs="Times New Roman"/>
              </w:rPr>
            </w:pPr>
            <w:r w:rsidRPr="00C454B1">
              <w:rPr>
                <w:rFonts w:ascii="Times New Roman" w:hAnsi="Times New Roman" w:cs="Times New Roman"/>
              </w:rPr>
              <w:t>Проводить почвенную и растительную диагностику питания растений</w:t>
            </w:r>
          </w:p>
        </w:tc>
        <w:tc>
          <w:tcPr>
            <w:tcW w:w="4501" w:type="dxa"/>
          </w:tcPr>
          <w:p w:rsidR="006B2BF0" w:rsidRPr="00280F3F" w:rsidRDefault="006B2BF0" w:rsidP="006B2BF0">
            <w:pPr>
              <w:pStyle w:val="Default"/>
              <w:jc w:val="both"/>
              <w:rPr>
                <w:highlight w:val="yellow"/>
              </w:rPr>
            </w:pPr>
          </w:p>
        </w:tc>
      </w:tr>
    </w:tbl>
    <w:p w:rsidR="006B2BF0" w:rsidRDefault="006B2BF0" w:rsidP="006B2B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6B2BF0" w:rsidRDefault="006B2BF0" w:rsidP="006B2BF0">
      <w:pPr>
        <w:rPr>
          <w:rFonts w:ascii="Times New Roman" w:hAnsi="Times New Roman"/>
          <w:sz w:val="24"/>
          <w:szCs w:val="24"/>
        </w:rPr>
      </w:pPr>
      <w:r>
        <w:rPr>
          <w:rFonts w:ascii="Times New Roman" w:hAnsi="Times New Roman"/>
          <w:sz w:val="24"/>
          <w:szCs w:val="24"/>
        </w:rPr>
        <w:br w:type="page"/>
      </w:r>
    </w:p>
    <w:p w:rsidR="006B2BF0" w:rsidRPr="00315F34" w:rsidRDefault="006B2BF0" w:rsidP="006B2BF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6B2BF0" w:rsidRPr="00315F34" w:rsidRDefault="006B2BF0" w:rsidP="006B2BF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3"/>
        <w:gridCol w:w="2517"/>
      </w:tblGrid>
      <w:tr w:rsidR="006B2BF0" w:rsidRPr="00315F34" w:rsidTr="006B2BF0">
        <w:trPr>
          <w:trHeight w:val="490"/>
        </w:trPr>
        <w:tc>
          <w:tcPr>
            <w:tcW w:w="3685" w:type="pct"/>
            <w:vAlign w:val="center"/>
          </w:tcPr>
          <w:p w:rsidR="006B2BF0" w:rsidRPr="00315F34" w:rsidRDefault="006B2BF0" w:rsidP="006B2BF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6B2BF0" w:rsidRPr="00315F34" w:rsidRDefault="006B2BF0" w:rsidP="006B2BF0">
            <w:pPr>
              <w:suppressAutoHyphens/>
              <w:rPr>
                <w:rFonts w:ascii="Times New Roman" w:hAnsi="Times New Roman"/>
                <w:b/>
                <w:iCs/>
              </w:rPr>
            </w:pPr>
            <w:r w:rsidRPr="00315F34">
              <w:rPr>
                <w:rFonts w:ascii="Times New Roman" w:hAnsi="Times New Roman"/>
                <w:b/>
                <w:iCs/>
              </w:rPr>
              <w:t>Объем в часах</w:t>
            </w:r>
          </w:p>
        </w:tc>
      </w:tr>
      <w:tr w:rsidR="006B2BF0" w:rsidRPr="00315F34" w:rsidTr="006B2BF0">
        <w:trPr>
          <w:trHeight w:val="490"/>
        </w:trPr>
        <w:tc>
          <w:tcPr>
            <w:tcW w:w="3685" w:type="pct"/>
            <w:vAlign w:val="center"/>
          </w:tcPr>
          <w:p w:rsidR="006B2BF0" w:rsidRPr="00315F34" w:rsidRDefault="006B2BF0" w:rsidP="006B2BF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6B2BF0" w:rsidRPr="00315F34" w:rsidRDefault="006B2BF0" w:rsidP="006B2BF0">
            <w:pPr>
              <w:suppressAutoHyphens/>
              <w:spacing w:after="0"/>
              <w:jc w:val="center"/>
              <w:rPr>
                <w:rFonts w:ascii="Times New Roman" w:hAnsi="Times New Roman"/>
                <w:iCs/>
              </w:rPr>
            </w:pPr>
            <w:r>
              <w:rPr>
                <w:rFonts w:ascii="Times New Roman" w:hAnsi="Times New Roman"/>
                <w:iCs/>
              </w:rPr>
              <w:t>36</w:t>
            </w:r>
          </w:p>
        </w:tc>
      </w:tr>
      <w:tr w:rsidR="006B2BF0" w:rsidRPr="00315F34" w:rsidTr="006B2BF0">
        <w:trPr>
          <w:trHeight w:val="490"/>
        </w:trPr>
        <w:tc>
          <w:tcPr>
            <w:tcW w:w="3685" w:type="pct"/>
            <w:shd w:val="clear" w:color="auto" w:fill="auto"/>
            <w:vAlign w:val="center"/>
          </w:tcPr>
          <w:p w:rsidR="006B2BF0" w:rsidRPr="00315F34" w:rsidRDefault="006B2BF0" w:rsidP="006B2BF0">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6B2BF0" w:rsidRPr="00315F34" w:rsidRDefault="006B2BF0" w:rsidP="006B2BF0">
            <w:pPr>
              <w:suppressAutoHyphens/>
              <w:spacing w:after="0"/>
              <w:jc w:val="center"/>
              <w:rPr>
                <w:rFonts w:ascii="Times New Roman" w:hAnsi="Times New Roman"/>
                <w:iCs/>
              </w:rPr>
            </w:pPr>
            <w:r>
              <w:rPr>
                <w:rFonts w:ascii="Times New Roman" w:hAnsi="Times New Roman"/>
                <w:iCs/>
              </w:rPr>
              <w:t>36</w:t>
            </w:r>
          </w:p>
        </w:tc>
      </w:tr>
      <w:tr w:rsidR="006B2BF0" w:rsidRPr="00315F34" w:rsidTr="006B2BF0">
        <w:trPr>
          <w:trHeight w:val="336"/>
        </w:trPr>
        <w:tc>
          <w:tcPr>
            <w:tcW w:w="5000" w:type="pct"/>
            <w:gridSpan w:val="2"/>
            <w:vAlign w:val="center"/>
          </w:tcPr>
          <w:p w:rsidR="006B2BF0" w:rsidRPr="00315F34" w:rsidRDefault="006B2BF0" w:rsidP="006B2BF0">
            <w:pPr>
              <w:suppressAutoHyphens/>
              <w:spacing w:after="0"/>
              <w:rPr>
                <w:rFonts w:ascii="Times New Roman" w:hAnsi="Times New Roman"/>
                <w:iCs/>
              </w:rPr>
            </w:pPr>
            <w:r w:rsidRPr="00315F34">
              <w:rPr>
                <w:rFonts w:ascii="Times New Roman" w:hAnsi="Times New Roman"/>
              </w:rPr>
              <w:t>в т. ч.:</w:t>
            </w:r>
          </w:p>
        </w:tc>
      </w:tr>
      <w:tr w:rsidR="006B2BF0" w:rsidRPr="00315F34" w:rsidTr="006B2BF0">
        <w:trPr>
          <w:trHeight w:val="490"/>
        </w:trPr>
        <w:tc>
          <w:tcPr>
            <w:tcW w:w="3685" w:type="pct"/>
            <w:vAlign w:val="center"/>
          </w:tcPr>
          <w:p w:rsidR="006B2BF0" w:rsidRPr="00315F34" w:rsidRDefault="006B2BF0" w:rsidP="006B2BF0">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6B2BF0" w:rsidRPr="00315F34" w:rsidRDefault="006B2BF0" w:rsidP="006B2BF0">
            <w:pPr>
              <w:suppressAutoHyphens/>
              <w:spacing w:after="0"/>
              <w:jc w:val="center"/>
              <w:rPr>
                <w:rFonts w:ascii="Times New Roman" w:hAnsi="Times New Roman"/>
                <w:iCs/>
              </w:rPr>
            </w:pPr>
            <w:r>
              <w:rPr>
                <w:rFonts w:ascii="Times New Roman" w:hAnsi="Times New Roman"/>
                <w:iCs/>
              </w:rPr>
              <w:t>16</w:t>
            </w:r>
          </w:p>
        </w:tc>
      </w:tr>
      <w:tr w:rsidR="006B2BF0" w:rsidRPr="00315F34" w:rsidTr="006B2BF0">
        <w:trPr>
          <w:trHeight w:val="490"/>
        </w:trPr>
        <w:tc>
          <w:tcPr>
            <w:tcW w:w="3685" w:type="pct"/>
            <w:vAlign w:val="center"/>
          </w:tcPr>
          <w:p w:rsidR="006B2BF0" w:rsidRPr="00315F34" w:rsidRDefault="006B2BF0" w:rsidP="006B2BF0">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6B2BF0" w:rsidRPr="00315F34" w:rsidRDefault="006B2BF0" w:rsidP="006B2BF0">
            <w:pPr>
              <w:suppressAutoHyphens/>
              <w:spacing w:after="0"/>
              <w:jc w:val="center"/>
              <w:rPr>
                <w:rFonts w:ascii="Times New Roman" w:hAnsi="Times New Roman"/>
                <w:iCs/>
              </w:rPr>
            </w:pPr>
            <w:r>
              <w:rPr>
                <w:rFonts w:ascii="Times New Roman" w:hAnsi="Times New Roman"/>
                <w:iCs/>
              </w:rPr>
              <w:t>20</w:t>
            </w:r>
          </w:p>
        </w:tc>
      </w:tr>
      <w:tr w:rsidR="006B2BF0" w:rsidRPr="00315F34" w:rsidTr="006B2BF0">
        <w:trPr>
          <w:trHeight w:val="267"/>
        </w:trPr>
        <w:tc>
          <w:tcPr>
            <w:tcW w:w="3685" w:type="pct"/>
            <w:vAlign w:val="center"/>
          </w:tcPr>
          <w:p w:rsidR="006B2BF0" w:rsidRPr="00315F34" w:rsidRDefault="006B2BF0" w:rsidP="006B2BF0">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6B2BF0" w:rsidRPr="00315F34" w:rsidRDefault="006B2BF0" w:rsidP="006B2BF0">
            <w:pPr>
              <w:suppressAutoHyphens/>
              <w:spacing w:after="0"/>
              <w:jc w:val="center"/>
              <w:rPr>
                <w:rFonts w:ascii="Times New Roman" w:hAnsi="Times New Roman"/>
                <w:iCs/>
              </w:rPr>
            </w:pPr>
          </w:p>
        </w:tc>
      </w:tr>
      <w:tr w:rsidR="006B2BF0" w:rsidRPr="00315F34" w:rsidTr="006B2BF0">
        <w:trPr>
          <w:trHeight w:val="331"/>
        </w:trPr>
        <w:tc>
          <w:tcPr>
            <w:tcW w:w="3685" w:type="pct"/>
            <w:vAlign w:val="center"/>
          </w:tcPr>
          <w:p w:rsidR="006B2BF0" w:rsidRPr="00315F34" w:rsidRDefault="006B2BF0" w:rsidP="006B2BF0">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6B2BF0" w:rsidRPr="00315F34" w:rsidRDefault="006B2BF0" w:rsidP="006B2BF0">
            <w:pPr>
              <w:suppressAutoHyphens/>
              <w:spacing w:after="0"/>
              <w:jc w:val="center"/>
              <w:rPr>
                <w:rFonts w:ascii="Times New Roman" w:hAnsi="Times New Roman"/>
                <w:iCs/>
              </w:rPr>
            </w:pPr>
          </w:p>
        </w:tc>
      </w:tr>
    </w:tbl>
    <w:p w:rsidR="006B2BF0" w:rsidRDefault="006B2BF0" w:rsidP="006B2BF0">
      <w:pPr>
        <w:suppressAutoHyphens/>
        <w:spacing w:after="120"/>
        <w:rPr>
          <w:rFonts w:ascii="Times New Roman" w:hAnsi="Times New Roman"/>
          <w:b/>
          <w:i/>
        </w:rPr>
      </w:pPr>
    </w:p>
    <w:p w:rsidR="006B2BF0" w:rsidRDefault="006B2BF0" w:rsidP="006B2BF0">
      <w:pPr>
        <w:rPr>
          <w:rFonts w:ascii="Times New Roman" w:hAnsi="Times New Roman"/>
          <w:b/>
        </w:rPr>
      </w:pPr>
      <w:r>
        <w:rPr>
          <w:rFonts w:ascii="Times New Roman" w:hAnsi="Times New Roman"/>
          <w:b/>
        </w:rPr>
        <w:br w:type="page"/>
      </w:r>
    </w:p>
    <w:p w:rsidR="006B2BF0" w:rsidRPr="00C454B1" w:rsidRDefault="006B2BF0" w:rsidP="006B2BF0">
      <w:pPr>
        <w:spacing w:after="0"/>
        <w:ind w:firstLine="709"/>
        <w:jc w:val="center"/>
        <w:rPr>
          <w:rFonts w:ascii="Times New Roman" w:hAnsi="Times New Roman"/>
          <w:b/>
          <w:bCs/>
          <w:sz w:val="24"/>
          <w:szCs w:val="24"/>
        </w:rPr>
      </w:pPr>
      <w:r w:rsidRPr="00C454B1">
        <w:rPr>
          <w:rFonts w:ascii="Times New Roman" w:hAnsi="Times New Roman"/>
          <w:b/>
          <w:sz w:val="24"/>
          <w:szCs w:val="24"/>
        </w:rPr>
        <w:lastRenderedPageBreak/>
        <w:t>2.2. Тематический план и содержание учебной дисциплины</w:t>
      </w:r>
    </w:p>
    <w:tbl>
      <w:tblPr>
        <w:tblpPr w:leftFromText="180" w:rightFromText="180" w:vertAnchor="page" w:horzAnchor="margin" w:tblpY="27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25"/>
        <w:gridCol w:w="3021"/>
        <w:gridCol w:w="864"/>
        <w:gridCol w:w="1736"/>
        <w:gridCol w:w="717"/>
        <w:gridCol w:w="1007"/>
      </w:tblGrid>
      <w:tr w:rsidR="006B2BF0" w:rsidRPr="006226B0" w:rsidTr="006B2BF0">
        <w:tc>
          <w:tcPr>
            <w:tcW w:w="2093" w:type="dxa"/>
          </w:tcPr>
          <w:p w:rsidR="006B2BF0" w:rsidRPr="006226B0" w:rsidRDefault="006B2BF0" w:rsidP="006B2BF0">
            <w:pPr>
              <w:pStyle w:val="a8"/>
              <w:spacing w:after="0" w:line="240" w:lineRule="auto"/>
              <w:ind w:left="0"/>
              <w:jc w:val="center"/>
              <w:rPr>
                <w:rFonts w:ascii="Times New Roman" w:hAnsi="Times New Roman"/>
                <w:b/>
                <w:sz w:val="20"/>
                <w:szCs w:val="20"/>
              </w:rPr>
            </w:pPr>
            <w:r w:rsidRPr="006226B0">
              <w:rPr>
                <w:rFonts w:ascii="Times New Roman" w:hAnsi="Times New Roman"/>
                <w:b/>
                <w:sz w:val="20"/>
                <w:szCs w:val="20"/>
              </w:rPr>
              <w:t xml:space="preserve">Наименование разделов </w:t>
            </w:r>
          </w:p>
          <w:p w:rsidR="006B2BF0" w:rsidRPr="006226B0" w:rsidRDefault="006B2BF0" w:rsidP="006B2BF0">
            <w:pPr>
              <w:pStyle w:val="a8"/>
              <w:spacing w:after="0" w:line="240" w:lineRule="auto"/>
              <w:ind w:left="0"/>
              <w:jc w:val="center"/>
              <w:rPr>
                <w:rFonts w:ascii="Times New Roman" w:hAnsi="Times New Roman"/>
                <w:b/>
                <w:sz w:val="20"/>
                <w:szCs w:val="20"/>
              </w:rPr>
            </w:pPr>
            <w:r w:rsidRPr="006226B0">
              <w:rPr>
                <w:rFonts w:ascii="Times New Roman" w:hAnsi="Times New Roman"/>
                <w:b/>
                <w:sz w:val="20"/>
                <w:szCs w:val="20"/>
              </w:rPr>
              <w:t>и тем</w:t>
            </w:r>
          </w:p>
        </w:tc>
        <w:tc>
          <w:tcPr>
            <w:tcW w:w="2977" w:type="dxa"/>
          </w:tcPr>
          <w:p w:rsidR="006B2BF0" w:rsidRPr="006226B0" w:rsidRDefault="006B2BF0" w:rsidP="006B2BF0">
            <w:pPr>
              <w:pStyle w:val="a8"/>
              <w:spacing w:after="0" w:line="240" w:lineRule="auto"/>
              <w:ind w:left="0"/>
              <w:jc w:val="center"/>
              <w:rPr>
                <w:rFonts w:ascii="Times New Roman" w:hAnsi="Times New Roman"/>
                <w:b/>
                <w:sz w:val="20"/>
                <w:szCs w:val="20"/>
              </w:rPr>
            </w:pPr>
            <w:r w:rsidRPr="006226B0">
              <w:rPr>
                <w:rFonts w:ascii="Times New Roman" w:hAnsi="Times New Roman"/>
                <w:b/>
                <w:sz w:val="20"/>
                <w:szCs w:val="20"/>
              </w:rPr>
              <w:t>Содержание учебного материала по всем видам работ, предусмотренных по дисциплине</w:t>
            </w:r>
          </w:p>
        </w:tc>
        <w:tc>
          <w:tcPr>
            <w:tcW w:w="864" w:type="dxa"/>
          </w:tcPr>
          <w:p w:rsidR="006B2BF0" w:rsidRPr="006226B0" w:rsidRDefault="006B2BF0" w:rsidP="006B2BF0">
            <w:pPr>
              <w:pStyle w:val="a8"/>
              <w:spacing w:after="0" w:line="240" w:lineRule="auto"/>
              <w:ind w:left="0"/>
              <w:jc w:val="center"/>
              <w:rPr>
                <w:rFonts w:ascii="Times New Roman" w:hAnsi="Times New Roman"/>
                <w:b/>
                <w:sz w:val="20"/>
                <w:szCs w:val="20"/>
              </w:rPr>
            </w:pPr>
            <w:r w:rsidRPr="006226B0">
              <w:rPr>
                <w:rFonts w:ascii="Times New Roman" w:hAnsi="Times New Roman"/>
                <w:b/>
                <w:sz w:val="20"/>
                <w:szCs w:val="20"/>
              </w:rPr>
              <w:t xml:space="preserve">Объем, </w:t>
            </w:r>
          </w:p>
          <w:p w:rsidR="006B2BF0" w:rsidRPr="006226B0" w:rsidRDefault="006B2BF0" w:rsidP="006B2BF0">
            <w:pPr>
              <w:pStyle w:val="a8"/>
              <w:spacing w:after="0" w:line="240" w:lineRule="auto"/>
              <w:ind w:left="0"/>
              <w:jc w:val="center"/>
              <w:rPr>
                <w:rFonts w:ascii="Times New Roman" w:hAnsi="Times New Roman"/>
                <w:b/>
                <w:sz w:val="20"/>
                <w:szCs w:val="20"/>
              </w:rPr>
            </w:pPr>
            <w:r w:rsidRPr="006226B0">
              <w:rPr>
                <w:rFonts w:ascii="Times New Roman" w:hAnsi="Times New Roman"/>
                <w:b/>
                <w:sz w:val="20"/>
                <w:szCs w:val="20"/>
              </w:rPr>
              <w:t xml:space="preserve">часов </w:t>
            </w:r>
          </w:p>
        </w:tc>
        <w:tc>
          <w:tcPr>
            <w:tcW w:w="1829" w:type="dxa"/>
            <w:vAlign w:val="center"/>
          </w:tcPr>
          <w:p w:rsidR="006B2BF0" w:rsidRPr="006226B0" w:rsidRDefault="006B2BF0" w:rsidP="006B2BF0">
            <w:pPr>
              <w:suppressAutoHyphens/>
              <w:spacing w:after="0" w:line="240" w:lineRule="auto"/>
              <w:jc w:val="both"/>
              <w:rPr>
                <w:rFonts w:ascii="Times New Roman" w:hAnsi="Times New Roman"/>
                <w:b/>
                <w:bCs/>
                <w:sz w:val="20"/>
                <w:szCs w:val="20"/>
              </w:rPr>
            </w:pPr>
            <w:r w:rsidRPr="006226B0">
              <w:rPr>
                <w:rFonts w:ascii="Times New Roman" w:hAnsi="Times New Roman"/>
                <w:b/>
                <w:bCs/>
                <w:sz w:val="20"/>
                <w:szCs w:val="20"/>
              </w:rPr>
              <w:t>Коды компетенций и личностных результатов</w:t>
            </w:r>
            <w:r w:rsidRPr="006226B0">
              <w:rPr>
                <w:rStyle w:val="a5"/>
                <w:rFonts w:ascii="Times New Roman" w:hAnsi="Times New Roman"/>
                <w:b/>
                <w:bCs/>
                <w:sz w:val="20"/>
                <w:szCs w:val="20"/>
              </w:rPr>
              <w:footnoteReference w:id="19"/>
            </w:r>
            <w:r w:rsidRPr="006226B0">
              <w:rPr>
                <w:rFonts w:ascii="Times New Roman" w:hAnsi="Times New Roman"/>
                <w:b/>
                <w:bCs/>
                <w:sz w:val="20"/>
                <w:szCs w:val="20"/>
              </w:rPr>
              <w:t>, формированию которых способствует элемент программы</w:t>
            </w:r>
          </w:p>
        </w:tc>
        <w:tc>
          <w:tcPr>
            <w:tcW w:w="850" w:type="dxa"/>
          </w:tcPr>
          <w:p w:rsidR="006B2BF0" w:rsidRPr="006226B0" w:rsidRDefault="006B2BF0" w:rsidP="006B2BF0">
            <w:pPr>
              <w:suppressAutoHyphens/>
              <w:spacing w:after="0" w:line="240" w:lineRule="auto"/>
              <w:jc w:val="both"/>
              <w:rPr>
                <w:rFonts w:ascii="Times New Roman" w:hAnsi="Times New Roman"/>
                <w:b/>
                <w:bCs/>
                <w:sz w:val="20"/>
                <w:szCs w:val="20"/>
              </w:rPr>
            </w:pPr>
            <w:r w:rsidRPr="006226B0">
              <w:rPr>
                <w:rFonts w:ascii="Times New Roman" w:hAnsi="Times New Roman"/>
                <w:sz w:val="20"/>
                <w:szCs w:val="20"/>
              </w:rPr>
              <w:t>Код ПК, ОК</w:t>
            </w:r>
          </w:p>
        </w:tc>
        <w:tc>
          <w:tcPr>
            <w:tcW w:w="1241" w:type="dxa"/>
          </w:tcPr>
          <w:p w:rsidR="006B2BF0" w:rsidRPr="006226B0" w:rsidRDefault="006B2BF0" w:rsidP="006B2BF0">
            <w:pPr>
              <w:suppressAutoHyphens/>
              <w:spacing w:after="0" w:line="240" w:lineRule="auto"/>
              <w:jc w:val="both"/>
              <w:rPr>
                <w:rFonts w:ascii="Times New Roman" w:hAnsi="Times New Roman"/>
                <w:b/>
                <w:bCs/>
                <w:sz w:val="20"/>
                <w:szCs w:val="20"/>
              </w:rPr>
            </w:pPr>
            <w:r w:rsidRPr="006226B0">
              <w:rPr>
                <w:rFonts w:ascii="Times New Roman" w:hAnsi="Times New Roman"/>
                <w:sz w:val="20"/>
                <w:szCs w:val="20"/>
              </w:rPr>
              <w:t>Код Н/У/</w:t>
            </w:r>
            <w:proofErr w:type="gramStart"/>
            <w:r w:rsidRPr="006226B0">
              <w:rPr>
                <w:rFonts w:ascii="Times New Roman" w:hAnsi="Times New Roman"/>
                <w:sz w:val="20"/>
                <w:szCs w:val="20"/>
              </w:rPr>
              <w:t>З</w:t>
            </w:r>
            <w:proofErr w:type="gramEnd"/>
          </w:p>
        </w:tc>
      </w:tr>
      <w:tr w:rsidR="006B2BF0" w:rsidRPr="006226B0" w:rsidTr="006B2BF0">
        <w:tc>
          <w:tcPr>
            <w:tcW w:w="2093" w:type="dxa"/>
          </w:tcPr>
          <w:p w:rsidR="006B2BF0" w:rsidRPr="006226B0" w:rsidRDefault="006B2BF0" w:rsidP="006B2BF0">
            <w:pPr>
              <w:pStyle w:val="a8"/>
              <w:spacing w:after="0" w:line="240" w:lineRule="auto"/>
              <w:ind w:left="0"/>
              <w:jc w:val="center"/>
              <w:rPr>
                <w:rFonts w:ascii="Times New Roman" w:hAnsi="Times New Roman"/>
                <w:sz w:val="20"/>
                <w:szCs w:val="20"/>
              </w:rPr>
            </w:pPr>
            <w:r w:rsidRPr="006226B0">
              <w:rPr>
                <w:rFonts w:ascii="Times New Roman" w:hAnsi="Times New Roman"/>
                <w:sz w:val="20"/>
                <w:szCs w:val="20"/>
              </w:rPr>
              <w:t>1</w:t>
            </w:r>
          </w:p>
        </w:tc>
        <w:tc>
          <w:tcPr>
            <w:tcW w:w="2977" w:type="dxa"/>
          </w:tcPr>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r w:rsidRPr="006226B0">
              <w:rPr>
                <w:rFonts w:ascii="Times New Roman" w:hAnsi="Times New Roman"/>
                <w:sz w:val="20"/>
                <w:szCs w:val="20"/>
              </w:rPr>
              <w:t>2</w:t>
            </w:r>
          </w:p>
        </w:tc>
        <w:tc>
          <w:tcPr>
            <w:tcW w:w="864" w:type="dxa"/>
          </w:tcPr>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r w:rsidRPr="006226B0">
              <w:rPr>
                <w:rFonts w:ascii="Times New Roman" w:hAnsi="Times New Roman"/>
                <w:sz w:val="20"/>
                <w:szCs w:val="20"/>
              </w:rPr>
              <w:t>3</w:t>
            </w:r>
          </w:p>
        </w:tc>
        <w:tc>
          <w:tcPr>
            <w:tcW w:w="1829" w:type="dxa"/>
          </w:tcPr>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r w:rsidRPr="006226B0">
              <w:rPr>
                <w:rFonts w:ascii="Times New Roman" w:hAnsi="Times New Roman"/>
                <w:sz w:val="20"/>
                <w:szCs w:val="20"/>
              </w:rPr>
              <w:t>4</w:t>
            </w:r>
          </w:p>
        </w:tc>
        <w:tc>
          <w:tcPr>
            <w:tcW w:w="850" w:type="dxa"/>
          </w:tcPr>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r w:rsidRPr="006226B0">
              <w:rPr>
                <w:rFonts w:ascii="Times New Roman" w:hAnsi="Times New Roman"/>
                <w:sz w:val="20"/>
                <w:szCs w:val="20"/>
              </w:rPr>
              <w:t>5</w:t>
            </w:r>
          </w:p>
        </w:tc>
        <w:tc>
          <w:tcPr>
            <w:tcW w:w="1241" w:type="dxa"/>
          </w:tcPr>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r w:rsidRPr="006226B0">
              <w:rPr>
                <w:rFonts w:ascii="Times New Roman" w:hAnsi="Times New Roman"/>
                <w:sz w:val="20"/>
                <w:szCs w:val="20"/>
              </w:rPr>
              <w:t>6</w:t>
            </w:r>
          </w:p>
        </w:tc>
      </w:tr>
      <w:tr w:rsidR="006B2BF0" w:rsidRPr="006226B0" w:rsidTr="006B2BF0">
        <w:tc>
          <w:tcPr>
            <w:tcW w:w="7763" w:type="dxa"/>
            <w:gridSpan w:val="4"/>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 xml:space="preserve">Раздел  1. </w:t>
            </w:r>
            <w:r w:rsidRPr="006226B0">
              <w:rPr>
                <w:rFonts w:ascii="Times New Roman" w:hAnsi="Times New Roman"/>
                <w:b/>
                <w:bCs/>
                <w:sz w:val="20"/>
                <w:szCs w:val="20"/>
              </w:rPr>
              <w:t>Основные принципы качественного анализа</w:t>
            </w:r>
          </w:p>
        </w:tc>
        <w:tc>
          <w:tcPr>
            <w:tcW w:w="850"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p>
        </w:tc>
        <w:tc>
          <w:tcPr>
            <w:tcW w:w="1241"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p>
        </w:tc>
      </w:tr>
      <w:tr w:rsidR="006B2BF0" w:rsidRPr="006226B0" w:rsidTr="006B2BF0">
        <w:tc>
          <w:tcPr>
            <w:tcW w:w="2093" w:type="dxa"/>
          </w:tcPr>
          <w:p w:rsidR="006B2BF0" w:rsidRPr="00C454B1" w:rsidRDefault="006B2BF0" w:rsidP="006B2BF0">
            <w:pPr>
              <w:spacing w:line="240" w:lineRule="auto"/>
              <w:rPr>
                <w:rFonts w:ascii="Times New Roman" w:hAnsi="Times New Roman"/>
              </w:rPr>
            </w:pPr>
            <w:r w:rsidRPr="00C454B1">
              <w:rPr>
                <w:rFonts w:ascii="Times New Roman" w:hAnsi="Times New Roman"/>
              </w:rPr>
              <w:t>Введение. Теоретические основы аналитической химии</w:t>
            </w:r>
          </w:p>
        </w:tc>
        <w:tc>
          <w:tcPr>
            <w:tcW w:w="2977" w:type="dxa"/>
          </w:tcPr>
          <w:p w:rsidR="006B2BF0" w:rsidRPr="00C454B1" w:rsidRDefault="006B2BF0" w:rsidP="006B2BF0">
            <w:pPr>
              <w:autoSpaceDE w:val="0"/>
              <w:autoSpaceDN w:val="0"/>
              <w:adjustRightInd w:val="0"/>
              <w:spacing w:after="0" w:line="240" w:lineRule="auto"/>
              <w:rPr>
                <w:rFonts w:ascii="Times New Roman" w:hAnsi="Times New Roman"/>
                <w:i/>
              </w:rPr>
            </w:pPr>
            <w:r w:rsidRPr="00C454B1">
              <w:rPr>
                <w:rFonts w:ascii="Times New Roman" w:hAnsi="Times New Roman"/>
                <w:i/>
              </w:rPr>
              <w:t>Теоретическое занятие (лекция):</w:t>
            </w:r>
          </w:p>
          <w:p w:rsidR="006B2BF0" w:rsidRPr="00C454B1" w:rsidRDefault="006B2BF0" w:rsidP="006B2BF0">
            <w:pPr>
              <w:pStyle w:val="af2"/>
              <w:spacing w:before="0"/>
              <w:ind w:right="-123"/>
              <w:rPr>
                <w:sz w:val="22"/>
                <w:szCs w:val="22"/>
              </w:rPr>
            </w:pPr>
            <w:r w:rsidRPr="00C454B1">
              <w:rPr>
                <w:sz w:val="22"/>
                <w:szCs w:val="22"/>
              </w:rPr>
              <w:t xml:space="preserve">1. Предмет и задачи аналитической химии в сельскохозяйственном производстве и в охране окружающей среды. Понятие о предельно допустимых концентрациях (ПДК). </w:t>
            </w:r>
          </w:p>
          <w:p w:rsidR="006B2BF0" w:rsidRPr="00C454B1" w:rsidRDefault="006B2BF0" w:rsidP="006B2BF0">
            <w:pPr>
              <w:pStyle w:val="af2"/>
              <w:spacing w:before="0"/>
              <w:ind w:right="-123"/>
              <w:rPr>
                <w:sz w:val="22"/>
                <w:szCs w:val="22"/>
              </w:rPr>
            </w:pPr>
            <w:r w:rsidRPr="00C454B1">
              <w:rPr>
                <w:sz w:val="22"/>
                <w:szCs w:val="22"/>
              </w:rPr>
              <w:t>2. Классификация методов анализа. Качественный и количественный анализ. Химические и инструментальные методы анализа.</w:t>
            </w:r>
          </w:p>
          <w:p w:rsidR="006B2BF0" w:rsidRPr="00C454B1" w:rsidRDefault="006B2BF0" w:rsidP="006B2BF0">
            <w:pPr>
              <w:pStyle w:val="af2"/>
              <w:spacing w:before="0"/>
              <w:ind w:right="-123"/>
              <w:rPr>
                <w:sz w:val="22"/>
                <w:szCs w:val="22"/>
              </w:rPr>
            </w:pPr>
            <w:r w:rsidRPr="00C454B1">
              <w:rPr>
                <w:sz w:val="22"/>
                <w:szCs w:val="22"/>
              </w:rPr>
              <w:t>3. Химическое равновесие в гомо- и гетерогенных системах</w:t>
            </w:r>
          </w:p>
          <w:p w:rsidR="006B2BF0" w:rsidRPr="00C454B1" w:rsidRDefault="006B2BF0" w:rsidP="006B2BF0">
            <w:pPr>
              <w:pStyle w:val="af2"/>
              <w:spacing w:before="0"/>
              <w:ind w:right="-123"/>
              <w:rPr>
                <w:sz w:val="22"/>
                <w:szCs w:val="22"/>
              </w:rPr>
            </w:pPr>
            <w:r w:rsidRPr="00C454B1">
              <w:rPr>
                <w:sz w:val="22"/>
                <w:szCs w:val="22"/>
              </w:rPr>
              <w:t>4.  Разделение, выделение и концентрирование веществ в химическом анализе.</w:t>
            </w:r>
          </w:p>
        </w:tc>
        <w:tc>
          <w:tcPr>
            <w:tcW w:w="864" w:type="dxa"/>
          </w:tcPr>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r w:rsidRPr="006226B0">
              <w:rPr>
                <w:rFonts w:ascii="Times New Roman" w:hAnsi="Times New Roman"/>
                <w:sz w:val="20"/>
                <w:szCs w:val="20"/>
              </w:rPr>
              <w:t>2</w:t>
            </w: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tc>
        <w:tc>
          <w:tcPr>
            <w:tcW w:w="1829"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ПК 2.7</w:t>
            </w:r>
          </w:p>
        </w:tc>
        <w:tc>
          <w:tcPr>
            <w:tcW w:w="850"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r w:rsidRPr="006226B0">
              <w:rPr>
                <w:rFonts w:ascii="Times New Roman" w:hAnsi="Times New Roman"/>
                <w:b/>
                <w:sz w:val="20"/>
                <w:szCs w:val="20"/>
              </w:rPr>
              <w:t>ПК 2.7</w:t>
            </w:r>
          </w:p>
        </w:tc>
        <w:tc>
          <w:tcPr>
            <w:tcW w:w="1241" w:type="dxa"/>
          </w:tcPr>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07.04</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07.05</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p>
        </w:tc>
      </w:tr>
      <w:tr w:rsidR="006B2BF0" w:rsidRPr="006226B0" w:rsidTr="006B2BF0">
        <w:tc>
          <w:tcPr>
            <w:tcW w:w="2093" w:type="dxa"/>
          </w:tcPr>
          <w:p w:rsidR="006B2BF0" w:rsidRPr="00C454B1" w:rsidRDefault="006B2BF0" w:rsidP="006B2BF0">
            <w:pPr>
              <w:autoSpaceDE w:val="0"/>
              <w:autoSpaceDN w:val="0"/>
              <w:adjustRightInd w:val="0"/>
              <w:spacing w:after="0" w:line="240" w:lineRule="auto"/>
              <w:jc w:val="both"/>
              <w:rPr>
                <w:rFonts w:ascii="Times New Roman" w:hAnsi="Times New Roman"/>
              </w:rPr>
            </w:pPr>
            <w:r w:rsidRPr="00C454B1">
              <w:rPr>
                <w:rFonts w:ascii="Times New Roman" w:hAnsi="Times New Roman"/>
              </w:rPr>
              <w:t>Тема 1.</w:t>
            </w:r>
            <w:r w:rsidRPr="00C454B1">
              <w:rPr>
                <w:rFonts w:ascii="Times New Roman" w:hAnsi="Times New Roman"/>
                <w:bCs/>
              </w:rPr>
              <w:t>1 Основные принципы качественного анализа</w:t>
            </w:r>
          </w:p>
        </w:tc>
        <w:tc>
          <w:tcPr>
            <w:tcW w:w="2977" w:type="dxa"/>
          </w:tcPr>
          <w:p w:rsidR="006B2BF0" w:rsidRPr="00C454B1" w:rsidRDefault="006B2BF0" w:rsidP="006B2BF0">
            <w:pPr>
              <w:autoSpaceDE w:val="0"/>
              <w:autoSpaceDN w:val="0"/>
              <w:adjustRightInd w:val="0"/>
              <w:spacing w:after="0" w:line="240" w:lineRule="auto"/>
              <w:jc w:val="both"/>
              <w:rPr>
                <w:rFonts w:ascii="Times New Roman" w:hAnsi="Times New Roman"/>
                <w:i/>
              </w:rPr>
            </w:pPr>
            <w:r w:rsidRPr="00C454B1">
              <w:rPr>
                <w:rFonts w:ascii="Times New Roman" w:hAnsi="Times New Roman"/>
                <w:i/>
              </w:rPr>
              <w:t>Теоретическое занятие (лекция):</w:t>
            </w:r>
          </w:p>
          <w:p w:rsidR="006B2BF0" w:rsidRPr="00C454B1" w:rsidRDefault="006B2BF0" w:rsidP="006B2BF0">
            <w:pPr>
              <w:pStyle w:val="af2"/>
              <w:spacing w:before="0"/>
              <w:ind w:right="-123"/>
              <w:rPr>
                <w:sz w:val="22"/>
                <w:szCs w:val="22"/>
              </w:rPr>
            </w:pPr>
            <w:r w:rsidRPr="00C454B1">
              <w:rPr>
                <w:sz w:val="22"/>
                <w:szCs w:val="22"/>
              </w:rPr>
              <w:t>1. Особенности аналитических реакций и способы их выполнения. Требования к аналитическим реакциям, чувствительность, селективность.</w:t>
            </w:r>
          </w:p>
          <w:p w:rsidR="006B2BF0" w:rsidRPr="00C454B1" w:rsidRDefault="006B2BF0" w:rsidP="006B2BF0">
            <w:pPr>
              <w:pStyle w:val="af2"/>
              <w:spacing w:before="0"/>
              <w:ind w:right="-123"/>
              <w:rPr>
                <w:b/>
                <w:bCs/>
                <w:sz w:val="22"/>
                <w:szCs w:val="22"/>
              </w:rPr>
            </w:pPr>
            <w:r w:rsidRPr="00C454B1">
              <w:rPr>
                <w:sz w:val="22"/>
                <w:szCs w:val="22"/>
              </w:rPr>
              <w:t>2. Реагенты, используемые в качественном анализе (специфические, селективные, групповые).</w:t>
            </w:r>
          </w:p>
          <w:p w:rsidR="006B2BF0" w:rsidRPr="00C454B1" w:rsidRDefault="006B2BF0" w:rsidP="006B2BF0">
            <w:pPr>
              <w:pStyle w:val="af2"/>
              <w:spacing w:before="0"/>
              <w:ind w:right="-123"/>
              <w:rPr>
                <w:bCs/>
                <w:sz w:val="22"/>
                <w:szCs w:val="22"/>
              </w:rPr>
            </w:pPr>
            <w:r w:rsidRPr="00C454B1">
              <w:rPr>
                <w:bCs/>
                <w:sz w:val="22"/>
                <w:szCs w:val="22"/>
              </w:rPr>
              <w:t>3. Лабораторное оборудование и техника анализа.</w:t>
            </w:r>
          </w:p>
          <w:p w:rsidR="006B2BF0" w:rsidRPr="00C454B1" w:rsidRDefault="006B2BF0" w:rsidP="006B2BF0">
            <w:pPr>
              <w:pStyle w:val="a8"/>
              <w:autoSpaceDE w:val="0"/>
              <w:autoSpaceDN w:val="0"/>
              <w:adjustRightInd w:val="0"/>
              <w:spacing w:after="0" w:line="240" w:lineRule="auto"/>
              <w:ind w:left="-10" w:firstLine="10"/>
              <w:jc w:val="both"/>
              <w:rPr>
                <w:rFonts w:ascii="Times New Roman" w:hAnsi="Times New Roman"/>
                <w:spacing w:val="-6"/>
              </w:rPr>
            </w:pPr>
            <w:r w:rsidRPr="00C454B1">
              <w:rPr>
                <w:rFonts w:ascii="Times New Roman" w:hAnsi="Times New Roman"/>
                <w:spacing w:val="-6"/>
              </w:rPr>
              <w:t>4. Использование качественного химического анализа в сельском хозяйстве.</w:t>
            </w:r>
          </w:p>
          <w:p w:rsidR="006B2BF0" w:rsidRPr="00C454B1" w:rsidRDefault="006B2BF0" w:rsidP="006B2BF0">
            <w:pPr>
              <w:autoSpaceDE w:val="0"/>
              <w:autoSpaceDN w:val="0"/>
              <w:adjustRightInd w:val="0"/>
              <w:spacing w:after="0" w:line="240" w:lineRule="auto"/>
              <w:rPr>
                <w:rFonts w:ascii="Times New Roman" w:hAnsi="Times New Roman"/>
              </w:rPr>
            </w:pPr>
          </w:p>
        </w:tc>
        <w:tc>
          <w:tcPr>
            <w:tcW w:w="864" w:type="dxa"/>
          </w:tcPr>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r w:rsidRPr="006226B0">
              <w:rPr>
                <w:rFonts w:ascii="Times New Roman" w:hAnsi="Times New Roman"/>
                <w:sz w:val="20"/>
                <w:szCs w:val="20"/>
              </w:rPr>
              <w:t>2</w:t>
            </w: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rPr>
                <w:rFonts w:ascii="Times New Roman" w:hAnsi="Times New Roman"/>
                <w:sz w:val="20"/>
                <w:szCs w:val="20"/>
              </w:rPr>
            </w:pPr>
            <w:r w:rsidRPr="006226B0">
              <w:rPr>
                <w:rFonts w:ascii="Times New Roman" w:hAnsi="Times New Roman"/>
                <w:sz w:val="20"/>
                <w:szCs w:val="20"/>
              </w:rPr>
              <w:t xml:space="preserve">        2</w:t>
            </w:r>
          </w:p>
        </w:tc>
        <w:tc>
          <w:tcPr>
            <w:tcW w:w="1829"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ПК 2.7</w:t>
            </w:r>
          </w:p>
        </w:tc>
        <w:tc>
          <w:tcPr>
            <w:tcW w:w="850"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r w:rsidRPr="006226B0">
              <w:rPr>
                <w:rFonts w:ascii="Times New Roman" w:hAnsi="Times New Roman"/>
                <w:b/>
                <w:sz w:val="20"/>
                <w:szCs w:val="20"/>
              </w:rPr>
              <w:t>ПК 2.7</w:t>
            </w:r>
          </w:p>
        </w:tc>
        <w:tc>
          <w:tcPr>
            <w:tcW w:w="1241" w:type="dxa"/>
          </w:tcPr>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07.04</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07.05</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p>
        </w:tc>
      </w:tr>
      <w:tr w:rsidR="006B2BF0" w:rsidRPr="006226B0" w:rsidTr="006B2BF0">
        <w:trPr>
          <w:trHeight w:val="5260"/>
        </w:trPr>
        <w:tc>
          <w:tcPr>
            <w:tcW w:w="2093" w:type="dxa"/>
          </w:tcPr>
          <w:p w:rsidR="006B2BF0" w:rsidRPr="00C454B1" w:rsidRDefault="006B2BF0" w:rsidP="006B2BF0">
            <w:pPr>
              <w:autoSpaceDE w:val="0"/>
              <w:autoSpaceDN w:val="0"/>
              <w:adjustRightInd w:val="0"/>
              <w:spacing w:after="0" w:line="240" w:lineRule="auto"/>
              <w:jc w:val="both"/>
              <w:rPr>
                <w:rFonts w:ascii="Times New Roman" w:hAnsi="Times New Roman"/>
              </w:rPr>
            </w:pPr>
            <w:r w:rsidRPr="00C454B1">
              <w:rPr>
                <w:rFonts w:ascii="Times New Roman" w:hAnsi="Times New Roman"/>
              </w:rPr>
              <w:lastRenderedPageBreak/>
              <w:t>Тема 1.2  Реакции и ход анализа смеси катионов</w:t>
            </w:r>
          </w:p>
        </w:tc>
        <w:tc>
          <w:tcPr>
            <w:tcW w:w="2977" w:type="dxa"/>
          </w:tcPr>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Теоретическое занятие (лекция):</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 xml:space="preserve">1. Аналитическая классификация катионов по группам (сульфидная, сероводородная, аммиачно-фосфатная, кислотно-основная). Кислотно-основная классификация катионов по группам. </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 xml:space="preserve">2. Аналитические реакции катионов различных аналитических групп. </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3. Методы анализа смесей катионов различных групп.</w:t>
            </w:r>
          </w:p>
          <w:p w:rsidR="006B2BF0" w:rsidRPr="00C454B1" w:rsidRDefault="006B2BF0" w:rsidP="006B2BF0">
            <w:pPr>
              <w:pStyle w:val="a8"/>
              <w:autoSpaceDE w:val="0"/>
              <w:autoSpaceDN w:val="0"/>
              <w:adjustRightInd w:val="0"/>
              <w:spacing w:after="0" w:line="240" w:lineRule="auto"/>
              <w:ind w:left="-10" w:firstLine="10"/>
              <w:jc w:val="both"/>
              <w:rPr>
                <w:rFonts w:ascii="Times New Roman" w:hAnsi="Times New Roman"/>
                <w:i/>
              </w:rPr>
            </w:pPr>
            <w:r w:rsidRPr="00C454B1">
              <w:rPr>
                <w:rFonts w:ascii="Times New Roman" w:hAnsi="Times New Roman"/>
                <w:i/>
              </w:rPr>
              <w:t>Лабораторные занятия в аудитории:</w:t>
            </w:r>
          </w:p>
          <w:p w:rsidR="006B2BF0" w:rsidRPr="00C454B1" w:rsidRDefault="006B2BF0" w:rsidP="006B2BF0">
            <w:pPr>
              <w:pStyle w:val="af2"/>
              <w:spacing w:before="0"/>
              <w:ind w:right="-123"/>
              <w:rPr>
                <w:sz w:val="22"/>
                <w:szCs w:val="22"/>
              </w:rPr>
            </w:pPr>
            <w:r w:rsidRPr="00C454B1">
              <w:rPr>
                <w:sz w:val="22"/>
                <w:szCs w:val="22"/>
              </w:rPr>
              <w:t>1. Аналитическая классификация катионов. Катионы первой группы.</w:t>
            </w:r>
          </w:p>
          <w:p w:rsidR="006B2BF0" w:rsidRPr="00C454B1" w:rsidRDefault="006B2BF0" w:rsidP="006B2BF0">
            <w:pPr>
              <w:pStyle w:val="af2"/>
              <w:spacing w:before="0"/>
              <w:ind w:right="-123"/>
              <w:rPr>
                <w:sz w:val="22"/>
                <w:szCs w:val="22"/>
              </w:rPr>
            </w:pPr>
            <w:r w:rsidRPr="00C454B1">
              <w:rPr>
                <w:sz w:val="22"/>
                <w:szCs w:val="22"/>
              </w:rPr>
              <w:t>2. Аналитические реакции катионов первой группы.</w:t>
            </w:r>
          </w:p>
          <w:p w:rsidR="006B2BF0" w:rsidRPr="00C454B1" w:rsidRDefault="006B2BF0" w:rsidP="006B2BF0">
            <w:pPr>
              <w:pStyle w:val="af2"/>
              <w:spacing w:before="0"/>
              <w:ind w:right="-123"/>
              <w:rPr>
                <w:sz w:val="22"/>
                <w:szCs w:val="22"/>
              </w:rPr>
            </w:pPr>
            <w:r w:rsidRPr="00C454B1">
              <w:rPr>
                <w:sz w:val="22"/>
                <w:szCs w:val="22"/>
              </w:rPr>
              <w:t>3. Аналитические реакции катионов второй группы.</w:t>
            </w:r>
          </w:p>
          <w:p w:rsidR="006B2BF0" w:rsidRPr="00C454B1" w:rsidRDefault="006B2BF0" w:rsidP="006B2BF0">
            <w:pPr>
              <w:pStyle w:val="af2"/>
              <w:spacing w:before="0"/>
              <w:ind w:right="-123"/>
              <w:rPr>
                <w:sz w:val="22"/>
                <w:szCs w:val="22"/>
              </w:rPr>
            </w:pPr>
            <w:r w:rsidRPr="00C454B1">
              <w:rPr>
                <w:sz w:val="22"/>
                <w:szCs w:val="22"/>
              </w:rPr>
              <w:t>4. Анализ смеси катионов первой и второй аналитических групп.</w:t>
            </w:r>
          </w:p>
          <w:p w:rsidR="006B2BF0" w:rsidRPr="00C454B1" w:rsidRDefault="006B2BF0" w:rsidP="006B2BF0">
            <w:pPr>
              <w:pStyle w:val="af2"/>
              <w:spacing w:before="0"/>
              <w:ind w:right="-123"/>
              <w:rPr>
                <w:sz w:val="22"/>
                <w:szCs w:val="22"/>
              </w:rPr>
            </w:pPr>
            <w:r w:rsidRPr="00C454B1">
              <w:rPr>
                <w:sz w:val="22"/>
                <w:szCs w:val="22"/>
              </w:rPr>
              <w:t>5. Аналитические реакции катионов третьей группы.</w:t>
            </w:r>
          </w:p>
          <w:p w:rsidR="006B2BF0" w:rsidRPr="00C454B1" w:rsidRDefault="006B2BF0" w:rsidP="006B2BF0">
            <w:pPr>
              <w:pStyle w:val="af2"/>
              <w:spacing w:before="0"/>
              <w:ind w:right="-123"/>
              <w:rPr>
                <w:sz w:val="22"/>
                <w:szCs w:val="22"/>
              </w:rPr>
            </w:pPr>
            <w:r w:rsidRPr="00C454B1">
              <w:rPr>
                <w:sz w:val="22"/>
                <w:szCs w:val="22"/>
              </w:rPr>
              <w:t>6. Анализ смеси катионов третьей группы.</w:t>
            </w:r>
          </w:p>
          <w:p w:rsidR="006B2BF0" w:rsidRPr="00C454B1" w:rsidRDefault="006B2BF0" w:rsidP="006B2BF0">
            <w:pPr>
              <w:pStyle w:val="af2"/>
              <w:spacing w:before="0"/>
              <w:ind w:right="-123"/>
              <w:rPr>
                <w:sz w:val="22"/>
                <w:szCs w:val="22"/>
              </w:rPr>
            </w:pPr>
            <w:r w:rsidRPr="00C454B1">
              <w:rPr>
                <w:sz w:val="22"/>
                <w:szCs w:val="22"/>
              </w:rPr>
              <w:t>7. Анализ смеси катионов первой, второй и третьей аналитических групп.</w:t>
            </w:r>
          </w:p>
          <w:p w:rsidR="006B2BF0" w:rsidRPr="00C454B1" w:rsidRDefault="006B2BF0" w:rsidP="006B2BF0">
            <w:pPr>
              <w:autoSpaceDE w:val="0"/>
              <w:autoSpaceDN w:val="0"/>
              <w:adjustRightInd w:val="0"/>
              <w:spacing w:after="0" w:line="240" w:lineRule="auto"/>
              <w:rPr>
                <w:rFonts w:ascii="Times New Roman" w:hAnsi="Times New Roman"/>
              </w:rPr>
            </w:pPr>
          </w:p>
        </w:tc>
        <w:tc>
          <w:tcPr>
            <w:tcW w:w="864" w:type="dxa"/>
          </w:tcPr>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r w:rsidRPr="006226B0">
              <w:rPr>
                <w:rFonts w:ascii="Times New Roman" w:hAnsi="Times New Roman"/>
                <w:sz w:val="20"/>
                <w:szCs w:val="20"/>
              </w:rPr>
              <w:t>2</w:t>
            </w: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tc>
        <w:tc>
          <w:tcPr>
            <w:tcW w:w="1829"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ПК 2.7</w:t>
            </w:r>
          </w:p>
        </w:tc>
        <w:tc>
          <w:tcPr>
            <w:tcW w:w="850"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r w:rsidRPr="006226B0">
              <w:rPr>
                <w:rFonts w:ascii="Times New Roman" w:hAnsi="Times New Roman"/>
                <w:b/>
                <w:sz w:val="20"/>
                <w:szCs w:val="20"/>
              </w:rPr>
              <w:t>ПК 2.7</w:t>
            </w:r>
          </w:p>
        </w:tc>
        <w:tc>
          <w:tcPr>
            <w:tcW w:w="1241" w:type="dxa"/>
          </w:tcPr>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07.04</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07.05</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p>
        </w:tc>
      </w:tr>
      <w:tr w:rsidR="006B2BF0" w:rsidRPr="006226B0" w:rsidTr="006B2BF0">
        <w:trPr>
          <w:trHeight w:val="353"/>
        </w:trPr>
        <w:tc>
          <w:tcPr>
            <w:tcW w:w="2093" w:type="dxa"/>
          </w:tcPr>
          <w:p w:rsidR="006B2BF0" w:rsidRPr="00C454B1" w:rsidRDefault="006B2BF0" w:rsidP="006B2BF0">
            <w:pPr>
              <w:autoSpaceDE w:val="0"/>
              <w:autoSpaceDN w:val="0"/>
              <w:adjustRightInd w:val="0"/>
              <w:spacing w:after="0" w:line="240" w:lineRule="auto"/>
              <w:jc w:val="both"/>
              <w:rPr>
                <w:rFonts w:ascii="Times New Roman" w:hAnsi="Times New Roman"/>
              </w:rPr>
            </w:pPr>
            <w:r w:rsidRPr="00C454B1">
              <w:rPr>
                <w:rFonts w:ascii="Times New Roman" w:hAnsi="Times New Roman"/>
              </w:rPr>
              <w:t>Тема 1. 3. Реакции и ход анализа смеси анионов. Анализ сухого вещества</w:t>
            </w:r>
          </w:p>
        </w:tc>
        <w:tc>
          <w:tcPr>
            <w:tcW w:w="2977" w:type="dxa"/>
          </w:tcPr>
          <w:p w:rsidR="006B2BF0" w:rsidRPr="00C454B1" w:rsidRDefault="006B2BF0" w:rsidP="006B2BF0">
            <w:pPr>
              <w:autoSpaceDE w:val="0"/>
              <w:autoSpaceDN w:val="0"/>
              <w:adjustRightInd w:val="0"/>
              <w:spacing w:after="0" w:line="240" w:lineRule="auto"/>
              <w:jc w:val="both"/>
              <w:rPr>
                <w:rFonts w:ascii="Times New Roman" w:hAnsi="Times New Roman"/>
                <w:i/>
              </w:rPr>
            </w:pPr>
            <w:r w:rsidRPr="00C454B1">
              <w:rPr>
                <w:rFonts w:ascii="Times New Roman" w:hAnsi="Times New Roman"/>
              </w:rPr>
              <w:t>Теоретическое занятие (лекция):</w:t>
            </w:r>
          </w:p>
          <w:p w:rsidR="006B2BF0" w:rsidRPr="00C454B1" w:rsidRDefault="006B2BF0" w:rsidP="006B2BF0">
            <w:pPr>
              <w:pStyle w:val="a8"/>
              <w:autoSpaceDE w:val="0"/>
              <w:autoSpaceDN w:val="0"/>
              <w:adjustRightInd w:val="0"/>
              <w:spacing w:after="0" w:line="240" w:lineRule="auto"/>
              <w:ind w:left="-10"/>
              <w:jc w:val="both"/>
              <w:rPr>
                <w:rFonts w:ascii="Times New Roman" w:hAnsi="Times New Roman"/>
              </w:rPr>
            </w:pPr>
            <w:r w:rsidRPr="00C454B1">
              <w:rPr>
                <w:rFonts w:ascii="Times New Roman" w:hAnsi="Times New Roman"/>
              </w:rPr>
              <w:t>1. Классификация анионов.</w:t>
            </w:r>
          </w:p>
          <w:p w:rsidR="006B2BF0" w:rsidRPr="00C454B1" w:rsidRDefault="006B2BF0" w:rsidP="006B2BF0">
            <w:pPr>
              <w:pStyle w:val="a8"/>
              <w:autoSpaceDE w:val="0"/>
              <w:autoSpaceDN w:val="0"/>
              <w:adjustRightInd w:val="0"/>
              <w:spacing w:after="0" w:line="240" w:lineRule="auto"/>
              <w:ind w:left="-10"/>
              <w:jc w:val="both"/>
              <w:rPr>
                <w:rFonts w:ascii="Times New Roman" w:hAnsi="Times New Roman"/>
              </w:rPr>
            </w:pPr>
            <w:r w:rsidRPr="00C454B1">
              <w:rPr>
                <w:rFonts w:ascii="Times New Roman" w:hAnsi="Times New Roman"/>
              </w:rPr>
              <w:t xml:space="preserve">2. Аналитические реакции анионов различных аналитических групп. </w:t>
            </w:r>
          </w:p>
          <w:p w:rsidR="006B2BF0" w:rsidRPr="00C454B1" w:rsidRDefault="006B2BF0" w:rsidP="006B2BF0">
            <w:pPr>
              <w:pStyle w:val="a8"/>
              <w:autoSpaceDE w:val="0"/>
              <w:autoSpaceDN w:val="0"/>
              <w:adjustRightInd w:val="0"/>
              <w:spacing w:after="0" w:line="240" w:lineRule="auto"/>
              <w:ind w:left="-10"/>
              <w:jc w:val="both"/>
              <w:rPr>
                <w:rFonts w:ascii="Times New Roman" w:hAnsi="Times New Roman"/>
              </w:rPr>
            </w:pPr>
            <w:r w:rsidRPr="00C454B1">
              <w:rPr>
                <w:rFonts w:ascii="Times New Roman" w:hAnsi="Times New Roman"/>
              </w:rPr>
              <w:t>3. Методы анализа смесей анионов различных групп.</w:t>
            </w:r>
          </w:p>
          <w:p w:rsidR="006B2BF0" w:rsidRPr="00C454B1" w:rsidRDefault="006B2BF0" w:rsidP="006B2BF0">
            <w:pPr>
              <w:pStyle w:val="a8"/>
              <w:autoSpaceDE w:val="0"/>
              <w:autoSpaceDN w:val="0"/>
              <w:adjustRightInd w:val="0"/>
              <w:spacing w:after="0" w:line="240" w:lineRule="auto"/>
              <w:ind w:left="-10"/>
              <w:jc w:val="both"/>
              <w:rPr>
                <w:rFonts w:ascii="Times New Roman" w:hAnsi="Times New Roman"/>
              </w:rPr>
            </w:pPr>
            <w:r w:rsidRPr="00C454B1">
              <w:rPr>
                <w:rFonts w:ascii="Times New Roman" w:hAnsi="Times New Roman"/>
              </w:rPr>
              <w:t>4. Анализ сухого вещества.</w:t>
            </w:r>
          </w:p>
          <w:p w:rsidR="006B2BF0" w:rsidRPr="00C454B1" w:rsidRDefault="006B2BF0" w:rsidP="006B2BF0">
            <w:pPr>
              <w:pStyle w:val="a8"/>
              <w:autoSpaceDE w:val="0"/>
              <w:autoSpaceDN w:val="0"/>
              <w:adjustRightInd w:val="0"/>
              <w:spacing w:after="0" w:line="240" w:lineRule="auto"/>
              <w:ind w:left="-10"/>
              <w:jc w:val="both"/>
              <w:rPr>
                <w:rFonts w:ascii="Times New Roman" w:hAnsi="Times New Roman"/>
                <w:i/>
              </w:rPr>
            </w:pPr>
            <w:r w:rsidRPr="00C454B1">
              <w:rPr>
                <w:rFonts w:ascii="Times New Roman" w:hAnsi="Times New Roman"/>
                <w:i/>
              </w:rPr>
              <w:t>Лабораторные занятия в аудитории:</w:t>
            </w:r>
          </w:p>
          <w:p w:rsidR="006B2BF0" w:rsidRPr="00C454B1" w:rsidRDefault="006B2BF0" w:rsidP="006B2BF0">
            <w:pPr>
              <w:pStyle w:val="a8"/>
              <w:autoSpaceDE w:val="0"/>
              <w:autoSpaceDN w:val="0"/>
              <w:adjustRightInd w:val="0"/>
              <w:spacing w:after="0" w:line="240" w:lineRule="auto"/>
              <w:ind w:left="-10"/>
              <w:jc w:val="both"/>
              <w:rPr>
                <w:rFonts w:ascii="Times New Roman" w:hAnsi="Times New Roman"/>
              </w:rPr>
            </w:pPr>
            <w:r w:rsidRPr="00C454B1">
              <w:rPr>
                <w:rFonts w:ascii="Times New Roman" w:hAnsi="Times New Roman"/>
              </w:rPr>
              <w:t>1. Аналитическая классификация анионов.</w:t>
            </w:r>
          </w:p>
          <w:p w:rsidR="006B2BF0" w:rsidRPr="00C454B1" w:rsidRDefault="006B2BF0" w:rsidP="006B2BF0">
            <w:pPr>
              <w:pStyle w:val="a8"/>
              <w:autoSpaceDE w:val="0"/>
              <w:autoSpaceDN w:val="0"/>
              <w:adjustRightInd w:val="0"/>
              <w:spacing w:after="0" w:line="240" w:lineRule="auto"/>
              <w:ind w:left="-10"/>
              <w:jc w:val="both"/>
              <w:rPr>
                <w:rFonts w:ascii="Times New Roman" w:hAnsi="Times New Roman"/>
              </w:rPr>
            </w:pPr>
            <w:r w:rsidRPr="00C454B1">
              <w:rPr>
                <w:rFonts w:ascii="Times New Roman" w:hAnsi="Times New Roman"/>
              </w:rPr>
              <w:t>2. Аналитические реакции анионов первой, второй, третьей групп.</w:t>
            </w:r>
          </w:p>
          <w:p w:rsidR="006B2BF0" w:rsidRPr="00C454B1" w:rsidRDefault="006B2BF0" w:rsidP="006B2BF0">
            <w:pPr>
              <w:pStyle w:val="a8"/>
              <w:autoSpaceDE w:val="0"/>
              <w:autoSpaceDN w:val="0"/>
              <w:adjustRightInd w:val="0"/>
              <w:spacing w:after="0" w:line="240" w:lineRule="auto"/>
              <w:ind w:left="-10"/>
              <w:jc w:val="both"/>
              <w:rPr>
                <w:rFonts w:ascii="Times New Roman" w:hAnsi="Times New Roman"/>
              </w:rPr>
            </w:pPr>
            <w:r w:rsidRPr="00C454B1">
              <w:rPr>
                <w:rFonts w:ascii="Times New Roman" w:hAnsi="Times New Roman"/>
              </w:rPr>
              <w:t>3. Анализ смеси анионов.</w:t>
            </w:r>
          </w:p>
          <w:p w:rsidR="006B2BF0" w:rsidRPr="00C454B1" w:rsidRDefault="006B2BF0" w:rsidP="006B2BF0">
            <w:pPr>
              <w:pStyle w:val="a8"/>
              <w:autoSpaceDE w:val="0"/>
              <w:autoSpaceDN w:val="0"/>
              <w:adjustRightInd w:val="0"/>
              <w:spacing w:after="0" w:line="240" w:lineRule="auto"/>
              <w:ind w:left="-10"/>
              <w:jc w:val="both"/>
              <w:rPr>
                <w:rFonts w:ascii="Times New Roman" w:hAnsi="Times New Roman"/>
              </w:rPr>
            </w:pPr>
            <w:r w:rsidRPr="00C454B1">
              <w:rPr>
                <w:rFonts w:ascii="Times New Roman" w:hAnsi="Times New Roman"/>
              </w:rPr>
              <w:t>4. Анализ сухих солей.</w:t>
            </w:r>
          </w:p>
        </w:tc>
        <w:tc>
          <w:tcPr>
            <w:tcW w:w="864" w:type="dxa"/>
          </w:tcPr>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r w:rsidRPr="006226B0">
              <w:rPr>
                <w:rFonts w:ascii="Times New Roman" w:hAnsi="Times New Roman"/>
                <w:sz w:val="20"/>
                <w:szCs w:val="20"/>
              </w:rPr>
              <w:t>2</w:t>
            </w: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r w:rsidRPr="006226B0">
              <w:rPr>
                <w:rFonts w:ascii="Times New Roman" w:hAnsi="Times New Roman"/>
                <w:sz w:val="20"/>
                <w:szCs w:val="20"/>
              </w:rPr>
              <w:t>2</w:t>
            </w: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tc>
        <w:tc>
          <w:tcPr>
            <w:tcW w:w="1829"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r w:rsidRPr="006226B0">
              <w:rPr>
                <w:rFonts w:ascii="Times New Roman" w:hAnsi="Times New Roman"/>
                <w:b/>
                <w:sz w:val="20"/>
                <w:szCs w:val="20"/>
              </w:rPr>
              <w:t>ПК 2.7</w:t>
            </w:r>
          </w:p>
        </w:tc>
        <w:tc>
          <w:tcPr>
            <w:tcW w:w="850"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r w:rsidRPr="006226B0">
              <w:rPr>
                <w:rFonts w:ascii="Times New Roman" w:hAnsi="Times New Roman"/>
                <w:b/>
                <w:sz w:val="20"/>
                <w:szCs w:val="20"/>
              </w:rPr>
              <w:t>ПК 2.7</w:t>
            </w:r>
          </w:p>
        </w:tc>
        <w:tc>
          <w:tcPr>
            <w:tcW w:w="1241" w:type="dxa"/>
          </w:tcPr>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07.04</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07.05</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p>
        </w:tc>
      </w:tr>
      <w:tr w:rsidR="006B2BF0" w:rsidRPr="006226B0" w:rsidTr="006B2BF0">
        <w:tc>
          <w:tcPr>
            <w:tcW w:w="9854" w:type="dxa"/>
            <w:gridSpan w:val="6"/>
          </w:tcPr>
          <w:p w:rsidR="006B2BF0" w:rsidRPr="00C454B1" w:rsidRDefault="006B2BF0" w:rsidP="006B2BF0">
            <w:pPr>
              <w:spacing w:after="0" w:line="240" w:lineRule="auto"/>
              <w:rPr>
                <w:rFonts w:ascii="Times New Roman" w:hAnsi="Times New Roman"/>
                <w:b/>
              </w:rPr>
            </w:pPr>
            <w:r w:rsidRPr="00C454B1">
              <w:rPr>
                <w:rFonts w:ascii="Times New Roman" w:hAnsi="Times New Roman"/>
                <w:b/>
              </w:rPr>
              <w:t xml:space="preserve">Раздел </w:t>
            </w:r>
            <w:r w:rsidRPr="00C454B1">
              <w:rPr>
                <w:rFonts w:ascii="Times New Roman" w:hAnsi="Times New Roman"/>
                <w:b/>
                <w:bCs/>
              </w:rPr>
              <w:t>2. Основные принципы количественного анализа</w:t>
            </w:r>
          </w:p>
        </w:tc>
      </w:tr>
      <w:tr w:rsidR="006B2BF0" w:rsidRPr="006226B0" w:rsidTr="006B2BF0">
        <w:trPr>
          <w:trHeight w:val="4121"/>
        </w:trPr>
        <w:tc>
          <w:tcPr>
            <w:tcW w:w="2093" w:type="dxa"/>
          </w:tcPr>
          <w:p w:rsidR="006B2BF0" w:rsidRPr="00C454B1" w:rsidRDefault="006B2BF0" w:rsidP="006B2BF0">
            <w:pPr>
              <w:autoSpaceDE w:val="0"/>
              <w:autoSpaceDN w:val="0"/>
              <w:adjustRightInd w:val="0"/>
              <w:spacing w:after="0" w:line="240" w:lineRule="auto"/>
              <w:jc w:val="both"/>
              <w:rPr>
                <w:rFonts w:ascii="Times New Roman" w:hAnsi="Times New Roman"/>
              </w:rPr>
            </w:pPr>
            <w:r w:rsidRPr="00C454B1">
              <w:rPr>
                <w:rFonts w:ascii="Times New Roman" w:hAnsi="Times New Roman"/>
              </w:rPr>
              <w:lastRenderedPageBreak/>
              <w:t>Тема 2.1.</w:t>
            </w:r>
            <w:r w:rsidRPr="00C454B1">
              <w:rPr>
                <w:rFonts w:ascii="Times New Roman" w:hAnsi="Times New Roman"/>
                <w:bCs/>
              </w:rPr>
              <w:t xml:space="preserve"> Основные принципы количественного анализа</w:t>
            </w:r>
          </w:p>
        </w:tc>
        <w:tc>
          <w:tcPr>
            <w:tcW w:w="2977" w:type="dxa"/>
          </w:tcPr>
          <w:p w:rsidR="006B2BF0" w:rsidRPr="00C454B1" w:rsidRDefault="006B2BF0" w:rsidP="006B2BF0">
            <w:pPr>
              <w:pStyle w:val="a8"/>
              <w:tabs>
                <w:tab w:val="left" w:pos="0"/>
                <w:tab w:val="left" w:pos="411"/>
              </w:tabs>
              <w:autoSpaceDE w:val="0"/>
              <w:autoSpaceDN w:val="0"/>
              <w:adjustRightInd w:val="0"/>
              <w:spacing w:after="0" w:line="240" w:lineRule="auto"/>
              <w:ind w:left="-10"/>
              <w:jc w:val="both"/>
              <w:rPr>
                <w:rFonts w:ascii="Times New Roman" w:hAnsi="Times New Roman"/>
              </w:rPr>
            </w:pPr>
            <w:r w:rsidRPr="00C454B1">
              <w:rPr>
                <w:rFonts w:ascii="Times New Roman" w:hAnsi="Times New Roman"/>
              </w:rPr>
              <w:t>Теоретическое занятие (лекция):</w:t>
            </w:r>
          </w:p>
          <w:p w:rsidR="006B2BF0" w:rsidRPr="00C454B1" w:rsidRDefault="006B2BF0" w:rsidP="006B2BF0">
            <w:pPr>
              <w:pStyle w:val="a8"/>
              <w:tabs>
                <w:tab w:val="left" w:pos="0"/>
                <w:tab w:val="left" w:pos="411"/>
              </w:tabs>
              <w:autoSpaceDE w:val="0"/>
              <w:autoSpaceDN w:val="0"/>
              <w:adjustRightInd w:val="0"/>
              <w:spacing w:after="0" w:line="240" w:lineRule="auto"/>
              <w:ind w:left="-10"/>
              <w:jc w:val="both"/>
              <w:rPr>
                <w:rFonts w:ascii="Times New Roman" w:hAnsi="Times New Roman"/>
              </w:rPr>
            </w:pPr>
            <w:r w:rsidRPr="00C454B1">
              <w:rPr>
                <w:rFonts w:ascii="Times New Roman" w:hAnsi="Times New Roman"/>
              </w:rPr>
              <w:t>1. Предмет и методы количественного анализа.</w:t>
            </w:r>
          </w:p>
          <w:p w:rsidR="006B2BF0" w:rsidRPr="00C454B1" w:rsidRDefault="006B2BF0" w:rsidP="006B2BF0">
            <w:pPr>
              <w:pStyle w:val="a8"/>
              <w:tabs>
                <w:tab w:val="left" w:pos="0"/>
                <w:tab w:val="left" w:pos="411"/>
              </w:tabs>
              <w:autoSpaceDE w:val="0"/>
              <w:autoSpaceDN w:val="0"/>
              <w:adjustRightInd w:val="0"/>
              <w:spacing w:after="0" w:line="240" w:lineRule="auto"/>
              <w:ind w:left="-10"/>
              <w:jc w:val="both"/>
              <w:rPr>
                <w:rFonts w:ascii="Times New Roman" w:hAnsi="Times New Roman"/>
              </w:rPr>
            </w:pPr>
            <w:r w:rsidRPr="00C454B1">
              <w:rPr>
                <w:rFonts w:ascii="Times New Roman" w:hAnsi="Times New Roman"/>
              </w:rPr>
              <w:t>2. Классификация методов количественного анализа.</w:t>
            </w:r>
          </w:p>
          <w:p w:rsidR="006B2BF0" w:rsidRPr="00C454B1" w:rsidRDefault="006B2BF0" w:rsidP="006B2BF0">
            <w:pPr>
              <w:pStyle w:val="a8"/>
              <w:tabs>
                <w:tab w:val="left" w:pos="0"/>
                <w:tab w:val="left" w:pos="411"/>
              </w:tabs>
              <w:autoSpaceDE w:val="0"/>
              <w:autoSpaceDN w:val="0"/>
              <w:adjustRightInd w:val="0"/>
              <w:spacing w:after="0" w:line="240" w:lineRule="auto"/>
              <w:ind w:left="-10"/>
              <w:jc w:val="both"/>
              <w:rPr>
                <w:rFonts w:ascii="Times New Roman" w:hAnsi="Times New Roman"/>
              </w:rPr>
            </w:pPr>
            <w:r w:rsidRPr="00C454B1">
              <w:rPr>
                <w:rFonts w:ascii="Times New Roman" w:hAnsi="Times New Roman"/>
              </w:rPr>
              <w:t>3. Лабораторное оборудование в количественном анализе.</w:t>
            </w:r>
          </w:p>
          <w:p w:rsidR="006B2BF0" w:rsidRPr="00C454B1" w:rsidRDefault="006B2BF0" w:rsidP="006B2BF0">
            <w:pPr>
              <w:pStyle w:val="a8"/>
              <w:tabs>
                <w:tab w:val="left" w:pos="0"/>
                <w:tab w:val="left" w:pos="411"/>
              </w:tabs>
              <w:autoSpaceDE w:val="0"/>
              <w:autoSpaceDN w:val="0"/>
              <w:adjustRightInd w:val="0"/>
              <w:spacing w:after="0" w:line="240" w:lineRule="auto"/>
              <w:ind w:left="-10"/>
              <w:jc w:val="both"/>
              <w:rPr>
                <w:rFonts w:ascii="Times New Roman" w:hAnsi="Times New Roman"/>
              </w:rPr>
            </w:pPr>
            <w:r w:rsidRPr="00C454B1">
              <w:rPr>
                <w:rFonts w:ascii="Times New Roman" w:hAnsi="Times New Roman"/>
              </w:rPr>
              <w:t>4. Гравиметрия.</w:t>
            </w:r>
          </w:p>
          <w:p w:rsidR="006B2BF0" w:rsidRPr="00C454B1" w:rsidRDefault="006B2BF0" w:rsidP="006B2BF0">
            <w:pPr>
              <w:pStyle w:val="a8"/>
              <w:tabs>
                <w:tab w:val="left" w:pos="0"/>
                <w:tab w:val="left" w:pos="411"/>
              </w:tabs>
              <w:autoSpaceDE w:val="0"/>
              <w:autoSpaceDN w:val="0"/>
              <w:adjustRightInd w:val="0"/>
              <w:spacing w:after="0" w:line="240" w:lineRule="auto"/>
              <w:ind w:left="-10"/>
              <w:jc w:val="both"/>
              <w:rPr>
                <w:rFonts w:ascii="Times New Roman" w:hAnsi="Times New Roman"/>
              </w:rPr>
            </w:pPr>
            <w:r w:rsidRPr="00C454B1">
              <w:rPr>
                <w:rFonts w:ascii="Times New Roman" w:hAnsi="Times New Roman"/>
              </w:rPr>
              <w:t>5. Титриметрия.</w:t>
            </w:r>
          </w:p>
          <w:p w:rsidR="006B2BF0" w:rsidRPr="00C454B1" w:rsidRDefault="006B2BF0" w:rsidP="006B2BF0">
            <w:pPr>
              <w:pStyle w:val="a8"/>
              <w:autoSpaceDE w:val="0"/>
              <w:autoSpaceDN w:val="0"/>
              <w:adjustRightInd w:val="0"/>
              <w:spacing w:after="0" w:line="240" w:lineRule="auto"/>
              <w:ind w:left="-10" w:firstLine="10"/>
              <w:jc w:val="both"/>
              <w:rPr>
                <w:rFonts w:ascii="Times New Roman" w:hAnsi="Times New Roman"/>
                <w:i/>
              </w:rPr>
            </w:pPr>
            <w:r w:rsidRPr="00C454B1">
              <w:rPr>
                <w:rFonts w:ascii="Times New Roman" w:hAnsi="Times New Roman"/>
                <w:i/>
              </w:rPr>
              <w:t>Лабораторные занятия в аудитории:</w:t>
            </w:r>
          </w:p>
          <w:p w:rsidR="006B2BF0" w:rsidRPr="00C454B1" w:rsidRDefault="006B2BF0" w:rsidP="006B2BF0">
            <w:pPr>
              <w:pStyle w:val="a8"/>
              <w:tabs>
                <w:tab w:val="left" w:pos="0"/>
                <w:tab w:val="left" w:pos="411"/>
              </w:tabs>
              <w:autoSpaceDE w:val="0"/>
              <w:autoSpaceDN w:val="0"/>
              <w:adjustRightInd w:val="0"/>
              <w:spacing w:after="0" w:line="240" w:lineRule="auto"/>
              <w:ind w:left="-10"/>
              <w:jc w:val="both"/>
              <w:rPr>
                <w:rFonts w:ascii="Times New Roman" w:hAnsi="Times New Roman"/>
              </w:rPr>
            </w:pPr>
            <w:r w:rsidRPr="00C454B1">
              <w:rPr>
                <w:rFonts w:ascii="Times New Roman" w:hAnsi="Times New Roman"/>
              </w:rPr>
              <w:t>1. Гравиметрия. Техника выполнения и расчеты.</w:t>
            </w:r>
          </w:p>
          <w:p w:rsidR="006B2BF0" w:rsidRPr="00C454B1" w:rsidRDefault="006B2BF0" w:rsidP="006B2BF0">
            <w:pPr>
              <w:pStyle w:val="a8"/>
              <w:tabs>
                <w:tab w:val="left" w:pos="0"/>
                <w:tab w:val="left" w:pos="411"/>
              </w:tabs>
              <w:autoSpaceDE w:val="0"/>
              <w:autoSpaceDN w:val="0"/>
              <w:adjustRightInd w:val="0"/>
              <w:spacing w:after="0" w:line="240" w:lineRule="auto"/>
              <w:ind w:left="-10"/>
              <w:jc w:val="both"/>
              <w:rPr>
                <w:rFonts w:ascii="Times New Roman" w:hAnsi="Times New Roman"/>
              </w:rPr>
            </w:pPr>
            <w:r w:rsidRPr="00C454B1">
              <w:rPr>
                <w:rFonts w:ascii="Times New Roman" w:hAnsi="Times New Roman"/>
              </w:rPr>
              <w:t>2. Определение содержания кристаллизационной воды в кристаллогидратах, хлорида бария в образцах и железа в растворе.</w:t>
            </w:r>
          </w:p>
          <w:p w:rsidR="006B2BF0" w:rsidRPr="00C454B1" w:rsidRDefault="006B2BF0" w:rsidP="006B2BF0">
            <w:pPr>
              <w:pStyle w:val="a8"/>
              <w:tabs>
                <w:tab w:val="left" w:pos="0"/>
                <w:tab w:val="left" w:pos="411"/>
              </w:tabs>
              <w:autoSpaceDE w:val="0"/>
              <w:autoSpaceDN w:val="0"/>
              <w:adjustRightInd w:val="0"/>
              <w:spacing w:after="0" w:line="240" w:lineRule="auto"/>
              <w:ind w:left="-10"/>
              <w:jc w:val="both"/>
              <w:rPr>
                <w:rFonts w:ascii="Times New Roman" w:hAnsi="Times New Roman"/>
              </w:rPr>
            </w:pPr>
            <w:r w:rsidRPr="00C454B1">
              <w:rPr>
                <w:rFonts w:ascii="Times New Roman" w:hAnsi="Times New Roman"/>
              </w:rPr>
              <w:t xml:space="preserve">3. Титрование. Техника выполнения и расчеты. Виды титрования </w:t>
            </w:r>
            <w:r w:rsidRPr="00C454B1">
              <w:rPr>
                <w:rFonts w:ascii="Times New Roman" w:hAnsi="Times New Roman"/>
              </w:rPr>
              <w:noBreakHyphen/>
              <w:t xml:space="preserve"> прямое, обратное, косвенное. </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p>
        </w:tc>
        <w:tc>
          <w:tcPr>
            <w:tcW w:w="864" w:type="dxa"/>
          </w:tcPr>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r w:rsidRPr="006226B0">
              <w:rPr>
                <w:rFonts w:ascii="Times New Roman" w:hAnsi="Times New Roman"/>
                <w:sz w:val="20"/>
                <w:szCs w:val="20"/>
              </w:rPr>
              <w:t>2</w:t>
            </w: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rPr>
                <w:rFonts w:ascii="Times New Roman" w:hAnsi="Times New Roman"/>
                <w:sz w:val="20"/>
                <w:szCs w:val="20"/>
              </w:rPr>
            </w:pPr>
            <w:r w:rsidRPr="006226B0">
              <w:rPr>
                <w:rFonts w:ascii="Times New Roman" w:hAnsi="Times New Roman"/>
                <w:sz w:val="20"/>
                <w:szCs w:val="20"/>
              </w:rPr>
              <w:t xml:space="preserve">        </w:t>
            </w:r>
          </w:p>
        </w:tc>
        <w:tc>
          <w:tcPr>
            <w:tcW w:w="1829"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ПК 2.7</w:t>
            </w:r>
          </w:p>
        </w:tc>
        <w:tc>
          <w:tcPr>
            <w:tcW w:w="850"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r w:rsidRPr="006226B0">
              <w:rPr>
                <w:rFonts w:ascii="Times New Roman" w:hAnsi="Times New Roman"/>
                <w:b/>
                <w:sz w:val="20"/>
                <w:szCs w:val="20"/>
              </w:rPr>
              <w:t>ПК 2.7</w:t>
            </w:r>
          </w:p>
        </w:tc>
        <w:tc>
          <w:tcPr>
            <w:tcW w:w="1241" w:type="dxa"/>
          </w:tcPr>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07.04</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07.05</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p>
        </w:tc>
      </w:tr>
      <w:tr w:rsidR="006B2BF0" w:rsidRPr="006226B0" w:rsidTr="006B2BF0">
        <w:tc>
          <w:tcPr>
            <w:tcW w:w="2093" w:type="dxa"/>
          </w:tcPr>
          <w:p w:rsidR="006B2BF0" w:rsidRPr="00C454B1" w:rsidRDefault="006B2BF0" w:rsidP="006B2BF0">
            <w:pPr>
              <w:autoSpaceDE w:val="0"/>
              <w:autoSpaceDN w:val="0"/>
              <w:adjustRightInd w:val="0"/>
              <w:spacing w:after="0" w:line="240" w:lineRule="auto"/>
              <w:jc w:val="both"/>
              <w:rPr>
                <w:rFonts w:ascii="Times New Roman" w:hAnsi="Times New Roman"/>
              </w:rPr>
            </w:pPr>
            <w:r w:rsidRPr="00C454B1">
              <w:rPr>
                <w:rFonts w:ascii="Times New Roman" w:hAnsi="Times New Roman"/>
              </w:rPr>
              <w:t>Тема 2.2 Методы кислотно-основного титрования</w:t>
            </w:r>
          </w:p>
        </w:tc>
        <w:tc>
          <w:tcPr>
            <w:tcW w:w="2977" w:type="dxa"/>
          </w:tcPr>
          <w:p w:rsidR="006B2BF0" w:rsidRPr="00C454B1" w:rsidRDefault="006B2BF0" w:rsidP="006B2BF0">
            <w:pPr>
              <w:pStyle w:val="a8"/>
              <w:tabs>
                <w:tab w:val="left" w:pos="0"/>
                <w:tab w:val="left" w:pos="411"/>
              </w:tabs>
              <w:autoSpaceDE w:val="0"/>
              <w:autoSpaceDN w:val="0"/>
              <w:adjustRightInd w:val="0"/>
              <w:spacing w:after="0" w:line="240" w:lineRule="auto"/>
              <w:ind w:left="-10"/>
              <w:jc w:val="both"/>
              <w:rPr>
                <w:rFonts w:ascii="Times New Roman" w:hAnsi="Times New Roman"/>
                <w:i/>
              </w:rPr>
            </w:pPr>
            <w:r w:rsidRPr="00C454B1">
              <w:rPr>
                <w:rFonts w:ascii="Times New Roman" w:hAnsi="Times New Roman"/>
                <w:i/>
              </w:rPr>
              <w:t>Теоретическое занятие (лекция):</w:t>
            </w:r>
          </w:p>
          <w:p w:rsidR="006B2BF0" w:rsidRPr="00C454B1" w:rsidRDefault="006B2BF0" w:rsidP="006B2BF0">
            <w:pPr>
              <w:pStyle w:val="a8"/>
              <w:tabs>
                <w:tab w:val="left" w:pos="0"/>
                <w:tab w:val="left" w:pos="411"/>
              </w:tabs>
              <w:autoSpaceDE w:val="0"/>
              <w:autoSpaceDN w:val="0"/>
              <w:adjustRightInd w:val="0"/>
              <w:spacing w:after="0" w:line="240" w:lineRule="auto"/>
              <w:ind w:left="-10"/>
              <w:jc w:val="both"/>
              <w:rPr>
                <w:rFonts w:ascii="Times New Roman" w:hAnsi="Times New Roman"/>
              </w:rPr>
            </w:pPr>
            <w:r w:rsidRPr="00C454B1">
              <w:rPr>
                <w:rFonts w:ascii="Times New Roman" w:hAnsi="Times New Roman"/>
              </w:rPr>
              <w:t>1. Сущность кислотно-основного титрования.</w:t>
            </w:r>
          </w:p>
          <w:p w:rsidR="006B2BF0" w:rsidRPr="00C454B1" w:rsidRDefault="006B2BF0" w:rsidP="006B2BF0">
            <w:pPr>
              <w:pStyle w:val="a8"/>
              <w:tabs>
                <w:tab w:val="left" w:pos="0"/>
                <w:tab w:val="left" w:pos="411"/>
              </w:tabs>
              <w:autoSpaceDE w:val="0"/>
              <w:autoSpaceDN w:val="0"/>
              <w:adjustRightInd w:val="0"/>
              <w:spacing w:after="0" w:line="240" w:lineRule="auto"/>
              <w:ind w:left="-10"/>
              <w:jc w:val="both"/>
              <w:rPr>
                <w:rFonts w:ascii="Times New Roman" w:hAnsi="Times New Roman"/>
              </w:rPr>
            </w:pPr>
            <w:r w:rsidRPr="00C454B1">
              <w:rPr>
                <w:rFonts w:ascii="Times New Roman" w:hAnsi="Times New Roman"/>
              </w:rPr>
              <w:t>2. Индикаторы, выбор индикатора.</w:t>
            </w:r>
          </w:p>
          <w:p w:rsidR="006B2BF0" w:rsidRPr="00C454B1" w:rsidRDefault="006B2BF0" w:rsidP="006B2BF0">
            <w:pPr>
              <w:pStyle w:val="a8"/>
              <w:tabs>
                <w:tab w:val="left" w:pos="0"/>
                <w:tab w:val="left" w:pos="411"/>
              </w:tabs>
              <w:autoSpaceDE w:val="0"/>
              <w:autoSpaceDN w:val="0"/>
              <w:adjustRightInd w:val="0"/>
              <w:spacing w:after="0" w:line="240" w:lineRule="auto"/>
              <w:ind w:left="-10"/>
              <w:jc w:val="both"/>
              <w:rPr>
                <w:rFonts w:ascii="Times New Roman" w:hAnsi="Times New Roman"/>
              </w:rPr>
            </w:pPr>
            <w:r w:rsidRPr="00C454B1">
              <w:rPr>
                <w:rFonts w:ascii="Times New Roman" w:hAnsi="Times New Roman"/>
              </w:rPr>
              <w:t>3. Алкалиметрия.</w:t>
            </w:r>
          </w:p>
          <w:p w:rsidR="006B2BF0" w:rsidRPr="00C454B1" w:rsidRDefault="006B2BF0" w:rsidP="006B2BF0">
            <w:pPr>
              <w:pStyle w:val="a8"/>
              <w:tabs>
                <w:tab w:val="left" w:pos="0"/>
                <w:tab w:val="left" w:pos="411"/>
              </w:tabs>
              <w:autoSpaceDE w:val="0"/>
              <w:autoSpaceDN w:val="0"/>
              <w:adjustRightInd w:val="0"/>
              <w:spacing w:after="0" w:line="240" w:lineRule="auto"/>
              <w:ind w:left="-10"/>
              <w:jc w:val="both"/>
              <w:rPr>
                <w:rFonts w:ascii="Times New Roman" w:hAnsi="Times New Roman"/>
              </w:rPr>
            </w:pPr>
            <w:r w:rsidRPr="00C454B1">
              <w:rPr>
                <w:rFonts w:ascii="Times New Roman" w:hAnsi="Times New Roman"/>
              </w:rPr>
              <w:t xml:space="preserve">4. Ацидиметрия </w:t>
            </w:r>
          </w:p>
          <w:p w:rsidR="006B2BF0" w:rsidRPr="00C454B1" w:rsidRDefault="006B2BF0" w:rsidP="006B2BF0">
            <w:pPr>
              <w:pStyle w:val="a8"/>
              <w:autoSpaceDE w:val="0"/>
              <w:autoSpaceDN w:val="0"/>
              <w:adjustRightInd w:val="0"/>
              <w:spacing w:after="0" w:line="240" w:lineRule="auto"/>
              <w:ind w:left="-10" w:firstLine="10"/>
              <w:jc w:val="both"/>
              <w:rPr>
                <w:rFonts w:ascii="Times New Roman" w:hAnsi="Times New Roman"/>
                <w:i/>
              </w:rPr>
            </w:pPr>
            <w:r w:rsidRPr="00C454B1">
              <w:rPr>
                <w:rFonts w:ascii="Times New Roman" w:hAnsi="Times New Roman"/>
                <w:i/>
              </w:rPr>
              <w:t>Лабораторные занятия в аудитории:</w:t>
            </w:r>
          </w:p>
          <w:p w:rsidR="006B2BF0" w:rsidRPr="00C454B1" w:rsidRDefault="006B2BF0" w:rsidP="006B2BF0">
            <w:pPr>
              <w:pStyle w:val="a8"/>
              <w:tabs>
                <w:tab w:val="left" w:pos="0"/>
                <w:tab w:val="left" w:pos="411"/>
              </w:tabs>
              <w:autoSpaceDE w:val="0"/>
              <w:autoSpaceDN w:val="0"/>
              <w:adjustRightInd w:val="0"/>
              <w:spacing w:after="0" w:line="240" w:lineRule="auto"/>
              <w:ind w:left="-10"/>
              <w:jc w:val="both"/>
              <w:rPr>
                <w:rFonts w:ascii="Times New Roman" w:hAnsi="Times New Roman"/>
              </w:rPr>
            </w:pPr>
            <w:r w:rsidRPr="00C454B1">
              <w:rPr>
                <w:rFonts w:ascii="Times New Roman" w:hAnsi="Times New Roman"/>
              </w:rPr>
              <w:t>1. Приготовление раствора исходного вещества щавелевой кислоты.</w:t>
            </w:r>
          </w:p>
          <w:p w:rsidR="006B2BF0" w:rsidRPr="00C454B1" w:rsidRDefault="006B2BF0" w:rsidP="006B2BF0">
            <w:pPr>
              <w:pStyle w:val="a8"/>
              <w:tabs>
                <w:tab w:val="left" w:pos="0"/>
                <w:tab w:val="left" w:pos="411"/>
              </w:tabs>
              <w:autoSpaceDE w:val="0"/>
              <w:autoSpaceDN w:val="0"/>
              <w:adjustRightInd w:val="0"/>
              <w:spacing w:after="0" w:line="240" w:lineRule="auto"/>
              <w:ind w:left="-10"/>
              <w:jc w:val="both"/>
              <w:rPr>
                <w:rFonts w:ascii="Times New Roman" w:hAnsi="Times New Roman"/>
              </w:rPr>
            </w:pPr>
            <w:r w:rsidRPr="00C454B1">
              <w:rPr>
                <w:rFonts w:ascii="Times New Roman" w:hAnsi="Times New Roman"/>
              </w:rPr>
              <w:t>2. Приготовление рабочего раствора едкого натра</w:t>
            </w:r>
          </w:p>
          <w:p w:rsidR="006B2BF0" w:rsidRPr="00C454B1" w:rsidRDefault="006B2BF0" w:rsidP="006B2BF0">
            <w:pPr>
              <w:pStyle w:val="a8"/>
              <w:tabs>
                <w:tab w:val="left" w:pos="0"/>
                <w:tab w:val="left" w:pos="411"/>
              </w:tabs>
              <w:autoSpaceDE w:val="0"/>
              <w:autoSpaceDN w:val="0"/>
              <w:adjustRightInd w:val="0"/>
              <w:spacing w:after="0" w:line="240" w:lineRule="auto"/>
              <w:ind w:left="-10"/>
              <w:jc w:val="both"/>
              <w:rPr>
                <w:rFonts w:ascii="Times New Roman" w:hAnsi="Times New Roman"/>
              </w:rPr>
            </w:pPr>
            <w:r w:rsidRPr="00C454B1">
              <w:rPr>
                <w:rFonts w:ascii="Times New Roman" w:hAnsi="Times New Roman"/>
              </w:rPr>
              <w:t>3. Определение нормальной концентрации раствора едкого натра по титрованному раствору щавелевой кислоты (алкалиметрия).</w:t>
            </w:r>
          </w:p>
          <w:p w:rsidR="006B2BF0" w:rsidRPr="00C454B1" w:rsidRDefault="006B2BF0" w:rsidP="006B2BF0">
            <w:pPr>
              <w:pStyle w:val="a8"/>
              <w:tabs>
                <w:tab w:val="left" w:pos="0"/>
                <w:tab w:val="left" w:pos="411"/>
              </w:tabs>
              <w:autoSpaceDE w:val="0"/>
              <w:autoSpaceDN w:val="0"/>
              <w:adjustRightInd w:val="0"/>
              <w:spacing w:after="0" w:line="240" w:lineRule="auto"/>
              <w:ind w:left="-10"/>
              <w:jc w:val="both"/>
              <w:rPr>
                <w:rFonts w:ascii="Times New Roman" w:hAnsi="Times New Roman"/>
              </w:rPr>
            </w:pPr>
            <w:r w:rsidRPr="00C454B1">
              <w:rPr>
                <w:rFonts w:ascii="Times New Roman" w:hAnsi="Times New Roman"/>
              </w:rPr>
              <w:t>4. Определение процентного содержания кислоты в растворе методом алкалиметрии.</w:t>
            </w:r>
          </w:p>
          <w:p w:rsidR="006B2BF0" w:rsidRPr="00C454B1" w:rsidRDefault="006B2BF0" w:rsidP="006B2BF0">
            <w:pPr>
              <w:pStyle w:val="a8"/>
              <w:tabs>
                <w:tab w:val="left" w:pos="0"/>
                <w:tab w:val="left" w:pos="411"/>
              </w:tabs>
              <w:autoSpaceDE w:val="0"/>
              <w:autoSpaceDN w:val="0"/>
              <w:adjustRightInd w:val="0"/>
              <w:spacing w:after="0" w:line="240" w:lineRule="auto"/>
              <w:ind w:left="-10"/>
              <w:jc w:val="both"/>
              <w:rPr>
                <w:rFonts w:ascii="Times New Roman" w:hAnsi="Times New Roman"/>
              </w:rPr>
            </w:pPr>
            <w:r w:rsidRPr="00C454B1">
              <w:rPr>
                <w:rFonts w:ascii="Times New Roman" w:hAnsi="Times New Roman"/>
              </w:rPr>
              <w:t>5. Определение нормальной концентрации рабочего раствора соляной кислоты по титрованному раствору едкого натра (ацидиметрия).</w:t>
            </w:r>
          </w:p>
          <w:p w:rsidR="006B2BF0" w:rsidRPr="00C454B1" w:rsidRDefault="006B2BF0" w:rsidP="006B2BF0">
            <w:pPr>
              <w:pStyle w:val="a8"/>
              <w:tabs>
                <w:tab w:val="left" w:pos="0"/>
                <w:tab w:val="left" w:pos="411"/>
              </w:tabs>
              <w:autoSpaceDE w:val="0"/>
              <w:autoSpaceDN w:val="0"/>
              <w:adjustRightInd w:val="0"/>
              <w:spacing w:after="0" w:line="240" w:lineRule="auto"/>
              <w:ind w:left="-10"/>
              <w:jc w:val="both"/>
              <w:rPr>
                <w:rFonts w:ascii="Times New Roman" w:hAnsi="Times New Roman"/>
              </w:rPr>
            </w:pPr>
            <w:r w:rsidRPr="00C454B1">
              <w:rPr>
                <w:rFonts w:ascii="Times New Roman" w:hAnsi="Times New Roman"/>
              </w:rPr>
              <w:t xml:space="preserve">6. Определение процентного содержания щелочи в </w:t>
            </w:r>
            <w:r w:rsidRPr="00C454B1">
              <w:rPr>
                <w:rFonts w:ascii="Times New Roman" w:hAnsi="Times New Roman"/>
              </w:rPr>
              <w:lastRenderedPageBreak/>
              <w:t>растворе методом ацидиметрии.</w:t>
            </w:r>
          </w:p>
          <w:p w:rsidR="006B2BF0" w:rsidRPr="00C454B1" w:rsidRDefault="006B2BF0" w:rsidP="006B2BF0">
            <w:pPr>
              <w:autoSpaceDE w:val="0"/>
              <w:autoSpaceDN w:val="0"/>
              <w:adjustRightInd w:val="0"/>
              <w:spacing w:after="0" w:line="240" w:lineRule="auto"/>
              <w:jc w:val="both"/>
              <w:rPr>
                <w:rFonts w:ascii="Times New Roman" w:hAnsi="Times New Roman"/>
              </w:rPr>
            </w:pPr>
          </w:p>
        </w:tc>
        <w:tc>
          <w:tcPr>
            <w:tcW w:w="864" w:type="dxa"/>
          </w:tcPr>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r w:rsidRPr="006226B0">
              <w:rPr>
                <w:rFonts w:ascii="Times New Roman" w:hAnsi="Times New Roman"/>
                <w:sz w:val="20"/>
                <w:szCs w:val="20"/>
              </w:rPr>
              <w:lastRenderedPageBreak/>
              <w:t>2</w:t>
            </w: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r w:rsidRPr="006226B0">
              <w:rPr>
                <w:rFonts w:ascii="Times New Roman" w:hAnsi="Times New Roman"/>
                <w:sz w:val="20"/>
                <w:szCs w:val="20"/>
              </w:rPr>
              <w:t>2</w:t>
            </w: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tc>
        <w:tc>
          <w:tcPr>
            <w:tcW w:w="1829"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ПК 2.7</w:t>
            </w:r>
          </w:p>
        </w:tc>
        <w:tc>
          <w:tcPr>
            <w:tcW w:w="850"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r w:rsidRPr="006226B0">
              <w:rPr>
                <w:rFonts w:ascii="Times New Roman" w:hAnsi="Times New Roman"/>
                <w:b/>
                <w:sz w:val="20"/>
                <w:szCs w:val="20"/>
              </w:rPr>
              <w:t>ПК 2.7</w:t>
            </w:r>
          </w:p>
        </w:tc>
        <w:tc>
          <w:tcPr>
            <w:tcW w:w="1241" w:type="dxa"/>
          </w:tcPr>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07.04</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07.05</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p>
        </w:tc>
      </w:tr>
      <w:tr w:rsidR="006B2BF0" w:rsidRPr="006226B0" w:rsidTr="006B2BF0">
        <w:trPr>
          <w:trHeight w:val="5054"/>
        </w:trPr>
        <w:tc>
          <w:tcPr>
            <w:tcW w:w="2093" w:type="dxa"/>
          </w:tcPr>
          <w:p w:rsidR="006B2BF0" w:rsidRPr="00C454B1" w:rsidRDefault="006B2BF0" w:rsidP="006B2BF0">
            <w:pPr>
              <w:autoSpaceDE w:val="0"/>
              <w:autoSpaceDN w:val="0"/>
              <w:adjustRightInd w:val="0"/>
              <w:spacing w:after="0" w:line="240" w:lineRule="auto"/>
              <w:jc w:val="both"/>
              <w:rPr>
                <w:rFonts w:ascii="Times New Roman" w:hAnsi="Times New Roman"/>
              </w:rPr>
            </w:pPr>
            <w:r w:rsidRPr="00C454B1">
              <w:rPr>
                <w:rFonts w:ascii="Times New Roman" w:hAnsi="Times New Roman"/>
              </w:rPr>
              <w:lastRenderedPageBreak/>
              <w:t>Тема 2.3. Методы окислительно-восстановительного титрования</w:t>
            </w:r>
          </w:p>
        </w:tc>
        <w:tc>
          <w:tcPr>
            <w:tcW w:w="2977" w:type="dxa"/>
          </w:tcPr>
          <w:p w:rsidR="006B2BF0" w:rsidRPr="00C454B1" w:rsidRDefault="006B2BF0" w:rsidP="006B2BF0">
            <w:pPr>
              <w:autoSpaceDE w:val="0"/>
              <w:autoSpaceDN w:val="0"/>
              <w:adjustRightInd w:val="0"/>
              <w:spacing w:after="0" w:line="240" w:lineRule="auto"/>
              <w:jc w:val="both"/>
              <w:rPr>
                <w:rFonts w:ascii="Times New Roman" w:hAnsi="Times New Roman"/>
                <w:i/>
              </w:rPr>
            </w:pPr>
            <w:r w:rsidRPr="00C454B1">
              <w:rPr>
                <w:rFonts w:ascii="Times New Roman" w:hAnsi="Times New Roman"/>
                <w:i/>
              </w:rPr>
              <w:t>Теоретическое занятие (лекция):</w:t>
            </w:r>
          </w:p>
          <w:p w:rsidR="006B2BF0" w:rsidRPr="00C454B1" w:rsidRDefault="006B2BF0" w:rsidP="006B2BF0">
            <w:pPr>
              <w:autoSpaceDE w:val="0"/>
              <w:autoSpaceDN w:val="0"/>
              <w:adjustRightInd w:val="0"/>
              <w:spacing w:after="0" w:line="240" w:lineRule="auto"/>
              <w:jc w:val="both"/>
              <w:rPr>
                <w:rFonts w:ascii="Times New Roman" w:hAnsi="Times New Roman"/>
              </w:rPr>
            </w:pPr>
            <w:r w:rsidRPr="00C454B1">
              <w:rPr>
                <w:rFonts w:ascii="Times New Roman" w:hAnsi="Times New Roman"/>
                <w:bCs/>
              </w:rPr>
              <w:t>1.</w:t>
            </w:r>
            <w:r w:rsidRPr="00C454B1">
              <w:rPr>
                <w:rFonts w:ascii="Times New Roman" w:hAnsi="Times New Roman"/>
              </w:rPr>
              <w:t>Особенности методов окислительно-восстановительного титрования.</w:t>
            </w:r>
          </w:p>
          <w:p w:rsidR="006B2BF0" w:rsidRPr="00C454B1" w:rsidRDefault="006B2BF0" w:rsidP="006B2BF0">
            <w:pPr>
              <w:autoSpaceDE w:val="0"/>
              <w:autoSpaceDN w:val="0"/>
              <w:adjustRightInd w:val="0"/>
              <w:spacing w:after="0" w:line="240" w:lineRule="auto"/>
              <w:jc w:val="both"/>
              <w:rPr>
                <w:rFonts w:ascii="Times New Roman" w:hAnsi="Times New Roman"/>
              </w:rPr>
            </w:pPr>
            <w:r w:rsidRPr="00C454B1">
              <w:rPr>
                <w:rFonts w:ascii="Times New Roman" w:hAnsi="Times New Roman"/>
              </w:rPr>
              <w:t>2. Сущность перманганатометрии.</w:t>
            </w:r>
          </w:p>
          <w:p w:rsidR="006B2BF0" w:rsidRPr="00C454B1" w:rsidRDefault="006B2BF0" w:rsidP="006B2BF0">
            <w:pPr>
              <w:autoSpaceDE w:val="0"/>
              <w:autoSpaceDN w:val="0"/>
              <w:adjustRightInd w:val="0"/>
              <w:spacing w:after="0" w:line="240" w:lineRule="auto"/>
              <w:jc w:val="both"/>
              <w:rPr>
                <w:rFonts w:ascii="Times New Roman" w:hAnsi="Times New Roman"/>
              </w:rPr>
            </w:pPr>
            <w:r w:rsidRPr="00C454B1">
              <w:rPr>
                <w:rFonts w:ascii="Times New Roman" w:hAnsi="Times New Roman"/>
              </w:rPr>
              <w:t>3.Сущность йодометрии.</w:t>
            </w:r>
          </w:p>
          <w:p w:rsidR="006B2BF0" w:rsidRPr="00C454B1" w:rsidRDefault="006B2BF0" w:rsidP="006B2BF0">
            <w:pPr>
              <w:pStyle w:val="a8"/>
              <w:autoSpaceDE w:val="0"/>
              <w:autoSpaceDN w:val="0"/>
              <w:adjustRightInd w:val="0"/>
              <w:spacing w:after="0" w:line="240" w:lineRule="auto"/>
              <w:ind w:left="-10" w:firstLine="10"/>
              <w:jc w:val="both"/>
              <w:rPr>
                <w:rFonts w:ascii="Times New Roman" w:hAnsi="Times New Roman"/>
                <w:i/>
              </w:rPr>
            </w:pPr>
            <w:r w:rsidRPr="00C454B1">
              <w:rPr>
                <w:rFonts w:ascii="Times New Roman" w:hAnsi="Times New Roman"/>
                <w:i/>
              </w:rPr>
              <w:t>Лабораторные занятия в аудитории:</w:t>
            </w:r>
          </w:p>
          <w:p w:rsidR="006B2BF0" w:rsidRPr="00C454B1" w:rsidRDefault="006B2BF0" w:rsidP="006B2BF0">
            <w:pPr>
              <w:autoSpaceDE w:val="0"/>
              <w:autoSpaceDN w:val="0"/>
              <w:adjustRightInd w:val="0"/>
              <w:spacing w:after="0" w:line="240" w:lineRule="auto"/>
              <w:jc w:val="both"/>
              <w:rPr>
                <w:rFonts w:ascii="Times New Roman" w:hAnsi="Times New Roman"/>
              </w:rPr>
            </w:pPr>
            <w:r w:rsidRPr="00C454B1">
              <w:rPr>
                <w:rFonts w:ascii="Times New Roman" w:hAnsi="Times New Roman"/>
              </w:rPr>
              <w:t>1. Определение нормальности рабочего раствора КМnО4 по титрованному раствору щавелевой кислоты.</w:t>
            </w:r>
          </w:p>
          <w:p w:rsidR="006B2BF0" w:rsidRPr="00C454B1" w:rsidRDefault="006B2BF0" w:rsidP="006B2BF0">
            <w:pPr>
              <w:autoSpaceDE w:val="0"/>
              <w:autoSpaceDN w:val="0"/>
              <w:adjustRightInd w:val="0"/>
              <w:spacing w:after="0" w:line="240" w:lineRule="auto"/>
              <w:jc w:val="both"/>
              <w:rPr>
                <w:rFonts w:ascii="Times New Roman" w:hAnsi="Times New Roman"/>
              </w:rPr>
            </w:pPr>
            <w:r w:rsidRPr="00C454B1">
              <w:rPr>
                <w:rFonts w:ascii="Times New Roman" w:hAnsi="Times New Roman"/>
              </w:rPr>
              <w:t>2. Определение процентного содержания железа в сернокислом закисном железе FeSO4 ∙ 7H2О.</w:t>
            </w:r>
          </w:p>
          <w:p w:rsidR="006B2BF0" w:rsidRPr="00C454B1" w:rsidRDefault="006B2BF0" w:rsidP="006B2BF0">
            <w:pPr>
              <w:autoSpaceDE w:val="0"/>
              <w:autoSpaceDN w:val="0"/>
              <w:adjustRightInd w:val="0"/>
              <w:spacing w:after="0" w:line="240" w:lineRule="auto"/>
              <w:jc w:val="both"/>
              <w:rPr>
                <w:rFonts w:ascii="Times New Roman" w:hAnsi="Times New Roman"/>
              </w:rPr>
            </w:pPr>
            <w:r w:rsidRPr="00C454B1">
              <w:rPr>
                <w:rFonts w:ascii="Times New Roman" w:hAnsi="Times New Roman"/>
              </w:rPr>
              <w:t>3. Определение нормальности рабочего раствора тиосульфата по титрованному раствору KMnO4.</w:t>
            </w:r>
          </w:p>
          <w:p w:rsidR="006B2BF0" w:rsidRPr="00C454B1" w:rsidRDefault="006B2BF0" w:rsidP="006B2BF0">
            <w:pPr>
              <w:autoSpaceDE w:val="0"/>
              <w:autoSpaceDN w:val="0"/>
              <w:adjustRightInd w:val="0"/>
              <w:spacing w:after="0" w:line="240" w:lineRule="auto"/>
              <w:jc w:val="both"/>
              <w:rPr>
                <w:rFonts w:ascii="Times New Roman" w:hAnsi="Times New Roman"/>
              </w:rPr>
            </w:pPr>
            <w:r w:rsidRPr="00C454B1">
              <w:rPr>
                <w:rFonts w:ascii="Times New Roman" w:hAnsi="Times New Roman"/>
              </w:rPr>
              <w:t>4. Определение содержания химически чистого бихромата калия К</w:t>
            </w:r>
            <w:r w:rsidRPr="00C454B1">
              <w:rPr>
                <w:rFonts w:ascii="Times New Roman" w:hAnsi="Times New Roman"/>
                <w:vertAlign w:val="subscript"/>
              </w:rPr>
              <w:t>2</w:t>
            </w:r>
            <w:r w:rsidRPr="00C454B1">
              <w:rPr>
                <w:rFonts w:ascii="Times New Roman" w:hAnsi="Times New Roman"/>
              </w:rPr>
              <w:t>Сr</w:t>
            </w:r>
            <w:r w:rsidRPr="00C454B1">
              <w:rPr>
                <w:rFonts w:ascii="Times New Roman" w:hAnsi="Times New Roman"/>
                <w:vertAlign w:val="subscript"/>
              </w:rPr>
              <w:t>2</w:t>
            </w:r>
            <w:r w:rsidRPr="00C454B1">
              <w:rPr>
                <w:rFonts w:ascii="Times New Roman" w:hAnsi="Times New Roman"/>
              </w:rPr>
              <w:t>O</w:t>
            </w:r>
            <w:r w:rsidRPr="00C454B1">
              <w:rPr>
                <w:rFonts w:ascii="Times New Roman" w:hAnsi="Times New Roman"/>
                <w:vertAlign w:val="subscript"/>
              </w:rPr>
              <w:t>7</w:t>
            </w:r>
            <w:r w:rsidRPr="00C454B1">
              <w:rPr>
                <w:rFonts w:ascii="Times New Roman" w:hAnsi="Times New Roman"/>
              </w:rPr>
              <w:t xml:space="preserve">  в продажном реактиве.</w:t>
            </w:r>
          </w:p>
          <w:p w:rsidR="006B2BF0" w:rsidRPr="00C454B1" w:rsidRDefault="006B2BF0" w:rsidP="006B2BF0">
            <w:pPr>
              <w:autoSpaceDE w:val="0"/>
              <w:autoSpaceDN w:val="0"/>
              <w:adjustRightInd w:val="0"/>
              <w:spacing w:after="0" w:line="240" w:lineRule="auto"/>
              <w:jc w:val="both"/>
              <w:rPr>
                <w:rFonts w:ascii="Times New Roman" w:hAnsi="Times New Roman"/>
              </w:rPr>
            </w:pPr>
          </w:p>
        </w:tc>
        <w:tc>
          <w:tcPr>
            <w:tcW w:w="864" w:type="dxa"/>
          </w:tcPr>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r w:rsidRPr="006226B0">
              <w:rPr>
                <w:rFonts w:ascii="Times New Roman" w:hAnsi="Times New Roman"/>
                <w:sz w:val="20"/>
                <w:szCs w:val="20"/>
              </w:rPr>
              <w:t>2</w:t>
            </w: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rPr>
                <w:rFonts w:ascii="Times New Roman" w:hAnsi="Times New Roman"/>
                <w:sz w:val="20"/>
                <w:szCs w:val="20"/>
              </w:rPr>
            </w:pPr>
            <w:r w:rsidRPr="006226B0">
              <w:rPr>
                <w:rFonts w:ascii="Times New Roman" w:hAnsi="Times New Roman"/>
                <w:sz w:val="20"/>
                <w:szCs w:val="20"/>
              </w:rPr>
              <w:t xml:space="preserve">         </w:t>
            </w:r>
          </w:p>
          <w:p w:rsidR="006B2BF0" w:rsidRPr="006226B0" w:rsidRDefault="006B2BF0" w:rsidP="006B2BF0">
            <w:pPr>
              <w:autoSpaceDE w:val="0"/>
              <w:autoSpaceDN w:val="0"/>
              <w:adjustRightInd w:val="0"/>
              <w:spacing w:after="0" w:line="240" w:lineRule="auto"/>
              <w:rPr>
                <w:rFonts w:ascii="Times New Roman" w:hAnsi="Times New Roman"/>
                <w:sz w:val="20"/>
                <w:szCs w:val="20"/>
              </w:rPr>
            </w:pPr>
          </w:p>
        </w:tc>
        <w:tc>
          <w:tcPr>
            <w:tcW w:w="1829"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ПК 2.7</w:t>
            </w:r>
          </w:p>
        </w:tc>
        <w:tc>
          <w:tcPr>
            <w:tcW w:w="850"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r w:rsidRPr="006226B0">
              <w:rPr>
                <w:rFonts w:ascii="Times New Roman" w:hAnsi="Times New Roman"/>
                <w:b/>
                <w:sz w:val="20"/>
                <w:szCs w:val="20"/>
              </w:rPr>
              <w:t>ПК 2.7</w:t>
            </w:r>
          </w:p>
        </w:tc>
        <w:tc>
          <w:tcPr>
            <w:tcW w:w="1241" w:type="dxa"/>
          </w:tcPr>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07.04</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07.05</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p>
        </w:tc>
      </w:tr>
      <w:tr w:rsidR="006B2BF0" w:rsidRPr="006226B0" w:rsidTr="006B2BF0">
        <w:tc>
          <w:tcPr>
            <w:tcW w:w="2093" w:type="dxa"/>
          </w:tcPr>
          <w:p w:rsidR="006B2BF0" w:rsidRPr="00C454B1" w:rsidRDefault="006B2BF0" w:rsidP="006B2BF0">
            <w:pPr>
              <w:autoSpaceDE w:val="0"/>
              <w:autoSpaceDN w:val="0"/>
              <w:adjustRightInd w:val="0"/>
              <w:spacing w:after="0" w:line="240" w:lineRule="auto"/>
              <w:jc w:val="both"/>
              <w:rPr>
                <w:rFonts w:ascii="Times New Roman" w:hAnsi="Times New Roman"/>
              </w:rPr>
            </w:pPr>
            <w:r w:rsidRPr="00C454B1">
              <w:rPr>
                <w:rFonts w:ascii="Times New Roman" w:hAnsi="Times New Roman"/>
              </w:rPr>
              <w:t>Тема  2.4. Комплексонометрия</w:t>
            </w:r>
          </w:p>
        </w:tc>
        <w:tc>
          <w:tcPr>
            <w:tcW w:w="2977" w:type="dxa"/>
          </w:tcPr>
          <w:p w:rsidR="006B2BF0" w:rsidRPr="00C454B1" w:rsidRDefault="006B2BF0" w:rsidP="006B2BF0">
            <w:pPr>
              <w:autoSpaceDE w:val="0"/>
              <w:autoSpaceDN w:val="0"/>
              <w:adjustRightInd w:val="0"/>
              <w:spacing w:after="0" w:line="240" w:lineRule="auto"/>
              <w:jc w:val="both"/>
              <w:rPr>
                <w:rFonts w:ascii="Times New Roman" w:hAnsi="Times New Roman"/>
                <w:i/>
              </w:rPr>
            </w:pPr>
            <w:r w:rsidRPr="00C454B1">
              <w:rPr>
                <w:rFonts w:ascii="Times New Roman" w:hAnsi="Times New Roman"/>
                <w:i/>
              </w:rPr>
              <w:t>Теоретическое занятие (лекция):</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 xml:space="preserve">1.Сущность хелатометрического титрования. </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2. Индикаторы метода.</w:t>
            </w:r>
          </w:p>
          <w:p w:rsidR="006B2BF0" w:rsidRPr="00C454B1" w:rsidRDefault="006B2BF0" w:rsidP="006B2BF0">
            <w:pPr>
              <w:pStyle w:val="a8"/>
              <w:autoSpaceDE w:val="0"/>
              <w:autoSpaceDN w:val="0"/>
              <w:adjustRightInd w:val="0"/>
              <w:spacing w:after="0" w:line="240" w:lineRule="auto"/>
              <w:ind w:left="-10" w:firstLine="10"/>
              <w:jc w:val="both"/>
              <w:rPr>
                <w:rFonts w:ascii="Times New Roman" w:hAnsi="Times New Roman"/>
                <w:i/>
              </w:rPr>
            </w:pPr>
            <w:r w:rsidRPr="00C454B1">
              <w:rPr>
                <w:rFonts w:ascii="Times New Roman" w:hAnsi="Times New Roman"/>
                <w:i/>
              </w:rPr>
              <w:t>Лабораторные занятия в аудитории:</w:t>
            </w:r>
          </w:p>
          <w:p w:rsidR="006B2BF0" w:rsidRPr="00C454B1" w:rsidRDefault="006B2BF0" w:rsidP="00366E70">
            <w:pPr>
              <w:numPr>
                <w:ilvl w:val="0"/>
                <w:numId w:val="109"/>
              </w:numPr>
              <w:tabs>
                <w:tab w:val="left" w:pos="743"/>
              </w:tabs>
              <w:overflowPunct w:val="0"/>
              <w:autoSpaceDE w:val="0"/>
              <w:autoSpaceDN w:val="0"/>
              <w:adjustRightInd w:val="0"/>
              <w:spacing w:after="200" w:line="240" w:lineRule="auto"/>
              <w:jc w:val="both"/>
              <w:textAlignment w:val="baseline"/>
              <w:rPr>
                <w:rFonts w:ascii="Times New Roman" w:hAnsi="Times New Roman"/>
              </w:rPr>
            </w:pPr>
            <w:r w:rsidRPr="00C454B1">
              <w:rPr>
                <w:rFonts w:ascii="Times New Roman" w:hAnsi="Times New Roman"/>
              </w:rPr>
              <w:t>Комплексонометрическое определение общей жесткости воды</w:t>
            </w:r>
            <w:proofErr w:type="gramStart"/>
            <w:r w:rsidRPr="00C454B1">
              <w:rPr>
                <w:rFonts w:ascii="Times New Roman" w:hAnsi="Times New Roman"/>
              </w:rPr>
              <w:t>..</w:t>
            </w:r>
            <w:proofErr w:type="gramEnd"/>
          </w:p>
        </w:tc>
        <w:tc>
          <w:tcPr>
            <w:tcW w:w="864" w:type="dxa"/>
          </w:tcPr>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r w:rsidRPr="006226B0">
              <w:rPr>
                <w:rFonts w:ascii="Times New Roman" w:hAnsi="Times New Roman"/>
                <w:sz w:val="20"/>
                <w:szCs w:val="20"/>
              </w:rPr>
              <w:t>2</w:t>
            </w: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r w:rsidRPr="006226B0">
              <w:rPr>
                <w:rFonts w:ascii="Times New Roman" w:hAnsi="Times New Roman"/>
                <w:sz w:val="20"/>
                <w:szCs w:val="20"/>
              </w:rPr>
              <w:t xml:space="preserve">2 </w:t>
            </w: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tc>
        <w:tc>
          <w:tcPr>
            <w:tcW w:w="1829"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r w:rsidRPr="006226B0">
              <w:rPr>
                <w:rFonts w:ascii="Times New Roman" w:hAnsi="Times New Roman"/>
                <w:b/>
                <w:sz w:val="20"/>
                <w:szCs w:val="20"/>
              </w:rPr>
              <w:t>ПК 2.7</w:t>
            </w:r>
          </w:p>
        </w:tc>
        <w:tc>
          <w:tcPr>
            <w:tcW w:w="850"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r w:rsidRPr="006226B0">
              <w:rPr>
                <w:rFonts w:ascii="Times New Roman" w:hAnsi="Times New Roman"/>
                <w:b/>
                <w:sz w:val="20"/>
                <w:szCs w:val="20"/>
              </w:rPr>
              <w:t>ПК 2.7</w:t>
            </w:r>
          </w:p>
        </w:tc>
        <w:tc>
          <w:tcPr>
            <w:tcW w:w="1241" w:type="dxa"/>
          </w:tcPr>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07.04</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07.05</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p>
        </w:tc>
      </w:tr>
      <w:tr w:rsidR="006B2BF0" w:rsidRPr="006226B0" w:rsidTr="006B2BF0">
        <w:tc>
          <w:tcPr>
            <w:tcW w:w="9854" w:type="dxa"/>
            <w:gridSpan w:val="6"/>
          </w:tcPr>
          <w:p w:rsidR="006B2BF0" w:rsidRPr="00C454B1" w:rsidRDefault="006B2BF0" w:rsidP="006B2BF0">
            <w:pPr>
              <w:autoSpaceDE w:val="0"/>
              <w:autoSpaceDN w:val="0"/>
              <w:adjustRightInd w:val="0"/>
              <w:spacing w:after="0" w:line="240" w:lineRule="auto"/>
              <w:jc w:val="both"/>
              <w:rPr>
                <w:rFonts w:ascii="Times New Roman" w:hAnsi="Times New Roman"/>
                <w:b/>
              </w:rPr>
            </w:pPr>
            <w:r w:rsidRPr="00C454B1">
              <w:rPr>
                <w:rFonts w:ascii="Times New Roman" w:hAnsi="Times New Roman"/>
                <w:b/>
              </w:rPr>
              <w:t>Раздел 3. Введение в физико-химические методы анализа</w:t>
            </w:r>
          </w:p>
        </w:tc>
      </w:tr>
      <w:tr w:rsidR="006B2BF0" w:rsidRPr="006226B0" w:rsidTr="006B2BF0">
        <w:tc>
          <w:tcPr>
            <w:tcW w:w="2093" w:type="dxa"/>
          </w:tcPr>
          <w:p w:rsidR="006B2BF0" w:rsidRPr="00C454B1" w:rsidRDefault="006B2BF0" w:rsidP="006B2BF0">
            <w:pPr>
              <w:autoSpaceDE w:val="0"/>
              <w:autoSpaceDN w:val="0"/>
              <w:adjustRightInd w:val="0"/>
              <w:spacing w:after="0" w:line="240" w:lineRule="auto"/>
              <w:jc w:val="both"/>
              <w:rPr>
                <w:rFonts w:ascii="Times New Roman" w:hAnsi="Times New Roman"/>
              </w:rPr>
            </w:pPr>
            <w:r w:rsidRPr="00C454B1">
              <w:rPr>
                <w:rFonts w:ascii="Times New Roman" w:hAnsi="Times New Roman"/>
              </w:rPr>
              <w:t>Тема 3.1  Введение в физико-химические методы анализа</w:t>
            </w:r>
          </w:p>
        </w:tc>
        <w:tc>
          <w:tcPr>
            <w:tcW w:w="2977" w:type="dxa"/>
          </w:tcPr>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Теоретическое занятие (лекция):</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1. Характеристика ФХМА, их применение в сельском хозяйстве</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2. Основные понятия и определения</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3. Классификация ФХМА и их особенности. Сходства и отличия классических и инструментальных методов</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lastRenderedPageBreak/>
              <w:t>4. Методы расчета содержания вещества</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 xml:space="preserve">5. Показатели точности анализа </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i/>
              </w:rPr>
            </w:pPr>
            <w:r w:rsidRPr="00C454B1">
              <w:rPr>
                <w:rFonts w:ascii="Times New Roman" w:hAnsi="Times New Roman"/>
                <w:i/>
              </w:rPr>
              <w:t>Лабораторные занятия в аудитории:</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 xml:space="preserve">1. Правила техники безопасности работы с приборами физико-химического анализа и вспомогательным оборудованием. </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2. Понятие о методике выполнения измерений.</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3. Основные метрологические характеристики.</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 xml:space="preserve">4. Отбор проб воды, почвы, образцов биологического происхождения. Понятие о представительности пробы. </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5. Нормативные документы, регламентирующие отбор проб в процессе агрохимического обследования, контроля качества сельскохозяйственной продукции, состояния объектов окружающей среды.</w:t>
            </w:r>
          </w:p>
        </w:tc>
        <w:tc>
          <w:tcPr>
            <w:tcW w:w="864" w:type="dxa"/>
          </w:tcPr>
          <w:p w:rsidR="006B2BF0" w:rsidRPr="006226B0" w:rsidRDefault="006B2BF0" w:rsidP="006B2BF0">
            <w:pPr>
              <w:autoSpaceDE w:val="0"/>
              <w:autoSpaceDN w:val="0"/>
              <w:adjustRightInd w:val="0"/>
              <w:spacing w:after="0" w:line="240" w:lineRule="auto"/>
              <w:rPr>
                <w:rFonts w:ascii="Times New Roman" w:hAnsi="Times New Roman"/>
                <w:sz w:val="20"/>
                <w:szCs w:val="20"/>
              </w:rPr>
            </w:pPr>
            <w:r w:rsidRPr="006226B0">
              <w:rPr>
                <w:rFonts w:ascii="Times New Roman" w:hAnsi="Times New Roman"/>
                <w:sz w:val="20"/>
                <w:szCs w:val="20"/>
              </w:rPr>
              <w:lastRenderedPageBreak/>
              <w:t>2</w:t>
            </w: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rPr>
                <w:rFonts w:ascii="Times New Roman" w:hAnsi="Times New Roman"/>
                <w:sz w:val="20"/>
                <w:szCs w:val="20"/>
              </w:rPr>
            </w:pPr>
          </w:p>
          <w:p w:rsidR="006B2BF0" w:rsidRPr="006226B0" w:rsidRDefault="006B2BF0" w:rsidP="006B2BF0">
            <w:pPr>
              <w:autoSpaceDE w:val="0"/>
              <w:autoSpaceDN w:val="0"/>
              <w:adjustRightInd w:val="0"/>
              <w:spacing w:after="0" w:line="240" w:lineRule="auto"/>
              <w:rPr>
                <w:rFonts w:ascii="Times New Roman" w:hAnsi="Times New Roman"/>
                <w:sz w:val="20"/>
                <w:szCs w:val="20"/>
              </w:rPr>
            </w:pPr>
          </w:p>
          <w:p w:rsidR="006B2BF0" w:rsidRPr="006226B0" w:rsidRDefault="006B2BF0" w:rsidP="006B2BF0">
            <w:pPr>
              <w:autoSpaceDE w:val="0"/>
              <w:autoSpaceDN w:val="0"/>
              <w:adjustRightInd w:val="0"/>
              <w:spacing w:after="0" w:line="240" w:lineRule="auto"/>
              <w:rPr>
                <w:rFonts w:ascii="Times New Roman" w:hAnsi="Times New Roman"/>
                <w:sz w:val="20"/>
                <w:szCs w:val="20"/>
              </w:rPr>
            </w:pPr>
            <w:r w:rsidRPr="006226B0">
              <w:rPr>
                <w:rFonts w:ascii="Times New Roman" w:hAnsi="Times New Roman"/>
                <w:sz w:val="20"/>
                <w:szCs w:val="20"/>
              </w:rPr>
              <w:t xml:space="preserve">          </w:t>
            </w:r>
          </w:p>
        </w:tc>
        <w:tc>
          <w:tcPr>
            <w:tcW w:w="1829"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lastRenderedPageBreak/>
              <w:t>ОК 07</w:t>
            </w:r>
          </w:p>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ПК 2.7</w:t>
            </w:r>
          </w:p>
        </w:tc>
        <w:tc>
          <w:tcPr>
            <w:tcW w:w="850"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r w:rsidRPr="006226B0">
              <w:rPr>
                <w:rFonts w:ascii="Times New Roman" w:hAnsi="Times New Roman"/>
                <w:b/>
                <w:sz w:val="20"/>
                <w:szCs w:val="20"/>
              </w:rPr>
              <w:t>ПК 2.7</w:t>
            </w:r>
          </w:p>
        </w:tc>
        <w:tc>
          <w:tcPr>
            <w:tcW w:w="1241" w:type="dxa"/>
          </w:tcPr>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07.04</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07.05</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p>
        </w:tc>
      </w:tr>
      <w:tr w:rsidR="006B2BF0" w:rsidRPr="006226B0" w:rsidTr="006B2BF0">
        <w:tc>
          <w:tcPr>
            <w:tcW w:w="2093" w:type="dxa"/>
          </w:tcPr>
          <w:p w:rsidR="006B2BF0" w:rsidRPr="00C454B1" w:rsidRDefault="006B2BF0" w:rsidP="006B2BF0">
            <w:pPr>
              <w:autoSpaceDE w:val="0"/>
              <w:autoSpaceDN w:val="0"/>
              <w:adjustRightInd w:val="0"/>
              <w:spacing w:after="0" w:line="240" w:lineRule="auto"/>
              <w:rPr>
                <w:rFonts w:ascii="Times New Roman" w:hAnsi="Times New Roman"/>
              </w:rPr>
            </w:pPr>
            <w:r w:rsidRPr="00C454B1">
              <w:rPr>
                <w:rFonts w:ascii="Times New Roman" w:hAnsi="Times New Roman"/>
              </w:rPr>
              <w:lastRenderedPageBreak/>
              <w:t>Тема 3.2  Спектральные методы анализа</w:t>
            </w:r>
          </w:p>
        </w:tc>
        <w:tc>
          <w:tcPr>
            <w:tcW w:w="2977" w:type="dxa"/>
          </w:tcPr>
          <w:p w:rsidR="006B2BF0" w:rsidRPr="00C454B1" w:rsidRDefault="006B2BF0" w:rsidP="006B2BF0">
            <w:pPr>
              <w:pStyle w:val="a8"/>
              <w:autoSpaceDE w:val="0"/>
              <w:autoSpaceDN w:val="0"/>
              <w:adjustRightInd w:val="0"/>
              <w:spacing w:after="0" w:line="240" w:lineRule="auto"/>
              <w:ind w:left="0"/>
              <w:jc w:val="both"/>
              <w:rPr>
                <w:rFonts w:ascii="Times New Roman" w:hAnsi="Times New Roman"/>
                <w:i/>
              </w:rPr>
            </w:pPr>
            <w:r w:rsidRPr="00C454B1">
              <w:rPr>
                <w:rFonts w:ascii="Times New Roman" w:hAnsi="Times New Roman"/>
                <w:i/>
              </w:rPr>
              <w:t>Теоретическое занятие (лекция):</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1. Взаимодействия электромагнитных излучений с атомами, ионами и молекулами. Эмиссия и адсорбция квантов излучения как средство получения аналитического сигнала.</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2. Классификация спектральных методов анализа.</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3.  Молекулярная абсорбционная спектрометрия. Закон Бугера-Ламберта-Бера и отклонения от него.</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4. Колориметрия. Фотоколориметрия. Спектрофотометрия. Принципиальные основы нефелометрического и турбидиметрического методов анализа.</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5. Атомный спектральный анализ.</w:t>
            </w:r>
          </w:p>
          <w:p w:rsidR="006B2BF0" w:rsidRPr="00C454B1" w:rsidRDefault="006B2BF0" w:rsidP="006B2BF0">
            <w:pPr>
              <w:pStyle w:val="a8"/>
              <w:autoSpaceDE w:val="0"/>
              <w:autoSpaceDN w:val="0"/>
              <w:adjustRightInd w:val="0"/>
              <w:spacing w:after="0" w:line="240" w:lineRule="auto"/>
              <w:ind w:left="-10" w:firstLine="10"/>
              <w:jc w:val="both"/>
              <w:rPr>
                <w:rFonts w:ascii="Times New Roman" w:hAnsi="Times New Roman"/>
                <w:i/>
              </w:rPr>
            </w:pPr>
            <w:r w:rsidRPr="00C454B1">
              <w:rPr>
                <w:rFonts w:ascii="Times New Roman" w:hAnsi="Times New Roman"/>
                <w:i/>
              </w:rPr>
              <w:lastRenderedPageBreak/>
              <w:t>Лабораторные занятия в аудитории:</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1. Излучения и их свойства. Источники излучений</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2. Техника качественного и количественного анализа в спектральных методах анализа.</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3. Устройство и принципиальная схема атомно-абсорбционного спектрометра. Преимущества и недостатки метода.</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4.Рентгенофлуоресцентная спектрометрия. Особенности метода. Устройство и принципиальная схема прибора.</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5.  Спектрофотометрическое определение рибофлавина в лекарственной форме.</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 xml:space="preserve">6. Турбидиметрия. Преимущества и недостатки метода. Турбидиметрическое определение концентрации </w:t>
            </w:r>
            <w:proofErr w:type="gramStart"/>
            <w:r w:rsidRPr="00C454B1">
              <w:rPr>
                <w:rFonts w:ascii="Times New Roman" w:hAnsi="Times New Roman"/>
              </w:rPr>
              <w:t>сульфат-аниона</w:t>
            </w:r>
            <w:proofErr w:type="gramEnd"/>
            <w:r w:rsidRPr="00C454B1">
              <w:rPr>
                <w:rFonts w:ascii="Times New Roman" w:hAnsi="Times New Roman"/>
              </w:rPr>
              <w:t xml:space="preserve"> в почвах.</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7. Рефрактометрия. Определение содержание сахара в клеточном соке.</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p>
        </w:tc>
        <w:tc>
          <w:tcPr>
            <w:tcW w:w="864" w:type="dxa"/>
          </w:tcPr>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r w:rsidRPr="006226B0">
              <w:rPr>
                <w:rFonts w:ascii="Times New Roman" w:hAnsi="Times New Roman"/>
                <w:sz w:val="20"/>
                <w:szCs w:val="20"/>
              </w:rPr>
              <w:t>2</w:t>
            </w: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r w:rsidRPr="006226B0">
              <w:rPr>
                <w:rFonts w:ascii="Times New Roman" w:hAnsi="Times New Roman"/>
                <w:sz w:val="20"/>
                <w:szCs w:val="20"/>
              </w:rPr>
              <w:t>2</w:t>
            </w: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rPr>
                <w:rFonts w:ascii="Times New Roman" w:hAnsi="Times New Roman"/>
                <w:sz w:val="20"/>
                <w:szCs w:val="20"/>
              </w:rPr>
            </w:pPr>
            <w:r w:rsidRPr="006226B0">
              <w:rPr>
                <w:rFonts w:ascii="Times New Roman" w:hAnsi="Times New Roman"/>
                <w:sz w:val="20"/>
                <w:szCs w:val="20"/>
              </w:rPr>
              <w:t xml:space="preserve">        </w:t>
            </w:r>
          </w:p>
        </w:tc>
        <w:tc>
          <w:tcPr>
            <w:tcW w:w="1829"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ПК 2.7</w:t>
            </w:r>
          </w:p>
        </w:tc>
        <w:tc>
          <w:tcPr>
            <w:tcW w:w="850"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r w:rsidRPr="006226B0">
              <w:rPr>
                <w:rFonts w:ascii="Times New Roman" w:hAnsi="Times New Roman"/>
                <w:b/>
                <w:sz w:val="20"/>
                <w:szCs w:val="20"/>
              </w:rPr>
              <w:t>ПК 2.7</w:t>
            </w:r>
          </w:p>
        </w:tc>
        <w:tc>
          <w:tcPr>
            <w:tcW w:w="1241" w:type="dxa"/>
          </w:tcPr>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07.04</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07.05</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p>
        </w:tc>
      </w:tr>
      <w:tr w:rsidR="006B2BF0" w:rsidRPr="006226B0" w:rsidTr="006B2BF0">
        <w:tc>
          <w:tcPr>
            <w:tcW w:w="2093" w:type="dxa"/>
          </w:tcPr>
          <w:p w:rsidR="006B2BF0" w:rsidRPr="00C454B1" w:rsidRDefault="006B2BF0" w:rsidP="006B2BF0">
            <w:pPr>
              <w:autoSpaceDE w:val="0"/>
              <w:autoSpaceDN w:val="0"/>
              <w:adjustRightInd w:val="0"/>
              <w:spacing w:after="0" w:line="240" w:lineRule="auto"/>
              <w:jc w:val="both"/>
              <w:rPr>
                <w:rFonts w:ascii="Times New Roman" w:hAnsi="Times New Roman"/>
              </w:rPr>
            </w:pPr>
            <w:r w:rsidRPr="00C454B1">
              <w:rPr>
                <w:rFonts w:ascii="Times New Roman" w:hAnsi="Times New Roman"/>
              </w:rPr>
              <w:lastRenderedPageBreak/>
              <w:t>Тема 3.3  Электрохимические методы анализа</w:t>
            </w:r>
          </w:p>
        </w:tc>
        <w:tc>
          <w:tcPr>
            <w:tcW w:w="2977" w:type="dxa"/>
          </w:tcPr>
          <w:p w:rsidR="006B2BF0" w:rsidRPr="00C454B1" w:rsidRDefault="006B2BF0" w:rsidP="006B2BF0">
            <w:pPr>
              <w:pStyle w:val="a8"/>
              <w:autoSpaceDE w:val="0"/>
              <w:autoSpaceDN w:val="0"/>
              <w:adjustRightInd w:val="0"/>
              <w:spacing w:after="0" w:line="240" w:lineRule="auto"/>
              <w:ind w:left="0"/>
              <w:jc w:val="both"/>
              <w:rPr>
                <w:rFonts w:ascii="Times New Roman" w:hAnsi="Times New Roman"/>
                <w:i/>
              </w:rPr>
            </w:pPr>
            <w:r w:rsidRPr="00C454B1">
              <w:rPr>
                <w:rFonts w:ascii="Times New Roman" w:hAnsi="Times New Roman"/>
                <w:i/>
              </w:rPr>
              <w:t>Теоретическое занятие (лекция):</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1. Теоретические основы электрохимических методов анализа. Особенности электродных реакций.</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2. Классификация электрохимических методов. Классификация электродов.</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3. Потенциометрия.</w:t>
            </w:r>
          </w:p>
          <w:p w:rsidR="006B2BF0" w:rsidRPr="00C454B1" w:rsidRDefault="006B2BF0" w:rsidP="006B2BF0">
            <w:pPr>
              <w:pStyle w:val="a8"/>
              <w:autoSpaceDE w:val="0"/>
              <w:autoSpaceDN w:val="0"/>
              <w:adjustRightInd w:val="0"/>
              <w:spacing w:after="0" w:line="240" w:lineRule="auto"/>
              <w:ind w:left="-10" w:firstLine="10"/>
              <w:jc w:val="both"/>
              <w:rPr>
                <w:rFonts w:ascii="Times New Roman" w:hAnsi="Times New Roman"/>
                <w:i/>
              </w:rPr>
            </w:pPr>
            <w:r w:rsidRPr="00C454B1">
              <w:rPr>
                <w:rFonts w:ascii="Times New Roman" w:hAnsi="Times New Roman"/>
                <w:i/>
              </w:rPr>
              <w:t>Лабораторные занятия в аудитории:</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 xml:space="preserve">1. Уравнение Нернста. Устройство и принцип работы стеклянного электрода. </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 xml:space="preserve">2. Устройство ионселективных электродов. </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 xml:space="preserve">3. Потенциометрическое определение рН природных и сточных вод, водных и солевых почвенных вытяжек. </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 xml:space="preserve">4. Потенциометрическое определение концентрации </w:t>
            </w:r>
            <w:proofErr w:type="gramStart"/>
            <w:r w:rsidRPr="00C454B1">
              <w:rPr>
                <w:rFonts w:ascii="Times New Roman" w:hAnsi="Times New Roman"/>
              </w:rPr>
              <w:t>нитрат-ионов</w:t>
            </w:r>
            <w:proofErr w:type="gramEnd"/>
            <w:r w:rsidRPr="00C454B1">
              <w:rPr>
                <w:rFonts w:ascii="Times New Roman" w:hAnsi="Times New Roman"/>
              </w:rPr>
              <w:t xml:space="preserve"> в почвенных вытяжках и сельскохозяйственной </w:t>
            </w:r>
            <w:r w:rsidRPr="00C454B1">
              <w:rPr>
                <w:rFonts w:ascii="Times New Roman" w:hAnsi="Times New Roman"/>
              </w:rPr>
              <w:lastRenderedPageBreak/>
              <w:t>продукции.</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 xml:space="preserve">5. Кондуктометрическое определение качества дистиллированной воды, используемой в лабораторной практике. </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6. Принципиальные основы кулонометрии. Устройство кулонометра, определение концентрации аналита.</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r w:rsidRPr="00C454B1">
              <w:rPr>
                <w:rFonts w:ascii="Times New Roman" w:hAnsi="Times New Roman"/>
              </w:rPr>
              <w:t>7. Принципиальная схема вольтмаперметра. Инверсионная вольтамперометрия. Особенности пробоподготовки. Расшифровка вольтамперограмм.</w:t>
            </w:r>
          </w:p>
          <w:p w:rsidR="006B2BF0" w:rsidRPr="00C454B1" w:rsidRDefault="006B2BF0" w:rsidP="006B2BF0">
            <w:pPr>
              <w:pStyle w:val="a8"/>
              <w:autoSpaceDE w:val="0"/>
              <w:autoSpaceDN w:val="0"/>
              <w:adjustRightInd w:val="0"/>
              <w:spacing w:after="0" w:line="240" w:lineRule="auto"/>
              <w:ind w:left="0"/>
              <w:jc w:val="both"/>
              <w:rPr>
                <w:rFonts w:ascii="Times New Roman" w:hAnsi="Times New Roman"/>
              </w:rPr>
            </w:pPr>
          </w:p>
        </w:tc>
        <w:tc>
          <w:tcPr>
            <w:tcW w:w="864" w:type="dxa"/>
          </w:tcPr>
          <w:p w:rsidR="006B2BF0" w:rsidRPr="006226B0" w:rsidRDefault="006B2BF0" w:rsidP="006B2BF0">
            <w:pPr>
              <w:autoSpaceDE w:val="0"/>
              <w:autoSpaceDN w:val="0"/>
              <w:adjustRightInd w:val="0"/>
              <w:spacing w:after="0" w:line="240" w:lineRule="auto"/>
              <w:rPr>
                <w:rFonts w:ascii="Times New Roman" w:hAnsi="Times New Roman"/>
                <w:sz w:val="20"/>
                <w:szCs w:val="20"/>
              </w:rPr>
            </w:pPr>
            <w:r w:rsidRPr="006226B0">
              <w:rPr>
                <w:rFonts w:ascii="Times New Roman" w:hAnsi="Times New Roman"/>
                <w:sz w:val="20"/>
                <w:szCs w:val="20"/>
              </w:rPr>
              <w:lastRenderedPageBreak/>
              <w:t xml:space="preserve">         2</w:t>
            </w: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rPr>
                <w:rFonts w:ascii="Times New Roman" w:hAnsi="Times New Roman"/>
                <w:sz w:val="20"/>
                <w:szCs w:val="20"/>
              </w:rPr>
            </w:pPr>
            <w:r w:rsidRPr="006226B0">
              <w:rPr>
                <w:rFonts w:ascii="Times New Roman" w:hAnsi="Times New Roman"/>
                <w:sz w:val="20"/>
                <w:szCs w:val="20"/>
              </w:rPr>
              <w:t xml:space="preserve">         </w:t>
            </w: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rPr>
                <w:rFonts w:ascii="Times New Roman" w:hAnsi="Times New Roman"/>
                <w:sz w:val="20"/>
                <w:szCs w:val="20"/>
              </w:rPr>
            </w:pPr>
            <w:r w:rsidRPr="006226B0">
              <w:rPr>
                <w:rFonts w:ascii="Times New Roman" w:hAnsi="Times New Roman"/>
                <w:sz w:val="20"/>
                <w:szCs w:val="20"/>
              </w:rPr>
              <w:t xml:space="preserve">         </w:t>
            </w:r>
          </w:p>
        </w:tc>
        <w:tc>
          <w:tcPr>
            <w:tcW w:w="1829"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ПК 2.7</w:t>
            </w:r>
          </w:p>
        </w:tc>
        <w:tc>
          <w:tcPr>
            <w:tcW w:w="850"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r w:rsidRPr="006226B0">
              <w:rPr>
                <w:rFonts w:ascii="Times New Roman" w:hAnsi="Times New Roman"/>
                <w:b/>
                <w:sz w:val="20"/>
                <w:szCs w:val="20"/>
              </w:rPr>
              <w:t>ПК 2.7</w:t>
            </w:r>
          </w:p>
        </w:tc>
        <w:tc>
          <w:tcPr>
            <w:tcW w:w="1241" w:type="dxa"/>
          </w:tcPr>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07.04</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07.05</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p>
        </w:tc>
      </w:tr>
      <w:tr w:rsidR="006B2BF0" w:rsidRPr="006226B0" w:rsidTr="006B2BF0">
        <w:trPr>
          <w:trHeight w:val="892"/>
        </w:trPr>
        <w:tc>
          <w:tcPr>
            <w:tcW w:w="2093" w:type="dxa"/>
          </w:tcPr>
          <w:p w:rsidR="006B2BF0" w:rsidRPr="00C454B1" w:rsidRDefault="006B2BF0" w:rsidP="006B2BF0">
            <w:pPr>
              <w:autoSpaceDE w:val="0"/>
              <w:autoSpaceDN w:val="0"/>
              <w:adjustRightInd w:val="0"/>
              <w:spacing w:after="0" w:line="240" w:lineRule="auto"/>
              <w:jc w:val="both"/>
              <w:rPr>
                <w:rFonts w:ascii="Times New Roman" w:hAnsi="Times New Roman"/>
              </w:rPr>
            </w:pPr>
            <w:r w:rsidRPr="00C454B1">
              <w:rPr>
                <w:rFonts w:ascii="Times New Roman" w:hAnsi="Times New Roman"/>
              </w:rPr>
              <w:lastRenderedPageBreak/>
              <w:t>Тема 3.4  Хроматографические методы анализа</w:t>
            </w:r>
          </w:p>
        </w:tc>
        <w:tc>
          <w:tcPr>
            <w:tcW w:w="2977" w:type="dxa"/>
          </w:tcPr>
          <w:p w:rsidR="006B2BF0" w:rsidRPr="00C454B1" w:rsidRDefault="006B2BF0" w:rsidP="006B2BF0">
            <w:pPr>
              <w:pStyle w:val="a8"/>
              <w:autoSpaceDE w:val="0"/>
              <w:autoSpaceDN w:val="0"/>
              <w:adjustRightInd w:val="0"/>
              <w:spacing w:after="0" w:line="240" w:lineRule="auto"/>
              <w:ind w:left="0"/>
              <w:jc w:val="both"/>
              <w:rPr>
                <w:rFonts w:ascii="Times New Roman" w:hAnsi="Times New Roman"/>
                <w:i/>
              </w:rPr>
            </w:pPr>
            <w:r w:rsidRPr="00C454B1">
              <w:rPr>
                <w:rFonts w:ascii="Times New Roman" w:hAnsi="Times New Roman"/>
                <w:i/>
              </w:rPr>
              <w:t>Теоретическое занятие (лекция):</w:t>
            </w:r>
          </w:p>
          <w:p w:rsidR="006B2BF0" w:rsidRPr="00C454B1" w:rsidRDefault="006B2BF0" w:rsidP="006B2BF0">
            <w:pPr>
              <w:pStyle w:val="a8"/>
              <w:autoSpaceDE w:val="0"/>
              <w:autoSpaceDN w:val="0"/>
              <w:adjustRightInd w:val="0"/>
              <w:spacing w:after="0" w:line="240" w:lineRule="auto"/>
              <w:ind w:left="-10"/>
              <w:jc w:val="both"/>
              <w:rPr>
                <w:rFonts w:ascii="Times New Roman" w:hAnsi="Times New Roman"/>
              </w:rPr>
            </w:pPr>
            <w:r w:rsidRPr="00C454B1">
              <w:rPr>
                <w:rFonts w:ascii="Times New Roman" w:hAnsi="Times New Roman"/>
              </w:rPr>
              <w:t xml:space="preserve">1. Теоретические основы хроматографии. История открытия метода. </w:t>
            </w:r>
          </w:p>
          <w:p w:rsidR="006B2BF0" w:rsidRPr="00C454B1" w:rsidRDefault="006B2BF0" w:rsidP="006B2BF0">
            <w:pPr>
              <w:pStyle w:val="a8"/>
              <w:autoSpaceDE w:val="0"/>
              <w:autoSpaceDN w:val="0"/>
              <w:adjustRightInd w:val="0"/>
              <w:spacing w:after="0" w:line="240" w:lineRule="auto"/>
              <w:ind w:left="-10"/>
              <w:jc w:val="both"/>
              <w:rPr>
                <w:rFonts w:ascii="Times New Roman" w:hAnsi="Times New Roman"/>
              </w:rPr>
            </w:pPr>
            <w:r w:rsidRPr="00C454B1">
              <w:rPr>
                <w:rFonts w:ascii="Times New Roman" w:hAnsi="Times New Roman"/>
              </w:rPr>
              <w:t>2. Принцип хроматографических методов анализа, механизмы деления компонентов смеси.</w:t>
            </w:r>
          </w:p>
          <w:p w:rsidR="006B2BF0" w:rsidRPr="00C454B1" w:rsidRDefault="006B2BF0" w:rsidP="006B2BF0">
            <w:pPr>
              <w:pStyle w:val="a8"/>
              <w:autoSpaceDE w:val="0"/>
              <w:autoSpaceDN w:val="0"/>
              <w:adjustRightInd w:val="0"/>
              <w:spacing w:after="0" w:line="240" w:lineRule="auto"/>
              <w:ind w:left="-10"/>
              <w:jc w:val="both"/>
              <w:rPr>
                <w:rFonts w:ascii="Times New Roman" w:hAnsi="Times New Roman"/>
              </w:rPr>
            </w:pPr>
            <w:r w:rsidRPr="00C454B1">
              <w:rPr>
                <w:rFonts w:ascii="Times New Roman" w:hAnsi="Times New Roman"/>
              </w:rPr>
              <w:t>3. Классификация хроматографических методов.</w:t>
            </w:r>
          </w:p>
          <w:p w:rsidR="006B2BF0" w:rsidRPr="00C454B1" w:rsidRDefault="006B2BF0" w:rsidP="006B2BF0">
            <w:pPr>
              <w:pStyle w:val="a8"/>
              <w:autoSpaceDE w:val="0"/>
              <w:autoSpaceDN w:val="0"/>
              <w:adjustRightInd w:val="0"/>
              <w:spacing w:after="0" w:line="240" w:lineRule="auto"/>
              <w:ind w:left="-10" w:firstLine="10"/>
              <w:jc w:val="both"/>
              <w:rPr>
                <w:rFonts w:ascii="Times New Roman" w:hAnsi="Times New Roman"/>
                <w:i/>
              </w:rPr>
            </w:pPr>
            <w:r w:rsidRPr="00C454B1">
              <w:rPr>
                <w:rFonts w:ascii="Times New Roman" w:hAnsi="Times New Roman"/>
                <w:i/>
              </w:rPr>
              <w:t>Лабораторные занятия в аудитории:</w:t>
            </w:r>
          </w:p>
          <w:p w:rsidR="006B2BF0" w:rsidRPr="00C454B1" w:rsidRDefault="006B2BF0" w:rsidP="006B2BF0">
            <w:pPr>
              <w:pStyle w:val="a8"/>
              <w:autoSpaceDE w:val="0"/>
              <w:autoSpaceDN w:val="0"/>
              <w:adjustRightInd w:val="0"/>
              <w:spacing w:after="0" w:line="240" w:lineRule="auto"/>
              <w:ind w:left="-10"/>
              <w:jc w:val="both"/>
              <w:rPr>
                <w:rFonts w:ascii="Times New Roman" w:hAnsi="Times New Roman"/>
              </w:rPr>
            </w:pPr>
            <w:r w:rsidRPr="00C454B1">
              <w:rPr>
                <w:rFonts w:ascii="Times New Roman" w:hAnsi="Times New Roman"/>
              </w:rPr>
              <w:t>1. Теории хроматографического разделения. Решение задач. Принципы расчета параметров работы колонки, обсчета хроматограмм и определения концентраций разделяемых веществ.</w:t>
            </w:r>
          </w:p>
          <w:p w:rsidR="006B2BF0" w:rsidRPr="00C454B1" w:rsidRDefault="006B2BF0" w:rsidP="006B2BF0">
            <w:pPr>
              <w:pStyle w:val="a8"/>
              <w:autoSpaceDE w:val="0"/>
              <w:autoSpaceDN w:val="0"/>
              <w:adjustRightInd w:val="0"/>
              <w:spacing w:after="0" w:line="240" w:lineRule="auto"/>
              <w:ind w:left="-10"/>
              <w:jc w:val="both"/>
              <w:rPr>
                <w:rFonts w:ascii="Times New Roman" w:hAnsi="Times New Roman"/>
              </w:rPr>
            </w:pPr>
            <w:r w:rsidRPr="00C454B1">
              <w:rPr>
                <w:rFonts w:ascii="Times New Roman" w:hAnsi="Times New Roman"/>
              </w:rPr>
              <w:t xml:space="preserve">2.Пламенно-ионизационный детектор, пламенно-фотометрический детектор, детектор электронного захвата, катарометр. Определение концентрации разделенных веществ на хроматограмме. </w:t>
            </w:r>
          </w:p>
          <w:p w:rsidR="006B2BF0" w:rsidRPr="00C454B1" w:rsidRDefault="006B2BF0" w:rsidP="006B2BF0">
            <w:pPr>
              <w:pStyle w:val="a8"/>
              <w:autoSpaceDE w:val="0"/>
              <w:autoSpaceDN w:val="0"/>
              <w:adjustRightInd w:val="0"/>
              <w:spacing w:after="0" w:line="240" w:lineRule="auto"/>
              <w:ind w:left="-10"/>
              <w:jc w:val="both"/>
              <w:rPr>
                <w:rFonts w:ascii="Times New Roman" w:hAnsi="Times New Roman"/>
              </w:rPr>
            </w:pPr>
            <w:r w:rsidRPr="00C454B1">
              <w:rPr>
                <w:rFonts w:ascii="Times New Roman" w:hAnsi="Times New Roman"/>
              </w:rPr>
              <w:t xml:space="preserve">3. Знакомство со вспомогательным оборудованием для ГЖХ. </w:t>
            </w:r>
          </w:p>
          <w:p w:rsidR="006B2BF0" w:rsidRPr="00C454B1" w:rsidRDefault="006B2BF0" w:rsidP="006B2BF0">
            <w:pPr>
              <w:pStyle w:val="a8"/>
              <w:autoSpaceDE w:val="0"/>
              <w:autoSpaceDN w:val="0"/>
              <w:adjustRightInd w:val="0"/>
              <w:spacing w:after="0" w:line="240" w:lineRule="auto"/>
              <w:ind w:left="-10"/>
              <w:jc w:val="both"/>
              <w:rPr>
                <w:rFonts w:ascii="Times New Roman" w:hAnsi="Times New Roman"/>
              </w:rPr>
            </w:pPr>
            <w:r w:rsidRPr="00C454B1">
              <w:rPr>
                <w:rFonts w:ascii="Times New Roman" w:hAnsi="Times New Roman"/>
              </w:rPr>
              <w:t xml:space="preserve">4. Принцип метода ВЭЖХ. Отличия от ГЖХ. Устройство и принципиальная схема жидкостного хроматографа. </w:t>
            </w:r>
            <w:r w:rsidRPr="00C454B1">
              <w:rPr>
                <w:rFonts w:ascii="Times New Roman" w:hAnsi="Times New Roman"/>
              </w:rPr>
              <w:lastRenderedPageBreak/>
              <w:t>Элюирование в градиенте. Области использования метода ВЭЖХ.</w:t>
            </w:r>
          </w:p>
        </w:tc>
        <w:tc>
          <w:tcPr>
            <w:tcW w:w="864" w:type="dxa"/>
          </w:tcPr>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r w:rsidRPr="006226B0">
              <w:rPr>
                <w:rFonts w:ascii="Times New Roman" w:hAnsi="Times New Roman"/>
                <w:sz w:val="20"/>
                <w:szCs w:val="20"/>
              </w:rPr>
              <w:lastRenderedPageBreak/>
              <w:t>2</w:t>
            </w: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r w:rsidRPr="006226B0">
              <w:rPr>
                <w:rFonts w:ascii="Times New Roman" w:hAnsi="Times New Roman"/>
                <w:sz w:val="20"/>
                <w:szCs w:val="20"/>
              </w:rPr>
              <w:t>2</w:t>
            </w: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p>
        </w:tc>
        <w:tc>
          <w:tcPr>
            <w:tcW w:w="1829"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r w:rsidRPr="006226B0">
              <w:rPr>
                <w:rFonts w:ascii="Times New Roman" w:hAnsi="Times New Roman"/>
                <w:b/>
                <w:sz w:val="20"/>
                <w:szCs w:val="20"/>
              </w:rPr>
              <w:t>ПК 2.7</w:t>
            </w:r>
          </w:p>
        </w:tc>
        <w:tc>
          <w:tcPr>
            <w:tcW w:w="850" w:type="dxa"/>
          </w:tcPr>
          <w:p w:rsidR="006B2BF0" w:rsidRPr="006226B0" w:rsidRDefault="006B2BF0" w:rsidP="006B2BF0">
            <w:pPr>
              <w:autoSpaceDE w:val="0"/>
              <w:autoSpaceDN w:val="0"/>
              <w:adjustRightInd w:val="0"/>
              <w:spacing w:after="0" w:line="240" w:lineRule="auto"/>
              <w:jc w:val="both"/>
              <w:rPr>
                <w:rFonts w:ascii="Times New Roman" w:hAnsi="Times New Roman"/>
                <w:b/>
                <w:sz w:val="20"/>
                <w:szCs w:val="20"/>
              </w:rPr>
            </w:pPr>
            <w:r w:rsidRPr="006226B0">
              <w:rPr>
                <w:rFonts w:ascii="Times New Roman" w:hAnsi="Times New Roman"/>
                <w:b/>
                <w:sz w:val="20"/>
                <w:szCs w:val="20"/>
              </w:rPr>
              <w:t>ОК 07</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r w:rsidRPr="006226B0">
              <w:rPr>
                <w:rFonts w:ascii="Times New Roman" w:hAnsi="Times New Roman"/>
                <w:b/>
                <w:sz w:val="20"/>
                <w:szCs w:val="20"/>
              </w:rPr>
              <w:t>ПК 2.7</w:t>
            </w:r>
          </w:p>
        </w:tc>
        <w:tc>
          <w:tcPr>
            <w:tcW w:w="1241" w:type="dxa"/>
          </w:tcPr>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Уо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07.01</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07.02</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07.03</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07.04</w:t>
            </w:r>
          </w:p>
          <w:p w:rsidR="006B2BF0" w:rsidRPr="006226B0" w:rsidRDefault="006B2BF0" w:rsidP="006B2BF0">
            <w:pPr>
              <w:spacing w:after="0"/>
              <w:rPr>
                <w:rFonts w:ascii="Times New Roman" w:hAnsi="Times New Roman" w:cs="Times New Roman"/>
                <w:b/>
                <w:sz w:val="20"/>
                <w:szCs w:val="20"/>
              </w:rPr>
            </w:pPr>
            <w:r w:rsidRPr="006226B0">
              <w:rPr>
                <w:rFonts w:ascii="Times New Roman" w:hAnsi="Times New Roman" w:cs="Times New Roman"/>
                <w:b/>
                <w:sz w:val="20"/>
                <w:szCs w:val="20"/>
              </w:rPr>
              <w:t>Зо 07.05</w:t>
            </w:r>
          </w:p>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p>
        </w:tc>
      </w:tr>
      <w:tr w:rsidR="006B2BF0" w:rsidRPr="006226B0" w:rsidTr="006B2BF0">
        <w:trPr>
          <w:trHeight w:val="889"/>
        </w:trPr>
        <w:tc>
          <w:tcPr>
            <w:tcW w:w="5070" w:type="dxa"/>
            <w:gridSpan w:val="2"/>
          </w:tcPr>
          <w:p w:rsidR="006B2BF0" w:rsidRPr="00C454B1" w:rsidRDefault="006B2BF0" w:rsidP="006B2BF0">
            <w:pPr>
              <w:autoSpaceDE w:val="0"/>
              <w:autoSpaceDN w:val="0"/>
              <w:adjustRightInd w:val="0"/>
              <w:spacing w:after="0" w:line="240" w:lineRule="auto"/>
              <w:jc w:val="both"/>
              <w:rPr>
                <w:rFonts w:ascii="Times New Roman" w:hAnsi="Times New Roman"/>
                <w:b/>
              </w:rPr>
            </w:pPr>
            <w:r w:rsidRPr="00C454B1">
              <w:rPr>
                <w:rFonts w:ascii="Times New Roman" w:hAnsi="Times New Roman"/>
                <w:b/>
              </w:rPr>
              <w:lastRenderedPageBreak/>
              <w:t>всего</w:t>
            </w:r>
          </w:p>
        </w:tc>
        <w:tc>
          <w:tcPr>
            <w:tcW w:w="864" w:type="dxa"/>
          </w:tcPr>
          <w:p w:rsidR="006B2BF0" w:rsidRPr="006226B0" w:rsidRDefault="006B2BF0" w:rsidP="006B2BF0">
            <w:pPr>
              <w:autoSpaceDE w:val="0"/>
              <w:autoSpaceDN w:val="0"/>
              <w:adjustRightInd w:val="0"/>
              <w:spacing w:after="0" w:line="240" w:lineRule="auto"/>
              <w:jc w:val="center"/>
              <w:rPr>
                <w:rFonts w:ascii="Times New Roman" w:hAnsi="Times New Roman"/>
                <w:sz w:val="20"/>
                <w:szCs w:val="20"/>
              </w:rPr>
            </w:pPr>
            <w:r w:rsidRPr="006226B0">
              <w:rPr>
                <w:rFonts w:ascii="Times New Roman" w:hAnsi="Times New Roman"/>
                <w:sz w:val="20"/>
                <w:szCs w:val="20"/>
              </w:rPr>
              <w:t>36</w:t>
            </w:r>
          </w:p>
        </w:tc>
        <w:tc>
          <w:tcPr>
            <w:tcW w:w="1829" w:type="dxa"/>
          </w:tcPr>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p>
        </w:tc>
        <w:tc>
          <w:tcPr>
            <w:tcW w:w="850" w:type="dxa"/>
          </w:tcPr>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p>
        </w:tc>
        <w:tc>
          <w:tcPr>
            <w:tcW w:w="1241" w:type="dxa"/>
          </w:tcPr>
          <w:p w:rsidR="006B2BF0" w:rsidRPr="006226B0" w:rsidRDefault="006B2BF0" w:rsidP="006B2BF0">
            <w:pPr>
              <w:autoSpaceDE w:val="0"/>
              <w:autoSpaceDN w:val="0"/>
              <w:adjustRightInd w:val="0"/>
              <w:spacing w:after="0" w:line="240" w:lineRule="auto"/>
              <w:jc w:val="both"/>
              <w:rPr>
                <w:rFonts w:ascii="Times New Roman" w:hAnsi="Times New Roman"/>
                <w:sz w:val="20"/>
                <w:szCs w:val="20"/>
              </w:rPr>
            </w:pPr>
          </w:p>
        </w:tc>
      </w:tr>
    </w:tbl>
    <w:p w:rsidR="006B2BF0" w:rsidRDefault="006B2BF0" w:rsidP="006B2BF0">
      <w:pPr>
        <w:suppressAutoHyphens/>
        <w:spacing w:after="120"/>
        <w:rPr>
          <w:rFonts w:ascii="Times New Roman" w:hAnsi="Times New Roman"/>
        </w:rPr>
      </w:pPr>
    </w:p>
    <w:p w:rsidR="006B2BF0" w:rsidRDefault="006B2BF0" w:rsidP="006B2BF0">
      <w:pPr>
        <w:rPr>
          <w:rFonts w:ascii="Times New Roman" w:hAnsi="Times New Roman"/>
        </w:rPr>
      </w:pPr>
      <w:r>
        <w:rPr>
          <w:rFonts w:ascii="Times New Roman" w:hAnsi="Times New Roman"/>
        </w:rPr>
        <w:br w:type="page"/>
      </w:r>
    </w:p>
    <w:p w:rsidR="006B2BF0" w:rsidRPr="00315F34" w:rsidRDefault="006B2BF0" w:rsidP="006B2BF0">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6B2BF0" w:rsidRDefault="006B2BF0" w:rsidP="006B2BF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6B2BF0" w:rsidRDefault="006B2BF0" w:rsidP="006B2BF0">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 xml:space="preserve">«Лаборатория органической химии» </w:t>
      </w:r>
      <w:r>
        <w:rPr>
          <w:rFonts w:ascii="Times New Roman" w:hAnsi="Times New Roman"/>
          <w:bCs/>
          <w:sz w:val="24"/>
          <w:szCs w:val="24"/>
        </w:rPr>
        <w:t>(аудитория 4443)</w:t>
      </w:r>
      <w:r w:rsidRPr="00315F34">
        <w:rPr>
          <w:rFonts w:ascii="Times New Roman" w:hAnsi="Times New Roman"/>
          <w:sz w:val="24"/>
          <w:szCs w:val="24"/>
        </w:rPr>
        <w:t>,</w:t>
      </w:r>
      <w:r>
        <w:rPr>
          <w:rFonts w:ascii="Times New Roman" w:hAnsi="Times New Roman"/>
          <w:sz w:val="24"/>
          <w:szCs w:val="24"/>
        </w:rPr>
        <w:t xml:space="preserve"> </w:t>
      </w:r>
      <w:r w:rsidRPr="000E6C52">
        <w:rPr>
          <w:rFonts w:ascii="Times New Roman" w:hAnsi="Times New Roman"/>
          <w:sz w:val="24"/>
          <w:szCs w:val="24"/>
        </w:rPr>
        <w:t>оснащенный в соответствии с п. 6.1.2.1 образовательной прогр</w:t>
      </w:r>
      <w:r>
        <w:rPr>
          <w:rFonts w:ascii="Times New Roman" w:hAnsi="Times New Roman"/>
          <w:sz w:val="24"/>
          <w:szCs w:val="24"/>
        </w:rPr>
        <w:t xml:space="preserve">аммы по специальности </w:t>
      </w:r>
      <w:r w:rsidRPr="00B37D20">
        <w:rPr>
          <w:rFonts w:ascii="Times New Roman" w:hAnsi="Times New Roman"/>
          <w:sz w:val="24"/>
          <w:szCs w:val="24"/>
        </w:rPr>
        <w:t>35.02.05 Агрономия</w:t>
      </w:r>
      <w:r>
        <w:rPr>
          <w:rFonts w:ascii="Times New Roman" w:hAnsi="Times New Roman"/>
          <w:sz w:val="24"/>
          <w:szCs w:val="24"/>
        </w:rPr>
        <w:t>.</w:t>
      </w:r>
    </w:p>
    <w:p w:rsidR="006B2BF0" w:rsidRDefault="006B2BF0" w:rsidP="006B2BF0">
      <w:pPr>
        <w:suppressAutoHyphens/>
        <w:spacing w:after="0"/>
        <w:ind w:firstLine="709"/>
        <w:jc w:val="both"/>
        <w:rPr>
          <w:rFonts w:ascii="Times New Roman" w:hAnsi="Times New Roman"/>
          <w:bCs/>
          <w:sz w:val="24"/>
          <w:szCs w:val="24"/>
        </w:rPr>
      </w:pPr>
      <w:r w:rsidRPr="000E6C52">
        <w:rPr>
          <w:rFonts w:ascii="Times New Roman" w:hAnsi="Times New Roman"/>
          <w:sz w:val="24"/>
          <w:szCs w:val="24"/>
        </w:rPr>
        <w:t>Помещение для самостоятельной работы</w:t>
      </w:r>
      <w:r>
        <w:rPr>
          <w:rFonts w:ascii="Times New Roman" w:hAnsi="Times New Roman"/>
          <w:sz w:val="24"/>
          <w:szCs w:val="24"/>
        </w:rPr>
        <w:t xml:space="preserve"> (аудитория 5202), </w:t>
      </w:r>
      <w:r>
        <w:rPr>
          <w:rFonts w:ascii="Times New Roman" w:hAnsi="Times New Roman"/>
          <w:bCs/>
          <w:sz w:val="24"/>
          <w:szCs w:val="24"/>
        </w:rPr>
        <w:t>оснащенное</w:t>
      </w:r>
      <w:r w:rsidRPr="00315F34">
        <w:rPr>
          <w:rFonts w:ascii="Times New Roman" w:hAnsi="Times New Roman"/>
          <w:bCs/>
          <w:sz w:val="24"/>
          <w:szCs w:val="24"/>
        </w:rPr>
        <w:t xml:space="preserve">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Pr>
          <w:rFonts w:ascii="Times New Roman" w:hAnsi="Times New Roman"/>
          <w:bCs/>
          <w:sz w:val="24"/>
          <w:szCs w:val="24"/>
        </w:rPr>
        <w:br/>
      </w:r>
      <w:r w:rsidRPr="00B37D20">
        <w:rPr>
          <w:rFonts w:ascii="Times New Roman" w:hAnsi="Times New Roman"/>
          <w:bCs/>
          <w:sz w:val="24"/>
          <w:szCs w:val="24"/>
        </w:rPr>
        <w:t>по специальности 35.02.05 Агрономия.</w:t>
      </w:r>
    </w:p>
    <w:p w:rsidR="006B2BF0" w:rsidRDefault="006B2BF0" w:rsidP="006B2BF0">
      <w:pPr>
        <w:suppressAutoHyphens/>
        <w:spacing w:after="0"/>
        <w:ind w:firstLine="709"/>
        <w:jc w:val="both"/>
        <w:rPr>
          <w:rFonts w:ascii="Times New Roman" w:hAnsi="Times New Roman"/>
          <w:bCs/>
          <w:sz w:val="24"/>
          <w:szCs w:val="24"/>
        </w:rPr>
      </w:pPr>
    </w:p>
    <w:p w:rsidR="006B2BF0" w:rsidRPr="00C74837" w:rsidRDefault="006B2BF0" w:rsidP="006B2BF0">
      <w:pPr>
        <w:suppressAutoHyphens/>
        <w:spacing w:after="0"/>
        <w:ind w:firstLine="709"/>
        <w:rPr>
          <w:rFonts w:ascii="Times New Roman" w:hAnsi="Times New Roman"/>
          <w:b/>
          <w:bCs/>
          <w:sz w:val="24"/>
          <w:szCs w:val="24"/>
        </w:rPr>
      </w:pPr>
      <w:r w:rsidRPr="00C74837">
        <w:rPr>
          <w:rFonts w:ascii="Times New Roman" w:hAnsi="Times New Roman"/>
          <w:b/>
          <w:bCs/>
          <w:sz w:val="24"/>
          <w:szCs w:val="24"/>
        </w:rPr>
        <w:t>3.2. Информационное обеспечение реализации программы</w:t>
      </w:r>
    </w:p>
    <w:p w:rsidR="006B2BF0" w:rsidRDefault="006B2BF0" w:rsidP="006B2BF0">
      <w:pPr>
        <w:suppressAutoHyphens/>
        <w:autoSpaceDE w:val="0"/>
        <w:autoSpaceDN w:val="0"/>
        <w:adjustRightInd w:val="0"/>
        <w:spacing w:after="0"/>
        <w:ind w:firstLine="709"/>
        <w:jc w:val="both"/>
        <w:rPr>
          <w:rFonts w:ascii="Times New Roman" w:hAnsi="Times New Roman"/>
          <w:b/>
          <w:sz w:val="24"/>
          <w:szCs w:val="24"/>
        </w:rPr>
      </w:pPr>
    </w:p>
    <w:p w:rsidR="006B2BF0" w:rsidRDefault="006B2BF0" w:rsidP="006B2BF0">
      <w:pPr>
        <w:suppressAutoHyphens/>
        <w:autoSpaceDE w:val="0"/>
        <w:autoSpaceDN w:val="0"/>
        <w:adjustRightInd w:val="0"/>
        <w:spacing w:after="0"/>
        <w:ind w:firstLine="709"/>
        <w:jc w:val="both"/>
        <w:rPr>
          <w:rFonts w:ascii="Times New Roman" w:hAnsi="Times New Roman"/>
          <w:b/>
          <w:sz w:val="24"/>
          <w:szCs w:val="24"/>
        </w:rPr>
      </w:pPr>
      <w:r w:rsidRPr="00C74837">
        <w:rPr>
          <w:rFonts w:ascii="Times New Roman" w:hAnsi="Times New Roman"/>
          <w:b/>
          <w:sz w:val="24"/>
          <w:szCs w:val="24"/>
        </w:rPr>
        <w:t>3.2.1. Основные печатные издания</w:t>
      </w:r>
    </w:p>
    <w:p w:rsidR="006B2BF0" w:rsidRDefault="006B2BF0" w:rsidP="006B2BF0">
      <w:pPr>
        <w:suppressAutoHyphens/>
        <w:autoSpaceDE w:val="0"/>
        <w:autoSpaceDN w:val="0"/>
        <w:adjustRightInd w:val="0"/>
        <w:spacing w:after="0"/>
        <w:ind w:firstLine="709"/>
        <w:jc w:val="both"/>
        <w:rPr>
          <w:rFonts w:ascii="Times New Roman" w:hAnsi="Times New Roman"/>
          <w:sz w:val="24"/>
          <w:szCs w:val="24"/>
        </w:rPr>
      </w:pPr>
      <w:r w:rsidRPr="00F8297A">
        <w:rPr>
          <w:rFonts w:ascii="Times New Roman" w:hAnsi="Times New Roman"/>
          <w:sz w:val="24"/>
          <w:szCs w:val="24"/>
        </w:rPr>
        <w:t>Аналитическая химия: учебник и практикум для СПО / Н.Г. Никитина, А.Г. Борисов, Т.И. Хаханина, Н.Г.. — 4-е изд., испр. и доп. — М.: Издательство Юрайт, 2018. — 394 с.</w:t>
      </w:r>
    </w:p>
    <w:p w:rsidR="006B2BF0" w:rsidRDefault="006B2BF0" w:rsidP="006B2BF0">
      <w:pPr>
        <w:suppressAutoHyphens/>
        <w:autoSpaceDE w:val="0"/>
        <w:autoSpaceDN w:val="0"/>
        <w:adjustRightInd w:val="0"/>
        <w:spacing w:after="0"/>
        <w:ind w:firstLine="709"/>
        <w:jc w:val="both"/>
        <w:rPr>
          <w:rFonts w:ascii="Times New Roman" w:hAnsi="Times New Roman"/>
          <w:b/>
          <w:sz w:val="24"/>
          <w:szCs w:val="24"/>
        </w:rPr>
      </w:pPr>
    </w:p>
    <w:p w:rsidR="006B2BF0" w:rsidRPr="00F8297A" w:rsidRDefault="006B2BF0" w:rsidP="006B2BF0">
      <w:pPr>
        <w:autoSpaceDE w:val="0"/>
        <w:autoSpaceDN w:val="0"/>
        <w:adjustRightInd w:val="0"/>
        <w:spacing w:after="0" w:line="240" w:lineRule="auto"/>
        <w:rPr>
          <w:rFonts w:ascii="Times New Roman" w:hAnsi="Times New Roman"/>
          <w:iCs/>
          <w:sz w:val="24"/>
          <w:szCs w:val="24"/>
        </w:rPr>
      </w:pPr>
      <w:r w:rsidRPr="00F8297A">
        <w:rPr>
          <w:rFonts w:ascii="Times New Roman" w:hAnsi="Times New Roman"/>
          <w:iCs/>
          <w:sz w:val="24"/>
          <w:szCs w:val="24"/>
        </w:rPr>
        <w:t>Вихрева В.А., Аналитическая химия. Методические указания для выполнения лабораторных</w:t>
      </w:r>
    </w:p>
    <w:p w:rsidR="006B2BF0" w:rsidRDefault="006B2BF0" w:rsidP="006B2BF0">
      <w:pPr>
        <w:suppressAutoHyphens/>
        <w:autoSpaceDE w:val="0"/>
        <w:autoSpaceDN w:val="0"/>
        <w:adjustRightInd w:val="0"/>
        <w:spacing w:after="0"/>
        <w:ind w:firstLine="709"/>
        <w:jc w:val="both"/>
        <w:rPr>
          <w:rFonts w:ascii="Times New Roman" w:hAnsi="Times New Roman"/>
          <w:iCs/>
          <w:sz w:val="24"/>
          <w:szCs w:val="24"/>
        </w:rPr>
      </w:pPr>
      <w:r w:rsidRPr="00F8297A">
        <w:rPr>
          <w:rFonts w:ascii="Times New Roman" w:hAnsi="Times New Roman"/>
          <w:iCs/>
          <w:sz w:val="24"/>
          <w:szCs w:val="24"/>
        </w:rPr>
        <w:t>работ / В.А. Вихрева, О.В. Марковцева, Т.В. Клейменова, Ю.В. Блинохватова. – Пенза: РИО ПГСХА. – 2012. – 64 с.</w:t>
      </w:r>
    </w:p>
    <w:p w:rsidR="006B2BF0" w:rsidRDefault="006B2BF0" w:rsidP="006B2BF0">
      <w:pPr>
        <w:suppressAutoHyphens/>
        <w:autoSpaceDE w:val="0"/>
        <w:autoSpaceDN w:val="0"/>
        <w:adjustRightInd w:val="0"/>
        <w:spacing w:after="0"/>
        <w:ind w:firstLine="709"/>
        <w:jc w:val="both"/>
        <w:rPr>
          <w:rFonts w:ascii="Times New Roman" w:hAnsi="Times New Roman"/>
          <w:b/>
          <w:sz w:val="24"/>
          <w:szCs w:val="24"/>
        </w:rPr>
      </w:pPr>
    </w:p>
    <w:p w:rsidR="006B2BF0" w:rsidRDefault="006B2BF0" w:rsidP="006B2BF0">
      <w:pPr>
        <w:suppressAutoHyphens/>
        <w:autoSpaceDE w:val="0"/>
        <w:autoSpaceDN w:val="0"/>
        <w:adjustRightInd w:val="0"/>
        <w:spacing w:after="0"/>
        <w:ind w:firstLine="709"/>
        <w:jc w:val="both"/>
        <w:rPr>
          <w:rFonts w:ascii="Times New Roman" w:hAnsi="Times New Roman"/>
          <w:b/>
          <w:sz w:val="24"/>
          <w:szCs w:val="24"/>
        </w:rPr>
      </w:pPr>
      <w:r w:rsidRPr="00C74837">
        <w:rPr>
          <w:rFonts w:ascii="Times New Roman" w:hAnsi="Times New Roman"/>
          <w:b/>
          <w:sz w:val="24"/>
          <w:szCs w:val="24"/>
        </w:rPr>
        <w:t>3.2.2. Основные электронные издания</w:t>
      </w:r>
    </w:p>
    <w:p w:rsidR="006B2BF0" w:rsidRPr="00C74837" w:rsidRDefault="006B2BF0" w:rsidP="006B2BF0">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1.  </w:t>
      </w:r>
      <w:r w:rsidRPr="00C74837">
        <w:rPr>
          <w:rFonts w:ascii="Times New Roman" w:hAnsi="Times New Roman"/>
          <w:sz w:val="24"/>
          <w:szCs w:val="24"/>
        </w:rPr>
        <w:t xml:space="preserve">Электронно-библиотечная система </w:t>
      </w:r>
      <w:r>
        <w:rPr>
          <w:rFonts w:ascii="Times New Roman" w:hAnsi="Times New Roman"/>
          <w:sz w:val="24"/>
          <w:szCs w:val="24"/>
        </w:rPr>
        <w:t>(</w:t>
      </w:r>
      <w:r w:rsidRPr="00C74837">
        <w:rPr>
          <w:rFonts w:ascii="Times New Roman" w:hAnsi="Times New Roman"/>
          <w:sz w:val="24"/>
          <w:szCs w:val="24"/>
        </w:rPr>
        <w:t>«Znanium.com» http://znanium.com/</w:t>
      </w:r>
      <w:r>
        <w:rPr>
          <w:rFonts w:ascii="Times New Roman" w:hAnsi="Times New Roman"/>
          <w:sz w:val="24"/>
          <w:szCs w:val="24"/>
        </w:rPr>
        <w:t>)</w:t>
      </w:r>
    </w:p>
    <w:p w:rsidR="006B2BF0" w:rsidRPr="00C74837" w:rsidRDefault="006B2BF0" w:rsidP="006B2BF0">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2. </w:t>
      </w:r>
      <w:r w:rsidRPr="00C74837">
        <w:rPr>
          <w:rFonts w:ascii="Times New Roman" w:hAnsi="Times New Roman"/>
          <w:sz w:val="24"/>
          <w:szCs w:val="24"/>
        </w:rPr>
        <w:t xml:space="preserve">Электронно-библиотечная система </w:t>
      </w:r>
      <w:r>
        <w:rPr>
          <w:rFonts w:ascii="Times New Roman" w:hAnsi="Times New Roman"/>
          <w:sz w:val="24"/>
          <w:szCs w:val="24"/>
        </w:rPr>
        <w:t>(</w:t>
      </w:r>
      <w:r w:rsidRPr="00C74837">
        <w:rPr>
          <w:rFonts w:ascii="Times New Roman" w:hAnsi="Times New Roman"/>
          <w:sz w:val="24"/>
          <w:szCs w:val="24"/>
        </w:rPr>
        <w:t>«BOOK.ru» http://www.book.ru/</w:t>
      </w:r>
      <w:r>
        <w:rPr>
          <w:rFonts w:ascii="Times New Roman" w:hAnsi="Times New Roman"/>
          <w:sz w:val="24"/>
          <w:szCs w:val="24"/>
        </w:rPr>
        <w:t>)</w:t>
      </w:r>
    </w:p>
    <w:p w:rsidR="006B2BF0" w:rsidRPr="00C74837" w:rsidRDefault="006B2BF0" w:rsidP="006B2BF0">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4. </w:t>
      </w:r>
      <w:r w:rsidRPr="00C74837">
        <w:rPr>
          <w:rFonts w:ascii="Times New Roman" w:hAnsi="Times New Roman"/>
          <w:sz w:val="24"/>
          <w:szCs w:val="24"/>
        </w:rPr>
        <w:t xml:space="preserve">Электронно-библиотечная система </w:t>
      </w:r>
      <w:r>
        <w:rPr>
          <w:rFonts w:ascii="Times New Roman" w:hAnsi="Times New Roman"/>
          <w:sz w:val="24"/>
          <w:szCs w:val="24"/>
        </w:rPr>
        <w:t>(</w:t>
      </w:r>
      <w:r w:rsidRPr="00C74837">
        <w:rPr>
          <w:rFonts w:ascii="Times New Roman" w:hAnsi="Times New Roman"/>
          <w:sz w:val="24"/>
          <w:szCs w:val="24"/>
        </w:rPr>
        <w:t>«AgriLib» http://ebs.rgazu.ru/</w:t>
      </w:r>
      <w:r>
        <w:rPr>
          <w:rFonts w:ascii="Times New Roman" w:hAnsi="Times New Roman"/>
          <w:sz w:val="24"/>
          <w:szCs w:val="24"/>
        </w:rPr>
        <w:t>)</w:t>
      </w:r>
    </w:p>
    <w:p w:rsidR="006B2BF0" w:rsidRPr="00B547DE" w:rsidRDefault="006B2BF0" w:rsidP="006B2BF0">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5. </w:t>
      </w:r>
      <w:r w:rsidRPr="00B547DE">
        <w:rPr>
          <w:rFonts w:ascii="Times New Roman" w:hAnsi="Times New Roman"/>
          <w:sz w:val="24"/>
          <w:szCs w:val="24"/>
        </w:rPr>
        <w:t>Электронная библиотека полнотекст</w:t>
      </w:r>
      <w:r>
        <w:rPr>
          <w:rFonts w:ascii="Times New Roman" w:hAnsi="Times New Roman"/>
          <w:sz w:val="24"/>
          <w:szCs w:val="24"/>
        </w:rPr>
        <w:t xml:space="preserve">овых документов Пензенского ГАУ </w:t>
      </w:r>
      <w:r w:rsidRPr="00B547DE">
        <w:rPr>
          <w:rFonts w:ascii="Times New Roman" w:hAnsi="Times New Roman"/>
          <w:sz w:val="24"/>
          <w:szCs w:val="24"/>
        </w:rPr>
        <w:t xml:space="preserve">(https://lib.rucont.ru/collection/72) </w:t>
      </w:r>
    </w:p>
    <w:p w:rsidR="006B2BF0" w:rsidRPr="00B547DE" w:rsidRDefault="006B2BF0" w:rsidP="006B2BF0">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6. </w:t>
      </w:r>
      <w:r w:rsidRPr="00B547DE">
        <w:rPr>
          <w:rFonts w:ascii="Times New Roman" w:hAnsi="Times New Roman"/>
          <w:sz w:val="24"/>
          <w:szCs w:val="24"/>
        </w:rPr>
        <w:t>Электронно-библиотечная система издательства «ЛАНЬ» (http://e.lanbook.com )</w:t>
      </w:r>
    </w:p>
    <w:p w:rsidR="006B2BF0" w:rsidRPr="00B547DE" w:rsidRDefault="006B2BF0" w:rsidP="006B2BF0">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7. </w:t>
      </w:r>
      <w:r w:rsidRPr="00B547DE">
        <w:rPr>
          <w:rFonts w:ascii="Times New Roman" w:hAnsi="Times New Roman"/>
          <w:sz w:val="24"/>
          <w:szCs w:val="24"/>
        </w:rPr>
        <w:t>Электронно-библиотечная система «Национальный цифровой ре</w:t>
      </w:r>
      <w:r>
        <w:rPr>
          <w:rFonts w:ascii="Times New Roman" w:hAnsi="Times New Roman"/>
          <w:sz w:val="24"/>
          <w:szCs w:val="24"/>
        </w:rPr>
        <w:t xml:space="preserve">сурс «Руконт» </w:t>
      </w:r>
      <w:r w:rsidRPr="00B547DE">
        <w:rPr>
          <w:rFonts w:ascii="Times New Roman" w:hAnsi="Times New Roman"/>
          <w:sz w:val="24"/>
          <w:szCs w:val="24"/>
        </w:rPr>
        <w:t xml:space="preserve">(https://lib.rucont.ru/search) </w:t>
      </w:r>
    </w:p>
    <w:p w:rsidR="006B2BF0" w:rsidRPr="00B547DE" w:rsidRDefault="006B2BF0" w:rsidP="006B2BF0">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8. </w:t>
      </w:r>
      <w:r w:rsidRPr="00B547DE">
        <w:rPr>
          <w:rFonts w:ascii="Times New Roman" w:hAnsi="Times New Roman"/>
          <w:sz w:val="24"/>
          <w:szCs w:val="24"/>
        </w:rPr>
        <w:t>Электронно-библиотечная система «ЮРАЙТ» (https://urait.ru/)</w:t>
      </w:r>
    </w:p>
    <w:p w:rsidR="006B2BF0" w:rsidRPr="00B547DE" w:rsidRDefault="006B2BF0" w:rsidP="006B2BF0">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9. </w:t>
      </w:r>
      <w:r w:rsidRPr="00B547DE">
        <w:rPr>
          <w:rFonts w:ascii="Times New Roman" w:hAnsi="Times New Roman"/>
          <w:sz w:val="24"/>
          <w:szCs w:val="24"/>
        </w:rPr>
        <w:t>Электронная библиотека Издатель</w:t>
      </w:r>
      <w:r>
        <w:rPr>
          <w:rFonts w:ascii="Times New Roman" w:hAnsi="Times New Roman"/>
          <w:sz w:val="24"/>
          <w:szCs w:val="24"/>
        </w:rPr>
        <w:t xml:space="preserve">ского центра «Академия» </w:t>
      </w:r>
      <w:r w:rsidRPr="00B547DE">
        <w:rPr>
          <w:rFonts w:ascii="Times New Roman" w:hAnsi="Times New Roman"/>
          <w:sz w:val="24"/>
          <w:szCs w:val="24"/>
        </w:rPr>
        <w:t>(w</w:t>
      </w:r>
      <w:r>
        <w:rPr>
          <w:rFonts w:ascii="Times New Roman" w:hAnsi="Times New Roman"/>
          <w:sz w:val="24"/>
          <w:szCs w:val="24"/>
        </w:rPr>
        <w:t>ww.academia-moscow.ru)</w:t>
      </w:r>
    </w:p>
    <w:p w:rsidR="006B2BF0" w:rsidRPr="00B547DE" w:rsidRDefault="006B2BF0" w:rsidP="006B2BF0">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10</w:t>
      </w:r>
      <w:r w:rsidRPr="00B547DE">
        <w:rPr>
          <w:rFonts w:ascii="Times New Roman" w:hAnsi="Times New Roman"/>
          <w:sz w:val="24"/>
          <w:szCs w:val="24"/>
        </w:rPr>
        <w:t xml:space="preserve"> </w:t>
      </w:r>
      <w:r>
        <w:rPr>
          <w:rFonts w:ascii="Times New Roman" w:hAnsi="Times New Roman"/>
          <w:sz w:val="24"/>
          <w:szCs w:val="24"/>
        </w:rPr>
        <w:t>.</w:t>
      </w:r>
      <w:r w:rsidRPr="00B547DE">
        <w:rPr>
          <w:rFonts w:ascii="Times New Roman" w:hAnsi="Times New Roman"/>
          <w:sz w:val="24"/>
          <w:szCs w:val="24"/>
        </w:rPr>
        <w:t xml:space="preserve">Научная электронная библиотека eLIBRARY.RU </w:t>
      </w:r>
      <w:r>
        <w:rPr>
          <w:rFonts w:ascii="Times New Roman" w:hAnsi="Times New Roman"/>
          <w:sz w:val="24"/>
          <w:szCs w:val="24"/>
        </w:rPr>
        <w:t>(http://elibrary.ru)</w:t>
      </w:r>
    </w:p>
    <w:p w:rsidR="006B2BF0" w:rsidRPr="00B547DE" w:rsidRDefault="006B2BF0" w:rsidP="006B2BF0">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11.</w:t>
      </w:r>
      <w:r w:rsidRPr="00B547DE">
        <w:rPr>
          <w:rFonts w:ascii="Times New Roman" w:hAnsi="Times New Roman"/>
          <w:sz w:val="24"/>
          <w:szCs w:val="24"/>
        </w:rPr>
        <w:t xml:space="preserve"> Национальная электронная библиотека</w:t>
      </w:r>
      <w:r>
        <w:rPr>
          <w:rFonts w:ascii="Times New Roman" w:hAnsi="Times New Roman"/>
          <w:sz w:val="24"/>
          <w:szCs w:val="24"/>
        </w:rPr>
        <w:t xml:space="preserve"> (https://rusneb.ru)</w:t>
      </w:r>
    </w:p>
    <w:p w:rsidR="006B2BF0" w:rsidRPr="00B547DE" w:rsidRDefault="006B2BF0" w:rsidP="006B2BF0">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12.</w:t>
      </w:r>
      <w:r w:rsidRPr="00B547DE">
        <w:rPr>
          <w:rFonts w:ascii="Times New Roman" w:hAnsi="Times New Roman"/>
          <w:sz w:val="24"/>
          <w:szCs w:val="24"/>
        </w:rPr>
        <w:t xml:space="preserve"> База данных POLPRED.COM Обзор СМИ (https://p</w:t>
      </w:r>
      <w:r>
        <w:rPr>
          <w:rFonts w:ascii="Times New Roman" w:hAnsi="Times New Roman"/>
          <w:sz w:val="24"/>
          <w:szCs w:val="24"/>
        </w:rPr>
        <w:t>olpred.com/news)</w:t>
      </w:r>
    </w:p>
    <w:p w:rsidR="006B2BF0" w:rsidRPr="00B547DE" w:rsidRDefault="006B2BF0" w:rsidP="006B2BF0">
      <w:pPr>
        <w:suppressAutoHyphens/>
        <w:autoSpaceDE w:val="0"/>
        <w:autoSpaceDN w:val="0"/>
        <w:adjustRightInd w:val="0"/>
        <w:spacing w:after="0"/>
        <w:ind w:firstLine="709"/>
        <w:jc w:val="both"/>
        <w:rPr>
          <w:rFonts w:ascii="Times New Roman" w:hAnsi="Times New Roman"/>
          <w:sz w:val="24"/>
          <w:szCs w:val="24"/>
        </w:rPr>
      </w:pPr>
      <w:r w:rsidRPr="00B547DE">
        <w:rPr>
          <w:rFonts w:ascii="Times New Roman" w:hAnsi="Times New Roman"/>
          <w:sz w:val="24"/>
          <w:szCs w:val="24"/>
        </w:rPr>
        <w:t>1</w:t>
      </w:r>
      <w:r>
        <w:rPr>
          <w:rFonts w:ascii="Times New Roman" w:hAnsi="Times New Roman"/>
          <w:sz w:val="24"/>
          <w:szCs w:val="24"/>
        </w:rPr>
        <w:t>3</w:t>
      </w:r>
      <w:r w:rsidRPr="00B547DE">
        <w:rPr>
          <w:rFonts w:ascii="Times New Roman" w:hAnsi="Times New Roman"/>
          <w:sz w:val="24"/>
          <w:szCs w:val="24"/>
        </w:rPr>
        <w:t xml:space="preserve"> Справочно-правовая система «КОНСУЛЬТАНТ+» (www.consultant.ru/) –</w:t>
      </w:r>
    </w:p>
    <w:p w:rsidR="006B2BF0" w:rsidRPr="00B547DE" w:rsidRDefault="006B2BF0" w:rsidP="006B2BF0">
      <w:pPr>
        <w:suppressAutoHyphens/>
        <w:autoSpaceDE w:val="0"/>
        <w:autoSpaceDN w:val="0"/>
        <w:adjustRightInd w:val="0"/>
        <w:spacing w:after="0"/>
        <w:ind w:firstLine="709"/>
        <w:jc w:val="both"/>
        <w:rPr>
          <w:rFonts w:ascii="Times New Roman" w:hAnsi="Times New Roman"/>
          <w:sz w:val="24"/>
          <w:szCs w:val="24"/>
        </w:rPr>
      </w:pPr>
      <w:r w:rsidRPr="00B547DE">
        <w:rPr>
          <w:rFonts w:ascii="Times New Roman" w:hAnsi="Times New Roman"/>
          <w:sz w:val="24"/>
          <w:szCs w:val="24"/>
        </w:rPr>
        <w:t>1</w:t>
      </w:r>
      <w:r>
        <w:rPr>
          <w:rFonts w:ascii="Times New Roman" w:hAnsi="Times New Roman"/>
          <w:sz w:val="24"/>
          <w:szCs w:val="24"/>
        </w:rPr>
        <w:t>4</w:t>
      </w:r>
      <w:r w:rsidRPr="00B547DE">
        <w:rPr>
          <w:rFonts w:ascii="Times New Roman" w:hAnsi="Times New Roman"/>
          <w:sz w:val="24"/>
          <w:szCs w:val="24"/>
        </w:rPr>
        <w:t xml:space="preserve"> Ресурсы Федерального центра информационно-образовательных р</w:t>
      </w:r>
      <w:r>
        <w:rPr>
          <w:rFonts w:ascii="Times New Roman" w:hAnsi="Times New Roman"/>
          <w:sz w:val="24"/>
          <w:szCs w:val="24"/>
        </w:rPr>
        <w:t xml:space="preserve">есурсов </w:t>
      </w:r>
      <w:r w:rsidRPr="00B547DE">
        <w:rPr>
          <w:rFonts w:ascii="Times New Roman" w:hAnsi="Times New Roman"/>
          <w:sz w:val="24"/>
          <w:szCs w:val="24"/>
        </w:rPr>
        <w:t>http://fcior.edu.ru/</w:t>
      </w:r>
    </w:p>
    <w:p w:rsidR="006B2BF0" w:rsidRPr="00B547DE" w:rsidRDefault="006B2BF0" w:rsidP="006B2BF0">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15</w:t>
      </w:r>
      <w:r w:rsidRPr="00B547DE">
        <w:rPr>
          <w:rFonts w:ascii="Times New Roman" w:hAnsi="Times New Roman"/>
          <w:sz w:val="24"/>
          <w:szCs w:val="24"/>
        </w:rPr>
        <w:t xml:space="preserve"> Электронные ресурсы Пензенской областной</w:t>
      </w:r>
      <w:r>
        <w:rPr>
          <w:rFonts w:ascii="Times New Roman" w:hAnsi="Times New Roman"/>
          <w:sz w:val="24"/>
          <w:szCs w:val="24"/>
        </w:rPr>
        <w:t xml:space="preserve"> библиотеки им. М.Ю. Лермонтова (http:// liblermont.ru)</w:t>
      </w:r>
    </w:p>
    <w:p w:rsidR="006B2BF0" w:rsidRDefault="006B2BF0" w:rsidP="006B2BF0">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16</w:t>
      </w:r>
      <w:r w:rsidRPr="00B547DE">
        <w:rPr>
          <w:rFonts w:ascii="Times New Roman" w:hAnsi="Times New Roman"/>
          <w:sz w:val="24"/>
          <w:szCs w:val="24"/>
        </w:rPr>
        <w:t xml:space="preserve"> Сводный каталог библиот</w:t>
      </w:r>
      <w:r>
        <w:rPr>
          <w:rFonts w:ascii="Times New Roman" w:hAnsi="Times New Roman"/>
          <w:sz w:val="24"/>
          <w:szCs w:val="24"/>
        </w:rPr>
        <w:t>ек России (http://skbr21.ru/#/)</w:t>
      </w:r>
    </w:p>
    <w:p w:rsidR="006B2BF0" w:rsidRDefault="006B2BF0" w:rsidP="006B2BF0">
      <w:pPr>
        <w:suppressAutoHyphens/>
        <w:autoSpaceDE w:val="0"/>
        <w:autoSpaceDN w:val="0"/>
        <w:adjustRightInd w:val="0"/>
        <w:spacing w:after="0"/>
        <w:ind w:firstLine="709"/>
        <w:jc w:val="both"/>
        <w:rPr>
          <w:rFonts w:ascii="Times New Roman" w:hAnsi="Times New Roman"/>
          <w:b/>
          <w:sz w:val="24"/>
          <w:szCs w:val="24"/>
        </w:rPr>
      </w:pPr>
    </w:p>
    <w:p w:rsidR="006B2BF0" w:rsidRDefault="006B2BF0" w:rsidP="006B2BF0">
      <w:pPr>
        <w:suppressAutoHyphens/>
        <w:autoSpaceDE w:val="0"/>
        <w:autoSpaceDN w:val="0"/>
        <w:adjustRightInd w:val="0"/>
        <w:spacing w:after="0"/>
        <w:ind w:firstLine="709"/>
        <w:jc w:val="both"/>
        <w:rPr>
          <w:rFonts w:ascii="Times New Roman" w:hAnsi="Times New Roman"/>
          <w:b/>
          <w:sz w:val="24"/>
          <w:szCs w:val="24"/>
        </w:rPr>
      </w:pPr>
      <w:r w:rsidRPr="00C74837">
        <w:rPr>
          <w:rFonts w:ascii="Times New Roman" w:hAnsi="Times New Roman"/>
          <w:b/>
          <w:sz w:val="24"/>
          <w:szCs w:val="24"/>
        </w:rPr>
        <w:t>3.2.3. Дополнительные источники</w:t>
      </w:r>
    </w:p>
    <w:p w:rsidR="006B2BF0" w:rsidRDefault="006B2BF0" w:rsidP="006B2BF0">
      <w:pPr>
        <w:contextualSpacing/>
        <w:jc w:val="center"/>
        <w:rPr>
          <w:rFonts w:ascii="Times New Roman" w:hAnsi="Times New Roman"/>
          <w:color w:val="000000"/>
          <w:szCs w:val="28"/>
          <w:shd w:val="clear" w:color="auto" w:fill="FFFFFF"/>
        </w:rPr>
      </w:pPr>
      <w:r w:rsidRPr="008B2189">
        <w:rPr>
          <w:rFonts w:ascii="Times New Roman" w:hAnsi="Times New Roman"/>
          <w:color w:val="000000"/>
          <w:szCs w:val="28"/>
          <w:shd w:val="clear" w:color="auto" w:fill="FFFFFF"/>
        </w:rPr>
        <w:t xml:space="preserve">Электронная химическая энциклопедия создана на основе книги "Химическая энциклопедия", изд. "Советская энциклопедия", М., 1988 </w:t>
      </w:r>
    </w:p>
    <w:p w:rsidR="008833CB" w:rsidRDefault="008833CB" w:rsidP="006B2BF0">
      <w:pPr>
        <w:contextualSpacing/>
        <w:jc w:val="center"/>
        <w:rPr>
          <w:rFonts w:ascii="Times New Roman" w:hAnsi="Times New Roman"/>
          <w:b/>
          <w:sz w:val="24"/>
          <w:szCs w:val="24"/>
        </w:rPr>
      </w:pPr>
    </w:p>
    <w:p w:rsidR="006B2BF0" w:rsidRPr="00315F34" w:rsidRDefault="006B2BF0" w:rsidP="006B2BF0">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rsidR="006B2BF0" w:rsidRPr="00315F34" w:rsidRDefault="006B2BF0" w:rsidP="006B2BF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6B2BF0" w:rsidRPr="00315F34" w:rsidRDefault="006B2BF0" w:rsidP="006B2BF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6"/>
        <w:gridCol w:w="3194"/>
        <w:gridCol w:w="2750"/>
      </w:tblGrid>
      <w:tr w:rsidR="006B2BF0" w:rsidRPr="003951F7" w:rsidTr="008833CB">
        <w:tc>
          <w:tcPr>
            <w:tcW w:w="1894" w:type="pct"/>
          </w:tcPr>
          <w:p w:rsidR="006B2BF0" w:rsidRPr="003951F7" w:rsidRDefault="006B2BF0" w:rsidP="006B2BF0">
            <w:pPr>
              <w:spacing w:after="0" w:line="240" w:lineRule="auto"/>
              <w:jc w:val="center"/>
              <w:rPr>
                <w:rFonts w:ascii="Times New Roman" w:hAnsi="Times New Roman"/>
                <w:sz w:val="24"/>
                <w:szCs w:val="24"/>
              </w:rPr>
            </w:pPr>
            <w:r w:rsidRPr="003951F7">
              <w:rPr>
                <w:rFonts w:ascii="Times New Roman" w:hAnsi="Times New Roman"/>
                <w:b/>
                <w:bCs/>
                <w:i/>
                <w:sz w:val="24"/>
                <w:szCs w:val="24"/>
              </w:rPr>
              <w:t>Результаты обучения</w:t>
            </w:r>
          </w:p>
        </w:tc>
        <w:tc>
          <w:tcPr>
            <w:tcW w:w="1669" w:type="pct"/>
          </w:tcPr>
          <w:p w:rsidR="006B2BF0" w:rsidRPr="003951F7" w:rsidRDefault="006B2BF0" w:rsidP="006B2BF0">
            <w:pPr>
              <w:spacing w:line="240" w:lineRule="auto"/>
              <w:jc w:val="center"/>
              <w:rPr>
                <w:rFonts w:ascii="Times New Roman" w:hAnsi="Times New Roman"/>
                <w:b/>
                <w:bCs/>
                <w:i/>
                <w:sz w:val="24"/>
                <w:szCs w:val="24"/>
              </w:rPr>
            </w:pPr>
            <w:r w:rsidRPr="003951F7">
              <w:rPr>
                <w:rFonts w:ascii="Times New Roman" w:hAnsi="Times New Roman"/>
                <w:b/>
                <w:bCs/>
                <w:i/>
                <w:sz w:val="24"/>
                <w:szCs w:val="24"/>
              </w:rPr>
              <w:t>Критерии оценки</w:t>
            </w:r>
          </w:p>
        </w:tc>
        <w:tc>
          <w:tcPr>
            <w:tcW w:w="1437" w:type="pct"/>
          </w:tcPr>
          <w:p w:rsidR="006B2BF0" w:rsidRPr="003951F7" w:rsidRDefault="006B2BF0" w:rsidP="006B2BF0">
            <w:pPr>
              <w:spacing w:line="240" w:lineRule="auto"/>
              <w:jc w:val="center"/>
              <w:rPr>
                <w:rFonts w:ascii="Times New Roman" w:hAnsi="Times New Roman"/>
                <w:b/>
                <w:bCs/>
                <w:i/>
                <w:sz w:val="24"/>
                <w:szCs w:val="24"/>
              </w:rPr>
            </w:pPr>
            <w:r w:rsidRPr="003951F7">
              <w:rPr>
                <w:rFonts w:ascii="Times New Roman" w:hAnsi="Times New Roman"/>
                <w:b/>
                <w:bCs/>
                <w:i/>
                <w:sz w:val="24"/>
                <w:szCs w:val="24"/>
              </w:rPr>
              <w:t>Методы оценки</w:t>
            </w:r>
          </w:p>
        </w:tc>
      </w:tr>
      <w:tr w:rsidR="006B2BF0" w:rsidRPr="003951F7" w:rsidTr="008833CB">
        <w:tc>
          <w:tcPr>
            <w:tcW w:w="1894" w:type="pct"/>
          </w:tcPr>
          <w:p w:rsidR="006B2BF0" w:rsidRPr="003951F7" w:rsidRDefault="006B2BF0" w:rsidP="006B2BF0">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Знания</w:t>
            </w:r>
          </w:p>
          <w:p w:rsidR="006B2BF0" w:rsidRPr="00176F87" w:rsidRDefault="006B2BF0" w:rsidP="006B2BF0">
            <w:pPr>
              <w:autoSpaceDE w:val="0"/>
              <w:autoSpaceDN w:val="0"/>
              <w:adjustRightInd w:val="0"/>
              <w:spacing w:after="0" w:line="240" w:lineRule="auto"/>
              <w:rPr>
                <w:rFonts w:ascii="Times New Roman" w:hAnsi="Times New Roman"/>
                <w:sz w:val="24"/>
                <w:szCs w:val="24"/>
              </w:rPr>
            </w:pPr>
            <w:r w:rsidRPr="00176F87">
              <w:rPr>
                <w:rFonts w:ascii="Times New Roman" w:hAnsi="Times New Roman"/>
                <w:sz w:val="24"/>
                <w:szCs w:val="24"/>
              </w:rPr>
              <w:t xml:space="preserve">обоснованно выбирать методы анализа; пользоваться аппаратурой и приборами; проводить необходимые расчеты; выполнять качественные реакции на катионы и анионы различных аналитических групп; </w:t>
            </w:r>
          </w:p>
          <w:p w:rsidR="006B2BF0" w:rsidRPr="00176F87" w:rsidRDefault="006B2BF0" w:rsidP="006B2BF0">
            <w:pPr>
              <w:autoSpaceDE w:val="0"/>
              <w:autoSpaceDN w:val="0"/>
              <w:adjustRightInd w:val="0"/>
              <w:spacing w:after="0" w:line="240" w:lineRule="auto"/>
              <w:rPr>
                <w:rFonts w:ascii="Times New Roman" w:hAnsi="Times New Roman"/>
                <w:sz w:val="24"/>
                <w:szCs w:val="24"/>
              </w:rPr>
            </w:pPr>
            <w:r w:rsidRPr="00176F87">
              <w:rPr>
                <w:rFonts w:ascii="Times New Roman" w:hAnsi="Times New Roman"/>
                <w:sz w:val="24"/>
                <w:szCs w:val="24"/>
              </w:rPr>
              <w:t xml:space="preserve">определять состав бинарных соединений; проводить качественный анализ веществ неизвестного состава; </w:t>
            </w:r>
          </w:p>
          <w:p w:rsidR="006B2BF0" w:rsidRPr="003951F7" w:rsidRDefault="006B2BF0" w:rsidP="006B2BF0">
            <w:pPr>
              <w:spacing w:after="0" w:line="240" w:lineRule="auto"/>
              <w:jc w:val="both"/>
              <w:rPr>
                <w:rFonts w:ascii="Times New Roman" w:hAnsi="Times New Roman" w:cs="Times New Roman"/>
                <w:bCs/>
                <w:sz w:val="24"/>
                <w:szCs w:val="24"/>
              </w:rPr>
            </w:pPr>
            <w:r w:rsidRPr="00176F87">
              <w:rPr>
                <w:rFonts w:ascii="Times New Roman" w:hAnsi="Times New Roman"/>
                <w:sz w:val="24"/>
                <w:szCs w:val="24"/>
              </w:rPr>
              <w:t>проводить количественный анализ веществ</w:t>
            </w:r>
          </w:p>
        </w:tc>
        <w:tc>
          <w:tcPr>
            <w:tcW w:w="1669" w:type="pct"/>
          </w:tcPr>
          <w:p w:rsidR="006B2BF0" w:rsidRPr="003951F7" w:rsidRDefault="006B2BF0" w:rsidP="006B2BF0">
            <w:pPr>
              <w:spacing w:after="0" w:line="240" w:lineRule="auto"/>
              <w:jc w:val="both"/>
              <w:rPr>
                <w:rFonts w:ascii="Times New Roman" w:hAnsi="Times New Roman" w:cs="Times New Roman"/>
                <w:bCs/>
                <w:sz w:val="24"/>
                <w:szCs w:val="24"/>
                <w:highlight w:val="yellow"/>
              </w:rPr>
            </w:pPr>
            <w:r w:rsidRPr="00176F87">
              <w:rPr>
                <w:rFonts w:ascii="Times New Roman" w:eastAsia="MS Mincho" w:hAnsi="Times New Roman"/>
                <w:sz w:val="24"/>
                <w:szCs w:val="24"/>
                <w:lang w:eastAsia="ja-JP"/>
              </w:rPr>
              <w:t>обоснованно выбирает методы анализа; пользуется аппаратурой и приборами; проводит необходимые расчеты; выполняет качественные реакции на катионы и анионы различных аналитических групп; определяет состав бинарных соединений; проводит качественный анализ веществ неизвестного состава; проводит количественный анализ веществ</w:t>
            </w:r>
          </w:p>
        </w:tc>
        <w:tc>
          <w:tcPr>
            <w:tcW w:w="1437" w:type="pct"/>
          </w:tcPr>
          <w:p w:rsidR="006B2BF0" w:rsidRPr="003951F7" w:rsidRDefault="006B2BF0" w:rsidP="006B2BF0">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Устный индивидуальный и</w:t>
            </w:r>
          </w:p>
          <w:p w:rsidR="006B2BF0" w:rsidRPr="003951F7" w:rsidRDefault="006B2BF0" w:rsidP="006B2BF0">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фронтальный опрос</w:t>
            </w:r>
          </w:p>
          <w:p w:rsidR="006B2BF0" w:rsidRPr="003951F7" w:rsidRDefault="006B2BF0" w:rsidP="006B2BF0">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 xml:space="preserve">Доклад </w:t>
            </w:r>
          </w:p>
          <w:p w:rsidR="006B2BF0" w:rsidRPr="003951F7" w:rsidRDefault="006B2BF0" w:rsidP="006B2BF0">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Тестирование</w:t>
            </w:r>
          </w:p>
          <w:p w:rsidR="006B2BF0" w:rsidRPr="003951F7" w:rsidRDefault="006B2BF0" w:rsidP="006B2BF0">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Дискуссии</w:t>
            </w:r>
          </w:p>
          <w:p w:rsidR="006B2BF0" w:rsidRPr="003951F7" w:rsidRDefault="006B2BF0" w:rsidP="006B2BF0">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Практические задания</w:t>
            </w:r>
          </w:p>
          <w:p w:rsidR="006B2BF0" w:rsidRPr="003951F7" w:rsidRDefault="006B2BF0" w:rsidP="006B2BF0">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 xml:space="preserve">Экзамен </w:t>
            </w:r>
          </w:p>
        </w:tc>
      </w:tr>
      <w:tr w:rsidR="006B2BF0" w:rsidRPr="003951F7" w:rsidTr="008833CB">
        <w:trPr>
          <w:trHeight w:val="896"/>
        </w:trPr>
        <w:tc>
          <w:tcPr>
            <w:tcW w:w="1894" w:type="pct"/>
          </w:tcPr>
          <w:p w:rsidR="006B2BF0" w:rsidRPr="003951F7" w:rsidRDefault="006B2BF0" w:rsidP="006B2BF0">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Умения</w:t>
            </w:r>
          </w:p>
          <w:p w:rsidR="006B2BF0" w:rsidRPr="00176F87" w:rsidRDefault="006B2BF0" w:rsidP="006B2BF0">
            <w:pPr>
              <w:autoSpaceDE w:val="0"/>
              <w:autoSpaceDN w:val="0"/>
              <w:adjustRightInd w:val="0"/>
              <w:spacing w:after="0" w:line="240" w:lineRule="auto"/>
              <w:rPr>
                <w:rFonts w:ascii="Times New Roman" w:hAnsi="Times New Roman"/>
                <w:sz w:val="24"/>
                <w:szCs w:val="24"/>
              </w:rPr>
            </w:pPr>
            <w:r w:rsidRPr="00176F87">
              <w:rPr>
                <w:rFonts w:ascii="Times New Roman" w:hAnsi="Times New Roman"/>
                <w:sz w:val="24"/>
                <w:szCs w:val="24"/>
              </w:rPr>
              <w:t>теоретические основы аналитической химии;</w:t>
            </w:r>
            <w:r>
              <w:rPr>
                <w:rFonts w:ascii="Times New Roman" w:hAnsi="Times New Roman"/>
                <w:sz w:val="24"/>
                <w:szCs w:val="24"/>
              </w:rPr>
              <w:t xml:space="preserve"> </w:t>
            </w:r>
            <w:r w:rsidRPr="00176F87">
              <w:rPr>
                <w:rFonts w:ascii="Times New Roman" w:hAnsi="Times New Roman"/>
                <w:sz w:val="24"/>
                <w:szCs w:val="24"/>
              </w:rPr>
              <w:t xml:space="preserve">аналитическую классификацию катионов и анионов; правила проведения химического анализа; </w:t>
            </w:r>
          </w:p>
          <w:p w:rsidR="006B2BF0" w:rsidRPr="00176F87" w:rsidRDefault="006B2BF0" w:rsidP="006B2BF0">
            <w:pPr>
              <w:autoSpaceDE w:val="0"/>
              <w:autoSpaceDN w:val="0"/>
              <w:adjustRightInd w:val="0"/>
              <w:spacing w:after="0" w:line="240" w:lineRule="auto"/>
              <w:rPr>
                <w:rFonts w:ascii="Times New Roman" w:hAnsi="Times New Roman"/>
                <w:sz w:val="24"/>
                <w:szCs w:val="24"/>
              </w:rPr>
            </w:pPr>
            <w:r w:rsidRPr="00176F87">
              <w:rPr>
                <w:rFonts w:ascii="Times New Roman" w:hAnsi="Times New Roman"/>
                <w:sz w:val="24"/>
                <w:szCs w:val="24"/>
              </w:rPr>
              <w:t xml:space="preserve">методы обнаружения и разделения элементов, условия их применения; </w:t>
            </w:r>
          </w:p>
          <w:p w:rsidR="006B2BF0" w:rsidRDefault="006B2BF0" w:rsidP="006B2BF0">
            <w:pPr>
              <w:autoSpaceDE w:val="0"/>
              <w:autoSpaceDN w:val="0"/>
              <w:adjustRightInd w:val="0"/>
              <w:spacing w:after="0" w:line="240" w:lineRule="auto"/>
              <w:rPr>
                <w:rFonts w:ascii="Times New Roman" w:hAnsi="Times New Roman"/>
                <w:sz w:val="24"/>
                <w:szCs w:val="24"/>
              </w:rPr>
            </w:pPr>
            <w:r w:rsidRPr="00176F87">
              <w:rPr>
                <w:rFonts w:ascii="Times New Roman" w:hAnsi="Times New Roman"/>
                <w:sz w:val="24"/>
                <w:szCs w:val="24"/>
              </w:rPr>
              <w:t>гравиметрические, титриметриче</w:t>
            </w:r>
            <w:r>
              <w:rPr>
                <w:rFonts w:ascii="Times New Roman" w:hAnsi="Times New Roman"/>
                <w:sz w:val="24"/>
                <w:szCs w:val="24"/>
              </w:rPr>
              <w:t xml:space="preserve">ские, оптические, </w:t>
            </w:r>
            <w:r w:rsidRPr="00176F87">
              <w:rPr>
                <w:rFonts w:ascii="Times New Roman" w:hAnsi="Times New Roman"/>
                <w:sz w:val="24"/>
                <w:szCs w:val="24"/>
              </w:rPr>
              <w:t>электрохимические мето</w:t>
            </w:r>
            <w:r>
              <w:rPr>
                <w:rFonts w:ascii="Times New Roman" w:hAnsi="Times New Roman"/>
                <w:sz w:val="24"/>
                <w:szCs w:val="24"/>
              </w:rPr>
              <w:t xml:space="preserve">ды анализа;  </w:t>
            </w:r>
          </w:p>
          <w:p w:rsidR="006B2BF0" w:rsidRPr="00176F87" w:rsidRDefault="006B2BF0" w:rsidP="006B2BF0">
            <w:pPr>
              <w:autoSpaceDE w:val="0"/>
              <w:autoSpaceDN w:val="0"/>
              <w:adjustRightInd w:val="0"/>
              <w:spacing w:after="0" w:line="240" w:lineRule="auto"/>
              <w:rPr>
                <w:rFonts w:ascii="Times New Roman" w:hAnsi="Times New Roman"/>
                <w:sz w:val="24"/>
                <w:szCs w:val="24"/>
              </w:rPr>
            </w:pPr>
            <w:r w:rsidRPr="00176F87">
              <w:rPr>
                <w:rFonts w:ascii="Times New Roman" w:hAnsi="Times New Roman"/>
                <w:sz w:val="24"/>
                <w:szCs w:val="24"/>
              </w:rPr>
              <w:t xml:space="preserve">практическое применение наиболее распространенных методов анализа; </w:t>
            </w:r>
          </w:p>
          <w:p w:rsidR="006B2BF0" w:rsidRPr="00176F87" w:rsidRDefault="006B2BF0" w:rsidP="006B2BF0">
            <w:pPr>
              <w:autoSpaceDE w:val="0"/>
              <w:autoSpaceDN w:val="0"/>
              <w:adjustRightInd w:val="0"/>
              <w:spacing w:after="0" w:line="240" w:lineRule="auto"/>
              <w:rPr>
                <w:rFonts w:ascii="Times New Roman" w:hAnsi="Times New Roman"/>
                <w:sz w:val="24"/>
                <w:szCs w:val="24"/>
              </w:rPr>
            </w:pPr>
            <w:r w:rsidRPr="00176F87">
              <w:rPr>
                <w:rFonts w:ascii="Times New Roman" w:hAnsi="Times New Roman"/>
                <w:sz w:val="24"/>
                <w:szCs w:val="24"/>
              </w:rPr>
              <w:t xml:space="preserve">специфические особенности, возможности и ограничения, взаимосвязь различных методов анализа; </w:t>
            </w:r>
          </w:p>
          <w:p w:rsidR="006B2BF0" w:rsidRPr="003951F7" w:rsidRDefault="006B2BF0" w:rsidP="006B2BF0">
            <w:pPr>
              <w:spacing w:after="0" w:line="240" w:lineRule="auto"/>
              <w:jc w:val="both"/>
              <w:rPr>
                <w:rFonts w:ascii="Times New Roman" w:hAnsi="Times New Roman" w:cs="Times New Roman"/>
                <w:bCs/>
                <w:sz w:val="24"/>
                <w:szCs w:val="24"/>
              </w:rPr>
            </w:pPr>
            <w:r w:rsidRPr="00176F87">
              <w:rPr>
                <w:rFonts w:ascii="Times New Roman" w:hAnsi="Times New Roman"/>
                <w:sz w:val="24"/>
                <w:szCs w:val="24"/>
              </w:rPr>
              <w:t>о функциональной зависимости между свойствами и составом веществ и их систем; о возможностях ее использо</w:t>
            </w:r>
            <w:r>
              <w:rPr>
                <w:rFonts w:ascii="Times New Roman" w:hAnsi="Times New Roman"/>
                <w:sz w:val="24"/>
                <w:szCs w:val="24"/>
              </w:rPr>
              <w:t>вания в химическом анализе</w:t>
            </w:r>
          </w:p>
        </w:tc>
        <w:tc>
          <w:tcPr>
            <w:tcW w:w="1669" w:type="pct"/>
          </w:tcPr>
          <w:p w:rsidR="006B2BF0" w:rsidRPr="003951F7" w:rsidRDefault="006B2BF0" w:rsidP="006B2BF0">
            <w:pPr>
              <w:shd w:val="clear" w:color="auto" w:fill="FFFFFF"/>
              <w:spacing w:after="0" w:line="240" w:lineRule="auto"/>
              <w:jc w:val="both"/>
              <w:rPr>
                <w:rFonts w:ascii="Times New Roman" w:eastAsia="Times New Roman" w:hAnsi="Times New Roman" w:cs="Times New Roman"/>
                <w:color w:val="000000"/>
                <w:sz w:val="24"/>
                <w:szCs w:val="24"/>
                <w:highlight w:val="yellow"/>
              </w:rPr>
            </w:pPr>
            <w:r w:rsidRPr="00176F87">
              <w:rPr>
                <w:rFonts w:ascii="Times New Roman" w:hAnsi="Times New Roman"/>
                <w:sz w:val="24"/>
                <w:szCs w:val="24"/>
              </w:rPr>
              <w:t>знает теоретические основы аналитической химии; аналитическую классификацию катионов и анионов; правила проведения химического анализа; методы обнаружения и разделения элементов, условия их применения; гравиметрические, титриметрические, оптические, электрохимические методы анализа, практическое применение наиболее распространенных методов анализа; специфические особенности, возможности и ограничения, взаимосвязь различных методов анализа; о функциональной зависимости между свойствами и составом веществ и их систем; о возможностях ее использования в химическом анализе;</w:t>
            </w:r>
          </w:p>
        </w:tc>
        <w:tc>
          <w:tcPr>
            <w:tcW w:w="1437" w:type="pct"/>
          </w:tcPr>
          <w:p w:rsidR="006B2BF0" w:rsidRPr="003951F7" w:rsidRDefault="006B2BF0" w:rsidP="006B2BF0">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Устный индивидуальный и</w:t>
            </w:r>
          </w:p>
          <w:p w:rsidR="006B2BF0" w:rsidRPr="003951F7" w:rsidRDefault="006B2BF0" w:rsidP="006B2BF0">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фронтальный опрос</w:t>
            </w:r>
          </w:p>
          <w:p w:rsidR="006B2BF0" w:rsidRPr="003951F7" w:rsidRDefault="006B2BF0" w:rsidP="006B2BF0">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 xml:space="preserve">Доклад </w:t>
            </w:r>
          </w:p>
          <w:p w:rsidR="006B2BF0" w:rsidRPr="003951F7" w:rsidRDefault="006B2BF0" w:rsidP="006B2BF0">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Тестирование</w:t>
            </w:r>
          </w:p>
          <w:p w:rsidR="006B2BF0" w:rsidRPr="003951F7" w:rsidRDefault="006B2BF0" w:rsidP="006B2BF0">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Дискуссии</w:t>
            </w:r>
          </w:p>
          <w:p w:rsidR="006B2BF0" w:rsidRPr="003951F7" w:rsidRDefault="006B2BF0" w:rsidP="006B2BF0">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Практические задания</w:t>
            </w:r>
          </w:p>
          <w:p w:rsidR="006B2BF0" w:rsidRPr="003951F7" w:rsidRDefault="006B2BF0" w:rsidP="006B2BF0">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Экзамен</w:t>
            </w:r>
          </w:p>
        </w:tc>
      </w:tr>
    </w:tbl>
    <w:p w:rsidR="006B2BF0" w:rsidRPr="00315F34" w:rsidRDefault="006B2BF0" w:rsidP="006B2BF0">
      <w:pPr>
        <w:suppressAutoHyphens/>
        <w:autoSpaceDE w:val="0"/>
        <w:autoSpaceDN w:val="0"/>
        <w:adjustRightInd w:val="0"/>
        <w:spacing w:after="0"/>
        <w:ind w:firstLine="709"/>
        <w:jc w:val="both"/>
        <w:rPr>
          <w:rFonts w:ascii="Times New Roman" w:hAnsi="Times New Roman"/>
          <w:bCs/>
          <w:sz w:val="24"/>
          <w:szCs w:val="24"/>
        </w:rPr>
      </w:pPr>
      <w:r w:rsidRPr="00C74837">
        <w:rPr>
          <w:rFonts w:ascii="Times New Roman" w:hAnsi="Times New Roman"/>
          <w:sz w:val="24"/>
          <w:szCs w:val="24"/>
        </w:rPr>
        <w:cr/>
      </w:r>
      <w:r w:rsidRPr="00C74837">
        <w:rPr>
          <w:rFonts w:ascii="Times New Roman" w:hAnsi="Times New Roman"/>
          <w:b/>
          <w:sz w:val="24"/>
          <w:szCs w:val="24"/>
        </w:rPr>
        <w:t xml:space="preserve"> </w:t>
      </w:r>
    </w:p>
    <w:p w:rsidR="006B2BF0" w:rsidRPr="000E6C52" w:rsidRDefault="006B2BF0" w:rsidP="006B2BF0">
      <w:pPr>
        <w:suppressAutoHyphens/>
        <w:spacing w:after="120"/>
        <w:rPr>
          <w:rFonts w:ascii="Times New Roman" w:hAnsi="Times New Roman"/>
        </w:rPr>
      </w:pPr>
    </w:p>
    <w:p w:rsidR="006B2BF0" w:rsidRDefault="006B2BF0" w:rsidP="003E6C26">
      <w:pPr>
        <w:spacing w:after="200" w:line="276" w:lineRule="auto"/>
        <w:sectPr w:rsidR="006B2BF0" w:rsidSect="006B2BF0">
          <w:pgSz w:w="11906" w:h="16838"/>
          <w:pgMar w:top="1134" w:right="851" w:bottom="1134" w:left="1701" w:header="709" w:footer="709" w:gutter="0"/>
          <w:cols w:space="708"/>
          <w:docGrid w:linePitch="360"/>
        </w:sectPr>
      </w:pPr>
    </w:p>
    <w:p w:rsidR="006B2BF0" w:rsidRPr="006B2BF0" w:rsidRDefault="006B2BF0" w:rsidP="006B2BF0">
      <w:pPr>
        <w:spacing w:after="0" w:line="360" w:lineRule="auto"/>
        <w:jc w:val="right"/>
        <w:outlineLvl w:val="1"/>
        <w:rPr>
          <w:rFonts w:ascii="Times New Roman" w:eastAsia="Times New Roman" w:hAnsi="Times New Roman" w:cs="Times New Roman"/>
          <w:b/>
          <w:bCs/>
          <w:sz w:val="24"/>
          <w:szCs w:val="24"/>
          <w:lang w:eastAsia="ru-RU"/>
        </w:rPr>
      </w:pPr>
      <w:r w:rsidRPr="006B2BF0">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21</w:t>
      </w:r>
    </w:p>
    <w:p w:rsidR="006B2BF0" w:rsidRPr="006B2BF0" w:rsidRDefault="006B2BF0" w:rsidP="006B2BF0">
      <w:pPr>
        <w:spacing w:after="0" w:line="360" w:lineRule="auto"/>
        <w:jc w:val="right"/>
        <w:rPr>
          <w:rFonts w:ascii="Times New Roman" w:eastAsia="Calibri" w:hAnsi="Times New Roman" w:cs="Times New Roman"/>
          <w:b/>
          <w:i/>
          <w:sz w:val="24"/>
          <w:szCs w:val="24"/>
        </w:rPr>
      </w:pPr>
      <w:r w:rsidRPr="006B2BF0">
        <w:rPr>
          <w:rFonts w:ascii="Times New Roman" w:eastAsia="Calibri" w:hAnsi="Times New Roman" w:cs="Times New Roman"/>
          <w:sz w:val="24"/>
          <w:szCs w:val="24"/>
        </w:rPr>
        <w:t xml:space="preserve">к ПООП-П по </w:t>
      </w:r>
      <w:r w:rsidRPr="006B2BF0">
        <w:rPr>
          <w:rFonts w:ascii="Times New Roman" w:eastAsia="Calibri" w:hAnsi="Times New Roman" w:cs="Times New Roman"/>
          <w:i/>
          <w:sz w:val="24"/>
          <w:szCs w:val="24"/>
        </w:rPr>
        <w:t>специальности</w:t>
      </w:r>
      <w:r w:rsidRPr="006B2BF0">
        <w:rPr>
          <w:rFonts w:ascii="Times New Roman" w:eastAsia="Calibri" w:hAnsi="Times New Roman" w:cs="Times New Roman"/>
          <w:b/>
          <w:i/>
          <w:sz w:val="24"/>
          <w:szCs w:val="24"/>
        </w:rPr>
        <w:t xml:space="preserve"> </w:t>
      </w:r>
    </w:p>
    <w:p w:rsidR="006B2BF0" w:rsidRPr="006B2BF0" w:rsidRDefault="006B2BF0" w:rsidP="006B2BF0">
      <w:pPr>
        <w:spacing w:after="0" w:line="240" w:lineRule="auto"/>
        <w:jc w:val="right"/>
        <w:rPr>
          <w:rFonts w:ascii="Times New Roman" w:eastAsia="Calibri" w:hAnsi="Times New Roman" w:cs="Times New Roman"/>
          <w:sz w:val="24"/>
          <w:szCs w:val="24"/>
          <w:u w:val="single"/>
        </w:rPr>
      </w:pPr>
      <w:r w:rsidRPr="006B2BF0">
        <w:rPr>
          <w:rFonts w:ascii="Times New Roman" w:eastAsia="Calibri" w:hAnsi="Times New Roman" w:cs="Times New Roman"/>
          <w:sz w:val="24"/>
          <w:szCs w:val="24"/>
          <w:u w:val="single"/>
        </w:rPr>
        <w:t>35.02.05 Агрономия</w:t>
      </w:r>
    </w:p>
    <w:p w:rsidR="006B2BF0" w:rsidRPr="006B2BF0" w:rsidRDefault="006B2BF0" w:rsidP="006B2BF0">
      <w:pPr>
        <w:spacing w:after="200" w:line="276" w:lineRule="auto"/>
        <w:jc w:val="center"/>
        <w:rPr>
          <w:rFonts w:ascii="Times New Roman" w:eastAsia="Times New Roman" w:hAnsi="Times New Roman" w:cs="Times New Roman"/>
          <w:b/>
          <w:i/>
          <w:sz w:val="24"/>
          <w:szCs w:val="24"/>
          <w:lang w:eastAsia="ru-RU"/>
        </w:rPr>
      </w:pPr>
    </w:p>
    <w:p w:rsidR="006B2BF0" w:rsidRPr="006B2BF0" w:rsidRDefault="006B2BF0" w:rsidP="006B2BF0">
      <w:pPr>
        <w:spacing w:after="200" w:line="276" w:lineRule="auto"/>
        <w:jc w:val="center"/>
        <w:rPr>
          <w:rFonts w:ascii="Times New Roman" w:eastAsia="Times New Roman" w:hAnsi="Times New Roman" w:cs="Times New Roman"/>
          <w:b/>
          <w:i/>
          <w:sz w:val="24"/>
          <w:szCs w:val="24"/>
          <w:lang w:eastAsia="ru-RU"/>
        </w:rPr>
      </w:pPr>
    </w:p>
    <w:p w:rsidR="006B2BF0" w:rsidRPr="006B2BF0" w:rsidRDefault="006B2BF0" w:rsidP="006B2BF0">
      <w:pPr>
        <w:spacing w:after="200" w:line="276" w:lineRule="auto"/>
        <w:jc w:val="center"/>
        <w:rPr>
          <w:rFonts w:ascii="Times New Roman" w:eastAsia="Times New Roman" w:hAnsi="Times New Roman" w:cs="Times New Roman"/>
          <w:b/>
          <w:i/>
          <w:sz w:val="24"/>
          <w:szCs w:val="24"/>
          <w:lang w:eastAsia="ru-RU"/>
        </w:rPr>
      </w:pPr>
    </w:p>
    <w:p w:rsidR="006B2BF0" w:rsidRPr="006B2BF0" w:rsidRDefault="006B2BF0" w:rsidP="006B2BF0">
      <w:pPr>
        <w:spacing w:after="200" w:line="276" w:lineRule="auto"/>
        <w:jc w:val="center"/>
        <w:rPr>
          <w:rFonts w:ascii="Times New Roman" w:eastAsia="Times New Roman" w:hAnsi="Times New Roman" w:cs="Times New Roman"/>
          <w:b/>
          <w:i/>
          <w:sz w:val="24"/>
          <w:szCs w:val="24"/>
          <w:lang w:eastAsia="ru-RU"/>
        </w:rPr>
      </w:pPr>
    </w:p>
    <w:p w:rsidR="006B2BF0" w:rsidRPr="006B2BF0" w:rsidRDefault="006B2BF0" w:rsidP="006B2BF0">
      <w:pPr>
        <w:spacing w:after="200" w:line="276" w:lineRule="auto"/>
        <w:jc w:val="center"/>
        <w:rPr>
          <w:rFonts w:ascii="Times New Roman" w:eastAsia="Times New Roman" w:hAnsi="Times New Roman" w:cs="Times New Roman"/>
          <w:b/>
          <w:i/>
          <w:sz w:val="24"/>
          <w:szCs w:val="24"/>
          <w:lang w:eastAsia="ru-RU"/>
        </w:rPr>
      </w:pPr>
    </w:p>
    <w:p w:rsidR="006B2BF0" w:rsidRPr="006B2BF0" w:rsidRDefault="006B2BF0" w:rsidP="006B2BF0">
      <w:pPr>
        <w:spacing w:after="200" w:line="276" w:lineRule="auto"/>
        <w:jc w:val="center"/>
        <w:rPr>
          <w:rFonts w:ascii="Times New Roman" w:eastAsia="Times New Roman" w:hAnsi="Times New Roman" w:cs="Times New Roman"/>
          <w:b/>
          <w:i/>
          <w:sz w:val="24"/>
          <w:szCs w:val="24"/>
          <w:lang w:eastAsia="ru-RU"/>
        </w:rPr>
      </w:pPr>
    </w:p>
    <w:p w:rsidR="006B2BF0" w:rsidRPr="006B2BF0" w:rsidRDefault="006B2BF0" w:rsidP="006B2BF0">
      <w:pPr>
        <w:spacing w:after="200" w:line="276" w:lineRule="auto"/>
        <w:jc w:val="center"/>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color w:val="000000"/>
          <w:sz w:val="24"/>
          <w:szCs w:val="24"/>
          <w:lang w:eastAsia="ru-RU"/>
        </w:rPr>
        <w:t>РАБОЧАЯ ПРОГРАММА</w:t>
      </w:r>
      <w:r w:rsidRPr="006B2BF0">
        <w:rPr>
          <w:rFonts w:ascii="Times New Roman" w:eastAsia="Times New Roman" w:hAnsi="Times New Roman" w:cs="Times New Roman"/>
          <w:b/>
          <w:sz w:val="24"/>
          <w:szCs w:val="24"/>
          <w:lang w:eastAsia="ru-RU"/>
        </w:rPr>
        <w:t xml:space="preserve"> УЧЕБНОЙ ДИСЦИПЛИНЫ</w:t>
      </w:r>
    </w:p>
    <w:p w:rsidR="006B2BF0" w:rsidRPr="006B2BF0" w:rsidRDefault="006B2BF0" w:rsidP="006B2BF0">
      <w:pPr>
        <w:spacing w:after="0" w:line="276" w:lineRule="auto"/>
        <w:jc w:val="center"/>
        <w:rPr>
          <w:rFonts w:ascii="Times New Roman" w:eastAsia="Times New Roman" w:hAnsi="Times New Roman" w:cs="Times New Roman"/>
          <w:sz w:val="24"/>
          <w:szCs w:val="24"/>
          <w:u w:val="single"/>
          <w:lang w:eastAsia="ru-RU"/>
        </w:rPr>
      </w:pPr>
      <w:r w:rsidRPr="006B2BF0">
        <w:rPr>
          <w:rFonts w:ascii="Times New Roman" w:eastAsia="Times New Roman" w:hAnsi="Times New Roman" w:cs="Times New Roman"/>
          <w:sz w:val="24"/>
          <w:szCs w:val="24"/>
          <w:u w:val="single"/>
          <w:lang w:eastAsia="ru-RU"/>
        </w:rPr>
        <w:t>ЕН.03 Основы экономики, менеджмента и маркетинга</w:t>
      </w:r>
    </w:p>
    <w:p w:rsidR="006B2BF0" w:rsidRPr="006B2BF0" w:rsidRDefault="006B2BF0" w:rsidP="006B2BF0">
      <w:pPr>
        <w:spacing w:after="200" w:line="276" w:lineRule="auto"/>
        <w:jc w:val="center"/>
        <w:rPr>
          <w:rFonts w:ascii="Times New Roman" w:eastAsia="Times New Roman" w:hAnsi="Times New Roman" w:cs="Times New Roman"/>
          <w:i/>
          <w:sz w:val="28"/>
          <w:szCs w:val="28"/>
          <w:vertAlign w:val="superscript"/>
          <w:lang w:eastAsia="ru-RU"/>
        </w:rPr>
      </w:pPr>
      <w:r w:rsidRPr="006B2BF0">
        <w:rPr>
          <w:rFonts w:ascii="Times New Roman" w:eastAsia="Times New Roman" w:hAnsi="Times New Roman" w:cs="Times New Roman"/>
          <w:i/>
          <w:sz w:val="28"/>
          <w:szCs w:val="28"/>
          <w:vertAlign w:val="superscript"/>
          <w:lang w:eastAsia="ru-RU"/>
        </w:rPr>
        <w:t>Индекс и наименование учебной дисциплины</w:t>
      </w:r>
    </w:p>
    <w:p w:rsidR="006B2BF0" w:rsidRPr="006B2BF0" w:rsidRDefault="006B2BF0" w:rsidP="006B2BF0">
      <w:pPr>
        <w:spacing w:after="200" w:line="276" w:lineRule="auto"/>
        <w:jc w:val="center"/>
        <w:rPr>
          <w:rFonts w:ascii="Times New Roman" w:eastAsia="Times New Roman" w:hAnsi="Times New Roman" w:cs="Times New Roman"/>
          <w:b/>
          <w:i/>
          <w:sz w:val="24"/>
          <w:szCs w:val="24"/>
          <w:lang w:eastAsia="ru-RU"/>
        </w:rPr>
      </w:pPr>
    </w:p>
    <w:p w:rsidR="006B2BF0" w:rsidRPr="006B2BF0" w:rsidRDefault="006B2BF0" w:rsidP="006B2BF0">
      <w:pPr>
        <w:spacing w:after="200" w:line="276" w:lineRule="auto"/>
        <w:jc w:val="center"/>
        <w:rPr>
          <w:rFonts w:ascii="Times New Roman" w:eastAsia="Times New Roman" w:hAnsi="Times New Roman" w:cs="Times New Roman"/>
          <w:b/>
          <w:i/>
          <w:sz w:val="24"/>
          <w:szCs w:val="24"/>
          <w:lang w:eastAsia="ru-RU"/>
        </w:rPr>
      </w:pPr>
    </w:p>
    <w:p w:rsidR="006B2BF0" w:rsidRPr="006B2BF0" w:rsidRDefault="006B2BF0" w:rsidP="006B2BF0">
      <w:pPr>
        <w:spacing w:after="200" w:line="276" w:lineRule="auto"/>
        <w:jc w:val="center"/>
        <w:rPr>
          <w:rFonts w:ascii="Times New Roman" w:eastAsia="Times New Roman" w:hAnsi="Times New Roman" w:cs="Times New Roman"/>
          <w:b/>
          <w:i/>
          <w:sz w:val="24"/>
          <w:szCs w:val="24"/>
          <w:lang w:eastAsia="ru-RU"/>
        </w:rPr>
      </w:pPr>
    </w:p>
    <w:p w:rsidR="006B2BF0" w:rsidRPr="006B2BF0" w:rsidRDefault="006B2BF0" w:rsidP="006B2BF0">
      <w:pPr>
        <w:spacing w:after="200" w:line="276" w:lineRule="auto"/>
        <w:jc w:val="center"/>
        <w:rPr>
          <w:rFonts w:ascii="Times New Roman" w:eastAsia="Times New Roman" w:hAnsi="Times New Roman" w:cs="Times New Roman"/>
          <w:b/>
          <w:i/>
          <w:sz w:val="24"/>
          <w:szCs w:val="24"/>
          <w:lang w:eastAsia="ru-RU"/>
        </w:rPr>
      </w:pPr>
    </w:p>
    <w:p w:rsidR="006B2BF0" w:rsidRPr="006B2BF0" w:rsidRDefault="006B2BF0" w:rsidP="006B2BF0">
      <w:pPr>
        <w:spacing w:after="200" w:line="276" w:lineRule="auto"/>
        <w:jc w:val="center"/>
        <w:rPr>
          <w:rFonts w:ascii="Times New Roman" w:eastAsia="Times New Roman" w:hAnsi="Times New Roman" w:cs="Times New Roman"/>
          <w:b/>
          <w:i/>
          <w:sz w:val="24"/>
          <w:szCs w:val="24"/>
          <w:lang w:eastAsia="ru-RU"/>
        </w:rPr>
      </w:pPr>
    </w:p>
    <w:p w:rsidR="006B2BF0" w:rsidRPr="006B2BF0" w:rsidRDefault="006B2BF0" w:rsidP="006B2BF0">
      <w:pPr>
        <w:spacing w:after="200" w:line="276" w:lineRule="auto"/>
        <w:jc w:val="center"/>
        <w:rPr>
          <w:rFonts w:ascii="Times New Roman" w:eastAsia="Times New Roman" w:hAnsi="Times New Roman" w:cs="Times New Roman"/>
          <w:b/>
          <w:i/>
          <w:sz w:val="24"/>
          <w:szCs w:val="24"/>
          <w:lang w:eastAsia="ru-RU"/>
        </w:rPr>
      </w:pPr>
    </w:p>
    <w:p w:rsidR="006B2BF0" w:rsidRPr="006B2BF0" w:rsidRDefault="006B2BF0" w:rsidP="006B2BF0">
      <w:pPr>
        <w:spacing w:after="200" w:line="276" w:lineRule="auto"/>
        <w:jc w:val="center"/>
        <w:rPr>
          <w:rFonts w:ascii="Times New Roman" w:eastAsia="Times New Roman" w:hAnsi="Times New Roman" w:cs="Times New Roman"/>
          <w:b/>
          <w:i/>
          <w:sz w:val="24"/>
          <w:szCs w:val="24"/>
          <w:lang w:eastAsia="ru-RU"/>
        </w:rPr>
      </w:pPr>
    </w:p>
    <w:p w:rsidR="006B2BF0" w:rsidRPr="006B2BF0" w:rsidRDefault="006B2BF0" w:rsidP="006B2BF0">
      <w:pPr>
        <w:spacing w:after="200" w:line="276" w:lineRule="auto"/>
        <w:jc w:val="center"/>
        <w:rPr>
          <w:rFonts w:ascii="Times New Roman" w:eastAsia="Times New Roman" w:hAnsi="Times New Roman" w:cs="Times New Roman"/>
          <w:b/>
          <w:i/>
          <w:sz w:val="24"/>
          <w:szCs w:val="24"/>
          <w:lang w:eastAsia="ru-RU"/>
        </w:rPr>
      </w:pPr>
    </w:p>
    <w:p w:rsidR="006B2BF0" w:rsidRPr="006B2BF0" w:rsidRDefault="006B2BF0" w:rsidP="006B2BF0">
      <w:pPr>
        <w:spacing w:after="200" w:line="276" w:lineRule="auto"/>
        <w:jc w:val="center"/>
        <w:rPr>
          <w:rFonts w:ascii="Times New Roman" w:eastAsia="Times New Roman" w:hAnsi="Times New Roman" w:cs="Times New Roman"/>
          <w:b/>
          <w:i/>
          <w:sz w:val="24"/>
          <w:szCs w:val="24"/>
          <w:lang w:eastAsia="ru-RU"/>
        </w:rPr>
      </w:pPr>
    </w:p>
    <w:p w:rsidR="006B2BF0" w:rsidRPr="006B2BF0" w:rsidRDefault="006B2BF0" w:rsidP="006B2BF0">
      <w:pPr>
        <w:spacing w:after="200" w:line="276" w:lineRule="auto"/>
        <w:jc w:val="center"/>
        <w:rPr>
          <w:rFonts w:ascii="Times New Roman" w:eastAsia="Times New Roman" w:hAnsi="Times New Roman" w:cs="Times New Roman"/>
          <w:b/>
          <w:i/>
          <w:sz w:val="24"/>
          <w:szCs w:val="24"/>
          <w:lang w:eastAsia="ru-RU"/>
        </w:rPr>
      </w:pPr>
    </w:p>
    <w:p w:rsidR="006B2BF0" w:rsidRPr="006B2BF0" w:rsidRDefault="006B2BF0" w:rsidP="006B2BF0">
      <w:pPr>
        <w:spacing w:after="200" w:line="276" w:lineRule="auto"/>
        <w:jc w:val="center"/>
        <w:rPr>
          <w:rFonts w:ascii="Times New Roman" w:eastAsia="Times New Roman" w:hAnsi="Times New Roman" w:cs="Times New Roman"/>
          <w:b/>
          <w:i/>
          <w:sz w:val="24"/>
          <w:szCs w:val="24"/>
          <w:lang w:eastAsia="ru-RU"/>
        </w:rPr>
      </w:pPr>
    </w:p>
    <w:p w:rsidR="006B2BF0" w:rsidRPr="006B2BF0" w:rsidRDefault="006B2BF0" w:rsidP="006B2BF0">
      <w:pPr>
        <w:spacing w:after="200" w:line="276" w:lineRule="auto"/>
        <w:jc w:val="center"/>
        <w:rPr>
          <w:rFonts w:ascii="Times New Roman" w:eastAsia="Times New Roman" w:hAnsi="Times New Roman" w:cs="Times New Roman"/>
          <w:b/>
          <w:i/>
          <w:sz w:val="24"/>
          <w:szCs w:val="24"/>
          <w:lang w:eastAsia="ru-RU"/>
        </w:rPr>
      </w:pPr>
    </w:p>
    <w:p w:rsidR="006B2BF0" w:rsidRPr="006B2BF0" w:rsidRDefault="006B2BF0" w:rsidP="006B2BF0">
      <w:pPr>
        <w:spacing w:after="200" w:line="276" w:lineRule="auto"/>
        <w:jc w:val="center"/>
        <w:rPr>
          <w:rFonts w:ascii="Times New Roman" w:eastAsia="Times New Roman" w:hAnsi="Times New Roman" w:cs="Times New Roman"/>
          <w:b/>
          <w:bCs/>
          <w:iCs/>
          <w:lang w:eastAsia="ru-RU"/>
        </w:rPr>
      </w:pPr>
    </w:p>
    <w:p w:rsidR="006B2BF0" w:rsidRPr="006B2BF0" w:rsidRDefault="006B2BF0" w:rsidP="006B2BF0">
      <w:pPr>
        <w:spacing w:after="200" w:line="276" w:lineRule="auto"/>
        <w:jc w:val="center"/>
        <w:rPr>
          <w:rFonts w:ascii="Times New Roman" w:eastAsia="Times New Roman" w:hAnsi="Times New Roman" w:cs="Times New Roman"/>
          <w:b/>
          <w:bCs/>
          <w:iCs/>
          <w:lang w:eastAsia="ru-RU"/>
        </w:rPr>
      </w:pPr>
    </w:p>
    <w:p w:rsidR="006B2BF0" w:rsidRPr="006B2BF0" w:rsidRDefault="006B2BF0" w:rsidP="006B2BF0">
      <w:pPr>
        <w:spacing w:after="200" w:line="276" w:lineRule="auto"/>
        <w:jc w:val="center"/>
        <w:rPr>
          <w:rFonts w:ascii="Times New Roman" w:eastAsia="Times New Roman" w:hAnsi="Times New Roman" w:cs="Times New Roman"/>
          <w:b/>
          <w:bCs/>
          <w:iCs/>
          <w:lang w:eastAsia="ru-RU"/>
        </w:rPr>
      </w:pPr>
    </w:p>
    <w:p w:rsidR="006B2BF0" w:rsidRPr="006B2BF0" w:rsidRDefault="006B2BF0" w:rsidP="006B2BF0">
      <w:pPr>
        <w:spacing w:after="200" w:line="276" w:lineRule="auto"/>
        <w:jc w:val="center"/>
        <w:rPr>
          <w:rFonts w:ascii="Times New Roman" w:eastAsia="Times New Roman" w:hAnsi="Times New Roman" w:cs="Times New Roman"/>
          <w:b/>
          <w:bCs/>
          <w:iCs/>
          <w:lang w:eastAsia="ru-RU"/>
        </w:rPr>
      </w:pPr>
    </w:p>
    <w:p w:rsidR="006B2BF0" w:rsidRPr="006B2BF0" w:rsidRDefault="006B2BF0" w:rsidP="006B2BF0">
      <w:pPr>
        <w:spacing w:after="200" w:line="276" w:lineRule="auto"/>
        <w:jc w:val="center"/>
        <w:rPr>
          <w:rFonts w:ascii="Times New Roman" w:eastAsia="Times New Roman" w:hAnsi="Times New Roman" w:cs="Times New Roman"/>
          <w:b/>
          <w:iCs/>
          <w:sz w:val="24"/>
          <w:szCs w:val="24"/>
          <w:lang w:eastAsia="ru-RU"/>
        </w:rPr>
      </w:pPr>
      <w:r w:rsidRPr="006B2BF0">
        <w:rPr>
          <w:rFonts w:ascii="Times New Roman" w:eastAsia="Times New Roman" w:hAnsi="Times New Roman" w:cs="Times New Roman"/>
          <w:b/>
          <w:bCs/>
          <w:iCs/>
          <w:lang w:eastAsia="ru-RU"/>
        </w:rPr>
        <w:t>2022 г.</w:t>
      </w:r>
    </w:p>
    <w:p w:rsidR="006B2BF0" w:rsidRPr="006B2BF0" w:rsidRDefault="006B2BF0" w:rsidP="006B2BF0">
      <w:pPr>
        <w:spacing w:after="200" w:line="276" w:lineRule="auto"/>
        <w:jc w:val="center"/>
        <w:rPr>
          <w:rFonts w:ascii="Times New Roman" w:eastAsia="Times New Roman" w:hAnsi="Times New Roman" w:cs="Times New Roman"/>
          <w:b/>
          <w:i/>
          <w:sz w:val="24"/>
          <w:szCs w:val="24"/>
          <w:lang w:eastAsia="ru-RU"/>
        </w:rPr>
      </w:pPr>
      <w:r w:rsidRPr="006B2BF0">
        <w:rPr>
          <w:rFonts w:ascii="Times New Roman" w:eastAsia="Times New Roman" w:hAnsi="Times New Roman" w:cs="Times New Roman"/>
          <w:b/>
          <w:bCs/>
          <w:iCs/>
          <w:lang w:eastAsia="ru-RU"/>
        </w:rPr>
        <w:br w:type="page"/>
      </w:r>
      <w:r w:rsidRPr="006B2BF0">
        <w:rPr>
          <w:rFonts w:ascii="Times New Roman" w:eastAsia="Times New Roman" w:hAnsi="Times New Roman" w:cs="Times New Roman"/>
          <w:b/>
          <w:i/>
          <w:sz w:val="24"/>
          <w:szCs w:val="24"/>
          <w:lang w:eastAsia="ru-RU"/>
        </w:rPr>
        <w:lastRenderedPageBreak/>
        <w:t>СОДЕРЖАНИЕ</w:t>
      </w:r>
    </w:p>
    <w:p w:rsidR="006B2BF0" w:rsidRPr="006B2BF0" w:rsidRDefault="006B2BF0" w:rsidP="006B2BF0">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6B2BF0" w:rsidRPr="006B2BF0" w:rsidTr="006B2BF0">
        <w:tc>
          <w:tcPr>
            <w:tcW w:w="7501" w:type="dxa"/>
          </w:tcPr>
          <w:p w:rsidR="006B2BF0" w:rsidRPr="006B2BF0" w:rsidRDefault="006B2BF0" w:rsidP="00366E70">
            <w:pPr>
              <w:numPr>
                <w:ilvl w:val="0"/>
                <w:numId w:val="111"/>
              </w:numPr>
              <w:suppressAutoHyphens/>
              <w:spacing w:after="200" w:line="276" w:lineRule="auto"/>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t xml:space="preserve">ОБЩАЯ ХАРАКТЕРИСТИКА </w:t>
            </w:r>
            <w:r w:rsidRPr="006B2BF0">
              <w:rPr>
                <w:rFonts w:ascii="Times New Roman" w:eastAsia="Times New Roman" w:hAnsi="Times New Roman" w:cs="Times New Roman"/>
                <w:b/>
                <w:color w:val="000000"/>
                <w:sz w:val="24"/>
                <w:szCs w:val="24"/>
                <w:lang w:eastAsia="ru-RU"/>
              </w:rPr>
              <w:t>РАБОЧЕЙ ПРОГРАММЫ</w:t>
            </w:r>
            <w:r w:rsidRPr="006B2BF0">
              <w:rPr>
                <w:rFonts w:ascii="Times New Roman" w:eastAsia="Times New Roman" w:hAnsi="Times New Roman" w:cs="Times New Roman"/>
                <w:b/>
                <w:sz w:val="24"/>
                <w:szCs w:val="24"/>
                <w:lang w:eastAsia="ru-RU"/>
              </w:rPr>
              <w:t xml:space="preserve"> УЧЕБНОЙ ДИСЦИПЛИНЫ</w:t>
            </w:r>
          </w:p>
        </w:tc>
        <w:tc>
          <w:tcPr>
            <w:tcW w:w="1854" w:type="dxa"/>
          </w:tcPr>
          <w:p w:rsidR="006B2BF0" w:rsidRPr="006B2BF0" w:rsidRDefault="006B2BF0" w:rsidP="006B2BF0">
            <w:pPr>
              <w:spacing w:after="200" w:line="276" w:lineRule="auto"/>
              <w:rPr>
                <w:rFonts w:ascii="Times New Roman" w:eastAsia="Times New Roman" w:hAnsi="Times New Roman" w:cs="Times New Roman"/>
                <w:b/>
                <w:sz w:val="24"/>
                <w:szCs w:val="24"/>
                <w:lang w:eastAsia="ru-RU"/>
              </w:rPr>
            </w:pPr>
          </w:p>
        </w:tc>
      </w:tr>
      <w:tr w:rsidR="006B2BF0" w:rsidRPr="006B2BF0" w:rsidTr="006B2BF0">
        <w:tc>
          <w:tcPr>
            <w:tcW w:w="7501" w:type="dxa"/>
          </w:tcPr>
          <w:p w:rsidR="006B2BF0" w:rsidRPr="006B2BF0" w:rsidRDefault="006B2BF0" w:rsidP="00366E70">
            <w:pPr>
              <w:numPr>
                <w:ilvl w:val="0"/>
                <w:numId w:val="111"/>
              </w:numPr>
              <w:suppressAutoHyphens/>
              <w:spacing w:after="200" w:line="276" w:lineRule="auto"/>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t>СТРУКТУРА И СОДЕРЖАНИЕ УЧЕБНОЙ ДИСЦИПЛИНЫ</w:t>
            </w:r>
          </w:p>
          <w:p w:rsidR="006B2BF0" w:rsidRPr="006B2BF0" w:rsidRDefault="006B2BF0" w:rsidP="00366E70">
            <w:pPr>
              <w:numPr>
                <w:ilvl w:val="0"/>
                <w:numId w:val="111"/>
              </w:numPr>
              <w:suppressAutoHyphens/>
              <w:spacing w:after="200" w:line="276" w:lineRule="auto"/>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6B2BF0" w:rsidRPr="006B2BF0" w:rsidRDefault="006B2BF0" w:rsidP="006B2BF0">
            <w:pPr>
              <w:spacing w:after="200" w:line="276" w:lineRule="auto"/>
              <w:ind w:left="644"/>
              <w:rPr>
                <w:rFonts w:ascii="Times New Roman" w:eastAsia="Times New Roman" w:hAnsi="Times New Roman" w:cs="Times New Roman"/>
                <w:b/>
                <w:sz w:val="24"/>
                <w:szCs w:val="24"/>
                <w:lang w:eastAsia="ru-RU"/>
              </w:rPr>
            </w:pPr>
          </w:p>
        </w:tc>
      </w:tr>
      <w:tr w:rsidR="006B2BF0" w:rsidRPr="006B2BF0" w:rsidTr="006B2BF0">
        <w:tc>
          <w:tcPr>
            <w:tcW w:w="7501" w:type="dxa"/>
          </w:tcPr>
          <w:p w:rsidR="006B2BF0" w:rsidRPr="006B2BF0" w:rsidRDefault="006B2BF0" w:rsidP="00366E70">
            <w:pPr>
              <w:numPr>
                <w:ilvl w:val="0"/>
                <w:numId w:val="111"/>
              </w:numPr>
              <w:suppressAutoHyphens/>
              <w:spacing w:after="200" w:line="276" w:lineRule="auto"/>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6B2BF0" w:rsidRPr="006B2BF0" w:rsidRDefault="006B2BF0" w:rsidP="006B2BF0">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6B2BF0" w:rsidRPr="006B2BF0" w:rsidRDefault="006B2BF0" w:rsidP="006B2BF0">
            <w:pPr>
              <w:spacing w:after="200" w:line="276" w:lineRule="auto"/>
              <w:rPr>
                <w:rFonts w:ascii="Times New Roman" w:eastAsia="Times New Roman" w:hAnsi="Times New Roman" w:cs="Times New Roman"/>
                <w:b/>
                <w:sz w:val="24"/>
                <w:szCs w:val="24"/>
                <w:lang w:eastAsia="ru-RU"/>
              </w:rPr>
            </w:pPr>
          </w:p>
        </w:tc>
      </w:tr>
    </w:tbl>
    <w:p w:rsidR="006B2BF0" w:rsidRPr="006B2BF0" w:rsidRDefault="006B2BF0" w:rsidP="00366E70">
      <w:pPr>
        <w:numPr>
          <w:ilvl w:val="0"/>
          <w:numId w:val="112"/>
        </w:numPr>
        <w:suppressAutoHyphens/>
        <w:spacing w:after="0" w:line="276" w:lineRule="auto"/>
        <w:jc w:val="center"/>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i/>
          <w:u w:val="single"/>
          <w:lang w:eastAsia="ru-RU"/>
        </w:rPr>
        <w:br w:type="page"/>
      </w:r>
      <w:r w:rsidRPr="006B2BF0">
        <w:rPr>
          <w:rFonts w:ascii="Times New Roman" w:eastAsia="Times New Roman" w:hAnsi="Times New Roman" w:cs="Times New Roman"/>
          <w:b/>
          <w:sz w:val="24"/>
          <w:szCs w:val="24"/>
          <w:lang w:eastAsia="ru-RU"/>
        </w:rPr>
        <w:lastRenderedPageBreak/>
        <w:t xml:space="preserve">ОБЩАЯ ХАРАКТЕРИСТИКА </w:t>
      </w:r>
      <w:r w:rsidRPr="006B2BF0">
        <w:rPr>
          <w:rFonts w:ascii="Times New Roman" w:eastAsia="Times New Roman" w:hAnsi="Times New Roman" w:cs="Times New Roman"/>
          <w:b/>
          <w:color w:val="000000"/>
          <w:sz w:val="24"/>
          <w:szCs w:val="24"/>
          <w:lang w:eastAsia="ru-RU"/>
        </w:rPr>
        <w:t>РАБОЧЕЙ ПРОГРАММЫ</w:t>
      </w:r>
      <w:r w:rsidRPr="006B2BF0">
        <w:rPr>
          <w:rFonts w:ascii="Times New Roman" w:eastAsia="Times New Roman" w:hAnsi="Times New Roman" w:cs="Times New Roman"/>
          <w:b/>
          <w:sz w:val="24"/>
          <w:szCs w:val="24"/>
          <w:lang w:eastAsia="ru-RU"/>
        </w:rPr>
        <w:t xml:space="preserve"> УЧЕБНОЙ ДИСЦИПЛИНЫ</w:t>
      </w:r>
    </w:p>
    <w:p w:rsidR="006B2BF0" w:rsidRPr="006B2BF0" w:rsidRDefault="006B2BF0" w:rsidP="006B2BF0">
      <w:pPr>
        <w:suppressAutoHyphens/>
        <w:spacing w:after="0" w:line="240" w:lineRule="auto"/>
        <w:ind w:left="720"/>
        <w:jc w:val="center"/>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t xml:space="preserve"> «ЕН.03 Основы экономики, менеджмента и маркетинга»</w:t>
      </w:r>
    </w:p>
    <w:p w:rsidR="006B2BF0" w:rsidRPr="006B2BF0" w:rsidRDefault="006B2BF0" w:rsidP="006B2BF0">
      <w:pPr>
        <w:spacing w:after="0" w:line="276" w:lineRule="auto"/>
        <w:ind w:firstLine="709"/>
        <w:jc w:val="center"/>
        <w:rPr>
          <w:rFonts w:ascii="Times New Roman" w:eastAsia="Times New Roman" w:hAnsi="Times New Roman" w:cs="Times New Roman"/>
          <w:sz w:val="24"/>
          <w:szCs w:val="24"/>
          <w:vertAlign w:val="superscript"/>
          <w:lang w:eastAsia="ru-RU"/>
        </w:rPr>
      </w:pPr>
      <w:r w:rsidRPr="006B2BF0">
        <w:rPr>
          <w:rFonts w:ascii="Times New Roman" w:eastAsia="Times New Roman" w:hAnsi="Times New Roman" w:cs="Times New Roman"/>
          <w:sz w:val="24"/>
          <w:szCs w:val="24"/>
          <w:vertAlign w:val="superscript"/>
          <w:lang w:eastAsia="ru-RU"/>
        </w:rPr>
        <w:t>(наименование дисциплины)</w:t>
      </w:r>
    </w:p>
    <w:p w:rsidR="006B2BF0" w:rsidRPr="006B2BF0" w:rsidRDefault="006B2BF0" w:rsidP="006B2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6B2BF0">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6B2BF0" w:rsidRPr="006B2BF0" w:rsidRDefault="006B2BF0" w:rsidP="006B2B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xml:space="preserve">Учебная дисциплина «Основы экономики, менеджмента и маркетинга» является обязательной частью Математического и общего естественнонаучного учебного цикла </w:t>
      </w:r>
      <w:r w:rsidRPr="006B2BF0">
        <w:rPr>
          <w:rFonts w:ascii="Times New Roman" w:eastAsia="Times New Roman" w:hAnsi="Times New Roman" w:cs="Times New Roman"/>
          <w:i/>
          <w:sz w:val="24"/>
          <w:szCs w:val="24"/>
          <w:lang w:eastAsia="ru-RU"/>
        </w:rPr>
        <w:t>(указывается наименование цикла)</w:t>
      </w:r>
      <w:r w:rsidRPr="006B2BF0">
        <w:rPr>
          <w:rFonts w:ascii="Times New Roman" w:eastAsia="Times New Roman" w:hAnsi="Times New Roman" w:cs="Times New Roman"/>
          <w:sz w:val="24"/>
          <w:szCs w:val="24"/>
          <w:lang w:eastAsia="ru-RU"/>
        </w:rPr>
        <w:t xml:space="preserve"> ПООП-П в соответствии с ФГОС СПО по </w:t>
      </w:r>
      <w:r w:rsidRPr="006B2BF0">
        <w:rPr>
          <w:rFonts w:ascii="Times New Roman" w:eastAsia="Times New Roman" w:hAnsi="Times New Roman" w:cs="Times New Roman"/>
          <w:i/>
          <w:color w:val="000000"/>
          <w:sz w:val="24"/>
          <w:szCs w:val="24"/>
          <w:lang w:eastAsia="ru-RU"/>
        </w:rPr>
        <w:t>профессии/специальности</w:t>
      </w:r>
      <w:r w:rsidR="00A708C6">
        <w:rPr>
          <w:rFonts w:ascii="Times New Roman" w:eastAsia="Times New Roman" w:hAnsi="Times New Roman" w:cs="Times New Roman"/>
          <w:i/>
          <w:color w:val="000000"/>
          <w:sz w:val="24"/>
          <w:szCs w:val="24"/>
          <w:lang w:eastAsia="ru-RU"/>
        </w:rPr>
        <w:t xml:space="preserve"> Агрономия</w:t>
      </w:r>
      <w:r w:rsidRPr="006B2BF0">
        <w:rPr>
          <w:rFonts w:ascii="Times New Roman" w:eastAsia="Times New Roman" w:hAnsi="Times New Roman" w:cs="Times New Roman"/>
          <w:iCs/>
          <w:color w:val="000000"/>
          <w:sz w:val="24"/>
          <w:szCs w:val="24"/>
          <w:lang w:eastAsia="ru-RU"/>
        </w:rPr>
        <w:t>.</w:t>
      </w:r>
    </w:p>
    <w:p w:rsidR="006B2BF0" w:rsidRPr="006B2BF0" w:rsidRDefault="006B2BF0" w:rsidP="006B2B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Особое значение дисциплина имеет при формировании и развитии ОК 03, ОК 11</w:t>
      </w:r>
      <w:r w:rsidRPr="006B2BF0">
        <w:rPr>
          <w:rFonts w:ascii="Times New Roman" w:eastAsia="Times New Roman" w:hAnsi="Times New Roman" w:cs="Times New Roman"/>
          <w:i/>
          <w:sz w:val="24"/>
          <w:szCs w:val="24"/>
          <w:lang w:eastAsia="ru-RU"/>
        </w:rPr>
        <w:t xml:space="preserve"> (указываются коды).</w:t>
      </w:r>
    </w:p>
    <w:p w:rsidR="006B2BF0" w:rsidRPr="006B2BF0" w:rsidRDefault="006B2BF0" w:rsidP="006B2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6B2BF0" w:rsidRPr="006B2BF0" w:rsidRDefault="006B2BF0" w:rsidP="006B2BF0">
      <w:pPr>
        <w:spacing w:after="0" w:line="276" w:lineRule="auto"/>
        <w:ind w:firstLine="709"/>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t>1.2. Цель и планируемые результаты освоения дисциплины:</w:t>
      </w:r>
    </w:p>
    <w:p w:rsidR="006B2BF0" w:rsidRPr="006B2BF0" w:rsidRDefault="006B2BF0" w:rsidP="006B2BF0">
      <w:pPr>
        <w:suppressAutoHyphens/>
        <w:spacing w:after="0" w:line="240" w:lineRule="auto"/>
        <w:ind w:firstLine="709"/>
        <w:jc w:val="both"/>
        <w:rPr>
          <w:rFonts w:ascii="Times New Roman" w:eastAsia="Times New Roman" w:hAnsi="Times New Roman" w:cs="Times New Roman"/>
          <w:sz w:val="24"/>
          <w:szCs w:val="24"/>
        </w:rPr>
      </w:pPr>
      <w:r w:rsidRPr="006B2BF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6B2BF0" w:rsidRPr="006B2BF0" w:rsidTr="006B2BF0">
        <w:trPr>
          <w:trHeight w:val="649"/>
        </w:trPr>
        <w:tc>
          <w:tcPr>
            <w:tcW w:w="1589" w:type="dxa"/>
            <w:hideMark/>
          </w:tcPr>
          <w:p w:rsidR="006B2BF0" w:rsidRPr="006B2BF0" w:rsidRDefault="006B2BF0" w:rsidP="006B2BF0">
            <w:pPr>
              <w:suppressAutoHyphens/>
              <w:spacing w:after="0" w:line="240" w:lineRule="auto"/>
              <w:jc w:val="center"/>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 xml:space="preserve">Код </w:t>
            </w:r>
            <w:r w:rsidRPr="006B2BF0">
              <w:rPr>
                <w:rFonts w:ascii="Times New Roman" w:eastAsia="Times New Roman" w:hAnsi="Times New Roman" w:cs="Times New Roman"/>
                <w:sz w:val="24"/>
                <w:szCs w:val="24"/>
                <w:vertAlign w:val="superscript"/>
                <w:lang w:eastAsia="ru-RU"/>
              </w:rPr>
              <w:footnoteReference w:id="20"/>
            </w:r>
          </w:p>
          <w:p w:rsidR="006B2BF0" w:rsidRPr="006B2BF0" w:rsidRDefault="006B2BF0" w:rsidP="006B2BF0">
            <w:pPr>
              <w:suppressAutoHyphens/>
              <w:spacing w:after="0" w:line="240" w:lineRule="auto"/>
              <w:jc w:val="center"/>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ПК, ОК</w:t>
            </w:r>
          </w:p>
        </w:tc>
        <w:tc>
          <w:tcPr>
            <w:tcW w:w="3764" w:type="dxa"/>
            <w:hideMark/>
          </w:tcPr>
          <w:p w:rsidR="006B2BF0" w:rsidRPr="006B2BF0" w:rsidRDefault="006B2BF0" w:rsidP="006B2BF0">
            <w:pPr>
              <w:suppressAutoHyphens/>
              <w:spacing w:after="0" w:line="240" w:lineRule="auto"/>
              <w:jc w:val="center"/>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Умения</w:t>
            </w:r>
          </w:p>
        </w:tc>
        <w:tc>
          <w:tcPr>
            <w:tcW w:w="3895" w:type="dxa"/>
            <w:hideMark/>
          </w:tcPr>
          <w:p w:rsidR="006B2BF0" w:rsidRPr="006B2BF0" w:rsidRDefault="006B2BF0" w:rsidP="006B2BF0">
            <w:pPr>
              <w:suppressAutoHyphens/>
              <w:spacing w:after="0" w:line="240" w:lineRule="auto"/>
              <w:jc w:val="center"/>
              <w:rPr>
                <w:rFonts w:ascii="Times New Roman" w:eastAsia="Times New Roman" w:hAnsi="Times New Roman" w:cs="Times New Roman"/>
                <w:sz w:val="24"/>
                <w:szCs w:val="24"/>
                <w:lang w:eastAsia="ru-RU"/>
              </w:rPr>
            </w:pPr>
            <w:r w:rsidRPr="006B2BF0">
              <w:rPr>
                <w:rFonts w:ascii="Times New Roman" w:eastAsia="Times New Roman" w:hAnsi="Times New Roman" w:cs="Times New Roman"/>
                <w:sz w:val="24"/>
                <w:szCs w:val="24"/>
                <w:lang w:eastAsia="ru-RU"/>
              </w:rPr>
              <w:t>Знания</w:t>
            </w:r>
          </w:p>
        </w:tc>
      </w:tr>
      <w:tr w:rsidR="006B2BF0" w:rsidRPr="00A708C6" w:rsidTr="006B2BF0">
        <w:trPr>
          <w:trHeight w:val="212"/>
        </w:trPr>
        <w:tc>
          <w:tcPr>
            <w:tcW w:w="1589" w:type="dxa"/>
          </w:tcPr>
          <w:p w:rsidR="006B2BF0" w:rsidRPr="00A708C6" w:rsidRDefault="006B2BF0" w:rsidP="006B2BF0">
            <w:pPr>
              <w:suppressAutoHyphens/>
              <w:spacing w:after="0" w:line="240" w:lineRule="auto"/>
              <w:jc w:val="center"/>
              <w:rPr>
                <w:rFonts w:ascii="Times New Roman" w:eastAsia="Times New Roman" w:hAnsi="Times New Roman" w:cs="Times New Roman"/>
                <w:lang w:eastAsia="ru-RU"/>
              </w:rPr>
            </w:pPr>
            <w:r w:rsidRPr="00A708C6">
              <w:rPr>
                <w:rFonts w:ascii="Times New Roman" w:eastAsia="Times New Roman" w:hAnsi="Times New Roman" w:cs="Times New Roman"/>
                <w:lang w:eastAsia="ru-RU"/>
              </w:rPr>
              <w:t>ОК 03</w:t>
            </w:r>
          </w:p>
        </w:tc>
        <w:tc>
          <w:tcPr>
            <w:tcW w:w="3764" w:type="dxa"/>
          </w:tcPr>
          <w:p w:rsidR="006B2BF0" w:rsidRPr="00A708C6" w:rsidRDefault="006B2BF0" w:rsidP="006B2BF0">
            <w:pPr>
              <w:suppressAutoHyphens/>
              <w:spacing w:after="0" w:line="240" w:lineRule="auto"/>
              <w:jc w:val="center"/>
              <w:rPr>
                <w:rFonts w:ascii="Times New Roman" w:eastAsia="Times New Roman" w:hAnsi="Times New Roman" w:cs="Times New Roman"/>
                <w:lang w:eastAsia="ru-RU"/>
              </w:rPr>
            </w:pPr>
            <w:r w:rsidRPr="00A708C6">
              <w:rPr>
                <w:rFonts w:ascii="Times New Roman" w:eastAsia="Times New Roman" w:hAnsi="Times New Roman" w:cs="Times New Roman"/>
                <w:lang w:eastAsia="ru-RU"/>
              </w:rPr>
              <w:t>Уе03.03</w:t>
            </w:r>
            <w:r w:rsidRPr="00A708C6">
              <w:rPr>
                <w:rFonts w:ascii="Calibri" w:eastAsia="Times New Roman" w:hAnsi="Calibri" w:cs="Times New Roman"/>
                <w:lang w:eastAsia="ru-RU"/>
              </w:rPr>
              <w:t xml:space="preserve"> </w:t>
            </w:r>
            <w:r w:rsidRPr="00A708C6">
              <w:rPr>
                <w:rFonts w:ascii="Times New Roman" w:eastAsia="Times New Roman" w:hAnsi="Times New Roman" w:cs="Times New Roman"/>
                <w:lang w:eastAsia="ru-RU"/>
              </w:rPr>
              <w:t>определять и выстраивать траектории профессионального развития и самообразования</w:t>
            </w:r>
          </w:p>
        </w:tc>
        <w:tc>
          <w:tcPr>
            <w:tcW w:w="3895" w:type="dxa"/>
          </w:tcPr>
          <w:p w:rsidR="006B2BF0" w:rsidRPr="00A708C6" w:rsidRDefault="006B2BF0" w:rsidP="006B2BF0">
            <w:pPr>
              <w:suppressAutoHyphens/>
              <w:spacing w:after="0" w:line="240" w:lineRule="auto"/>
              <w:jc w:val="center"/>
              <w:rPr>
                <w:rFonts w:ascii="Times New Roman" w:eastAsia="Times New Roman" w:hAnsi="Times New Roman" w:cs="Times New Roman"/>
                <w:lang w:eastAsia="ru-RU"/>
              </w:rPr>
            </w:pPr>
            <w:r w:rsidRPr="00A708C6">
              <w:rPr>
                <w:rFonts w:ascii="Times New Roman" w:eastAsia="Times New Roman" w:hAnsi="Times New Roman" w:cs="Times New Roman"/>
                <w:lang w:eastAsia="ru-RU"/>
              </w:rPr>
              <w:t>Зе03.03</w:t>
            </w:r>
            <w:r w:rsidRPr="00A708C6">
              <w:rPr>
                <w:rFonts w:ascii="Calibri" w:eastAsia="Times New Roman" w:hAnsi="Calibri" w:cs="Times New Roman"/>
                <w:lang w:eastAsia="ru-RU"/>
              </w:rPr>
              <w:t xml:space="preserve"> </w:t>
            </w:r>
            <w:r w:rsidRPr="00A708C6">
              <w:rPr>
                <w:rFonts w:ascii="Calibri" w:eastAsia="Times New Roman" w:hAnsi="Calibri" w:cs="Times New Roman"/>
                <w:iCs/>
                <w:lang w:eastAsia="ru-RU"/>
              </w:rPr>
              <w:t>возможные траектории профессионального развития и самообразования</w:t>
            </w:r>
          </w:p>
        </w:tc>
      </w:tr>
      <w:tr w:rsidR="006B2BF0" w:rsidRPr="00A708C6" w:rsidTr="006B2BF0">
        <w:trPr>
          <w:trHeight w:val="212"/>
        </w:trPr>
        <w:tc>
          <w:tcPr>
            <w:tcW w:w="1589" w:type="dxa"/>
          </w:tcPr>
          <w:p w:rsidR="006B2BF0" w:rsidRPr="00A708C6" w:rsidRDefault="006B2BF0" w:rsidP="006B2BF0">
            <w:pPr>
              <w:suppressAutoHyphens/>
              <w:spacing w:after="0" w:line="240" w:lineRule="auto"/>
              <w:jc w:val="center"/>
              <w:rPr>
                <w:rFonts w:ascii="Times New Roman" w:eastAsia="Times New Roman" w:hAnsi="Times New Roman" w:cs="Times New Roman"/>
                <w:lang w:eastAsia="ru-RU"/>
              </w:rPr>
            </w:pPr>
            <w:r w:rsidRPr="00A708C6">
              <w:rPr>
                <w:rFonts w:ascii="Times New Roman" w:eastAsia="Times New Roman" w:hAnsi="Times New Roman" w:cs="Times New Roman"/>
                <w:lang w:eastAsia="ru-RU"/>
              </w:rPr>
              <w:t>ОК 11</w:t>
            </w:r>
          </w:p>
        </w:tc>
        <w:tc>
          <w:tcPr>
            <w:tcW w:w="3764" w:type="dxa"/>
          </w:tcPr>
          <w:p w:rsidR="006B2BF0" w:rsidRPr="00A708C6" w:rsidRDefault="006B2BF0" w:rsidP="006B2BF0">
            <w:pPr>
              <w:suppressAutoHyphens/>
              <w:spacing w:after="0" w:line="240" w:lineRule="auto"/>
              <w:jc w:val="center"/>
              <w:rPr>
                <w:rFonts w:ascii="Times New Roman" w:eastAsia="Times New Roman" w:hAnsi="Times New Roman" w:cs="Times New Roman"/>
                <w:lang w:eastAsia="ru-RU"/>
              </w:rPr>
            </w:pPr>
            <w:r w:rsidRPr="00A708C6">
              <w:rPr>
                <w:rFonts w:ascii="Times New Roman" w:eastAsia="Times New Roman" w:hAnsi="Times New Roman" w:cs="Times New Roman"/>
                <w:lang w:eastAsia="ru-RU"/>
              </w:rPr>
              <w:t>Уе11.04</w:t>
            </w:r>
            <w:r w:rsidRPr="00A708C6">
              <w:rPr>
                <w:rFonts w:ascii="Calibri" w:eastAsia="Times New Roman" w:hAnsi="Calibri" w:cs="Times New Roman"/>
                <w:lang w:eastAsia="ru-RU"/>
              </w:rPr>
              <w:t xml:space="preserve"> </w:t>
            </w:r>
            <w:r w:rsidRPr="00A708C6">
              <w:rPr>
                <w:rFonts w:ascii="Times New Roman" w:eastAsia="Times New Roman" w:hAnsi="Times New Roman" w:cs="Times New Roman"/>
                <w:lang w:eastAsia="ru-RU"/>
              </w:rPr>
              <w:t>определять инвестиционную привлекательность коммерческих идей в рамках профессиональной деятельности</w:t>
            </w:r>
          </w:p>
        </w:tc>
        <w:tc>
          <w:tcPr>
            <w:tcW w:w="3895" w:type="dxa"/>
          </w:tcPr>
          <w:p w:rsidR="006B2BF0" w:rsidRPr="00A708C6" w:rsidRDefault="006B2BF0" w:rsidP="006B2BF0">
            <w:pPr>
              <w:suppressAutoHyphens/>
              <w:spacing w:after="0" w:line="240" w:lineRule="auto"/>
              <w:jc w:val="center"/>
              <w:rPr>
                <w:rFonts w:ascii="Times New Roman" w:eastAsia="Times New Roman" w:hAnsi="Times New Roman" w:cs="Times New Roman"/>
                <w:lang w:eastAsia="ru-RU"/>
              </w:rPr>
            </w:pPr>
            <w:r w:rsidRPr="00A708C6">
              <w:rPr>
                <w:rFonts w:ascii="Times New Roman" w:eastAsia="Times New Roman" w:hAnsi="Times New Roman" w:cs="Times New Roman"/>
                <w:lang w:eastAsia="ru-RU"/>
              </w:rPr>
              <w:t>Зе11.01 основы предпринимательской деятельности; основы финансовой грамотности</w:t>
            </w:r>
          </w:p>
        </w:tc>
      </w:tr>
    </w:tbl>
    <w:p w:rsidR="006B2BF0" w:rsidRPr="006B2BF0" w:rsidRDefault="006B2BF0" w:rsidP="006B2BF0">
      <w:pPr>
        <w:suppressAutoHyphens/>
        <w:spacing w:after="240" w:line="240" w:lineRule="auto"/>
        <w:ind w:firstLine="709"/>
        <w:rPr>
          <w:rFonts w:ascii="Times New Roman" w:eastAsia="Times New Roman" w:hAnsi="Times New Roman" w:cs="Times New Roman"/>
          <w:b/>
          <w:lang w:eastAsia="ru-RU"/>
        </w:rPr>
      </w:pPr>
    </w:p>
    <w:p w:rsidR="006B2BF0" w:rsidRPr="006B2BF0" w:rsidRDefault="006B2BF0" w:rsidP="006B2BF0">
      <w:pPr>
        <w:suppressAutoHyphens/>
        <w:spacing w:after="240" w:line="240" w:lineRule="auto"/>
        <w:jc w:val="center"/>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t>2. СТРУКТУРА И СОДЕРЖАНИЕ УЧЕБНОЙ ДИСЦИПЛИНЫ</w:t>
      </w:r>
    </w:p>
    <w:p w:rsidR="006B2BF0" w:rsidRPr="006B2BF0" w:rsidRDefault="006B2BF0" w:rsidP="006B2BF0">
      <w:pPr>
        <w:suppressAutoHyphens/>
        <w:spacing w:after="240" w:line="240" w:lineRule="auto"/>
        <w:ind w:firstLine="709"/>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6B2BF0" w:rsidRPr="006B2BF0" w:rsidTr="006B2BF0">
        <w:trPr>
          <w:trHeight w:val="490"/>
        </w:trPr>
        <w:tc>
          <w:tcPr>
            <w:tcW w:w="3685" w:type="pct"/>
            <w:vAlign w:val="center"/>
          </w:tcPr>
          <w:p w:rsidR="006B2BF0" w:rsidRPr="006B2BF0" w:rsidRDefault="006B2BF0" w:rsidP="006B2BF0">
            <w:pPr>
              <w:suppressAutoHyphens/>
              <w:spacing w:after="200" w:line="276" w:lineRule="auto"/>
              <w:rPr>
                <w:rFonts w:ascii="Times New Roman" w:eastAsia="Times New Roman" w:hAnsi="Times New Roman" w:cs="Times New Roman"/>
                <w:b/>
                <w:lang w:eastAsia="ru-RU"/>
              </w:rPr>
            </w:pPr>
            <w:r w:rsidRPr="006B2BF0">
              <w:rPr>
                <w:rFonts w:ascii="Times New Roman" w:eastAsia="Times New Roman" w:hAnsi="Times New Roman" w:cs="Times New Roman"/>
                <w:b/>
                <w:lang w:eastAsia="ru-RU"/>
              </w:rPr>
              <w:t>Вид учебной работы</w:t>
            </w:r>
          </w:p>
        </w:tc>
        <w:tc>
          <w:tcPr>
            <w:tcW w:w="1315" w:type="pct"/>
            <w:vAlign w:val="center"/>
          </w:tcPr>
          <w:p w:rsidR="006B2BF0" w:rsidRPr="006B2BF0" w:rsidRDefault="006B2BF0" w:rsidP="006B2BF0">
            <w:pPr>
              <w:suppressAutoHyphens/>
              <w:spacing w:after="200" w:line="276" w:lineRule="auto"/>
              <w:rPr>
                <w:rFonts w:ascii="Times New Roman" w:eastAsia="Times New Roman" w:hAnsi="Times New Roman" w:cs="Times New Roman"/>
                <w:b/>
                <w:iCs/>
                <w:lang w:eastAsia="ru-RU"/>
              </w:rPr>
            </w:pPr>
            <w:r w:rsidRPr="006B2BF0">
              <w:rPr>
                <w:rFonts w:ascii="Times New Roman" w:eastAsia="Times New Roman" w:hAnsi="Times New Roman" w:cs="Times New Roman"/>
                <w:b/>
                <w:iCs/>
                <w:lang w:eastAsia="ru-RU"/>
              </w:rPr>
              <w:t>Объем в часах</w:t>
            </w:r>
          </w:p>
        </w:tc>
      </w:tr>
      <w:tr w:rsidR="006B2BF0" w:rsidRPr="006B2BF0" w:rsidTr="006B2BF0">
        <w:trPr>
          <w:trHeight w:val="490"/>
        </w:trPr>
        <w:tc>
          <w:tcPr>
            <w:tcW w:w="3685" w:type="pct"/>
            <w:vAlign w:val="center"/>
          </w:tcPr>
          <w:p w:rsidR="006B2BF0" w:rsidRPr="006B2BF0" w:rsidRDefault="006B2BF0" w:rsidP="006B2BF0">
            <w:pPr>
              <w:suppressAutoHyphens/>
              <w:spacing w:after="0" w:line="276" w:lineRule="auto"/>
              <w:rPr>
                <w:rFonts w:ascii="Times New Roman" w:eastAsia="Times New Roman" w:hAnsi="Times New Roman" w:cs="Times New Roman"/>
                <w:b/>
                <w:lang w:eastAsia="ru-RU"/>
              </w:rPr>
            </w:pPr>
            <w:r w:rsidRPr="006B2BF0">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6B2BF0" w:rsidRPr="006B2BF0" w:rsidRDefault="006B2BF0" w:rsidP="006B2BF0">
            <w:pPr>
              <w:suppressAutoHyphens/>
              <w:spacing w:after="0" w:line="276" w:lineRule="auto"/>
              <w:rPr>
                <w:rFonts w:ascii="Times New Roman" w:eastAsia="Times New Roman" w:hAnsi="Times New Roman" w:cs="Times New Roman"/>
                <w:iCs/>
                <w:lang w:eastAsia="ru-RU"/>
              </w:rPr>
            </w:pPr>
            <w:r w:rsidRPr="006B2BF0">
              <w:rPr>
                <w:rFonts w:ascii="Times New Roman" w:eastAsia="Times New Roman" w:hAnsi="Times New Roman" w:cs="Times New Roman"/>
                <w:iCs/>
                <w:lang w:eastAsia="ru-RU"/>
              </w:rPr>
              <w:t>40</w:t>
            </w:r>
          </w:p>
        </w:tc>
      </w:tr>
      <w:tr w:rsidR="006B2BF0" w:rsidRPr="006B2BF0" w:rsidTr="006B2BF0">
        <w:trPr>
          <w:trHeight w:val="490"/>
        </w:trPr>
        <w:tc>
          <w:tcPr>
            <w:tcW w:w="3685" w:type="pct"/>
            <w:shd w:val="clear" w:color="auto" w:fill="auto"/>
            <w:vAlign w:val="center"/>
          </w:tcPr>
          <w:p w:rsidR="006B2BF0" w:rsidRPr="006B2BF0" w:rsidRDefault="006B2BF0" w:rsidP="006B2BF0">
            <w:pPr>
              <w:suppressAutoHyphens/>
              <w:spacing w:after="0" w:line="276" w:lineRule="auto"/>
              <w:rPr>
                <w:rFonts w:ascii="Times New Roman" w:eastAsia="Times New Roman" w:hAnsi="Times New Roman" w:cs="Times New Roman"/>
                <w:b/>
                <w:lang w:eastAsia="ru-RU"/>
              </w:rPr>
            </w:pPr>
            <w:r w:rsidRPr="006B2BF0">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6B2BF0" w:rsidRPr="006B2BF0" w:rsidRDefault="006B2BF0" w:rsidP="006B2BF0">
            <w:pPr>
              <w:suppressAutoHyphens/>
              <w:spacing w:after="0" w:line="276" w:lineRule="auto"/>
              <w:rPr>
                <w:rFonts w:ascii="Times New Roman" w:eastAsia="Times New Roman" w:hAnsi="Times New Roman" w:cs="Times New Roman"/>
                <w:iCs/>
                <w:lang w:eastAsia="ru-RU"/>
              </w:rPr>
            </w:pPr>
            <w:r w:rsidRPr="006B2BF0">
              <w:rPr>
                <w:rFonts w:ascii="Times New Roman" w:eastAsia="Times New Roman" w:hAnsi="Times New Roman" w:cs="Times New Roman"/>
                <w:iCs/>
                <w:lang w:eastAsia="ru-RU"/>
              </w:rPr>
              <w:t>36</w:t>
            </w:r>
          </w:p>
        </w:tc>
      </w:tr>
      <w:tr w:rsidR="006B2BF0" w:rsidRPr="006B2BF0" w:rsidTr="006B2BF0">
        <w:trPr>
          <w:trHeight w:val="336"/>
        </w:trPr>
        <w:tc>
          <w:tcPr>
            <w:tcW w:w="5000" w:type="pct"/>
            <w:gridSpan w:val="2"/>
            <w:vAlign w:val="center"/>
          </w:tcPr>
          <w:p w:rsidR="006B2BF0" w:rsidRPr="006B2BF0" w:rsidRDefault="006B2BF0" w:rsidP="006B2BF0">
            <w:pPr>
              <w:suppressAutoHyphens/>
              <w:spacing w:after="0" w:line="276" w:lineRule="auto"/>
              <w:rPr>
                <w:rFonts w:ascii="Times New Roman" w:eastAsia="Times New Roman" w:hAnsi="Times New Roman" w:cs="Times New Roman"/>
                <w:iCs/>
                <w:lang w:eastAsia="ru-RU"/>
              </w:rPr>
            </w:pPr>
            <w:r w:rsidRPr="006B2BF0">
              <w:rPr>
                <w:rFonts w:ascii="Times New Roman" w:eastAsia="Times New Roman" w:hAnsi="Times New Roman" w:cs="Times New Roman"/>
                <w:lang w:eastAsia="ru-RU"/>
              </w:rPr>
              <w:t>в т. ч.:</w:t>
            </w:r>
          </w:p>
        </w:tc>
      </w:tr>
      <w:tr w:rsidR="006B2BF0" w:rsidRPr="006B2BF0" w:rsidTr="006B2BF0">
        <w:trPr>
          <w:trHeight w:val="490"/>
        </w:trPr>
        <w:tc>
          <w:tcPr>
            <w:tcW w:w="3685" w:type="pct"/>
            <w:vAlign w:val="center"/>
          </w:tcPr>
          <w:p w:rsidR="006B2BF0" w:rsidRPr="006B2BF0" w:rsidRDefault="006B2BF0" w:rsidP="006B2BF0">
            <w:pPr>
              <w:suppressAutoHyphens/>
              <w:spacing w:after="0" w:line="276" w:lineRule="auto"/>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теоретическое обучение</w:t>
            </w:r>
          </w:p>
        </w:tc>
        <w:tc>
          <w:tcPr>
            <w:tcW w:w="1315" w:type="pct"/>
            <w:vAlign w:val="center"/>
          </w:tcPr>
          <w:p w:rsidR="006B2BF0" w:rsidRPr="006B2BF0" w:rsidRDefault="006B2BF0" w:rsidP="006B2BF0">
            <w:pPr>
              <w:suppressAutoHyphens/>
              <w:spacing w:after="0" w:line="276" w:lineRule="auto"/>
              <w:rPr>
                <w:rFonts w:ascii="Times New Roman" w:eastAsia="Times New Roman" w:hAnsi="Times New Roman" w:cs="Times New Roman"/>
                <w:iCs/>
                <w:lang w:eastAsia="ru-RU"/>
              </w:rPr>
            </w:pPr>
            <w:r w:rsidRPr="006B2BF0">
              <w:rPr>
                <w:rFonts w:ascii="Times New Roman" w:eastAsia="Times New Roman" w:hAnsi="Times New Roman" w:cs="Times New Roman"/>
                <w:iCs/>
                <w:lang w:eastAsia="ru-RU"/>
              </w:rPr>
              <w:t>16</w:t>
            </w:r>
          </w:p>
        </w:tc>
      </w:tr>
      <w:tr w:rsidR="006B2BF0" w:rsidRPr="006B2BF0" w:rsidTr="006B2BF0">
        <w:trPr>
          <w:trHeight w:val="490"/>
        </w:trPr>
        <w:tc>
          <w:tcPr>
            <w:tcW w:w="3685" w:type="pct"/>
            <w:vAlign w:val="center"/>
          </w:tcPr>
          <w:p w:rsidR="006B2BF0" w:rsidRPr="006B2BF0" w:rsidRDefault="006B2BF0" w:rsidP="006B2BF0">
            <w:pPr>
              <w:suppressAutoHyphens/>
              <w:spacing w:after="0" w:line="276" w:lineRule="auto"/>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практические занятия</w:t>
            </w:r>
            <w:r w:rsidRPr="006B2BF0">
              <w:rPr>
                <w:rFonts w:ascii="Times New Roman" w:eastAsia="Times New Roman" w:hAnsi="Times New Roman" w:cs="Times New Roman"/>
                <w:i/>
                <w:lang w:eastAsia="ru-RU"/>
              </w:rPr>
              <w:t xml:space="preserve"> (если предусмотрено)</w:t>
            </w:r>
          </w:p>
        </w:tc>
        <w:tc>
          <w:tcPr>
            <w:tcW w:w="1315" w:type="pct"/>
            <w:vAlign w:val="center"/>
          </w:tcPr>
          <w:p w:rsidR="006B2BF0" w:rsidRPr="006B2BF0" w:rsidRDefault="006B2BF0" w:rsidP="006B2BF0">
            <w:pPr>
              <w:suppressAutoHyphens/>
              <w:spacing w:after="0" w:line="276" w:lineRule="auto"/>
              <w:rPr>
                <w:rFonts w:ascii="Times New Roman" w:eastAsia="Times New Roman" w:hAnsi="Times New Roman" w:cs="Times New Roman"/>
                <w:iCs/>
                <w:lang w:eastAsia="ru-RU"/>
              </w:rPr>
            </w:pPr>
            <w:r w:rsidRPr="006B2BF0">
              <w:rPr>
                <w:rFonts w:ascii="Times New Roman" w:eastAsia="Times New Roman" w:hAnsi="Times New Roman" w:cs="Times New Roman"/>
                <w:iCs/>
                <w:lang w:eastAsia="ru-RU"/>
              </w:rPr>
              <w:t>20</w:t>
            </w:r>
          </w:p>
        </w:tc>
      </w:tr>
      <w:tr w:rsidR="006B2BF0" w:rsidRPr="006B2BF0" w:rsidTr="006B2BF0">
        <w:trPr>
          <w:trHeight w:val="267"/>
        </w:trPr>
        <w:tc>
          <w:tcPr>
            <w:tcW w:w="3685" w:type="pct"/>
            <w:vAlign w:val="center"/>
          </w:tcPr>
          <w:p w:rsidR="006B2BF0" w:rsidRPr="006B2BF0" w:rsidRDefault="006B2BF0" w:rsidP="006B2BF0">
            <w:pPr>
              <w:suppressAutoHyphens/>
              <w:spacing w:after="0" w:line="276" w:lineRule="auto"/>
              <w:rPr>
                <w:rFonts w:ascii="Times New Roman" w:eastAsia="Times New Roman" w:hAnsi="Times New Roman" w:cs="Times New Roman"/>
                <w:i/>
                <w:lang w:eastAsia="ru-RU"/>
              </w:rPr>
            </w:pPr>
            <w:r w:rsidRPr="006B2BF0">
              <w:rPr>
                <w:rFonts w:ascii="Times New Roman" w:eastAsia="Times New Roman" w:hAnsi="Times New Roman" w:cs="Times New Roman"/>
                <w:i/>
                <w:lang w:eastAsia="ru-RU"/>
              </w:rPr>
              <w:t xml:space="preserve">Самостоятельная работа </w:t>
            </w:r>
            <w:r w:rsidRPr="006B2BF0">
              <w:rPr>
                <w:rFonts w:ascii="Times New Roman" w:eastAsia="Times New Roman" w:hAnsi="Times New Roman" w:cs="Times New Roman"/>
                <w:b/>
                <w:i/>
                <w:vertAlign w:val="superscript"/>
                <w:lang w:eastAsia="ru-RU"/>
              </w:rPr>
              <w:footnoteReference w:id="21"/>
            </w:r>
          </w:p>
        </w:tc>
        <w:tc>
          <w:tcPr>
            <w:tcW w:w="1315" w:type="pct"/>
            <w:vAlign w:val="center"/>
          </w:tcPr>
          <w:p w:rsidR="006B2BF0" w:rsidRPr="006B2BF0" w:rsidRDefault="006B2BF0" w:rsidP="006B2BF0">
            <w:pPr>
              <w:suppressAutoHyphens/>
              <w:spacing w:after="0" w:line="276" w:lineRule="auto"/>
              <w:rPr>
                <w:rFonts w:ascii="Times New Roman" w:eastAsia="Times New Roman" w:hAnsi="Times New Roman" w:cs="Times New Roman"/>
                <w:iCs/>
                <w:lang w:eastAsia="ru-RU"/>
              </w:rPr>
            </w:pPr>
            <w:r w:rsidRPr="006B2BF0">
              <w:rPr>
                <w:rFonts w:ascii="Times New Roman" w:eastAsia="Times New Roman" w:hAnsi="Times New Roman" w:cs="Times New Roman"/>
                <w:iCs/>
                <w:lang w:eastAsia="ru-RU"/>
              </w:rPr>
              <w:t>4</w:t>
            </w:r>
          </w:p>
        </w:tc>
      </w:tr>
      <w:tr w:rsidR="006B2BF0" w:rsidRPr="006B2BF0" w:rsidTr="006B2BF0">
        <w:trPr>
          <w:trHeight w:val="267"/>
        </w:trPr>
        <w:tc>
          <w:tcPr>
            <w:tcW w:w="3685" w:type="pct"/>
            <w:vAlign w:val="center"/>
          </w:tcPr>
          <w:p w:rsidR="006B2BF0" w:rsidRPr="006B2BF0" w:rsidRDefault="006B2BF0" w:rsidP="006B2BF0">
            <w:pPr>
              <w:suppressAutoHyphens/>
              <w:spacing w:after="0" w:line="276" w:lineRule="auto"/>
              <w:rPr>
                <w:rFonts w:ascii="Times New Roman" w:eastAsia="Times New Roman" w:hAnsi="Times New Roman" w:cs="Times New Roman"/>
                <w:i/>
                <w:lang w:eastAsia="ru-RU"/>
              </w:rPr>
            </w:pPr>
            <w:r w:rsidRPr="006B2BF0">
              <w:rPr>
                <w:rFonts w:ascii="Times New Roman" w:eastAsia="Times New Roman" w:hAnsi="Times New Roman" w:cs="Times New Roman"/>
                <w:b/>
                <w:iCs/>
                <w:lang w:eastAsia="ru-RU"/>
              </w:rPr>
              <w:t>Промежуточная аттестация (</w:t>
            </w:r>
            <w:r w:rsidRPr="006B2BF0">
              <w:rPr>
                <w:rFonts w:ascii="Times New Roman" w:eastAsia="Times New Roman" w:hAnsi="Times New Roman" w:cs="Times New Roman"/>
                <w:iCs/>
                <w:lang w:eastAsia="ru-RU"/>
              </w:rPr>
              <w:t>Дифференцированный зачёт</w:t>
            </w:r>
            <w:r w:rsidRPr="006B2BF0">
              <w:rPr>
                <w:rFonts w:ascii="Times New Roman" w:eastAsia="Times New Roman" w:hAnsi="Times New Roman" w:cs="Times New Roman"/>
                <w:b/>
                <w:iCs/>
                <w:lang w:eastAsia="ru-RU"/>
              </w:rPr>
              <w:t>)</w:t>
            </w:r>
          </w:p>
        </w:tc>
        <w:tc>
          <w:tcPr>
            <w:tcW w:w="1315" w:type="pct"/>
            <w:vAlign w:val="center"/>
          </w:tcPr>
          <w:p w:rsidR="006B2BF0" w:rsidRPr="006B2BF0" w:rsidRDefault="006B2BF0" w:rsidP="006B2BF0">
            <w:pPr>
              <w:suppressAutoHyphens/>
              <w:spacing w:after="0" w:line="276" w:lineRule="auto"/>
              <w:rPr>
                <w:rFonts w:ascii="Times New Roman" w:eastAsia="Times New Roman" w:hAnsi="Times New Roman" w:cs="Times New Roman"/>
                <w:iCs/>
                <w:lang w:eastAsia="ru-RU"/>
              </w:rPr>
            </w:pPr>
            <w:r w:rsidRPr="006B2BF0">
              <w:rPr>
                <w:rFonts w:ascii="Times New Roman" w:eastAsia="Times New Roman" w:hAnsi="Times New Roman" w:cs="Times New Roman"/>
                <w:iCs/>
                <w:lang w:eastAsia="ru-RU"/>
              </w:rPr>
              <w:t>-</w:t>
            </w:r>
          </w:p>
        </w:tc>
      </w:tr>
    </w:tbl>
    <w:p w:rsidR="006B2BF0" w:rsidRPr="006B2BF0" w:rsidRDefault="006B2BF0" w:rsidP="006B2BF0">
      <w:pPr>
        <w:suppressAutoHyphens/>
        <w:spacing w:after="120" w:line="276" w:lineRule="auto"/>
        <w:rPr>
          <w:rFonts w:ascii="Times New Roman" w:eastAsia="Times New Roman" w:hAnsi="Times New Roman" w:cs="Times New Roman"/>
          <w:b/>
          <w:i/>
          <w:lang w:eastAsia="ru-RU"/>
        </w:rPr>
      </w:pPr>
    </w:p>
    <w:p w:rsidR="006B2BF0" w:rsidRPr="006B2BF0" w:rsidRDefault="006B2BF0" w:rsidP="006B2BF0">
      <w:pPr>
        <w:spacing w:after="200" w:line="276" w:lineRule="auto"/>
        <w:rPr>
          <w:rFonts w:ascii="Times New Roman" w:eastAsia="Times New Roman" w:hAnsi="Times New Roman" w:cs="Times New Roman"/>
          <w:b/>
          <w:i/>
          <w:lang w:eastAsia="ru-RU"/>
        </w:rPr>
        <w:sectPr w:rsidR="006B2BF0" w:rsidRPr="006B2BF0" w:rsidSect="006B2BF0">
          <w:pgSz w:w="11906" w:h="16838"/>
          <w:pgMar w:top="1134" w:right="850" w:bottom="284" w:left="1701" w:header="708" w:footer="708" w:gutter="0"/>
          <w:cols w:space="720"/>
          <w:docGrid w:linePitch="299"/>
        </w:sectPr>
      </w:pPr>
    </w:p>
    <w:p w:rsidR="006B2BF0" w:rsidRPr="006B2BF0" w:rsidRDefault="006B2BF0" w:rsidP="006B2BF0">
      <w:pPr>
        <w:spacing w:after="200" w:line="276" w:lineRule="auto"/>
        <w:ind w:firstLine="709"/>
        <w:rPr>
          <w:rFonts w:ascii="Times New Roman" w:eastAsia="Times New Roman" w:hAnsi="Times New Roman" w:cs="Times New Roman"/>
          <w:b/>
          <w:bCs/>
          <w:lang w:eastAsia="ru-RU"/>
        </w:rPr>
      </w:pPr>
      <w:r w:rsidRPr="006B2BF0">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94"/>
        <w:gridCol w:w="3710"/>
        <w:gridCol w:w="2835"/>
        <w:gridCol w:w="3774"/>
        <w:gridCol w:w="1204"/>
        <w:gridCol w:w="1204"/>
      </w:tblGrid>
      <w:tr w:rsidR="006B2BF0" w:rsidRPr="006B2BF0" w:rsidTr="006B2BF0">
        <w:trPr>
          <w:trHeight w:val="20"/>
        </w:trPr>
        <w:tc>
          <w:tcPr>
            <w:tcW w:w="677" w:type="pct"/>
            <w:vAlign w:val="center"/>
          </w:tcPr>
          <w:p w:rsidR="006B2BF0" w:rsidRPr="006B2BF0" w:rsidRDefault="006B2BF0" w:rsidP="006B2BF0">
            <w:pPr>
              <w:suppressAutoHyphens/>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Наименование разделов и тем</w:t>
            </w:r>
          </w:p>
        </w:tc>
        <w:tc>
          <w:tcPr>
            <w:tcW w:w="1260" w:type="pct"/>
            <w:vAlign w:val="center"/>
          </w:tcPr>
          <w:p w:rsidR="006B2BF0" w:rsidRPr="006B2BF0" w:rsidRDefault="006B2BF0" w:rsidP="006B2BF0">
            <w:pPr>
              <w:suppressAutoHyphens/>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963" w:type="pct"/>
            <w:vAlign w:val="center"/>
          </w:tcPr>
          <w:p w:rsidR="006B2BF0" w:rsidRPr="006B2BF0" w:rsidRDefault="006B2BF0" w:rsidP="006B2BF0">
            <w:pPr>
              <w:suppressAutoHyphens/>
              <w:spacing w:after="0" w:line="240"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82" w:type="pct"/>
            <w:vAlign w:val="center"/>
          </w:tcPr>
          <w:p w:rsidR="006B2BF0" w:rsidRPr="006B2BF0" w:rsidRDefault="006B2BF0" w:rsidP="006B2BF0">
            <w:pPr>
              <w:suppressAutoHyphens/>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Коды компетенций и личностных результатов</w:t>
            </w:r>
            <w:r w:rsidRPr="006B2BF0">
              <w:rPr>
                <w:rFonts w:ascii="Times New Roman" w:eastAsia="Times New Roman" w:hAnsi="Times New Roman" w:cs="Times New Roman"/>
                <w:b/>
                <w:bCs/>
                <w:vertAlign w:val="superscript"/>
                <w:lang w:eastAsia="ru-RU"/>
              </w:rPr>
              <w:footnoteReference w:id="22"/>
            </w:r>
            <w:r w:rsidRPr="006B2BF0">
              <w:rPr>
                <w:rFonts w:ascii="Times New Roman" w:eastAsia="Times New Roman" w:hAnsi="Times New Roman" w:cs="Times New Roman"/>
                <w:b/>
                <w:bCs/>
                <w:lang w:eastAsia="ru-RU"/>
              </w:rPr>
              <w:t>, формированию которых способствует элемент программы</w:t>
            </w:r>
          </w:p>
        </w:tc>
        <w:tc>
          <w:tcPr>
            <w:tcW w:w="409" w:type="pct"/>
          </w:tcPr>
          <w:p w:rsidR="006B2BF0" w:rsidRPr="006B2BF0" w:rsidRDefault="006B2BF0" w:rsidP="006B2BF0">
            <w:pPr>
              <w:suppressAutoHyphens/>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sz w:val="24"/>
                <w:szCs w:val="24"/>
                <w:lang w:eastAsia="ru-RU"/>
              </w:rPr>
              <w:t>Код ПК, ОК</w:t>
            </w:r>
          </w:p>
        </w:tc>
        <w:tc>
          <w:tcPr>
            <w:tcW w:w="409" w:type="pct"/>
          </w:tcPr>
          <w:p w:rsidR="006B2BF0" w:rsidRPr="006B2BF0" w:rsidRDefault="006B2BF0" w:rsidP="006B2BF0">
            <w:pPr>
              <w:suppressAutoHyphens/>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sz w:val="24"/>
                <w:szCs w:val="24"/>
                <w:lang w:eastAsia="ru-RU"/>
              </w:rPr>
              <w:t>Код Н/У/З</w:t>
            </w:r>
          </w:p>
        </w:tc>
      </w:tr>
      <w:tr w:rsidR="006B2BF0" w:rsidRPr="006B2BF0" w:rsidTr="006B2BF0">
        <w:trPr>
          <w:trHeight w:val="20"/>
        </w:trPr>
        <w:tc>
          <w:tcPr>
            <w:tcW w:w="677" w:type="pct"/>
          </w:tcPr>
          <w:p w:rsidR="006B2BF0" w:rsidRPr="006B2BF0" w:rsidRDefault="006B2BF0" w:rsidP="006B2BF0">
            <w:pPr>
              <w:spacing w:after="0" w:line="240" w:lineRule="auto"/>
              <w:jc w:val="center"/>
              <w:rPr>
                <w:rFonts w:ascii="Times New Roman" w:eastAsia="Times New Roman" w:hAnsi="Times New Roman" w:cs="Times New Roman"/>
                <w:b/>
                <w:bCs/>
                <w:i/>
                <w:iCs/>
                <w:lang w:eastAsia="ru-RU"/>
              </w:rPr>
            </w:pPr>
            <w:r w:rsidRPr="006B2BF0">
              <w:rPr>
                <w:rFonts w:ascii="Times New Roman" w:eastAsia="Times New Roman" w:hAnsi="Times New Roman" w:cs="Times New Roman"/>
                <w:b/>
                <w:bCs/>
                <w:i/>
                <w:iCs/>
                <w:lang w:eastAsia="ru-RU"/>
              </w:rPr>
              <w:t>1</w:t>
            </w:r>
          </w:p>
        </w:tc>
        <w:tc>
          <w:tcPr>
            <w:tcW w:w="1260" w:type="pct"/>
          </w:tcPr>
          <w:p w:rsidR="006B2BF0" w:rsidRPr="006B2BF0" w:rsidRDefault="006B2BF0" w:rsidP="006B2BF0">
            <w:pPr>
              <w:spacing w:after="0" w:line="240" w:lineRule="auto"/>
              <w:jc w:val="center"/>
              <w:rPr>
                <w:rFonts w:ascii="Times New Roman" w:eastAsia="Times New Roman" w:hAnsi="Times New Roman" w:cs="Times New Roman"/>
                <w:b/>
                <w:bCs/>
                <w:i/>
                <w:iCs/>
                <w:lang w:eastAsia="ru-RU"/>
              </w:rPr>
            </w:pPr>
            <w:r w:rsidRPr="006B2BF0">
              <w:rPr>
                <w:rFonts w:ascii="Times New Roman" w:eastAsia="Times New Roman" w:hAnsi="Times New Roman" w:cs="Times New Roman"/>
                <w:b/>
                <w:bCs/>
                <w:i/>
                <w:iCs/>
                <w:lang w:eastAsia="ru-RU"/>
              </w:rPr>
              <w:t>2</w:t>
            </w:r>
          </w:p>
        </w:tc>
        <w:tc>
          <w:tcPr>
            <w:tcW w:w="963" w:type="pct"/>
          </w:tcPr>
          <w:p w:rsidR="006B2BF0" w:rsidRPr="006B2BF0" w:rsidRDefault="006B2BF0" w:rsidP="006B2BF0">
            <w:pPr>
              <w:spacing w:after="0" w:line="240" w:lineRule="auto"/>
              <w:jc w:val="center"/>
              <w:rPr>
                <w:rFonts w:ascii="Times New Roman" w:eastAsia="Times New Roman" w:hAnsi="Times New Roman" w:cs="Times New Roman"/>
                <w:b/>
                <w:bCs/>
                <w:i/>
                <w:iCs/>
                <w:lang w:eastAsia="ru-RU"/>
              </w:rPr>
            </w:pPr>
            <w:r w:rsidRPr="006B2BF0">
              <w:rPr>
                <w:rFonts w:ascii="Times New Roman" w:eastAsia="Times New Roman" w:hAnsi="Times New Roman" w:cs="Times New Roman"/>
                <w:b/>
                <w:bCs/>
                <w:i/>
                <w:iCs/>
                <w:lang w:eastAsia="ru-RU"/>
              </w:rPr>
              <w:t>3</w:t>
            </w:r>
          </w:p>
        </w:tc>
        <w:tc>
          <w:tcPr>
            <w:tcW w:w="1282" w:type="pct"/>
          </w:tcPr>
          <w:p w:rsidR="006B2BF0" w:rsidRPr="006B2BF0" w:rsidRDefault="006B2BF0" w:rsidP="006B2BF0">
            <w:pPr>
              <w:spacing w:after="0" w:line="240" w:lineRule="auto"/>
              <w:jc w:val="center"/>
              <w:rPr>
                <w:rFonts w:ascii="Times New Roman" w:eastAsia="Times New Roman" w:hAnsi="Times New Roman" w:cs="Times New Roman"/>
                <w:b/>
                <w:bCs/>
                <w:i/>
                <w:iCs/>
                <w:lang w:eastAsia="ru-RU"/>
              </w:rPr>
            </w:pPr>
            <w:r w:rsidRPr="006B2BF0">
              <w:rPr>
                <w:rFonts w:ascii="Times New Roman" w:eastAsia="Times New Roman" w:hAnsi="Times New Roman" w:cs="Times New Roman"/>
                <w:b/>
                <w:bCs/>
                <w:i/>
                <w:iCs/>
                <w:lang w:eastAsia="ru-RU"/>
              </w:rPr>
              <w:t>4</w:t>
            </w:r>
          </w:p>
        </w:tc>
        <w:tc>
          <w:tcPr>
            <w:tcW w:w="409" w:type="pct"/>
          </w:tcPr>
          <w:p w:rsidR="006B2BF0" w:rsidRPr="006B2BF0" w:rsidRDefault="006B2BF0" w:rsidP="006B2BF0">
            <w:pPr>
              <w:spacing w:after="0" w:line="240" w:lineRule="auto"/>
              <w:jc w:val="center"/>
              <w:rPr>
                <w:rFonts w:ascii="Times New Roman" w:eastAsia="Times New Roman" w:hAnsi="Times New Roman" w:cs="Times New Roman"/>
                <w:b/>
                <w:bCs/>
                <w:i/>
                <w:iCs/>
                <w:lang w:eastAsia="ru-RU"/>
              </w:rPr>
            </w:pPr>
          </w:p>
        </w:tc>
        <w:tc>
          <w:tcPr>
            <w:tcW w:w="409" w:type="pct"/>
          </w:tcPr>
          <w:p w:rsidR="006B2BF0" w:rsidRPr="006B2BF0" w:rsidRDefault="006B2BF0" w:rsidP="006B2BF0">
            <w:pPr>
              <w:spacing w:after="0" w:line="240" w:lineRule="auto"/>
              <w:jc w:val="center"/>
              <w:rPr>
                <w:rFonts w:ascii="Times New Roman" w:eastAsia="Times New Roman" w:hAnsi="Times New Roman" w:cs="Times New Roman"/>
                <w:b/>
                <w:bCs/>
                <w:i/>
                <w:iCs/>
                <w:lang w:eastAsia="ru-RU"/>
              </w:rPr>
            </w:pPr>
          </w:p>
        </w:tc>
      </w:tr>
      <w:tr w:rsidR="006B2BF0" w:rsidRPr="006B2BF0" w:rsidTr="006B2BF0">
        <w:trPr>
          <w:trHeight w:val="20"/>
        </w:trPr>
        <w:tc>
          <w:tcPr>
            <w:tcW w:w="1937" w:type="pct"/>
            <w:gridSpan w:val="2"/>
          </w:tcPr>
          <w:p w:rsidR="006B2BF0" w:rsidRPr="006B2BF0" w:rsidRDefault="006B2BF0" w:rsidP="006B2BF0">
            <w:pPr>
              <w:spacing w:after="0" w:line="360"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Раздел 1. Основы экономики</w:t>
            </w:r>
          </w:p>
        </w:tc>
        <w:tc>
          <w:tcPr>
            <w:tcW w:w="963" w:type="pct"/>
          </w:tcPr>
          <w:p w:rsidR="006B2BF0" w:rsidRPr="006B2BF0" w:rsidRDefault="006B2BF0" w:rsidP="006B2BF0">
            <w:pPr>
              <w:spacing w:after="200" w:line="276" w:lineRule="auto"/>
              <w:jc w:val="center"/>
              <w:rPr>
                <w:rFonts w:ascii="Times New Roman" w:eastAsia="Times New Roman" w:hAnsi="Times New Roman" w:cs="Times New Roman"/>
                <w:b/>
                <w:bCs/>
                <w:lang w:eastAsia="ru-RU"/>
              </w:rPr>
            </w:pPr>
            <w:r w:rsidRPr="006B2BF0">
              <w:rPr>
                <w:rFonts w:ascii="Times New Roman" w:eastAsia="Times New Roman" w:hAnsi="Times New Roman" w:cs="Times New Roman"/>
                <w:lang w:eastAsia="ru-RU"/>
              </w:rPr>
              <w:t>22/12</w:t>
            </w:r>
          </w:p>
        </w:tc>
        <w:tc>
          <w:tcPr>
            <w:tcW w:w="1282" w:type="pct"/>
          </w:tcPr>
          <w:p w:rsidR="006B2BF0" w:rsidRPr="006B2BF0" w:rsidRDefault="006B2BF0" w:rsidP="006B2BF0">
            <w:pPr>
              <w:spacing w:after="200" w:line="276" w:lineRule="auto"/>
              <w:jc w:val="center"/>
              <w:rPr>
                <w:rFonts w:ascii="Times New Roman" w:eastAsia="Times New Roman" w:hAnsi="Times New Roman" w:cs="Times New Roman"/>
                <w:b/>
                <w:bCs/>
                <w:i/>
                <w:iCs/>
                <w:lang w:eastAsia="ru-RU"/>
              </w:rPr>
            </w:pPr>
          </w:p>
        </w:tc>
        <w:tc>
          <w:tcPr>
            <w:tcW w:w="409" w:type="pct"/>
          </w:tcPr>
          <w:p w:rsidR="006B2BF0" w:rsidRPr="006B2BF0" w:rsidRDefault="006B2BF0" w:rsidP="006B2BF0">
            <w:pPr>
              <w:spacing w:after="200" w:line="276" w:lineRule="auto"/>
              <w:jc w:val="center"/>
              <w:rPr>
                <w:rFonts w:ascii="Times New Roman" w:eastAsia="Times New Roman" w:hAnsi="Times New Roman" w:cs="Times New Roman"/>
                <w:b/>
                <w:bCs/>
                <w:i/>
                <w:iCs/>
                <w:lang w:eastAsia="ru-RU"/>
              </w:rPr>
            </w:pPr>
          </w:p>
        </w:tc>
        <w:tc>
          <w:tcPr>
            <w:tcW w:w="409" w:type="pct"/>
          </w:tcPr>
          <w:p w:rsidR="006B2BF0" w:rsidRPr="006B2BF0" w:rsidRDefault="006B2BF0" w:rsidP="006B2BF0">
            <w:pPr>
              <w:spacing w:after="200" w:line="276" w:lineRule="auto"/>
              <w:jc w:val="center"/>
              <w:rPr>
                <w:rFonts w:ascii="Times New Roman" w:eastAsia="Times New Roman" w:hAnsi="Times New Roman" w:cs="Times New Roman"/>
                <w:b/>
                <w:bCs/>
                <w:i/>
                <w:iCs/>
                <w:lang w:eastAsia="ru-RU"/>
              </w:rPr>
            </w:pPr>
          </w:p>
        </w:tc>
      </w:tr>
      <w:tr w:rsidR="006B2BF0" w:rsidRPr="006B2BF0" w:rsidTr="006B2BF0">
        <w:trPr>
          <w:trHeight w:val="20"/>
        </w:trPr>
        <w:tc>
          <w:tcPr>
            <w:tcW w:w="677" w:type="pct"/>
            <w:vMerge w:val="restart"/>
          </w:tcPr>
          <w:p w:rsidR="006B2BF0" w:rsidRPr="006B2BF0" w:rsidRDefault="006B2BF0" w:rsidP="006B2BF0">
            <w:pPr>
              <w:spacing w:after="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Тема 1. Сущность экономики</w:t>
            </w:r>
          </w:p>
        </w:tc>
        <w:tc>
          <w:tcPr>
            <w:tcW w:w="1260" w:type="pct"/>
          </w:tcPr>
          <w:p w:rsidR="006B2BF0" w:rsidRPr="006B2BF0" w:rsidRDefault="006B2BF0" w:rsidP="006B2BF0">
            <w:pPr>
              <w:spacing w:after="0" w:line="276" w:lineRule="auto"/>
              <w:rPr>
                <w:rFonts w:ascii="Times New Roman" w:eastAsia="Times New Roman" w:hAnsi="Times New Roman" w:cs="Times New Roman"/>
                <w:b/>
                <w:bCs/>
                <w:i/>
                <w:lang w:eastAsia="ru-RU"/>
              </w:rPr>
            </w:pPr>
            <w:r w:rsidRPr="006B2BF0">
              <w:rPr>
                <w:rFonts w:ascii="Times New Roman" w:eastAsia="Times New Roman" w:hAnsi="Times New Roman" w:cs="Times New Roman"/>
                <w:sz w:val="24"/>
                <w:szCs w:val="24"/>
                <w:lang w:eastAsia="ru-RU"/>
              </w:rPr>
              <w:t>Дидактические единицы, содержание</w:t>
            </w:r>
          </w:p>
        </w:tc>
        <w:tc>
          <w:tcPr>
            <w:tcW w:w="963" w:type="pct"/>
            <w:vAlign w:val="center"/>
          </w:tcPr>
          <w:p w:rsidR="006B2BF0" w:rsidRPr="006B2BF0" w:rsidRDefault="006B2BF0" w:rsidP="006B2BF0">
            <w:pPr>
              <w:suppressAutoHyphens/>
              <w:spacing w:after="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4/2</w:t>
            </w:r>
          </w:p>
        </w:tc>
        <w:tc>
          <w:tcPr>
            <w:tcW w:w="1282" w:type="pct"/>
            <w:vMerge w:val="restart"/>
          </w:tcPr>
          <w:p w:rsidR="006B2BF0" w:rsidRPr="006B2BF0" w:rsidRDefault="006B2BF0" w:rsidP="006B2BF0">
            <w:pPr>
              <w:spacing w:after="0" w:line="276" w:lineRule="auto"/>
              <w:jc w:val="center"/>
              <w:rPr>
                <w:rFonts w:ascii="Times New Roman" w:eastAsia="Times New Roman" w:hAnsi="Times New Roman" w:cs="Times New Roman"/>
                <w:b/>
                <w:i/>
                <w:lang w:eastAsia="ru-RU"/>
              </w:rPr>
            </w:pPr>
          </w:p>
        </w:tc>
        <w:tc>
          <w:tcPr>
            <w:tcW w:w="409" w:type="pct"/>
            <w:vMerge w:val="restar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sz w:val="24"/>
                <w:szCs w:val="24"/>
                <w:lang w:eastAsia="ru-RU"/>
              </w:rPr>
              <w:t>ОК 03</w:t>
            </w:r>
          </w:p>
          <w:p w:rsidR="006B2BF0" w:rsidRPr="006B2BF0" w:rsidRDefault="006B2BF0" w:rsidP="006B2BF0">
            <w:pPr>
              <w:spacing w:after="20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sz w:val="24"/>
                <w:szCs w:val="24"/>
                <w:lang w:eastAsia="ru-RU"/>
              </w:rPr>
              <w:t>ОК 11</w:t>
            </w:r>
          </w:p>
        </w:tc>
        <w:tc>
          <w:tcPr>
            <w:tcW w:w="409" w:type="pct"/>
            <w:vMerge w:val="restart"/>
          </w:tcPr>
          <w:p w:rsidR="006B2BF0" w:rsidRPr="006B2BF0" w:rsidRDefault="006B2BF0" w:rsidP="006B2BF0">
            <w:pPr>
              <w:spacing w:after="0" w:line="276" w:lineRule="auto"/>
              <w:rPr>
                <w:rFonts w:ascii="Times New Roman" w:eastAsia="Times New Roman" w:hAnsi="Times New Roman" w:cs="Times New Roman"/>
                <w:bCs/>
                <w:iCs/>
                <w:lang w:eastAsia="ru-RU"/>
              </w:rPr>
            </w:pPr>
            <w:r w:rsidRPr="006B2BF0">
              <w:rPr>
                <w:rFonts w:ascii="Times New Roman" w:eastAsia="Times New Roman" w:hAnsi="Times New Roman" w:cs="Times New Roman"/>
                <w:bCs/>
                <w:iCs/>
                <w:lang w:eastAsia="ru-RU"/>
              </w:rPr>
              <w:t>Уе03.03</w:t>
            </w:r>
          </w:p>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Cs/>
                <w:iCs/>
                <w:lang w:eastAsia="ru-RU"/>
              </w:rPr>
              <w:t>Зе03.03</w:t>
            </w:r>
            <w:r w:rsidRPr="006B2BF0">
              <w:rPr>
                <w:rFonts w:ascii="Times New Roman" w:eastAsia="Times New Roman" w:hAnsi="Times New Roman" w:cs="Times New Roman"/>
                <w:b/>
                <w:i/>
                <w:lang w:eastAsia="ru-RU"/>
              </w:rPr>
              <w:t xml:space="preserve"> </w:t>
            </w:r>
          </w:p>
          <w:p w:rsidR="006B2BF0" w:rsidRPr="006B2BF0" w:rsidRDefault="006B2BF0" w:rsidP="006B2BF0">
            <w:pPr>
              <w:spacing w:after="20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iCs/>
                <w:lang w:eastAsia="ru-RU"/>
              </w:rPr>
              <w:t xml:space="preserve">Уе11.04 Зе11.01 </w:t>
            </w:r>
          </w:p>
        </w:tc>
      </w:tr>
      <w:tr w:rsidR="006B2BF0" w:rsidRPr="006B2BF0" w:rsidTr="006B2BF0">
        <w:trPr>
          <w:trHeight w:val="1655"/>
        </w:trPr>
        <w:tc>
          <w:tcPr>
            <w:tcW w:w="677" w:type="pct"/>
            <w:vMerge/>
            <w:tcBorders>
              <w:bottom w:val="single" w:sz="4" w:space="0" w:color="auto"/>
            </w:tcBorders>
          </w:tcPr>
          <w:p w:rsidR="006B2BF0" w:rsidRPr="006B2BF0" w:rsidRDefault="006B2BF0" w:rsidP="006B2BF0">
            <w:pPr>
              <w:spacing w:after="200" w:line="276" w:lineRule="auto"/>
              <w:rPr>
                <w:rFonts w:ascii="Times New Roman" w:eastAsia="Times New Roman" w:hAnsi="Times New Roman" w:cs="Times New Roman"/>
                <w:b/>
                <w:bCs/>
                <w:i/>
                <w:lang w:eastAsia="ru-RU"/>
              </w:rPr>
            </w:pPr>
          </w:p>
        </w:tc>
        <w:tc>
          <w:tcPr>
            <w:tcW w:w="1260" w:type="pct"/>
            <w:tcBorders>
              <w:bottom w:val="single" w:sz="4" w:space="0" w:color="auto"/>
            </w:tcBorders>
          </w:tcPr>
          <w:p w:rsidR="006B2BF0" w:rsidRPr="006B2BF0" w:rsidRDefault="006B2BF0" w:rsidP="006B2BF0">
            <w:pPr>
              <w:spacing w:after="200" w:line="276" w:lineRule="auto"/>
              <w:jc w:val="both"/>
              <w:rPr>
                <w:rFonts w:ascii="Times New Roman" w:eastAsia="Times New Roman" w:hAnsi="Times New Roman" w:cs="Times New Roman"/>
                <w:b/>
                <w:bCs/>
                <w:lang w:eastAsia="ru-RU"/>
              </w:rPr>
            </w:pPr>
            <w:r w:rsidRPr="006B2BF0">
              <w:rPr>
                <w:rFonts w:ascii="Times New Roman" w:eastAsia="Times New Roman" w:hAnsi="Times New Roman" w:cs="Times New Roman"/>
                <w:bCs/>
                <w:iCs/>
                <w:lang w:eastAsia="ru-RU"/>
              </w:rPr>
              <w:t>Основные положения экономической теории; Сущность, виды и формы собственности; Принципы рыночной экономики; Сущность рынка и его функции</w:t>
            </w:r>
          </w:p>
        </w:tc>
        <w:tc>
          <w:tcPr>
            <w:tcW w:w="963" w:type="pct"/>
            <w:tcBorders>
              <w:bottom w:val="single" w:sz="4" w:space="0" w:color="auto"/>
            </w:tcBorders>
            <w:vAlign w:val="center"/>
          </w:tcPr>
          <w:p w:rsidR="006B2BF0" w:rsidRPr="006B2BF0" w:rsidRDefault="006B2BF0" w:rsidP="006B2BF0">
            <w:pPr>
              <w:suppressAutoHyphens/>
              <w:spacing w:after="200" w:line="276" w:lineRule="auto"/>
              <w:jc w:val="center"/>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2</w:t>
            </w:r>
          </w:p>
        </w:tc>
        <w:tc>
          <w:tcPr>
            <w:tcW w:w="1282" w:type="pct"/>
            <w:vMerge/>
            <w:tcBorders>
              <w:bottom w:val="single" w:sz="4" w:space="0" w:color="auto"/>
            </w:tcBorders>
          </w:tcPr>
          <w:p w:rsidR="006B2BF0" w:rsidRPr="006B2BF0" w:rsidRDefault="006B2BF0" w:rsidP="006B2BF0">
            <w:pPr>
              <w:spacing w:after="200" w:line="276" w:lineRule="auto"/>
              <w:rPr>
                <w:rFonts w:ascii="Times New Roman" w:eastAsia="Times New Roman" w:hAnsi="Times New Roman" w:cs="Times New Roman"/>
                <w:b/>
                <w:bCs/>
                <w:i/>
                <w:lang w:eastAsia="ru-RU"/>
              </w:rPr>
            </w:pPr>
          </w:p>
        </w:tc>
        <w:tc>
          <w:tcPr>
            <w:tcW w:w="409" w:type="pct"/>
            <w:vMerge/>
            <w:tcBorders>
              <w:bottom w:val="single" w:sz="4" w:space="0" w:color="auto"/>
            </w:tcBorders>
          </w:tcPr>
          <w:p w:rsidR="006B2BF0" w:rsidRPr="006B2BF0" w:rsidRDefault="006B2BF0" w:rsidP="006B2BF0">
            <w:pPr>
              <w:spacing w:after="200" w:line="276" w:lineRule="auto"/>
              <w:rPr>
                <w:rFonts w:ascii="Times New Roman" w:eastAsia="Times New Roman" w:hAnsi="Times New Roman" w:cs="Times New Roman"/>
                <w:b/>
                <w:bCs/>
                <w:i/>
                <w:lang w:eastAsia="ru-RU"/>
              </w:rPr>
            </w:pPr>
          </w:p>
        </w:tc>
        <w:tc>
          <w:tcPr>
            <w:tcW w:w="409" w:type="pct"/>
            <w:vMerge/>
            <w:tcBorders>
              <w:bottom w:val="single" w:sz="4" w:space="0" w:color="auto"/>
            </w:tcBorders>
          </w:tcPr>
          <w:p w:rsidR="006B2BF0" w:rsidRPr="006B2BF0" w:rsidRDefault="006B2BF0" w:rsidP="006B2BF0">
            <w:pPr>
              <w:spacing w:after="200" w:line="276" w:lineRule="auto"/>
              <w:rPr>
                <w:rFonts w:ascii="Times New Roman" w:eastAsia="Times New Roman" w:hAnsi="Times New Roman" w:cs="Times New Roman"/>
                <w:iCs/>
                <w:lang w:eastAsia="ru-RU"/>
              </w:rPr>
            </w:pPr>
          </w:p>
        </w:tc>
      </w:tr>
      <w:tr w:rsidR="006B2BF0" w:rsidRPr="006B2BF0" w:rsidTr="006B2BF0">
        <w:trPr>
          <w:trHeight w:val="20"/>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i/>
                <w:lang w:eastAsia="ru-RU"/>
              </w:rPr>
            </w:pPr>
          </w:p>
        </w:tc>
        <w:tc>
          <w:tcPr>
            <w:tcW w:w="1260" w:type="pct"/>
          </w:tcPr>
          <w:p w:rsidR="006B2BF0" w:rsidRPr="006B2BF0" w:rsidRDefault="006B2BF0" w:rsidP="006B2BF0">
            <w:pPr>
              <w:spacing w:after="200" w:line="276" w:lineRule="auto"/>
              <w:jc w:val="both"/>
              <w:rPr>
                <w:rFonts w:ascii="Times New Roman" w:eastAsia="Times New Roman" w:hAnsi="Times New Roman" w:cs="Times New Roman"/>
                <w:b/>
                <w:i/>
                <w:lang w:eastAsia="ru-RU"/>
              </w:rPr>
            </w:pPr>
            <w:r w:rsidRPr="006B2BF0">
              <w:rPr>
                <w:rFonts w:ascii="Times New Roman" w:eastAsia="Times New Roman" w:hAnsi="Times New Roman" w:cs="Times New Roman"/>
                <w:b/>
                <w:bCs/>
                <w:lang w:eastAsia="ru-RU"/>
              </w:rPr>
              <w:t>В том числе практических и лабораторных занятий</w:t>
            </w:r>
          </w:p>
        </w:tc>
        <w:tc>
          <w:tcPr>
            <w:tcW w:w="963" w:type="pct"/>
            <w:vAlign w:val="center"/>
          </w:tcPr>
          <w:p w:rsidR="006B2BF0" w:rsidRPr="006B2BF0" w:rsidRDefault="006B2BF0" w:rsidP="006B2BF0">
            <w:pPr>
              <w:suppressAutoHyphens/>
              <w:spacing w:after="200" w:line="276" w:lineRule="auto"/>
              <w:jc w:val="center"/>
              <w:rPr>
                <w:rFonts w:ascii="Times New Roman" w:eastAsia="Times New Roman" w:hAnsi="Times New Roman" w:cs="Times New Roman"/>
                <w:lang w:eastAsia="ru-RU"/>
              </w:rPr>
            </w:pPr>
          </w:p>
        </w:tc>
        <w:tc>
          <w:tcPr>
            <w:tcW w:w="1282" w:type="pct"/>
            <w:vMerge/>
          </w:tcPr>
          <w:p w:rsidR="006B2BF0" w:rsidRPr="006B2BF0" w:rsidRDefault="006B2BF0" w:rsidP="006B2BF0">
            <w:pPr>
              <w:spacing w:after="200" w:line="276" w:lineRule="auto"/>
              <w:rPr>
                <w:rFonts w:ascii="Times New Roman" w:eastAsia="Times New Roman" w:hAnsi="Times New Roman" w:cs="Times New Roman"/>
                <w:b/>
                <w:i/>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i/>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i/>
                <w:lang w:eastAsia="ru-RU"/>
              </w:rPr>
            </w:pPr>
          </w:p>
        </w:tc>
      </w:tr>
      <w:tr w:rsidR="006B2BF0" w:rsidRPr="006B2BF0" w:rsidTr="006B2BF0">
        <w:trPr>
          <w:trHeight w:val="1364"/>
        </w:trPr>
        <w:tc>
          <w:tcPr>
            <w:tcW w:w="677" w:type="pct"/>
            <w:vMerge/>
            <w:tcBorders>
              <w:bottom w:val="single" w:sz="4" w:space="0" w:color="auto"/>
            </w:tcBorders>
          </w:tcPr>
          <w:p w:rsidR="006B2BF0" w:rsidRPr="006B2BF0" w:rsidRDefault="006B2BF0" w:rsidP="006B2BF0">
            <w:pPr>
              <w:spacing w:after="200" w:line="276" w:lineRule="auto"/>
              <w:rPr>
                <w:rFonts w:ascii="Times New Roman" w:eastAsia="Times New Roman" w:hAnsi="Times New Roman" w:cs="Times New Roman"/>
                <w:b/>
                <w:bCs/>
                <w:i/>
                <w:lang w:eastAsia="ru-RU"/>
              </w:rPr>
            </w:pPr>
          </w:p>
        </w:tc>
        <w:tc>
          <w:tcPr>
            <w:tcW w:w="1260" w:type="pct"/>
            <w:tcBorders>
              <w:bottom w:val="single" w:sz="4" w:space="0" w:color="auto"/>
            </w:tcBorders>
          </w:tcPr>
          <w:p w:rsidR="006B2BF0" w:rsidRPr="006B2BF0" w:rsidRDefault="006B2BF0" w:rsidP="006B2BF0">
            <w:pPr>
              <w:spacing w:after="200" w:line="276" w:lineRule="auto"/>
              <w:jc w:val="both"/>
              <w:rPr>
                <w:rFonts w:ascii="Times New Roman" w:eastAsia="Times New Roman" w:hAnsi="Times New Roman" w:cs="Times New Roman"/>
                <w:bCs/>
                <w:iCs/>
                <w:lang w:eastAsia="ru-RU"/>
              </w:rPr>
            </w:pPr>
            <w:r w:rsidRPr="006B2BF0">
              <w:rPr>
                <w:rFonts w:ascii="Times New Roman" w:eastAsia="Times New Roman" w:hAnsi="Times New Roman" w:cs="Times New Roman"/>
                <w:bCs/>
                <w:iCs/>
                <w:lang w:eastAsia="ru-RU"/>
              </w:rPr>
              <w:t>Практическое занятие: собеседование по вопросам, доклады, тест, дискуссия «Потребности и возможности»</w:t>
            </w:r>
          </w:p>
        </w:tc>
        <w:tc>
          <w:tcPr>
            <w:tcW w:w="963" w:type="pct"/>
            <w:tcBorders>
              <w:bottom w:val="single" w:sz="4" w:space="0" w:color="auto"/>
            </w:tcBorders>
            <w:vAlign w:val="center"/>
          </w:tcPr>
          <w:p w:rsidR="006B2BF0" w:rsidRPr="006B2BF0" w:rsidRDefault="006B2BF0" w:rsidP="006B2BF0">
            <w:pPr>
              <w:suppressAutoHyphens/>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2</w:t>
            </w:r>
          </w:p>
        </w:tc>
        <w:tc>
          <w:tcPr>
            <w:tcW w:w="1282" w:type="pct"/>
            <w:vMerge/>
            <w:tcBorders>
              <w:bottom w:val="single" w:sz="4" w:space="0" w:color="auto"/>
            </w:tcBorders>
          </w:tcPr>
          <w:p w:rsidR="006B2BF0" w:rsidRPr="006B2BF0" w:rsidRDefault="006B2BF0" w:rsidP="006B2BF0">
            <w:pPr>
              <w:spacing w:after="200" w:line="276" w:lineRule="auto"/>
              <w:rPr>
                <w:rFonts w:ascii="Times New Roman" w:eastAsia="Times New Roman" w:hAnsi="Times New Roman" w:cs="Times New Roman"/>
                <w:b/>
                <w:i/>
                <w:lang w:eastAsia="ru-RU"/>
              </w:rPr>
            </w:pPr>
          </w:p>
        </w:tc>
        <w:tc>
          <w:tcPr>
            <w:tcW w:w="409" w:type="pct"/>
            <w:vMerge/>
            <w:tcBorders>
              <w:bottom w:val="single" w:sz="4" w:space="0" w:color="auto"/>
            </w:tcBorders>
          </w:tcPr>
          <w:p w:rsidR="006B2BF0" w:rsidRPr="006B2BF0" w:rsidRDefault="006B2BF0" w:rsidP="006B2BF0">
            <w:pPr>
              <w:spacing w:after="200" w:line="276" w:lineRule="auto"/>
              <w:rPr>
                <w:rFonts w:ascii="Times New Roman" w:eastAsia="Times New Roman" w:hAnsi="Times New Roman" w:cs="Times New Roman"/>
                <w:b/>
                <w:i/>
                <w:lang w:eastAsia="ru-RU"/>
              </w:rPr>
            </w:pPr>
          </w:p>
        </w:tc>
        <w:tc>
          <w:tcPr>
            <w:tcW w:w="409" w:type="pct"/>
            <w:vMerge/>
            <w:tcBorders>
              <w:bottom w:val="single" w:sz="4" w:space="0" w:color="auto"/>
            </w:tcBorders>
          </w:tcPr>
          <w:p w:rsidR="006B2BF0" w:rsidRPr="006B2BF0" w:rsidRDefault="006B2BF0" w:rsidP="006B2BF0">
            <w:pPr>
              <w:spacing w:after="200" w:line="276" w:lineRule="auto"/>
              <w:rPr>
                <w:rFonts w:ascii="Times New Roman" w:eastAsia="Times New Roman" w:hAnsi="Times New Roman" w:cs="Times New Roman"/>
                <w:b/>
                <w:i/>
                <w:lang w:eastAsia="ru-RU"/>
              </w:rPr>
            </w:pPr>
          </w:p>
        </w:tc>
      </w:tr>
      <w:tr w:rsidR="006B2BF0" w:rsidRPr="006B2BF0" w:rsidTr="006B2BF0">
        <w:trPr>
          <w:trHeight w:val="20"/>
        </w:trPr>
        <w:tc>
          <w:tcPr>
            <w:tcW w:w="677" w:type="pct"/>
            <w:vMerge w:val="restart"/>
          </w:tcPr>
          <w:p w:rsidR="006B2BF0" w:rsidRPr="006B2BF0" w:rsidRDefault="006B2BF0" w:rsidP="006B2BF0">
            <w:pPr>
              <w:spacing w:after="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Тема 2 Микроэкономика</w:t>
            </w:r>
          </w:p>
        </w:tc>
        <w:tc>
          <w:tcPr>
            <w:tcW w:w="1260" w:type="pct"/>
          </w:tcPr>
          <w:p w:rsidR="006B2BF0" w:rsidRPr="006B2BF0" w:rsidRDefault="006B2BF0" w:rsidP="006B2BF0">
            <w:pPr>
              <w:spacing w:after="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sz w:val="24"/>
                <w:szCs w:val="24"/>
                <w:lang w:eastAsia="ru-RU"/>
              </w:rPr>
              <w:t>Дидактические единицы, содержание</w:t>
            </w:r>
          </w:p>
        </w:tc>
        <w:tc>
          <w:tcPr>
            <w:tcW w:w="963" w:type="pct"/>
            <w:vAlign w:val="center"/>
          </w:tcPr>
          <w:p w:rsidR="006B2BF0" w:rsidRPr="006B2BF0" w:rsidRDefault="006B2BF0" w:rsidP="006B2BF0">
            <w:pPr>
              <w:spacing w:after="0" w:line="276" w:lineRule="auto"/>
              <w:jc w:val="center"/>
              <w:rPr>
                <w:rFonts w:ascii="Times New Roman" w:eastAsia="Times New Roman" w:hAnsi="Times New Roman" w:cs="Times New Roman"/>
                <w:b/>
                <w:lang w:eastAsia="ru-RU"/>
              </w:rPr>
            </w:pPr>
            <w:r w:rsidRPr="006B2BF0">
              <w:rPr>
                <w:rFonts w:ascii="Times New Roman" w:eastAsia="Times New Roman" w:hAnsi="Times New Roman" w:cs="Times New Roman"/>
                <w:b/>
                <w:lang w:eastAsia="ru-RU"/>
              </w:rPr>
              <w:t>9/6</w:t>
            </w:r>
          </w:p>
          <w:p w:rsidR="006B2BF0" w:rsidRPr="006B2BF0" w:rsidRDefault="006B2BF0" w:rsidP="006B2BF0">
            <w:pPr>
              <w:spacing w:after="0" w:line="276" w:lineRule="auto"/>
              <w:rPr>
                <w:rFonts w:ascii="Times New Roman" w:eastAsia="Times New Roman" w:hAnsi="Times New Roman" w:cs="Times New Roman"/>
                <w:b/>
                <w:bCs/>
                <w:lang w:eastAsia="ru-RU"/>
              </w:rPr>
            </w:pPr>
          </w:p>
        </w:tc>
        <w:tc>
          <w:tcPr>
            <w:tcW w:w="1282" w:type="pct"/>
            <w:vMerge w:val="restart"/>
          </w:tcPr>
          <w:p w:rsidR="006B2BF0" w:rsidRPr="006B2BF0" w:rsidRDefault="006B2BF0" w:rsidP="006B2BF0">
            <w:pPr>
              <w:spacing w:after="0" w:line="276" w:lineRule="auto"/>
              <w:rPr>
                <w:rFonts w:ascii="Times New Roman" w:eastAsia="Times New Roman" w:hAnsi="Times New Roman" w:cs="Times New Roman"/>
                <w:b/>
                <w:lang w:eastAsia="ru-RU"/>
              </w:rPr>
            </w:pPr>
          </w:p>
        </w:tc>
        <w:tc>
          <w:tcPr>
            <w:tcW w:w="409" w:type="pct"/>
            <w:vMerge w:val="restar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sz w:val="24"/>
                <w:szCs w:val="24"/>
                <w:lang w:eastAsia="ru-RU"/>
              </w:rPr>
              <w:t>ОК 03</w:t>
            </w:r>
          </w:p>
          <w:p w:rsidR="006B2BF0" w:rsidRPr="006B2BF0" w:rsidRDefault="006B2BF0" w:rsidP="006B2BF0">
            <w:pPr>
              <w:spacing w:after="0" w:line="276" w:lineRule="auto"/>
              <w:rPr>
                <w:rFonts w:ascii="Times New Roman" w:eastAsia="Times New Roman" w:hAnsi="Times New Roman" w:cs="Times New Roman"/>
                <w:b/>
                <w:lang w:eastAsia="ru-RU"/>
              </w:rPr>
            </w:pPr>
            <w:r w:rsidRPr="006B2BF0">
              <w:rPr>
                <w:rFonts w:ascii="Times New Roman" w:eastAsia="Times New Roman" w:hAnsi="Times New Roman" w:cs="Times New Roman"/>
                <w:sz w:val="24"/>
                <w:szCs w:val="24"/>
                <w:lang w:eastAsia="ru-RU"/>
              </w:rPr>
              <w:t>ОК 11</w:t>
            </w:r>
          </w:p>
        </w:tc>
        <w:tc>
          <w:tcPr>
            <w:tcW w:w="409" w:type="pct"/>
            <w:vMerge w:val="restart"/>
          </w:tcPr>
          <w:p w:rsidR="006B2BF0" w:rsidRPr="006B2BF0" w:rsidRDefault="006B2BF0" w:rsidP="006B2BF0">
            <w:pPr>
              <w:spacing w:after="0" w:line="276" w:lineRule="auto"/>
              <w:rPr>
                <w:rFonts w:ascii="Times New Roman" w:eastAsia="Times New Roman" w:hAnsi="Times New Roman" w:cs="Times New Roman"/>
                <w:bCs/>
                <w:iCs/>
                <w:lang w:eastAsia="ru-RU"/>
              </w:rPr>
            </w:pPr>
            <w:r w:rsidRPr="006B2BF0">
              <w:rPr>
                <w:rFonts w:ascii="Times New Roman" w:eastAsia="Times New Roman" w:hAnsi="Times New Roman" w:cs="Times New Roman"/>
                <w:bCs/>
                <w:iCs/>
                <w:lang w:eastAsia="ru-RU"/>
              </w:rPr>
              <w:t>Уе03.03</w:t>
            </w:r>
          </w:p>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Cs/>
                <w:iCs/>
                <w:lang w:eastAsia="ru-RU"/>
              </w:rPr>
              <w:t>Зе03.03</w:t>
            </w:r>
            <w:r w:rsidRPr="006B2BF0">
              <w:rPr>
                <w:rFonts w:ascii="Times New Roman" w:eastAsia="Times New Roman" w:hAnsi="Times New Roman" w:cs="Times New Roman"/>
                <w:b/>
                <w:i/>
                <w:lang w:eastAsia="ru-RU"/>
              </w:rPr>
              <w:t xml:space="preserve"> </w:t>
            </w:r>
          </w:p>
          <w:p w:rsidR="006B2BF0" w:rsidRPr="006B2BF0" w:rsidRDefault="006B2BF0" w:rsidP="006B2BF0">
            <w:pPr>
              <w:spacing w:after="0" w:line="276" w:lineRule="auto"/>
              <w:rPr>
                <w:rFonts w:ascii="Times New Roman" w:eastAsia="Times New Roman" w:hAnsi="Times New Roman" w:cs="Times New Roman"/>
                <w:b/>
                <w:lang w:eastAsia="ru-RU"/>
              </w:rPr>
            </w:pPr>
            <w:r w:rsidRPr="006B2BF0">
              <w:rPr>
                <w:rFonts w:ascii="Times New Roman" w:eastAsia="Times New Roman" w:hAnsi="Times New Roman" w:cs="Times New Roman"/>
                <w:iCs/>
                <w:lang w:eastAsia="ru-RU"/>
              </w:rPr>
              <w:t>Уе11.04 Зе11.01</w:t>
            </w:r>
          </w:p>
        </w:tc>
      </w:tr>
      <w:tr w:rsidR="006B2BF0" w:rsidRPr="006B2BF0" w:rsidTr="006B2BF0">
        <w:trPr>
          <w:trHeight w:val="1500"/>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60" w:type="pct"/>
          </w:tcPr>
          <w:p w:rsidR="006B2BF0" w:rsidRPr="006B2BF0" w:rsidRDefault="006B2BF0" w:rsidP="006B2BF0">
            <w:pPr>
              <w:spacing w:after="200" w:line="276" w:lineRule="auto"/>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Спрос и предложение; Факторы спроса и предложения; Эластичность спроса и предложения; Монополия и конкуренция.</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3</w:t>
            </w:r>
          </w:p>
        </w:tc>
        <w:tc>
          <w:tcPr>
            <w:tcW w:w="1282"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60" w:type="pct"/>
          </w:tcPr>
          <w:p w:rsidR="006B2BF0" w:rsidRPr="006B2BF0" w:rsidRDefault="006B2BF0" w:rsidP="006B2BF0">
            <w:pPr>
              <w:spacing w:after="200" w:line="276" w:lineRule="auto"/>
              <w:rPr>
                <w:rFonts w:ascii="Times New Roman" w:eastAsia="Times New Roman" w:hAnsi="Times New Roman" w:cs="Times New Roman"/>
                <w:b/>
                <w:lang w:eastAsia="ru-RU"/>
              </w:rPr>
            </w:pPr>
            <w:r w:rsidRPr="006B2BF0">
              <w:rPr>
                <w:rFonts w:ascii="Times New Roman" w:eastAsia="Times New Roman" w:hAnsi="Times New Roman" w:cs="Times New Roman"/>
                <w:b/>
                <w:bCs/>
                <w:lang w:eastAsia="ru-RU"/>
              </w:rPr>
              <w:t>В том числе практических и лабораторных занятий</w:t>
            </w:r>
          </w:p>
        </w:tc>
        <w:tc>
          <w:tcPr>
            <w:tcW w:w="963" w:type="pct"/>
            <w:vAlign w:val="center"/>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w:t>
            </w:r>
          </w:p>
        </w:tc>
        <w:tc>
          <w:tcPr>
            <w:tcW w:w="1282"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1024"/>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Практическое занятие: собеседование по вопросам, доклады, тест</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6</w:t>
            </w:r>
          </w:p>
        </w:tc>
        <w:tc>
          <w:tcPr>
            <w:tcW w:w="1282"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83"/>
        </w:trPr>
        <w:tc>
          <w:tcPr>
            <w:tcW w:w="677" w:type="pct"/>
            <w:vMerge w:val="restar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Тема 3. Макроэкономика</w:t>
            </w: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sz w:val="24"/>
                <w:szCs w:val="24"/>
                <w:lang w:eastAsia="ru-RU"/>
              </w:rPr>
              <w:t>Дидактические единицы, содержание</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9/4</w:t>
            </w:r>
          </w:p>
        </w:tc>
        <w:tc>
          <w:tcPr>
            <w:tcW w:w="1282" w:type="pct"/>
            <w:vMerge w:val="restar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val="restar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sz w:val="24"/>
                <w:szCs w:val="24"/>
                <w:lang w:eastAsia="ru-RU"/>
              </w:rPr>
              <w:t>ОК 03</w:t>
            </w:r>
          </w:p>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sz w:val="24"/>
                <w:szCs w:val="24"/>
                <w:lang w:eastAsia="ru-RU"/>
              </w:rPr>
              <w:t>ОК 11</w:t>
            </w:r>
          </w:p>
        </w:tc>
        <w:tc>
          <w:tcPr>
            <w:tcW w:w="409" w:type="pct"/>
            <w:vMerge w:val="restart"/>
          </w:tcPr>
          <w:p w:rsidR="006B2BF0" w:rsidRPr="006B2BF0" w:rsidRDefault="006B2BF0" w:rsidP="006B2BF0">
            <w:pPr>
              <w:spacing w:after="0" w:line="276" w:lineRule="auto"/>
              <w:rPr>
                <w:rFonts w:ascii="Times New Roman" w:eastAsia="Times New Roman" w:hAnsi="Times New Roman" w:cs="Times New Roman"/>
                <w:bCs/>
                <w:iCs/>
                <w:lang w:eastAsia="ru-RU"/>
              </w:rPr>
            </w:pPr>
            <w:r w:rsidRPr="006B2BF0">
              <w:rPr>
                <w:rFonts w:ascii="Times New Roman" w:eastAsia="Times New Roman" w:hAnsi="Times New Roman" w:cs="Times New Roman"/>
                <w:bCs/>
                <w:iCs/>
                <w:lang w:eastAsia="ru-RU"/>
              </w:rPr>
              <w:t>Уе03.03</w:t>
            </w:r>
          </w:p>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Cs/>
                <w:iCs/>
                <w:lang w:eastAsia="ru-RU"/>
              </w:rPr>
              <w:t>Зе03.03</w:t>
            </w:r>
            <w:r w:rsidRPr="006B2BF0">
              <w:rPr>
                <w:rFonts w:ascii="Times New Roman" w:eastAsia="Times New Roman" w:hAnsi="Times New Roman" w:cs="Times New Roman"/>
                <w:b/>
                <w:i/>
                <w:lang w:eastAsia="ru-RU"/>
              </w:rPr>
              <w:t xml:space="preserve"> </w:t>
            </w:r>
          </w:p>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iCs/>
                <w:lang w:eastAsia="ru-RU"/>
              </w:rPr>
              <w:t>Уе11.04 Зе11.01</w:t>
            </w:r>
          </w:p>
        </w:tc>
      </w:tr>
      <w:tr w:rsidR="006B2BF0" w:rsidRPr="006B2BF0" w:rsidTr="006B2BF0">
        <w:trPr>
          <w:trHeight w:val="1093"/>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Сущность и показатели макроэкономики; Экономический рост; Экономическая политика государства</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3</w:t>
            </w:r>
          </w:p>
        </w:tc>
        <w:tc>
          <w:tcPr>
            <w:tcW w:w="1282"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561"/>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
                <w:bCs/>
                <w:lang w:eastAsia="ru-RU"/>
              </w:rPr>
              <w:t>В том числе практических и лабораторных занятий</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p>
        </w:tc>
        <w:tc>
          <w:tcPr>
            <w:tcW w:w="1282"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1337"/>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Практическое занятие: собеседование по вопросам, доклады, тест, разбор конкретных ситуаций «Инфляция в России»</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4</w:t>
            </w:r>
          </w:p>
        </w:tc>
        <w:tc>
          <w:tcPr>
            <w:tcW w:w="1282"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393"/>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
                <w:bCs/>
                <w:lang w:eastAsia="ru-RU"/>
              </w:rPr>
              <w:t>Самостоятельная работа обучающихся</w:t>
            </w:r>
            <w:r w:rsidRPr="006B2BF0">
              <w:rPr>
                <w:rFonts w:ascii="Times New Roman" w:eastAsia="Times New Roman" w:hAnsi="Times New Roman" w:cs="Times New Roman"/>
                <w:b/>
                <w:bCs/>
                <w:vertAlign w:val="superscript"/>
                <w:lang w:eastAsia="ru-RU"/>
              </w:rPr>
              <w:footnoteReference w:id="23"/>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2</w:t>
            </w:r>
          </w:p>
        </w:tc>
        <w:tc>
          <w:tcPr>
            <w:tcW w:w="1282"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397"/>
        </w:trPr>
        <w:tc>
          <w:tcPr>
            <w:tcW w:w="1937" w:type="pct"/>
            <w:gridSpan w:val="2"/>
          </w:tcPr>
          <w:p w:rsidR="006B2BF0" w:rsidRPr="006B2BF0" w:rsidRDefault="006B2BF0" w:rsidP="006B2BF0">
            <w:pPr>
              <w:spacing w:after="200" w:line="276" w:lineRule="auto"/>
              <w:rPr>
                <w:rFonts w:ascii="Times New Roman" w:eastAsia="Times New Roman" w:hAnsi="Times New Roman" w:cs="Times New Roman"/>
                <w:b/>
                <w:lang w:eastAsia="ru-RU"/>
              </w:rPr>
            </w:pPr>
            <w:r w:rsidRPr="006B2BF0">
              <w:rPr>
                <w:rFonts w:ascii="Times New Roman" w:eastAsia="Times New Roman" w:hAnsi="Times New Roman" w:cs="Times New Roman"/>
                <w:b/>
                <w:lang w:eastAsia="ru-RU"/>
              </w:rPr>
              <w:t>Раздел 2 Основы менеджмента</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9/4</w:t>
            </w:r>
          </w:p>
        </w:tc>
        <w:tc>
          <w:tcPr>
            <w:tcW w:w="1282"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794"/>
        </w:trPr>
        <w:tc>
          <w:tcPr>
            <w:tcW w:w="677" w:type="pct"/>
            <w:vMerge w:val="restar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 xml:space="preserve">Тема 1 Сущность и особенности </w:t>
            </w:r>
            <w:r w:rsidRPr="006B2BF0">
              <w:rPr>
                <w:rFonts w:ascii="Times New Roman" w:eastAsia="Times New Roman" w:hAnsi="Times New Roman" w:cs="Times New Roman"/>
                <w:b/>
                <w:bCs/>
                <w:lang w:eastAsia="ru-RU"/>
              </w:rPr>
              <w:lastRenderedPageBreak/>
              <w:t>современного менеджмента</w:t>
            </w: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sz w:val="24"/>
                <w:szCs w:val="24"/>
                <w:lang w:eastAsia="ru-RU"/>
              </w:rPr>
              <w:lastRenderedPageBreak/>
              <w:t>Дидактические единицы, содержание</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4/2</w:t>
            </w:r>
          </w:p>
        </w:tc>
        <w:tc>
          <w:tcPr>
            <w:tcW w:w="1282" w:type="pct"/>
            <w:vMerge w:val="restar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val="restar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sz w:val="24"/>
                <w:szCs w:val="24"/>
                <w:lang w:eastAsia="ru-RU"/>
              </w:rPr>
              <w:t>ОК 03</w:t>
            </w:r>
          </w:p>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sz w:val="24"/>
                <w:szCs w:val="24"/>
                <w:lang w:eastAsia="ru-RU"/>
              </w:rPr>
              <w:t>ОК 11</w:t>
            </w:r>
          </w:p>
        </w:tc>
        <w:tc>
          <w:tcPr>
            <w:tcW w:w="409" w:type="pct"/>
            <w:vMerge w:val="restart"/>
          </w:tcPr>
          <w:p w:rsidR="006B2BF0" w:rsidRPr="006B2BF0" w:rsidRDefault="006B2BF0" w:rsidP="006B2BF0">
            <w:pPr>
              <w:spacing w:after="0" w:line="276" w:lineRule="auto"/>
              <w:rPr>
                <w:rFonts w:ascii="Times New Roman" w:eastAsia="Times New Roman" w:hAnsi="Times New Roman" w:cs="Times New Roman"/>
                <w:bCs/>
                <w:iCs/>
                <w:lang w:eastAsia="ru-RU"/>
              </w:rPr>
            </w:pPr>
            <w:r w:rsidRPr="006B2BF0">
              <w:rPr>
                <w:rFonts w:ascii="Times New Roman" w:eastAsia="Times New Roman" w:hAnsi="Times New Roman" w:cs="Times New Roman"/>
                <w:bCs/>
                <w:iCs/>
                <w:lang w:eastAsia="ru-RU"/>
              </w:rPr>
              <w:t>Уе03.03</w:t>
            </w:r>
          </w:p>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Cs/>
                <w:iCs/>
                <w:lang w:eastAsia="ru-RU"/>
              </w:rPr>
              <w:t>Зе03.03</w:t>
            </w:r>
            <w:r w:rsidRPr="006B2BF0">
              <w:rPr>
                <w:rFonts w:ascii="Times New Roman" w:eastAsia="Times New Roman" w:hAnsi="Times New Roman" w:cs="Times New Roman"/>
                <w:b/>
                <w:i/>
                <w:lang w:eastAsia="ru-RU"/>
              </w:rPr>
              <w:t xml:space="preserve"> </w:t>
            </w:r>
          </w:p>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iCs/>
                <w:lang w:eastAsia="ru-RU"/>
              </w:rPr>
              <w:lastRenderedPageBreak/>
              <w:t>Уе11.04 Зе11.01</w:t>
            </w:r>
          </w:p>
        </w:tc>
      </w:tr>
      <w:tr w:rsidR="006B2BF0" w:rsidRPr="006B2BF0" w:rsidTr="006B2BF0">
        <w:trPr>
          <w:trHeight w:val="1531"/>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Сущность и особенности современного менеджмента; Организация как объект управления; Внутренняя и внешняя среда организации; Функции и принципы менеджмента</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2</w:t>
            </w:r>
          </w:p>
        </w:tc>
        <w:tc>
          <w:tcPr>
            <w:tcW w:w="1282"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624"/>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
                <w:bCs/>
                <w:lang w:eastAsia="ru-RU"/>
              </w:rPr>
              <w:t>В том числе практических и лабораторных занятий</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p>
        </w:tc>
        <w:tc>
          <w:tcPr>
            <w:tcW w:w="1282"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964"/>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Практическое занятие: собеседование по вопросам, доклады, тест</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2</w:t>
            </w:r>
          </w:p>
        </w:tc>
        <w:tc>
          <w:tcPr>
            <w:tcW w:w="1282"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737"/>
        </w:trPr>
        <w:tc>
          <w:tcPr>
            <w:tcW w:w="677" w:type="pct"/>
            <w:vMerge w:val="restar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Тема 2 Методы управления. Лидерство и руководство</w:t>
            </w: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sz w:val="24"/>
                <w:szCs w:val="24"/>
                <w:lang w:eastAsia="ru-RU"/>
              </w:rPr>
              <w:t>Дидактические единицы, содержание</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5/2</w:t>
            </w:r>
          </w:p>
        </w:tc>
        <w:tc>
          <w:tcPr>
            <w:tcW w:w="1282" w:type="pct"/>
            <w:vMerge w:val="restar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val="restar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sz w:val="24"/>
                <w:szCs w:val="24"/>
                <w:lang w:eastAsia="ru-RU"/>
              </w:rPr>
              <w:t>ОК 03</w:t>
            </w:r>
          </w:p>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sz w:val="24"/>
                <w:szCs w:val="24"/>
                <w:lang w:eastAsia="ru-RU"/>
              </w:rPr>
              <w:t>ОК 11</w:t>
            </w:r>
          </w:p>
        </w:tc>
        <w:tc>
          <w:tcPr>
            <w:tcW w:w="409" w:type="pct"/>
            <w:vMerge w:val="restart"/>
          </w:tcPr>
          <w:p w:rsidR="006B2BF0" w:rsidRPr="006B2BF0" w:rsidRDefault="006B2BF0" w:rsidP="006B2BF0">
            <w:pPr>
              <w:spacing w:after="0" w:line="276" w:lineRule="auto"/>
              <w:rPr>
                <w:rFonts w:ascii="Times New Roman" w:eastAsia="Times New Roman" w:hAnsi="Times New Roman" w:cs="Times New Roman"/>
                <w:bCs/>
                <w:iCs/>
                <w:lang w:eastAsia="ru-RU"/>
              </w:rPr>
            </w:pPr>
            <w:r w:rsidRPr="006B2BF0">
              <w:rPr>
                <w:rFonts w:ascii="Times New Roman" w:eastAsia="Times New Roman" w:hAnsi="Times New Roman" w:cs="Times New Roman"/>
                <w:bCs/>
                <w:iCs/>
                <w:lang w:eastAsia="ru-RU"/>
              </w:rPr>
              <w:t>Уе03.03</w:t>
            </w:r>
          </w:p>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Cs/>
                <w:iCs/>
                <w:lang w:eastAsia="ru-RU"/>
              </w:rPr>
              <w:t>Зе03.03</w:t>
            </w:r>
            <w:r w:rsidRPr="006B2BF0">
              <w:rPr>
                <w:rFonts w:ascii="Times New Roman" w:eastAsia="Times New Roman" w:hAnsi="Times New Roman" w:cs="Times New Roman"/>
                <w:b/>
                <w:i/>
                <w:lang w:eastAsia="ru-RU"/>
              </w:rPr>
              <w:t xml:space="preserve"> </w:t>
            </w:r>
          </w:p>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iCs/>
                <w:lang w:eastAsia="ru-RU"/>
              </w:rPr>
              <w:t>Уе11.04 Зе11.01</w:t>
            </w:r>
          </w:p>
        </w:tc>
      </w:tr>
      <w:tr w:rsidR="006B2BF0" w:rsidRPr="006B2BF0" w:rsidTr="006B2BF0">
        <w:trPr>
          <w:trHeight w:val="1574"/>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Сущность и система методов управления; Процесс принятия решений; Организационная структура управления; Лидерство и руководство; Управление конфликтами и стрессами; Сущность и содержание делового общения</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2</w:t>
            </w:r>
          </w:p>
        </w:tc>
        <w:tc>
          <w:tcPr>
            <w:tcW w:w="1282"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567"/>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
                <w:bCs/>
                <w:lang w:eastAsia="ru-RU"/>
              </w:rPr>
              <w:t>В том числе практических и лабораторных занятий</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p>
        </w:tc>
        <w:tc>
          <w:tcPr>
            <w:tcW w:w="1282"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907"/>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Практическое занятие: собеседование по вопросам, доклады, тест</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2</w:t>
            </w:r>
          </w:p>
        </w:tc>
        <w:tc>
          <w:tcPr>
            <w:tcW w:w="1282"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794"/>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
                <w:bCs/>
                <w:lang w:eastAsia="ru-RU"/>
              </w:rPr>
              <w:t>Самостоятельная работа обучающихся</w:t>
            </w:r>
            <w:r w:rsidRPr="006B2BF0">
              <w:rPr>
                <w:rFonts w:ascii="Times New Roman" w:eastAsia="Times New Roman" w:hAnsi="Times New Roman" w:cs="Times New Roman"/>
                <w:b/>
                <w:bCs/>
                <w:vertAlign w:val="superscript"/>
                <w:lang w:eastAsia="ru-RU"/>
              </w:rPr>
              <w:footnoteReference w:id="24"/>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1</w:t>
            </w:r>
          </w:p>
        </w:tc>
        <w:tc>
          <w:tcPr>
            <w:tcW w:w="1282"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340"/>
        </w:trPr>
        <w:tc>
          <w:tcPr>
            <w:tcW w:w="1937" w:type="pct"/>
            <w:gridSpan w:val="2"/>
          </w:tcPr>
          <w:p w:rsidR="006B2BF0" w:rsidRPr="006B2BF0" w:rsidRDefault="006B2BF0" w:rsidP="006B2BF0">
            <w:pPr>
              <w:spacing w:after="200" w:line="276" w:lineRule="auto"/>
              <w:rPr>
                <w:rFonts w:ascii="Times New Roman" w:eastAsia="Times New Roman" w:hAnsi="Times New Roman" w:cs="Times New Roman"/>
                <w:b/>
                <w:lang w:eastAsia="ru-RU"/>
              </w:rPr>
            </w:pPr>
            <w:r w:rsidRPr="006B2BF0">
              <w:rPr>
                <w:rFonts w:ascii="Times New Roman" w:eastAsia="Times New Roman" w:hAnsi="Times New Roman" w:cs="Times New Roman"/>
                <w:b/>
                <w:lang w:eastAsia="ru-RU"/>
              </w:rPr>
              <w:t>Раздел 3 Основы маркетинга</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9/4</w:t>
            </w:r>
          </w:p>
        </w:tc>
        <w:tc>
          <w:tcPr>
            <w:tcW w:w="1282"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510"/>
        </w:trPr>
        <w:tc>
          <w:tcPr>
            <w:tcW w:w="677" w:type="pct"/>
            <w:vMerge w:val="restar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Тема 1 Сущность, задачи и функции маркетинга</w:t>
            </w: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sz w:val="24"/>
                <w:szCs w:val="24"/>
                <w:lang w:eastAsia="ru-RU"/>
              </w:rPr>
              <w:t>Дидактические единицы, содержание</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4/2</w:t>
            </w:r>
          </w:p>
        </w:tc>
        <w:tc>
          <w:tcPr>
            <w:tcW w:w="1282" w:type="pct"/>
            <w:vMerge w:val="restar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val="restar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sz w:val="24"/>
                <w:szCs w:val="24"/>
                <w:lang w:eastAsia="ru-RU"/>
              </w:rPr>
              <w:t>ОК 03</w:t>
            </w:r>
          </w:p>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sz w:val="24"/>
                <w:szCs w:val="24"/>
                <w:lang w:eastAsia="ru-RU"/>
              </w:rPr>
              <w:t>ОК 11</w:t>
            </w:r>
          </w:p>
        </w:tc>
        <w:tc>
          <w:tcPr>
            <w:tcW w:w="409" w:type="pct"/>
            <w:vMerge w:val="restart"/>
          </w:tcPr>
          <w:p w:rsidR="006B2BF0" w:rsidRPr="006B2BF0" w:rsidRDefault="006B2BF0" w:rsidP="006B2BF0">
            <w:pPr>
              <w:spacing w:after="0" w:line="276" w:lineRule="auto"/>
              <w:rPr>
                <w:rFonts w:ascii="Times New Roman" w:eastAsia="Times New Roman" w:hAnsi="Times New Roman" w:cs="Times New Roman"/>
                <w:bCs/>
                <w:iCs/>
                <w:lang w:eastAsia="ru-RU"/>
              </w:rPr>
            </w:pPr>
            <w:r w:rsidRPr="006B2BF0">
              <w:rPr>
                <w:rFonts w:ascii="Times New Roman" w:eastAsia="Times New Roman" w:hAnsi="Times New Roman" w:cs="Times New Roman"/>
                <w:bCs/>
                <w:iCs/>
                <w:lang w:eastAsia="ru-RU"/>
              </w:rPr>
              <w:t>Уе03.03</w:t>
            </w:r>
          </w:p>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Cs/>
                <w:iCs/>
                <w:lang w:eastAsia="ru-RU"/>
              </w:rPr>
              <w:t>Зе03.03</w:t>
            </w:r>
            <w:r w:rsidRPr="006B2BF0">
              <w:rPr>
                <w:rFonts w:ascii="Times New Roman" w:eastAsia="Times New Roman" w:hAnsi="Times New Roman" w:cs="Times New Roman"/>
                <w:b/>
                <w:i/>
                <w:lang w:eastAsia="ru-RU"/>
              </w:rPr>
              <w:t xml:space="preserve"> </w:t>
            </w:r>
          </w:p>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iCs/>
                <w:lang w:eastAsia="ru-RU"/>
              </w:rPr>
              <w:t>Уе11.04 Зе11.01</w:t>
            </w:r>
          </w:p>
        </w:tc>
      </w:tr>
      <w:tr w:rsidR="006B2BF0" w:rsidRPr="006B2BF0" w:rsidTr="006B2BF0">
        <w:trPr>
          <w:trHeight w:val="1574"/>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Сущность, задачи и функции маркетинга; Организация маркетинга; Маркетинговые исследования; Выбор целевого рынка; Маркетинговая среда предприятия</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2</w:t>
            </w:r>
          </w:p>
        </w:tc>
        <w:tc>
          <w:tcPr>
            <w:tcW w:w="1282"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454"/>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
                <w:bCs/>
                <w:lang w:eastAsia="ru-RU"/>
              </w:rPr>
              <w:t>В том числе практических и лабораторных занятий</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p>
        </w:tc>
        <w:tc>
          <w:tcPr>
            <w:tcW w:w="1282"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737"/>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Практическое занятие: собеседование по вопросам, доклады, тест</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2</w:t>
            </w:r>
          </w:p>
        </w:tc>
        <w:tc>
          <w:tcPr>
            <w:tcW w:w="1282"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397"/>
        </w:trPr>
        <w:tc>
          <w:tcPr>
            <w:tcW w:w="677" w:type="pct"/>
            <w:vMerge w:val="restart"/>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Тема 3.2 Комплекс маркетинга. Стратегический маркетинг</w:t>
            </w: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sz w:val="24"/>
                <w:szCs w:val="24"/>
                <w:lang w:eastAsia="ru-RU"/>
              </w:rPr>
              <w:t>Дидактические единицы, содержание</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5/2</w:t>
            </w:r>
          </w:p>
        </w:tc>
        <w:tc>
          <w:tcPr>
            <w:tcW w:w="1282" w:type="pct"/>
            <w:vMerge w:val="restart"/>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val="restart"/>
          </w:tcPr>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sz w:val="24"/>
                <w:szCs w:val="24"/>
                <w:lang w:eastAsia="ru-RU"/>
              </w:rPr>
              <w:t>ОК 03</w:t>
            </w:r>
          </w:p>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sz w:val="24"/>
                <w:szCs w:val="24"/>
                <w:lang w:eastAsia="ru-RU"/>
              </w:rPr>
              <w:t>ОК 11</w:t>
            </w:r>
          </w:p>
        </w:tc>
        <w:tc>
          <w:tcPr>
            <w:tcW w:w="409" w:type="pct"/>
            <w:vMerge w:val="restart"/>
          </w:tcPr>
          <w:p w:rsidR="006B2BF0" w:rsidRPr="006B2BF0" w:rsidRDefault="006B2BF0" w:rsidP="006B2BF0">
            <w:pPr>
              <w:spacing w:after="0" w:line="276" w:lineRule="auto"/>
              <w:rPr>
                <w:rFonts w:ascii="Times New Roman" w:eastAsia="Times New Roman" w:hAnsi="Times New Roman" w:cs="Times New Roman"/>
                <w:bCs/>
                <w:iCs/>
                <w:lang w:eastAsia="ru-RU"/>
              </w:rPr>
            </w:pPr>
            <w:r w:rsidRPr="006B2BF0">
              <w:rPr>
                <w:rFonts w:ascii="Times New Roman" w:eastAsia="Times New Roman" w:hAnsi="Times New Roman" w:cs="Times New Roman"/>
                <w:bCs/>
                <w:iCs/>
                <w:lang w:eastAsia="ru-RU"/>
              </w:rPr>
              <w:t>Уе03.03</w:t>
            </w:r>
          </w:p>
          <w:p w:rsidR="006B2BF0" w:rsidRPr="006B2BF0" w:rsidRDefault="006B2BF0" w:rsidP="006B2BF0">
            <w:pPr>
              <w:spacing w:after="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Cs/>
                <w:iCs/>
                <w:lang w:eastAsia="ru-RU"/>
              </w:rPr>
              <w:t>Зе03.03</w:t>
            </w:r>
            <w:r w:rsidRPr="006B2BF0">
              <w:rPr>
                <w:rFonts w:ascii="Times New Roman" w:eastAsia="Times New Roman" w:hAnsi="Times New Roman" w:cs="Times New Roman"/>
                <w:b/>
                <w:i/>
                <w:lang w:eastAsia="ru-RU"/>
              </w:rPr>
              <w:t xml:space="preserve"> </w:t>
            </w:r>
          </w:p>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iCs/>
                <w:lang w:eastAsia="ru-RU"/>
              </w:rPr>
              <w:t>Уе11.04 Зе11.01</w:t>
            </w:r>
          </w:p>
        </w:tc>
      </w:tr>
      <w:tr w:rsidR="006B2BF0" w:rsidRPr="006B2BF0" w:rsidTr="006B2BF0">
        <w:trPr>
          <w:trHeight w:val="1574"/>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Понятие комплекса маркетинга; Товарная политика предприятия; Жизненный цикл товара; Каналы распределения; Ценовая политика; Коммуникационная политика; Разработка стратегии маркетинга; Планирование маркетинга.</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2</w:t>
            </w:r>
          </w:p>
        </w:tc>
        <w:tc>
          <w:tcPr>
            <w:tcW w:w="1282"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454"/>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
                <w:bCs/>
                <w:lang w:eastAsia="ru-RU"/>
              </w:rPr>
              <w:t>В том числе практических и лабораторных занятий</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p>
        </w:tc>
        <w:tc>
          <w:tcPr>
            <w:tcW w:w="1282"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737"/>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Cs/>
                <w:lang w:eastAsia="ru-RU"/>
              </w:rPr>
              <w:t>Практическое занятие: собеседование по вопросам, доклады, тест</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2</w:t>
            </w:r>
          </w:p>
        </w:tc>
        <w:tc>
          <w:tcPr>
            <w:tcW w:w="1282"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454"/>
        </w:trPr>
        <w:tc>
          <w:tcPr>
            <w:tcW w:w="677"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1260" w:type="pct"/>
          </w:tcPr>
          <w:p w:rsidR="006B2BF0" w:rsidRPr="006B2BF0" w:rsidRDefault="006B2BF0" w:rsidP="006B2BF0">
            <w:pPr>
              <w:spacing w:after="200" w:line="276" w:lineRule="auto"/>
              <w:rPr>
                <w:rFonts w:ascii="Times New Roman" w:eastAsia="Times New Roman" w:hAnsi="Times New Roman" w:cs="Times New Roman"/>
                <w:bCs/>
                <w:lang w:eastAsia="ru-RU"/>
              </w:rPr>
            </w:pPr>
            <w:r w:rsidRPr="006B2BF0">
              <w:rPr>
                <w:rFonts w:ascii="Times New Roman" w:eastAsia="Times New Roman" w:hAnsi="Times New Roman" w:cs="Times New Roman"/>
                <w:b/>
                <w:bCs/>
                <w:lang w:eastAsia="ru-RU"/>
              </w:rPr>
              <w:t>Самостоятельная работа обучающихся</w:t>
            </w:r>
            <w:r w:rsidRPr="006B2BF0">
              <w:rPr>
                <w:rFonts w:ascii="Times New Roman" w:eastAsia="Times New Roman" w:hAnsi="Times New Roman" w:cs="Times New Roman"/>
                <w:b/>
                <w:bCs/>
                <w:vertAlign w:val="superscript"/>
                <w:lang w:eastAsia="ru-RU"/>
              </w:rPr>
              <w:footnoteReference w:id="25"/>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lang w:eastAsia="ru-RU"/>
              </w:rPr>
            </w:pPr>
            <w:r w:rsidRPr="006B2BF0">
              <w:rPr>
                <w:rFonts w:ascii="Times New Roman" w:eastAsia="Times New Roman" w:hAnsi="Times New Roman" w:cs="Times New Roman"/>
                <w:lang w:eastAsia="ru-RU"/>
              </w:rPr>
              <w:t>1</w:t>
            </w:r>
          </w:p>
        </w:tc>
        <w:tc>
          <w:tcPr>
            <w:tcW w:w="1282"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c>
          <w:tcPr>
            <w:tcW w:w="409" w:type="pct"/>
            <w:vMerge/>
          </w:tcPr>
          <w:p w:rsidR="006B2BF0" w:rsidRPr="006B2BF0" w:rsidRDefault="006B2BF0" w:rsidP="006B2BF0">
            <w:pPr>
              <w:spacing w:after="200" w:line="276" w:lineRule="auto"/>
              <w:rPr>
                <w:rFonts w:ascii="Times New Roman" w:eastAsia="Times New Roman" w:hAnsi="Times New Roman" w:cs="Times New Roman"/>
                <w:b/>
                <w:bCs/>
                <w:lang w:eastAsia="ru-RU"/>
              </w:rPr>
            </w:pPr>
          </w:p>
        </w:tc>
      </w:tr>
      <w:tr w:rsidR="006B2BF0" w:rsidRPr="006B2BF0" w:rsidTr="006B2BF0">
        <w:trPr>
          <w:trHeight w:val="20"/>
        </w:trPr>
        <w:tc>
          <w:tcPr>
            <w:tcW w:w="1937" w:type="pct"/>
            <w:gridSpan w:val="2"/>
          </w:tcPr>
          <w:p w:rsidR="006B2BF0" w:rsidRPr="006B2BF0" w:rsidRDefault="006B2BF0" w:rsidP="006B2BF0">
            <w:pPr>
              <w:suppressAutoHyphens/>
              <w:spacing w:after="200" w:line="276" w:lineRule="auto"/>
              <w:rPr>
                <w:rFonts w:ascii="Times New Roman" w:eastAsia="Times New Roman" w:hAnsi="Times New Roman" w:cs="Times New Roman"/>
                <w:b/>
                <w:lang w:eastAsia="ru-RU"/>
              </w:rPr>
            </w:pPr>
            <w:r w:rsidRPr="006B2BF0">
              <w:rPr>
                <w:rFonts w:ascii="Times New Roman" w:eastAsia="Times New Roman" w:hAnsi="Times New Roman" w:cs="Times New Roman"/>
                <w:b/>
                <w:lang w:eastAsia="ru-RU"/>
              </w:rPr>
              <w:t>Промежуточная аттестация</w:t>
            </w:r>
          </w:p>
        </w:tc>
        <w:tc>
          <w:tcPr>
            <w:tcW w:w="963" w:type="pct"/>
            <w:vAlign w:val="center"/>
          </w:tcPr>
          <w:p w:rsidR="006B2BF0" w:rsidRPr="006B2BF0" w:rsidRDefault="006B2BF0" w:rsidP="006B2BF0">
            <w:pPr>
              <w:spacing w:after="200" w:line="276" w:lineRule="auto"/>
              <w:rPr>
                <w:rFonts w:ascii="Times New Roman" w:eastAsia="Times New Roman" w:hAnsi="Times New Roman" w:cs="Times New Roman"/>
                <w:b/>
                <w:i/>
                <w:lang w:eastAsia="ru-RU"/>
              </w:rPr>
            </w:pPr>
            <w:r w:rsidRPr="006B2BF0">
              <w:rPr>
                <w:rFonts w:ascii="Times New Roman" w:eastAsia="Times New Roman" w:hAnsi="Times New Roman" w:cs="Times New Roman"/>
                <w:b/>
                <w:i/>
                <w:lang w:eastAsia="ru-RU"/>
              </w:rPr>
              <w:t>*</w:t>
            </w:r>
            <w:r w:rsidRPr="006B2BF0">
              <w:rPr>
                <w:rFonts w:ascii="Times New Roman" w:eastAsia="Times New Roman" w:hAnsi="Times New Roman" w:cs="Times New Roman"/>
                <w:b/>
                <w:i/>
                <w:vertAlign w:val="superscript"/>
                <w:lang w:eastAsia="ru-RU"/>
              </w:rPr>
              <w:footnoteReference w:id="26"/>
            </w:r>
          </w:p>
        </w:tc>
        <w:tc>
          <w:tcPr>
            <w:tcW w:w="1282" w:type="pct"/>
          </w:tcPr>
          <w:p w:rsidR="006B2BF0" w:rsidRPr="006B2BF0" w:rsidRDefault="006B2BF0" w:rsidP="006B2BF0">
            <w:pPr>
              <w:spacing w:after="200" w:line="276" w:lineRule="auto"/>
              <w:rPr>
                <w:rFonts w:ascii="Times New Roman" w:eastAsia="Times New Roman" w:hAnsi="Times New Roman" w:cs="Times New Roman"/>
                <w:b/>
                <w:i/>
                <w:lang w:eastAsia="ru-RU"/>
              </w:rPr>
            </w:pPr>
          </w:p>
        </w:tc>
        <w:tc>
          <w:tcPr>
            <w:tcW w:w="409" w:type="pct"/>
          </w:tcPr>
          <w:p w:rsidR="006B2BF0" w:rsidRPr="006B2BF0" w:rsidRDefault="006B2BF0" w:rsidP="006B2BF0">
            <w:pPr>
              <w:spacing w:after="200" w:line="276" w:lineRule="auto"/>
              <w:rPr>
                <w:rFonts w:ascii="Times New Roman" w:eastAsia="Times New Roman" w:hAnsi="Times New Roman" w:cs="Times New Roman"/>
                <w:b/>
                <w:i/>
                <w:lang w:eastAsia="ru-RU"/>
              </w:rPr>
            </w:pPr>
          </w:p>
        </w:tc>
        <w:tc>
          <w:tcPr>
            <w:tcW w:w="409" w:type="pct"/>
          </w:tcPr>
          <w:p w:rsidR="006B2BF0" w:rsidRPr="006B2BF0" w:rsidRDefault="006B2BF0" w:rsidP="006B2BF0">
            <w:pPr>
              <w:spacing w:after="200" w:line="276" w:lineRule="auto"/>
              <w:rPr>
                <w:rFonts w:ascii="Times New Roman" w:eastAsia="Times New Roman" w:hAnsi="Times New Roman" w:cs="Times New Roman"/>
                <w:b/>
                <w:i/>
                <w:lang w:eastAsia="ru-RU"/>
              </w:rPr>
            </w:pPr>
          </w:p>
        </w:tc>
      </w:tr>
      <w:tr w:rsidR="006B2BF0" w:rsidRPr="006B2BF0" w:rsidTr="006B2BF0">
        <w:trPr>
          <w:trHeight w:val="20"/>
        </w:trPr>
        <w:tc>
          <w:tcPr>
            <w:tcW w:w="1937" w:type="pct"/>
            <w:gridSpan w:val="2"/>
          </w:tcPr>
          <w:p w:rsidR="006B2BF0" w:rsidRPr="006B2BF0" w:rsidRDefault="006B2BF0" w:rsidP="006B2BF0">
            <w:pPr>
              <w:spacing w:after="200" w:line="276" w:lineRule="auto"/>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t>Всего:</w:t>
            </w:r>
          </w:p>
        </w:tc>
        <w:tc>
          <w:tcPr>
            <w:tcW w:w="963" w:type="pct"/>
            <w:vAlign w:val="center"/>
          </w:tcPr>
          <w:p w:rsidR="006B2BF0" w:rsidRPr="006B2BF0" w:rsidRDefault="006B2BF0" w:rsidP="006B2BF0">
            <w:pPr>
              <w:spacing w:after="200" w:line="276" w:lineRule="auto"/>
              <w:jc w:val="center"/>
              <w:rPr>
                <w:rFonts w:ascii="Times New Roman" w:eastAsia="Times New Roman" w:hAnsi="Times New Roman" w:cs="Times New Roman"/>
                <w:b/>
                <w:bCs/>
                <w:iCs/>
                <w:lang w:eastAsia="ru-RU"/>
              </w:rPr>
            </w:pPr>
            <w:r w:rsidRPr="006B2BF0">
              <w:rPr>
                <w:rFonts w:ascii="Times New Roman" w:eastAsia="Times New Roman" w:hAnsi="Times New Roman" w:cs="Times New Roman"/>
                <w:b/>
                <w:bCs/>
                <w:iCs/>
                <w:lang w:eastAsia="ru-RU"/>
              </w:rPr>
              <w:t>40</w:t>
            </w:r>
          </w:p>
        </w:tc>
        <w:tc>
          <w:tcPr>
            <w:tcW w:w="1282" w:type="pct"/>
          </w:tcPr>
          <w:p w:rsidR="006B2BF0" w:rsidRPr="006B2BF0" w:rsidRDefault="006B2BF0" w:rsidP="006B2BF0">
            <w:pPr>
              <w:spacing w:after="200" w:line="276" w:lineRule="auto"/>
              <w:rPr>
                <w:rFonts w:ascii="Times New Roman" w:eastAsia="Times New Roman" w:hAnsi="Times New Roman" w:cs="Times New Roman"/>
                <w:b/>
                <w:bCs/>
                <w:i/>
                <w:lang w:eastAsia="ru-RU"/>
              </w:rPr>
            </w:pPr>
          </w:p>
        </w:tc>
        <w:tc>
          <w:tcPr>
            <w:tcW w:w="409" w:type="pct"/>
          </w:tcPr>
          <w:p w:rsidR="006B2BF0" w:rsidRPr="006B2BF0" w:rsidRDefault="006B2BF0" w:rsidP="006B2BF0">
            <w:pPr>
              <w:spacing w:after="200" w:line="276" w:lineRule="auto"/>
              <w:rPr>
                <w:rFonts w:ascii="Times New Roman" w:eastAsia="Times New Roman" w:hAnsi="Times New Roman" w:cs="Times New Roman"/>
                <w:b/>
                <w:bCs/>
                <w:i/>
                <w:lang w:eastAsia="ru-RU"/>
              </w:rPr>
            </w:pPr>
          </w:p>
        </w:tc>
        <w:tc>
          <w:tcPr>
            <w:tcW w:w="409" w:type="pct"/>
          </w:tcPr>
          <w:p w:rsidR="006B2BF0" w:rsidRPr="006B2BF0" w:rsidRDefault="006B2BF0" w:rsidP="006B2BF0">
            <w:pPr>
              <w:spacing w:after="200" w:line="276" w:lineRule="auto"/>
              <w:rPr>
                <w:rFonts w:ascii="Times New Roman" w:eastAsia="Times New Roman" w:hAnsi="Times New Roman" w:cs="Times New Roman"/>
                <w:b/>
                <w:bCs/>
                <w:i/>
                <w:lang w:eastAsia="ru-RU"/>
              </w:rPr>
            </w:pPr>
          </w:p>
        </w:tc>
      </w:tr>
    </w:tbl>
    <w:p w:rsidR="006B2BF0" w:rsidRPr="006B2BF0" w:rsidRDefault="006B2BF0" w:rsidP="006B2BF0">
      <w:pPr>
        <w:suppressAutoHyphens/>
        <w:spacing w:after="200" w:line="276" w:lineRule="auto"/>
        <w:jc w:val="both"/>
        <w:rPr>
          <w:rFonts w:ascii="Calibri" w:eastAsia="Times New Roman" w:hAnsi="Calibri" w:cs="Times New Roman"/>
          <w:i/>
          <w:lang w:eastAsia="ru-RU"/>
        </w:rPr>
      </w:pPr>
    </w:p>
    <w:p w:rsidR="006B2BF0" w:rsidRPr="006B2BF0" w:rsidRDefault="006B2BF0" w:rsidP="006B2BF0">
      <w:pPr>
        <w:spacing w:after="200" w:line="276" w:lineRule="auto"/>
        <w:ind w:firstLine="709"/>
        <w:rPr>
          <w:rFonts w:ascii="Times New Roman" w:eastAsia="Times New Roman" w:hAnsi="Times New Roman" w:cs="Times New Roman"/>
          <w:i/>
          <w:lang w:eastAsia="ru-RU"/>
        </w:rPr>
        <w:sectPr w:rsidR="006B2BF0" w:rsidRPr="006B2BF0" w:rsidSect="006B2BF0">
          <w:pgSz w:w="16840" w:h="11907" w:orient="landscape"/>
          <w:pgMar w:top="851" w:right="1134" w:bottom="851" w:left="992" w:header="709" w:footer="709" w:gutter="0"/>
          <w:cols w:space="720"/>
        </w:sectPr>
      </w:pPr>
    </w:p>
    <w:p w:rsidR="006B2BF0" w:rsidRPr="006B2BF0" w:rsidRDefault="006B2BF0" w:rsidP="006B2BF0">
      <w:pPr>
        <w:spacing w:after="200" w:line="276" w:lineRule="auto"/>
        <w:ind w:left="1353"/>
        <w:rPr>
          <w:rFonts w:ascii="Times New Roman" w:eastAsia="Times New Roman" w:hAnsi="Times New Roman" w:cs="Times New Roman"/>
          <w:b/>
          <w:bCs/>
          <w:lang w:eastAsia="ru-RU"/>
        </w:rPr>
      </w:pPr>
      <w:r w:rsidRPr="006B2BF0">
        <w:rPr>
          <w:rFonts w:ascii="Times New Roman" w:eastAsia="Times New Roman" w:hAnsi="Times New Roman" w:cs="Times New Roman"/>
          <w:b/>
          <w:bCs/>
          <w:lang w:eastAsia="ru-RU"/>
        </w:rPr>
        <w:lastRenderedPageBreak/>
        <w:t>3. УСЛОВИЯ РЕАЛИЗАЦИИ УЧЕБНОЙ ДИСЦИПЛИНЫ</w:t>
      </w:r>
    </w:p>
    <w:p w:rsidR="006B2BF0" w:rsidRPr="006B2BF0" w:rsidRDefault="006B2BF0" w:rsidP="006B2BF0">
      <w:pPr>
        <w:suppressAutoHyphens/>
        <w:spacing w:after="0" w:line="276" w:lineRule="auto"/>
        <w:ind w:firstLine="709"/>
        <w:jc w:val="both"/>
        <w:rPr>
          <w:rFonts w:ascii="Times New Roman" w:eastAsia="Times New Roman" w:hAnsi="Times New Roman" w:cs="Times New Roman"/>
          <w:bCs/>
          <w:sz w:val="24"/>
          <w:szCs w:val="24"/>
          <w:lang w:eastAsia="ru-RU"/>
        </w:rPr>
      </w:pPr>
      <w:r w:rsidRPr="006B2BF0">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6B2BF0" w:rsidRPr="006B2BF0" w:rsidRDefault="006B2BF0" w:rsidP="006B2BF0">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6B2BF0">
        <w:rPr>
          <w:rFonts w:ascii="Times New Roman" w:eastAsia="Times New Roman" w:hAnsi="Times New Roman" w:cs="Times New Roman"/>
          <w:bCs/>
          <w:sz w:val="24"/>
          <w:szCs w:val="24"/>
          <w:lang w:eastAsia="ru-RU"/>
        </w:rPr>
        <w:t>Кабинет</w:t>
      </w:r>
      <w:r w:rsidRPr="006B2BF0">
        <w:rPr>
          <w:rFonts w:ascii="Times New Roman" w:eastAsia="Times New Roman" w:hAnsi="Times New Roman" w:cs="Times New Roman"/>
          <w:bCs/>
          <w:i/>
          <w:sz w:val="24"/>
          <w:szCs w:val="24"/>
          <w:lang w:eastAsia="ru-RU"/>
        </w:rPr>
        <w:t xml:space="preserve"> «1351 Кабинет социально-экономических дисциплин»</w:t>
      </w:r>
      <w:r w:rsidRPr="006B2BF0">
        <w:rPr>
          <w:rFonts w:ascii="Times New Roman" w:eastAsia="Times New Roman" w:hAnsi="Times New Roman" w:cs="Times New Roman"/>
          <w:sz w:val="24"/>
          <w:szCs w:val="24"/>
        </w:rPr>
        <w:t>,</w:t>
      </w:r>
    </w:p>
    <w:p w:rsidR="006B2BF0" w:rsidRPr="006B2BF0" w:rsidRDefault="006B2BF0" w:rsidP="006B2BF0">
      <w:pPr>
        <w:suppressAutoHyphens/>
        <w:autoSpaceDE w:val="0"/>
        <w:autoSpaceDN w:val="0"/>
        <w:adjustRightInd w:val="0"/>
        <w:spacing w:after="0" w:line="276" w:lineRule="auto"/>
        <w:ind w:firstLine="709"/>
        <w:jc w:val="both"/>
        <w:rPr>
          <w:rFonts w:ascii="Times New Roman" w:eastAsia="Times New Roman" w:hAnsi="Times New Roman" w:cs="Times New Roman"/>
          <w:i/>
          <w:sz w:val="24"/>
          <w:szCs w:val="24"/>
          <w:vertAlign w:val="superscript"/>
        </w:rPr>
      </w:pPr>
      <w:r w:rsidRPr="006B2BF0">
        <w:rPr>
          <w:rFonts w:ascii="Times New Roman" w:eastAsia="Times New Roman" w:hAnsi="Times New Roman" w:cs="Times New Roman"/>
          <w:i/>
          <w:sz w:val="24"/>
          <w:szCs w:val="24"/>
          <w:vertAlign w:val="superscript"/>
        </w:rPr>
        <w:t xml:space="preserve">                                    наименование кабинета из указанных в п.6.1 ПООП-П</w:t>
      </w:r>
    </w:p>
    <w:p w:rsidR="006B2BF0" w:rsidRPr="006B2BF0" w:rsidRDefault="006B2BF0" w:rsidP="006B2BF0">
      <w:pPr>
        <w:suppressAutoHyphens/>
        <w:spacing w:after="0" w:line="276" w:lineRule="auto"/>
        <w:ind w:firstLine="709"/>
        <w:jc w:val="both"/>
        <w:rPr>
          <w:rFonts w:ascii="Times New Roman" w:eastAsia="Times New Roman" w:hAnsi="Times New Roman" w:cs="Times New Roman"/>
          <w:bCs/>
          <w:i/>
          <w:sz w:val="24"/>
          <w:szCs w:val="24"/>
          <w:lang w:eastAsia="ru-RU"/>
        </w:rPr>
      </w:pPr>
      <w:proofErr w:type="gramStart"/>
      <w:r w:rsidRPr="006B2BF0">
        <w:rPr>
          <w:rFonts w:ascii="Times New Roman" w:eastAsia="Times New Roman" w:hAnsi="Times New Roman" w:cs="Times New Roman"/>
          <w:bCs/>
          <w:sz w:val="24"/>
          <w:szCs w:val="24"/>
          <w:lang w:eastAsia="ru-RU"/>
        </w:rPr>
        <w:t>оснащенный</w:t>
      </w:r>
      <w:proofErr w:type="gramEnd"/>
      <w:r w:rsidRPr="006B2BF0">
        <w:rPr>
          <w:rFonts w:ascii="Times New Roman" w:eastAsia="Times New Roman" w:hAnsi="Times New Roman" w:cs="Times New Roman"/>
          <w:bCs/>
          <w:sz w:val="24"/>
          <w:szCs w:val="24"/>
          <w:lang w:eastAsia="ru-RU"/>
        </w:rPr>
        <w:t xml:space="preserve"> в соответствии с п. 6.1.2.1 образовательной программы по </w:t>
      </w:r>
      <w:r w:rsidRPr="006B2BF0">
        <w:rPr>
          <w:rFonts w:ascii="Times New Roman" w:eastAsia="Times New Roman" w:hAnsi="Times New Roman" w:cs="Times New Roman"/>
          <w:bCs/>
          <w:i/>
          <w:sz w:val="24"/>
          <w:szCs w:val="24"/>
          <w:lang w:eastAsia="ru-RU"/>
        </w:rPr>
        <w:t>профессии/специальности</w:t>
      </w:r>
      <w:r w:rsidR="00A708C6">
        <w:rPr>
          <w:rFonts w:ascii="Times New Roman" w:eastAsia="Times New Roman" w:hAnsi="Times New Roman" w:cs="Times New Roman"/>
          <w:bCs/>
          <w:i/>
          <w:sz w:val="24"/>
          <w:szCs w:val="24"/>
          <w:lang w:eastAsia="ru-RU"/>
        </w:rPr>
        <w:t xml:space="preserve"> Агрономия</w:t>
      </w:r>
      <w:r w:rsidRPr="006B2BF0">
        <w:rPr>
          <w:rFonts w:ascii="Times New Roman" w:eastAsia="Times New Roman" w:hAnsi="Times New Roman" w:cs="Times New Roman"/>
          <w:bCs/>
          <w:i/>
          <w:sz w:val="24"/>
          <w:szCs w:val="24"/>
          <w:lang w:eastAsia="ru-RU"/>
        </w:rPr>
        <w:t>.</w:t>
      </w:r>
    </w:p>
    <w:p w:rsidR="006B2BF0" w:rsidRPr="006B2BF0" w:rsidRDefault="006B2BF0" w:rsidP="006B2BF0">
      <w:pPr>
        <w:suppressAutoHyphens/>
        <w:spacing w:after="0" w:line="276" w:lineRule="auto"/>
        <w:ind w:firstLine="709"/>
        <w:jc w:val="both"/>
        <w:rPr>
          <w:rFonts w:ascii="Times New Roman" w:eastAsia="Times New Roman" w:hAnsi="Times New Roman" w:cs="Times New Roman"/>
          <w:bCs/>
          <w:sz w:val="24"/>
          <w:szCs w:val="24"/>
          <w:lang w:eastAsia="ru-RU"/>
        </w:rPr>
      </w:pPr>
    </w:p>
    <w:p w:rsidR="006B2BF0" w:rsidRPr="006B2BF0" w:rsidRDefault="006B2BF0" w:rsidP="006B2BF0">
      <w:pPr>
        <w:suppressAutoHyphens/>
        <w:spacing w:after="0" w:line="276" w:lineRule="auto"/>
        <w:ind w:firstLine="709"/>
        <w:jc w:val="both"/>
        <w:rPr>
          <w:rFonts w:ascii="Times New Roman" w:eastAsia="Times New Roman" w:hAnsi="Times New Roman" w:cs="Times New Roman"/>
          <w:sz w:val="24"/>
          <w:szCs w:val="24"/>
          <w:lang w:eastAsia="ru-RU"/>
        </w:rPr>
      </w:pPr>
    </w:p>
    <w:p w:rsidR="006B2BF0" w:rsidRPr="006B2BF0" w:rsidRDefault="00A708C6" w:rsidP="006B2BF0">
      <w:pPr>
        <w:suppressAutoHyphens/>
        <w:spacing w:after="0" w:line="276"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006B2BF0" w:rsidRPr="006B2BF0">
        <w:rPr>
          <w:rFonts w:ascii="Times New Roman" w:eastAsia="Times New Roman" w:hAnsi="Times New Roman" w:cs="Times New Roman"/>
          <w:b/>
          <w:sz w:val="24"/>
          <w:szCs w:val="24"/>
          <w:lang w:eastAsia="ru-RU"/>
        </w:rPr>
        <w:t>1. Основные печатные издания</w:t>
      </w:r>
    </w:p>
    <w:p w:rsidR="006B2BF0" w:rsidRPr="006B2BF0" w:rsidRDefault="006B2BF0" w:rsidP="006B2BF0">
      <w:pPr>
        <w:spacing w:after="200" w:line="276" w:lineRule="auto"/>
        <w:ind w:firstLine="709"/>
        <w:contextualSpacing/>
        <w:jc w:val="both"/>
        <w:rPr>
          <w:rFonts w:ascii="Times New Roman" w:eastAsia="Times New Roman" w:hAnsi="Times New Roman" w:cs="Times New Roman"/>
          <w:bCs/>
          <w:sz w:val="24"/>
          <w:szCs w:val="24"/>
          <w:lang w:eastAsia="ru-RU"/>
        </w:rPr>
      </w:pPr>
      <w:r w:rsidRPr="006B2BF0">
        <w:rPr>
          <w:rFonts w:ascii="Times New Roman" w:eastAsia="Times New Roman" w:hAnsi="Times New Roman" w:cs="Times New Roman"/>
          <w:bCs/>
          <w:sz w:val="24"/>
          <w:szCs w:val="24"/>
          <w:lang w:eastAsia="ru-RU"/>
        </w:rPr>
        <w:t>1.</w:t>
      </w:r>
      <w:r w:rsidRPr="006B2BF0">
        <w:rPr>
          <w:rFonts w:ascii="Times New Roman" w:eastAsia="Times New Roman" w:hAnsi="Times New Roman" w:cs="Times New Roman"/>
          <w:b/>
          <w:sz w:val="24"/>
          <w:szCs w:val="24"/>
          <w:lang w:eastAsia="ru-RU"/>
        </w:rPr>
        <w:t xml:space="preserve"> </w:t>
      </w:r>
      <w:r w:rsidRPr="006B2BF0">
        <w:rPr>
          <w:rFonts w:ascii="Times New Roman" w:eastAsia="Times New Roman" w:hAnsi="Times New Roman" w:cs="Times New Roman"/>
          <w:bCs/>
          <w:sz w:val="24"/>
          <w:szCs w:val="24"/>
          <w:lang w:eastAsia="ru-RU"/>
        </w:rPr>
        <w:t xml:space="preserve">Борисов, Е. Ф.  Основы экономики: учебник и практикум для среднего профессионального образования / Е. Ф. Борисов. – 7-е изд., перераб. и доп. – Москва: Издательство Юрайт, 2021. – 383 с. – Электронный ресурс, режим доступа: </w:t>
      </w:r>
      <w:hyperlink r:id="rId103" w:history="1">
        <w:r w:rsidRPr="006B2BF0">
          <w:rPr>
            <w:rFonts w:ascii="Times New Roman" w:eastAsia="Times New Roman" w:hAnsi="Times New Roman" w:cs="Times New Roman"/>
            <w:bCs/>
            <w:color w:val="0000FF"/>
            <w:sz w:val="24"/>
            <w:szCs w:val="24"/>
            <w:u w:val="single"/>
            <w:lang w:eastAsia="ru-RU"/>
          </w:rPr>
          <w:t>https://urait.ru/bcode/469422</w:t>
        </w:r>
      </w:hyperlink>
    </w:p>
    <w:p w:rsidR="006B2BF0" w:rsidRPr="006B2BF0" w:rsidRDefault="006B2BF0" w:rsidP="006B2BF0">
      <w:pPr>
        <w:spacing w:after="200" w:line="276" w:lineRule="auto"/>
        <w:ind w:firstLine="709"/>
        <w:contextualSpacing/>
        <w:jc w:val="both"/>
        <w:rPr>
          <w:rFonts w:ascii="Times New Roman" w:eastAsia="Times New Roman" w:hAnsi="Times New Roman" w:cs="Times New Roman"/>
          <w:bCs/>
          <w:iCs/>
          <w:sz w:val="24"/>
          <w:szCs w:val="24"/>
          <w:lang w:eastAsia="ru-RU"/>
        </w:rPr>
      </w:pPr>
      <w:r w:rsidRPr="006B2BF0">
        <w:rPr>
          <w:rFonts w:ascii="Times New Roman" w:eastAsia="Times New Roman" w:hAnsi="Times New Roman" w:cs="Times New Roman"/>
          <w:bCs/>
          <w:sz w:val="24"/>
          <w:szCs w:val="24"/>
          <w:lang w:eastAsia="ru-RU"/>
        </w:rPr>
        <w:t xml:space="preserve">2. </w:t>
      </w:r>
      <w:r w:rsidRPr="006B2BF0">
        <w:rPr>
          <w:rFonts w:ascii="Times New Roman" w:eastAsia="Times New Roman" w:hAnsi="Times New Roman" w:cs="Times New Roman"/>
          <w:bCs/>
          <w:iCs/>
          <w:sz w:val="24"/>
          <w:szCs w:val="24"/>
          <w:lang w:eastAsia="ru-RU"/>
        </w:rPr>
        <w:t xml:space="preserve">Коротков, Э. М.  Менеджмент: учебник для среднего профессионального образования / Э. М. Коротков. – 3-е изд., перераб. и доп. – Москва: Издательство Юрайт, 2021. – 566 с. – Электронный ресурс, режим доступа: </w:t>
      </w:r>
      <w:hyperlink r:id="rId104" w:history="1">
        <w:r w:rsidRPr="006B2BF0">
          <w:rPr>
            <w:rFonts w:ascii="Times New Roman" w:eastAsia="Times New Roman" w:hAnsi="Times New Roman" w:cs="Times New Roman"/>
            <w:bCs/>
            <w:iCs/>
            <w:color w:val="0000FF"/>
            <w:sz w:val="24"/>
            <w:szCs w:val="24"/>
            <w:u w:val="single"/>
            <w:lang w:eastAsia="ru-RU"/>
          </w:rPr>
          <w:t>https://urait.ru/bcode/469833</w:t>
        </w:r>
      </w:hyperlink>
    </w:p>
    <w:p w:rsidR="006B2BF0" w:rsidRPr="006B2BF0" w:rsidRDefault="006B2BF0" w:rsidP="006B2BF0">
      <w:pPr>
        <w:spacing w:after="200" w:line="276" w:lineRule="auto"/>
        <w:ind w:firstLine="709"/>
        <w:contextualSpacing/>
        <w:jc w:val="both"/>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Cs/>
          <w:iCs/>
          <w:sz w:val="24"/>
          <w:szCs w:val="24"/>
          <w:lang w:eastAsia="ru-RU"/>
        </w:rPr>
        <w:t xml:space="preserve">3. Михалева, Е. П.  Маркетинг: учебное пособие для среднего профессионального образования / Е. П. Михалева. – 2-е изд., перераб. и доп. – Москва: Издательство Юрайт, 2021. – 213 с. – Электронный ресурс, режим доступа: </w:t>
      </w:r>
      <w:hyperlink r:id="rId105" w:history="1">
        <w:r w:rsidRPr="006B2BF0">
          <w:rPr>
            <w:rFonts w:ascii="Times New Roman" w:eastAsia="Times New Roman" w:hAnsi="Times New Roman" w:cs="Times New Roman"/>
            <w:bCs/>
            <w:iCs/>
            <w:color w:val="0000FF"/>
            <w:sz w:val="24"/>
            <w:szCs w:val="24"/>
            <w:u w:val="single"/>
            <w:lang w:eastAsia="ru-RU"/>
          </w:rPr>
          <w:t>https://urait.ru/bcode/468314</w:t>
        </w:r>
      </w:hyperlink>
    </w:p>
    <w:p w:rsidR="006B2BF0" w:rsidRPr="006B2BF0" w:rsidRDefault="006B2BF0" w:rsidP="006B2BF0">
      <w:pPr>
        <w:spacing w:after="0" w:line="276" w:lineRule="auto"/>
        <w:ind w:firstLine="709"/>
        <w:contextualSpacing/>
        <w:rPr>
          <w:rFonts w:ascii="Times New Roman" w:eastAsia="Times New Roman" w:hAnsi="Times New Roman" w:cs="Times New Roman"/>
          <w:b/>
          <w:sz w:val="24"/>
          <w:szCs w:val="24"/>
          <w:lang w:eastAsia="ru-RU"/>
        </w:rPr>
      </w:pPr>
    </w:p>
    <w:p w:rsidR="006B2BF0" w:rsidRPr="006B2BF0" w:rsidRDefault="006B2BF0" w:rsidP="006B2BF0">
      <w:pPr>
        <w:spacing w:after="0" w:line="276" w:lineRule="auto"/>
        <w:ind w:firstLine="709"/>
        <w:contextualSpacing/>
        <w:jc w:val="both"/>
        <w:rPr>
          <w:rFonts w:ascii="Times New Roman" w:eastAsia="Times New Roman" w:hAnsi="Times New Roman" w:cs="Times New Roman"/>
          <w:b/>
          <w:bCs/>
          <w:i/>
          <w:sz w:val="24"/>
          <w:szCs w:val="24"/>
          <w:lang w:eastAsia="ru-RU"/>
        </w:rPr>
      </w:pPr>
    </w:p>
    <w:p w:rsidR="006B2BF0" w:rsidRPr="006B2BF0" w:rsidRDefault="006B2BF0" w:rsidP="006B2BF0">
      <w:pPr>
        <w:spacing w:after="200" w:line="276" w:lineRule="auto"/>
        <w:contextualSpacing/>
        <w:jc w:val="center"/>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br w:type="page"/>
      </w:r>
      <w:r w:rsidRPr="006B2BF0">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6B2BF0" w:rsidRPr="006B2BF0" w:rsidRDefault="006B2BF0" w:rsidP="006B2BF0">
      <w:pPr>
        <w:spacing w:after="200" w:line="276" w:lineRule="auto"/>
        <w:contextualSpacing/>
        <w:jc w:val="center"/>
        <w:rPr>
          <w:rFonts w:ascii="Times New Roman" w:eastAsia="Times New Roman" w:hAnsi="Times New Roman" w:cs="Times New Roman"/>
          <w:b/>
          <w:sz w:val="24"/>
          <w:szCs w:val="24"/>
          <w:lang w:eastAsia="ru-RU"/>
        </w:rPr>
      </w:pPr>
      <w:r w:rsidRPr="006B2BF0">
        <w:rPr>
          <w:rFonts w:ascii="Times New Roman" w:eastAsia="Times New Roman" w:hAnsi="Times New Roman" w:cs="Times New Roman"/>
          <w:b/>
          <w:sz w:val="24"/>
          <w:szCs w:val="24"/>
          <w:lang w:eastAsia="ru-RU"/>
        </w:rPr>
        <w:t>УЧЕБНОЙ ДИСЦИПЛИНЫ</w:t>
      </w:r>
    </w:p>
    <w:p w:rsidR="006B2BF0" w:rsidRPr="006B2BF0" w:rsidRDefault="006B2BF0" w:rsidP="006B2BF0">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6B2BF0" w:rsidRPr="006B2BF0" w:rsidTr="006B2BF0">
        <w:tc>
          <w:tcPr>
            <w:tcW w:w="1750" w:type="pct"/>
          </w:tcPr>
          <w:p w:rsidR="006B2BF0" w:rsidRPr="006B2BF0" w:rsidRDefault="006B2BF0" w:rsidP="006B2BF0">
            <w:pPr>
              <w:spacing w:after="0" w:line="240" w:lineRule="auto"/>
              <w:jc w:val="center"/>
              <w:rPr>
                <w:rFonts w:ascii="Times New Roman" w:eastAsia="Times New Roman" w:hAnsi="Times New Roman" w:cs="Times New Roman"/>
                <w:sz w:val="24"/>
                <w:szCs w:val="24"/>
                <w:lang w:eastAsia="ru-RU"/>
              </w:rPr>
            </w:pPr>
            <w:r w:rsidRPr="006B2BF0">
              <w:rPr>
                <w:rFonts w:ascii="Times New Roman" w:eastAsia="Times New Roman" w:hAnsi="Times New Roman" w:cs="Times New Roman"/>
                <w:b/>
                <w:bCs/>
                <w:i/>
                <w:lang w:eastAsia="ru-RU"/>
              </w:rPr>
              <w:t>Результаты обучения</w:t>
            </w:r>
            <w:r w:rsidRPr="006B2BF0">
              <w:rPr>
                <w:rFonts w:ascii="Times New Roman" w:eastAsia="Times New Roman" w:hAnsi="Times New Roman" w:cs="Times New Roman"/>
                <w:i/>
                <w:vertAlign w:val="superscript"/>
                <w:lang w:eastAsia="ru-RU"/>
              </w:rPr>
              <w:footnoteReference w:id="27"/>
            </w:r>
          </w:p>
        </w:tc>
        <w:tc>
          <w:tcPr>
            <w:tcW w:w="1507" w:type="pct"/>
          </w:tcPr>
          <w:p w:rsidR="006B2BF0" w:rsidRPr="006B2BF0" w:rsidRDefault="006B2BF0" w:rsidP="006B2BF0">
            <w:pPr>
              <w:spacing w:after="200" w:line="240" w:lineRule="auto"/>
              <w:jc w:val="center"/>
              <w:rPr>
                <w:rFonts w:ascii="Times New Roman" w:eastAsia="Times New Roman" w:hAnsi="Times New Roman" w:cs="Times New Roman"/>
                <w:b/>
                <w:bCs/>
                <w:i/>
                <w:lang w:eastAsia="ru-RU"/>
              </w:rPr>
            </w:pPr>
            <w:r w:rsidRPr="006B2BF0">
              <w:rPr>
                <w:rFonts w:ascii="Times New Roman" w:eastAsia="Times New Roman" w:hAnsi="Times New Roman" w:cs="Times New Roman"/>
                <w:b/>
                <w:bCs/>
                <w:i/>
                <w:lang w:eastAsia="ru-RU"/>
              </w:rPr>
              <w:t>Критерии оценки</w:t>
            </w:r>
          </w:p>
        </w:tc>
        <w:tc>
          <w:tcPr>
            <w:tcW w:w="1743" w:type="pct"/>
          </w:tcPr>
          <w:p w:rsidR="006B2BF0" w:rsidRPr="006B2BF0" w:rsidRDefault="006B2BF0" w:rsidP="006B2BF0">
            <w:pPr>
              <w:spacing w:after="200" w:line="240" w:lineRule="auto"/>
              <w:jc w:val="center"/>
              <w:rPr>
                <w:rFonts w:ascii="Times New Roman" w:eastAsia="Times New Roman" w:hAnsi="Times New Roman" w:cs="Times New Roman"/>
                <w:b/>
                <w:bCs/>
                <w:i/>
                <w:lang w:eastAsia="ru-RU"/>
              </w:rPr>
            </w:pPr>
            <w:r w:rsidRPr="006B2BF0">
              <w:rPr>
                <w:rFonts w:ascii="Times New Roman" w:eastAsia="Times New Roman" w:hAnsi="Times New Roman" w:cs="Times New Roman"/>
                <w:b/>
                <w:bCs/>
                <w:i/>
                <w:lang w:eastAsia="ru-RU"/>
              </w:rPr>
              <w:t>Методы оценки</w:t>
            </w:r>
          </w:p>
        </w:tc>
      </w:tr>
      <w:tr w:rsidR="006B2BF0" w:rsidRPr="006B2BF0" w:rsidTr="006B2BF0">
        <w:tc>
          <w:tcPr>
            <w:tcW w:w="1750" w:type="pct"/>
          </w:tcPr>
          <w:p w:rsidR="006B2BF0" w:rsidRPr="006B2BF0" w:rsidRDefault="006B2BF0" w:rsidP="006B2BF0">
            <w:pPr>
              <w:spacing w:after="200" w:line="240" w:lineRule="auto"/>
              <w:rPr>
                <w:rFonts w:ascii="Times New Roman" w:eastAsia="Times New Roman" w:hAnsi="Times New Roman" w:cs="Times New Roman"/>
                <w:bCs/>
                <w:i/>
                <w:lang w:eastAsia="ru-RU"/>
              </w:rPr>
            </w:pPr>
            <w:r w:rsidRPr="006B2BF0">
              <w:rPr>
                <w:rFonts w:ascii="Times New Roman" w:eastAsia="Times New Roman" w:hAnsi="Times New Roman" w:cs="Times New Roman"/>
                <w:bCs/>
                <w:i/>
                <w:lang w:eastAsia="ru-RU"/>
              </w:rPr>
              <w:t>Перечень знаний, осваиваемых в рамках дисциплины</w:t>
            </w:r>
          </w:p>
          <w:p w:rsidR="006B2BF0" w:rsidRPr="006B2BF0" w:rsidRDefault="006B2BF0" w:rsidP="006B2BF0">
            <w:pPr>
              <w:spacing w:after="200" w:line="240" w:lineRule="auto"/>
              <w:rPr>
                <w:rFonts w:ascii="Times New Roman" w:eastAsia="Times New Roman" w:hAnsi="Times New Roman" w:cs="Times New Roman"/>
                <w:bCs/>
                <w:iCs/>
                <w:lang w:eastAsia="ru-RU"/>
              </w:rPr>
            </w:pPr>
            <w:r w:rsidRPr="006B2BF0">
              <w:rPr>
                <w:rFonts w:ascii="Times New Roman" w:eastAsia="Times New Roman" w:hAnsi="Times New Roman" w:cs="Times New Roman"/>
                <w:bCs/>
                <w:iCs/>
                <w:lang w:eastAsia="ru-RU"/>
              </w:rPr>
              <w:t>Зе03.04 возможные траектории профессионального развития и самообразования</w:t>
            </w:r>
          </w:p>
          <w:p w:rsidR="006B2BF0" w:rsidRPr="006B2BF0" w:rsidRDefault="006B2BF0" w:rsidP="006B2BF0">
            <w:pPr>
              <w:spacing w:after="200" w:line="240" w:lineRule="auto"/>
              <w:rPr>
                <w:rFonts w:ascii="Times New Roman" w:eastAsia="Times New Roman" w:hAnsi="Times New Roman" w:cs="Times New Roman"/>
                <w:bCs/>
                <w:i/>
                <w:lang w:eastAsia="ru-RU"/>
              </w:rPr>
            </w:pPr>
            <w:r w:rsidRPr="006B2BF0">
              <w:rPr>
                <w:rFonts w:ascii="Times New Roman" w:eastAsia="Times New Roman" w:hAnsi="Times New Roman" w:cs="Times New Roman"/>
                <w:bCs/>
                <w:iCs/>
                <w:lang w:eastAsia="ru-RU"/>
              </w:rPr>
              <w:t>Зе11.01 основы предпринимательской деятельности; основы финансовой грамотности</w:t>
            </w:r>
          </w:p>
        </w:tc>
        <w:tc>
          <w:tcPr>
            <w:tcW w:w="1507" w:type="pct"/>
          </w:tcPr>
          <w:p w:rsidR="006B2BF0" w:rsidRPr="006B2BF0" w:rsidRDefault="006B2BF0" w:rsidP="006B2BF0">
            <w:pPr>
              <w:spacing w:after="200" w:line="240" w:lineRule="auto"/>
              <w:rPr>
                <w:rFonts w:ascii="Times New Roman" w:eastAsia="Times New Roman" w:hAnsi="Times New Roman" w:cs="Times New Roman"/>
                <w:bCs/>
                <w:iCs/>
                <w:lang w:eastAsia="ru-RU"/>
              </w:rPr>
            </w:pPr>
            <w:r w:rsidRPr="006B2BF0">
              <w:rPr>
                <w:rFonts w:ascii="Times New Roman" w:eastAsia="Times New Roman" w:hAnsi="Times New Roman" w:cs="Times New Roman"/>
                <w:bCs/>
                <w:iCs/>
                <w:lang w:eastAsia="ru-RU"/>
              </w:rPr>
              <w:t>Сравнение возможных траекторий профессионального развития и самообразования</w:t>
            </w:r>
          </w:p>
          <w:p w:rsidR="006B2BF0" w:rsidRPr="006B2BF0" w:rsidRDefault="006B2BF0" w:rsidP="006B2BF0">
            <w:pPr>
              <w:spacing w:after="200" w:line="240" w:lineRule="auto"/>
              <w:rPr>
                <w:rFonts w:ascii="Times New Roman" w:eastAsia="Times New Roman" w:hAnsi="Times New Roman" w:cs="Times New Roman"/>
                <w:bCs/>
                <w:i/>
                <w:lang w:eastAsia="ru-RU"/>
              </w:rPr>
            </w:pPr>
            <w:r w:rsidRPr="006B2BF0">
              <w:rPr>
                <w:rFonts w:ascii="Times New Roman" w:eastAsia="Times New Roman" w:hAnsi="Times New Roman" w:cs="Times New Roman"/>
                <w:bCs/>
                <w:iCs/>
                <w:lang w:eastAsia="ru-RU"/>
              </w:rPr>
              <w:t>Знание основ предпринимательской деятельности; основ финансовой грамотности</w:t>
            </w:r>
          </w:p>
        </w:tc>
        <w:tc>
          <w:tcPr>
            <w:tcW w:w="1743" w:type="pct"/>
          </w:tcPr>
          <w:p w:rsidR="006B2BF0" w:rsidRPr="006B2BF0" w:rsidRDefault="006B2BF0" w:rsidP="006B2BF0">
            <w:pPr>
              <w:spacing w:after="200" w:line="240" w:lineRule="auto"/>
              <w:contextualSpacing/>
              <w:rPr>
                <w:rFonts w:ascii="Times New Roman" w:eastAsia="Times New Roman" w:hAnsi="Times New Roman" w:cs="Times New Roman"/>
                <w:bCs/>
                <w:iCs/>
                <w:lang w:eastAsia="ru-RU"/>
              </w:rPr>
            </w:pPr>
            <w:r w:rsidRPr="006B2BF0">
              <w:rPr>
                <w:rFonts w:ascii="Times New Roman" w:eastAsia="Times New Roman" w:hAnsi="Times New Roman" w:cs="Times New Roman"/>
                <w:bCs/>
                <w:iCs/>
                <w:lang w:eastAsia="ru-RU"/>
              </w:rPr>
              <w:t>Оценка результатов выполнения практической работы</w:t>
            </w:r>
          </w:p>
          <w:p w:rsidR="006B2BF0" w:rsidRPr="006B2BF0" w:rsidRDefault="006B2BF0" w:rsidP="006B2BF0">
            <w:pPr>
              <w:spacing w:after="200" w:line="240" w:lineRule="auto"/>
              <w:rPr>
                <w:rFonts w:ascii="Times New Roman" w:eastAsia="Times New Roman" w:hAnsi="Times New Roman" w:cs="Times New Roman"/>
                <w:bCs/>
                <w:iCs/>
                <w:lang w:eastAsia="ru-RU"/>
              </w:rPr>
            </w:pPr>
            <w:r w:rsidRPr="006B2BF0">
              <w:rPr>
                <w:rFonts w:ascii="Times New Roman" w:eastAsia="Times New Roman" w:hAnsi="Times New Roman" w:cs="Times New Roman"/>
                <w:bCs/>
                <w:iCs/>
                <w:lang w:eastAsia="ru-RU"/>
              </w:rPr>
              <w:t>Экспертное наблюдение за ходом выполнения практической работы</w:t>
            </w:r>
          </w:p>
        </w:tc>
      </w:tr>
      <w:tr w:rsidR="006B2BF0" w:rsidRPr="006B2BF0" w:rsidTr="006B2BF0">
        <w:trPr>
          <w:trHeight w:val="896"/>
        </w:trPr>
        <w:tc>
          <w:tcPr>
            <w:tcW w:w="1750" w:type="pct"/>
          </w:tcPr>
          <w:p w:rsidR="006B2BF0" w:rsidRPr="006B2BF0" w:rsidRDefault="006B2BF0" w:rsidP="006B2BF0">
            <w:pPr>
              <w:spacing w:after="200" w:line="240" w:lineRule="auto"/>
              <w:rPr>
                <w:rFonts w:ascii="Times New Roman" w:eastAsia="Times New Roman" w:hAnsi="Times New Roman" w:cs="Times New Roman"/>
                <w:bCs/>
                <w:i/>
                <w:lang w:eastAsia="ru-RU"/>
              </w:rPr>
            </w:pPr>
            <w:r w:rsidRPr="006B2BF0">
              <w:rPr>
                <w:rFonts w:ascii="Times New Roman" w:eastAsia="Times New Roman" w:hAnsi="Times New Roman" w:cs="Times New Roman"/>
                <w:bCs/>
                <w:i/>
                <w:lang w:eastAsia="ru-RU"/>
              </w:rPr>
              <w:t>Перечень умений, осваиваемых в рамках дисциплины</w:t>
            </w:r>
          </w:p>
          <w:p w:rsidR="006B2BF0" w:rsidRPr="006B2BF0" w:rsidRDefault="006B2BF0" w:rsidP="006B2BF0">
            <w:pPr>
              <w:spacing w:after="200" w:line="240" w:lineRule="auto"/>
              <w:rPr>
                <w:rFonts w:ascii="Times New Roman" w:eastAsia="Times New Roman" w:hAnsi="Times New Roman" w:cs="Times New Roman"/>
                <w:bCs/>
                <w:iCs/>
                <w:lang w:eastAsia="ru-RU"/>
              </w:rPr>
            </w:pPr>
            <w:r w:rsidRPr="006B2BF0">
              <w:rPr>
                <w:rFonts w:ascii="Times New Roman" w:eastAsia="Times New Roman" w:hAnsi="Times New Roman" w:cs="Times New Roman"/>
                <w:bCs/>
                <w:iCs/>
                <w:lang w:eastAsia="ru-RU"/>
              </w:rPr>
              <w:t>Уе03.04 определять и выстраивать траектории профессионального развития и самообразования</w:t>
            </w:r>
          </w:p>
          <w:p w:rsidR="006B2BF0" w:rsidRPr="006B2BF0" w:rsidRDefault="006B2BF0" w:rsidP="006B2BF0">
            <w:pPr>
              <w:spacing w:after="200" w:line="240" w:lineRule="auto"/>
              <w:rPr>
                <w:rFonts w:ascii="Times New Roman" w:eastAsia="Times New Roman" w:hAnsi="Times New Roman" w:cs="Times New Roman"/>
                <w:bCs/>
                <w:i/>
                <w:lang w:eastAsia="ru-RU"/>
              </w:rPr>
            </w:pPr>
            <w:r w:rsidRPr="006B2BF0">
              <w:rPr>
                <w:rFonts w:ascii="Times New Roman" w:eastAsia="Times New Roman" w:hAnsi="Times New Roman" w:cs="Times New Roman"/>
                <w:bCs/>
                <w:iCs/>
                <w:lang w:eastAsia="ru-RU"/>
              </w:rPr>
              <w:t>Уе11.01 определять инвестиционную привлекательность коммерческих идей в рамках профессиональной деятельности</w:t>
            </w:r>
          </w:p>
        </w:tc>
        <w:tc>
          <w:tcPr>
            <w:tcW w:w="1507" w:type="pct"/>
          </w:tcPr>
          <w:p w:rsidR="006B2BF0" w:rsidRPr="006B2BF0" w:rsidRDefault="006B2BF0" w:rsidP="006B2BF0">
            <w:pPr>
              <w:spacing w:after="200" w:line="240" w:lineRule="auto"/>
              <w:rPr>
                <w:rFonts w:ascii="Times New Roman" w:eastAsia="Times New Roman" w:hAnsi="Times New Roman" w:cs="Times New Roman"/>
                <w:bCs/>
                <w:iCs/>
                <w:lang w:eastAsia="ru-RU"/>
              </w:rPr>
            </w:pPr>
            <w:r w:rsidRPr="006B2BF0">
              <w:rPr>
                <w:rFonts w:ascii="Times New Roman" w:eastAsia="Times New Roman" w:hAnsi="Times New Roman" w:cs="Times New Roman"/>
                <w:bCs/>
                <w:iCs/>
                <w:lang w:eastAsia="ru-RU"/>
              </w:rPr>
              <w:t>Определение и выстраивание траектории профессионального развития и самообразования</w:t>
            </w:r>
          </w:p>
          <w:p w:rsidR="006B2BF0" w:rsidRPr="006B2BF0" w:rsidRDefault="006B2BF0" w:rsidP="006B2BF0">
            <w:pPr>
              <w:spacing w:after="200" w:line="240" w:lineRule="auto"/>
              <w:rPr>
                <w:rFonts w:ascii="Times New Roman" w:eastAsia="Times New Roman" w:hAnsi="Times New Roman" w:cs="Times New Roman"/>
                <w:bCs/>
                <w:i/>
                <w:lang w:eastAsia="ru-RU"/>
              </w:rPr>
            </w:pPr>
            <w:r w:rsidRPr="006B2BF0">
              <w:rPr>
                <w:rFonts w:ascii="Times New Roman" w:eastAsia="Times New Roman" w:hAnsi="Times New Roman" w:cs="Times New Roman"/>
                <w:bCs/>
                <w:iCs/>
                <w:lang w:eastAsia="ru-RU"/>
              </w:rPr>
              <w:t>определение инвестиционной привлекательности коммерческих идей в рамках профессиональной деятельности</w:t>
            </w:r>
          </w:p>
        </w:tc>
        <w:tc>
          <w:tcPr>
            <w:tcW w:w="1743" w:type="pct"/>
          </w:tcPr>
          <w:p w:rsidR="006B2BF0" w:rsidRPr="006B2BF0" w:rsidRDefault="006B2BF0" w:rsidP="006B2BF0">
            <w:pPr>
              <w:spacing w:after="200" w:line="240" w:lineRule="auto"/>
              <w:contextualSpacing/>
              <w:rPr>
                <w:rFonts w:ascii="Times New Roman" w:eastAsia="Times New Roman" w:hAnsi="Times New Roman" w:cs="Times New Roman"/>
                <w:bCs/>
                <w:iCs/>
                <w:lang w:eastAsia="ru-RU"/>
              </w:rPr>
            </w:pPr>
            <w:r w:rsidRPr="006B2BF0">
              <w:rPr>
                <w:rFonts w:ascii="Times New Roman" w:eastAsia="Times New Roman" w:hAnsi="Times New Roman" w:cs="Times New Roman"/>
                <w:bCs/>
                <w:iCs/>
                <w:lang w:eastAsia="ru-RU"/>
              </w:rPr>
              <w:t>Оценка результатов выполнения практической работы</w:t>
            </w:r>
          </w:p>
          <w:p w:rsidR="006B2BF0" w:rsidRPr="006B2BF0" w:rsidRDefault="006B2BF0" w:rsidP="006B2BF0">
            <w:pPr>
              <w:spacing w:after="200" w:line="240" w:lineRule="auto"/>
              <w:rPr>
                <w:rFonts w:ascii="Times New Roman" w:eastAsia="Times New Roman" w:hAnsi="Times New Roman" w:cs="Times New Roman"/>
                <w:bCs/>
                <w:iCs/>
                <w:lang w:eastAsia="ru-RU"/>
              </w:rPr>
            </w:pPr>
            <w:r w:rsidRPr="006B2BF0">
              <w:rPr>
                <w:rFonts w:ascii="Times New Roman" w:eastAsia="Times New Roman" w:hAnsi="Times New Roman" w:cs="Times New Roman"/>
                <w:bCs/>
                <w:iCs/>
                <w:lang w:eastAsia="ru-RU"/>
              </w:rPr>
              <w:t>Экспертное наблюдение за ходом выполнения практической работы</w:t>
            </w:r>
          </w:p>
        </w:tc>
      </w:tr>
    </w:tbl>
    <w:p w:rsidR="006B2BF0" w:rsidRPr="006B2BF0" w:rsidRDefault="006B2BF0" w:rsidP="006B2BF0">
      <w:pPr>
        <w:spacing w:after="0" w:line="276" w:lineRule="auto"/>
        <w:jc w:val="both"/>
        <w:rPr>
          <w:rFonts w:ascii="Times New Roman" w:eastAsia="Times New Roman" w:hAnsi="Times New Roman" w:cs="Times New Roman"/>
          <w:b/>
          <w:szCs w:val="52"/>
          <w:lang w:eastAsia="ru-RU"/>
        </w:rPr>
      </w:pPr>
    </w:p>
    <w:p w:rsidR="006B2BF0" w:rsidRPr="006B2BF0" w:rsidRDefault="006B2BF0" w:rsidP="006B2BF0">
      <w:pPr>
        <w:spacing w:after="0" w:line="276" w:lineRule="auto"/>
        <w:jc w:val="both"/>
        <w:rPr>
          <w:rFonts w:ascii="Times New Roman" w:eastAsia="Times New Roman" w:hAnsi="Times New Roman" w:cs="Times New Roman"/>
          <w:b/>
          <w:szCs w:val="52"/>
          <w:lang w:eastAsia="ru-RU"/>
        </w:rPr>
        <w:sectPr w:rsidR="006B2BF0" w:rsidRPr="006B2BF0" w:rsidSect="006B2BF0">
          <w:footerReference w:type="even" r:id="rId106"/>
          <w:footerReference w:type="default" r:id="rId107"/>
          <w:pgSz w:w="11906" w:h="16838"/>
          <w:pgMar w:top="1134" w:right="851" w:bottom="1134" w:left="1701" w:header="709" w:footer="709" w:gutter="0"/>
          <w:cols w:space="708"/>
          <w:docGrid w:linePitch="360"/>
        </w:sectPr>
      </w:pPr>
    </w:p>
    <w:p w:rsidR="009B73D1" w:rsidRPr="009B73D1" w:rsidRDefault="009B73D1" w:rsidP="009B73D1">
      <w:pPr>
        <w:spacing w:after="60" w:line="276" w:lineRule="auto"/>
        <w:jc w:val="right"/>
        <w:outlineLvl w:val="1"/>
        <w:rPr>
          <w:rFonts w:ascii="Times New Roman" w:eastAsia="Times New Roman" w:hAnsi="Times New Roman" w:cs="Times New Roman"/>
          <w:b/>
          <w:bCs/>
          <w:sz w:val="24"/>
          <w:szCs w:val="24"/>
          <w:lang w:eastAsia="ru-RU"/>
        </w:rPr>
      </w:pPr>
      <w:bookmarkStart w:id="29" w:name="_Hlk107309645"/>
      <w:r w:rsidRPr="009B73D1">
        <w:rPr>
          <w:rFonts w:ascii="Times New Roman" w:eastAsia="Times New Roman" w:hAnsi="Times New Roman" w:cs="Times New Roman"/>
          <w:b/>
          <w:bCs/>
          <w:sz w:val="24"/>
          <w:szCs w:val="24"/>
          <w:lang w:eastAsia="ru-RU"/>
        </w:rPr>
        <w:lastRenderedPageBreak/>
        <w:t>Приложение 3.</w:t>
      </w:r>
      <w:r w:rsidR="005B53DB">
        <w:rPr>
          <w:rFonts w:ascii="Times New Roman" w:eastAsia="Times New Roman" w:hAnsi="Times New Roman" w:cs="Times New Roman"/>
          <w:b/>
          <w:bCs/>
          <w:sz w:val="24"/>
          <w:szCs w:val="24"/>
          <w:lang w:eastAsia="ru-RU"/>
        </w:rPr>
        <w:t>22</w:t>
      </w:r>
    </w:p>
    <w:p w:rsidR="009B73D1" w:rsidRPr="009B73D1" w:rsidRDefault="009B73D1" w:rsidP="009B73D1">
      <w:pPr>
        <w:spacing w:after="0" w:line="360" w:lineRule="auto"/>
        <w:jc w:val="right"/>
        <w:rPr>
          <w:rFonts w:ascii="Times New Roman" w:eastAsia="Times New Roman" w:hAnsi="Times New Roman" w:cs="Times New Roman"/>
          <w:b/>
          <w:i/>
          <w:sz w:val="24"/>
          <w:szCs w:val="24"/>
          <w:lang w:eastAsia="ru-RU"/>
        </w:rPr>
      </w:pPr>
      <w:r w:rsidRPr="009B73D1">
        <w:rPr>
          <w:rFonts w:ascii="Times New Roman" w:eastAsia="Times New Roman" w:hAnsi="Times New Roman" w:cs="Times New Roman"/>
          <w:sz w:val="24"/>
          <w:szCs w:val="24"/>
          <w:lang w:eastAsia="ru-RU"/>
        </w:rPr>
        <w:t xml:space="preserve">к ПООП-П по </w:t>
      </w:r>
      <w:r w:rsidRPr="009B73D1">
        <w:rPr>
          <w:rFonts w:ascii="Times New Roman" w:eastAsia="Times New Roman" w:hAnsi="Times New Roman" w:cs="Times New Roman"/>
          <w:i/>
          <w:sz w:val="24"/>
          <w:szCs w:val="24"/>
          <w:lang w:eastAsia="ru-RU"/>
        </w:rPr>
        <w:t>специальности</w:t>
      </w:r>
      <w:r w:rsidRPr="009B73D1">
        <w:rPr>
          <w:rFonts w:ascii="Times New Roman" w:eastAsia="Times New Roman" w:hAnsi="Times New Roman" w:cs="Times New Roman"/>
          <w:b/>
          <w:i/>
          <w:sz w:val="24"/>
          <w:szCs w:val="24"/>
          <w:lang w:eastAsia="ru-RU"/>
        </w:rPr>
        <w:t xml:space="preserve"> </w:t>
      </w:r>
    </w:p>
    <w:p w:rsidR="009B73D1" w:rsidRPr="009B73D1" w:rsidRDefault="009B73D1" w:rsidP="009B73D1">
      <w:pPr>
        <w:spacing w:after="0" w:line="240" w:lineRule="auto"/>
        <w:jc w:val="right"/>
        <w:rPr>
          <w:rFonts w:ascii="Times New Roman" w:eastAsia="Times New Roman" w:hAnsi="Times New Roman" w:cs="Times New Roman"/>
          <w:sz w:val="24"/>
          <w:szCs w:val="24"/>
          <w:u w:val="single"/>
          <w:lang w:eastAsia="ru-RU"/>
        </w:rPr>
      </w:pPr>
      <w:r w:rsidRPr="009B73D1">
        <w:rPr>
          <w:rFonts w:ascii="Times New Roman" w:eastAsia="Times New Roman" w:hAnsi="Times New Roman" w:cs="Times New Roman"/>
          <w:sz w:val="24"/>
          <w:szCs w:val="24"/>
          <w:u w:val="single"/>
          <w:lang w:eastAsia="ru-RU"/>
        </w:rPr>
        <w:t>35.02.05 Агрономия</w:t>
      </w:r>
    </w:p>
    <w:bookmarkEnd w:id="29"/>
    <w:p w:rsidR="009B73D1" w:rsidRPr="009B73D1" w:rsidRDefault="009B73D1" w:rsidP="009B73D1">
      <w:pPr>
        <w:spacing w:after="200" w:line="276" w:lineRule="auto"/>
        <w:jc w:val="center"/>
        <w:rPr>
          <w:rFonts w:ascii="Times New Roman" w:eastAsia="Times New Roman" w:hAnsi="Times New Roman" w:cs="Times New Roman"/>
          <w:b/>
          <w:i/>
          <w:lang w:eastAsia="ru-RU"/>
        </w:rPr>
      </w:pPr>
    </w:p>
    <w:p w:rsidR="009B73D1" w:rsidRPr="009B73D1" w:rsidRDefault="009B73D1" w:rsidP="009B73D1">
      <w:pPr>
        <w:spacing w:after="200" w:line="276" w:lineRule="auto"/>
        <w:jc w:val="center"/>
        <w:rPr>
          <w:rFonts w:ascii="Times New Roman" w:eastAsia="Times New Roman" w:hAnsi="Times New Roman" w:cs="Times New Roman"/>
          <w:b/>
          <w:i/>
          <w:lang w:eastAsia="ru-RU"/>
        </w:rPr>
      </w:pPr>
    </w:p>
    <w:p w:rsidR="009B73D1" w:rsidRPr="009B73D1" w:rsidRDefault="009B73D1" w:rsidP="009B73D1">
      <w:pPr>
        <w:spacing w:after="200" w:line="276" w:lineRule="auto"/>
        <w:jc w:val="center"/>
        <w:rPr>
          <w:rFonts w:ascii="Times New Roman" w:eastAsia="Times New Roman" w:hAnsi="Times New Roman" w:cs="Times New Roman"/>
          <w:b/>
          <w:i/>
          <w:lang w:eastAsia="ru-RU"/>
        </w:rPr>
      </w:pPr>
    </w:p>
    <w:p w:rsidR="009B73D1" w:rsidRPr="009B73D1" w:rsidRDefault="009B73D1" w:rsidP="009B73D1">
      <w:pPr>
        <w:spacing w:after="200" w:line="276" w:lineRule="auto"/>
        <w:jc w:val="center"/>
        <w:rPr>
          <w:rFonts w:ascii="Times New Roman" w:eastAsia="Times New Roman" w:hAnsi="Times New Roman" w:cs="Times New Roman"/>
          <w:b/>
          <w:i/>
          <w:lang w:eastAsia="ru-RU"/>
        </w:rPr>
      </w:pPr>
    </w:p>
    <w:p w:rsidR="009B73D1" w:rsidRPr="009B73D1" w:rsidRDefault="009B73D1" w:rsidP="009B73D1">
      <w:pPr>
        <w:spacing w:after="200" w:line="276" w:lineRule="auto"/>
        <w:jc w:val="center"/>
        <w:rPr>
          <w:rFonts w:ascii="Times New Roman" w:eastAsia="Times New Roman" w:hAnsi="Times New Roman" w:cs="Times New Roman"/>
          <w:b/>
          <w:i/>
          <w:lang w:eastAsia="ru-RU"/>
        </w:rPr>
      </w:pPr>
    </w:p>
    <w:p w:rsidR="009B73D1" w:rsidRPr="009B73D1" w:rsidRDefault="009B73D1" w:rsidP="009B73D1">
      <w:pPr>
        <w:spacing w:after="200" w:line="276" w:lineRule="auto"/>
        <w:jc w:val="center"/>
        <w:rPr>
          <w:rFonts w:ascii="Times New Roman" w:eastAsia="Times New Roman" w:hAnsi="Times New Roman" w:cs="Times New Roman"/>
          <w:b/>
          <w:i/>
          <w:sz w:val="24"/>
          <w:szCs w:val="24"/>
          <w:u w:val="single"/>
          <w:lang w:eastAsia="ru-RU"/>
        </w:rPr>
      </w:pPr>
      <w:r w:rsidRPr="009B73D1">
        <w:rPr>
          <w:rFonts w:ascii="Times New Roman" w:eastAsia="Times New Roman" w:hAnsi="Times New Roman" w:cs="Times New Roman"/>
          <w:b/>
          <w:sz w:val="24"/>
          <w:szCs w:val="24"/>
          <w:lang w:eastAsia="ru-RU"/>
        </w:rPr>
        <w:t>РАБОЧАЯ ПРОГРАММА УЧЕБНОЙ ДИСЦИПЛИНЫ</w:t>
      </w:r>
    </w:p>
    <w:p w:rsidR="009B73D1" w:rsidRPr="009B73D1" w:rsidRDefault="009B73D1" w:rsidP="009B73D1">
      <w:pPr>
        <w:spacing w:after="0" w:line="276" w:lineRule="auto"/>
        <w:jc w:val="center"/>
        <w:rPr>
          <w:rFonts w:ascii="Times New Roman" w:eastAsia="Times New Roman" w:hAnsi="Times New Roman" w:cs="Times New Roman"/>
          <w:iCs/>
          <w:sz w:val="24"/>
          <w:szCs w:val="24"/>
          <w:u w:val="single"/>
          <w:lang w:eastAsia="ru-RU"/>
        </w:rPr>
      </w:pPr>
      <w:r w:rsidRPr="009B73D1">
        <w:rPr>
          <w:rFonts w:ascii="Times New Roman" w:eastAsia="Times New Roman" w:hAnsi="Times New Roman" w:cs="Times New Roman"/>
          <w:iCs/>
          <w:sz w:val="24"/>
          <w:szCs w:val="24"/>
          <w:u w:val="single"/>
          <w:lang w:eastAsia="ru-RU"/>
        </w:rPr>
        <w:t xml:space="preserve">ОП.01 Правовые основы профессиональной деятельности </w:t>
      </w:r>
    </w:p>
    <w:p w:rsidR="009B73D1" w:rsidRPr="009B73D1" w:rsidRDefault="009B73D1" w:rsidP="009B73D1">
      <w:pPr>
        <w:spacing w:after="200" w:line="276" w:lineRule="auto"/>
        <w:jc w:val="center"/>
        <w:rPr>
          <w:rFonts w:ascii="Times New Roman" w:eastAsia="Times New Roman" w:hAnsi="Times New Roman" w:cs="Times New Roman"/>
          <w:bCs/>
          <w:i/>
          <w:sz w:val="20"/>
          <w:szCs w:val="20"/>
          <w:lang w:eastAsia="ru-RU"/>
        </w:rPr>
      </w:pPr>
      <w:r w:rsidRPr="009B73D1">
        <w:rPr>
          <w:rFonts w:ascii="Times New Roman" w:eastAsia="Times New Roman" w:hAnsi="Times New Roman" w:cs="Times New Roman"/>
          <w:bCs/>
          <w:i/>
          <w:sz w:val="20"/>
          <w:szCs w:val="20"/>
          <w:lang w:eastAsia="ru-RU"/>
        </w:rPr>
        <w:t>Индекс и наименование учебной дисциплины</w:t>
      </w:r>
    </w:p>
    <w:p w:rsidR="009B73D1" w:rsidRPr="009B73D1" w:rsidRDefault="009B73D1" w:rsidP="009B73D1">
      <w:pPr>
        <w:spacing w:after="200" w:line="276" w:lineRule="auto"/>
        <w:jc w:val="center"/>
        <w:rPr>
          <w:rFonts w:ascii="Times New Roman" w:eastAsia="Times New Roman" w:hAnsi="Times New Roman" w:cs="Times New Roman"/>
          <w:b/>
          <w:i/>
          <w:lang w:eastAsia="ru-RU"/>
        </w:rPr>
      </w:pPr>
    </w:p>
    <w:p w:rsidR="009B73D1" w:rsidRPr="009B73D1" w:rsidRDefault="009B73D1" w:rsidP="009B73D1">
      <w:pPr>
        <w:spacing w:after="200" w:line="276" w:lineRule="auto"/>
        <w:rPr>
          <w:rFonts w:ascii="Times New Roman" w:eastAsia="Times New Roman" w:hAnsi="Times New Roman" w:cs="Times New Roman"/>
          <w:b/>
          <w:i/>
          <w:lang w:eastAsia="ru-RU"/>
        </w:rPr>
      </w:pPr>
    </w:p>
    <w:p w:rsidR="009B73D1" w:rsidRPr="009B73D1" w:rsidRDefault="009B73D1" w:rsidP="009B73D1">
      <w:pPr>
        <w:spacing w:after="200" w:line="276" w:lineRule="auto"/>
        <w:rPr>
          <w:rFonts w:ascii="Times New Roman" w:eastAsia="Times New Roman" w:hAnsi="Times New Roman" w:cs="Times New Roman"/>
          <w:b/>
          <w:i/>
          <w:lang w:eastAsia="ru-RU"/>
        </w:rPr>
      </w:pPr>
    </w:p>
    <w:p w:rsidR="009B73D1" w:rsidRPr="009B73D1" w:rsidRDefault="009B73D1" w:rsidP="009B73D1">
      <w:pPr>
        <w:spacing w:after="200" w:line="276" w:lineRule="auto"/>
        <w:rPr>
          <w:rFonts w:ascii="Times New Roman" w:eastAsia="Times New Roman" w:hAnsi="Times New Roman" w:cs="Times New Roman"/>
          <w:b/>
          <w:i/>
          <w:lang w:eastAsia="ru-RU"/>
        </w:rPr>
      </w:pPr>
    </w:p>
    <w:p w:rsidR="009B73D1" w:rsidRPr="009B73D1" w:rsidRDefault="009B73D1" w:rsidP="009B73D1">
      <w:pPr>
        <w:spacing w:after="200" w:line="276" w:lineRule="auto"/>
        <w:rPr>
          <w:rFonts w:ascii="Times New Roman" w:eastAsia="Times New Roman" w:hAnsi="Times New Roman" w:cs="Times New Roman"/>
          <w:b/>
          <w:i/>
          <w:lang w:eastAsia="ru-RU"/>
        </w:rPr>
      </w:pPr>
    </w:p>
    <w:p w:rsidR="009B73D1" w:rsidRPr="009B73D1" w:rsidRDefault="009B73D1" w:rsidP="009B73D1">
      <w:pPr>
        <w:spacing w:after="200" w:line="276" w:lineRule="auto"/>
        <w:rPr>
          <w:rFonts w:ascii="Times New Roman" w:eastAsia="Times New Roman" w:hAnsi="Times New Roman" w:cs="Times New Roman"/>
          <w:b/>
          <w:i/>
          <w:lang w:eastAsia="ru-RU"/>
        </w:rPr>
      </w:pPr>
    </w:p>
    <w:p w:rsidR="009B73D1" w:rsidRPr="009B73D1" w:rsidRDefault="009B73D1" w:rsidP="009B73D1">
      <w:pPr>
        <w:spacing w:after="200" w:line="276" w:lineRule="auto"/>
        <w:rPr>
          <w:rFonts w:ascii="Times New Roman" w:eastAsia="Times New Roman" w:hAnsi="Times New Roman" w:cs="Times New Roman"/>
          <w:b/>
          <w:i/>
          <w:lang w:eastAsia="ru-RU"/>
        </w:rPr>
      </w:pPr>
    </w:p>
    <w:p w:rsidR="009B73D1" w:rsidRPr="009B73D1" w:rsidRDefault="009B73D1" w:rsidP="009B73D1">
      <w:pPr>
        <w:spacing w:after="200" w:line="276" w:lineRule="auto"/>
        <w:rPr>
          <w:rFonts w:ascii="Times New Roman" w:eastAsia="Times New Roman" w:hAnsi="Times New Roman" w:cs="Times New Roman"/>
          <w:b/>
          <w:i/>
          <w:lang w:eastAsia="ru-RU"/>
        </w:rPr>
      </w:pPr>
    </w:p>
    <w:p w:rsidR="009B73D1" w:rsidRPr="009B73D1" w:rsidRDefault="009B73D1" w:rsidP="009B73D1">
      <w:pPr>
        <w:spacing w:after="200" w:line="276" w:lineRule="auto"/>
        <w:rPr>
          <w:rFonts w:ascii="Times New Roman" w:eastAsia="Times New Roman" w:hAnsi="Times New Roman" w:cs="Times New Roman"/>
          <w:b/>
          <w:i/>
          <w:lang w:eastAsia="ru-RU"/>
        </w:rPr>
      </w:pPr>
    </w:p>
    <w:p w:rsidR="009B73D1" w:rsidRPr="009B73D1" w:rsidRDefault="009B73D1" w:rsidP="009B73D1">
      <w:pPr>
        <w:spacing w:after="200" w:line="276" w:lineRule="auto"/>
        <w:rPr>
          <w:rFonts w:ascii="Times New Roman" w:eastAsia="Times New Roman" w:hAnsi="Times New Roman" w:cs="Times New Roman"/>
          <w:b/>
          <w:i/>
          <w:lang w:eastAsia="ru-RU"/>
        </w:rPr>
      </w:pPr>
    </w:p>
    <w:p w:rsidR="009B73D1" w:rsidRPr="009B73D1" w:rsidRDefault="009B73D1" w:rsidP="009B73D1">
      <w:pPr>
        <w:spacing w:after="200" w:line="276" w:lineRule="auto"/>
        <w:rPr>
          <w:rFonts w:ascii="Times New Roman" w:eastAsia="Times New Roman" w:hAnsi="Times New Roman" w:cs="Times New Roman"/>
          <w:b/>
          <w:i/>
          <w:lang w:eastAsia="ru-RU"/>
        </w:rPr>
      </w:pPr>
    </w:p>
    <w:p w:rsidR="009B73D1" w:rsidRPr="009B73D1" w:rsidRDefault="009B73D1" w:rsidP="009B73D1">
      <w:pPr>
        <w:spacing w:after="200" w:line="276" w:lineRule="auto"/>
        <w:rPr>
          <w:rFonts w:ascii="Times New Roman" w:eastAsia="Times New Roman" w:hAnsi="Times New Roman" w:cs="Times New Roman"/>
          <w:b/>
          <w:i/>
          <w:lang w:eastAsia="ru-RU"/>
        </w:rPr>
      </w:pPr>
    </w:p>
    <w:p w:rsidR="009B73D1" w:rsidRPr="009B73D1" w:rsidRDefault="009B73D1" w:rsidP="009B73D1">
      <w:pPr>
        <w:spacing w:after="200" w:line="276" w:lineRule="auto"/>
        <w:rPr>
          <w:rFonts w:ascii="Times New Roman" w:eastAsia="Times New Roman" w:hAnsi="Times New Roman" w:cs="Times New Roman"/>
          <w:b/>
          <w:i/>
          <w:lang w:eastAsia="ru-RU"/>
        </w:rPr>
      </w:pPr>
    </w:p>
    <w:p w:rsidR="009B73D1" w:rsidRPr="009B73D1" w:rsidRDefault="009B73D1" w:rsidP="009B73D1">
      <w:pPr>
        <w:spacing w:after="200" w:line="276" w:lineRule="auto"/>
        <w:rPr>
          <w:rFonts w:ascii="Times New Roman" w:eastAsia="Times New Roman" w:hAnsi="Times New Roman" w:cs="Times New Roman"/>
          <w:b/>
          <w:i/>
          <w:lang w:eastAsia="ru-RU"/>
        </w:rPr>
      </w:pPr>
    </w:p>
    <w:p w:rsidR="009B73D1" w:rsidRPr="009B73D1" w:rsidRDefault="009B73D1" w:rsidP="009B73D1">
      <w:pPr>
        <w:spacing w:after="200" w:line="276" w:lineRule="auto"/>
        <w:rPr>
          <w:rFonts w:ascii="Times New Roman" w:eastAsia="Times New Roman" w:hAnsi="Times New Roman" w:cs="Times New Roman"/>
          <w:b/>
          <w:i/>
          <w:lang w:eastAsia="ru-RU"/>
        </w:rPr>
      </w:pPr>
    </w:p>
    <w:p w:rsidR="009B73D1" w:rsidRPr="009B73D1" w:rsidRDefault="009B73D1" w:rsidP="009B73D1">
      <w:pPr>
        <w:spacing w:after="200" w:line="276" w:lineRule="auto"/>
        <w:rPr>
          <w:rFonts w:ascii="Times New Roman" w:eastAsia="Times New Roman" w:hAnsi="Times New Roman" w:cs="Times New Roman"/>
          <w:b/>
          <w:i/>
          <w:lang w:eastAsia="ru-RU"/>
        </w:rPr>
      </w:pPr>
    </w:p>
    <w:p w:rsidR="009B73D1" w:rsidRPr="009B73D1" w:rsidRDefault="009B73D1" w:rsidP="009B73D1">
      <w:pPr>
        <w:spacing w:after="200" w:line="276" w:lineRule="auto"/>
        <w:rPr>
          <w:rFonts w:ascii="Times New Roman" w:eastAsia="Times New Roman" w:hAnsi="Times New Roman" w:cs="Times New Roman"/>
          <w:b/>
          <w:i/>
          <w:lang w:eastAsia="ru-RU"/>
        </w:rPr>
      </w:pPr>
    </w:p>
    <w:p w:rsidR="009B73D1" w:rsidRPr="009B73D1" w:rsidRDefault="009B73D1" w:rsidP="009B73D1">
      <w:pPr>
        <w:keepNext/>
        <w:spacing w:before="240" w:after="120" w:line="240" w:lineRule="auto"/>
        <w:jc w:val="center"/>
        <w:outlineLvl w:val="0"/>
        <w:rPr>
          <w:rFonts w:ascii="Times New Roman" w:eastAsia="Times New Roman" w:hAnsi="Times New Roman" w:cs="Times New Roman"/>
          <w:iCs/>
          <w:kern w:val="32"/>
          <w:sz w:val="24"/>
          <w:szCs w:val="24"/>
        </w:rPr>
      </w:pPr>
      <w:r w:rsidRPr="009B73D1">
        <w:rPr>
          <w:rFonts w:ascii="Times New Roman" w:eastAsia="Times New Roman" w:hAnsi="Times New Roman" w:cs="Times New Roman"/>
          <w:iCs/>
          <w:kern w:val="32"/>
          <w:sz w:val="24"/>
          <w:szCs w:val="24"/>
        </w:rPr>
        <w:t xml:space="preserve">2022 г. </w:t>
      </w:r>
    </w:p>
    <w:p w:rsidR="009B73D1" w:rsidRPr="009B73D1" w:rsidRDefault="009B73D1" w:rsidP="009B73D1">
      <w:pPr>
        <w:spacing w:after="200" w:line="276" w:lineRule="auto"/>
        <w:jc w:val="center"/>
        <w:rPr>
          <w:rFonts w:ascii="Times New Roman" w:eastAsia="Times New Roman" w:hAnsi="Times New Roman" w:cs="Times New Roman"/>
          <w:b/>
          <w:i/>
          <w:sz w:val="24"/>
          <w:szCs w:val="24"/>
          <w:lang w:eastAsia="ru-RU"/>
        </w:rPr>
      </w:pPr>
      <w:r w:rsidRPr="009B73D1">
        <w:rPr>
          <w:rFonts w:ascii="Times New Roman" w:eastAsia="Times New Roman" w:hAnsi="Times New Roman" w:cs="Times New Roman"/>
          <w:b/>
          <w:bCs/>
          <w:iCs/>
          <w:lang w:eastAsia="ru-RU"/>
        </w:rPr>
        <w:br w:type="page"/>
      </w:r>
      <w:r w:rsidRPr="009B73D1">
        <w:rPr>
          <w:rFonts w:ascii="Times New Roman" w:eastAsia="Times New Roman" w:hAnsi="Times New Roman" w:cs="Times New Roman"/>
          <w:b/>
          <w:i/>
          <w:sz w:val="24"/>
          <w:szCs w:val="24"/>
          <w:lang w:eastAsia="ru-RU"/>
        </w:rPr>
        <w:lastRenderedPageBreak/>
        <w:t>СОДЕРЖАНИЕ</w:t>
      </w:r>
    </w:p>
    <w:p w:rsidR="009B73D1" w:rsidRPr="009B73D1" w:rsidRDefault="009B73D1" w:rsidP="009B73D1">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9B73D1" w:rsidRPr="009B73D1" w:rsidTr="00C45EA4">
        <w:tc>
          <w:tcPr>
            <w:tcW w:w="7501" w:type="dxa"/>
          </w:tcPr>
          <w:p w:rsidR="009B73D1" w:rsidRPr="009B73D1" w:rsidRDefault="009B73D1" w:rsidP="00366E70">
            <w:pPr>
              <w:numPr>
                <w:ilvl w:val="0"/>
                <w:numId w:val="113"/>
              </w:numPr>
              <w:suppressAutoHyphens/>
              <w:spacing w:after="200" w:line="276" w:lineRule="auto"/>
              <w:rPr>
                <w:rFonts w:ascii="Times New Roman" w:eastAsia="Times New Roman" w:hAnsi="Times New Roman" w:cs="Times New Roman"/>
                <w:b/>
                <w:sz w:val="24"/>
                <w:szCs w:val="24"/>
                <w:lang w:eastAsia="ru-RU"/>
              </w:rPr>
            </w:pPr>
            <w:r w:rsidRPr="009B73D1">
              <w:rPr>
                <w:rFonts w:ascii="Times New Roman" w:eastAsia="Times New Roman" w:hAnsi="Times New Roman" w:cs="Times New Roman"/>
                <w:b/>
                <w:sz w:val="24"/>
                <w:szCs w:val="24"/>
                <w:lang w:eastAsia="ru-RU"/>
              </w:rPr>
              <w:t xml:space="preserve">ОБЩАЯ ХАРАКТЕРИСТИКА </w:t>
            </w:r>
            <w:r w:rsidRPr="009B73D1">
              <w:rPr>
                <w:rFonts w:ascii="Times New Roman" w:eastAsia="Times New Roman" w:hAnsi="Times New Roman" w:cs="Times New Roman"/>
                <w:b/>
                <w:color w:val="000000"/>
                <w:sz w:val="24"/>
                <w:szCs w:val="24"/>
                <w:lang w:eastAsia="ru-RU"/>
              </w:rPr>
              <w:t>РАБОЧЕЙ ПРОГРАММЫ</w:t>
            </w:r>
            <w:r w:rsidRPr="009B73D1">
              <w:rPr>
                <w:rFonts w:ascii="Times New Roman" w:eastAsia="Times New Roman" w:hAnsi="Times New Roman" w:cs="Times New Roman"/>
                <w:b/>
                <w:sz w:val="24"/>
                <w:szCs w:val="24"/>
                <w:lang w:eastAsia="ru-RU"/>
              </w:rPr>
              <w:t xml:space="preserve"> УЧЕБНОЙ ДИСЦИПЛИНЫ</w:t>
            </w:r>
          </w:p>
        </w:tc>
        <w:tc>
          <w:tcPr>
            <w:tcW w:w="1854" w:type="dxa"/>
          </w:tcPr>
          <w:p w:rsidR="009B73D1" w:rsidRPr="009B73D1" w:rsidRDefault="009B73D1" w:rsidP="009B73D1">
            <w:pPr>
              <w:spacing w:after="200" w:line="276" w:lineRule="auto"/>
              <w:rPr>
                <w:rFonts w:ascii="Times New Roman" w:eastAsia="Times New Roman" w:hAnsi="Times New Roman" w:cs="Times New Roman"/>
                <w:b/>
                <w:sz w:val="24"/>
                <w:szCs w:val="24"/>
                <w:lang w:eastAsia="ru-RU"/>
              </w:rPr>
            </w:pPr>
          </w:p>
        </w:tc>
      </w:tr>
      <w:tr w:rsidR="009B73D1" w:rsidRPr="009B73D1" w:rsidTr="00C45EA4">
        <w:tc>
          <w:tcPr>
            <w:tcW w:w="7501" w:type="dxa"/>
          </w:tcPr>
          <w:p w:rsidR="009B73D1" w:rsidRPr="009B73D1" w:rsidRDefault="009B73D1" w:rsidP="00366E70">
            <w:pPr>
              <w:numPr>
                <w:ilvl w:val="0"/>
                <w:numId w:val="113"/>
              </w:numPr>
              <w:suppressAutoHyphens/>
              <w:spacing w:after="200" w:line="276" w:lineRule="auto"/>
              <w:rPr>
                <w:rFonts w:ascii="Times New Roman" w:eastAsia="Times New Roman" w:hAnsi="Times New Roman" w:cs="Times New Roman"/>
                <w:b/>
                <w:sz w:val="24"/>
                <w:szCs w:val="24"/>
                <w:lang w:eastAsia="ru-RU"/>
              </w:rPr>
            </w:pPr>
            <w:r w:rsidRPr="009B73D1">
              <w:rPr>
                <w:rFonts w:ascii="Times New Roman" w:eastAsia="Times New Roman" w:hAnsi="Times New Roman" w:cs="Times New Roman"/>
                <w:b/>
                <w:sz w:val="24"/>
                <w:szCs w:val="24"/>
                <w:lang w:eastAsia="ru-RU"/>
              </w:rPr>
              <w:t>СТРУКТУРА И СОДЕРЖАНИЕ УЧЕБНОЙ ДИСЦИПЛИНЫ</w:t>
            </w:r>
          </w:p>
          <w:p w:rsidR="009B73D1" w:rsidRPr="009B73D1" w:rsidRDefault="009B73D1" w:rsidP="00366E70">
            <w:pPr>
              <w:numPr>
                <w:ilvl w:val="0"/>
                <w:numId w:val="113"/>
              </w:numPr>
              <w:suppressAutoHyphens/>
              <w:spacing w:after="200" w:line="276" w:lineRule="auto"/>
              <w:rPr>
                <w:rFonts w:ascii="Times New Roman" w:eastAsia="Times New Roman" w:hAnsi="Times New Roman" w:cs="Times New Roman"/>
                <w:b/>
                <w:sz w:val="24"/>
                <w:szCs w:val="24"/>
                <w:lang w:eastAsia="ru-RU"/>
              </w:rPr>
            </w:pPr>
            <w:r w:rsidRPr="009B73D1">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9B73D1" w:rsidRPr="009B73D1" w:rsidRDefault="009B73D1" w:rsidP="009B73D1">
            <w:pPr>
              <w:spacing w:after="200" w:line="276" w:lineRule="auto"/>
              <w:ind w:left="644"/>
              <w:rPr>
                <w:rFonts w:ascii="Times New Roman" w:eastAsia="Times New Roman" w:hAnsi="Times New Roman" w:cs="Times New Roman"/>
                <w:b/>
                <w:sz w:val="24"/>
                <w:szCs w:val="24"/>
                <w:lang w:eastAsia="ru-RU"/>
              </w:rPr>
            </w:pPr>
          </w:p>
        </w:tc>
      </w:tr>
      <w:tr w:rsidR="009B73D1" w:rsidRPr="009B73D1" w:rsidTr="00C45EA4">
        <w:tc>
          <w:tcPr>
            <w:tcW w:w="7501" w:type="dxa"/>
          </w:tcPr>
          <w:p w:rsidR="009B73D1" w:rsidRPr="009B73D1" w:rsidRDefault="009B73D1" w:rsidP="00366E70">
            <w:pPr>
              <w:numPr>
                <w:ilvl w:val="0"/>
                <w:numId w:val="113"/>
              </w:numPr>
              <w:suppressAutoHyphens/>
              <w:spacing w:after="200" w:line="276" w:lineRule="auto"/>
              <w:rPr>
                <w:rFonts w:ascii="Times New Roman" w:eastAsia="Times New Roman" w:hAnsi="Times New Roman" w:cs="Times New Roman"/>
                <w:b/>
                <w:sz w:val="24"/>
                <w:szCs w:val="24"/>
                <w:lang w:eastAsia="ru-RU"/>
              </w:rPr>
            </w:pPr>
            <w:r w:rsidRPr="009B73D1">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9B73D1" w:rsidRPr="009B73D1" w:rsidRDefault="009B73D1" w:rsidP="009B73D1">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9B73D1" w:rsidRPr="009B73D1" w:rsidRDefault="009B73D1" w:rsidP="009B73D1">
            <w:pPr>
              <w:spacing w:after="200" w:line="276" w:lineRule="auto"/>
              <w:rPr>
                <w:rFonts w:ascii="Times New Roman" w:eastAsia="Times New Roman" w:hAnsi="Times New Roman" w:cs="Times New Roman"/>
                <w:b/>
                <w:sz w:val="24"/>
                <w:szCs w:val="24"/>
                <w:lang w:eastAsia="ru-RU"/>
              </w:rPr>
            </w:pPr>
          </w:p>
        </w:tc>
      </w:tr>
    </w:tbl>
    <w:p w:rsidR="009B73D1" w:rsidRPr="009B73D1" w:rsidRDefault="009B73D1" w:rsidP="00366E70">
      <w:pPr>
        <w:numPr>
          <w:ilvl w:val="0"/>
          <w:numId w:val="114"/>
        </w:numPr>
        <w:suppressAutoHyphens/>
        <w:spacing w:after="0" w:line="276" w:lineRule="auto"/>
        <w:jc w:val="center"/>
        <w:rPr>
          <w:rFonts w:ascii="Times New Roman" w:eastAsia="Times New Roman" w:hAnsi="Times New Roman" w:cs="Times New Roman"/>
          <w:b/>
          <w:sz w:val="24"/>
          <w:szCs w:val="24"/>
          <w:lang w:eastAsia="ru-RU"/>
        </w:rPr>
      </w:pPr>
      <w:r w:rsidRPr="009B73D1">
        <w:rPr>
          <w:rFonts w:ascii="Times New Roman" w:eastAsia="Times New Roman" w:hAnsi="Times New Roman" w:cs="Times New Roman"/>
          <w:b/>
          <w:i/>
          <w:u w:val="single"/>
          <w:lang w:eastAsia="ru-RU"/>
        </w:rPr>
        <w:br w:type="page"/>
      </w:r>
      <w:r w:rsidRPr="009B73D1">
        <w:rPr>
          <w:rFonts w:ascii="Times New Roman" w:eastAsia="Times New Roman" w:hAnsi="Times New Roman" w:cs="Times New Roman"/>
          <w:b/>
          <w:sz w:val="24"/>
          <w:szCs w:val="24"/>
          <w:lang w:eastAsia="ru-RU"/>
        </w:rPr>
        <w:lastRenderedPageBreak/>
        <w:t xml:space="preserve">ОБЩАЯ ХАРАКТЕРИСТИКА </w:t>
      </w:r>
      <w:r w:rsidRPr="009B73D1">
        <w:rPr>
          <w:rFonts w:ascii="Times New Roman" w:eastAsia="Times New Roman" w:hAnsi="Times New Roman" w:cs="Times New Roman"/>
          <w:b/>
          <w:color w:val="000000"/>
          <w:sz w:val="24"/>
          <w:szCs w:val="24"/>
          <w:lang w:eastAsia="ru-RU"/>
        </w:rPr>
        <w:t>РАБОЧЕЙ ПРОГРАММЫ</w:t>
      </w:r>
      <w:r w:rsidRPr="009B73D1">
        <w:rPr>
          <w:rFonts w:ascii="Times New Roman" w:eastAsia="Times New Roman" w:hAnsi="Times New Roman" w:cs="Times New Roman"/>
          <w:b/>
          <w:sz w:val="24"/>
          <w:szCs w:val="24"/>
          <w:lang w:eastAsia="ru-RU"/>
        </w:rPr>
        <w:t xml:space="preserve"> УЧЕБНОЙ ДИСЦИПЛИНЫ</w:t>
      </w:r>
    </w:p>
    <w:p w:rsidR="009B73D1" w:rsidRPr="009B73D1" w:rsidRDefault="009B73D1" w:rsidP="009B73D1">
      <w:pPr>
        <w:suppressAutoHyphens/>
        <w:spacing w:after="0" w:line="240" w:lineRule="auto"/>
        <w:ind w:left="720"/>
        <w:jc w:val="center"/>
        <w:rPr>
          <w:rFonts w:ascii="Times New Roman" w:eastAsia="Times New Roman" w:hAnsi="Times New Roman" w:cs="Times New Roman"/>
          <w:b/>
          <w:sz w:val="24"/>
          <w:szCs w:val="24"/>
          <w:lang w:eastAsia="ru-RU"/>
        </w:rPr>
      </w:pPr>
      <w:r w:rsidRPr="009B73D1">
        <w:rPr>
          <w:rFonts w:ascii="Times New Roman" w:eastAsia="Times New Roman" w:hAnsi="Times New Roman" w:cs="Times New Roman"/>
          <w:b/>
          <w:sz w:val="24"/>
          <w:szCs w:val="24"/>
          <w:lang w:eastAsia="ru-RU"/>
        </w:rPr>
        <w:t xml:space="preserve"> «</w:t>
      </w:r>
      <w:r w:rsidRPr="009B73D1">
        <w:rPr>
          <w:rFonts w:ascii="Times New Roman" w:eastAsia="Times New Roman" w:hAnsi="Times New Roman" w:cs="Times New Roman"/>
          <w:iCs/>
          <w:sz w:val="24"/>
          <w:szCs w:val="24"/>
          <w:u w:val="single"/>
          <w:lang w:eastAsia="ru-RU"/>
        </w:rPr>
        <w:t>Правовые основы профессиональной деятельности</w:t>
      </w:r>
      <w:r w:rsidRPr="009B73D1">
        <w:rPr>
          <w:rFonts w:ascii="Times New Roman" w:eastAsia="Times New Roman" w:hAnsi="Times New Roman" w:cs="Times New Roman"/>
          <w:b/>
          <w:sz w:val="24"/>
          <w:szCs w:val="24"/>
          <w:lang w:eastAsia="ru-RU"/>
        </w:rPr>
        <w:t>»</w:t>
      </w:r>
    </w:p>
    <w:p w:rsidR="009B73D1" w:rsidRPr="009B73D1" w:rsidRDefault="009B73D1" w:rsidP="009B73D1">
      <w:pPr>
        <w:spacing w:after="0" w:line="276" w:lineRule="auto"/>
        <w:ind w:firstLine="709"/>
        <w:jc w:val="center"/>
        <w:rPr>
          <w:rFonts w:ascii="Times New Roman" w:eastAsia="Times New Roman" w:hAnsi="Times New Roman" w:cs="Times New Roman"/>
          <w:sz w:val="24"/>
          <w:szCs w:val="24"/>
          <w:vertAlign w:val="superscript"/>
          <w:lang w:eastAsia="ru-RU"/>
        </w:rPr>
      </w:pPr>
      <w:r w:rsidRPr="009B73D1">
        <w:rPr>
          <w:rFonts w:ascii="Times New Roman" w:eastAsia="Times New Roman" w:hAnsi="Times New Roman" w:cs="Times New Roman"/>
          <w:sz w:val="24"/>
          <w:szCs w:val="24"/>
          <w:vertAlign w:val="superscript"/>
          <w:lang w:eastAsia="ru-RU"/>
        </w:rPr>
        <w:t>(наименование дисциплины)</w:t>
      </w:r>
    </w:p>
    <w:p w:rsidR="009B73D1" w:rsidRPr="009B73D1" w:rsidRDefault="009B73D1" w:rsidP="009B73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B73D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9B73D1" w:rsidRPr="009B73D1" w:rsidRDefault="009B73D1" w:rsidP="009B73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B73D1">
        <w:rPr>
          <w:rFonts w:ascii="Times New Roman" w:eastAsia="Times New Roman" w:hAnsi="Times New Roman" w:cs="Times New Roman"/>
          <w:sz w:val="24"/>
          <w:szCs w:val="24"/>
          <w:lang w:eastAsia="ru-RU"/>
        </w:rPr>
        <w:t xml:space="preserve">Учебная дисциплина </w:t>
      </w:r>
      <w:r w:rsidRPr="009B73D1">
        <w:rPr>
          <w:rFonts w:ascii="Times New Roman" w:eastAsia="Times New Roman" w:hAnsi="Times New Roman" w:cs="Times New Roman"/>
          <w:sz w:val="24"/>
          <w:szCs w:val="24"/>
          <w:u w:val="single"/>
          <w:lang w:eastAsia="ru-RU"/>
        </w:rPr>
        <w:t>«</w:t>
      </w:r>
      <w:r w:rsidRPr="009B73D1">
        <w:rPr>
          <w:rFonts w:ascii="Times New Roman" w:eastAsia="Times New Roman" w:hAnsi="Times New Roman" w:cs="Times New Roman"/>
          <w:iCs/>
          <w:sz w:val="24"/>
          <w:szCs w:val="24"/>
          <w:u w:val="single"/>
          <w:lang w:eastAsia="ru-RU"/>
        </w:rPr>
        <w:t>Правовые основы профессиональной деятельности</w:t>
      </w:r>
      <w:r w:rsidRPr="009B73D1">
        <w:rPr>
          <w:rFonts w:ascii="Times New Roman" w:eastAsia="Times New Roman" w:hAnsi="Times New Roman" w:cs="Times New Roman"/>
          <w:sz w:val="24"/>
          <w:szCs w:val="24"/>
          <w:lang w:eastAsia="ru-RU"/>
        </w:rPr>
        <w:t xml:space="preserve">» является обязательной частью </w:t>
      </w:r>
      <w:r w:rsidRPr="009B73D1">
        <w:rPr>
          <w:rFonts w:ascii="Times New Roman" w:eastAsia="Times New Roman" w:hAnsi="Times New Roman" w:cs="Times New Roman"/>
          <w:sz w:val="24"/>
          <w:szCs w:val="24"/>
          <w:u w:val="single"/>
          <w:lang w:eastAsia="ru-RU"/>
        </w:rPr>
        <w:t>общепрофессионального цикла</w:t>
      </w:r>
      <w:r w:rsidRPr="009B73D1">
        <w:rPr>
          <w:rFonts w:ascii="Times New Roman" w:eastAsia="Times New Roman" w:hAnsi="Times New Roman" w:cs="Times New Roman"/>
          <w:sz w:val="24"/>
          <w:szCs w:val="24"/>
          <w:lang w:eastAsia="ru-RU"/>
        </w:rPr>
        <w:t xml:space="preserve"> ПООП-П</w:t>
      </w:r>
      <w:r w:rsidRPr="009B73D1">
        <w:rPr>
          <w:rFonts w:ascii="Times New Roman" w:eastAsia="Times New Roman" w:hAnsi="Times New Roman" w:cs="Times New Roman"/>
          <w:sz w:val="24"/>
          <w:szCs w:val="24"/>
          <w:lang w:eastAsia="ru-RU"/>
        </w:rPr>
        <w:br/>
        <w:t xml:space="preserve">в соответствии с ФГОС СПО по </w:t>
      </w:r>
      <w:r w:rsidRPr="009B73D1">
        <w:rPr>
          <w:rFonts w:ascii="Times New Roman" w:eastAsia="Times New Roman" w:hAnsi="Times New Roman" w:cs="Times New Roman"/>
          <w:color w:val="000000"/>
          <w:sz w:val="24"/>
          <w:szCs w:val="24"/>
          <w:lang w:eastAsia="ru-RU"/>
        </w:rPr>
        <w:t xml:space="preserve">специальности 35.02.05 </w:t>
      </w:r>
      <w:r w:rsidRPr="009B73D1">
        <w:rPr>
          <w:rFonts w:ascii="Times New Roman" w:eastAsia="Times New Roman" w:hAnsi="Times New Roman" w:cs="Times New Roman"/>
          <w:sz w:val="24"/>
          <w:szCs w:val="24"/>
          <w:lang w:eastAsia="ru-RU"/>
        </w:rPr>
        <w:t xml:space="preserve">Агрономия. </w:t>
      </w:r>
    </w:p>
    <w:p w:rsidR="009B73D1" w:rsidRPr="009B73D1" w:rsidRDefault="009B73D1" w:rsidP="009B73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B73D1">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06</w:t>
      </w:r>
      <w:r w:rsidRPr="009B73D1">
        <w:rPr>
          <w:rFonts w:ascii="Times New Roman" w:eastAsia="Times New Roman" w:hAnsi="Times New Roman" w:cs="Times New Roman"/>
          <w:i/>
          <w:sz w:val="24"/>
          <w:szCs w:val="24"/>
          <w:lang w:eastAsia="ru-RU"/>
        </w:rPr>
        <w:t>.</w:t>
      </w:r>
    </w:p>
    <w:p w:rsidR="009B73D1" w:rsidRPr="009B73D1" w:rsidRDefault="009B73D1" w:rsidP="009B73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9B73D1" w:rsidRPr="009B73D1" w:rsidRDefault="009B73D1" w:rsidP="009B73D1">
      <w:pPr>
        <w:spacing w:after="0" w:line="276" w:lineRule="auto"/>
        <w:ind w:firstLine="709"/>
        <w:rPr>
          <w:rFonts w:ascii="Times New Roman" w:eastAsia="Times New Roman" w:hAnsi="Times New Roman" w:cs="Times New Roman"/>
          <w:b/>
          <w:sz w:val="24"/>
          <w:szCs w:val="24"/>
          <w:lang w:eastAsia="ru-RU"/>
        </w:rPr>
      </w:pPr>
      <w:r w:rsidRPr="009B73D1">
        <w:rPr>
          <w:rFonts w:ascii="Times New Roman" w:eastAsia="Times New Roman" w:hAnsi="Times New Roman" w:cs="Times New Roman"/>
          <w:b/>
          <w:sz w:val="24"/>
          <w:szCs w:val="24"/>
          <w:lang w:eastAsia="ru-RU"/>
        </w:rPr>
        <w:t>1.2. Цель и планируемые результаты освоения дисциплины:</w:t>
      </w:r>
    </w:p>
    <w:p w:rsidR="009B73D1" w:rsidRPr="009B73D1" w:rsidRDefault="009B73D1" w:rsidP="009B73D1">
      <w:pPr>
        <w:suppressAutoHyphens/>
        <w:spacing w:after="0" w:line="240" w:lineRule="auto"/>
        <w:ind w:firstLine="709"/>
        <w:jc w:val="both"/>
        <w:rPr>
          <w:rFonts w:ascii="Times New Roman" w:eastAsia="Times New Roman" w:hAnsi="Times New Roman" w:cs="Times New Roman"/>
          <w:sz w:val="24"/>
          <w:szCs w:val="24"/>
        </w:rPr>
      </w:pPr>
      <w:r w:rsidRPr="009B73D1">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4111"/>
        <w:gridCol w:w="3328"/>
      </w:tblGrid>
      <w:tr w:rsidR="009B73D1" w:rsidRPr="009B73D1" w:rsidTr="00C45EA4">
        <w:trPr>
          <w:trHeight w:val="649"/>
        </w:trPr>
        <w:tc>
          <w:tcPr>
            <w:tcW w:w="1809" w:type="dxa"/>
            <w:hideMark/>
          </w:tcPr>
          <w:p w:rsidR="009B73D1" w:rsidRPr="009B73D1" w:rsidRDefault="009B73D1" w:rsidP="009B73D1">
            <w:pPr>
              <w:suppressAutoHyphens/>
              <w:spacing w:after="0" w:line="240" w:lineRule="auto"/>
              <w:jc w:val="center"/>
              <w:rPr>
                <w:rFonts w:ascii="Times New Roman" w:eastAsia="Times New Roman" w:hAnsi="Times New Roman" w:cs="Times New Roman"/>
                <w:sz w:val="24"/>
                <w:szCs w:val="24"/>
                <w:lang w:eastAsia="ru-RU"/>
              </w:rPr>
            </w:pPr>
            <w:r w:rsidRPr="009B73D1">
              <w:rPr>
                <w:rFonts w:ascii="Times New Roman" w:eastAsia="Times New Roman" w:hAnsi="Times New Roman" w:cs="Times New Roman"/>
                <w:sz w:val="24"/>
                <w:szCs w:val="24"/>
                <w:lang w:eastAsia="ru-RU"/>
              </w:rPr>
              <w:t xml:space="preserve">Код </w:t>
            </w:r>
          </w:p>
          <w:p w:rsidR="009B73D1" w:rsidRPr="009B73D1" w:rsidRDefault="009B73D1" w:rsidP="009B73D1">
            <w:pPr>
              <w:suppressAutoHyphens/>
              <w:spacing w:after="0" w:line="240" w:lineRule="auto"/>
              <w:jc w:val="center"/>
              <w:rPr>
                <w:rFonts w:ascii="Times New Roman" w:eastAsia="Times New Roman" w:hAnsi="Times New Roman" w:cs="Times New Roman"/>
                <w:sz w:val="24"/>
                <w:szCs w:val="24"/>
                <w:lang w:eastAsia="ru-RU"/>
              </w:rPr>
            </w:pPr>
            <w:r w:rsidRPr="009B73D1">
              <w:rPr>
                <w:rFonts w:ascii="Times New Roman" w:eastAsia="Times New Roman" w:hAnsi="Times New Roman" w:cs="Times New Roman"/>
                <w:sz w:val="24"/>
                <w:szCs w:val="24"/>
                <w:lang w:eastAsia="ru-RU"/>
              </w:rPr>
              <w:t>ПК, ОК</w:t>
            </w:r>
          </w:p>
        </w:tc>
        <w:tc>
          <w:tcPr>
            <w:tcW w:w="4111" w:type="dxa"/>
            <w:hideMark/>
          </w:tcPr>
          <w:p w:rsidR="009B73D1" w:rsidRPr="009B73D1" w:rsidRDefault="009B73D1" w:rsidP="009B73D1">
            <w:pPr>
              <w:suppressAutoHyphens/>
              <w:spacing w:after="0" w:line="240" w:lineRule="auto"/>
              <w:jc w:val="center"/>
              <w:rPr>
                <w:rFonts w:ascii="Times New Roman" w:eastAsia="Times New Roman" w:hAnsi="Times New Roman" w:cs="Times New Roman"/>
                <w:sz w:val="24"/>
                <w:szCs w:val="24"/>
                <w:lang w:eastAsia="ru-RU"/>
              </w:rPr>
            </w:pPr>
            <w:r w:rsidRPr="009B73D1">
              <w:rPr>
                <w:rFonts w:ascii="Times New Roman" w:eastAsia="Times New Roman" w:hAnsi="Times New Roman" w:cs="Times New Roman"/>
                <w:sz w:val="24"/>
                <w:szCs w:val="24"/>
                <w:lang w:eastAsia="ru-RU"/>
              </w:rPr>
              <w:t>Умения</w:t>
            </w:r>
          </w:p>
        </w:tc>
        <w:tc>
          <w:tcPr>
            <w:tcW w:w="3328" w:type="dxa"/>
            <w:hideMark/>
          </w:tcPr>
          <w:p w:rsidR="009B73D1" w:rsidRPr="009B73D1" w:rsidRDefault="009B73D1" w:rsidP="009B73D1">
            <w:pPr>
              <w:suppressAutoHyphens/>
              <w:spacing w:after="0" w:line="240" w:lineRule="auto"/>
              <w:jc w:val="center"/>
              <w:rPr>
                <w:rFonts w:ascii="Times New Roman" w:eastAsia="Times New Roman" w:hAnsi="Times New Roman" w:cs="Times New Roman"/>
                <w:sz w:val="24"/>
                <w:szCs w:val="24"/>
                <w:lang w:eastAsia="ru-RU"/>
              </w:rPr>
            </w:pPr>
            <w:r w:rsidRPr="009B73D1">
              <w:rPr>
                <w:rFonts w:ascii="Times New Roman" w:eastAsia="Times New Roman" w:hAnsi="Times New Roman" w:cs="Times New Roman"/>
                <w:sz w:val="24"/>
                <w:szCs w:val="24"/>
                <w:lang w:eastAsia="ru-RU"/>
              </w:rPr>
              <w:t>Знания</w:t>
            </w:r>
          </w:p>
        </w:tc>
      </w:tr>
      <w:tr w:rsidR="009B73D1" w:rsidRPr="009B73D1" w:rsidTr="00C45EA4">
        <w:trPr>
          <w:trHeight w:val="212"/>
        </w:trPr>
        <w:tc>
          <w:tcPr>
            <w:tcW w:w="1809" w:type="dxa"/>
          </w:tcPr>
          <w:p w:rsidR="009B73D1" w:rsidRPr="009B73D1" w:rsidRDefault="009B73D1" w:rsidP="009B73D1">
            <w:pPr>
              <w:suppressAutoHyphens/>
              <w:spacing w:after="0" w:line="240" w:lineRule="auto"/>
              <w:jc w:val="center"/>
              <w:rPr>
                <w:rFonts w:ascii="Times New Roman" w:eastAsia="Times New Roman" w:hAnsi="Times New Roman" w:cs="Times New Roman"/>
                <w:iCs/>
                <w:sz w:val="24"/>
                <w:szCs w:val="24"/>
                <w:lang w:eastAsia="ru-RU"/>
              </w:rPr>
            </w:pPr>
            <w:r w:rsidRPr="009B73D1">
              <w:rPr>
                <w:rFonts w:ascii="Times New Roman" w:eastAsia="Times New Roman" w:hAnsi="Times New Roman" w:cs="Times New Roman"/>
                <w:iCs/>
                <w:sz w:val="24"/>
                <w:szCs w:val="24"/>
                <w:lang w:eastAsia="ru-RU"/>
              </w:rPr>
              <w:t>ОК 01</w:t>
            </w:r>
            <w:r w:rsidRPr="009B73D1">
              <w:rPr>
                <w:rFonts w:ascii="Times New Roman" w:eastAsia="Times New Roman" w:hAnsi="Times New Roman" w:cs="Times New Roman"/>
                <w:bCs/>
                <w:iCs/>
                <w:sz w:val="24"/>
                <w:szCs w:val="24"/>
                <w:lang w:eastAsia="ru-RU"/>
              </w:rPr>
              <w:t xml:space="preserve"> </w:t>
            </w:r>
          </w:p>
          <w:p w:rsidR="009B73D1" w:rsidRPr="009B73D1" w:rsidRDefault="009B73D1" w:rsidP="009B73D1">
            <w:pPr>
              <w:suppressAutoHyphens/>
              <w:spacing w:after="0" w:line="240" w:lineRule="auto"/>
              <w:jc w:val="center"/>
              <w:rPr>
                <w:rFonts w:ascii="Times New Roman" w:eastAsia="Times New Roman" w:hAnsi="Times New Roman" w:cs="Times New Roman"/>
                <w:iCs/>
                <w:sz w:val="24"/>
                <w:szCs w:val="24"/>
                <w:lang w:eastAsia="ru-RU"/>
              </w:rPr>
            </w:pPr>
          </w:p>
          <w:p w:rsidR="009B73D1" w:rsidRPr="009B73D1" w:rsidRDefault="009B73D1" w:rsidP="009B73D1">
            <w:pPr>
              <w:suppressAutoHyphens/>
              <w:spacing w:after="0" w:line="240" w:lineRule="auto"/>
              <w:jc w:val="center"/>
              <w:rPr>
                <w:rFonts w:ascii="Times New Roman" w:eastAsia="Times New Roman" w:hAnsi="Times New Roman" w:cs="Times New Roman"/>
                <w:iCs/>
                <w:sz w:val="24"/>
                <w:szCs w:val="24"/>
                <w:lang w:eastAsia="ru-RU"/>
              </w:rPr>
            </w:pPr>
          </w:p>
          <w:p w:rsidR="009B73D1" w:rsidRPr="009B73D1" w:rsidRDefault="009B73D1" w:rsidP="009B73D1">
            <w:pPr>
              <w:suppressAutoHyphens/>
              <w:spacing w:after="0" w:line="240" w:lineRule="auto"/>
              <w:jc w:val="center"/>
              <w:rPr>
                <w:rFonts w:ascii="Times New Roman" w:eastAsia="Times New Roman" w:hAnsi="Times New Roman" w:cs="Times New Roman"/>
                <w:lang w:eastAsia="ru-RU"/>
              </w:rPr>
            </w:pPr>
          </w:p>
          <w:p w:rsidR="009B73D1" w:rsidRPr="009B73D1" w:rsidRDefault="009B73D1" w:rsidP="009B73D1">
            <w:pPr>
              <w:suppressAutoHyphens/>
              <w:spacing w:after="0" w:line="240" w:lineRule="auto"/>
              <w:jc w:val="center"/>
              <w:rPr>
                <w:rFonts w:ascii="Times New Roman" w:eastAsia="Times New Roman" w:hAnsi="Times New Roman" w:cs="Times New Roman"/>
                <w:lang w:eastAsia="ru-RU"/>
              </w:rPr>
            </w:pPr>
          </w:p>
          <w:p w:rsidR="009B73D1" w:rsidRPr="009B73D1" w:rsidRDefault="009B73D1" w:rsidP="009B73D1">
            <w:pPr>
              <w:suppressAutoHyphens/>
              <w:spacing w:after="0" w:line="240" w:lineRule="auto"/>
              <w:jc w:val="center"/>
              <w:rPr>
                <w:rFonts w:ascii="Times New Roman" w:eastAsia="Times New Roman" w:hAnsi="Times New Roman" w:cs="Times New Roman"/>
                <w:lang w:eastAsia="ru-RU"/>
              </w:rPr>
            </w:pPr>
            <w:r w:rsidRPr="009B73D1">
              <w:rPr>
                <w:rFonts w:ascii="Times New Roman" w:eastAsia="Times New Roman" w:hAnsi="Times New Roman" w:cs="Times New Roman"/>
                <w:iCs/>
                <w:sz w:val="24"/>
                <w:szCs w:val="24"/>
                <w:lang w:eastAsia="ru-RU"/>
              </w:rPr>
              <w:t>ОК 06</w:t>
            </w:r>
            <w:r w:rsidRPr="009B73D1">
              <w:rPr>
                <w:rFonts w:ascii="Times New Roman" w:eastAsia="Times New Roman" w:hAnsi="Times New Roman" w:cs="Times New Roman"/>
                <w:bCs/>
                <w:iCs/>
                <w:sz w:val="24"/>
                <w:szCs w:val="24"/>
                <w:lang w:eastAsia="ru-RU"/>
              </w:rPr>
              <w:t xml:space="preserve"> </w:t>
            </w:r>
          </w:p>
          <w:p w:rsidR="009B73D1" w:rsidRPr="009B73D1" w:rsidRDefault="009B73D1" w:rsidP="009B73D1">
            <w:pPr>
              <w:suppressAutoHyphens/>
              <w:spacing w:after="0" w:line="240" w:lineRule="auto"/>
              <w:jc w:val="center"/>
              <w:rPr>
                <w:rFonts w:ascii="Times New Roman" w:eastAsia="Times New Roman" w:hAnsi="Times New Roman" w:cs="Times New Roman"/>
                <w:sz w:val="24"/>
                <w:szCs w:val="24"/>
                <w:lang w:eastAsia="ru-RU"/>
              </w:rPr>
            </w:pPr>
          </w:p>
          <w:p w:rsidR="009B73D1" w:rsidRPr="009B73D1" w:rsidRDefault="009B73D1" w:rsidP="009B73D1">
            <w:pPr>
              <w:suppressAutoHyphens/>
              <w:spacing w:after="0" w:line="240" w:lineRule="auto"/>
              <w:jc w:val="center"/>
              <w:rPr>
                <w:rFonts w:ascii="Times New Roman" w:eastAsia="Times New Roman" w:hAnsi="Times New Roman" w:cs="Times New Roman"/>
                <w:sz w:val="24"/>
                <w:szCs w:val="24"/>
                <w:lang w:eastAsia="ru-RU"/>
              </w:rPr>
            </w:pPr>
          </w:p>
          <w:p w:rsidR="009B73D1" w:rsidRPr="009B73D1" w:rsidRDefault="009B73D1" w:rsidP="009B73D1">
            <w:pPr>
              <w:suppressAutoHyphens/>
              <w:spacing w:after="0" w:line="240" w:lineRule="auto"/>
              <w:jc w:val="center"/>
              <w:rPr>
                <w:rFonts w:ascii="Times New Roman" w:eastAsia="Times New Roman" w:hAnsi="Times New Roman" w:cs="Times New Roman"/>
                <w:lang w:eastAsia="ru-RU"/>
              </w:rPr>
            </w:pPr>
          </w:p>
        </w:tc>
        <w:tc>
          <w:tcPr>
            <w:tcW w:w="4111" w:type="dxa"/>
          </w:tcPr>
          <w:p w:rsidR="009B73D1" w:rsidRPr="009B73D1" w:rsidRDefault="009B73D1" w:rsidP="009B73D1">
            <w:pPr>
              <w:suppressAutoHyphens/>
              <w:spacing w:after="0" w:line="240" w:lineRule="auto"/>
              <w:jc w:val="center"/>
              <w:rPr>
                <w:rFonts w:ascii="Times New Roman" w:eastAsia="Times New Roman" w:hAnsi="Times New Roman" w:cs="Times New Roman"/>
                <w:iCs/>
                <w:sz w:val="24"/>
                <w:szCs w:val="24"/>
                <w:lang w:eastAsia="ru-RU"/>
              </w:rPr>
            </w:pPr>
            <w:r w:rsidRPr="009B73D1">
              <w:rPr>
                <w:rFonts w:ascii="Times New Roman" w:eastAsia="Times New Roman" w:hAnsi="Times New Roman" w:cs="Times New Roman"/>
                <w:bCs/>
                <w:iCs/>
                <w:sz w:val="24"/>
                <w:szCs w:val="24"/>
                <w:lang w:eastAsia="ru-RU"/>
              </w:rPr>
              <w:t>Уо 01.03</w:t>
            </w:r>
            <w:r w:rsidRPr="009B73D1">
              <w:rPr>
                <w:rFonts w:ascii="Times New Roman" w:eastAsia="Times New Roman" w:hAnsi="Times New Roman" w:cs="Times New Roman"/>
                <w:iCs/>
                <w:sz w:val="24"/>
                <w:szCs w:val="24"/>
                <w:lang w:eastAsia="ru-RU"/>
              </w:rPr>
              <w:t xml:space="preserve"> Определять этапы решения задачи;</w:t>
            </w:r>
          </w:p>
          <w:p w:rsidR="009B73D1" w:rsidRPr="009B73D1" w:rsidRDefault="009B73D1" w:rsidP="009B73D1">
            <w:pPr>
              <w:suppressAutoHyphens/>
              <w:spacing w:after="0" w:line="240" w:lineRule="auto"/>
              <w:jc w:val="center"/>
              <w:rPr>
                <w:rFonts w:ascii="Times New Roman" w:eastAsia="Times New Roman" w:hAnsi="Times New Roman" w:cs="Times New Roman"/>
                <w:iCs/>
                <w:sz w:val="24"/>
                <w:szCs w:val="24"/>
                <w:lang w:eastAsia="ru-RU"/>
              </w:rPr>
            </w:pPr>
          </w:p>
          <w:p w:rsidR="009B73D1" w:rsidRPr="009B73D1" w:rsidRDefault="009B73D1" w:rsidP="009B73D1">
            <w:pPr>
              <w:suppressAutoHyphens/>
              <w:spacing w:after="0" w:line="240" w:lineRule="auto"/>
              <w:jc w:val="center"/>
              <w:rPr>
                <w:rFonts w:ascii="Times New Roman" w:eastAsia="Times New Roman" w:hAnsi="Times New Roman" w:cs="Times New Roman"/>
                <w:bCs/>
                <w:iCs/>
                <w:sz w:val="24"/>
                <w:szCs w:val="24"/>
                <w:lang w:eastAsia="ru-RU"/>
              </w:rPr>
            </w:pPr>
          </w:p>
          <w:p w:rsidR="009B73D1" w:rsidRPr="009B73D1" w:rsidRDefault="009B73D1" w:rsidP="009B73D1">
            <w:pPr>
              <w:suppressAutoHyphens/>
              <w:spacing w:after="0" w:line="240" w:lineRule="auto"/>
              <w:jc w:val="center"/>
              <w:rPr>
                <w:rFonts w:ascii="Times New Roman" w:eastAsia="Times New Roman" w:hAnsi="Times New Roman" w:cs="Times New Roman"/>
                <w:bCs/>
                <w:iCs/>
                <w:sz w:val="24"/>
                <w:szCs w:val="24"/>
                <w:lang w:eastAsia="ru-RU"/>
              </w:rPr>
            </w:pPr>
          </w:p>
          <w:p w:rsidR="009B73D1" w:rsidRPr="009B73D1" w:rsidRDefault="009B73D1" w:rsidP="009B73D1">
            <w:pPr>
              <w:suppressAutoHyphens/>
              <w:spacing w:after="0" w:line="240" w:lineRule="auto"/>
              <w:jc w:val="center"/>
              <w:rPr>
                <w:rFonts w:ascii="Times New Roman" w:eastAsia="Times New Roman" w:hAnsi="Times New Roman" w:cs="Times New Roman"/>
                <w:bCs/>
                <w:iCs/>
                <w:sz w:val="24"/>
                <w:szCs w:val="24"/>
                <w:lang w:eastAsia="ru-RU"/>
              </w:rPr>
            </w:pPr>
            <w:r w:rsidRPr="009B73D1">
              <w:rPr>
                <w:rFonts w:ascii="Times New Roman" w:eastAsia="Times New Roman" w:hAnsi="Times New Roman" w:cs="Times New Roman"/>
                <w:bCs/>
                <w:iCs/>
                <w:sz w:val="24"/>
                <w:szCs w:val="24"/>
                <w:lang w:eastAsia="ru-RU"/>
              </w:rPr>
              <w:t>Уо 06.02 Применять стандарты антикоррупционного поведения</w:t>
            </w:r>
          </w:p>
          <w:p w:rsidR="009B73D1" w:rsidRPr="009B73D1" w:rsidRDefault="009B73D1" w:rsidP="009B73D1">
            <w:pPr>
              <w:suppressAutoHyphens/>
              <w:spacing w:after="0" w:line="240" w:lineRule="auto"/>
              <w:jc w:val="center"/>
              <w:rPr>
                <w:rFonts w:ascii="Times New Roman" w:eastAsia="Times New Roman" w:hAnsi="Times New Roman" w:cs="Times New Roman"/>
                <w:bCs/>
                <w:iCs/>
                <w:sz w:val="24"/>
                <w:szCs w:val="24"/>
                <w:lang w:eastAsia="ru-RU"/>
              </w:rPr>
            </w:pPr>
          </w:p>
          <w:p w:rsidR="009B73D1" w:rsidRPr="009B73D1" w:rsidRDefault="009B73D1" w:rsidP="009B73D1">
            <w:pPr>
              <w:suppressAutoHyphens/>
              <w:spacing w:after="0" w:line="240" w:lineRule="auto"/>
              <w:jc w:val="center"/>
              <w:rPr>
                <w:rFonts w:ascii="Times New Roman" w:eastAsia="Times New Roman" w:hAnsi="Times New Roman" w:cs="Times New Roman"/>
                <w:lang w:eastAsia="ru-RU"/>
              </w:rPr>
            </w:pPr>
          </w:p>
        </w:tc>
        <w:tc>
          <w:tcPr>
            <w:tcW w:w="3328" w:type="dxa"/>
          </w:tcPr>
          <w:p w:rsidR="009B73D1" w:rsidRPr="009B73D1" w:rsidRDefault="009B73D1" w:rsidP="009B73D1">
            <w:pPr>
              <w:suppressAutoHyphens/>
              <w:spacing w:after="0" w:line="240" w:lineRule="auto"/>
              <w:jc w:val="center"/>
              <w:rPr>
                <w:rFonts w:ascii="Times New Roman" w:eastAsia="Times New Roman" w:hAnsi="Times New Roman" w:cs="Times New Roman"/>
                <w:bCs/>
                <w:sz w:val="24"/>
                <w:szCs w:val="24"/>
                <w:lang w:eastAsia="ru-RU"/>
              </w:rPr>
            </w:pPr>
            <w:r w:rsidRPr="009B73D1">
              <w:rPr>
                <w:rFonts w:ascii="Times New Roman" w:eastAsia="Times New Roman" w:hAnsi="Times New Roman" w:cs="Times New Roman"/>
                <w:bCs/>
                <w:iCs/>
                <w:sz w:val="24"/>
                <w:szCs w:val="24"/>
                <w:lang w:eastAsia="ru-RU"/>
              </w:rPr>
              <w:t xml:space="preserve">Зо 01.03 </w:t>
            </w:r>
            <w:r w:rsidRPr="009B73D1">
              <w:rPr>
                <w:rFonts w:ascii="Times New Roman" w:eastAsia="Times New Roman" w:hAnsi="Times New Roman" w:cs="Times New Roman"/>
                <w:bCs/>
                <w:sz w:val="24"/>
                <w:szCs w:val="24"/>
                <w:lang w:eastAsia="ru-RU"/>
              </w:rPr>
              <w:t xml:space="preserve">Алгоритмы выполнения работ в профессиональной </w:t>
            </w:r>
            <w:r w:rsidRPr="009B73D1">
              <w:rPr>
                <w:rFonts w:ascii="Times New Roman" w:eastAsia="Times New Roman" w:hAnsi="Times New Roman" w:cs="Times New Roman"/>
                <w:bCs/>
                <w:sz w:val="24"/>
                <w:szCs w:val="24"/>
                <w:lang w:eastAsia="ru-RU"/>
              </w:rPr>
              <w:br/>
              <w:t>и смежных областях;</w:t>
            </w:r>
          </w:p>
          <w:p w:rsidR="009B73D1" w:rsidRPr="009B73D1" w:rsidRDefault="009B73D1" w:rsidP="009B73D1">
            <w:pPr>
              <w:suppressAutoHyphens/>
              <w:spacing w:after="0" w:line="240" w:lineRule="auto"/>
              <w:jc w:val="center"/>
              <w:rPr>
                <w:rFonts w:ascii="Times New Roman" w:eastAsia="Times New Roman" w:hAnsi="Times New Roman" w:cs="Times New Roman"/>
                <w:i/>
                <w:lang w:eastAsia="ru-RU"/>
              </w:rPr>
            </w:pPr>
          </w:p>
          <w:p w:rsidR="009B73D1" w:rsidRPr="009B73D1" w:rsidRDefault="009B73D1" w:rsidP="009B73D1">
            <w:pPr>
              <w:suppressAutoHyphens/>
              <w:spacing w:after="0" w:line="240" w:lineRule="auto"/>
              <w:jc w:val="center"/>
              <w:rPr>
                <w:rFonts w:ascii="Times New Roman" w:eastAsia="Times New Roman" w:hAnsi="Times New Roman" w:cs="Times New Roman"/>
                <w:lang w:eastAsia="ru-RU"/>
              </w:rPr>
            </w:pPr>
            <w:r w:rsidRPr="009B73D1">
              <w:rPr>
                <w:rFonts w:ascii="Times New Roman" w:eastAsia="Times New Roman" w:hAnsi="Times New Roman" w:cs="Times New Roman"/>
                <w:bCs/>
                <w:iCs/>
                <w:sz w:val="24"/>
                <w:szCs w:val="24"/>
                <w:lang w:eastAsia="ru-RU"/>
              </w:rPr>
              <w:t>Зо 06.</w:t>
            </w:r>
            <w:r w:rsidRPr="00A708C6">
              <w:rPr>
                <w:rFonts w:ascii="Times New Roman" w:eastAsia="Times New Roman" w:hAnsi="Times New Roman" w:cs="Times New Roman"/>
                <w:bCs/>
                <w:iCs/>
                <w:sz w:val="24"/>
                <w:szCs w:val="24"/>
                <w:lang w:eastAsia="ru-RU"/>
              </w:rPr>
              <w:t>03</w:t>
            </w:r>
            <w:r w:rsidRPr="009B73D1">
              <w:rPr>
                <w:rFonts w:ascii="Times New Roman" w:eastAsia="Times New Roman" w:hAnsi="Times New Roman" w:cs="Times New Roman"/>
                <w:bCs/>
                <w:iCs/>
                <w:sz w:val="24"/>
                <w:szCs w:val="24"/>
                <w:lang w:eastAsia="ru-RU"/>
              </w:rPr>
              <w:t xml:space="preserve"> Стандарты антикоррупционного поведения и последствия его нарушения</w:t>
            </w:r>
          </w:p>
        </w:tc>
      </w:tr>
    </w:tbl>
    <w:p w:rsidR="009B73D1" w:rsidRPr="009B73D1" w:rsidRDefault="009B73D1" w:rsidP="009B73D1">
      <w:pPr>
        <w:suppressAutoHyphens/>
        <w:spacing w:after="240" w:line="240" w:lineRule="auto"/>
        <w:ind w:firstLine="709"/>
        <w:rPr>
          <w:rFonts w:ascii="Times New Roman" w:eastAsia="Times New Roman" w:hAnsi="Times New Roman" w:cs="Times New Roman"/>
          <w:b/>
          <w:lang w:eastAsia="ru-RU"/>
        </w:rPr>
      </w:pPr>
    </w:p>
    <w:p w:rsidR="009B73D1" w:rsidRPr="009B73D1" w:rsidRDefault="009B73D1" w:rsidP="009B73D1">
      <w:pPr>
        <w:suppressAutoHyphens/>
        <w:spacing w:after="240" w:line="240" w:lineRule="auto"/>
        <w:ind w:firstLine="709"/>
        <w:rPr>
          <w:rFonts w:ascii="Times New Roman" w:eastAsia="Times New Roman" w:hAnsi="Times New Roman" w:cs="Times New Roman"/>
          <w:b/>
          <w:lang w:eastAsia="ru-RU"/>
        </w:rPr>
      </w:pPr>
    </w:p>
    <w:p w:rsidR="009B73D1" w:rsidRPr="009B73D1" w:rsidRDefault="009B73D1" w:rsidP="009B73D1">
      <w:pPr>
        <w:suppressAutoHyphens/>
        <w:spacing w:after="240" w:line="240" w:lineRule="auto"/>
        <w:jc w:val="center"/>
        <w:rPr>
          <w:rFonts w:ascii="Times New Roman" w:eastAsia="Times New Roman" w:hAnsi="Times New Roman" w:cs="Times New Roman"/>
          <w:b/>
          <w:sz w:val="24"/>
          <w:szCs w:val="24"/>
          <w:lang w:eastAsia="ru-RU"/>
        </w:rPr>
      </w:pPr>
      <w:r w:rsidRPr="009B73D1">
        <w:rPr>
          <w:rFonts w:ascii="Times New Roman" w:eastAsia="Times New Roman" w:hAnsi="Times New Roman" w:cs="Times New Roman"/>
          <w:b/>
          <w:sz w:val="24"/>
          <w:szCs w:val="24"/>
          <w:lang w:eastAsia="ru-RU"/>
        </w:rPr>
        <w:t>2. СТРУКТУРА И СОДЕРЖАНИЕ УЧЕБНОЙ ДИСЦИПЛИНЫ</w:t>
      </w:r>
    </w:p>
    <w:p w:rsidR="009B73D1" w:rsidRPr="009B73D1" w:rsidRDefault="009B73D1" w:rsidP="009B73D1">
      <w:pPr>
        <w:suppressAutoHyphens/>
        <w:spacing w:after="240" w:line="240" w:lineRule="auto"/>
        <w:ind w:firstLine="709"/>
        <w:rPr>
          <w:rFonts w:ascii="Times New Roman" w:eastAsia="Times New Roman" w:hAnsi="Times New Roman" w:cs="Times New Roman"/>
          <w:b/>
          <w:sz w:val="24"/>
          <w:szCs w:val="24"/>
          <w:lang w:eastAsia="ru-RU"/>
        </w:rPr>
      </w:pPr>
      <w:r w:rsidRPr="009B73D1">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9B73D1" w:rsidRPr="009B73D1" w:rsidTr="00C45EA4">
        <w:trPr>
          <w:trHeight w:val="490"/>
        </w:trPr>
        <w:tc>
          <w:tcPr>
            <w:tcW w:w="3685" w:type="pct"/>
            <w:vAlign w:val="center"/>
          </w:tcPr>
          <w:p w:rsidR="009B73D1" w:rsidRPr="009B73D1" w:rsidRDefault="009B73D1" w:rsidP="009B73D1">
            <w:pPr>
              <w:suppressAutoHyphens/>
              <w:spacing w:after="20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b/>
                <w:lang w:eastAsia="ru-RU"/>
              </w:rPr>
              <w:t>Вид учебной работы</w:t>
            </w:r>
          </w:p>
        </w:tc>
        <w:tc>
          <w:tcPr>
            <w:tcW w:w="1315" w:type="pct"/>
            <w:vAlign w:val="center"/>
          </w:tcPr>
          <w:p w:rsidR="009B73D1" w:rsidRPr="009B73D1" w:rsidRDefault="009B73D1" w:rsidP="009B73D1">
            <w:pPr>
              <w:suppressAutoHyphens/>
              <w:spacing w:after="200" w:line="276" w:lineRule="auto"/>
              <w:rPr>
                <w:rFonts w:ascii="Times New Roman" w:eastAsia="Times New Roman" w:hAnsi="Times New Roman" w:cs="Times New Roman"/>
                <w:b/>
                <w:iCs/>
                <w:lang w:eastAsia="ru-RU"/>
              </w:rPr>
            </w:pPr>
            <w:r w:rsidRPr="009B73D1">
              <w:rPr>
                <w:rFonts w:ascii="Times New Roman" w:eastAsia="Times New Roman" w:hAnsi="Times New Roman" w:cs="Times New Roman"/>
                <w:b/>
                <w:iCs/>
                <w:lang w:eastAsia="ru-RU"/>
              </w:rPr>
              <w:t>Объем в часах</w:t>
            </w:r>
          </w:p>
        </w:tc>
      </w:tr>
      <w:tr w:rsidR="009B73D1" w:rsidRPr="009B73D1" w:rsidTr="00C45EA4">
        <w:trPr>
          <w:trHeight w:val="490"/>
        </w:trPr>
        <w:tc>
          <w:tcPr>
            <w:tcW w:w="3685" w:type="pct"/>
            <w:vAlign w:val="center"/>
          </w:tcPr>
          <w:p w:rsidR="009B73D1" w:rsidRPr="009B73D1" w:rsidRDefault="009B73D1" w:rsidP="009B73D1">
            <w:pPr>
              <w:suppressAutoHyphens/>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9B73D1" w:rsidRPr="009B73D1" w:rsidRDefault="009B73D1" w:rsidP="009B73D1">
            <w:pPr>
              <w:suppressAutoHyphens/>
              <w:spacing w:after="0" w:line="276" w:lineRule="auto"/>
              <w:rPr>
                <w:rFonts w:ascii="Times New Roman" w:eastAsia="Times New Roman" w:hAnsi="Times New Roman" w:cs="Times New Roman"/>
                <w:iCs/>
                <w:lang w:eastAsia="ru-RU"/>
              </w:rPr>
            </w:pPr>
            <w:r w:rsidRPr="009B73D1">
              <w:rPr>
                <w:rFonts w:ascii="Times New Roman" w:eastAsia="Times New Roman" w:hAnsi="Times New Roman" w:cs="Times New Roman"/>
                <w:iCs/>
                <w:lang w:eastAsia="ru-RU"/>
              </w:rPr>
              <w:t>38</w:t>
            </w:r>
          </w:p>
        </w:tc>
      </w:tr>
      <w:tr w:rsidR="009B73D1" w:rsidRPr="009B73D1" w:rsidTr="00C45EA4">
        <w:trPr>
          <w:trHeight w:val="490"/>
        </w:trPr>
        <w:tc>
          <w:tcPr>
            <w:tcW w:w="3685" w:type="pct"/>
            <w:shd w:val="clear" w:color="auto" w:fill="auto"/>
            <w:vAlign w:val="center"/>
          </w:tcPr>
          <w:p w:rsidR="009B73D1" w:rsidRPr="009B73D1" w:rsidRDefault="009B73D1" w:rsidP="009B73D1">
            <w:pPr>
              <w:suppressAutoHyphens/>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9B73D1" w:rsidRPr="009B73D1" w:rsidRDefault="009B73D1" w:rsidP="009B73D1">
            <w:pPr>
              <w:suppressAutoHyphens/>
              <w:spacing w:after="0" w:line="276" w:lineRule="auto"/>
              <w:rPr>
                <w:rFonts w:ascii="Times New Roman" w:eastAsia="Times New Roman" w:hAnsi="Times New Roman" w:cs="Times New Roman"/>
                <w:iCs/>
                <w:lang w:eastAsia="ru-RU"/>
              </w:rPr>
            </w:pPr>
          </w:p>
        </w:tc>
      </w:tr>
      <w:tr w:rsidR="009B73D1" w:rsidRPr="009B73D1" w:rsidTr="00C45EA4">
        <w:trPr>
          <w:trHeight w:val="336"/>
        </w:trPr>
        <w:tc>
          <w:tcPr>
            <w:tcW w:w="5000" w:type="pct"/>
            <w:gridSpan w:val="2"/>
            <w:vAlign w:val="center"/>
          </w:tcPr>
          <w:p w:rsidR="009B73D1" w:rsidRPr="009B73D1" w:rsidRDefault="009B73D1" w:rsidP="009B73D1">
            <w:pPr>
              <w:suppressAutoHyphens/>
              <w:spacing w:after="0" w:line="276" w:lineRule="auto"/>
              <w:rPr>
                <w:rFonts w:ascii="Times New Roman" w:eastAsia="Times New Roman" w:hAnsi="Times New Roman" w:cs="Times New Roman"/>
                <w:iCs/>
                <w:lang w:eastAsia="ru-RU"/>
              </w:rPr>
            </w:pPr>
            <w:r w:rsidRPr="009B73D1">
              <w:rPr>
                <w:rFonts w:ascii="Times New Roman" w:eastAsia="Times New Roman" w:hAnsi="Times New Roman" w:cs="Times New Roman"/>
                <w:lang w:eastAsia="ru-RU"/>
              </w:rPr>
              <w:t>в т. ч.:</w:t>
            </w:r>
          </w:p>
        </w:tc>
      </w:tr>
      <w:tr w:rsidR="009B73D1" w:rsidRPr="009B73D1" w:rsidTr="00C45EA4">
        <w:trPr>
          <w:trHeight w:val="490"/>
        </w:trPr>
        <w:tc>
          <w:tcPr>
            <w:tcW w:w="3685" w:type="pct"/>
            <w:vAlign w:val="center"/>
          </w:tcPr>
          <w:p w:rsidR="009B73D1" w:rsidRPr="009B73D1" w:rsidRDefault="009B73D1" w:rsidP="009B73D1">
            <w:pPr>
              <w:suppressAutoHyphens/>
              <w:spacing w:after="0" w:line="276" w:lineRule="auto"/>
              <w:rPr>
                <w:rFonts w:ascii="Times New Roman" w:eastAsia="Times New Roman" w:hAnsi="Times New Roman" w:cs="Times New Roman"/>
                <w:lang w:eastAsia="ru-RU"/>
              </w:rPr>
            </w:pPr>
            <w:r w:rsidRPr="009B73D1">
              <w:rPr>
                <w:rFonts w:ascii="Times New Roman" w:eastAsia="Times New Roman" w:hAnsi="Times New Roman" w:cs="Times New Roman"/>
                <w:lang w:eastAsia="ru-RU"/>
              </w:rPr>
              <w:t>теоретическое обучение</w:t>
            </w:r>
          </w:p>
        </w:tc>
        <w:tc>
          <w:tcPr>
            <w:tcW w:w="1315" w:type="pct"/>
            <w:vAlign w:val="center"/>
          </w:tcPr>
          <w:p w:rsidR="009B73D1" w:rsidRPr="009B73D1" w:rsidRDefault="009B73D1" w:rsidP="009B73D1">
            <w:pPr>
              <w:suppressAutoHyphens/>
              <w:spacing w:after="0" w:line="276" w:lineRule="auto"/>
              <w:rPr>
                <w:rFonts w:ascii="Times New Roman" w:eastAsia="Times New Roman" w:hAnsi="Times New Roman" w:cs="Times New Roman"/>
                <w:iCs/>
                <w:lang w:eastAsia="ru-RU"/>
              </w:rPr>
            </w:pPr>
            <w:r w:rsidRPr="009B73D1">
              <w:rPr>
                <w:rFonts w:ascii="Times New Roman" w:eastAsia="Times New Roman" w:hAnsi="Times New Roman" w:cs="Times New Roman"/>
                <w:iCs/>
                <w:lang w:eastAsia="ru-RU"/>
              </w:rPr>
              <w:t>18</w:t>
            </w:r>
          </w:p>
        </w:tc>
      </w:tr>
      <w:tr w:rsidR="009B73D1" w:rsidRPr="009B73D1" w:rsidTr="00C45EA4">
        <w:trPr>
          <w:trHeight w:val="490"/>
        </w:trPr>
        <w:tc>
          <w:tcPr>
            <w:tcW w:w="3685" w:type="pct"/>
            <w:vAlign w:val="center"/>
          </w:tcPr>
          <w:p w:rsidR="009B73D1" w:rsidRPr="009B73D1" w:rsidRDefault="009B73D1" w:rsidP="009B73D1">
            <w:pPr>
              <w:suppressAutoHyphens/>
              <w:spacing w:after="0" w:line="276" w:lineRule="auto"/>
              <w:rPr>
                <w:rFonts w:ascii="Times New Roman" w:eastAsia="Times New Roman" w:hAnsi="Times New Roman" w:cs="Times New Roman"/>
                <w:lang w:eastAsia="ru-RU"/>
              </w:rPr>
            </w:pPr>
            <w:r w:rsidRPr="009B73D1">
              <w:rPr>
                <w:rFonts w:ascii="Times New Roman" w:eastAsia="Times New Roman" w:hAnsi="Times New Roman" w:cs="Times New Roman"/>
                <w:lang w:eastAsia="ru-RU"/>
              </w:rPr>
              <w:t>лабораторные работы</w:t>
            </w:r>
            <w:r w:rsidRPr="009B73D1">
              <w:rPr>
                <w:rFonts w:ascii="Times New Roman" w:eastAsia="Times New Roman" w:hAnsi="Times New Roman" w:cs="Times New Roman"/>
                <w:i/>
                <w:lang w:eastAsia="ru-RU"/>
              </w:rPr>
              <w:t xml:space="preserve"> (если предусмотрено)</w:t>
            </w:r>
          </w:p>
        </w:tc>
        <w:tc>
          <w:tcPr>
            <w:tcW w:w="1315" w:type="pct"/>
            <w:vAlign w:val="center"/>
          </w:tcPr>
          <w:p w:rsidR="009B73D1" w:rsidRPr="009B73D1" w:rsidRDefault="009B73D1" w:rsidP="009B73D1">
            <w:pPr>
              <w:suppressAutoHyphens/>
              <w:spacing w:after="0" w:line="276" w:lineRule="auto"/>
              <w:rPr>
                <w:rFonts w:ascii="Times New Roman" w:eastAsia="Times New Roman" w:hAnsi="Times New Roman" w:cs="Times New Roman"/>
                <w:iCs/>
                <w:lang w:eastAsia="ru-RU"/>
              </w:rPr>
            </w:pPr>
          </w:p>
        </w:tc>
      </w:tr>
      <w:tr w:rsidR="009B73D1" w:rsidRPr="009B73D1" w:rsidTr="00C45EA4">
        <w:trPr>
          <w:trHeight w:val="490"/>
        </w:trPr>
        <w:tc>
          <w:tcPr>
            <w:tcW w:w="3685" w:type="pct"/>
            <w:vAlign w:val="center"/>
          </w:tcPr>
          <w:p w:rsidR="009B73D1" w:rsidRPr="009B73D1" w:rsidRDefault="009B73D1" w:rsidP="009B73D1">
            <w:pPr>
              <w:suppressAutoHyphens/>
              <w:spacing w:after="0" w:line="276" w:lineRule="auto"/>
              <w:rPr>
                <w:rFonts w:ascii="Times New Roman" w:eastAsia="Times New Roman" w:hAnsi="Times New Roman" w:cs="Times New Roman"/>
                <w:lang w:eastAsia="ru-RU"/>
              </w:rPr>
            </w:pPr>
            <w:r w:rsidRPr="009B73D1">
              <w:rPr>
                <w:rFonts w:ascii="Times New Roman" w:eastAsia="Times New Roman" w:hAnsi="Times New Roman" w:cs="Times New Roman"/>
                <w:lang w:eastAsia="ru-RU"/>
              </w:rPr>
              <w:t>практические занятия</w:t>
            </w:r>
            <w:r w:rsidRPr="009B73D1">
              <w:rPr>
                <w:rFonts w:ascii="Times New Roman" w:eastAsia="Times New Roman" w:hAnsi="Times New Roman" w:cs="Times New Roman"/>
                <w:i/>
                <w:lang w:eastAsia="ru-RU"/>
              </w:rPr>
              <w:t xml:space="preserve"> (если предусмотрено)</w:t>
            </w:r>
          </w:p>
        </w:tc>
        <w:tc>
          <w:tcPr>
            <w:tcW w:w="1315" w:type="pct"/>
            <w:vAlign w:val="center"/>
          </w:tcPr>
          <w:p w:rsidR="009B73D1" w:rsidRPr="009B73D1" w:rsidRDefault="009B73D1" w:rsidP="009B73D1">
            <w:pPr>
              <w:suppressAutoHyphens/>
              <w:spacing w:after="0" w:line="276" w:lineRule="auto"/>
              <w:rPr>
                <w:rFonts w:ascii="Times New Roman" w:eastAsia="Times New Roman" w:hAnsi="Times New Roman" w:cs="Times New Roman"/>
                <w:iCs/>
                <w:lang w:eastAsia="ru-RU"/>
              </w:rPr>
            </w:pPr>
            <w:r w:rsidRPr="009B73D1">
              <w:rPr>
                <w:rFonts w:ascii="Times New Roman" w:eastAsia="Times New Roman" w:hAnsi="Times New Roman" w:cs="Times New Roman"/>
                <w:iCs/>
                <w:lang w:eastAsia="ru-RU"/>
              </w:rPr>
              <w:t>20</w:t>
            </w:r>
          </w:p>
        </w:tc>
      </w:tr>
    </w:tbl>
    <w:p w:rsidR="009B73D1" w:rsidRPr="009B73D1" w:rsidRDefault="009B73D1" w:rsidP="009B73D1">
      <w:pPr>
        <w:suppressAutoHyphens/>
        <w:spacing w:after="120" w:line="276" w:lineRule="auto"/>
        <w:rPr>
          <w:rFonts w:ascii="Times New Roman" w:eastAsia="Times New Roman" w:hAnsi="Times New Roman" w:cs="Times New Roman"/>
          <w:b/>
          <w:i/>
          <w:lang w:eastAsia="ru-RU"/>
        </w:rPr>
      </w:pPr>
    </w:p>
    <w:p w:rsidR="009B73D1" w:rsidRPr="009B73D1" w:rsidRDefault="009B73D1" w:rsidP="009B73D1">
      <w:pPr>
        <w:suppressAutoHyphens/>
        <w:spacing w:after="120" w:line="276" w:lineRule="auto"/>
        <w:rPr>
          <w:rFonts w:ascii="Times New Roman" w:eastAsia="Times New Roman" w:hAnsi="Times New Roman" w:cs="Times New Roman"/>
          <w:b/>
          <w:i/>
          <w:lang w:eastAsia="ru-RU"/>
        </w:rPr>
      </w:pPr>
    </w:p>
    <w:p w:rsidR="009B73D1" w:rsidRPr="009B73D1" w:rsidRDefault="009B73D1" w:rsidP="009B73D1">
      <w:pPr>
        <w:spacing w:after="200" w:line="276" w:lineRule="auto"/>
        <w:rPr>
          <w:rFonts w:ascii="Times New Roman" w:eastAsia="Times New Roman" w:hAnsi="Times New Roman" w:cs="Times New Roman"/>
          <w:b/>
          <w:i/>
          <w:lang w:eastAsia="ru-RU"/>
        </w:rPr>
        <w:sectPr w:rsidR="009B73D1" w:rsidRPr="009B73D1" w:rsidSect="00C45EA4">
          <w:pgSz w:w="11906" w:h="16838"/>
          <w:pgMar w:top="1134" w:right="850" w:bottom="284" w:left="1701" w:header="708" w:footer="708" w:gutter="0"/>
          <w:cols w:space="720"/>
          <w:docGrid w:linePitch="299"/>
        </w:sectPr>
      </w:pPr>
    </w:p>
    <w:p w:rsidR="009B73D1" w:rsidRPr="009B73D1" w:rsidRDefault="009B73D1" w:rsidP="009B73D1">
      <w:pPr>
        <w:spacing w:after="200" w:line="276" w:lineRule="auto"/>
        <w:ind w:firstLine="709"/>
        <w:rPr>
          <w:rFonts w:ascii="Times New Roman" w:eastAsia="Times New Roman" w:hAnsi="Times New Roman" w:cs="Times New Roman"/>
          <w:b/>
          <w:bCs/>
          <w:lang w:eastAsia="ru-RU"/>
        </w:rPr>
      </w:pPr>
      <w:r w:rsidRPr="009B73D1">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98"/>
        <w:gridCol w:w="3609"/>
        <w:gridCol w:w="2735"/>
        <w:gridCol w:w="3671"/>
        <w:gridCol w:w="1101"/>
        <w:gridCol w:w="1107"/>
      </w:tblGrid>
      <w:tr w:rsidR="009B73D1" w:rsidRPr="009B73D1" w:rsidTr="00C45EA4">
        <w:trPr>
          <w:trHeight w:val="20"/>
        </w:trPr>
        <w:tc>
          <w:tcPr>
            <w:tcW w:w="848" w:type="pct"/>
            <w:vAlign w:val="center"/>
          </w:tcPr>
          <w:p w:rsidR="009B73D1" w:rsidRPr="009B73D1" w:rsidRDefault="009B73D1" w:rsidP="009B73D1">
            <w:pPr>
              <w:suppressAutoHyphens/>
              <w:spacing w:after="200" w:line="276" w:lineRule="auto"/>
              <w:jc w:val="center"/>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t>Наименование разделов и тем</w:t>
            </w:r>
          </w:p>
        </w:tc>
        <w:tc>
          <w:tcPr>
            <w:tcW w:w="1226" w:type="pct"/>
            <w:vAlign w:val="center"/>
          </w:tcPr>
          <w:p w:rsidR="009B73D1" w:rsidRPr="009B73D1" w:rsidRDefault="009B73D1" w:rsidP="009B73D1">
            <w:pPr>
              <w:suppressAutoHyphens/>
              <w:spacing w:after="200" w:line="276" w:lineRule="auto"/>
              <w:jc w:val="center"/>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929" w:type="pct"/>
            <w:vAlign w:val="center"/>
          </w:tcPr>
          <w:p w:rsidR="009B73D1" w:rsidRPr="009B73D1" w:rsidRDefault="009B73D1" w:rsidP="009B73D1">
            <w:pPr>
              <w:suppressAutoHyphens/>
              <w:spacing w:after="0" w:line="240" w:lineRule="auto"/>
              <w:jc w:val="center"/>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47" w:type="pct"/>
            <w:vAlign w:val="center"/>
          </w:tcPr>
          <w:p w:rsidR="009B73D1" w:rsidRPr="009B73D1" w:rsidRDefault="009B73D1" w:rsidP="009B73D1">
            <w:pPr>
              <w:suppressAutoHyphens/>
              <w:spacing w:after="200" w:line="276" w:lineRule="auto"/>
              <w:jc w:val="center"/>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t>Коды компетенций и личностных результатов</w:t>
            </w:r>
            <w:r w:rsidRPr="009B73D1">
              <w:rPr>
                <w:rFonts w:ascii="Times New Roman" w:eastAsia="Times New Roman" w:hAnsi="Times New Roman" w:cs="Times New Roman"/>
                <w:b/>
                <w:bCs/>
                <w:vertAlign w:val="superscript"/>
                <w:lang w:eastAsia="ru-RU"/>
              </w:rPr>
              <w:footnoteReference w:id="28"/>
            </w:r>
            <w:r w:rsidRPr="009B73D1">
              <w:rPr>
                <w:rFonts w:ascii="Times New Roman" w:eastAsia="Times New Roman" w:hAnsi="Times New Roman" w:cs="Times New Roman"/>
                <w:b/>
                <w:bCs/>
                <w:lang w:eastAsia="ru-RU"/>
              </w:rPr>
              <w:t>, формированию которых способствует элемент программы</w:t>
            </w:r>
          </w:p>
        </w:tc>
        <w:tc>
          <w:tcPr>
            <w:tcW w:w="374" w:type="pct"/>
          </w:tcPr>
          <w:p w:rsidR="009B73D1" w:rsidRPr="009B73D1" w:rsidRDefault="009B73D1" w:rsidP="009B73D1">
            <w:pPr>
              <w:suppressAutoHyphens/>
              <w:spacing w:after="200" w:line="276" w:lineRule="auto"/>
              <w:jc w:val="center"/>
              <w:rPr>
                <w:rFonts w:ascii="Times New Roman" w:eastAsia="Times New Roman" w:hAnsi="Times New Roman" w:cs="Times New Roman"/>
                <w:b/>
                <w:bCs/>
                <w:lang w:eastAsia="ru-RU"/>
              </w:rPr>
            </w:pPr>
            <w:r w:rsidRPr="009B73D1">
              <w:rPr>
                <w:rFonts w:ascii="Times New Roman" w:eastAsia="Times New Roman" w:hAnsi="Times New Roman" w:cs="Times New Roman"/>
                <w:sz w:val="24"/>
                <w:szCs w:val="24"/>
                <w:lang w:eastAsia="ru-RU"/>
              </w:rPr>
              <w:t>Код ПК, ОК</w:t>
            </w:r>
          </w:p>
        </w:tc>
        <w:tc>
          <w:tcPr>
            <w:tcW w:w="376" w:type="pct"/>
          </w:tcPr>
          <w:p w:rsidR="009B73D1" w:rsidRPr="009B73D1" w:rsidRDefault="009B73D1" w:rsidP="009B73D1">
            <w:pPr>
              <w:suppressAutoHyphens/>
              <w:spacing w:after="200" w:line="276" w:lineRule="auto"/>
              <w:jc w:val="center"/>
              <w:rPr>
                <w:rFonts w:ascii="Times New Roman" w:eastAsia="Times New Roman" w:hAnsi="Times New Roman" w:cs="Times New Roman"/>
                <w:b/>
                <w:bCs/>
                <w:lang w:eastAsia="ru-RU"/>
              </w:rPr>
            </w:pPr>
            <w:r w:rsidRPr="009B73D1">
              <w:rPr>
                <w:rFonts w:ascii="Times New Roman" w:eastAsia="Times New Roman" w:hAnsi="Times New Roman" w:cs="Times New Roman"/>
                <w:sz w:val="24"/>
                <w:szCs w:val="24"/>
                <w:lang w:eastAsia="ru-RU"/>
              </w:rPr>
              <w:t>Код Н/У/З</w:t>
            </w:r>
          </w:p>
        </w:tc>
      </w:tr>
      <w:tr w:rsidR="009B73D1" w:rsidRPr="009B73D1" w:rsidTr="00C45EA4">
        <w:trPr>
          <w:trHeight w:val="20"/>
        </w:trPr>
        <w:tc>
          <w:tcPr>
            <w:tcW w:w="848" w:type="pct"/>
          </w:tcPr>
          <w:p w:rsidR="009B73D1" w:rsidRPr="009B73D1" w:rsidRDefault="009B73D1" w:rsidP="009B73D1">
            <w:pPr>
              <w:spacing w:after="0" w:line="240" w:lineRule="auto"/>
              <w:jc w:val="center"/>
              <w:rPr>
                <w:rFonts w:ascii="Times New Roman" w:eastAsia="Times New Roman" w:hAnsi="Times New Roman" w:cs="Times New Roman"/>
                <w:b/>
                <w:bCs/>
                <w:i/>
                <w:iCs/>
                <w:lang w:eastAsia="ru-RU"/>
              </w:rPr>
            </w:pPr>
            <w:r w:rsidRPr="009B73D1">
              <w:rPr>
                <w:rFonts w:ascii="Times New Roman" w:eastAsia="Times New Roman" w:hAnsi="Times New Roman" w:cs="Times New Roman"/>
                <w:b/>
                <w:bCs/>
                <w:i/>
                <w:iCs/>
                <w:lang w:eastAsia="ru-RU"/>
              </w:rPr>
              <w:t>1</w:t>
            </w:r>
          </w:p>
        </w:tc>
        <w:tc>
          <w:tcPr>
            <w:tcW w:w="1226" w:type="pct"/>
          </w:tcPr>
          <w:p w:rsidR="009B73D1" w:rsidRPr="009B73D1" w:rsidRDefault="009B73D1" w:rsidP="009B73D1">
            <w:pPr>
              <w:spacing w:after="0" w:line="240" w:lineRule="auto"/>
              <w:jc w:val="center"/>
              <w:rPr>
                <w:rFonts w:ascii="Times New Roman" w:eastAsia="Times New Roman" w:hAnsi="Times New Roman" w:cs="Times New Roman"/>
                <w:b/>
                <w:bCs/>
                <w:i/>
                <w:iCs/>
                <w:lang w:eastAsia="ru-RU"/>
              </w:rPr>
            </w:pPr>
            <w:r w:rsidRPr="009B73D1">
              <w:rPr>
                <w:rFonts w:ascii="Times New Roman" w:eastAsia="Times New Roman" w:hAnsi="Times New Roman" w:cs="Times New Roman"/>
                <w:b/>
                <w:bCs/>
                <w:i/>
                <w:iCs/>
                <w:lang w:eastAsia="ru-RU"/>
              </w:rPr>
              <w:t>2</w:t>
            </w:r>
          </w:p>
        </w:tc>
        <w:tc>
          <w:tcPr>
            <w:tcW w:w="929" w:type="pct"/>
          </w:tcPr>
          <w:p w:rsidR="009B73D1" w:rsidRPr="009B73D1" w:rsidRDefault="009B73D1" w:rsidP="009B73D1">
            <w:pPr>
              <w:spacing w:after="0" w:line="240" w:lineRule="auto"/>
              <w:jc w:val="center"/>
              <w:rPr>
                <w:rFonts w:ascii="Times New Roman" w:eastAsia="Times New Roman" w:hAnsi="Times New Roman" w:cs="Times New Roman"/>
                <w:b/>
                <w:bCs/>
                <w:i/>
                <w:iCs/>
                <w:lang w:eastAsia="ru-RU"/>
              </w:rPr>
            </w:pPr>
            <w:r w:rsidRPr="009B73D1">
              <w:rPr>
                <w:rFonts w:ascii="Times New Roman" w:eastAsia="Times New Roman" w:hAnsi="Times New Roman" w:cs="Times New Roman"/>
                <w:b/>
                <w:bCs/>
                <w:i/>
                <w:iCs/>
                <w:lang w:eastAsia="ru-RU"/>
              </w:rPr>
              <w:t>3</w:t>
            </w:r>
          </w:p>
        </w:tc>
        <w:tc>
          <w:tcPr>
            <w:tcW w:w="1247" w:type="pct"/>
          </w:tcPr>
          <w:p w:rsidR="009B73D1" w:rsidRPr="009B73D1" w:rsidRDefault="009B73D1" w:rsidP="009B73D1">
            <w:pPr>
              <w:spacing w:after="0" w:line="240" w:lineRule="auto"/>
              <w:jc w:val="center"/>
              <w:rPr>
                <w:rFonts w:ascii="Times New Roman" w:eastAsia="Times New Roman" w:hAnsi="Times New Roman" w:cs="Times New Roman"/>
                <w:b/>
                <w:bCs/>
                <w:i/>
                <w:iCs/>
                <w:lang w:eastAsia="ru-RU"/>
              </w:rPr>
            </w:pPr>
            <w:r w:rsidRPr="009B73D1">
              <w:rPr>
                <w:rFonts w:ascii="Times New Roman" w:eastAsia="Times New Roman" w:hAnsi="Times New Roman" w:cs="Times New Roman"/>
                <w:b/>
                <w:bCs/>
                <w:i/>
                <w:iCs/>
                <w:lang w:eastAsia="ru-RU"/>
              </w:rPr>
              <w:t>4</w:t>
            </w:r>
          </w:p>
        </w:tc>
        <w:tc>
          <w:tcPr>
            <w:tcW w:w="374" w:type="pct"/>
          </w:tcPr>
          <w:p w:rsidR="009B73D1" w:rsidRPr="009B73D1" w:rsidRDefault="009B73D1" w:rsidP="009B73D1">
            <w:pPr>
              <w:spacing w:after="0" w:line="240" w:lineRule="auto"/>
              <w:jc w:val="center"/>
              <w:rPr>
                <w:rFonts w:ascii="Times New Roman" w:eastAsia="Times New Roman" w:hAnsi="Times New Roman" w:cs="Times New Roman"/>
                <w:b/>
                <w:bCs/>
                <w:i/>
                <w:iCs/>
                <w:lang w:eastAsia="ru-RU"/>
              </w:rPr>
            </w:pPr>
          </w:p>
        </w:tc>
        <w:tc>
          <w:tcPr>
            <w:tcW w:w="376" w:type="pct"/>
          </w:tcPr>
          <w:p w:rsidR="009B73D1" w:rsidRPr="009B73D1" w:rsidRDefault="009B73D1" w:rsidP="009B73D1">
            <w:pPr>
              <w:spacing w:after="0" w:line="240" w:lineRule="auto"/>
              <w:jc w:val="center"/>
              <w:rPr>
                <w:rFonts w:ascii="Times New Roman" w:eastAsia="Times New Roman" w:hAnsi="Times New Roman" w:cs="Times New Roman"/>
                <w:b/>
                <w:bCs/>
                <w:i/>
                <w:iCs/>
                <w:lang w:eastAsia="ru-RU"/>
              </w:rPr>
            </w:pPr>
          </w:p>
        </w:tc>
      </w:tr>
      <w:tr w:rsidR="009B73D1" w:rsidRPr="009B73D1" w:rsidTr="00C45EA4">
        <w:trPr>
          <w:trHeight w:val="20"/>
        </w:trPr>
        <w:tc>
          <w:tcPr>
            <w:tcW w:w="2074" w:type="pct"/>
            <w:gridSpan w:val="2"/>
          </w:tcPr>
          <w:p w:rsidR="009B73D1" w:rsidRPr="009B73D1" w:rsidRDefault="009B73D1" w:rsidP="009B73D1">
            <w:pPr>
              <w:spacing w:after="0" w:line="360" w:lineRule="auto"/>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t xml:space="preserve">Раздел 1. </w:t>
            </w:r>
            <w:r w:rsidRPr="009B73D1">
              <w:rPr>
                <w:rFonts w:ascii="Times New Roman" w:eastAsia="Times New Roman" w:hAnsi="Times New Roman" w:cs="Times New Roman"/>
                <w:iCs/>
                <w:sz w:val="24"/>
                <w:szCs w:val="24"/>
                <w:lang w:eastAsia="ru-RU"/>
              </w:rPr>
              <w:t>Правовые основы профессиональной деятельности</w:t>
            </w:r>
          </w:p>
          <w:p w:rsidR="009B73D1" w:rsidRPr="009B73D1" w:rsidRDefault="009B73D1" w:rsidP="009B73D1">
            <w:pPr>
              <w:spacing w:after="0" w:line="360" w:lineRule="auto"/>
              <w:rPr>
                <w:rFonts w:ascii="Times New Roman" w:eastAsia="Times New Roman" w:hAnsi="Times New Roman" w:cs="Times New Roman"/>
                <w:b/>
                <w:bCs/>
                <w:lang w:eastAsia="ru-RU"/>
              </w:rPr>
            </w:pPr>
          </w:p>
        </w:tc>
        <w:tc>
          <w:tcPr>
            <w:tcW w:w="929" w:type="pct"/>
          </w:tcPr>
          <w:p w:rsidR="009B73D1" w:rsidRPr="009B73D1" w:rsidRDefault="009B73D1" w:rsidP="009B73D1">
            <w:pPr>
              <w:spacing w:after="200" w:line="276" w:lineRule="auto"/>
              <w:jc w:val="center"/>
              <w:rPr>
                <w:rFonts w:ascii="Times New Roman" w:eastAsia="Times New Roman" w:hAnsi="Times New Roman" w:cs="Times New Roman"/>
                <w:b/>
                <w:bCs/>
                <w:iCs/>
                <w:lang w:eastAsia="ru-RU"/>
              </w:rPr>
            </w:pPr>
            <w:r w:rsidRPr="009B73D1">
              <w:rPr>
                <w:rFonts w:ascii="Times New Roman" w:eastAsia="Times New Roman" w:hAnsi="Times New Roman" w:cs="Times New Roman"/>
                <w:iCs/>
                <w:lang w:eastAsia="ru-RU"/>
              </w:rPr>
              <w:t>38</w:t>
            </w:r>
          </w:p>
        </w:tc>
        <w:tc>
          <w:tcPr>
            <w:tcW w:w="1247" w:type="pct"/>
          </w:tcPr>
          <w:p w:rsidR="009B73D1" w:rsidRPr="009B73D1" w:rsidRDefault="009B73D1" w:rsidP="009B73D1">
            <w:pPr>
              <w:spacing w:after="200" w:line="276" w:lineRule="auto"/>
              <w:jc w:val="center"/>
              <w:rPr>
                <w:rFonts w:ascii="Times New Roman" w:eastAsia="Times New Roman" w:hAnsi="Times New Roman" w:cs="Times New Roman"/>
                <w:b/>
                <w:bCs/>
                <w:i/>
                <w:iCs/>
                <w:lang w:eastAsia="ru-RU"/>
              </w:rPr>
            </w:pPr>
          </w:p>
        </w:tc>
        <w:tc>
          <w:tcPr>
            <w:tcW w:w="374" w:type="pct"/>
          </w:tcPr>
          <w:p w:rsidR="009B73D1" w:rsidRPr="009B73D1" w:rsidRDefault="009B73D1" w:rsidP="009B73D1">
            <w:pPr>
              <w:spacing w:after="200" w:line="276" w:lineRule="auto"/>
              <w:jc w:val="center"/>
              <w:rPr>
                <w:rFonts w:ascii="Times New Roman" w:eastAsia="Times New Roman" w:hAnsi="Times New Roman" w:cs="Times New Roman"/>
                <w:b/>
                <w:bCs/>
                <w:i/>
                <w:iCs/>
                <w:lang w:eastAsia="ru-RU"/>
              </w:rPr>
            </w:pPr>
          </w:p>
        </w:tc>
        <w:tc>
          <w:tcPr>
            <w:tcW w:w="376" w:type="pct"/>
          </w:tcPr>
          <w:p w:rsidR="009B73D1" w:rsidRPr="009B73D1" w:rsidRDefault="009B73D1" w:rsidP="009B73D1">
            <w:pPr>
              <w:spacing w:after="200" w:line="276" w:lineRule="auto"/>
              <w:jc w:val="center"/>
              <w:rPr>
                <w:rFonts w:ascii="Times New Roman" w:eastAsia="Times New Roman" w:hAnsi="Times New Roman" w:cs="Times New Roman"/>
                <w:b/>
                <w:bCs/>
                <w:i/>
                <w:iCs/>
                <w:lang w:eastAsia="ru-RU"/>
              </w:rPr>
            </w:pPr>
          </w:p>
        </w:tc>
      </w:tr>
      <w:tr w:rsidR="009B73D1" w:rsidRPr="009B73D1" w:rsidTr="00C45EA4">
        <w:trPr>
          <w:trHeight w:val="20"/>
        </w:trPr>
        <w:tc>
          <w:tcPr>
            <w:tcW w:w="848" w:type="pct"/>
            <w:vMerge w:val="restart"/>
          </w:tcPr>
          <w:p w:rsidR="009B73D1" w:rsidRPr="009B73D1" w:rsidRDefault="009B73D1" w:rsidP="009B73D1">
            <w:pPr>
              <w:spacing w:after="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t>Тема 1.</w:t>
            </w:r>
          </w:p>
          <w:p w:rsidR="009B73D1" w:rsidRPr="009B73D1" w:rsidRDefault="009B73D1" w:rsidP="009B73D1">
            <w:pPr>
              <w:spacing w:after="0" w:line="276" w:lineRule="auto"/>
              <w:rPr>
                <w:rFonts w:ascii="Times New Roman" w:eastAsia="Times New Roman" w:hAnsi="Times New Roman" w:cs="Times New Roman"/>
                <w:bCs/>
                <w:lang w:eastAsia="ru-RU"/>
              </w:rPr>
            </w:pPr>
            <w:r w:rsidRPr="009B73D1">
              <w:rPr>
                <w:rFonts w:ascii="Times New Roman" w:eastAsia="Times New Roman" w:hAnsi="Times New Roman" w:cs="Times New Roman"/>
                <w:bCs/>
                <w:lang w:eastAsia="ru-RU"/>
              </w:rPr>
              <w:t>Основы права</w:t>
            </w:r>
          </w:p>
        </w:tc>
        <w:tc>
          <w:tcPr>
            <w:tcW w:w="1226" w:type="pct"/>
          </w:tcPr>
          <w:p w:rsidR="009B73D1" w:rsidRPr="009B73D1" w:rsidRDefault="009B73D1" w:rsidP="009B73D1">
            <w:pPr>
              <w:spacing w:after="0" w:line="276" w:lineRule="auto"/>
              <w:rPr>
                <w:rFonts w:ascii="Times New Roman" w:eastAsia="Times New Roman" w:hAnsi="Times New Roman" w:cs="Times New Roman"/>
                <w:b/>
                <w:bCs/>
                <w:i/>
                <w:lang w:eastAsia="ru-RU"/>
              </w:rPr>
            </w:pPr>
            <w:r w:rsidRPr="009B73D1">
              <w:rPr>
                <w:rFonts w:ascii="Times New Roman" w:eastAsia="Times New Roman" w:hAnsi="Times New Roman" w:cs="Times New Roman"/>
                <w:sz w:val="24"/>
                <w:szCs w:val="24"/>
                <w:lang w:eastAsia="ru-RU"/>
              </w:rPr>
              <w:t>Дидактические единицы, содержание</w:t>
            </w:r>
          </w:p>
        </w:tc>
        <w:tc>
          <w:tcPr>
            <w:tcW w:w="929" w:type="pct"/>
            <w:vAlign w:val="center"/>
          </w:tcPr>
          <w:p w:rsidR="009B73D1" w:rsidRPr="009B73D1" w:rsidRDefault="009B73D1" w:rsidP="009B73D1">
            <w:pPr>
              <w:suppressAutoHyphens/>
              <w:spacing w:after="0" w:line="276" w:lineRule="auto"/>
              <w:jc w:val="center"/>
              <w:rPr>
                <w:rFonts w:ascii="Times New Roman" w:eastAsia="Times New Roman" w:hAnsi="Times New Roman" w:cs="Times New Roman"/>
                <w:iCs/>
                <w:lang w:eastAsia="ru-RU"/>
              </w:rPr>
            </w:pPr>
            <w:r w:rsidRPr="009B73D1">
              <w:rPr>
                <w:rFonts w:ascii="Times New Roman" w:eastAsia="Times New Roman" w:hAnsi="Times New Roman" w:cs="Times New Roman"/>
                <w:iCs/>
                <w:lang w:eastAsia="ru-RU"/>
              </w:rPr>
              <w:t>4</w:t>
            </w:r>
          </w:p>
        </w:tc>
        <w:tc>
          <w:tcPr>
            <w:tcW w:w="1247" w:type="pct"/>
            <w:vMerge w:val="restart"/>
          </w:tcPr>
          <w:p w:rsidR="009B73D1" w:rsidRPr="009B73D1" w:rsidRDefault="009B73D1" w:rsidP="009B73D1">
            <w:pPr>
              <w:spacing w:after="0" w:line="276" w:lineRule="auto"/>
              <w:rPr>
                <w:rFonts w:ascii="Times New Roman" w:eastAsia="Times New Roman" w:hAnsi="Times New Roman" w:cs="Times New Roman"/>
                <w:b/>
                <w:i/>
                <w:lang w:eastAsia="ru-RU"/>
              </w:rPr>
            </w:pPr>
            <w:r w:rsidRPr="009B73D1">
              <w:rPr>
                <w:rFonts w:ascii="Times New Roman" w:eastAsia="Times New Roman" w:hAnsi="Times New Roman" w:cs="Times New Roman"/>
                <w:b/>
                <w:i/>
                <w:lang w:eastAsia="ru-RU"/>
              </w:rPr>
              <w:t>***</w:t>
            </w:r>
          </w:p>
        </w:tc>
        <w:tc>
          <w:tcPr>
            <w:tcW w:w="374" w:type="pct"/>
          </w:tcPr>
          <w:p w:rsidR="009B73D1" w:rsidRPr="009B73D1" w:rsidRDefault="009B73D1" w:rsidP="009B73D1">
            <w:pPr>
              <w:suppressAutoHyphens/>
              <w:spacing w:after="0" w:line="240" w:lineRule="auto"/>
              <w:rPr>
                <w:rFonts w:ascii="Times New Roman" w:eastAsia="Times New Roman" w:hAnsi="Times New Roman" w:cs="Times New Roman"/>
                <w:b/>
                <w:i/>
                <w:lang w:eastAsia="ru-RU"/>
              </w:rPr>
            </w:pPr>
            <w:r w:rsidRPr="009B73D1">
              <w:rPr>
                <w:rFonts w:ascii="Times New Roman" w:eastAsia="Times New Roman" w:hAnsi="Times New Roman" w:cs="Times New Roman"/>
                <w:iCs/>
                <w:sz w:val="24"/>
                <w:szCs w:val="24"/>
                <w:lang w:eastAsia="ru-RU"/>
              </w:rPr>
              <w:t>ОК 01</w:t>
            </w:r>
            <w:r w:rsidRPr="009B73D1">
              <w:rPr>
                <w:rFonts w:ascii="Times New Roman" w:eastAsia="Times New Roman" w:hAnsi="Times New Roman" w:cs="Times New Roman"/>
                <w:bCs/>
                <w:iCs/>
                <w:sz w:val="24"/>
                <w:szCs w:val="24"/>
                <w:lang w:eastAsia="ru-RU"/>
              </w:rPr>
              <w:t xml:space="preserve"> </w:t>
            </w:r>
          </w:p>
        </w:tc>
        <w:tc>
          <w:tcPr>
            <w:tcW w:w="376" w:type="pct"/>
          </w:tcPr>
          <w:p w:rsidR="009B73D1" w:rsidRPr="009B73D1" w:rsidRDefault="009B73D1" w:rsidP="009B73D1">
            <w:pPr>
              <w:spacing w:after="0" w:line="276" w:lineRule="auto"/>
              <w:rPr>
                <w:rFonts w:ascii="Times New Roman" w:eastAsia="Times New Roman" w:hAnsi="Times New Roman" w:cs="Times New Roman"/>
                <w:bCs/>
                <w:iCs/>
                <w:sz w:val="24"/>
                <w:szCs w:val="24"/>
                <w:lang w:eastAsia="ru-RU"/>
              </w:rPr>
            </w:pPr>
            <w:r w:rsidRPr="009B73D1">
              <w:rPr>
                <w:rFonts w:ascii="Times New Roman" w:eastAsia="Times New Roman" w:hAnsi="Times New Roman" w:cs="Times New Roman"/>
                <w:bCs/>
                <w:iCs/>
                <w:sz w:val="24"/>
                <w:szCs w:val="24"/>
                <w:lang w:eastAsia="ru-RU"/>
              </w:rPr>
              <w:t>Уо 01.03 Зо 01.03</w:t>
            </w:r>
          </w:p>
          <w:p w:rsidR="009B73D1" w:rsidRPr="009B73D1" w:rsidRDefault="009B73D1" w:rsidP="009B73D1">
            <w:pPr>
              <w:suppressAutoHyphens/>
              <w:spacing w:after="0" w:line="240" w:lineRule="auto"/>
              <w:rPr>
                <w:rFonts w:ascii="Times New Roman" w:eastAsia="Times New Roman" w:hAnsi="Times New Roman" w:cs="Times New Roman"/>
                <w:b/>
                <w:lang w:eastAsia="ru-RU"/>
              </w:rPr>
            </w:pPr>
          </w:p>
        </w:tc>
      </w:tr>
      <w:tr w:rsidR="009B73D1" w:rsidRPr="009B73D1" w:rsidTr="00C45EA4">
        <w:trPr>
          <w:trHeight w:val="722"/>
        </w:trPr>
        <w:tc>
          <w:tcPr>
            <w:tcW w:w="848" w:type="pct"/>
            <w:vMerge/>
          </w:tcPr>
          <w:p w:rsidR="009B73D1" w:rsidRPr="009B73D1" w:rsidRDefault="009B73D1" w:rsidP="009B73D1">
            <w:pPr>
              <w:spacing w:after="200" w:line="276" w:lineRule="auto"/>
              <w:rPr>
                <w:rFonts w:ascii="Times New Roman" w:eastAsia="Times New Roman" w:hAnsi="Times New Roman" w:cs="Times New Roman"/>
                <w:b/>
                <w:bCs/>
                <w:i/>
                <w:lang w:eastAsia="ru-RU"/>
              </w:rPr>
            </w:pPr>
          </w:p>
        </w:tc>
        <w:tc>
          <w:tcPr>
            <w:tcW w:w="1226" w:type="pct"/>
          </w:tcPr>
          <w:p w:rsidR="009B73D1" w:rsidRPr="009B73D1" w:rsidRDefault="009B73D1" w:rsidP="009B73D1">
            <w:pPr>
              <w:spacing w:after="200" w:line="276" w:lineRule="auto"/>
              <w:jc w:val="both"/>
              <w:rPr>
                <w:rFonts w:ascii="Times New Roman" w:eastAsia="Times New Roman" w:hAnsi="Times New Roman" w:cs="Times New Roman"/>
                <w:b/>
                <w:bCs/>
                <w:lang w:eastAsia="ru-RU"/>
              </w:rPr>
            </w:pPr>
            <w:r w:rsidRPr="009B73D1">
              <w:rPr>
                <w:rFonts w:ascii="Times New Roman" w:eastAsia="Times New Roman" w:hAnsi="Times New Roman" w:cs="Times New Roman"/>
                <w:bCs/>
                <w:lang w:eastAsia="ru-RU"/>
              </w:rPr>
              <w:t>1.</w:t>
            </w:r>
            <w:r w:rsidRPr="009B73D1">
              <w:rPr>
                <w:rFonts w:ascii="Times New Roman" w:eastAsia="Times New Roman" w:hAnsi="Times New Roman" w:cs="Times New Roman"/>
                <w:b/>
                <w:bCs/>
                <w:lang w:eastAsia="ru-RU"/>
              </w:rPr>
              <w:t xml:space="preserve"> </w:t>
            </w:r>
            <w:r w:rsidRPr="009B73D1">
              <w:rPr>
                <w:rFonts w:ascii="Times New Roman" w:eastAsia="Times New Roman" w:hAnsi="Times New Roman" w:cs="Times New Roman"/>
                <w:sz w:val="24"/>
                <w:szCs w:val="24"/>
                <w:lang w:eastAsia="ru-RU"/>
              </w:rPr>
              <w:t xml:space="preserve">Понятие права. 2. Нормы права. 3. </w:t>
            </w:r>
            <w:r w:rsidRPr="009B73D1">
              <w:rPr>
                <w:rFonts w:ascii="Times New Roman" w:eastAsia="Times New Roman" w:hAnsi="Times New Roman" w:cs="Times New Roman"/>
                <w:snapToGrid w:val="0"/>
                <w:color w:val="000000"/>
                <w:sz w:val="24"/>
                <w:szCs w:val="24"/>
                <w:lang w:eastAsia="ru-RU"/>
              </w:rPr>
              <w:t>Отрасли российского права</w:t>
            </w:r>
            <w:r w:rsidRPr="009B73D1">
              <w:rPr>
                <w:rFonts w:ascii="Times New Roman" w:eastAsia="Times New Roman" w:hAnsi="Times New Roman" w:cs="Times New Roman"/>
                <w:sz w:val="24"/>
                <w:szCs w:val="24"/>
                <w:lang w:eastAsia="ru-RU"/>
              </w:rPr>
              <w:t xml:space="preserve">. 4. </w:t>
            </w:r>
            <w:r w:rsidRPr="009B73D1">
              <w:rPr>
                <w:rFonts w:ascii="Times New Roman" w:eastAsia="Times New Roman" w:hAnsi="Times New Roman" w:cs="Times New Roman"/>
                <w:snapToGrid w:val="0"/>
                <w:color w:val="000000"/>
                <w:sz w:val="24"/>
                <w:szCs w:val="24"/>
                <w:lang w:eastAsia="ru-RU"/>
              </w:rPr>
              <w:t>Источники права</w:t>
            </w:r>
            <w:r w:rsidRPr="009B73D1">
              <w:rPr>
                <w:rFonts w:ascii="Times New Roman" w:eastAsia="Times New Roman" w:hAnsi="Times New Roman" w:cs="Times New Roman"/>
                <w:sz w:val="24"/>
                <w:szCs w:val="24"/>
                <w:lang w:eastAsia="ru-RU"/>
              </w:rPr>
              <w:t xml:space="preserve"> РФ.</w:t>
            </w:r>
          </w:p>
        </w:tc>
        <w:tc>
          <w:tcPr>
            <w:tcW w:w="929" w:type="pct"/>
            <w:vMerge w:val="restart"/>
          </w:tcPr>
          <w:p w:rsidR="009B73D1" w:rsidRPr="009B73D1" w:rsidRDefault="009B73D1" w:rsidP="009B73D1">
            <w:pPr>
              <w:suppressAutoHyphens/>
              <w:spacing w:after="200" w:line="276" w:lineRule="auto"/>
              <w:jc w:val="center"/>
              <w:rPr>
                <w:rFonts w:ascii="Times New Roman" w:eastAsia="Times New Roman" w:hAnsi="Times New Roman" w:cs="Times New Roman"/>
                <w:bCs/>
                <w:iCs/>
                <w:lang w:eastAsia="ru-RU"/>
              </w:rPr>
            </w:pPr>
            <w:r w:rsidRPr="009B73D1">
              <w:rPr>
                <w:rFonts w:ascii="Times New Roman" w:eastAsia="Times New Roman" w:hAnsi="Times New Roman" w:cs="Times New Roman"/>
                <w:iCs/>
                <w:lang w:eastAsia="ru-RU"/>
              </w:rPr>
              <w:t>2</w:t>
            </w:r>
          </w:p>
        </w:tc>
        <w:tc>
          <w:tcPr>
            <w:tcW w:w="1247" w:type="pct"/>
            <w:vMerge/>
          </w:tcPr>
          <w:p w:rsidR="009B73D1" w:rsidRPr="009B73D1" w:rsidRDefault="009B73D1" w:rsidP="009B73D1">
            <w:pPr>
              <w:spacing w:after="200" w:line="276" w:lineRule="auto"/>
              <w:rPr>
                <w:rFonts w:ascii="Times New Roman" w:eastAsia="Times New Roman" w:hAnsi="Times New Roman" w:cs="Times New Roman"/>
                <w:b/>
                <w:bCs/>
                <w:i/>
                <w:lang w:eastAsia="ru-RU"/>
              </w:rPr>
            </w:pPr>
          </w:p>
        </w:tc>
        <w:tc>
          <w:tcPr>
            <w:tcW w:w="374" w:type="pct"/>
          </w:tcPr>
          <w:p w:rsidR="009B73D1" w:rsidRPr="009B73D1" w:rsidRDefault="009B73D1" w:rsidP="009B73D1">
            <w:pPr>
              <w:spacing w:after="200" w:line="276" w:lineRule="auto"/>
              <w:rPr>
                <w:rFonts w:ascii="Times New Roman" w:eastAsia="Times New Roman" w:hAnsi="Times New Roman" w:cs="Times New Roman"/>
                <w:b/>
                <w:bCs/>
                <w:i/>
                <w:lang w:eastAsia="ru-RU"/>
              </w:rPr>
            </w:pPr>
          </w:p>
        </w:tc>
        <w:tc>
          <w:tcPr>
            <w:tcW w:w="376" w:type="pct"/>
          </w:tcPr>
          <w:p w:rsidR="009B73D1" w:rsidRPr="009B73D1" w:rsidRDefault="009B73D1" w:rsidP="009B73D1">
            <w:pPr>
              <w:spacing w:after="200" w:line="276" w:lineRule="auto"/>
              <w:rPr>
                <w:rFonts w:ascii="Times New Roman" w:eastAsia="Times New Roman" w:hAnsi="Times New Roman" w:cs="Times New Roman"/>
                <w:b/>
                <w:bCs/>
                <w:i/>
                <w:lang w:eastAsia="ru-RU"/>
              </w:rPr>
            </w:pPr>
          </w:p>
        </w:tc>
      </w:tr>
      <w:tr w:rsidR="009B73D1" w:rsidRPr="009B73D1" w:rsidTr="00C45EA4">
        <w:trPr>
          <w:trHeight w:val="418"/>
        </w:trPr>
        <w:tc>
          <w:tcPr>
            <w:tcW w:w="848" w:type="pct"/>
            <w:vMerge/>
          </w:tcPr>
          <w:p w:rsidR="009B73D1" w:rsidRPr="009B73D1" w:rsidRDefault="009B73D1" w:rsidP="009B73D1">
            <w:pPr>
              <w:spacing w:after="200" w:line="276" w:lineRule="auto"/>
              <w:rPr>
                <w:rFonts w:ascii="Times New Roman" w:eastAsia="Times New Roman" w:hAnsi="Times New Roman" w:cs="Times New Roman"/>
                <w:b/>
                <w:bCs/>
                <w:i/>
                <w:lang w:eastAsia="ru-RU"/>
              </w:rPr>
            </w:pPr>
          </w:p>
        </w:tc>
        <w:tc>
          <w:tcPr>
            <w:tcW w:w="1226" w:type="pct"/>
          </w:tcPr>
          <w:p w:rsidR="009B73D1" w:rsidRPr="009B73D1" w:rsidRDefault="009B73D1" w:rsidP="009B73D1">
            <w:pPr>
              <w:spacing w:after="200" w:line="276" w:lineRule="auto"/>
              <w:jc w:val="both"/>
              <w:rPr>
                <w:rFonts w:ascii="Times New Roman" w:eastAsia="Times New Roman" w:hAnsi="Times New Roman" w:cs="Times New Roman"/>
                <w:b/>
                <w:bCs/>
                <w:i/>
                <w:lang w:eastAsia="ru-RU"/>
              </w:rPr>
            </w:pPr>
          </w:p>
        </w:tc>
        <w:tc>
          <w:tcPr>
            <w:tcW w:w="929" w:type="pct"/>
            <w:vMerge/>
            <w:vAlign w:val="center"/>
          </w:tcPr>
          <w:p w:rsidR="009B73D1" w:rsidRPr="009B73D1" w:rsidRDefault="009B73D1" w:rsidP="009B73D1">
            <w:pPr>
              <w:suppressAutoHyphens/>
              <w:spacing w:after="200" w:line="276" w:lineRule="auto"/>
              <w:jc w:val="both"/>
              <w:rPr>
                <w:rFonts w:ascii="Times New Roman" w:eastAsia="Times New Roman" w:hAnsi="Times New Roman" w:cs="Times New Roman"/>
                <w:bCs/>
                <w:i/>
                <w:iCs/>
                <w:lang w:eastAsia="ru-RU"/>
              </w:rPr>
            </w:pPr>
          </w:p>
        </w:tc>
        <w:tc>
          <w:tcPr>
            <w:tcW w:w="1247" w:type="pct"/>
            <w:vMerge/>
          </w:tcPr>
          <w:p w:rsidR="009B73D1" w:rsidRPr="009B73D1" w:rsidRDefault="009B73D1" w:rsidP="009B73D1">
            <w:pPr>
              <w:spacing w:after="200" w:line="276" w:lineRule="auto"/>
              <w:rPr>
                <w:rFonts w:ascii="Times New Roman" w:eastAsia="Times New Roman" w:hAnsi="Times New Roman" w:cs="Times New Roman"/>
                <w:b/>
                <w:bCs/>
                <w:i/>
                <w:lang w:eastAsia="ru-RU"/>
              </w:rPr>
            </w:pPr>
          </w:p>
        </w:tc>
        <w:tc>
          <w:tcPr>
            <w:tcW w:w="374" w:type="pct"/>
          </w:tcPr>
          <w:p w:rsidR="009B73D1" w:rsidRPr="009B73D1" w:rsidRDefault="009B73D1" w:rsidP="009B73D1">
            <w:pPr>
              <w:spacing w:after="200" w:line="276" w:lineRule="auto"/>
              <w:rPr>
                <w:rFonts w:ascii="Times New Roman" w:eastAsia="Times New Roman" w:hAnsi="Times New Roman" w:cs="Times New Roman"/>
                <w:b/>
                <w:bCs/>
                <w:i/>
                <w:lang w:eastAsia="ru-RU"/>
              </w:rPr>
            </w:pPr>
          </w:p>
        </w:tc>
        <w:tc>
          <w:tcPr>
            <w:tcW w:w="376" w:type="pct"/>
          </w:tcPr>
          <w:p w:rsidR="009B73D1" w:rsidRPr="009B73D1" w:rsidRDefault="009B73D1" w:rsidP="009B73D1">
            <w:pPr>
              <w:spacing w:after="200" w:line="276" w:lineRule="auto"/>
              <w:rPr>
                <w:rFonts w:ascii="Times New Roman" w:eastAsia="Times New Roman" w:hAnsi="Times New Roman" w:cs="Times New Roman"/>
                <w:b/>
                <w:bCs/>
                <w:i/>
                <w:lang w:eastAsia="ru-RU"/>
              </w:rPr>
            </w:pPr>
          </w:p>
        </w:tc>
      </w:tr>
      <w:tr w:rsidR="009B73D1" w:rsidRPr="009B73D1" w:rsidTr="00C45EA4">
        <w:trPr>
          <w:trHeight w:val="2388"/>
        </w:trPr>
        <w:tc>
          <w:tcPr>
            <w:tcW w:w="848" w:type="pct"/>
            <w:vMerge/>
          </w:tcPr>
          <w:p w:rsidR="009B73D1" w:rsidRPr="009B73D1" w:rsidRDefault="009B73D1" w:rsidP="009B73D1">
            <w:pPr>
              <w:spacing w:after="200" w:line="276" w:lineRule="auto"/>
              <w:rPr>
                <w:rFonts w:ascii="Times New Roman" w:eastAsia="Times New Roman" w:hAnsi="Times New Roman" w:cs="Times New Roman"/>
                <w:b/>
                <w:bCs/>
                <w:i/>
                <w:lang w:eastAsia="ru-RU"/>
              </w:rPr>
            </w:pPr>
          </w:p>
        </w:tc>
        <w:tc>
          <w:tcPr>
            <w:tcW w:w="1226" w:type="pct"/>
          </w:tcPr>
          <w:p w:rsidR="009B73D1" w:rsidRPr="009B73D1" w:rsidRDefault="009B73D1" w:rsidP="009B73D1">
            <w:pPr>
              <w:spacing w:after="0" w:line="276" w:lineRule="auto"/>
              <w:jc w:val="both"/>
              <w:rPr>
                <w:rFonts w:ascii="Times New Roman" w:eastAsia="Times New Roman" w:hAnsi="Times New Roman" w:cs="Times New Roman"/>
                <w:b/>
                <w:i/>
                <w:lang w:eastAsia="ru-RU"/>
              </w:rPr>
            </w:pPr>
            <w:r w:rsidRPr="009B73D1">
              <w:rPr>
                <w:rFonts w:ascii="Times New Roman" w:eastAsia="Times New Roman" w:hAnsi="Times New Roman" w:cs="Times New Roman"/>
                <w:b/>
                <w:bCs/>
                <w:lang w:eastAsia="ru-RU"/>
              </w:rPr>
              <w:t>В том числе практических занятий</w:t>
            </w:r>
          </w:p>
          <w:p w:rsidR="009B73D1" w:rsidRPr="009B73D1" w:rsidRDefault="009B73D1" w:rsidP="009B73D1">
            <w:pPr>
              <w:spacing w:after="0" w:line="276" w:lineRule="auto"/>
              <w:jc w:val="both"/>
              <w:rPr>
                <w:rFonts w:ascii="Times New Roman" w:eastAsia="Times New Roman" w:hAnsi="Times New Roman" w:cs="Times New Roman"/>
                <w:bCs/>
                <w:sz w:val="24"/>
                <w:szCs w:val="24"/>
                <w:lang w:eastAsia="ru-RU"/>
              </w:rPr>
            </w:pPr>
            <w:r w:rsidRPr="009B73D1">
              <w:rPr>
                <w:rFonts w:ascii="Times New Roman" w:eastAsia="Times New Roman" w:hAnsi="Times New Roman" w:cs="Times New Roman"/>
                <w:bCs/>
                <w:sz w:val="24"/>
                <w:szCs w:val="24"/>
                <w:lang w:eastAsia="ru-RU"/>
              </w:rPr>
              <w:t>1. Дискуссия по вопросам темы.</w:t>
            </w:r>
          </w:p>
          <w:p w:rsidR="009B73D1" w:rsidRPr="009B73D1" w:rsidRDefault="009B73D1" w:rsidP="009B73D1">
            <w:pPr>
              <w:spacing w:after="0" w:line="276" w:lineRule="auto"/>
              <w:jc w:val="both"/>
              <w:rPr>
                <w:rFonts w:ascii="Times New Roman" w:eastAsia="Times New Roman" w:hAnsi="Times New Roman" w:cs="Times New Roman"/>
                <w:bCs/>
                <w:sz w:val="24"/>
                <w:szCs w:val="24"/>
                <w:lang w:eastAsia="ru-RU"/>
              </w:rPr>
            </w:pPr>
            <w:r w:rsidRPr="009B73D1">
              <w:rPr>
                <w:rFonts w:ascii="Times New Roman" w:eastAsia="Times New Roman" w:hAnsi="Times New Roman" w:cs="Times New Roman"/>
                <w:bCs/>
                <w:sz w:val="24"/>
                <w:szCs w:val="24"/>
                <w:lang w:eastAsia="ru-RU"/>
              </w:rPr>
              <w:t>2. Тестовое задание.</w:t>
            </w:r>
          </w:p>
          <w:p w:rsidR="009B73D1" w:rsidRPr="009B73D1" w:rsidRDefault="009B73D1" w:rsidP="009B73D1">
            <w:pPr>
              <w:spacing w:after="0" w:line="276" w:lineRule="auto"/>
              <w:jc w:val="both"/>
              <w:rPr>
                <w:rFonts w:ascii="Times New Roman" w:eastAsia="Times New Roman" w:hAnsi="Times New Roman" w:cs="Times New Roman"/>
                <w:b/>
                <w:i/>
                <w:lang w:eastAsia="ru-RU"/>
              </w:rPr>
            </w:pPr>
            <w:r w:rsidRPr="009B73D1">
              <w:rPr>
                <w:rFonts w:ascii="Times New Roman" w:eastAsia="Times New Roman" w:hAnsi="Times New Roman" w:cs="Times New Roman"/>
                <w:bCs/>
                <w:sz w:val="24"/>
                <w:szCs w:val="24"/>
                <w:lang w:eastAsia="ru-RU"/>
              </w:rPr>
              <w:t>3. Выполнения задания по определению структуры нормы права.</w:t>
            </w:r>
          </w:p>
        </w:tc>
        <w:tc>
          <w:tcPr>
            <w:tcW w:w="929" w:type="pct"/>
          </w:tcPr>
          <w:p w:rsidR="009B73D1" w:rsidRPr="009B73D1" w:rsidRDefault="009B73D1" w:rsidP="009B73D1">
            <w:pPr>
              <w:suppressAutoHyphens/>
              <w:spacing w:after="0" w:line="276" w:lineRule="auto"/>
              <w:jc w:val="center"/>
              <w:rPr>
                <w:rFonts w:ascii="Times New Roman" w:eastAsia="Times New Roman" w:hAnsi="Times New Roman" w:cs="Times New Roman"/>
                <w:iCs/>
                <w:lang w:eastAsia="ru-RU"/>
              </w:rPr>
            </w:pPr>
            <w:r w:rsidRPr="009B73D1">
              <w:rPr>
                <w:rFonts w:ascii="Times New Roman" w:eastAsia="Times New Roman" w:hAnsi="Times New Roman" w:cs="Times New Roman"/>
                <w:iCs/>
                <w:lang w:eastAsia="ru-RU"/>
              </w:rPr>
              <w:t>2</w:t>
            </w:r>
          </w:p>
          <w:p w:rsidR="009B73D1" w:rsidRPr="009B73D1" w:rsidRDefault="009B73D1" w:rsidP="009B73D1">
            <w:pPr>
              <w:suppressAutoHyphens/>
              <w:spacing w:after="0" w:line="276" w:lineRule="auto"/>
              <w:jc w:val="center"/>
              <w:rPr>
                <w:rFonts w:ascii="Times New Roman" w:eastAsia="Times New Roman" w:hAnsi="Times New Roman" w:cs="Times New Roman"/>
                <w:iCs/>
                <w:lang w:eastAsia="ru-RU"/>
              </w:rPr>
            </w:pPr>
          </w:p>
        </w:tc>
        <w:tc>
          <w:tcPr>
            <w:tcW w:w="1247" w:type="pct"/>
            <w:vMerge/>
          </w:tcPr>
          <w:p w:rsidR="009B73D1" w:rsidRPr="009B73D1" w:rsidRDefault="009B73D1" w:rsidP="009B73D1">
            <w:pPr>
              <w:spacing w:after="200" w:line="276" w:lineRule="auto"/>
              <w:rPr>
                <w:rFonts w:ascii="Times New Roman" w:eastAsia="Times New Roman" w:hAnsi="Times New Roman" w:cs="Times New Roman"/>
                <w:b/>
                <w:i/>
                <w:lang w:eastAsia="ru-RU"/>
              </w:rPr>
            </w:pPr>
          </w:p>
        </w:tc>
        <w:tc>
          <w:tcPr>
            <w:tcW w:w="374" w:type="pct"/>
          </w:tcPr>
          <w:p w:rsidR="009B73D1" w:rsidRPr="009B73D1" w:rsidRDefault="009B73D1" w:rsidP="009B73D1">
            <w:pPr>
              <w:spacing w:after="200" w:line="276" w:lineRule="auto"/>
              <w:rPr>
                <w:rFonts w:ascii="Times New Roman" w:eastAsia="Times New Roman" w:hAnsi="Times New Roman" w:cs="Times New Roman"/>
                <w:b/>
                <w:i/>
                <w:lang w:eastAsia="ru-RU"/>
              </w:rPr>
            </w:pPr>
          </w:p>
        </w:tc>
        <w:tc>
          <w:tcPr>
            <w:tcW w:w="376" w:type="pct"/>
          </w:tcPr>
          <w:p w:rsidR="009B73D1" w:rsidRPr="009B73D1" w:rsidRDefault="009B73D1" w:rsidP="009B73D1">
            <w:pPr>
              <w:spacing w:after="200" w:line="276" w:lineRule="auto"/>
              <w:rPr>
                <w:rFonts w:ascii="Times New Roman" w:eastAsia="Times New Roman" w:hAnsi="Times New Roman" w:cs="Times New Roman"/>
                <w:b/>
                <w:i/>
                <w:lang w:eastAsia="ru-RU"/>
              </w:rPr>
            </w:pPr>
          </w:p>
        </w:tc>
      </w:tr>
      <w:tr w:rsidR="009B73D1" w:rsidRPr="009B73D1" w:rsidTr="00C45EA4">
        <w:trPr>
          <w:trHeight w:val="20"/>
        </w:trPr>
        <w:tc>
          <w:tcPr>
            <w:tcW w:w="848" w:type="pct"/>
            <w:vMerge/>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1226" w:type="pct"/>
          </w:tcPr>
          <w:p w:rsidR="009B73D1" w:rsidRPr="009B73D1" w:rsidRDefault="009B73D1" w:rsidP="009B73D1">
            <w:pPr>
              <w:spacing w:after="12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t>Самостоятельная работа обучающихся</w:t>
            </w:r>
          </w:p>
        </w:tc>
        <w:tc>
          <w:tcPr>
            <w:tcW w:w="929" w:type="pct"/>
            <w:vAlign w:val="center"/>
          </w:tcPr>
          <w:p w:rsidR="009B73D1" w:rsidRPr="009B73D1" w:rsidRDefault="009B73D1" w:rsidP="009B73D1">
            <w:pPr>
              <w:suppressAutoHyphens/>
              <w:spacing w:after="200" w:line="276" w:lineRule="auto"/>
              <w:jc w:val="center"/>
              <w:rPr>
                <w:rFonts w:ascii="Times New Roman" w:eastAsia="Times New Roman" w:hAnsi="Times New Roman" w:cs="Times New Roman"/>
                <w:b/>
                <w:bCs/>
                <w:i/>
                <w:iCs/>
                <w:lang w:eastAsia="ru-RU"/>
              </w:rPr>
            </w:pPr>
            <w:r w:rsidRPr="009B73D1">
              <w:rPr>
                <w:rFonts w:ascii="Times New Roman" w:eastAsia="Times New Roman" w:hAnsi="Times New Roman" w:cs="Times New Roman"/>
                <w:b/>
                <w:i/>
                <w:iCs/>
                <w:lang w:eastAsia="ru-RU"/>
              </w:rPr>
              <w:t>-</w:t>
            </w:r>
          </w:p>
        </w:tc>
        <w:tc>
          <w:tcPr>
            <w:tcW w:w="1247" w:type="pct"/>
            <w:vMerge/>
          </w:tcPr>
          <w:p w:rsidR="009B73D1" w:rsidRPr="009B73D1" w:rsidRDefault="009B73D1" w:rsidP="009B73D1">
            <w:pPr>
              <w:spacing w:after="200" w:line="276" w:lineRule="auto"/>
              <w:rPr>
                <w:rFonts w:ascii="Times New Roman" w:eastAsia="Times New Roman" w:hAnsi="Times New Roman" w:cs="Times New Roman"/>
                <w:b/>
                <w:lang w:eastAsia="ru-RU"/>
              </w:rPr>
            </w:pPr>
          </w:p>
        </w:tc>
        <w:tc>
          <w:tcPr>
            <w:tcW w:w="374" w:type="pct"/>
          </w:tcPr>
          <w:p w:rsidR="009B73D1" w:rsidRPr="009B73D1" w:rsidRDefault="009B73D1" w:rsidP="009B73D1">
            <w:pPr>
              <w:spacing w:after="200" w:line="276" w:lineRule="auto"/>
              <w:rPr>
                <w:rFonts w:ascii="Times New Roman" w:eastAsia="Times New Roman" w:hAnsi="Times New Roman" w:cs="Times New Roman"/>
                <w:b/>
                <w:lang w:eastAsia="ru-RU"/>
              </w:rPr>
            </w:pPr>
          </w:p>
        </w:tc>
        <w:tc>
          <w:tcPr>
            <w:tcW w:w="376" w:type="pct"/>
          </w:tcPr>
          <w:p w:rsidR="009B73D1" w:rsidRPr="009B73D1" w:rsidRDefault="009B73D1" w:rsidP="009B73D1">
            <w:pPr>
              <w:spacing w:after="200" w:line="276" w:lineRule="auto"/>
              <w:rPr>
                <w:rFonts w:ascii="Times New Roman" w:eastAsia="Times New Roman" w:hAnsi="Times New Roman" w:cs="Times New Roman"/>
                <w:b/>
                <w:lang w:eastAsia="ru-RU"/>
              </w:rPr>
            </w:pPr>
          </w:p>
        </w:tc>
      </w:tr>
      <w:tr w:rsidR="009B73D1" w:rsidRPr="009B73D1" w:rsidTr="00C45EA4">
        <w:trPr>
          <w:trHeight w:val="20"/>
        </w:trPr>
        <w:tc>
          <w:tcPr>
            <w:tcW w:w="848" w:type="pct"/>
            <w:vMerge w:val="restart"/>
          </w:tcPr>
          <w:p w:rsidR="009B73D1" w:rsidRPr="009B73D1" w:rsidRDefault="009B73D1" w:rsidP="009B73D1">
            <w:pPr>
              <w:spacing w:after="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t>Тема 2</w:t>
            </w:r>
          </w:p>
          <w:p w:rsidR="009B73D1" w:rsidRPr="009B73D1" w:rsidRDefault="009B73D1" w:rsidP="009B73D1">
            <w:pPr>
              <w:spacing w:after="0" w:line="276" w:lineRule="auto"/>
              <w:rPr>
                <w:rFonts w:ascii="Times New Roman" w:eastAsia="Times New Roman" w:hAnsi="Times New Roman" w:cs="Times New Roman"/>
                <w:bCs/>
                <w:lang w:eastAsia="ru-RU"/>
              </w:rPr>
            </w:pPr>
            <w:r w:rsidRPr="009B73D1">
              <w:rPr>
                <w:rFonts w:ascii="Times New Roman" w:eastAsia="Times New Roman" w:hAnsi="Times New Roman" w:cs="Times New Roman"/>
                <w:color w:val="000000"/>
                <w:sz w:val="24"/>
                <w:szCs w:val="24"/>
                <w:lang w:eastAsia="ru-RU"/>
              </w:rPr>
              <w:lastRenderedPageBreak/>
              <w:t>Правовое положение субъектов предпринимательской деятельности</w:t>
            </w:r>
          </w:p>
        </w:tc>
        <w:tc>
          <w:tcPr>
            <w:tcW w:w="1226" w:type="pct"/>
          </w:tcPr>
          <w:p w:rsidR="009B73D1" w:rsidRPr="009B73D1" w:rsidRDefault="009B73D1" w:rsidP="009B73D1">
            <w:pPr>
              <w:spacing w:after="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sz w:val="24"/>
                <w:szCs w:val="24"/>
                <w:lang w:eastAsia="ru-RU"/>
              </w:rPr>
              <w:lastRenderedPageBreak/>
              <w:t xml:space="preserve">Дидактические единицы, </w:t>
            </w:r>
            <w:r w:rsidRPr="009B73D1">
              <w:rPr>
                <w:rFonts w:ascii="Times New Roman" w:eastAsia="Times New Roman" w:hAnsi="Times New Roman" w:cs="Times New Roman"/>
                <w:sz w:val="24"/>
                <w:szCs w:val="24"/>
                <w:lang w:eastAsia="ru-RU"/>
              </w:rPr>
              <w:lastRenderedPageBreak/>
              <w:t>содержание</w:t>
            </w:r>
          </w:p>
        </w:tc>
        <w:tc>
          <w:tcPr>
            <w:tcW w:w="929" w:type="pct"/>
          </w:tcPr>
          <w:p w:rsidR="009B73D1" w:rsidRPr="009B73D1" w:rsidRDefault="009B73D1" w:rsidP="009B73D1">
            <w:pPr>
              <w:spacing w:after="0" w:line="276" w:lineRule="auto"/>
              <w:jc w:val="center"/>
              <w:rPr>
                <w:rFonts w:ascii="Times New Roman" w:eastAsia="Times New Roman" w:hAnsi="Times New Roman" w:cs="Times New Roman"/>
                <w:bCs/>
                <w:lang w:eastAsia="ru-RU"/>
              </w:rPr>
            </w:pPr>
            <w:r w:rsidRPr="009B73D1">
              <w:rPr>
                <w:rFonts w:ascii="Times New Roman" w:eastAsia="Times New Roman" w:hAnsi="Times New Roman" w:cs="Times New Roman"/>
                <w:bCs/>
                <w:lang w:eastAsia="ru-RU"/>
              </w:rPr>
              <w:lastRenderedPageBreak/>
              <w:t>8</w:t>
            </w:r>
          </w:p>
        </w:tc>
        <w:tc>
          <w:tcPr>
            <w:tcW w:w="1247" w:type="pct"/>
            <w:vMerge w:val="restart"/>
          </w:tcPr>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b/>
                <w:lang w:eastAsia="ru-RU"/>
              </w:rPr>
              <w:t>***</w:t>
            </w:r>
          </w:p>
        </w:tc>
        <w:tc>
          <w:tcPr>
            <w:tcW w:w="374" w:type="pct"/>
          </w:tcPr>
          <w:p w:rsidR="009B73D1" w:rsidRPr="009B73D1" w:rsidRDefault="009B73D1" w:rsidP="009B73D1">
            <w:pPr>
              <w:spacing w:after="0" w:line="276" w:lineRule="auto"/>
              <w:rPr>
                <w:rFonts w:ascii="Times New Roman" w:eastAsia="Times New Roman" w:hAnsi="Times New Roman" w:cs="Times New Roman"/>
                <w:iCs/>
                <w:sz w:val="24"/>
                <w:szCs w:val="24"/>
                <w:lang w:eastAsia="ru-RU"/>
              </w:rPr>
            </w:pPr>
            <w:r w:rsidRPr="009B73D1">
              <w:rPr>
                <w:rFonts w:ascii="Times New Roman" w:eastAsia="Times New Roman" w:hAnsi="Times New Roman" w:cs="Times New Roman"/>
                <w:iCs/>
                <w:sz w:val="24"/>
                <w:szCs w:val="24"/>
                <w:lang w:eastAsia="ru-RU"/>
              </w:rPr>
              <w:t>ОК 01</w:t>
            </w:r>
          </w:p>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iCs/>
                <w:sz w:val="24"/>
                <w:szCs w:val="24"/>
                <w:lang w:eastAsia="ru-RU"/>
              </w:rPr>
              <w:lastRenderedPageBreak/>
              <w:t>ОК 06</w:t>
            </w:r>
          </w:p>
        </w:tc>
        <w:tc>
          <w:tcPr>
            <w:tcW w:w="376" w:type="pct"/>
          </w:tcPr>
          <w:p w:rsidR="009B73D1" w:rsidRPr="009B73D1" w:rsidRDefault="009B73D1" w:rsidP="009B73D1">
            <w:pPr>
              <w:suppressAutoHyphens/>
              <w:spacing w:after="0" w:line="240" w:lineRule="auto"/>
              <w:rPr>
                <w:rFonts w:ascii="Times New Roman" w:eastAsia="Times New Roman" w:hAnsi="Times New Roman" w:cs="Times New Roman"/>
                <w:bCs/>
                <w:iCs/>
                <w:sz w:val="24"/>
                <w:szCs w:val="24"/>
                <w:lang w:eastAsia="ru-RU"/>
              </w:rPr>
            </w:pPr>
            <w:r w:rsidRPr="009B73D1">
              <w:rPr>
                <w:rFonts w:ascii="Times New Roman" w:eastAsia="Times New Roman" w:hAnsi="Times New Roman" w:cs="Times New Roman"/>
                <w:bCs/>
                <w:iCs/>
                <w:sz w:val="24"/>
                <w:szCs w:val="24"/>
                <w:lang w:eastAsia="ru-RU"/>
              </w:rPr>
              <w:lastRenderedPageBreak/>
              <w:t xml:space="preserve">Уо 01.03 </w:t>
            </w:r>
            <w:r w:rsidRPr="009B73D1">
              <w:rPr>
                <w:rFonts w:ascii="Times New Roman" w:eastAsia="Times New Roman" w:hAnsi="Times New Roman" w:cs="Times New Roman"/>
                <w:bCs/>
                <w:iCs/>
                <w:sz w:val="24"/>
                <w:szCs w:val="24"/>
                <w:lang w:eastAsia="ru-RU"/>
              </w:rPr>
              <w:lastRenderedPageBreak/>
              <w:t>Зо 01.03</w:t>
            </w:r>
          </w:p>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bCs/>
                <w:iCs/>
                <w:sz w:val="24"/>
                <w:szCs w:val="24"/>
                <w:lang w:eastAsia="ru-RU"/>
              </w:rPr>
              <w:t>Уо 06.02 Зо 06.03</w:t>
            </w:r>
          </w:p>
        </w:tc>
      </w:tr>
      <w:tr w:rsidR="009B73D1" w:rsidRPr="009B73D1" w:rsidTr="00C45EA4">
        <w:trPr>
          <w:trHeight w:val="654"/>
        </w:trPr>
        <w:tc>
          <w:tcPr>
            <w:tcW w:w="848" w:type="pct"/>
            <w:vMerge/>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1226" w:type="pct"/>
            <w:vMerge w:val="restart"/>
          </w:tcPr>
          <w:p w:rsidR="009B73D1" w:rsidRPr="009B73D1" w:rsidRDefault="009B73D1" w:rsidP="009B73D1">
            <w:pPr>
              <w:spacing w:after="20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bCs/>
                <w:color w:val="000000"/>
                <w:sz w:val="24"/>
                <w:szCs w:val="20"/>
                <w:lang w:eastAsia="ru-RU"/>
              </w:rPr>
              <w:t xml:space="preserve">1. Понятие и признаки субъектов предпринимательской деятельности. 2. Характеристика индивидуального предпринимателя. 3. Понятие и  признаки юридического лица. 4. Виды организационно-правовых форм юридических лиц. 5. Порядок государственной регистрации субъектов предпринимательской деятельности. 6. </w:t>
            </w:r>
            <w:r w:rsidRPr="009B73D1">
              <w:rPr>
                <w:rFonts w:ascii="Times New Roman" w:eastAsia="Times New Roman" w:hAnsi="Times New Roman" w:cs="Times New Roman"/>
                <w:color w:val="000000"/>
                <w:sz w:val="24"/>
                <w:szCs w:val="24"/>
                <w:lang w:eastAsia="ru-RU"/>
              </w:rPr>
              <w:t>Общие положения об обязательствах.</w:t>
            </w:r>
          </w:p>
        </w:tc>
        <w:tc>
          <w:tcPr>
            <w:tcW w:w="929" w:type="pct"/>
            <w:vMerge w:val="restart"/>
          </w:tcPr>
          <w:p w:rsidR="009B73D1" w:rsidRPr="009B73D1" w:rsidRDefault="009B73D1" w:rsidP="009B73D1">
            <w:pPr>
              <w:spacing w:after="200" w:line="276" w:lineRule="auto"/>
              <w:jc w:val="center"/>
              <w:rPr>
                <w:rFonts w:ascii="Times New Roman" w:eastAsia="Times New Roman" w:hAnsi="Times New Roman" w:cs="Times New Roman"/>
                <w:bCs/>
                <w:lang w:eastAsia="ru-RU"/>
              </w:rPr>
            </w:pPr>
            <w:r w:rsidRPr="009B73D1">
              <w:rPr>
                <w:rFonts w:ascii="Times New Roman" w:eastAsia="Times New Roman" w:hAnsi="Times New Roman" w:cs="Times New Roman"/>
                <w:bCs/>
                <w:lang w:eastAsia="ru-RU"/>
              </w:rPr>
              <w:t>4</w:t>
            </w:r>
          </w:p>
        </w:tc>
        <w:tc>
          <w:tcPr>
            <w:tcW w:w="1247" w:type="pct"/>
            <w:vMerge/>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4"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6"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r>
      <w:tr w:rsidR="009B73D1" w:rsidRPr="009B73D1" w:rsidTr="00C45EA4">
        <w:trPr>
          <w:trHeight w:val="20"/>
        </w:trPr>
        <w:tc>
          <w:tcPr>
            <w:tcW w:w="848" w:type="pct"/>
            <w:vMerge/>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1226" w:type="pct"/>
            <w:vMerge/>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929" w:type="pct"/>
            <w:vMerge/>
            <w:vAlign w:val="center"/>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1247" w:type="pct"/>
            <w:vMerge/>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4"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6"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r>
      <w:tr w:rsidR="009B73D1" w:rsidRPr="009B73D1" w:rsidTr="00C45EA4">
        <w:trPr>
          <w:trHeight w:val="3121"/>
        </w:trPr>
        <w:tc>
          <w:tcPr>
            <w:tcW w:w="848" w:type="pct"/>
            <w:vMerge/>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1226" w:type="pct"/>
          </w:tcPr>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b/>
                <w:bCs/>
                <w:lang w:eastAsia="ru-RU"/>
              </w:rPr>
              <w:t>В том числе практических занятий</w:t>
            </w:r>
          </w:p>
          <w:p w:rsidR="009B73D1" w:rsidRPr="009B73D1" w:rsidRDefault="009B73D1" w:rsidP="009B73D1">
            <w:pPr>
              <w:spacing w:after="0" w:line="276" w:lineRule="auto"/>
              <w:rPr>
                <w:rFonts w:ascii="Times New Roman" w:eastAsia="Times New Roman" w:hAnsi="Times New Roman" w:cs="Times New Roman"/>
                <w:bCs/>
                <w:sz w:val="24"/>
                <w:szCs w:val="24"/>
                <w:lang w:eastAsia="ru-RU"/>
              </w:rPr>
            </w:pPr>
            <w:r w:rsidRPr="009B73D1">
              <w:rPr>
                <w:rFonts w:ascii="Times New Roman" w:eastAsia="Times New Roman" w:hAnsi="Times New Roman" w:cs="Times New Roman"/>
                <w:lang w:eastAsia="ru-RU"/>
              </w:rPr>
              <w:t>1.</w:t>
            </w:r>
            <w:r w:rsidRPr="009B73D1">
              <w:rPr>
                <w:rFonts w:ascii="Times New Roman" w:eastAsia="Times New Roman" w:hAnsi="Times New Roman" w:cs="Times New Roman"/>
                <w:b/>
                <w:lang w:eastAsia="ru-RU"/>
              </w:rPr>
              <w:t xml:space="preserve"> </w:t>
            </w:r>
            <w:r w:rsidRPr="009B73D1">
              <w:rPr>
                <w:rFonts w:ascii="Times New Roman" w:eastAsia="Times New Roman" w:hAnsi="Times New Roman" w:cs="Times New Roman"/>
                <w:bCs/>
                <w:sz w:val="24"/>
                <w:szCs w:val="24"/>
                <w:lang w:eastAsia="ru-RU"/>
              </w:rPr>
              <w:t>Изучение нормативно-правовых актов, регулирующих правовое положение субъектов предпринимательской деятельности.</w:t>
            </w:r>
          </w:p>
          <w:p w:rsidR="009B73D1" w:rsidRPr="009B73D1" w:rsidRDefault="009B73D1" w:rsidP="009B73D1">
            <w:pPr>
              <w:spacing w:after="0" w:line="276" w:lineRule="auto"/>
              <w:rPr>
                <w:rFonts w:ascii="Times New Roman" w:eastAsia="Times New Roman" w:hAnsi="Times New Roman" w:cs="Times New Roman"/>
                <w:color w:val="000000"/>
                <w:sz w:val="24"/>
                <w:szCs w:val="24"/>
                <w:lang w:eastAsia="ru-RU"/>
              </w:rPr>
            </w:pPr>
            <w:r w:rsidRPr="009B73D1">
              <w:rPr>
                <w:rFonts w:ascii="Times New Roman" w:eastAsia="Times New Roman" w:hAnsi="Times New Roman" w:cs="Times New Roman"/>
                <w:color w:val="000000"/>
                <w:sz w:val="24"/>
                <w:szCs w:val="24"/>
                <w:lang w:eastAsia="ru-RU"/>
              </w:rPr>
              <w:t>2. Оформление проекта гражданско-правового договора.</w:t>
            </w:r>
          </w:p>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color w:val="000000"/>
                <w:sz w:val="24"/>
                <w:szCs w:val="24"/>
                <w:lang w:eastAsia="ru-RU"/>
              </w:rPr>
              <w:t>3. Решение задач.</w:t>
            </w:r>
          </w:p>
        </w:tc>
        <w:tc>
          <w:tcPr>
            <w:tcW w:w="929" w:type="pct"/>
          </w:tcPr>
          <w:p w:rsidR="009B73D1" w:rsidRPr="009B73D1" w:rsidRDefault="009B73D1" w:rsidP="009B73D1">
            <w:pPr>
              <w:spacing w:after="200" w:line="276" w:lineRule="auto"/>
              <w:jc w:val="center"/>
              <w:rPr>
                <w:rFonts w:ascii="Times New Roman" w:eastAsia="Times New Roman" w:hAnsi="Times New Roman" w:cs="Times New Roman"/>
                <w:bCs/>
                <w:lang w:eastAsia="ru-RU"/>
              </w:rPr>
            </w:pPr>
            <w:r w:rsidRPr="009B73D1">
              <w:rPr>
                <w:rFonts w:ascii="Times New Roman" w:eastAsia="Times New Roman" w:hAnsi="Times New Roman" w:cs="Times New Roman"/>
                <w:bCs/>
                <w:lang w:eastAsia="ru-RU"/>
              </w:rPr>
              <w:t>4</w:t>
            </w:r>
          </w:p>
        </w:tc>
        <w:tc>
          <w:tcPr>
            <w:tcW w:w="1247" w:type="pct"/>
            <w:vMerge/>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4"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6"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r>
      <w:tr w:rsidR="009B73D1" w:rsidRPr="009B73D1" w:rsidTr="00C45EA4">
        <w:trPr>
          <w:trHeight w:val="20"/>
        </w:trPr>
        <w:tc>
          <w:tcPr>
            <w:tcW w:w="848" w:type="pct"/>
            <w:vMerge/>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1226" w:type="pct"/>
          </w:tcPr>
          <w:p w:rsidR="009B73D1" w:rsidRPr="009B73D1" w:rsidRDefault="009B73D1" w:rsidP="009B73D1">
            <w:pPr>
              <w:spacing w:after="20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t xml:space="preserve">Самостоятельная работа обучающихся </w:t>
            </w:r>
          </w:p>
        </w:tc>
        <w:tc>
          <w:tcPr>
            <w:tcW w:w="929" w:type="pct"/>
            <w:vAlign w:val="center"/>
          </w:tcPr>
          <w:p w:rsidR="009B73D1" w:rsidRPr="009B73D1" w:rsidRDefault="009B73D1" w:rsidP="009B73D1">
            <w:pPr>
              <w:spacing w:after="200" w:line="276" w:lineRule="auto"/>
              <w:jc w:val="center"/>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t>-</w:t>
            </w:r>
          </w:p>
        </w:tc>
        <w:tc>
          <w:tcPr>
            <w:tcW w:w="1247" w:type="pct"/>
            <w:vMerge/>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4"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6"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r>
      <w:tr w:rsidR="009B73D1" w:rsidRPr="009B73D1" w:rsidTr="00C45EA4">
        <w:trPr>
          <w:trHeight w:val="20"/>
        </w:trPr>
        <w:tc>
          <w:tcPr>
            <w:tcW w:w="848" w:type="pct"/>
          </w:tcPr>
          <w:p w:rsidR="009B73D1" w:rsidRPr="009B73D1" w:rsidRDefault="009B73D1" w:rsidP="009B73D1">
            <w:pPr>
              <w:spacing w:after="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t>Тема 3</w:t>
            </w:r>
          </w:p>
          <w:p w:rsidR="009B73D1" w:rsidRPr="009B73D1" w:rsidRDefault="009B73D1" w:rsidP="009B73D1">
            <w:pPr>
              <w:spacing w:after="0" w:line="276" w:lineRule="auto"/>
              <w:rPr>
                <w:rFonts w:ascii="Times New Roman" w:eastAsia="Times New Roman" w:hAnsi="Times New Roman" w:cs="Times New Roman"/>
                <w:bCs/>
                <w:lang w:eastAsia="ru-RU"/>
              </w:rPr>
            </w:pPr>
            <w:r w:rsidRPr="009B73D1">
              <w:rPr>
                <w:rFonts w:ascii="Times New Roman" w:eastAsia="Times New Roman" w:hAnsi="Times New Roman" w:cs="Times New Roman"/>
                <w:bCs/>
                <w:sz w:val="24"/>
                <w:szCs w:val="24"/>
                <w:lang w:eastAsia="ru-RU"/>
              </w:rPr>
              <w:t>Трудовое право</w:t>
            </w:r>
          </w:p>
        </w:tc>
        <w:tc>
          <w:tcPr>
            <w:tcW w:w="1226" w:type="pct"/>
          </w:tcPr>
          <w:p w:rsidR="009B73D1" w:rsidRPr="009B73D1" w:rsidRDefault="009B73D1" w:rsidP="009B73D1">
            <w:pPr>
              <w:spacing w:after="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sz w:val="24"/>
                <w:szCs w:val="24"/>
                <w:lang w:eastAsia="ru-RU"/>
              </w:rPr>
              <w:t>Дидактические единицы, содержание</w:t>
            </w:r>
          </w:p>
        </w:tc>
        <w:tc>
          <w:tcPr>
            <w:tcW w:w="929" w:type="pct"/>
          </w:tcPr>
          <w:p w:rsidR="009B73D1" w:rsidRPr="009B73D1" w:rsidRDefault="009B73D1" w:rsidP="009B73D1">
            <w:pPr>
              <w:spacing w:after="0" w:line="276" w:lineRule="auto"/>
              <w:jc w:val="center"/>
              <w:rPr>
                <w:rFonts w:ascii="Times New Roman" w:eastAsia="Times New Roman" w:hAnsi="Times New Roman" w:cs="Times New Roman"/>
                <w:bCs/>
                <w:lang w:eastAsia="ru-RU"/>
              </w:rPr>
            </w:pPr>
            <w:r w:rsidRPr="009B73D1">
              <w:rPr>
                <w:rFonts w:ascii="Times New Roman" w:eastAsia="Times New Roman" w:hAnsi="Times New Roman" w:cs="Times New Roman"/>
                <w:bCs/>
                <w:lang w:eastAsia="ru-RU"/>
              </w:rPr>
              <w:t>8</w:t>
            </w:r>
          </w:p>
        </w:tc>
        <w:tc>
          <w:tcPr>
            <w:tcW w:w="1247" w:type="pct"/>
          </w:tcPr>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b/>
                <w:lang w:eastAsia="ru-RU"/>
              </w:rPr>
              <w:t>***</w:t>
            </w:r>
          </w:p>
        </w:tc>
        <w:tc>
          <w:tcPr>
            <w:tcW w:w="374" w:type="pct"/>
          </w:tcPr>
          <w:p w:rsidR="009B73D1" w:rsidRPr="009B73D1" w:rsidRDefault="009B73D1" w:rsidP="009B73D1">
            <w:pPr>
              <w:spacing w:after="0" w:line="276" w:lineRule="auto"/>
              <w:rPr>
                <w:rFonts w:ascii="Times New Roman" w:eastAsia="Times New Roman" w:hAnsi="Times New Roman" w:cs="Times New Roman"/>
                <w:iCs/>
                <w:sz w:val="24"/>
                <w:szCs w:val="24"/>
                <w:lang w:eastAsia="ru-RU"/>
              </w:rPr>
            </w:pPr>
            <w:r w:rsidRPr="009B73D1">
              <w:rPr>
                <w:rFonts w:ascii="Times New Roman" w:eastAsia="Times New Roman" w:hAnsi="Times New Roman" w:cs="Times New Roman"/>
                <w:iCs/>
                <w:sz w:val="24"/>
                <w:szCs w:val="24"/>
                <w:lang w:eastAsia="ru-RU"/>
              </w:rPr>
              <w:t>ОК 01</w:t>
            </w:r>
          </w:p>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iCs/>
                <w:sz w:val="24"/>
                <w:szCs w:val="24"/>
                <w:lang w:eastAsia="ru-RU"/>
              </w:rPr>
              <w:t>ОК 06</w:t>
            </w:r>
          </w:p>
        </w:tc>
        <w:tc>
          <w:tcPr>
            <w:tcW w:w="376" w:type="pct"/>
          </w:tcPr>
          <w:p w:rsidR="009B73D1" w:rsidRPr="009B73D1" w:rsidRDefault="009B73D1" w:rsidP="009B73D1">
            <w:pPr>
              <w:suppressAutoHyphens/>
              <w:spacing w:after="0" w:line="240" w:lineRule="auto"/>
              <w:rPr>
                <w:rFonts w:ascii="Times New Roman" w:eastAsia="Times New Roman" w:hAnsi="Times New Roman" w:cs="Times New Roman"/>
                <w:bCs/>
                <w:iCs/>
                <w:sz w:val="24"/>
                <w:szCs w:val="24"/>
                <w:lang w:eastAsia="ru-RU"/>
              </w:rPr>
            </w:pPr>
            <w:r w:rsidRPr="009B73D1">
              <w:rPr>
                <w:rFonts w:ascii="Times New Roman" w:eastAsia="Times New Roman" w:hAnsi="Times New Roman" w:cs="Times New Roman"/>
                <w:bCs/>
                <w:iCs/>
                <w:sz w:val="24"/>
                <w:szCs w:val="24"/>
                <w:lang w:eastAsia="ru-RU"/>
              </w:rPr>
              <w:t>Уо 01.03 Зо 01.03</w:t>
            </w:r>
          </w:p>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bCs/>
                <w:iCs/>
                <w:sz w:val="24"/>
                <w:szCs w:val="24"/>
                <w:lang w:eastAsia="ru-RU"/>
              </w:rPr>
              <w:t xml:space="preserve">Уо 06.02 </w:t>
            </w:r>
            <w:r w:rsidRPr="009B73D1">
              <w:rPr>
                <w:rFonts w:ascii="Times New Roman" w:eastAsia="Times New Roman" w:hAnsi="Times New Roman" w:cs="Times New Roman"/>
                <w:bCs/>
                <w:iCs/>
                <w:sz w:val="24"/>
                <w:szCs w:val="24"/>
                <w:lang w:eastAsia="ru-RU"/>
              </w:rPr>
              <w:lastRenderedPageBreak/>
              <w:t>Зо 06.03</w:t>
            </w:r>
          </w:p>
        </w:tc>
      </w:tr>
      <w:tr w:rsidR="009B73D1" w:rsidRPr="009B73D1" w:rsidTr="00C45EA4">
        <w:trPr>
          <w:trHeight w:val="20"/>
        </w:trPr>
        <w:tc>
          <w:tcPr>
            <w:tcW w:w="848"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1226" w:type="pct"/>
          </w:tcPr>
          <w:p w:rsidR="009B73D1" w:rsidRPr="009B73D1" w:rsidRDefault="009B73D1" w:rsidP="009B73D1">
            <w:pPr>
              <w:spacing w:after="12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bCs/>
                <w:color w:val="000000"/>
                <w:sz w:val="24"/>
                <w:szCs w:val="20"/>
                <w:lang w:eastAsia="ru-RU"/>
              </w:rPr>
              <w:t xml:space="preserve">1. </w:t>
            </w:r>
            <w:r w:rsidRPr="009B73D1">
              <w:rPr>
                <w:rFonts w:ascii="Times New Roman" w:eastAsia="Times New Roman" w:hAnsi="Times New Roman" w:cs="Times New Roman"/>
                <w:sz w:val="24"/>
                <w:szCs w:val="24"/>
                <w:lang w:eastAsia="ru-RU"/>
              </w:rPr>
              <w:t xml:space="preserve">Характеристика трудового права как отрасли права РФ. 2. </w:t>
            </w:r>
            <w:r w:rsidRPr="009B73D1">
              <w:rPr>
                <w:rFonts w:ascii="Times New Roman" w:eastAsia="Times New Roman" w:hAnsi="Times New Roman" w:cs="Times New Roman"/>
                <w:color w:val="000000"/>
                <w:sz w:val="24"/>
                <w:szCs w:val="24"/>
                <w:lang w:eastAsia="ru-RU"/>
              </w:rPr>
              <w:t xml:space="preserve">Трудовые правоотношения: понятие, </w:t>
            </w:r>
            <w:r w:rsidRPr="009B73D1">
              <w:rPr>
                <w:rFonts w:ascii="Times New Roman" w:eastAsia="Times New Roman" w:hAnsi="Times New Roman" w:cs="Times New Roman"/>
                <w:sz w:val="24"/>
                <w:szCs w:val="24"/>
                <w:lang w:eastAsia="ru-RU"/>
              </w:rPr>
              <w:t>основания их возникновения, изменения и прекращения. 3. Характеристика субъектов трудовых правоотношений. 4. Содержание трудового договора и порядок его заключения, изменения и прекращения. 5. Дисциплина труда и дисциплинарная ответственность. 6. Защита трудовых прав. 7. Роль государственного регулирования в обеспечении  занятости населения.</w:t>
            </w:r>
          </w:p>
        </w:tc>
        <w:tc>
          <w:tcPr>
            <w:tcW w:w="929" w:type="pct"/>
          </w:tcPr>
          <w:p w:rsidR="009B73D1" w:rsidRPr="009B73D1" w:rsidRDefault="009B73D1" w:rsidP="009B73D1">
            <w:pPr>
              <w:spacing w:after="200" w:line="276" w:lineRule="auto"/>
              <w:jc w:val="center"/>
              <w:rPr>
                <w:rFonts w:ascii="Times New Roman" w:eastAsia="Times New Roman" w:hAnsi="Times New Roman" w:cs="Times New Roman"/>
                <w:bCs/>
                <w:lang w:eastAsia="ru-RU"/>
              </w:rPr>
            </w:pPr>
            <w:r w:rsidRPr="009B73D1">
              <w:rPr>
                <w:rFonts w:ascii="Times New Roman" w:eastAsia="Times New Roman" w:hAnsi="Times New Roman" w:cs="Times New Roman"/>
                <w:bCs/>
                <w:lang w:eastAsia="ru-RU"/>
              </w:rPr>
              <w:t>4</w:t>
            </w:r>
          </w:p>
        </w:tc>
        <w:tc>
          <w:tcPr>
            <w:tcW w:w="1247"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4"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6"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r>
      <w:tr w:rsidR="009B73D1" w:rsidRPr="009B73D1" w:rsidTr="00C45EA4">
        <w:trPr>
          <w:trHeight w:val="20"/>
        </w:trPr>
        <w:tc>
          <w:tcPr>
            <w:tcW w:w="848"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1226" w:type="pct"/>
          </w:tcPr>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b/>
                <w:bCs/>
                <w:lang w:eastAsia="ru-RU"/>
              </w:rPr>
              <w:t>В том числе практических занятий</w:t>
            </w:r>
          </w:p>
          <w:p w:rsidR="009B73D1" w:rsidRPr="009B73D1" w:rsidRDefault="009B73D1" w:rsidP="009B73D1">
            <w:pPr>
              <w:spacing w:after="0" w:line="276" w:lineRule="auto"/>
              <w:rPr>
                <w:rFonts w:ascii="Times New Roman" w:eastAsia="Times New Roman" w:hAnsi="Times New Roman" w:cs="Times New Roman"/>
                <w:bCs/>
                <w:sz w:val="24"/>
                <w:szCs w:val="24"/>
                <w:lang w:eastAsia="ru-RU"/>
              </w:rPr>
            </w:pPr>
            <w:r w:rsidRPr="009B73D1">
              <w:rPr>
                <w:rFonts w:ascii="Times New Roman" w:eastAsia="Times New Roman" w:hAnsi="Times New Roman" w:cs="Times New Roman"/>
                <w:lang w:eastAsia="ru-RU"/>
              </w:rPr>
              <w:t>1.</w:t>
            </w:r>
            <w:r w:rsidRPr="009B73D1">
              <w:rPr>
                <w:rFonts w:ascii="Times New Roman" w:eastAsia="Times New Roman" w:hAnsi="Times New Roman" w:cs="Times New Roman"/>
                <w:b/>
                <w:lang w:eastAsia="ru-RU"/>
              </w:rPr>
              <w:t xml:space="preserve"> </w:t>
            </w:r>
            <w:r w:rsidRPr="009B73D1">
              <w:rPr>
                <w:rFonts w:ascii="Times New Roman" w:eastAsia="Times New Roman" w:hAnsi="Times New Roman" w:cs="Times New Roman"/>
                <w:bCs/>
                <w:sz w:val="24"/>
                <w:szCs w:val="24"/>
                <w:lang w:eastAsia="ru-RU"/>
              </w:rPr>
              <w:t>Дискуссия по вопросам темы.</w:t>
            </w:r>
          </w:p>
          <w:p w:rsidR="009B73D1" w:rsidRPr="009B73D1" w:rsidRDefault="009B73D1" w:rsidP="009B73D1">
            <w:pPr>
              <w:spacing w:after="0" w:line="276" w:lineRule="auto"/>
              <w:rPr>
                <w:rFonts w:ascii="Times New Roman" w:eastAsia="Times New Roman" w:hAnsi="Times New Roman" w:cs="Times New Roman"/>
                <w:color w:val="000000"/>
                <w:sz w:val="24"/>
                <w:szCs w:val="24"/>
                <w:lang w:eastAsia="ru-RU"/>
              </w:rPr>
            </w:pPr>
            <w:r w:rsidRPr="009B73D1">
              <w:rPr>
                <w:rFonts w:ascii="Times New Roman" w:eastAsia="Times New Roman" w:hAnsi="Times New Roman" w:cs="Times New Roman"/>
                <w:color w:val="000000"/>
                <w:sz w:val="24"/>
                <w:szCs w:val="24"/>
                <w:lang w:eastAsia="ru-RU"/>
              </w:rPr>
              <w:t xml:space="preserve">2. </w:t>
            </w:r>
            <w:r w:rsidRPr="009B73D1">
              <w:rPr>
                <w:rFonts w:ascii="Times New Roman" w:eastAsia="Times New Roman" w:hAnsi="Times New Roman" w:cs="Times New Roman"/>
                <w:bCs/>
                <w:sz w:val="24"/>
                <w:szCs w:val="24"/>
                <w:lang w:eastAsia="ru-RU"/>
              </w:rPr>
              <w:t>Рассмотрение</w:t>
            </w:r>
            <w:r w:rsidRPr="009B73D1">
              <w:rPr>
                <w:rFonts w:ascii="Times New Roman" w:eastAsia="Times New Roman" w:hAnsi="Times New Roman" w:cs="Times New Roman"/>
                <w:sz w:val="24"/>
                <w:szCs w:val="24"/>
                <w:lang w:eastAsia="ru-RU"/>
              </w:rPr>
              <w:t xml:space="preserve"> нормативно-правовых актов, регулирующих правоотношения в процессе </w:t>
            </w:r>
            <w:r w:rsidRPr="009B73D1">
              <w:rPr>
                <w:rFonts w:ascii="Times New Roman" w:eastAsia="Times New Roman" w:hAnsi="Times New Roman" w:cs="Times New Roman"/>
                <w:bCs/>
                <w:sz w:val="24"/>
                <w:szCs w:val="24"/>
                <w:lang w:eastAsia="ru-RU"/>
              </w:rPr>
              <w:t>трудоустройства</w:t>
            </w:r>
            <w:r w:rsidRPr="009B73D1">
              <w:rPr>
                <w:rFonts w:ascii="Times New Roman" w:eastAsia="Times New Roman" w:hAnsi="Times New Roman" w:cs="Times New Roman"/>
                <w:color w:val="000000"/>
                <w:sz w:val="24"/>
                <w:szCs w:val="24"/>
                <w:lang w:eastAsia="ru-RU"/>
              </w:rPr>
              <w:t>.</w:t>
            </w:r>
          </w:p>
          <w:p w:rsidR="009B73D1" w:rsidRPr="009B73D1" w:rsidRDefault="009B73D1" w:rsidP="009B73D1">
            <w:pPr>
              <w:spacing w:after="0" w:line="276" w:lineRule="auto"/>
              <w:rPr>
                <w:rFonts w:ascii="Times New Roman" w:eastAsia="Times New Roman" w:hAnsi="Times New Roman" w:cs="Times New Roman"/>
                <w:color w:val="000000"/>
                <w:sz w:val="24"/>
                <w:szCs w:val="24"/>
                <w:lang w:eastAsia="ru-RU"/>
              </w:rPr>
            </w:pPr>
            <w:r w:rsidRPr="009B73D1">
              <w:rPr>
                <w:rFonts w:ascii="Times New Roman" w:eastAsia="Times New Roman" w:hAnsi="Times New Roman" w:cs="Times New Roman"/>
                <w:bCs/>
                <w:sz w:val="24"/>
                <w:szCs w:val="24"/>
                <w:lang w:eastAsia="ru-RU"/>
              </w:rPr>
              <w:t xml:space="preserve">3. Оформление </w:t>
            </w:r>
            <w:r w:rsidRPr="009B73D1">
              <w:rPr>
                <w:rFonts w:ascii="Times New Roman" w:eastAsia="Times New Roman" w:hAnsi="Times New Roman" w:cs="Times New Roman"/>
                <w:bCs/>
                <w:color w:val="000000"/>
                <w:sz w:val="24"/>
                <w:szCs w:val="24"/>
                <w:lang w:eastAsia="ru-RU"/>
              </w:rPr>
              <w:t>проекта трудового договора.</w:t>
            </w:r>
          </w:p>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color w:val="000000"/>
                <w:sz w:val="24"/>
                <w:szCs w:val="24"/>
                <w:lang w:eastAsia="ru-RU"/>
              </w:rPr>
              <w:t>3. Решение задач по трудовому праву.</w:t>
            </w:r>
          </w:p>
        </w:tc>
        <w:tc>
          <w:tcPr>
            <w:tcW w:w="929" w:type="pct"/>
          </w:tcPr>
          <w:p w:rsidR="009B73D1" w:rsidRPr="009B73D1" w:rsidRDefault="009B73D1" w:rsidP="009B73D1">
            <w:pPr>
              <w:spacing w:after="200" w:line="276" w:lineRule="auto"/>
              <w:jc w:val="center"/>
              <w:rPr>
                <w:rFonts w:ascii="Times New Roman" w:eastAsia="Times New Roman" w:hAnsi="Times New Roman" w:cs="Times New Roman"/>
                <w:bCs/>
                <w:lang w:eastAsia="ru-RU"/>
              </w:rPr>
            </w:pPr>
            <w:r w:rsidRPr="009B73D1">
              <w:rPr>
                <w:rFonts w:ascii="Times New Roman" w:eastAsia="Times New Roman" w:hAnsi="Times New Roman" w:cs="Times New Roman"/>
                <w:bCs/>
                <w:lang w:eastAsia="ru-RU"/>
              </w:rPr>
              <w:t>4</w:t>
            </w:r>
          </w:p>
        </w:tc>
        <w:tc>
          <w:tcPr>
            <w:tcW w:w="1247"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4"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6"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r>
      <w:tr w:rsidR="009B73D1" w:rsidRPr="009B73D1" w:rsidTr="00C45EA4">
        <w:trPr>
          <w:trHeight w:val="20"/>
        </w:trPr>
        <w:tc>
          <w:tcPr>
            <w:tcW w:w="848"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1226" w:type="pct"/>
          </w:tcPr>
          <w:p w:rsidR="009B73D1" w:rsidRPr="009B73D1" w:rsidRDefault="009B73D1" w:rsidP="009B73D1">
            <w:pPr>
              <w:spacing w:after="20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t xml:space="preserve">Самостоятельная работа </w:t>
            </w:r>
            <w:r w:rsidRPr="009B73D1">
              <w:rPr>
                <w:rFonts w:ascii="Times New Roman" w:eastAsia="Times New Roman" w:hAnsi="Times New Roman" w:cs="Times New Roman"/>
                <w:b/>
                <w:bCs/>
                <w:lang w:eastAsia="ru-RU"/>
              </w:rPr>
              <w:lastRenderedPageBreak/>
              <w:t xml:space="preserve">обучающихся </w:t>
            </w:r>
          </w:p>
        </w:tc>
        <w:tc>
          <w:tcPr>
            <w:tcW w:w="929" w:type="pct"/>
            <w:vAlign w:val="center"/>
          </w:tcPr>
          <w:p w:rsidR="009B73D1" w:rsidRPr="009B73D1" w:rsidRDefault="009B73D1" w:rsidP="009B73D1">
            <w:pPr>
              <w:spacing w:after="200" w:line="276" w:lineRule="auto"/>
              <w:jc w:val="center"/>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lastRenderedPageBreak/>
              <w:t>-</w:t>
            </w:r>
          </w:p>
        </w:tc>
        <w:tc>
          <w:tcPr>
            <w:tcW w:w="1247"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4"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6"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r>
      <w:tr w:rsidR="009B73D1" w:rsidRPr="009B73D1" w:rsidTr="00C45EA4">
        <w:trPr>
          <w:trHeight w:val="20"/>
        </w:trPr>
        <w:tc>
          <w:tcPr>
            <w:tcW w:w="848" w:type="pct"/>
          </w:tcPr>
          <w:p w:rsidR="009B73D1" w:rsidRPr="009B73D1" w:rsidRDefault="009B73D1" w:rsidP="009B73D1">
            <w:pPr>
              <w:spacing w:after="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lastRenderedPageBreak/>
              <w:t xml:space="preserve">Тема 4 </w:t>
            </w:r>
          </w:p>
          <w:p w:rsidR="009B73D1" w:rsidRPr="009B73D1" w:rsidRDefault="009B73D1" w:rsidP="009B73D1">
            <w:pPr>
              <w:spacing w:after="0" w:line="276" w:lineRule="auto"/>
              <w:rPr>
                <w:rFonts w:ascii="Times New Roman" w:eastAsia="Times New Roman" w:hAnsi="Times New Roman" w:cs="Times New Roman"/>
                <w:bCs/>
                <w:lang w:eastAsia="ru-RU"/>
              </w:rPr>
            </w:pPr>
            <w:r w:rsidRPr="009B73D1">
              <w:rPr>
                <w:rFonts w:ascii="Times New Roman" w:eastAsia="Times New Roman" w:hAnsi="Times New Roman" w:cs="Times New Roman"/>
                <w:bCs/>
                <w:sz w:val="24"/>
                <w:szCs w:val="24"/>
                <w:lang w:eastAsia="ru-RU"/>
              </w:rPr>
              <w:t>Административное право</w:t>
            </w:r>
          </w:p>
        </w:tc>
        <w:tc>
          <w:tcPr>
            <w:tcW w:w="1226" w:type="pct"/>
          </w:tcPr>
          <w:p w:rsidR="009B73D1" w:rsidRPr="009B73D1" w:rsidRDefault="009B73D1" w:rsidP="009B73D1">
            <w:pPr>
              <w:spacing w:after="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sz w:val="24"/>
                <w:szCs w:val="24"/>
                <w:lang w:eastAsia="ru-RU"/>
              </w:rPr>
              <w:t>Дидактические единицы, содержание</w:t>
            </w:r>
          </w:p>
        </w:tc>
        <w:tc>
          <w:tcPr>
            <w:tcW w:w="929" w:type="pct"/>
          </w:tcPr>
          <w:p w:rsidR="009B73D1" w:rsidRPr="009B73D1" w:rsidRDefault="009B73D1" w:rsidP="009B73D1">
            <w:pPr>
              <w:spacing w:after="0" w:line="276" w:lineRule="auto"/>
              <w:jc w:val="center"/>
              <w:rPr>
                <w:rFonts w:ascii="Times New Roman" w:eastAsia="Times New Roman" w:hAnsi="Times New Roman" w:cs="Times New Roman"/>
                <w:bCs/>
                <w:lang w:eastAsia="ru-RU"/>
              </w:rPr>
            </w:pPr>
            <w:r w:rsidRPr="009B73D1">
              <w:rPr>
                <w:rFonts w:ascii="Times New Roman" w:eastAsia="Times New Roman" w:hAnsi="Times New Roman" w:cs="Times New Roman"/>
                <w:bCs/>
                <w:lang w:eastAsia="ru-RU"/>
              </w:rPr>
              <w:t>5</w:t>
            </w:r>
          </w:p>
        </w:tc>
        <w:tc>
          <w:tcPr>
            <w:tcW w:w="1247" w:type="pct"/>
          </w:tcPr>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b/>
                <w:lang w:eastAsia="ru-RU"/>
              </w:rPr>
              <w:t>***</w:t>
            </w:r>
          </w:p>
        </w:tc>
        <w:tc>
          <w:tcPr>
            <w:tcW w:w="374" w:type="pct"/>
          </w:tcPr>
          <w:p w:rsidR="009B73D1" w:rsidRPr="009B73D1" w:rsidRDefault="009B73D1" w:rsidP="009B73D1">
            <w:pPr>
              <w:spacing w:after="0" w:line="276" w:lineRule="auto"/>
              <w:rPr>
                <w:rFonts w:ascii="Times New Roman" w:eastAsia="Times New Roman" w:hAnsi="Times New Roman" w:cs="Times New Roman"/>
                <w:iCs/>
                <w:sz w:val="24"/>
                <w:szCs w:val="24"/>
                <w:lang w:eastAsia="ru-RU"/>
              </w:rPr>
            </w:pPr>
            <w:r w:rsidRPr="009B73D1">
              <w:rPr>
                <w:rFonts w:ascii="Times New Roman" w:eastAsia="Times New Roman" w:hAnsi="Times New Roman" w:cs="Times New Roman"/>
                <w:iCs/>
                <w:sz w:val="24"/>
                <w:szCs w:val="24"/>
                <w:lang w:eastAsia="ru-RU"/>
              </w:rPr>
              <w:t>ОК 01</w:t>
            </w:r>
          </w:p>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iCs/>
                <w:sz w:val="24"/>
                <w:szCs w:val="24"/>
                <w:lang w:eastAsia="ru-RU"/>
              </w:rPr>
              <w:t>ОК 06</w:t>
            </w:r>
          </w:p>
        </w:tc>
        <w:tc>
          <w:tcPr>
            <w:tcW w:w="376" w:type="pct"/>
          </w:tcPr>
          <w:p w:rsidR="009B73D1" w:rsidRPr="009B73D1" w:rsidRDefault="009B73D1" w:rsidP="009B73D1">
            <w:pPr>
              <w:suppressAutoHyphens/>
              <w:spacing w:after="0" w:line="240" w:lineRule="auto"/>
              <w:rPr>
                <w:rFonts w:ascii="Times New Roman" w:eastAsia="Times New Roman" w:hAnsi="Times New Roman" w:cs="Times New Roman"/>
                <w:bCs/>
                <w:iCs/>
                <w:sz w:val="24"/>
                <w:szCs w:val="24"/>
                <w:lang w:eastAsia="ru-RU"/>
              </w:rPr>
            </w:pPr>
            <w:r w:rsidRPr="009B73D1">
              <w:rPr>
                <w:rFonts w:ascii="Times New Roman" w:eastAsia="Times New Roman" w:hAnsi="Times New Roman" w:cs="Times New Roman"/>
                <w:bCs/>
                <w:iCs/>
                <w:sz w:val="24"/>
                <w:szCs w:val="24"/>
                <w:lang w:eastAsia="ru-RU"/>
              </w:rPr>
              <w:t>Уо 01.03 Зо 01.03</w:t>
            </w:r>
          </w:p>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bCs/>
                <w:iCs/>
                <w:sz w:val="24"/>
                <w:szCs w:val="24"/>
                <w:lang w:eastAsia="ru-RU"/>
              </w:rPr>
              <w:t>Уо 06.02 Зо 06.03</w:t>
            </w:r>
          </w:p>
        </w:tc>
      </w:tr>
      <w:tr w:rsidR="009B73D1" w:rsidRPr="009B73D1" w:rsidTr="00C45EA4">
        <w:trPr>
          <w:trHeight w:val="20"/>
        </w:trPr>
        <w:tc>
          <w:tcPr>
            <w:tcW w:w="848"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1226" w:type="pct"/>
          </w:tcPr>
          <w:p w:rsidR="009B73D1" w:rsidRPr="009B73D1" w:rsidRDefault="009B73D1" w:rsidP="009B73D1">
            <w:pPr>
              <w:spacing w:after="20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bCs/>
                <w:color w:val="000000"/>
                <w:sz w:val="24"/>
                <w:szCs w:val="20"/>
                <w:lang w:eastAsia="ru-RU"/>
              </w:rPr>
              <w:t xml:space="preserve">1. </w:t>
            </w:r>
            <w:r w:rsidRPr="009B73D1">
              <w:rPr>
                <w:rFonts w:ascii="Times New Roman" w:eastAsia="Times New Roman" w:hAnsi="Times New Roman" w:cs="Times New Roman"/>
                <w:sz w:val="24"/>
                <w:szCs w:val="24"/>
                <w:lang w:eastAsia="ru-RU"/>
              </w:rPr>
              <w:t>Понятие, виды административных правонарушений. 2. Административная ответственность и виды административных взысканий. 3. Порядок наложения административных взысканий.</w:t>
            </w:r>
          </w:p>
        </w:tc>
        <w:tc>
          <w:tcPr>
            <w:tcW w:w="929" w:type="pct"/>
          </w:tcPr>
          <w:p w:rsidR="009B73D1" w:rsidRPr="009B73D1" w:rsidRDefault="009B73D1" w:rsidP="009B73D1">
            <w:pPr>
              <w:spacing w:after="200" w:line="276" w:lineRule="auto"/>
              <w:jc w:val="center"/>
              <w:rPr>
                <w:rFonts w:ascii="Times New Roman" w:eastAsia="Times New Roman" w:hAnsi="Times New Roman" w:cs="Times New Roman"/>
                <w:bCs/>
                <w:lang w:eastAsia="ru-RU"/>
              </w:rPr>
            </w:pPr>
            <w:r w:rsidRPr="009B73D1">
              <w:rPr>
                <w:rFonts w:ascii="Times New Roman" w:eastAsia="Times New Roman" w:hAnsi="Times New Roman" w:cs="Times New Roman"/>
                <w:bCs/>
                <w:lang w:eastAsia="ru-RU"/>
              </w:rPr>
              <w:t>2</w:t>
            </w:r>
          </w:p>
        </w:tc>
        <w:tc>
          <w:tcPr>
            <w:tcW w:w="1247"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4"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6"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r>
      <w:tr w:rsidR="009B73D1" w:rsidRPr="009B73D1" w:rsidTr="00C45EA4">
        <w:trPr>
          <w:trHeight w:val="20"/>
        </w:trPr>
        <w:tc>
          <w:tcPr>
            <w:tcW w:w="848"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1226" w:type="pct"/>
          </w:tcPr>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b/>
                <w:bCs/>
                <w:lang w:eastAsia="ru-RU"/>
              </w:rPr>
              <w:t>В том числе практических занятий</w:t>
            </w:r>
          </w:p>
          <w:p w:rsidR="009B73D1" w:rsidRPr="009B73D1" w:rsidRDefault="009B73D1" w:rsidP="009B73D1">
            <w:pPr>
              <w:spacing w:after="0" w:line="276" w:lineRule="auto"/>
              <w:rPr>
                <w:rFonts w:ascii="Times New Roman" w:eastAsia="Times New Roman" w:hAnsi="Times New Roman" w:cs="Times New Roman"/>
                <w:bCs/>
                <w:sz w:val="24"/>
                <w:szCs w:val="24"/>
                <w:lang w:eastAsia="ru-RU"/>
              </w:rPr>
            </w:pPr>
            <w:r w:rsidRPr="009B73D1">
              <w:rPr>
                <w:rFonts w:ascii="Times New Roman" w:eastAsia="Times New Roman" w:hAnsi="Times New Roman" w:cs="Times New Roman"/>
                <w:lang w:eastAsia="ru-RU"/>
              </w:rPr>
              <w:t>1.</w:t>
            </w:r>
            <w:r w:rsidRPr="009B73D1">
              <w:rPr>
                <w:rFonts w:ascii="Times New Roman" w:eastAsia="Times New Roman" w:hAnsi="Times New Roman" w:cs="Times New Roman"/>
                <w:b/>
                <w:lang w:eastAsia="ru-RU"/>
              </w:rPr>
              <w:t xml:space="preserve"> </w:t>
            </w:r>
            <w:r w:rsidRPr="009B73D1">
              <w:rPr>
                <w:rFonts w:ascii="Times New Roman" w:eastAsia="Times New Roman" w:hAnsi="Times New Roman" w:cs="Times New Roman"/>
                <w:bCs/>
                <w:sz w:val="24"/>
                <w:szCs w:val="24"/>
                <w:lang w:eastAsia="ru-RU"/>
              </w:rPr>
              <w:t xml:space="preserve">Разбор конкретных ситуаций  по определению состава административного правонарушения. </w:t>
            </w:r>
          </w:p>
          <w:p w:rsidR="009B73D1" w:rsidRPr="009B73D1" w:rsidRDefault="009B73D1" w:rsidP="009B73D1">
            <w:pPr>
              <w:spacing w:after="0" w:line="276" w:lineRule="auto"/>
              <w:rPr>
                <w:rFonts w:ascii="Times New Roman" w:eastAsia="Times New Roman" w:hAnsi="Times New Roman" w:cs="Times New Roman"/>
                <w:b/>
                <w:sz w:val="24"/>
                <w:szCs w:val="24"/>
                <w:lang w:eastAsia="ru-RU"/>
              </w:rPr>
            </w:pPr>
            <w:r w:rsidRPr="009B73D1">
              <w:rPr>
                <w:rFonts w:ascii="Times New Roman" w:eastAsia="Times New Roman" w:hAnsi="Times New Roman" w:cs="Times New Roman"/>
                <w:color w:val="000000"/>
                <w:sz w:val="24"/>
                <w:szCs w:val="24"/>
                <w:lang w:eastAsia="ru-RU"/>
              </w:rPr>
              <w:t xml:space="preserve">2. </w:t>
            </w:r>
            <w:r w:rsidRPr="009B73D1">
              <w:rPr>
                <w:rFonts w:ascii="Times New Roman" w:eastAsia="Times New Roman" w:hAnsi="Times New Roman" w:cs="Times New Roman"/>
                <w:sz w:val="24"/>
                <w:szCs w:val="24"/>
                <w:lang w:eastAsia="ru-RU"/>
              </w:rPr>
              <w:t>Решение задач, связанных с порядком наложения административных взысканий</w:t>
            </w:r>
            <w:r w:rsidRPr="009B73D1">
              <w:rPr>
                <w:rFonts w:ascii="Times New Roman" w:eastAsia="Times New Roman" w:hAnsi="Times New Roman" w:cs="Times New Roman"/>
                <w:color w:val="000000"/>
                <w:sz w:val="24"/>
                <w:szCs w:val="24"/>
                <w:lang w:eastAsia="ru-RU"/>
              </w:rPr>
              <w:t>.</w:t>
            </w:r>
          </w:p>
        </w:tc>
        <w:tc>
          <w:tcPr>
            <w:tcW w:w="929" w:type="pct"/>
          </w:tcPr>
          <w:p w:rsidR="009B73D1" w:rsidRPr="009B73D1" w:rsidRDefault="009B73D1" w:rsidP="009B73D1">
            <w:pPr>
              <w:spacing w:after="200" w:line="276" w:lineRule="auto"/>
              <w:jc w:val="center"/>
              <w:rPr>
                <w:rFonts w:ascii="Times New Roman" w:eastAsia="Times New Roman" w:hAnsi="Times New Roman" w:cs="Times New Roman"/>
                <w:bCs/>
                <w:lang w:eastAsia="ru-RU"/>
              </w:rPr>
            </w:pPr>
            <w:r w:rsidRPr="009B73D1">
              <w:rPr>
                <w:rFonts w:ascii="Times New Roman" w:eastAsia="Times New Roman" w:hAnsi="Times New Roman" w:cs="Times New Roman"/>
                <w:bCs/>
                <w:lang w:eastAsia="ru-RU"/>
              </w:rPr>
              <w:t>3</w:t>
            </w:r>
          </w:p>
        </w:tc>
        <w:tc>
          <w:tcPr>
            <w:tcW w:w="1247"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4"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6"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r>
      <w:tr w:rsidR="009B73D1" w:rsidRPr="009B73D1" w:rsidTr="00C45EA4">
        <w:trPr>
          <w:trHeight w:val="20"/>
        </w:trPr>
        <w:tc>
          <w:tcPr>
            <w:tcW w:w="848"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1226" w:type="pct"/>
          </w:tcPr>
          <w:p w:rsidR="009B73D1" w:rsidRPr="009B73D1" w:rsidRDefault="009B73D1" w:rsidP="009B73D1">
            <w:pPr>
              <w:spacing w:after="20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t xml:space="preserve">Самостоятельная работа обучающихся </w:t>
            </w:r>
          </w:p>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929" w:type="pct"/>
            <w:vAlign w:val="center"/>
          </w:tcPr>
          <w:p w:rsidR="009B73D1" w:rsidRPr="009B73D1" w:rsidRDefault="009B73D1" w:rsidP="009B73D1">
            <w:pPr>
              <w:spacing w:after="200" w:line="276" w:lineRule="auto"/>
              <w:jc w:val="center"/>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t>-</w:t>
            </w:r>
          </w:p>
        </w:tc>
        <w:tc>
          <w:tcPr>
            <w:tcW w:w="1247"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4"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6"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r>
      <w:tr w:rsidR="009B73D1" w:rsidRPr="009B73D1" w:rsidTr="00C45EA4">
        <w:trPr>
          <w:trHeight w:val="20"/>
        </w:trPr>
        <w:tc>
          <w:tcPr>
            <w:tcW w:w="848" w:type="pct"/>
          </w:tcPr>
          <w:p w:rsidR="009B73D1" w:rsidRPr="009B73D1" w:rsidRDefault="009B73D1" w:rsidP="009B73D1">
            <w:pPr>
              <w:spacing w:after="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t xml:space="preserve">Тема 5 </w:t>
            </w:r>
          </w:p>
          <w:p w:rsidR="009B73D1" w:rsidRPr="009B73D1" w:rsidRDefault="009B73D1" w:rsidP="009B73D1">
            <w:pPr>
              <w:spacing w:after="0" w:line="276" w:lineRule="auto"/>
              <w:rPr>
                <w:rFonts w:ascii="Times New Roman" w:eastAsia="Times New Roman" w:hAnsi="Times New Roman" w:cs="Times New Roman"/>
                <w:bCs/>
                <w:sz w:val="24"/>
                <w:szCs w:val="24"/>
                <w:lang w:eastAsia="ru-RU"/>
              </w:rPr>
            </w:pPr>
            <w:r w:rsidRPr="009B73D1">
              <w:rPr>
                <w:rFonts w:ascii="Times New Roman" w:eastAsia="Times New Roman" w:hAnsi="Times New Roman" w:cs="Times New Roman"/>
                <w:bCs/>
                <w:sz w:val="24"/>
                <w:szCs w:val="24"/>
                <w:lang w:eastAsia="ru-RU"/>
              </w:rPr>
              <w:t>Хозяйственные споры</w:t>
            </w:r>
          </w:p>
        </w:tc>
        <w:tc>
          <w:tcPr>
            <w:tcW w:w="1226" w:type="pct"/>
          </w:tcPr>
          <w:p w:rsidR="009B73D1" w:rsidRPr="009B73D1" w:rsidRDefault="009B73D1" w:rsidP="009B73D1">
            <w:pPr>
              <w:spacing w:after="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sz w:val="24"/>
                <w:szCs w:val="24"/>
                <w:lang w:eastAsia="ru-RU"/>
              </w:rPr>
              <w:t>Дидактические единицы, содержание</w:t>
            </w:r>
          </w:p>
        </w:tc>
        <w:tc>
          <w:tcPr>
            <w:tcW w:w="929" w:type="pct"/>
          </w:tcPr>
          <w:p w:rsidR="009B73D1" w:rsidRPr="009B73D1" w:rsidRDefault="009B73D1" w:rsidP="009B73D1">
            <w:pPr>
              <w:spacing w:after="0" w:line="276" w:lineRule="auto"/>
              <w:jc w:val="center"/>
              <w:rPr>
                <w:rFonts w:ascii="Times New Roman" w:eastAsia="Times New Roman" w:hAnsi="Times New Roman" w:cs="Times New Roman"/>
                <w:bCs/>
                <w:lang w:eastAsia="ru-RU"/>
              </w:rPr>
            </w:pPr>
            <w:r w:rsidRPr="009B73D1">
              <w:rPr>
                <w:rFonts w:ascii="Times New Roman" w:eastAsia="Times New Roman" w:hAnsi="Times New Roman" w:cs="Times New Roman"/>
                <w:bCs/>
                <w:lang w:eastAsia="ru-RU"/>
              </w:rPr>
              <w:t>5</w:t>
            </w:r>
          </w:p>
        </w:tc>
        <w:tc>
          <w:tcPr>
            <w:tcW w:w="1247" w:type="pct"/>
          </w:tcPr>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b/>
                <w:lang w:eastAsia="ru-RU"/>
              </w:rPr>
              <w:t>***</w:t>
            </w:r>
          </w:p>
        </w:tc>
        <w:tc>
          <w:tcPr>
            <w:tcW w:w="374" w:type="pct"/>
          </w:tcPr>
          <w:p w:rsidR="009B73D1" w:rsidRPr="009B73D1" w:rsidRDefault="009B73D1" w:rsidP="009B73D1">
            <w:pPr>
              <w:spacing w:after="0" w:line="276" w:lineRule="auto"/>
              <w:rPr>
                <w:rFonts w:ascii="Times New Roman" w:eastAsia="Times New Roman" w:hAnsi="Times New Roman" w:cs="Times New Roman"/>
                <w:iCs/>
                <w:sz w:val="24"/>
                <w:szCs w:val="24"/>
                <w:lang w:eastAsia="ru-RU"/>
              </w:rPr>
            </w:pPr>
            <w:r w:rsidRPr="009B73D1">
              <w:rPr>
                <w:rFonts w:ascii="Times New Roman" w:eastAsia="Times New Roman" w:hAnsi="Times New Roman" w:cs="Times New Roman"/>
                <w:iCs/>
                <w:sz w:val="24"/>
                <w:szCs w:val="24"/>
                <w:lang w:eastAsia="ru-RU"/>
              </w:rPr>
              <w:t>ОК 01</w:t>
            </w:r>
          </w:p>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iCs/>
                <w:sz w:val="24"/>
                <w:szCs w:val="24"/>
                <w:lang w:eastAsia="ru-RU"/>
              </w:rPr>
              <w:t>ОК 06</w:t>
            </w:r>
          </w:p>
        </w:tc>
        <w:tc>
          <w:tcPr>
            <w:tcW w:w="376" w:type="pct"/>
          </w:tcPr>
          <w:p w:rsidR="009B73D1" w:rsidRPr="009B73D1" w:rsidRDefault="009B73D1" w:rsidP="009B73D1">
            <w:pPr>
              <w:suppressAutoHyphens/>
              <w:spacing w:after="0" w:line="240" w:lineRule="auto"/>
              <w:rPr>
                <w:rFonts w:ascii="Times New Roman" w:eastAsia="Times New Roman" w:hAnsi="Times New Roman" w:cs="Times New Roman"/>
                <w:bCs/>
                <w:iCs/>
                <w:sz w:val="24"/>
                <w:szCs w:val="24"/>
                <w:lang w:eastAsia="ru-RU"/>
              </w:rPr>
            </w:pPr>
            <w:r w:rsidRPr="009B73D1">
              <w:rPr>
                <w:rFonts w:ascii="Times New Roman" w:eastAsia="Times New Roman" w:hAnsi="Times New Roman" w:cs="Times New Roman"/>
                <w:bCs/>
                <w:iCs/>
                <w:sz w:val="24"/>
                <w:szCs w:val="24"/>
                <w:lang w:eastAsia="ru-RU"/>
              </w:rPr>
              <w:t>Уо 01.03 Зо 01.03</w:t>
            </w:r>
          </w:p>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bCs/>
                <w:iCs/>
                <w:sz w:val="24"/>
                <w:szCs w:val="24"/>
                <w:lang w:eastAsia="ru-RU"/>
              </w:rPr>
              <w:t>Уо 06.02 Зо 06.03</w:t>
            </w:r>
          </w:p>
        </w:tc>
      </w:tr>
      <w:tr w:rsidR="009B73D1" w:rsidRPr="009B73D1" w:rsidTr="00C45EA4">
        <w:trPr>
          <w:trHeight w:val="20"/>
        </w:trPr>
        <w:tc>
          <w:tcPr>
            <w:tcW w:w="848"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1226" w:type="pct"/>
          </w:tcPr>
          <w:p w:rsidR="009B73D1" w:rsidRPr="009B73D1" w:rsidRDefault="009B73D1" w:rsidP="009B73D1">
            <w:pPr>
              <w:spacing w:after="20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sz w:val="24"/>
                <w:szCs w:val="24"/>
                <w:lang w:eastAsia="ru-RU"/>
              </w:rPr>
              <w:t>1. Нормы защиты нарушенных прав. 2. Судебный порядок разрешения споров. 3. Виды ответственности  субъектов предпринимательской деятельности.</w:t>
            </w:r>
          </w:p>
        </w:tc>
        <w:tc>
          <w:tcPr>
            <w:tcW w:w="929" w:type="pct"/>
          </w:tcPr>
          <w:p w:rsidR="009B73D1" w:rsidRPr="009B73D1" w:rsidRDefault="009B73D1" w:rsidP="009B73D1">
            <w:pPr>
              <w:spacing w:after="200" w:line="276" w:lineRule="auto"/>
              <w:jc w:val="center"/>
              <w:rPr>
                <w:rFonts w:ascii="Times New Roman" w:eastAsia="Times New Roman" w:hAnsi="Times New Roman" w:cs="Times New Roman"/>
                <w:bCs/>
                <w:lang w:eastAsia="ru-RU"/>
              </w:rPr>
            </w:pPr>
            <w:r w:rsidRPr="009B73D1">
              <w:rPr>
                <w:rFonts w:ascii="Times New Roman" w:eastAsia="Times New Roman" w:hAnsi="Times New Roman" w:cs="Times New Roman"/>
                <w:bCs/>
                <w:lang w:eastAsia="ru-RU"/>
              </w:rPr>
              <w:t>2</w:t>
            </w:r>
          </w:p>
        </w:tc>
        <w:tc>
          <w:tcPr>
            <w:tcW w:w="1247"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4"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6"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r>
      <w:tr w:rsidR="009B73D1" w:rsidRPr="009B73D1" w:rsidTr="00C45EA4">
        <w:trPr>
          <w:trHeight w:val="20"/>
        </w:trPr>
        <w:tc>
          <w:tcPr>
            <w:tcW w:w="848"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1226" w:type="pct"/>
          </w:tcPr>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b/>
                <w:bCs/>
                <w:lang w:eastAsia="ru-RU"/>
              </w:rPr>
              <w:t>В том числе практических занятий</w:t>
            </w:r>
          </w:p>
          <w:p w:rsidR="009B73D1" w:rsidRPr="009B73D1" w:rsidRDefault="009B73D1" w:rsidP="009B73D1">
            <w:pPr>
              <w:spacing w:after="0" w:line="276" w:lineRule="auto"/>
              <w:rPr>
                <w:rFonts w:ascii="Times New Roman" w:eastAsia="Times New Roman" w:hAnsi="Times New Roman" w:cs="Times New Roman"/>
                <w:bCs/>
                <w:sz w:val="24"/>
                <w:szCs w:val="24"/>
                <w:lang w:eastAsia="ru-RU"/>
              </w:rPr>
            </w:pPr>
            <w:r w:rsidRPr="009B73D1">
              <w:rPr>
                <w:rFonts w:ascii="Times New Roman" w:eastAsia="Times New Roman" w:hAnsi="Times New Roman" w:cs="Times New Roman"/>
                <w:lang w:eastAsia="ru-RU"/>
              </w:rPr>
              <w:t>1.</w:t>
            </w:r>
            <w:r w:rsidRPr="009B73D1">
              <w:rPr>
                <w:rFonts w:ascii="Times New Roman" w:eastAsia="Times New Roman" w:hAnsi="Times New Roman" w:cs="Times New Roman"/>
                <w:b/>
                <w:lang w:eastAsia="ru-RU"/>
              </w:rPr>
              <w:t xml:space="preserve"> </w:t>
            </w:r>
            <w:r w:rsidRPr="009B73D1">
              <w:rPr>
                <w:rFonts w:ascii="Times New Roman" w:eastAsia="Times New Roman" w:hAnsi="Times New Roman" w:cs="Times New Roman"/>
                <w:bCs/>
                <w:sz w:val="24"/>
                <w:szCs w:val="24"/>
                <w:lang w:eastAsia="ru-RU"/>
              </w:rPr>
              <w:t>Изучение нормативно-правовых актов, регулирующих хозяйственные споры.</w:t>
            </w:r>
          </w:p>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color w:val="000000"/>
                <w:sz w:val="24"/>
                <w:szCs w:val="24"/>
                <w:lang w:eastAsia="ru-RU"/>
              </w:rPr>
              <w:t xml:space="preserve">2. </w:t>
            </w:r>
            <w:r w:rsidRPr="009B73D1">
              <w:rPr>
                <w:rFonts w:ascii="Times New Roman" w:eastAsia="Times New Roman" w:hAnsi="Times New Roman" w:cs="Times New Roman"/>
                <w:sz w:val="24"/>
                <w:szCs w:val="24"/>
                <w:lang w:eastAsia="ru-RU"/>
              </w:rPr>
              <w:t xml:space="preserve">Решение задач, связанных с порядком привлечения к ответственности </w:t>
            </w:r>
            <w:r w:rsidRPr="009B73D1">
              <w:rPr>
                <w:rFonts w:ascii="Times New Roman" w:eastAsia="Times New Roman" w:hAnsi="Times New Roman" w:cs="Times New Roman"/>
                <w:color w:val="000000"/>
                <w:sz w:val="24"/>
                <w:szCs w:val="24"/>
                <w:lang w:eastAsia="ru-RU"/>
              </w:rPr>
              <w:t>субъектов предпринимательской деятельности.</w:t>
            </w:r>
          </w:p>
        </w:tc>
        <w:tc>
          <w:tcPr>
            <w:tcW w:w="929" w:type="pct"/>
          </w:tcPr>
          <w:p w:rsidR="009B73D1" w:rsidRPr="009B73D1" w:rsidRDefault="009B73D1" w:rsidP="009B73D1">
            <w:pPr>
              <w:spacing w:after="200" w:line="276" w:lineRule="auto"/>
              <w:jc w:val="center"/>
              <w:rPr>
                <w:rFonts w:ascii="Times New Roman" w:eastAsia="Times New Roman" w:hAnsi="Times New Roman" w:cs="Times New Roman"/>
                <w:bCs/>
                <w:lang w:eastAsia="ru-RU"/>
              </w:rPr>
            </w:pPr>
            <w:r w:rsidRPr="009B73D1">
              <w:rPr>
                <w:rFonts w:ascii="Times New Roman" w:eastAsia="Times New Roman" w:hAnsi="Times New Roman" w:cs="Times New Roman"/>
                <w:bCs/>
                <w:lang w:eastAsia="ru-RU"/>
              </w:rPr>
              <w:t>3</w:t>
            </w:r>
          </w:p>
        </w:tc>
        <w:tc>
          <w:tcPr>
            <w:tcW w:w="1247"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4"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6"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r>
      <w:tr w:rsidR="009B73D1" w:rsidRPr="009B73D1" w:rsidTr="00C45EA4">
        <w:trPr>
          <w:trHeight w:val="20"/>
        </w:trPr>
        <w:tc>
          <w:tcPr>
            <w:tcW w:w="848"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1226" w:type="pct"/>
          </w:tcPr>
          <w:p w:rsidR="009B73D1" w:rsidRPr="009B73D1" w:rsidRDefault="009B73D1" w:rsidP="009B73D1">
            <w:pPr>
              <w:spacing w:after="20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t xml:space="preserve">Самостоятельная работа обучающихся </w:t>
            </w:r>
          </w:p>
        </w:tc>
        <w:tc>
          <w:tcPr>
            <w:tcW w:w="929" w:type="pct"/>
            <w:vAlign w:val="center"/>
          </w:tcPr>
          <w:p w:rsidR="009B73D1" w:rsidRPr="009B73D1" w:rsidRDefault="009B73D1" w:rsidP="009B73D1">
            <w:pPr>
              <w:spacing w:after="200" w:line="276" w:lineRule="auto"/>
              <w:jc w:val="center"/>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t>-</w:t>
            </w:r>
          </w:p>
        </w:tc>
        <w:tc>
          <w:tcPr>
            <w:tcW w:w="1247"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4"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6"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r>
      <w:tr w:rsidR="009B73D1" w:rsidRPr="009B73D1" w:rsidTr="00C45EA4">
        <w:trPr>
          <w:trHeight w:val="20"/>
        </w:trPr>
        <w:tc>
          <w:tcPr>
            <w:tcW w:w="848" w:type="pct"/>
          </w:tcPr>
          <w:p w:rsidR="009B73D1" w:rsidRPr="009B73D1" w:rsidRDefault="009B73D1" w:rsidP="009B73D1">
            <w:pPr>
              <w:spacing w:after="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t xml:space="preserve">Тема 6 </w:t>
            </w:r>
          </w:p>
          <w:p w:rsidR="009B73D1" w:rsidRPr="009B73D1" w:rsidRDefault="009B73D1" w:rsidP="009B73D1">
            <w:pPr>
              <w:spacing w:after="0" w:line="276" w:lineRule="auto"/>
              <w:rPr>
                <w:rFonts w:ascii="Times New Roman" w:eastAsia="Times New Roman" w:hAnsi="Times New Roman" w:cs="Times New Roman"/>
                <w:bCs/>
                <w:sz w:val="24"/>
                <w:szCs w:val="24"/>
                <w:lang w:eastAsia="ru-RU"/>
              </w:rPr>
            </w:pPr>
            <w:r w:rsidRPr="009B73D1">
              <w:rPr>
                <w:rFonts w:ascii="Times New Roman" w:eastAsia="Times New Roman" w:hAnsi="Times New Roman" w:cs="Times New Roman"/>
                <w:sz w:val="24"/>
                <w:szCs w:val="24"/>
                <w:lang w:eastAsia="ru-RU"/>
              </w:rPr>
              <w:t>Правовое регулирование профессиональной деятельности</w:t>
            </w:r>
          </w:p>
        </w:tc>
        <w:tc>
          <w:tcPr>
            <w:tcW w:w="1226" w:type="pct"/>
          </w:tcPr>
          <w:p w:rsidR="009B73D1" w:rsidRPr="009B73D1" w:rsidRDefault="009B73D1" w:rsidP="009B73D1">
            <w:pPr>
              <w:spacing w:after="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sz w:val="24"/>
                <w:szCs w:val="24"/>
                <w:lang w:eastAsia="ru-RU"/>
              </w:rPr>
              <w:t>Дидактические единицы, содержание</w:t>
            </w:r>
          </w:p>
        </w:tc>
        <w:tc>
          <w:tcPr>
            <w:tcW w:w="929" w:type="pct"/>
          </w:tcPr>
          <w:p w:rsidR="009B73D1" w:rsidRPr="009B73D1" w:rsidRDefault="009B73D1" w:rsidP="009B73D1">
            <w:pPr>
              <w:spacing w:after="0" w:line="276" w:lineRule="auto"/>
              <w:jc w:val="center"/>
              <w:rPr>
                <w:rFonts w:ascii="Times New Roman" w:eastAsia="Times New Roman" w:hAnsi="Times New Roman" w:cs="Times New Roman"/>
                <w:bCs/>
                <w:lang w:eastAsia="ru-RU"/>
              </w:rPr>
            </w:pPr>
            <w:r w:rsidRPr="009B73D1">
              <w:rPr>
                <w:rFonts w:ascii="Times New Roman" w:eastAsia="Times New Roman" w:hAnsi="Times New Roman" w:cs="Times New Roman"/>
                <w:bCs/>
                <w:lang w:eastAsia="ru-RU"/>
              </w:rPr>
              <w:t>8</w:t>
            </w:r>
          </w:p>
        </w:tc>
        <w:tc>
          <w:tcPr>
            <w:tcW w:w="1247" w:type="pct"/>
          </w:tcPr>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b/>
                <w:lang w:eastAsia="ru-RU"/>
              </w:rPr>
              <w:t>***</w:t>
            </w:r>
          </w:p>
        </w:tc>
        <w:tc>
          <w:tcPr>
            <w:tcW w:w="374" w:type="pct"/>
          </w:tcPr>
          <w:p w:rsidR="009B73D1" w:rsidRPr="009B73D1" w:rsidRDefault="009B73D1" w:rsidP="009B73D1">
            <w:pPr>
              <w:spacing w:after="0" w:line="276" w:lineRule="auto"/>
              <w:rPr>
                <w:rFonts w:ascii="Times New Roman" w:eastAsia="Times New Roman" w:hAnsi="Times New Roman" w:cs="Times New Roman"/>
                <w:iCs/>
                <w:sz w:val="24"/>
                <w:szCs w:val="24"/>
                <w:lang w:eastAsia="ru-RU"/>
              </w:rPr>
            </w:pPr>
            <w:r w:rsidRPr="009B73D1">
              <w:rPr>
                <w:rFonts w:ascii="Times New Roman" w:eastAsia="Times New Roman" w:hAnsi="Times New Roman" w:cs="Times New Roman"/>
                <w:iCs/>
                <w:sz w:val="24"/>
                <w:szCs w:val="24"/>
                <w:lang w:eastAsia="ru-RU"/>
              </w:rPr>
              <w:t>ОК 01</w:t>
            </w:r>
          </w:p>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iCs/>
                <w:sz w:val="24"/>
                <w:szCs w:val="24"/>
                <w:lang w:eastAsia="ru-RU"/>
              </w:rPr>
              <w:t>ОК 06</w:t>
            </w:r>
          </w:p>
        </w:tc>
        <w:tc>
          <w:tcPr>
            <w:tcW w:w="376" w:type="pct"/>
          </w:tcPr>
          <w:p w:rsidR="009B73D1" w:rsidRPr="009B73D1" w:rsidRDefault="009B73D1" w:rsidP="009B73D1">
            <w:pPr>
              <w:suppressAutoHyphens/>
              <w:spacing w:after="0" w:line="240" w:lineRule="auto"/>
              <w:rPr>
                <w:rFonts w:ascii="Times New Roman" w:eastAsia="Times New Roman" w:hAnsi="Times New Roman" w:cs="Times New Roman"/>
                <w:bCs/>
                <w:iCs/>
                <w:sz w:val="24"/>
                <w:szCs w:val="24"/>
                <w:lang w:eastAsia="ru-RU"/>
              </w:rPr>
            </w:pPr>
            <w:r w:rsidRPr="009B73D1">
              <w:rPr>
                <w:rFonts w:ascii="Times New Roman" w:eastAsia="Times New Roman" w:hAnsi="Times New Roman" w:cs="Times New Roman"/>
                <w:bCs/>
                <w:iCs/>
                <w:sz w:val="24"/>
                <w:szCs w:val="24"/>
                <w:lang w:eastAsia="ru-RU"/>
              </w:rPr>
              <w:t>Уо 01.03 Зо 01.03</w:t>
            </w:r>
          </w:p>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bCs/>
                <w:iCs/>
                <w:sz w:val="24"/>
                <w:szCs w:val="24"/>
                <w:lang w:eastAsia="ru-RU"/>
              </w:rPr>
              <w:t>Уо 06.02 Зо 06.03</w:t>
            </w:r>
          </w:p>
        </w:tc>
      </w:tr>
      <w:tr w:rsidR="009B73D1" w:rsidRPr="009B73D1" w:rsidTr="00C45EA4">
        <w:trPr>
          <w:trHeight w:val="20"/>
        </w:trPr>
        <w:tc>
          <w:tcPr>
            <w:tcW w:w="848"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1226" w:type="pct"/>
          </w:tcPr>
          <w:p w:rsidR="009B73D1" w:rsidRPr="009B73D1" w:rsidRDefault="009B73D1" w:rsidP="009B73D1">
            <w:pPr>
              <w:suppressAutoHyphens/>
              <w:spacing w:after="0" w:line="240" w:lineRule="auto"/>
              <w:rPr>
                <w:rFonts w:ascii="Times New Roman" w:eastAsia="Times New Roman" w:hAnsi="Times New Roman" w:cs="Times New Roman"/>
                <w:b/>
                <w:bCs/>
                <w:lang w:eastAsia="ru-RU"/>
              </w:rPr>
            </w:pPr>
            <w:r w:rsidRPr="009B73D1">
              <w:rPr>
                <w:rFonts w:ascii="Times New Roman" w:eastAsia="Times New Roman" w:hAnsi="Times New Roman" w:cs="Times New Roman"/>
                <w:sz w:val="24"/>
                <w:szCs w:val="24"/>
                <w:lang w:eastAsia="ru-RU"/>
              </w:rPr>
              <w:t xml:space="preserve">1. Правовое регулирование отношений в сфере профессиональной деятельности. 2. Нормативно-правовые акты, регулирующие правоотношения в процессе профессиональной деятельности. </w:t>
            </w:r>
          </w:p>
        </w:tc>
        <w:tc>
          <w:tcPr>
            <w:tcW w:w="929" w:type="pct"/>
          </w:tcPr>
          <w:p w:rsidR="009B73D1" w:rsidRPr="009B73D1" w:rsidRDefault="009B73D1" w:rsidP="009B73D1">
            <w:pPr>
              <w:spacing w:after="200" w:line="276" w:lineRule="auto"/>
              <w:jc w:val="center"/>
              <w:rPr>
                <w:rFonts w:ascii="Times New Roman" w:eastAsia="Times New Roman" w:hAnsi="Times New Roman" w:cs="Times New Roman"/>
                <w:bCs/>
                <w:lang w:eastAsia="ru-RU"/>
              </w:rPr>
            </w:pPr>
            <w:r w:rsidRPr="009B73D1">
              <w:rPr>
                <w:rFonts w:ascii="Times New Roman" w:eastAsia="Times New Roman" w:hAnsi="Times New Roman" w:cs="Times New Roman"/>
                <w:bCs/>
                <w:lang w:eastAsia="ru-RU"/>
              </w:rPr>
              <w:t>4</w:t>
            </w:r>
          </w:p>
        </w:tc>
        <w:tc>
          <w:tcPr>
            <w:tcW w:w="1247"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4"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6" w:type="pct"/>
          </w:tcPr>
          <w:p w:rsidR="009B73D1" w:rsidRPr="009B73D1" w:rsidRDefault="009B73D1" w:rsidP="009B73D1">
            <w:pPr>
              <w:suppressAutoHyphens/>
              <w:spacing w:after="0" w:line="240" w:lineRule="auto"/>
              <w:rPr>
                <w:rFonts w:ascii="Times New Roman" w:eastAsia="Times New Roman" w:hAnsi="Times New Roman" w:cs="Times New Roman"/>
                <w:b/>
                <w:bCs/>
                <w:lang w:eastAsia="ru-RU"/>
              </w:rPr>
            </w:pPr>
          </w:p>
        </w:tc>
      </w:tr>
      <w:tr w:rsidR="009B73D1" w:rsidRPr="009B73D1" w:rsidTr="00C45EA4">
        <w:trPr>
          <w:trHeight w:val="20"/>
        </w:trPr>
        <w:tc>
          <w:tcPr>
            <w:tcW w:w="848"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1226" w:type="pct"/>
          </w:tcPr>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b/>
                <w:bCs/>
                <w:lang w:eastAsia="ru-RU"/>
              </w:rPr>
              <w:t>В том числе практических занятий</w:t>
            </w:r>
          </w:p>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lang w:eastAsia="ru-RU"/>
              </w:rPr>
              <w:t>1.</w:t>
            </w:r>
            <w:r w:rsidRPr="009B73D1">
              <w:rPr>
                <w:rFonts w:ascii="Times New Roman" w:eastAsia="Times New Roman" w:hAnsi="Times New Roman" w:cs="Times New Roman"/>
                <w:b/>
                <w:lang w:eastAsia="ru-RU"/>
              </w:rPr>
              <w:t xml:space="preserve"> </w:t>
            </w:r>
            <w:r w:rsidRPr="009B73D1">
              <w:rPr>
                <w:rFonts w:ascii="Times New Roman" w:eastAsia="Times New Roman" w:hAnsi="Times New Roman" w:cs="Times New Roman"/>
                <w:bCs/>
                <w:sz w:val="24"/>
                <w:szCs w:val="24"/>
                <w:lang w:eastAsia="ru-RU"/>
              </w:rPr>
              <w:t xml:space="preserve">Дискуссия по вопросам темы. </w:t>
            </w:r>
          </w:p>
          <w:p w:rsidR="009B73D1" w:rsidRPr="009B73D1" w:rsidRDefault="009B73D1" w:rsidP="009B73D1">
            <w:pPr>
              <w:spacing w:after="0" w:line="276" w:lineRule="auto"/>
              <w:rPr>
                <w:rFonts w:ascii="Times New Roman" w:eastAsia="Times New Roman" w:hAnsi="Times New Roman" w:cs="Times New Roman"/>
                <w:b/>
                <w:lang w:eastAsia="ru-RU"/>
              </w:rPr>
            </w:pPr>
            <w:r w:rsidRPr="009B73D1">
              <w:rPr>
                <w:rFonts w:ascii="Times New Roman" w:eastAsia="Times New Roman" w:hAnsi="Times New Roman" w:cs="Times New Roman"/>
                <w:color w:val="000000"/>
                <w:sz w:val="24"/>
                <w:szCs w:val="24"/>
                <w:lang w:eastAsia="ru-RU"/>
              </w:rPr>
              <w:t xml:space="preserve">2. </w:t>
            </w:r>
            <w:r w:rsidRPr="009B73D1">
              <w:rPr>
                <w:rFonts w:ascii="Times New Roman" w:eastAsia="Times New Roman" w:hAnsi="Times New Roman" w:cs="Times New Roman"/>
                <w:sz w:val="24"/>
                <w:szCs w:val="24"/>
                <w:lang w:eastAsia="ru-RU"/>
              </w:rPr>
              <w:t xml:space="preserve">Решение задач, связанных с порядком привлечения к ответственности </w:t>
            </w:r>
            <w:r w:rsidRPr="009B73D1">
              <w:rPr>
                <w:rFonts w:ascii="Times New Roman" w:eastAsia="Times New Roman" w:hAnsi="Times New Roman" w:cs="Times New Roman"/>
                <w:color w:val="000000"/>
                <w:sz w:val="24"/>
                <w:szCs w:val="24"/>
                <w:lang w:eastAsia="ru-RU"/>
              </w:rPr>
              <w:t>за нарушения в сфере профессиональной деятельности.</w:t>
            </w:r>
          </w:p>
        </w:tc>
        <w:tc>
          <w:tcPr>
            <w:tcW w:w="929" w:type="pct"/>
          </w:tcPr>
          <w:p w:rsidR="009B73D1" w:rsidRPr="009B73D1" w:rsidRDefault="009B73D1" w:rsidP="009B73D1">
            <w:pPr>
              <w:spacing w:after="200" w:line="276" w:lineRule="auto"/>
              <w:jc w:val="center"/>
              <w:rPr>
                <w:rFonts w:ascii="Times New Roman" w:eastAsia="Times New Roman" w:hAnsi="Times New Roman" w:cs="Times New Roman"/>
                <w:bCs/>
                <w:lang w:eastAsia="ru-RU"/>
              </w:rPr>
            </w:pPr>
            <w:r w:rsidRPr="009B73D1">
              <w:rPr>
                <w:rFonts w:ascii="Times New Roman" w:eastAsia="Times New Roman" w:hAnsi="Times New Roman" w:cs="Times New Roman"/>
                <w:bCs/>
                <w:lang w:eastAsia="ru-RU"/>
              </w:rPr>
              <w:t>4</w:t>
            </w:r>
          </w:p>
        </w:tc>
        <w:tc>
          <w:tcPr>
            <w:tcW w:w="1247"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4"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6"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r>
      <w:tr w:rsidR="009B73D1" w:rsidRPr="009B73D1" w:rsidTr="00C45EA4">
        <w:trPr>
          <w:trHeight w:val="20"/>
        </w:trPr>
        <w:tc>
          <w:tcPr>
            <w:tcW w:w="848"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1226" w:type="pct"/>
          </w:tcPr>
          <w:p w:rsidR="009B73D1" w:rsidRPr="009B73D1" w:rsidRDefault="009B73D1" w:rsidP="009B73D1">
            <w:pPr>
              <w:spacing w:after="20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t xml:space="preserve">Самостоятельная работа обучающихся </w:t>
            </w:r>
          </w:p>
        </w:tc>
        <w:tc>
          <w:tcPr>
            <w:tcW w:w="929" w:type="pct"/>
            <w:vAlign w:val="center"/>
          </w:tcPr>
          <w:p w:rsidR="009B73D1" w:rsidRPr="009B73D1" w:rsidRDefault="009B73D1" w:rsidP="009B73D1">
            <w:pPr>
              <w:spacing w:after="200" w:line="276" w:lineRule="auto"/>
              <w:jc w:val="center"/>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t>-</w:t>
            </w:r>
          </w:p>
        </w:tc>
        <w:tc>
          <w:tcPr>
            <w:tcW w:w="1247"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4"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c>
          <w:tcPr>
            <w:tcW w:w="376" w:type="pct"/>
          </w:tcPr>
          <w:p w:rsidR="009B73D1" w:rsidRPr="009B73D1" w:rsidRDefault="009B73D1" w:rsidP="009B73D1">
            <w:pPr>
              <w:spacing w:after="200" w:line="276" w:lineRule="auto"/>
              <w:rPr>
                <w:rFonts w:ascii="Times New Roman" w:eastAsia="Times New Roman" w:hAnsi="Times New Roman" w:cs="Times New Roman"/>
                <w:b/>
                <w:bCs/>
                <w:lang w:eastAsia="ru-RU"/>
              </w:rPr>
            </w:pPr>
          </w:p>
        </w:tc>
      </w:tr>
      <w:tr w:rsidR="009B73D1" w:rsidRPr="009B73D1" w:rsidTr="00C45EA4">
        <w:trPr>
          <w:trHeight w:val="20"/>
        </w:trPr>
        <w:tc>
          <w:tcPr>
            <w:tcW w:w="2074" w:type="pct"/>
            <w:gridSpan w:val="2"/>
          </w:tcPr>
          <w:p w:rsidR="009B73D1" w:rsidRPr="009B73D1" w:rsidRDefault="009B73D1" w:rsidP="009B73D1">
            <w:pPr>
              <w:spacing w:after="200" w:line="276" w:lineRule="auto"/>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t>Всего:</w:t>
            </w:r>
          </w:p>
        </w:tc>
        <w:tc>
          <w:tcPr>
            <w:tcW w:w="929" w:type="pct"/>
            <w:vAlign w:val="center"/>
          </w:tcPr>
          <w:p w:rsidR="009B73D1" w:rsidRPr="009B73D1" w:rsidRDefault="009B73D1" w:rsidP="009B73D1">
            <w:pPr>
              <w:spacing w:after="200" w:line="276" w:lineRule="auto"/>
              <w:jc w:val="center"/>
              <w:rPr>
                <w:rFonts w:ascii="Times New Roman" w:eastAsia="Times New Roman" w:hAnsi="Times New Roman" w:cs="Times New Roman"/>
                <w:bCs/>
                <w:lang w:eastAsia="ru-RU"/>
              </w:rPr>
            </w:pPr>
            <w:r w:rsidRPr="009B73D1">
              <w:rPr>
                <w:rFonts w:ascii="Times New Roman" w:eastAsia="Times New Roman" w:hAnsi="Times New Roman" w:cs="Times New Roman"/>
                <w:bCs/>
                <w:lang w:eastAsia="ru-RU"/>
              </w:rPr>
              <w:t>38</w:t>
            </w:r>
          </w:p>
        </w:tc>
        <w:tc>
          <w:tcPr>
            <w:tcW w:w="1247" w:type="pct"/>
          </w:tcPr>
          <w:p w:rsidR="009B73D1" w:rsidRPr="009B73D1" w:rsidRDefault="009B73D1" w:rsidP="009B73D1">
            <w:pPr>
              <w:spacing w:after="200" w:line="276" w:lineRule="auto"/>
              <w:rPr>
                <w:rFonts w:ascii="Times New Roman" w:eastAsia="Times New Roman" w:hAnsi="Times New Roman" w:cs="Times New Roman"/>
                <w:b/>
                <w:bCs/>
                <w:i/>
                <w:lang w:eastAsia="ru-RU"/>
              </w:rPr>
            </w:pPr>
          </w:p>
        </w:tc>
        <w:tc>
          <w:tcPr>
            <w:tcW w:w="374" w:type="pct"/>
          </w:tcPr>
          <w:p w:rsidR="009B73D1" w:rsidRPr="009B73D1" w:rsidRDefault="009B73D1" w:rsidP="009B73D1">
            <w:pPr>
              <w:spacing w:after="200" w:line="276" w:lineRule="auto"/>
              <w:rPr>
                <w:rFonts w:ascii="Times New Roman" w:eastAsia="Times New Roman" w:hAnsi="Times New Roman" w:cs="Times New Roman"/>
                <w:b/>
                <w:bCs/>
                <w:i/>
                <w:lang w:eastAsia="ru-RU"/>
              </w:rPr>
            </w:pPr>
          </w:p>
        </w:tc>
        <w:tc>
          <w:tcPr>
            <w:tcW w:w="376" w:type="pct"/>
          </w:tcPr>
          <w:p w:rsidR="009B73D1" w:rsidRPr="009B73D1" w:rsidRDefault="009B73D1" w:rsidP="009B73D1">
            <w:pPr>
              <w:spacing w:after="200" w:line="276" w:lineRule="auto"/>
              <w:rPr>
                <w:rFonts w:ascii="Times New Roman" w:eastAsia="Times New Roman" w:hAnsi="Times New Roman" w:cs="Times New Roman"/>
                <w:b/>
                <w:bCs/>
                <w:i/>
                <w:lang w:eastAsia="ru-RU"/>
              </w:rPr>
            </w:pPr>
          </w:p>
        </w:tc>
      </w:tr>
    </w:tbl>
    <w:p w:rsidR="009B73D1" w:rsidRPr="009B73D1" w:rsidRDefault="009B73D1" w:rsidP="009B73D1">
      <w:pPr>
        <w:spacing w:after="200" w:line="276" w:lineRule="auto"/>
        <w:ind w:firstLine="709"/>
        <w:rPr>
          <w:rFonts w:ascii="Times New Roman" w:eastAsia="Times New Roman" w:hAnsi="Times New Roman" w:cs="Times New Roman"/>
          <w:i/>
          <w:lang w:eastAsia="ru-RU"/>
        </w:rPr>
        <w:sectPr w:rsidR="009B73D1" w:rsidRPr="009B73D1" w:rsidSect="00C45EA4">
          <w:pgSz w:w="16840" w:h="11907" w:orient="landscape"/>
          <w:pgMar w:top="851" w:right="1134" w:bottom="851" w:left="992" w:header="709" w:footer="709" w:gutter="0"/>
          <w:cols w:space="720"/>
        </w:sectPr>
      </w:pPr>
    </w:p>
    <w:p w:rsidR="009B73D1" w:rsidRPr="009B73D1" w:rsidRDefault="009B73D1" w:rsidP="009B73D1">
      <w:pPr>
        <w:spacing w:after="200" w:line="276" w:lineRule="auto"/>
        <w:ind w:left="1353"/>
        <w:rPr>
          <w:rFonts w:ascii="Times New Roman" w:eastAsia="Times New Roman" w:hAnsi="Times New Roman" w:cs="Times New Roman"/>
          <w:b/>
          <w:bCs/>
          <w:lang w:eastAsia="ru-RU"/>
        </w:rPr>
      </w:pPr>
      <w:r w:rsidRPr="009B73D1">
        <w:rPr>
          <w:rFonts w:ascii="Times New Roman" w:eastAsia="Times New Roman" w:hAnsi="Times New Roman" w:cs="Times New Roman"/>
          <w:b/>
          <w:bCs/>
          <w:lang w:eastAsia="ru-RU"/>
        </w:rPr>
        <w:lastRenderedPageBreak/>
        <w:t>3. УСЛОВИЯ РЕАЛИЗАЦИИ УЧЕБНОЙ ДИСЦИПЛИНЫ</w:t>
      </w:r>
    </w:p>
    <w:p w:rsidR="009B73D1" w:rsidRPr="009B73D1" w:rsidRDefault="009B73D1" w:rsidP="009B73D1">
      <w:pPr>
        <w:suppressAutoHyphens/>
        <w:spacing w:after="0" w:line="276" w:lineRule="auto"/>
        <w:ind w:firstLine="709"/>
        <w:jc w:val="both"/>
        <w:rPr>
          <w:rFonts w:ascii="Times New Roman" w:eastAsia="Times New Roman" w:hAnsi="Times New Roman" w:cs="Times New Roman"/>
          <w:bCs/>
          <w:sz w:val="24"/>
          <w:szCs w:val="24"/>
          <w:lang w:eastAsia="ru-RU"/>
        </w:rPr>
      </w:pPr>
      <w:r w:rsidRPr="009B73D1">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9B73D1" w:rsidRPr="009B73D1" w:rsidRDefault="009B73D1" w:rsidP="009B73D1">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9B73D1">
        <w:rPr>
          <w:rFonts w:ascii="Times New Roman" w:eastAsia="Times New Roman" w:hAnsi="Times New Roman" w:cs="Times New Roman"/>
          <w:bCs/>
          <w:sz w:val="24"/>
          <w:szCs w:val="24"/>
          <w:lang w:eastAsia="ru-RU"/>
        </w:rPr>
        <w:t>Кабинет</w:t>
      </w:r>
      <w:r w:rsidRPr="009B73D1">
        <w:rPr>
          <w:rFonts w:ascii="Times New Roman" w:eastAsia="Times New Roman" w:hAnsi="Times New Roman" w:cs="Times New Roman"/>
          <w:bCs/>
          <w:i/>
          <w:sz w:val="24"/>
          <w:szCs w:val="24"/>
          <w:lang w:eastAsia="ru-RU"/>
        </w:rPr>
        <w:t xml:space="preserve"> </w:t>
      </w:r>
      <w:r w:rsidRPr="009B73D1">
        <w:rPr>
          <w:rFonts w:ascii="Times New Roman" w:eastAsia="Times New Roman" w:hAnsi="Times New Roman" w:cs="Times New Roman"/>
          <w:bCs/>
          <w:sz w:val="24"/>
          <w:szCs w:val="24"/>
          <w:u w:val="single"/>
          <w:lang w:eastAsia="ru-RU"/>
        </w:rPr>
        <w:t>«</w:t>
      </w:r>
      <w:r w:rsidRPr="009B73D1">
        <w:rPr>
          <w:rFonts w:ascii="Times New Roman" w:eastAsia="Times New Roman" w:hAnsi="Times New Roman" w:cs="Times New Roman"/>
          <w:iCs/>
          <w:color w:val="000000"/>
          <w:sz w:val="24"/>
          <w:szCs w:val="24"/>
          <w:u w:val="single"/>
          <w:lang w:eastAsia="ru-RU"/>
        </w:rPr>
        <w:t>Кабинет правового обеспечения профессиональной деятельности</w:t>
      </w:r>
      <w:r w:rsidRPr="009B73D1">
        <w:rPr>
          <w:rFonts w:ascii="Times New Roman" w:eastAsia="Times New Roman" w:hAnsi="Times New Roman" w:cs="Times New Roman"/>
          <w:bCs/>
          <w:sz w:val="24"/>
          <w:szCs w:val="24"/>
          <w:u w:val="single"/>
          <w:lang w:eastAsia="ru-RU"/>
        </w:rPr>
        <w:t>»</w:t>
      </w:r>
      <w:r w:rsidRPr="009B73D1">
        <w:rPr>
          <w:rFonts w:ascii="Times New Roman" w:eastAsia="Times New Roman" w:hAnsi="Times New Roman" w:cs="Times New Roman"/>
          <w:sz w:val="24"/>
          <w:szCs w:val="24"/>
        </w:rPr>
        <w:t>,</w:t>
      </w:r>
    </w:p>
    <w:p w:rsidR="009B73D1" w:rsidRPr="009B73D1" w:rsidRDefault="009B73D1" w:rsidP="009B73D1">
      <w:pPr>
        <w:suppressAutoHyphens/>
        <w:autoSpaceDE w:val="0"/>
        <w:autoSpaceDN w:val="0"/>
        <w:adjustRightInd w:val="0"/>
        <w:spacing w:after="0" w:line="276" w:lineRule="auto"/>
        <w:ind w:firstLine="709"/>
        <w:jc w:val="both"/>
        <w:rPr>
          <w:rFonts w:ascii="Times New Roman" w:eastAsia="Times New Roman" w:hAnsi="Times New Roman" w:cs="Times New Roman"/>
          <w:i/>
          <w:sz w:val="24"/>
          <w:szCs w:val="24"/>
          <w:vertAlign w:val="superscript"/>
        </w:rPr>
      </w:pPr>
      <w:r w:rsidRPr="009B73D1">
        <w:rPr>
          <w:rFonts w:ascii="Times New Roman" w:eastAsia="Times New Roman" w:hAnsi="Times New Roman" w:cs="Times New Roman"/>
          <w:i/>
          <w:sz w:val="24"/>
          <w:szCs w:val="24"/>
          <w:vertAlign w:val="superscript"/>
        </w:rPr>
        <w:t xml:space="preserve">                                    наименование кабинета из указанных в п.6.1 ПООП-П</w:t>
      </w:r>
    </w:p>
    <w:p w:rsidR="009B73D1" w:rsidRPr="009B73D1" w:rsidRDefault="009B73D1" w:rsidP="009B73D1">
      <w:pPr>
        <w:suppressAutoHyphens/>
        <w:spacing w:after="0" w:line="276" w:lineRule="auto"/>
        <w:ind w:firstLine="709"/>
        <w:jc w:val="both"/>
        <w:rPr>
          <w:rFonts w:ascii="Times New Roman" w:eastAsia="Times New Roman" w:hAnsi="Times New Roman" w:cs="Times New Roman"/>
          <w:bCs/>
          <w:i/>
          <w:sz w:val="24"/>
          <w:szCs w:val="24"/>
          <w:lang w:eastAsia="ru-RU"/>
        </w:rPr>
      </w:pPr>
      <w:proofErr w:type="gramStart"/>
      <w:r w:rsidRPr="009B73D1">
        <w:rPr>
          <w:rFonts w:ascii="Times New Roman" w:eastAsia="Times New Roman" w:hAnsi="Times New Roman" w:cs="Times New Roman"/>
          <w:bCs/>
          <w:sz w:val="24"/>
          <w:szCs w:val="24"/>
          <w:lang w:eastAsia="ru-RU"/>
        </w:rPr>
        <w:t>оснащенный</w:t>
      </w:r>
      <w:proofErr w:type="gramEnd"/>
      <w:r w:rsidRPr="009B73D1">
        <w:rPr>
          <w:rFonts w:ascii="Times New Roman" w:eastAsia="Times New Roman" w:hAnsi="Times New Roman" w:cs="Times New Roman"/>
          <w:bCs/>
          <w:sz w:val="24"/>
          <w:szCs w:val="24"/>
          <w:lang w:eastAsia="ru-RU"/>
        </w:rPr>
        <w:t xml:space="preserve"> в соответствии с п. 6.1.2.1 образовательной программы по </w:t>
      </w:r>
      <w:r w:rsidRPr="009B73D1">
        <w:rPr>
          <w:rFonts w:ascii="Times New Roman" w:eastAsia="Times New Roman" w:hAnsi="Times New Roman" w:cs="Times New Roman"/>
          <w:bCs/>
          <w:i/>
          <w:sz w:val="24"/>
          <w:szCs w:val="24"/>
          <w:lang w:eastAsia="ru-RU"/>
        </w:rPr>
        <w:t>специальности</w:t>
      </w:r>
      <w:r w:rsidR="00A708C6">
        <w:rPr>
          <w:rFonts w:ascii="Times New Roman" w:eastAsia="Times New Roman" w:hAnsi="Times New Roman" w:cs="Times New Roman"/>
          <w:bCs/>
          <w:i/>
          <w:sz w:val="24"/>
          <w:szCs w:val="24"/>
          <w:lang w:eastAsia="ru-RU"/>
        </w:rPr>
        <w:t xml:space="preserve"> Агрономия</w:t>
      </w:r>
      <w:r w:rsidRPr="009B73D1">
        <w:rPr>
          <w:rFonts w:ascii="Times New Roman" w:eastAsia="Times New Roman" w:hAnsi="Times New Roman" w:cs="Times New Roman"/>
          <w:bCs/>
          <w:i/>
          <w:sz w:val="24"/>
          <w:szCs w:val="24"/>
          <w:lang w:eastAsia="ru-RU"/>
        </w:rPr>
        <w:t>.</w:t>
      </w:r>
    </w:p>
    <w:p w:rsidR="009B73D1" w:rsidRPr="009B73D1" w:rsidRDefault="009B73D1" w:rsidP="009B73D1">
      <w:pPr>
        <w:spacing w:after="0" w:line="276" w:lineRule="auto"/>
        <w:ind w:firstLine="709"/>
        <w:contextualSpacing/>
        <w:rPr>
          <w:rFonts w:ascii="Times New Roman" w:eastAsia="Times New Roman" w:hAnsi="Times New Roman" w:cs="Times New Roman"/>
          <w:b/>
          <w:sz w:val="24"/>
          <w:szCs w:val="24"/>
          <w:lang w:eastAsia="ru-RU"/>
        </w:rPr>
      </w:pPr>
    </w:p>
    <w:p w:rsidR="009B73D1" w:rsidRPr="00A708C6" w:rsidRDefault="00A708C6" w:rsidP="009B73D1">
      <w:pPr>
        <w:spacing w:after="0" w:line="276" w:lineRule="auto"/>
        <w:ind w:firstLine="709"/>
        <w:contextualSpacing/>
        <w:rPr>
          <w:rFonts w:ascii="Times New Roman" w:eastAsia="Times New Roman" w:hAnsi="Times New Roman" w:cs="Times New Roman"/>
          <w:b/>
          <w:sz w:val="24"/>
          <w:szCs w:val="24"/>
          <w:lang w:eastAsia="ru-RU"/>
        </w:rPr>
      </w:pPr>
      <w:r w:rsidRPr="00A708C6">
        <w:rPr>
          <w:rFonts w:ascii="Times New Roman" w:eastAsia="Times New Roman" w:hAnsi="Times New Roman" w:cs="Times New Roman"/>
          <w:b/>
          <w:sz w:val="24"/>
          <w:szCs w:val="24"/>
          <w:lang w:eastAsia="ru-RU"/>
        </w:rPr>
        <w:t>3</w:t>
      </w:r>
      <w:r w:rsidR="009B73D1" w:rsidRPr="00A708C6">
        <w:rPr>
          <w:rFonts w:ascii="Times New Roman" w:eastAsia="Times New Roman" w:hAnsi="Times New Roman" w:cs="Times New Roman"/>
          <w:b/>
          <w:sz w:val="24"/>
          <w:szCs w:val="24"/>
          <w:lang w:eastAsia="ru-RU"/>
        </w:rPr>
        <w:t xml:space="preserve">.2. Основные электронные издания </w:t>
      </w:r>
    </w:p>
    <w:p w:rsidR="009B73D1" w:rsidRPr="00A708C6" w:rsidRDefault="009B73D1" w:rsidP="009B73D1">
      <w:pPr>
        <w:spacing w:after="0" w:line="276" w:lineRule="auto"/>
        <w:ind w:firstLine="709"/>
        <w:jc w:val="both"/>
        <w:rPr>
          <w:rFonts w:ascii="Times New Roman" w:eastAsia="Times New Roman" w:hAnsi="Times New Roman" w:cs="Times New Roman"/>
          <w:sz w:val="24"/>
          <w:szCs w:val="24"/>
          <w:shd w:val="clear" w:color="auto" w:fill="FFFFFF"/>
          <w:lang w:eastAsia="ru-RU"/>
        </w:rPr>
      </w:pPr>
      <w:r w:rsidRPr="00A708C6">
        <w:rPr>
          <w:rFonts w:ascii="Times New Roman" w:eastAsia="Times New Roman" w:hAnsi="Times New Roman" w:cs="Times New Roman"/>
          <w:b/>
          <w:sz w:val="24"/>
          <w:szCs w:val="24"/>
          <w:lang w:eastAsia="ru-RU"/>
        </w:rPr>
        <w:t xml:space="preserve">1. </w:t>
      </w:r>
      <w:r w:rsidRPr="00A708C6">
        <w:rPr>
          <w:rFonts w:ascii="Times New Roman" w:eastAsia="Times New Roman" w:hAnsi="Times New Roman" w:cs="Times New Roman"/>
          <w:iCs/>
          <w:sz w:val="24"/>
          <w:szCs w:val="24"/>
          <w:shd w:val="clear" w:color="auto" w:fill="FFFFFF"/>
          <w:lang w:eastAsia="ru-RU"/>
        </w:rPr>
        <w:t>Капустин, А. Я.</w:t>
      </w:r>
      <w:r w:rsidRPr="00A708C6">
        <w:rPr>
          <w:rFonts w:ascii="Times New Roman" w:eastAsia="Times New Roman" w:hAnsi="Times New Roman" w:cs="Times New Roman"/>
          <w:i/>
          <w:iCs/>
          <w:sz w:val="24"/>
          <w:szCs w:val="24"/>
          <w:shd w:val="clear" w:color="auto" w:fill="FFFFFF"/>
          <w:lang w:eastAsia="ru-RU"/>
        </w:rPr>
        <w:t> </w:t>
      </w:r>
      <w:r w:rsidRPr="00A708C6">
        <w:rPr>
          <w:rFonts w:ascii="Times New Roman" w:eastAsia="Times New Roman" w:hAnsi="Times New Roman" w:cs="Times New Roman"/>
          <w:sz w:val="24"/>
          <w:szCs w:val="24"/>
          <w:shd w:val="clear" w:color="auto" w:fill="FFFFFF"/>
          <w:lang w:eastAsia="ru-RU"/>
        </w:rPr>
        <w:t> Правовое обеспечение профессиональной деятельности: учебник и практикум для среднего профессионального образования / А. Я. Капустин, К. М. Беликова</w:t>
      </w:r>
      <w:proofErr w:type="gramStart"/>
      <w:r w:rsidRPr="00A708C6">
        <w:rPr>
          <w:rFonts w:ascii="Times New Roman" w:eastAsia="Times New Roman" w:hAnsi="Times New Roman" w:cs="Times New Roman"/>
          <w:sz w:val="24"/>
          <w:szCs w:val="24"/>
          <w:shd w:val="clear" w:color="auto" w:fill="FFFFFF"/>
          <w:lang w:eastAsia="ru-RU"/>
        </w:rPr>
        <w:t> ;</w:t>
      </w:r>
      <w:proofErr w:type="gramEnd"/>
      <w:r w:rsidRPr="00A708C6">
        <w:rPr>
          <w:rFonts w:ascii="Times New Roman" w:eastAsia="Times New Roman" w:hAnsi="Times New Roman" w:cs="Times New Roman"/>
          <w:sz w:val="24"/>
          <w:szCs w:val="24"/>
          <w:shd w:val="clear" w:color="auto" w:fill="FFFFFF"/>
          <w:lang w:eastAsia="ru-RU"/>
        </w:rPr>
        <w:t xml:space="preserve"> под редакцией А. Я. Капустина. </w:t>
      </w:r>
      <w:r w:rsidRPr="00A708C6">
        <w:rPr>
          <w:rFonts w:ascii="Times New Roman" w:eastAsia="Times New Roman" w:hAnsi="Times New Roman" w:cs="Times New Roman"/>
          <w:sz w:val="24"/>
          <w:szCs w:val="24"/>
          <w:lang w:eastAsia="ru-RU"/>
        </w:rPr>
        <w:t>–</w:t>
      </w:r>
      <w:r w:rsidRPr="00A708C6">
        <w:rPr>
          <w:rFonts w:ascii="Times New Roman" w:eastAsia="Times New Roman" w:hAnsi="Times New Roman" w:cs="Times New Roman"/>
          <w:sz w:val="24"/>
          <w:szCs w:val="24"/>
          <w:shd w:val="clear" w:color="auto" w:fill="FFFFFF"/>
          <w:lang w:eastAsia="ru-RU"/>
        </w:rPr>
        <w:t xml:space="preserve"> 2-е изд., перераб. и доп. </w:t>
      </w:r>
      <w:r w:rsidRPr="00A708C6">
        <w:rPr>
          <w:rFonts w:ascii="Times New Roman" w:eastAsia="Times New Roman" w:hAnsi="Times New Roman" w:cs="Times New Roman"/>
          <w:sz w:val="24"/>
          <w:szCs w:val="24"/>
          <w:lang w:eastAsia="ru-RU"/>
        </w:rPr>
        <w:t>–</w:t>
      </w:r>
      <w:r w:rsidRPr="00A708C6">
        <w:rPr>
          <w:rFonts w:ascii="Times New Roman" w:eastAsia="Times New Roman" w:hAnsi="Times New Roman" w:cs="Times New Roman"/>
          <w:sz w:val="24"/>
          <w:szCs w:val="24"/>
          <w:shd w:val="clear" w:color="auto" w:fill="FFFFFF"/>
          <w:lang w:eastAsia="ru-RU"/>
        </w:rPr>
        <w:t xml:space="preserve"> Москва : Издательство Юрайт, 2020. </w:t>
      </w:r>
      <w:r w:rsidRPr="00A708C6">
        <w:rPr>
          <w:rFonts w:ascii="Times New Roman" w:eastAsia="Times New Roman" w:hAnsi="Times New Roman" w:cs="Times New Roman"/>
          <w:sz w:val="24"/>
          <w:szCs w:val="24"/>
          <w:lang w:eastAsia="ru-RU"/>
        </w:rPr>
        <w:t>–</w:t>
      </w:r>
      <w:r w:rsidRPr="00A708C6">
        <w:rPr>
          <w:rFonts w:ascii="Times New Roman" w:eastAsia="Times New Roman" w:hAnsi="Times New Roman" w:cs="Times New Roman"/>
          <w:sz w:val="24"/>
          <w:szCs w:val="24"/>
          <w:shd w:val="clear" w:color="auto" w:fill="FFFFFF"/>
          <w:lang w:eastAsia="ru-RU"/>
        </w:rPr>
        <w:t xml:space="preserve"> 382 с. </w:t>
      </w:r>
      <w:r w:rsidRPr="00A708C6">
        <w:rPr>
          <w:rFonts w:ascii="Times New Roman" w:eastAsia="Times New Roman" w:hAnsi="Times New Roman" w:cs="Times New Roman"/>
          <w:sz w:val="24"/>
          <w:szCs w:val="24"/>
          <w:lang w:eastAsia="ru-RU"/>
        </w:rPr>
        <w:t>–</w:t>
      </w:r>
      <w:r w:rsidRPr="00A708C6">
        <w:rPr>
          <w:rFonts w:ascii="Times New Roman" w:eastAsia="Times New Roman" w:hAnsi="Times New Roman" w:cs="Times New Roman"/>
          <w:sz w:val="24"/>
          <w:szCs w:val="24"/>
          <w:shd w:val="clear" w:color="auto" w:fill="FFFFFF"/>
          <w:lang w:eastAsia="ru-RU"/>
        </w:rPr>
        <w:t xml:space="preserve"> (Профессиональное образование). </w:t>
      </w:r>
      <w:r w:rsidRPr="00A708C6">
        <w:rPr>
          <w:rFonts w:ascii="Times New Roman" w:eastAsia="Times New Roman" w:hAnsi="Times New Roman" w:cs="Times New Roman"/>
          <w:sz w:val="24"/>
          <w:szCs w:val="24"/>
          <w:lang w:eastAsia="ru-RU"/>
        </w:rPr>
        <w:t>–</w:t>
      </w:r>
      <w:r w:rsidRPr="00A708C6">
        <w:rPr>
          <w:rFonts w:ascii="Times New Roman" w:eastAsia="Times New Roman" w:hAnsi="Times New Roman" w:cs="Times New Roman"/>
          <w:sz w:val="24"/>
          <w:szCs w:val="24"/>
          <w:shd w:val="clear" w:color="auto" w:fill="FFFFFF"/>
          <w:lang w:eastAsia="ru-RU"/>
        </w:rPr>
        <w:t xml:space="preserve"> ISBN 978-5-534-02770-9. </w:t>
      </w:r>
      <w:r w:rsidRPr="00A708C6">
        <w:rPr>
          <w:rFonts w:ascii="Times New Roman" w:eastAsia="Times New Roman" w:hAnsi="Times New Roman" w:cs="Times New Roman"/>
          <w:sz w:val="24"/>
          <w:szCs w:val="24"/>
          <w:lang w:eastAsia="ru-RU"/>
        </w:rPr>
        <w:t>–</w:t>
      </w:r>
      <w:r w:rsidRPr="00A708C6">
        <w:rPr>
          <w:rFonts w:ascii="Times New Roman" w:eastAsia="Times New Roman" w:hAnsi="Times New Roman" w:cs="Times New Roman"/>
          <w:sz w:val="24"/>
          <w:szCs w:val="24"/>
          <w:shd w:val="clear" w:color="auto" w:fill="FFFFFF"/>
          <w:lang w:eastAsia="ru-RU"/>
        </w:rPr>
        <w:t xml:space="preserve"> Текст</w:t>
      </w:r>
      <w:proofErr w:type="gramStart"/>
      <w:r w:rsidRPr="00A708C6">
        <w:rPr>
          <w:rFonts w:ascii="Times New Roman" w:eastAsia="Times New Roman" w:hAnsi="Times New Roman" w:cs="Times New Roman"/>
          <w:sz w:val="24"/>
          <w:szCs w:val="24"/>
          <w:shd w:val="clear" w:color="auto" w:fill="FFFFFF"/>
          <w:lang w:eastAsia="ru-RU"/>
        </w:rPr>
        <w:t xml:space="preserve"> :</w:t>
      </w:r>
      <w:proofErr w:type="gramEnd"/>
      <w:r w:rsidRPr="00A708C6">
        <w:rPr>
          <w:rFonts w:ascii="Times New Roman" w:eastAsia="Times New Roman" w:hAnsi="Times New Roman" w:cs="Times New Roman"/>
          <w:sz w:val="24"/>
          <w:szCs w:val="24"/>
          <w:shd w:val="clear" w:color="auto" w:fill="FFFFFF"/>
          <w:lang w:eastAsia="ru-RU"/>
        </w:rPr>
        <w:t xml:space="preserve"> электронный // ЭБС Юрайт [сайт]. </w:t>
      </w:r>
      <w:r w:rsidRPr="00A708C6">
        <w:rPr>
          <w:rFonts w:ascii="Times New Roman" w:eastAsia="Times New Roman" w:hAnsi="Times New Roman" w:cs="Times New Roman"/>
          <w:sz w:val="24"/>
          <w:szCs w:val="24"/>
          <w:lang w:eastAsia="ru-RU"/>
        </w:rPr>
        <w:t>–</w:t>
      </w:r>
      <w:r w:rsidRPr="00A708C6">
        <w:rPr>
          <w:rFonts w:ascii="Times New Roman" w:eastAsia="Times New Roman" w:hAnsi="Times New Roman" w:cs="Times New Roman"/>
          <w:sz w:val="24"/>
          <w:szCs w:val="24"/>
          <w:shd w:val="clear" w:color="auto" w:fill="FFFFFF"/>
          <w:lang w:eastAsia="ru-RU"/>
        </w:rPr>
        <w:t xml:space="preserve"> URL:</w:t>
      </w:r>
    </w:p>
    <w:p w:rsidR="009B73D1" w:rsidRPr="00A708C6" w:rsidRDefault="009B73D1" w:rsidP="009B73D1">
      <w:pPr>
        <w:spacing w:after="200" w:line="276" w:lineRule="auto"/>
        <w:ind w:firstLine="709"/>
        <w:contextualSpacing/>
        <w:jc w:val="both"/>
        <w:rPr>
          <w:rFonts w:ascii="Times New Roman" w:eastAsia="Times New Roman" w:hAnsi="Times New Roman" w:cs="Times New Roman"/>
          <w:bCs/>
          <w:i/>
          <w:iCs/>
          <w:sz w:val="24"/>
          <w:szCs w:val="24"/>
          <w:lang w:eastAsia="ru-RU"/>
        </w:rPr>
      </w:pPr>
      <w:r w:rsidRPr="00A708C6">
        <w:rPr>
          <w:rFonts w:ascii="Times New Roman" w:eastAsia="Times New Roman" w:hAnsi="Times New Roman" w:cs="Times New Roman"/>
          <w:sz w:val="24"/>
          <w:szCs w:val="24"/>
          <w:shd w:val="clear" w:color="auto" w:fill="FFFFFF"/>
          <w:lang w:eastAsia="ru-RU"/>
        </w:rPr>
        <w:t> </w:t>
      </w:r>
      <w:hyperlink r:id="rId108" w:tgtFrame="_blank" w:history="1">
        <w:r w:rsidRPr="00A708C6">
          <w:rPr>
            <w:rFonts w:ascii="Times New Roman" w:eastAsia="Times New Roman" w:hAnsi="Times New Roman" w:cs="Times New Roman"/>
            <w:sz w:val="24"/>
            <w:szCs w:val="24"/>
            <w:u w:val="single"/>
            <w:shd w:val="clear" w:color="auto" w:fill="FFFFFF"/>
            <w:lang w:eastAsia="ru-RU"/>
          </w:rPr>
          <w:t>http://www.biblio-online.ru/bcode/450782</w:t>
        </w:r>
      </w:hyperlink>
      <w:r w:rsidRPr="00A708C6">
        <w:rPr>
          <w:rFonts w:ascii="Times New Roman" w:eastAsia="Times New Roman" w:hAnsi="Times New Roman" w:cs="Times New Roman"/>
          <w:sz w:val="24"/>
          <w:szCs w:val="24"/>
          <w:shd w:val="clear" w:color="auto" w:fill="FFFFFF"/>
          <w:lang w:eastAsia="ru-RU"/>
        </w:rPr>
        <w:t> </w:t>
      </w:r>
    </w:p>
    <w:p w:rsidR="009B73D1" w:rsidRPr="00A708C6" w:rsidRDefault="009B73D1" w:rsidP="009B73D1">
      <w:pPr>
        <w:spacing w:after="0" w:line="276" w:lineRule="auto"/>
        <w:ind w:firstLine="709"/>
        <w:jc w:val="both"/>
        <w:rPr>
          <w:rFonts w:ascii="Times New Roman" w:eastAsia="Times New Roman" w:hAnsi="Times New Roman" w:cs="Times New Roman"/>
          <w:b/>
          <w:bCs/>
          <w:i/>
          <w:sz w:val="24"/>
          <w:szCs w:val="24"/>
          <w:lang w:eastAsia="ru-RU"/>
        </w:rPr>
      </w:pPr>
    </w:p>
    <w:p w:rsidR="00A708C6" w:rsidRDefault="00A708C6" w:rsidP="00A708C6">
      <w:pPr>
        <w:spacing w:after="0" w:line="276" w:lineRule="auto"/>
        <w:ind w:firstLine="709"/>
        <w:contextualSpacing/>
        <w:jc w:val="both"/>
        <w:rPr>
          <w:rFonts w:ascii="Times New Roman" w:eastAsia="Times New Roman" w:hAnsi="Times New Roman" w:cs="Times New Roman"/>
          <w:b/>
          <w:bCs/>
          <w:sz w:val="24"/>
          <w:szCs w:val="24"/>
          <w:lang w:eastAsia="ru-RU"/>
        </w:rPr>
      </w:pPr>
      <w:r w:rsidRPr="00A708C6">
        <w:rPr>
          <w:rFonts w:ascii="Times New Roman" w:eastAsia="Times New Roman" w:hAnsi="Times New Roman" w:cs="Times New Roman"/>
          <w:b/>
          <w:bCs/>
          <w:sz w:val="24"/>
          <w:szCs w:val="24"/>
          <w:lang w:eastAsia="ru-RU"/>
        </w:rPr>
        <w:t>3.</w:t>
      </w:r>
      <w:r w:rsidR="009B73D1" w:rsidRPr="00A708C6">
        <w:rPr>
          <w:rFonts w:ascii="Times New Roman" w:eastAsia="Times New Roman" w:hAnsi="Times New Roman" w:cs="Times New Roman"/>
          <w:b/>
          <w:bCs/>
          <w:sz w:val="24"/>
          <w:szCs w:val="24"/>
          <w:lang w:eastAsia="ru-RU"/>
        </w:rPr>
        <w:t xml:space="preserve">3. Дополнительные источники </w:t>
      </w:r>
    </w:p>
    <w:p w:rsidR="009B73D1" w:rsidRPr="00A708C6" w:rsidRDefault="009B73D1" w:rsidP="00A708C6">
      <w:pPr>
        <w:spacing w:after="0" w:line="276" w:lineRule="auto"/>
        <w:ind w:firstLine="709"/>
        <w:contextualSpacing/>
        <w:jc w:val="both"/>
        <w:rPr>
          <w:rFonts w:ascii="Times New Roman" w:eastAsia="Times New Roman" w:hAnsi="Times New Roman" w:cs="Times New Roman"/>
          <w:sz w:val="24"/>
          <w:szCs w:val="24"/>
          <w:shd w:val="clear" w:color="auto" w:fill="FFFFFF"/>
          <w:lang w:eastAsia="ru-RU"/>
        </w:rPr>
      </w:pPr>
      <w:r w:rsidRPr="00A708C6">
        <w:rPr>
          <w:rFonts w:ascii="Times New Roman" w:eastAsia="Times New Roman" w:hAnsi="Times New Roman" w:cs="Times New Roman"/>
          <w:b/>
          <w:iCs/>
          <w:sz w:val="24"/>
          <w:szCs w:val="24"/>
          <w:shd w:val="clear" w:color="auto" w:fill="FFFFFF"/>
          <w:lang w:eastAsia="ru-RU"/>
        </w:rPr>
        <w:t>1.</w:t>
      </w:r>
      <w:r w:rsidRPr="00A708C6">
        <w:rPr>
          <w:rFonts w:ascii="Times New Roman" w:eastAsia="Times New Roman" w:hAnsi="Times New Roman" w:cs="Times New Roman"/>
          <w:iCs/>
          <w:sz w:val="24"/>
          <w:szCs w:val="24"/>
          <w:shd w:val="clear" w:color="auto" w:fill="FFFFFF"/>
          <w:lang w:eastAsia="ru-RU"/>
        </w:rPr>
        <w:t xml:space="preserve"> Анисимов, А. П.</w:t>
      </w:r>
      <w:r w:rsidRPr="00A708C6">
        <w:rPr>
          <w:rFonts w:ascii="Times New Roman" w:eastAsia="Times New Roman" w:hAnsi="Times New Roman" w:cs="Times New Roman"/>
          <w:i/>
          <w:iCs/>
          <w:sz w:val="24"/>
          <w:szCs w:val="24"/>
          <w:shd w:val="clear" w:color="auto" w:fill="FFFFFF"/>
          <w:lang w:eastAsia="ru-RU"/>
        </w:rPr>
        <w:t> </w:t>
      </w:r>
      <w:r w:rsidRPr="00A708C6">
        <w:rPr>
          <w:rFonts w:ascii="Times New Roman" w:eastAsia="Times New Roman" w:hAnsi="Times New Roman" w:cs="Times New Roman"/>
          <w:sz w:val="24"/>
          <w:szCs w:val="24"/>
          <w:shd w:val="clear" w:color="auto" w:fill="FFFFFF"/>
          <w:lang w:eastAsia="ru-RU"/>
        </w:rPr>
        <w:t> Правовое обеспечение профессиональной деятельности</w:t>
      </w:r>
      <w:proofErr w:type="gramStart"/>
      <w:r w:rsidRPr="00A708C6">
        <w:rPr>
          <w:rFonts w:ascii="Times New Roman" w:eastAsia="Times New Roman" w:hAnsi="Times New Roman" w:cs="Times New Roman"/>
          <w:sz w:val="24"/>
          <w:szCs w:val="24"/>
          <w:shd w:val="clear" w:color="auto" w:fill="FFFFFF"/>
          <w:lang w:eastAsia="ru-RU"/>
        </w:rPr>
        <w:t> :</w:t>
      </w:r>
      <w:proofErr w:type="gramEnd"/>
      <w:r w:rsidRPr="00A708C6">
        <w:rPr>
          <w:rFonts w:ascii="Times New Roman" w:eastAsia="Times New Roman" w:hAnsi="Times New Roman" w:cs="Times New Roman"/>
          <w:sz w:val="24"/>
          <w:szCs w:val="24"/>
          <w:shd w:val="clear" w:color="auto" w:fill="FFFFFF"/>
          <w:lang w:eastAsia="ru-RU"/>
        </w:rPr>
        <w:t xml:space="preserve"> учебник и практикум для среднего профессионального образования / А. П. Анисимов, А. Я. Рыженков, А. Ю. Чикильдина ; под редакцией А. Я. Рыженкова. </w:t>
      </w:r>
      <w:r w:rsidRPr="00A708C6">
        <w:rPr>
          <w:rFonts w:ascii="Times New Roman" w:eastAsia="Times New Roman" w:hAnsi="Times New Roman" w:cs="Times New Roman"/>
          <w:sz w:val="24"/>
          <w:szCs w:val="24"/>
          <w:lang w:eastAsia="ru-RU"/>
        </w:rPr>
        <w:t>–</w:t>
      </w:r>
      <w:r w:rsidRPr="00A708C6">
        <w:rPr>
          <w:rFonts w:ascii="Times New Roman" w:eastAsia="Times New Roman" w:hAnsi="Times New Roman" w:cs="Times New Roman"/>
          <w:sz w:val="24"/>
          <w:szCs w:val="24"/>
          <w:shd w:val="clear" w:color="auto" w:fill="FFFFFF"/>
          <w:lang w:eastAsia="ru-RU"/>
        </w:rPr>
        <w:t xml:space="preserve"> 4-е изд., перераб. и доп. </w:t>
      </w:r>
      <w:r w:rsidRPr="00A708C6">
        <w:rPr>
          <w:rFonts w:ascii="Times New Roman" w:eastAsia="Times New Roman" w:hAnsi="Times New Roman" w:cs="Times New Roman"/>
          <w:sz w:val="24"/>
          <w:szCs w:val="24"/>
          <w:lang w:eastAsia="ru-RU"/>
        </w:rPr>
        <w:t>–</w:t>
      </w:r>
      <w:r w:rsidRPr="00A708C6">
        <w:rPr>
          <w:rFonts w:ascii="Times New Roman" w:eastAsia="Times New Roman" w:hAnsi="Times New Roman" w:cs="Times New Roman"/>
          <w:sz w:val="24"/>
          <w:szCs w:val="24"/>
          <w:shd w:val="clear" w:color="auto" w:fill="FFFFFF"/>
          <w:lang w:eastAsia="ru-RU"/>
        </w:rPr>
        <w:t xml:space="preserve"> Москва : Издательство Юрайт, 2020. </w:t>
      </w:r>
      <w:r w:rsidRPr="00A708C6">
        <w:rPr>
          <w:rFonts w:ascii="Times New Roman" w:eastAsia="Times New Roman" w:hAnsi="Times New Roman" w:cs="Times New Roman"/>
          <w:sz w:val="24"/>
          <w:szCs w:val="24"/>
          <w:lang w:eastAsia="ru-RU"/>
        </w:rPr>
        <w:t>–</w:t>
      </w:r>
      <w:r w:rsidRPr="00A708C6">
        <w:rPr>
          <w:rFonts w:ascii="Times New Roman" w:eastAsia="Times New Roman" w:hAnsi="Times New Roman" w:cs="Times New Roman"/>
          <w:sz w:val="24"/>
          <w:szCs w:val="24"/>
          <w:shd w:val="clear" w:color="auto" w:fill="FFFFFF"/>
          <w:lang w:eastAsia="ru-RU"/>
        </w:rPr>
        <w:t xml:space="preserve"> 317 с. </w:t>
      </w:r>
      <w:r w:rsidRPr="00A708C6">
        <w:rPr>
          <w:rFonts w:ascii="Times New Roman" w:eastAsia="Times New Roman" w:hAnsi="Times New Roman" w:cs="Times New Roman"/>
          <w:sz w:val="24"/>
          <w:szCs w:val="24"/>
          <w:lang w:eastAsia="ru-RU"/>
        </w:rPr>
        <w:t>–</w:t>
      </w:r>
      <w:r w:rsidRPr="00A708C6">
        <w:rPr>
          <w:rFonts w:ascii="Times New Roman" w:eastAsia="Times New Roman" w:hAnsi="Times New Roman" w:cs="Times New Roman"/>
          <w:sz w:val="24"/>
          <w:szCs w:val="24"/>
          <w:shd w:val="clear" w:color="auto" w:fill="FFFFFF"/>
          <w:lang w:eastAsia="ru-RU"/>
        </w:rPr>
        <w:t xml:space="preserve"> (Профессиональное образование). </w:t>
      </w:r>
      <w:r w:rsidRPr="00A708C6">
        <w:rPr>
          <w:rFonts w:ascii="Times New Roman" w:eastAsia="Times New Roman" w:hAnsi="Times New Roman" w:cs="Times New Roman"/>
          <w:sz w:val="24"/>
          <w:szCs w:val="24"/>
          <w:lang w:eastAsia="ru-RU"/>
        </w:rPr>
        <w:t>–</w:t>
      </w:r>
      <w:r w:rsidRPr="00A708C6">
        <w:rPr>
          <w:rFonts w:ascii="Times New Roman" w:eastAsia="Times New Roman" w:hAnsi="Times New Roman" w:cs="Times New Roman"/>
          <w:sz w:val="24"/>
          <w:szCs w:val="24"/>
          <w:shd w:val="clear" w:color="auto" w:fill="FFFFFF"/>
          <w:lang w:eastAsia="ru-RU"/>
        </w:rPr>
        <w:t xml:space="preserve"> ISBN 978-5-534-07095-8. </w:t>
      </w:r>
      <w:r w:rsidRPr="00A708C6">
        <w:rPr>
          <w:rFonts w:ascii="Times New Roman" w:eastAsia="Times New Roman" w:hAnsi="Times New Roman" w:cs="Times New Roman"/>
          <w:sz w:val="24"/>
          <w:szCs w:val="24"/>
          <w:lang w:eastAsia="ru-RU"/>
        </w:rPr>
        <w:t>–</w:t>
      </w:r>
      <w:r w:rsidRPr="00A708C6">
        <w:rPr>
          <w:rFonts w:ascii="Times New Roman" w:eastAsia="Times New Roman" w:hAnsi="Times New Roman" w:cs="Times New Roman"/>
          <w:sz w:val="24"/>
          <w:szCs w:val="24"/>
          <w:shd w:val="clear" w:color="auto" w:fill="FFFFFF"/>
          <w:lang w:eastAsia="ru-RU"/>
        </w:rPr>
        <w:t xml:space="preserve"> Текст: электронный // ЭБС Юрайт [сайт]. </w:t>
      </w:r>
      <w:r w:rsidRPr="00A708C6">
        <w:rPr>
          <w:rFonts w:ascii="Times New Roman" w:eastAsia="Times New Roman" w:hAnsi="Times New Roman" w:cs="Times New Roman"/>
          <w:sz w:val="24"/>
          <w:szCs w:val="24"/>
          <w:lang w:eastAsia="ru-RU"/>
        </w:rPr>
        <w:t>–</w:t>
      </w:r>
      <w:r w:rsidRPr="00A708C6">
        <w:rPr>
          <w:rFonts w:ascii="Times New Roman" w:eastAsia="Times New Roman" w:hAnsi="Times New Roman" w:cs="Times New Roman"/>
          <w:sz w:val="24"/>
          <w:szCs w:val="24"/>
          <w:shd w:val="clear" w:color="auto" w:fill="FFFFFF"/>
          <w:lang w:eastAsia="ru-RU"/>
        </w:rPr>
        <w:t xml:space="preserve"> URL:</w:t>
      </w:r>
      <w:r w:rsidRPr="009B73D1">
        <w:rPr>
          <w:rFonts w:ascii="Times New Roman" w:eastAsia="Times New Roman" w:hAnsi="Times New Roman" w:cs="Times New Roman"/>
          <w:color w:val="333333"/>
          <w:sz w:val="24"/>
          <w:szCs w:val="24"/>
          <w:shd w:val="clear" w:color="auto" w:fill="FFFFFF"/>
          <w:lang w:eastAsia="ru-RU"/>
        </w:rPr>
        <w:t> </w:t>
      </w:r>
      <w:hyperlink r:id="rId109" w:tgtFrame="_blank" w:history="1">
        <w:r w:rsidRPr="009B73D1">
          <w:rPr>
            <w:rFonts w:ascii="Times New Roman" w:eastAsia="Times New Roman" w:hAnsi="Times New Roman" w:cs="Times New Roman"/>
            <w:color w:val="F18B00"/>
            <w:sz w:val="24"/>
            <w:szCs w:val="24"/>
            <w:u w:val="single"/>
            <w:shd w:val="clear" w:color="auto" w:fill="FFFFFF"/>
            <w:lang w:eastAsia="ru-RU"/>
          </w:rPr>
          <w:t>http://www.biblio-online.ru/bcode/454031</w:t>
        </w:r>
      </w:hyperlink>
      <w:r w:rsidRPr="009B73D1">
        <w:rPr>
          <w:rFonts w:ascii="Times New Roman" w:eastAsia="Times New Roman" w:hAnsi="Times New Roman" w:cs="Times New Roman"/>
          <w:color w:val="333333"/>
          <w:sz w:val="24"/>
          <w:szCs w:val="24"/>
          <w:shd w:val="clear" w:color="auto" w:fill="FFFFFF"/>
          <w:lang w:eastAsia="ru-RU"/>
        </w:rPr>
        <w:t> </w:t>
      </w:r>
    </w:p>
    <w:p w:rsidR="009B73D1" w:rsidRPr="009B73D1" w:rsidRDefault="009B73D1" w:rsidP="009B73D1">
      <w:pPr>
        <w:spacing w:after="200" w:line="276" w:lineRule="auto"/>
        <w:contextualSpacing/>
        <w:jc w:val="center"/>
        <w:rPr>
          <w:rFonts w:ascii="Times New Roman" w:eastAsia="Times New Roman" w:hAnsi="Times New Roman" w:cs="Times New Roman"/>
          <w:b/>
          <w:sz w:val="24"/>
          <w:szCs w:val="24"/>
          <w:lang w:eastAsia="ru-RU"/>
        </w:rPr>
      </w:pPr>
      <w:r w:rsidRPr="009B73D1">
        <w:rPr>
          <w:rFonts w:ascii="Times New Roman" w:eastAsia="Times New Roman" w:hAnsi="Times New Roman" w:cs="Times New Roman"/>
          <w:b/>
          <w:sz w:val="24"/>
          <w:szCs w:val="24"/>
          <w:lang w:eastAsia="ru-RU"/>
        </w:rPr>
        <w:br w:type="page"/>
      </w:r>
      <w:r w:rsidRPr="009B73D1">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9B73D1" w:rsidRPr="009B73D1" w:rsidRDefault="009B73D1" w:rsidP="009B73D1">
      <w:pPr>
        <w:spacing w:after="200" w:line="276" w:lineRule="auto"/>
        <w:contextualSpacing/>
        <w:jc w:val="center"/>
        <w:rPr>
          <w:rFonts w:ascii="Times New Roman" w:eastAsia="Times New Roman" w:hAnsi="Times New Roman" w:cs="Times New Roman"/>
          <w:b/>
          <w:sz w:val="24"/>
          <w:szCs w:val="24"/>
          <w:lang w:eastAsia="ru-RU"/>
        </w:rPr>
      </w:pPr>
      <w:r w:rsidRPr="009B73D1">
        <w:rPr>
          <w:rFonts w:ascii="Times New Roman" w:eastAsia="Times New Roman" w:hAnsi="Times New Roman" w:cs="Times New Roman"/>
          <w:b/>
          <w:sz w:val="24"/>
          <w:szCs w:val="24"/>
          <w:lang w:eastAsia="ru-RU"/>
        </w:rPr>
        <w:t>УЧЕБНОЙ ДИСЦИПЛИНЫ</w:t>
      </w:r>
    </w:p>
    <w:p w:rsidR="009B73D1" w:rsidRPr="009B73D1" w:rsidRDefault="009B73D1" w:rsidP="009B73D1">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9"/>
        <w:gridCol w:w="3989"/>
        <w:gridCol w:w="2232"/>
      </w:tblGrid>
      <w:tr w:rsidR="009B73D1" w:rsidRPr="009B73D1" w:rsidTr="00C45EA4">
        <w:tc>
          <w:tcPr>
            <w:tcW w:w="1750" w:type="pct"/>
          </w:tcPr>
          <w:p w:rsidR="009B73D1" w:rsidRPr="009B73D1" w:rsidRDefault="009B73D1" w:rsidP="009B73D1">
            <w:pPr>
              <w:spacing w:after="0" w:line="240" w:lineRule="auto"/>
              <w:jc w:val="center"/>
              <w:rPr>
                <w:rFonts w:ascii="Times New Roman" w:eastAsia="Times New Roman" w:hAnsi="Times New Roman" w:cs="Times New Roman"/>
                <w:sz w:val="24"/>
                <w:szCs w:val="24"/>
                <w:lang w:eastAsia="ru-RU"/>
              </w:rPr>
            </w:pPr>
            <w:r w:rsidRPr="009B73D1">
              <w:rPr>
                <w:rFonts w:ascii="Times New Roman" w:eastAsia="Times New Roman" w:hAnsi="Times New Roman" w:cs="Times New Roman"/>
                <w:b/>
                <w:bCs/>
                <w:i/>
                <w:lang w:eastAsia="ru-RU"/>
              </w:rPr>
              <w:t>Результаты обучения</w:t>
            </w:r>
            <w:r w:rsidRPr="009B73D1">
              <w:rPr>
                <w:rFonts w:ascii="Times New Roman" w:eastAsia="Times New Roman" w:hAnsi="Times New Roman" w:cs="Times New Roman"/>
                <w:i/>
                <w:vertAlign w:val="superscript"/>
                <w:lang w:eastAsia="ru-RU"/>
              </w:rPr>
              <w:footnoteReference w:id="29"/>
            </w:r>
          </w:p>
        </w:tc>
        <w:tc>
          <w:tcPr>
            <w:tcW w:w="2084" w:type="pct"/>
          </w:tcPr>
          <w:p w:rsidR="009B73D1" w:rsidRPr="009B73D1" w:rsidRDefault="009B73D1" w:rsidP="009B73D1">
            <w:pPr>
              <w:spacing w:after="200" w:line="240" w:lineRule="auto"/>
              <w:jc w:val="center"/>
              <w:rPr>
                <w:rFonts w:ascii="Times New Roman" w:eastAsia="Times New Roman" w:hAnsi="Times New Roman" w:cs="Times New Roman"/>
                <w:b/>
                <w:bCs/>
                <w:i/>
                <w:lang w:eastAsia="ru-RU"/>
              </w:rPr>
            </w:pPr>
            <w:r w:rsidRPr="009B73D1">
              <w:rPr>
                <w:rFonts w:ascii="Times New Roman" w:eastAsia="Times New Roman" w:hAnsi="Times New Roman" w:cs="Times New Roman"/>
                <w:b/>
                <w:bCs/>
                <w:i/>
                <w:lang w:eastAsia="ru-RU"/>
              </w:rPr>
              <w:t>Критерии оценки</w:t>
            </w:r>
          </w:p>
        </w:tc>
        <w:tc>
          <w:tcPr>
            <w:tcW w:w="1166" w:type="pct"/>
          </w:tcPr>
          <w:p w:rsidR="009B73D1" w:rsidRPr="009B73D1" w:rsidRDefault="009B73D1" w:rsidP="009B73D1">
            <w:pPr>
              <w:spacing w:after="200" w:line="240" w:lineRule="auto"/>
              <w:jc w:val="center"/>
              <w:rPr>
                <w:rFonts w:ascii="Times New Roman" w:eastAsia="Times New Roman" w:hAnsi="Times New Roman" w:cs="Times New Roman"/>
                <w:b/>
                <w:bCs/>
                <w:i/>
                <w:lang w:eastAsia="ru-RU"/>
              </w:rPr>
            </w:pPr>
            <w:r w:rsidRPr="009B73D1">
              <w:rPr>
                <w:rFonts w:ascii="Times New Roman" w:eastAsia="Times New Roman" w:hAnsi="Times New Roman" w:cs="Times New Roman"/>
                <w:b/>
                <w:bCs/>
                <w:i/>
                <w:lang w:eastAsia="ru-RU"/>
              </w:rPr>
              <w:t>Методы оценки</w:t>
            </w:r>
          </w:p>
        </w:tc>
      </w:tr>
      <w:tr w:rsidR="009B73D1" w:rsidRPr="009B73D1" w:rsidTr="00C45EA4">
        <w:tc>
          <w:tcPr>
            <w:tcW w:w="1750" w:type="pct"/>
          </w:tcPr>
          <w:p w:rsidR="009B73D1" w:rsidRPr="009B73D1" w:rsidRDefault="009B73D1" w:rsidP="009B73D1">
            <w:pPr>
              <w:suppressAutoHyphens/>
              <w:spacing w:after="0" w:line="240" w:lineRule="auto"/>
              <w:rPr>
                <w:rFonts w:ascii="Times New Roman" w:eastAsia="Times New Roman" w:hAnsi="Times New Roman" w:cs="Times New Roman"/>
                <w:bCs/>
                <w:iCs/>
                <w:sz w:val="24"/>
                <w:szCs w:val="24"/>
                <w:lang w:eastAsia="ru-RU"/>
              </w:rPr>
            </w:pPr>
            <w:r w:rsidRPr="009B73D1">
              <w:rPr>
                <w:rFonts w:ascii="Times New Roman" w:eastAsia="Times New Roman" w:hAnsi="Times New Roman" w:cs="Times New Roman"/>
                <w:b/>
                <w:sz w:val="24"/>
                <w:szCs w:val="24"/>
                <w:lang w:eastAsia="ru-RU"/>
              </w:rPr>
              <w:t>Знания:</w:t>
            </w:r>
          </w:p>
          <w:p w:rsidR="009B73D1" w:rsidRPr="009B73D1" w:rsidRDefault="009B73D1" w:rsidP="009B73D1">
            <w:pPr>
              <w:suppressAutoHyphens/>
              <w:spacing w:after="0" w:line="240" w:lineRule="auto"/>
              <w:rPr>
                <w:rFonts w:ascii="Times New Roman" w:eastAsia="Times New Roman" w:hAnsi="Times New Roman" w:cs="Times New Roman"/>
                <w:bCs/>
                <w:iCs/>
                <w:sz w:val="24"/>
                <w:szCs w:val="24"/>
                <w:lang w:eastAsia="ru-RU"/>
              </w:rPr>
            </w:pPr>
          </w:p>
          <w:p w:rsidR="009B73D1" w:rsidRPr="009B73D1" w:rsidRDefault="009B73D1" w:rsidP="009B73D1">
            <w:pPr>
              <w:suppressAutoHyphens/>
              <w:spacing w:after="0" w:line="240" w:lineRule="auto"/>
              <w:rPr>
                <w:rFonts w:ascii="Times New Roman" w:eastAsia="Times New Roman" w:hAnsi="Times New Roman" w:cs="Times New Roman"/>
                <w:bCs/>
                <w:iCs/>
                <w:sz w:val="24"/>
                <w:szCs w:val="24"/>
                <w:lang w:eastAsia="ru-RU"/>
              </w:rPr>
            </w:pPr>
          </w:p>
          <w:p w:rsidR="009B73D1" w:rsidRPr="009B73D1" w:rsidRDefault="009B73D1" w:rsidP="009B73D1">
            <w:pPr>
              <w:suppressAutoHyphens/>
              <w:spacing w:after="0" w:line="240" w:lineRule="auto"/>
              <w:rPr>
                <w:rFonts w:ascii="Times New Roman" w:eastAsia="Times New Roman" w:hAnsi="Times New Roman" w:cs="Times New Roman"/>
                <w:bCs/>
                <w:sz w:val="24"/>
                <w:szCs w:val="24"/>
                <w:lang w:eastAsia="ru-RU"/>
              </w:rPr>
            </w:pPr>
            <w:r w:rsidRPr="009B73D1">
              <w:rPr>
                <w:rFonts w:ascii="Times New Roman" w:eastAsia="Times New Roman" w:hAnsi="Times New Roman" w:cs="Times New Roman"/>
                <w:bCs/>
                <w:sz w:val="24"/>
                <w:szCs w:val="24"/>
                <w:lang w:eastAsia="ru-RU"/>
              </w:rPr>
              <w:t>Алгоритмы выполнения работ в профессиональной и смежных областях;</w:t>
            </w:r>
          </w:p>
          <w:p w:rsidR="009B73D1" w:rsidRPr="009B73D1" w:rsidRDefault="009B73D1" w:rsidP="009B73D1">
            <w:pPr>
              <w:suppressAutoHyphens/>
              <w:spacing w:after="0" w:line="240" w:lineRule="auto"/>
              <w:rPr>
                <w:rFonts w:ascii="Times New Roman" w:eastAsia="Times New Roman" w:hAnsi="Times New Roman" w:cs="Times New Roman"/>
                <w:bCs/>
                <w:iCs/>
                <w:lang w:eastAsia="ru-RU"/>
              </w:rPr>
            </w:pPr>
          </w:p>
          <w:p w:rsidR="009B73D1" w:rsidRPr="009B73D1" w:rsidRDefault="009B73D1" w:rsidP="009B73D1">
            <w:pPr>
              <w:suppressAutoHyphens/>
              <w:spacing w:after="0" w:line="240" w:lineRule="auto"/>
              <w:rPr>
                <w:rFonts w:ascii="Times New Roman" w:eastAsia="Times New Roman" w:hAnsi="Times New Roman" w:cs="Times New Roman"/>
                <w:bCs/>
                <w:iCs/>
                <w:sz w:val="24"/>
                <w:szCs w:val="24"/>
                <w:lang w:eastAsia="ru-RU"/>
              </w:rPr>
            </w:pPr>
          </w:p>
          <w:p w:rsidR="009B73D1" w:rsidRPr="009B73D1" w:rsidRDefault="009B73D1" w:rsidP="009B73D1">
            <w:pPr>
              <w:suppressAutoHyphens/>
              <w:spacing w:after="0" w:line="240" w:lineRule="auto"/>
              <w:rPr>
                <w:rFonts w:ascii="Times New Roman" w:eastAsia="Times New Roman" w:hAnsi="Times New Roman" w:cs="Times New Roman"/>
                <w:bCs/>
                <w:iCs/>
                <w:lang w:eastAsia="ru-RU"/>
              </w:rPr>
            </w:pPr>
          </w:p>
          <w:p w:rsidR="009B73D1" w:rsidRPr="009B73D1" w:rsidRDefault="009B73D1" w:rsidP="009B73D1">
            <w:pPr>
              <w:suppressAutoHyphens/>
              <w:spacing w:after="0" w:line="240" w:lineRule="auto"/>
              <w:rPr>
                <w:rFonts w:ascii="Times New Roman" w:eastAsia="Times New Roman" w:hAnsi="Times New Roman" w:cs="Times New Roman"/>
                <w:bCs/>
                <w:iCs/>
                <w:lang w:eastAsia="ru-RU"/>
              </w:rPr>
            </w:pPr>
          </w:p>
          <w:p w:rsidR="009B73D1" w:rsidRPr="009B73D1" w:rsidRDefault="009B73D1" w:rsidP="009B73D1">
            <w:pPr>
              <w:suppressAutoHyphens/>
              <w:spacing w:after="0" w:line="240" w:lineRule="auto"/>
              <w:rPr>
                <w:rFonts w:ascii="Times New Roman" w:eastAsia="Times New Roman" w:hAnsi="Times New Roman" w:cs="Times New Roman"/>
                <w:bCs/>
                <w:i/>
                <w:lang w:eastAsia="ru-RU"/>
              </w:rPr>
            </w:pPr>
            <w:r w:rsidRPr="009B73D1">
              <w:rPr>
                <w:rFonts w:ascii="Times New Roman" w:eastAsia="Times New Roman" w:hAnsi="Times New Roman" w:cs="Times New Roman"/>
                <w:bCs/>
                <w:iCs/>
                <w:sz w:val="24"/>
                <w:szCs w:val="24"/>
                <w:lang w:eastAsia="ru-RU"/>
              </w:rPr>
              <w:t>Стандарты антикоррупционного поведения и последствия его нарушения;</w:t>
            </w:r>
          </w:p>
        </w:tc>
        <w:tc>
          <w:tcPr>
            <w:tcW w:w="2084" w:type="pct"/>
          </w:tcPr>
          <w:p w:rsidR="009B73D1" w:rsidRPr="009B73D1" w:rsidRDefault="009B73D1" w:rsidP="009B73D1">
            <w:pPr>
              <w:suppressAutoHyphens/>
              <w:spacing w:after="0" w:line="240" w:lineRule="auto"/>
              <w:rPr>
                <w:rFonts w:ascii="Times New Roman" w:eastAsia="Times New Roman" w:hAnsi="Times New Roman" w:cs="Times New Roman"/>
                <w:b/>
                <w:bCs/>
                <w:iCs/>
                <w:sz w:val="24"/>
                <w:szCs w:val="24"/>
                <w:lang w:eastAsia="ru-RU"/>
              </w:rPr>
            </w:pPr>
            <w:r w:rsidRPr="009B73D1">
              <w:rPr>
                <w:rFonts w:ascii="Times New Roman" w:eastAsia="Times New Roman" w:hAnsi="Times New Roman" w:cs="Times New Roman"/>
                <w:b/>
                <w:bCs/>
                <w:iCs/>
                <w:sz w:val="24"/>
                <w:szCs w:val="24"/>
                <w:lang w:eastAsia="ru-RU"/>
              </w:rPr>
              <w:t>Характеристика демонстрируемых знаний, которые могут быть проверены:</w:t>
            </w:r>
          </w:p>
          <w:p w:rsidR="009B73D1" w:rsidRPr="009B73D1" w:rsidRDefault="009B73D1" w:rsidP="009B73D1">
            <w:pPr>
              <w:suppressAutoHyphens/>
              <w:spacing w:after="0" w:line="240" w:lineRule="auto"/>
              <w:rPr>
                <w:rFonts w:ascii="Times New Roman" w:eastAsia="Times New Roman" w:hAnsi="Times New Roman" w:cs="Times New Roman"/>
                <w:bCs/>
                <w:sz w:val="24"/>
                <w:szCs w:val="24"/>
                <w:lang w:eastAsia="ru-RU"/>
              </w:rPr>
            </w:pPr>
            <w:r w:rsidRPr="009B73D1">
              <w:rPr>
                <w:rFonts w:ascii="Times New Roman" w:eastAsia="Times New Roman" w:hAnsi="Times New Roman" w:cs="Times New Roman"/>
                <w:bCs/>
                <w:sz w:val="24"/>
                <w:szCs w:val="24"/>
                <w:lang w:eastAsia="ru-RU"/>
              </w:rPr>
              <w:t>Профессиональная подготовленность в определении требований к  работе в профессиональной и смежных областях с учетом действующего законодательства;</w:t>
            </w:r>
          </w:p>
          <w:p w:rsidR="009B73D1" w:rsidRPr="009B73D1" w:rsidRDefault="009B73D1" w:rsidP="009B73D1">
            <w:pPr>
              <w:suppressAutoHyphens/>
              <w:spacing w:after="0" w:line="240" w:lineRule="auto"/>
              <w:rPr>
                <w:rFonts w:ascii="Times New Roman" w:eastAsia="Times New Roman" w:hAnsi="Times New Roman" w:cs="Times New Roman"/>
                <w:bCs/>
                <w:iCs/>
                <w:lang w:eastAsia="ru-RU"/>
              </w:rPr>
            </w:pPr>
          </w:p>
          <w:p w:rsidR="009B73D1" w:rsidRPr="009B73D1" w:rsidRDefault="009B73D1" w:rsidP="009B73D1">
            <w:pPr>
              <w:suppressAutoHyphens/>
              <w:spacing w:after="0" w:line="240" w:lineRule="auto"/>
              <w:rPr>
                <w:rFonts w:ascii="Times New Roman" w:eastAsia="Times New Roman" w:hAnsi="Times New Roman" w:cs="Times New Roman"/>
                <w:i/>
                <w:lang w:eastAsia="ru-RU"/>
              </w:rPr>
            </w:pPr>
          </w:p>
          <w:p w:rsidR="009B73D1" w:rsidRPr="009B73D1" w:rsidRDefault="009B73D1" w:rsidP="009B73D1">
            <w:pPr>
              <w:suppressAutoHyphens/>
              <w:spacing w:after="0" w:line="240" w:lineRule="auto"/>
              <w:rPr>
                <w:rFonts w:ascii="Times New Roman" w:eastAsia="Times New Roman" w:hAnsi="Times New Roman" w:cs="Times New Roman"/>
                <w:bCs/>
                <w:iCs/>
                <w:sz w:val="24"/>
                <w:szCs w:val="24"/>
                <w:lang w:eastAsia="ru-RU"/>
              </w:rPr>
            </w:pPr>
            <w:r w:rsidRPr="009B73D1">
              <w:rPr>
                <w:rFonts w:ascii="Times New Roman" w:eastAsia="Times New Roman" w:hAnsi="Times New Roman" w:cs="Times New Roman"/>
                <w:bCs/>
                <w:iCs/>
                <w:sz w:val="24"/>
                <w:szCs w:val="24"/>
                <w:lang w:eastAsia="ru-RU"/>
              </w:rPr>
              <w:t>Правовое понимание последствий нарушения антикоррупционного поведения;</w:t>
            </w:r>
          </w:p>
          <w:p w:rsidR="009B73D1" w:rsidRPr="009B73D1" w:rsidRDefault="009B73D1" w:rsidP="009B73D1">
            <w:pPr>
              <w:spacing w:after="0" w:line="240" w:lineRule="auto"/>
              <w:rPr>
                <w:rFonts w:ascii="Times New Roman" w:eastAsia="Times New Roman" w:hAnsi="Times New Roman" w:cs="Times New Roman"/>
                <w:bCs/>
                <w:i/>
                <w:sz w:val="24"/>
                <w:szCs w:val="24"/>
                <w:lang w:eastAsia="ru-RU"/>
              </w:rPr>
            </w:pPr>
          </w:p>
        </w:tc>
        <w:tc>
          <w:tcPr>
            <w:tcW w:w="1166" w:type="pct"/>
            <w:vAlign w:val="center"/>
          </w:tcPr>
          <w:p w:rsidR="009B73D1" w:rsidRPr="009B73D1" w:rsidRDefault="009B73D1" w:rsidP="009B73D1">
            <w:pPr>
              <w:spacing w:after="0" w:line="276" w:lineRule="auto"/>
              <w:rPr>
                <w:rFonts w:ascii="Times New Roman" w:eastAsia="Times New Roman" w:hAnsi="Times New Roman" w:cs="Times New Roman"/>
                <w:sz w:val="24"/>
                <w:szCs w:val="24"/>
                <w:lang w:eastAsia="ru-RU"/>
              </w:rPr>
            </w:pPr>
            <w:r w:rsidRPr="009B73D1">
              <w:rPr>
                <w:rFonts w:ascii="Times New Roman" w:eastAsia="Times New Roman" w:hAnsi="Times New Roman" w:cs="Times New Roman"/>
                <w:sz w:val="24"/>
                <w:szCs w:val="24"/>
                <w:lang w:eastAsia="ru-RU"/>
              </w:rPr>
              <w:t xml:space="preserve">- </w:t>
            </w:r>
            <w:r w:rsidRPr="009B73D1">
              <w:rPr>
                <w:rFonts w:ascii="Times New Roman" w:eastAsia="Times New Roman" w:hAnsi="Times New Roman" w:cs="Times New Roman"/>
                <w:bCs/>
                <w:spacing w:val="-4"/>
                <w:sz w:val="24"/>
                <w:szCs w:val="24"/>
                <w:lang w:eastAsia="ru-RU"/>
              </w:rPr>
              <w:t>тестирование,</w:t>
            </w:r>
          </w:p>
          <w:p w:rsidR="009B73D1" w:rsidRPr="009B73D1" w:rsidRDefault="009B73D1" w:rsidP="009B73D1">
            <w:pPr>
              <w:spacing w:after="0" w:line="276" w:lineRule="auto"/>
              <w:rPr>
                <w:rFonts w:ascii="Times New Roman" w:eastAsia="Times New Roman" w:hAnsi="Times New Roman" w:cs="Times New Roman"/>
                <w:bCs/>
                <w:spacing w:val="-4"/>
                <w:sz w:val="24"/>
                <w:szCs w:val="24"/>
                <w:lang w:eastAsia="ru-RU"/>
              </w:rPr>
            </w:pPr>
            <w:r w:rsidRPr="009B73D1">
              <w:rPr>
                <w:rFonts w:ascii="Times New Roman" w:eastAsia="Times New Roman" w:hAnsi="Times New Roman" w:cs="Times New Roman"/>
                <w:bCs/>
                <w:spacing w:val="-4"/>
                <w:sz w:val="24"/>
                <w:szCs w:val="24"/>
                <w:lang w:eastAsia="ru-RU"/>
              </w:rPr>
              <w:t>- решение задач и разбор конкретных ситуаций,</w:t>
            </w:r>
          </w:p>
          <w:p w:rsidR="009B73D1" w:rsidRPr="009B73D1" w:rsidRDefault="009B73D1" w:rsidP="009B73D1">
            <w:pPr>
              <w:spacing w:after="200" w:line="240" w:lineRule="auto"/>
              <w:rPr>
                <w:rFonts w:ascii="Times New Roman" w:eastAsia="Times New Roman" w:hAnsi="Times New Roman" w:cs="Times New Roman"/>
                <w:bCs/>
                <w:i/>
                <w:lang w:eastAsia="ru-RU"/>
              </w:rPr>
            </w:pPr>
            <w:r w:rsidRPr="009B73D1">
              <w:rPr>
                <w:rFonts w:ascii="Times New Roman" w:eastAsia="Times New Roman" w:hAnsi="Times New Roman" w:cs="Times New Roman"/>
                <w:bCs/>
                <w:sz w:val="24"/>
                <w:szCs w:val="24"/>
                <w:lang w:eastAsia="ru-RU"/>
              </w:rPr>
              <w:t>- контроль в форме дискуссии.</w:t>
            </w:r>
          </w:p>
        </w:tc>
      </w:tr>
      <w:tr w:rsidR="009B73D1" w:rsidRPr="009B73D1" w:rsidTr="00C45EA4">
        <w:trPr>
          <w:trHeight w:val="896"/>
        </w:trPr>
        <w:tc>
          <w:tcPr>
            <w:tcW w:w="1750" w:type="pct"/>
          </w:tcPr>
          <w:p w:rsidR="009B73D1" w:rsidRPr="009B73D1" w:rsidRDefault="009B73D1" w:rsidP="009B73D1">
            <w:pPr>
              <w:suppressAutoHyphens/>
              <w:spacing w:after="0" w:line="240" w:lineRule="auto"/>
              <w:rPr>
                <w:rFonts w:ascii="Times New Roman" w:eastAsia="Times New Roman" w:hAnsi="Times New Roman" w:cs="Times New Roman"/>
                <w:iCs/>
                <w:sz w:val="24"/>
                <w:szCs w:val="24"/>
                <w:lang w:eastAsia="ru-RU"/>
              </w:rPr>
            </w:pPr>
            <w:r w:rsidRPr="009B73D1">
              <w:rPr>
                <w:rFonts w:ascii="Times New Roman" w:eastAsia="Times New Roman" w:hAnsi="Times New Roman" w:cs="Times New Roman"/>
                <w:iCs/>
                <w:sz w:val="24"/>
                <w:szCs w:val="24"/>
                <w:lang w:eastAsia="ru-RU"/>
              </w:rPr>
              <w:t>Определять этапы решения задачи;</w:t>
            </w:r>
          </w:p>
          <w:p w:rsidR="009B73D1" w:rsidRPr="009B73D1" w:rsidRDefault="009B73D1" w:rsidP="009B73D1">
            <w:pPr>
              <w:suppressAutoHyphens/>
              <w:spacing w:after="0" w:line="240" w:lineRule="auto"/>
              <w:rPr>
                <w:rFonts w:ascii="Times New Roman" w:eastAsia="Times New Roman" w:hAnsi="Times New Roman" w:cs="Times New Roman"/>
                <w:bCs/>
                <w:iCs/>
                <w:sz w:val="24"/>
                <w:szCs w:val="24"/>
                <w:lang w:eastAsia="ru-RU"/>
              </w:rPr>
            </w:pPr>
          </w:p>
          <w:p w:rsidR="009B73D1" w:rsidRPr="009B73D1" w:rsidRDefault="009B73D1" w:rsidP="009B73D1">
            <w:pPr>
              <w:suppressAutoHyphens/>
              <w:spacing w:after="0" w:line="240" w:lineRule="auto"/>
              <w:rPr>
                <w:rFonts w:ascii="Times New Roman" w:eastAsia="Times New Roman" w:hAnsi="Times New Roman" w:cs="Times New Roman"/>
                <w:bCs/>
                <w:iCs/>
                <w:sz w:val="24"/>
                <w:szCs w:val="24"/>
                <w:lang w:eastAsia="ru-RU"/>
              </w:rPr>
            </w:pPr>
          </w:p>
          <w:p w:rsidR="009B73D1" w:rsidRPr="009B73D1" w:rsidRDefault="009B73D1" w:rsidP="009B73D1">
            <w:pPr>
              <w:suppressAutoHyphens/>
              <w:spacing w:after="0" w:line="240" w:lineRule="auto"/>
              <w:rPr>
                <w:rFonts w:ascii="Times New Roman" w:eastAsia="Times New Roman" w:hAnsi="Times New Roman" w:cs="Times New Roman"/>
                <w:bCs/>
                <w:iCs/>
                <w:sz w:val="24"/>
                <w:szCs w:val="24"/>
                <w:lang w:eastAsia="ru-RU"/>
              </w:rPr>
            </w:pPr>
            <w:r w:rsidRPr="009B73D1">
              <w:rPr>
                <w:rFonts w:ascii="Times New Roman" w:eastAsia="Times New Roman" w:hAnsi="Times New Roman" w:cs="Times New Roman"/>
                <w:bCs/>
                <w:iCs/>
                <w:sz w:val="24"/>
                <w:szCs w:val="24"/>
                <w:lang w:eastAsia="ru-RU"/>
              </w:rPr>
              <w:t>Применять стандарты антикоррупционного поведения.</w:t>
            </w:r>
          </w:p>
          <w:p w:rsidR="009B73D1" w:rsidRPr="009B73D1" w:rsidRDefault="009B73D1" w:rsidP="009B73D1">
            <w:pPr>
              <w:spacing w:after="200" w:line="240" w:lineRule="auto"/>
              <w:rPr>
                <w:rFonts w:ascii="Times New Roman" w:eastAsia="Times New Roman" w:hAnsi="Times New Roman" w:cs="Times New Roman"/>
                <w:bCs/>
                <w:i/>
                <w:lang w:eastAsia="ru-RU"/>
              </w:rPr>
            </w:pPr>
          </w:p>
        </w:tc>
        <w:tc>
          <w:tcPr>
            <w:tcW w:w="2084" w:type="pct"/>
          </w:tcPr>
          <w:p w:rsidR="009B73D1" w:rsidRPr="009B73D1" w:rsidRDefault="009B73D1" w:rsidP="009B73D1">
            <w:pPr>
              <w:suppressAutoHyphens/>
              <w:spacing w:after="0" w:line="240" w:lineRule="auto"/>
              <w:rPr>
                <w:rFonts w:ascii="Times New Roman" w:eastAsia="Times New Roman" w:hAnsi="Times New Roman" w:cs="Times New Roman"/>
                <w:iCs/>
                <w:sz w:val="24"/>
                <w:szCs w:val="24"/>
                <w:lang w:eastAsia="ru-RU"/>
              </w:rPr>
            </w:pPr>
            <w:r w:rsidRPr="009B73D1">
              <w:rPr>
                <w:rFonts w:ascii="Times New Roman" w:eastAsia="Times New Roman" w:hAnsi="Times New Roman" w:cs="Times New Roman"/>
                <w:iCs/>
                <w:sz w:val="24"/>
                <w:szCs w:val="24"/>
                <w:lang w:eastAsia="ru-RU"/>
              </w:rPr>
              <w:t>Свободная ориентация в умении  искать правовую информацию  для решения профессиональных задач;</w:t>
            </w:r>
          </w:p>
          <w:p w:rsidR="009B73D1" w:rsidRPr="009B73D1" w:rsidRDefault="009B73D1" w:rsidP="009B73D1">
            <w:pPr>
              <w:suppressAutoHyphens/>
              <w:spacing w:after="0" w:line="240" w:lineRule="auto"/>
              <w:rPr>
                <w:rFonts w:ascii="Times New Roman" w:eastAsia="Times New Roman" w:hAnsi="Times New Roman" w:cs="Times New Roman"/>
                <w:iCs/>
                <w:sz w:val="24"/>
                <w:szCs w:val="24"/>
                <w:lang w:eastAsia="ru-RU"/>
              </w:rPr>
            </w:pPr>
          </w:p>
          <w:p w:rsidR="009B73D1" w:rsidRPr="009B73D1" w:rsidRDefault="009B73D1" w:rsidP="009B73D1">
            <w:pPr>
              <w:suppressAutoHyphens/>
              <w:spacing w:after="0" w:line="240" w:lineRule="auto"/>
              <w:rPr>
                <w:rFonts w:ascii="Times New Roman" w:eastAsia="Times New Roman" w:hAnsi="Times New Roman" w:cs="Times New Roman"/>
                <w:bCs/>
                <w:iCs/>
                <w:sz w:val="24"/>
                <w:szCs w:val="24"/>
                <w:lang w:eastAsia="ru-RU"/>
              </w:rPr>
            </w:pPr>
            <w:r w:rsidRPr="009B73D1">
              <w:rPr>
                <w:rFonts w:ascii="Times New Roman" w:eastAsia="Times New Roman" w:hAnsi="Times New Roman" w:cs="Times New Roman"/>
                <w:iCs/>
                <w:sz w:val="24"/>
                <w:szCs w:val="24"/>
                <w:lang w:eastAsia="ru-RU"/>
              </w:rPr>
              <w:t xml:space="preserve">Свободная ориентация в умении  </w:t>
            </w:r>
            <w:r w:rsidRPr="009B73D1">
              <w:rPr>
                <w:rFonts w:ascii="Times New Roman" w:eastAsia="Times New Roman" w:hAnsi="Times New Roman" w:cs="Times New Roman"/>
                <w:bCs/>
                <w:iCs/>
                <w:sz w:val="24"/>
                <w:szCs w:val="24"/>
                <w:lang w:eastAsia="ru-RU"/>
              </w:rPr>
              <w:t>оценивать последствия антикоррупционного поведения.</w:t>
            </w:r>
          </w:p>
          <w:p w:rsidR="009B73D1" w:rsidRPr="009B73D1" w:rsidRDefault="009B73D1" w:rsidP="009B73D1">
            <w:pPr>
              <w:spacing w:after="0" w:line="240" w:lineRule="auto"/>
              <w:rPr>
                <w:rFonts w:ascii="Times New Roman" w:eastAsia="Times New Roman" w:hAnsi="Times New Roman" w:cs="Times New Roman"/>
                <w:bCs/>
                <w:i/>
                <w:lang w:eastAsia="ru-RU"/>
              </w:rPr>
            </w:pPr>
            <w:r w:rsidRPr="009B73D1">
              <w:rPr>
                <w:rFonts w:ascii="Times New Roman" w:eastAsia="Times New Roman" w:hAnsi="Times New Roman" w:cs="Times New Roman"/>
                <w:sz w:val="24"/>
                <w:szCs w:val="24"/>
                <w:lang w:eastAsia="ru-RU"/>
              </w:rPr>
              <w:t xml:space="preserve"> </w:t>
            </w:r>
          </w:p>
        </w:tc>
        <w:tc>
          <w:tcPr>
            <w:tcW w:w="1166" w:type="pct"/>
          </w:tcPr>
          <w:p w:rsidR="009B73D1" w:rsidRPr="009B73D1" w:rsidRDefault="009B73D1" w:rsidP="009B73D1">
            <w:pPr>
              <w:spacing w:after="0" w:line="240" w:lineRule="auto"/>
              <w:rPr>
                <w:rFonts w:ascii="Times New Roman" w:eastAsia="Times New Roman" w:hAnsi="Times New Roman" w:cs="Times New Roman"/>
                <w:bCs/>
                <w:i/>
                <w:lang w:eastAsia="ru-RU"/>
              </w:rPr>
            </w:pPr>
            <w:r w:rsidRPr="009B73D1">
              <w:rPr>
                <w:rFonts w:ascii="Times New Roman" w:eastAsia="Times New Roman" w:hAnsi="Times New Roman" w:cs="Times New Roman"/>
                <w:bCs/>
                <w:i/>
                <w:lang w:eastAsia="ru-RU"/>
              </w:rPr>
              <w:t>Экспертное наблюдение за ходом выполнения задания</w:t>
            </w:r>
          </w:p>
          <w:p w:rsidR="009B73D1" w:rsidRPr="009B73D1" w:rsidRDefault="009B73D1" w:rsidP="009B73D1">
            <w:pPr>
              <w:spacing w:after="0" w:line="240" w:lineRule="auto"/>
              <w:rPr>
                <w:rFonts w:ascii="Times New Roman" w:eastAsia="Times New Roman" w:hAnsi="Times New Roman" w:cs="Times New Roman"/>
                <w:bCs/>
                <w:i/>
                <w:lang w:eastAsia="ru-RU"/>
              </w:rPr>
            </w:pPr>
          </w:p>
          <w:p w:rsidR="009B73D1" w:rsidRPr="009B73D1" w:rsidRDefault="009B73D1" w:rsidP="009B73D1">
            <w:pPr>
              <w:spacing w:after="200" w:line="240" w:lineRule="auto"/>
              <w:rPr>
                <w:rFonts w:ascii="Times New Roman" w:eastAsia="Times New Roman" w:hAnsi="Times New Roman" w:cs="Times New Roman"/>
                <w:bCs/>
                <w:i/>
                <w:lang w:eastAsia="ru-RU"/>
              </w:rPr>
            </w:pPr>
            <w:r w:rsidRPr="009B73D1">
              <w:rPr>
                <w:rFonts w:ascii="Times New Roman" w:eastAsia="Times New Roman" w:hAnsi="Times New Roman" w:cs="Times New Roman"/>
                <w:bCs/>
                <w:i/>
                <w:lang w:eastAsia="ru-RU"/>
              </w:rPr>
              <w:t>Оценка результатов выполнения задачи</w:t>
            </w:r>
          </w:p>
        </w:tc>
      </w:tr>
    </w:tbl>
    <w:p w:rsidR="009B73D1" w:rsidRPr="009B73D1" w:rsidRDefault="009B73D1" w:rsidP="009B73D1">
      <w:pPr>
        <w:spacing w:after="0" w:line="276" w:lineRule="auto"/>
        <w:jc w:val="both"/>
        <w:rPr>
          <w:rFonts w:ascii="Times New Roman" w:eastAsia="Times New Roman" w:hAnsi="Times New Roman" w:cs="Times New Roman"/>
          <w:b/>
          <w:szCs w:val="52"/>
          <w:lang w:eastAsia="ru-RU"/>
        </w:rPr>
      </w:pPr>
    </w:p>
    <w:p w:rsidR="009B73D1" w:rsidRPr="009B73D1" w:rsidRDefault="009B73D1" w:rsidP="009B73D1">
      <w:pPr>
        <w:spacing w:after="0" w:line="276" w:lineRule="auto"/>
        <w:jc w:val="both"/>
        <w:rPr>
          <w:rFonts w:ascii="Times New Roman" w:eastAsia="Times New Roman" w:hAnsi="Times New Roman" w:cs="Times New Roman"/>
          <w:b/>
          <w:szCs w:val="52"/>
          <w:lang w:eastAsia="ru-RU"/>
        </w:rPr>
        <w:sectPr w:rsidR="009B73D1" w:rsidRPr="009B73D1" w:rsidSect="00C45EA4">
          <w:footerReference w:type="even" r:id="rId110"/>
          <w:footerReference w:type="default" r:id="rId111"/>
          <w:pgSz w:w="11906" w:h="16838"/>
          <w:pgMar w:top="1134" w:right="851" w:bottom="1134" w:left="1701" w:header="709" w:footer="709" w:gutter="0"/>
          <w:cols w:space="708"/>
          <w:docGrid w:linePitch="360"/>
        </w:sectPr>
      </w:pPr>
    </w:p>
    <w:p w:rsidR="005B53DB" w:rsidRPr="009B73D1" w:rsidRDefault="005B53DB" w:rsidP="005B53DB">
      <w:pPr>
        <w:spacing w:after="60" w:line="276" w:lineRule="auto"/>
        <w:jc w:val="right"/>
        <w:outlineLvl w:val="1"/>
        <w:rPr>
          <w:rFonts w:ascii="Times New Roman" w:eastAsia="Times New Roman" w:hAnsi="Times New Roman" w:cs="Times New Roman"/>
          <w:b/>
          <w:bCs/>
          <w:sz w:val="24"/>
          <w:szCs w:val="24"/>
          <w:lang w:eastAsia="ru-RU"/>
        </w:rPr>
      </w:pPr>
      <w:r w:rsidRPr="009B73D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23</w:t>
      </w:r>
    </w:p>
    <w:p w:rsidR="005B53DB" w:rsidRPr="009B73D1" w:rsidRDefault="005B53DB" w:rsidP="005B53DB">
      <w:pPr>
        <w:spacing w:after="0" w:line="360" w:lineRule="auto"/>
        <w:jc w:val="right"/>
        <w:rPr>
          <w:rFonts w:ascii="Times New Roman" w:eastAsia="Times New Roman" w:hAnsi="Times New Roman" w:cs="Times New Roman"/>
          <w:b/>
          <w:i/>
          <w:sz w:val="24"/>
          <w:szCs w:val="24"/>
          <w:lang w:eastAsia="ru-RU"/>
        </w:rPr>
      </w:pPr>
      <w:r w:rsidRPr="009B73D1">
        <w:rPr>
          <w:rFonts w:ascii="Times New Roman" w:eastAsia="Times New Roman" w:hAnsi="Times New Roman" w:cs="Times New Roman"/>
          <w:sz w:val="24"/>
          <w:szCs w:val="24"/>
          <w:lang w:eastAsia="ru-RU"/>
        </w:rPr>
        <w:t xml:space="preserve">к ПООП-П по </w:t>
      </w:r>
      <w:r w:rsidRPr="009B73D1">
        <w:rPr>
          <w:rFonts w:ascii="Times New Roman" w:eastAsia="Times New Roman" w:hAnsi="Times New Roman" w:cs="Times New Roman"/>
          <w:i/>
          <w:sz w:val="24"/>
          <w:szCs w:val="24"/>
          <w:lang w:eastAsia="ru-RU"/>
        </w:rPr>
        <w:t>специальности</w:t>
      </w:r>
      <w:r w:rsidRPr="009B73D1">
        <w:rPr>
          <w:rFonts w:ascii="Times New Roman" w:eastAsia="Times New Roman" w:hAnsi="Times New Roman" w:cs="Times New Roman"/>
          <w:b/>
          <w:i/>
          <w:sz w:val="24"/>
          <w:szCs w:val="24"/>
          <w:lang w:eastAsia="ru-RU"/>
        </w:rPr>
        <w:t xml:space="preserve"> </w:t>
      </w:r>
    </w:p>
    <w:p w:rsidR="005B53DB" w:rsidRPr="009B73D1" w:rsidRDefault="005B53DB" w:rsidP="005B53DB">
      <w:pPr>
        <w:spacing w:after="0" w:line="240" w:lineRule="auto"/>
        <w:jc w:val="right"/>
        <w:rPr>
          <w:rFonts w:ascii="Times New Roman" w:eastAsia="Times New Roman" w:hAnsi="Times New Roman" w:cs="Times New Roman"/>
          <w:sz w:val="24"/>
          <w:szCs w:val="24"/>
          <w:u w:val="single"/>
          <w:lang w:eastAsia="ru-RU"/>
        </w:rPr>
      </w:pPr>
      <w:r w:rsidRPr="009B73D1">
        <w:rPr>
          <w:rFonts w:ascii="Times New Roman" w:eastAsia="Times New Roman" w:hAnsi="Times New Roman" w:cs="Times New Roman"/>
          <w:sz w:val="24"/>
          <w:szCs w:val="24"/>
          <w:u w:val="single"/>
          <w:lang w:eastAsia="ru-RU"/>
        </w:rPr>
        <w:t>35.02.05 Агрономия</w:t>
      </w:r>
    </w:p>
    <w:p w:rsidR="005B53DB" w:rsidRDefault="005B53DB" w:rsidP="005B53DB">
      <w:pPr>
        <w:jc w:val="both"/>
        <w:rPr>
          <w:rFonts w:ascii="Times New Roman" w:eastAsia="Times New Roman" w:hAnsi="Times New Roman" w:cs="Times New Roman"/>
          <w:color w:val="000000"/>
          <w:sz w:val="24"/>
          <w:szCs w:val="24"/>
        </w:rPr>
      </w:pPr>
    </w:p>
    <w:p w:rsidR="005B53DB" w:rsidRDefault="005B53DB" w:rsidP="005B53DB">
      <w:pPr>
        <w:jc w:val="both"/>
        <w:rPr>
          <w:rFonts w:ascii="Times New Roman" w:eastAsia="Times New Roman" w:hAnsi="Times New Roman" w:cs="Times New Roman"/>
          <w:color w:val="000000"/>
          <w:sz w:val="24"/>
          <w:szCs w:val="24"/>
        </w:rPr>
      </w:pPr>
    </w:p>
    <w:p w:rsidR="005B53DB" w:rsidRDefault="005B53DB" w:rsidP="005B53DB">
      <w:pPr>
        <w:jc w:val="both"/>
        <w:rPr>
          <w:rFonts w:ascii="Times New Roman" w:eastAsia="Times New Roman" w:hAnsi="Times New Roman" w:cs="Times New Roman"/>
          <w:color w:val="000000"/>
          <w:sz w:val="24"/>
          <w:szCs w:val="24"/>
        </w:rPr>
      </w:pPr>
    </w:p>
    <w:p w:rsidR="005B53DB" w:rsidRDefault="005B53DB" w:rsidP="005B53DB">
      <w:pPr>
        <w:jc w:val="both"/>
        <w:rPr>
          <w:rFonts w:ascii="Times New Roman" w:eastAsia="Times New Roman" w:hAnsi="Times New Roman" w:cs="Times New Roman"/>
          <w:color w:val="000000"/>
          <w:sz w:val="24"/>
          <w:szCs w:val="24"/>
        </w:rPr>
      </w:pPr>
    </w:p>
    <w:p w:rsidR="005B53DB" w:rsidRDefault="005B53DB" w:rsidP="005B53DB">
      <w:pPr>
        <w:jc w:val="both"/>
        <w:rPr>
          <w:rFonts w:ascii="Times New Roman" w:eastAsia="Times New Roman" w:hAnsi="Times New Roman" w:cs="Times New Roman"/>
          <w:color w:val="000000"/>
          <w:sz w:val="24"/>
          <w:szCs w:val="24"/>
        </w:rPr>
      </w:pPr>
    </w:p>
    <w:p w:rsidR="005B53DB" w:rsidRDefault="005B53DB" w:rsidP="005B53DB">
      <w:pPr>
        <w:jc w:val="both"/>
        <w:rPr>
          <w:rFonts w:ascii="Times New Roman" w:eastAsia="Times New Roman" w:hAnsi="Times New Roman" w:cs="Times New Roman"/>
          <w:color w:val="000000"/>
          <w:sz w:val="24"/>
          <w:szCs w:val="24"/>
        </w:rPr>
      </w:pPr>
    </w:p>
    <w:p w:rsidR="005B53DB" w:rsidRDefault="005B53DB" w:rsidP="005B53DB">
      <w:pPr>
        <w:jc w:val="both"/>
        <w:rPr>
          <w:rFonts w:ascii="Times New Roman" w:eastAsia="Times New Roman" w:hAnsi="Times New Roman" w:cs="Times New Roman"/>
          <w:color w:val="000000"/>
          <w:sz w:val="24"/>
          <w:szCs w:val="24"/>
        </w:rPr>
      </w:pPr>
    </w:p>
    <w:p w:rsidR="005B53DB" w:rsidRDefault="005B53DB" w:rsidP="005B53DB">
      <w:pPr>
        <w:jc w:val="both"/>
        <w:rPr>
          <w:rFonts w:ascii="Times New Roman" w:eastAsia="Times New Roman" w:hAnsi="Times New Roman" w:cs="Times New Roman"/>
          <w:color w:val="000000"/>
          <w:sz w:val="24"/>
          <w:szCs w:val="24"/>
        </w:rPr>
      </w:pPr>
    </w:p>
    <w:p w:rsidR="005B53DB" w:rsidRDefault="005B53DB" w:rsidP="005B53DB">
      <w:pPr>
        <w:jc w:val="both"/>
        <w:rPr>
          <w:rFonts w:ascii="Times New Roman" w:eastAsia="Times New Roman" w:hAnsi="Times New Roman" w:cs="Times New Roman"/>
          <w:color w:val="000000"/>
          <w:sz w:val="24"/>
          <w:szCs w:val="24"/>
        </w:rPr>
      </w:pPr>
    </w:p>
    <w:p w:rsidR="005B53DB" w:rsidRPr="00B20D2B" w:rsidRDefault="005B53DB" w:rsidP="005B53DB">
      <w:pPr>
        <w:jc w:val="both"/>
        <w:rPr>
          <w:rFonts w:ascii="Times New Roman" w:eastAsia="Times New Roman" w:hAnsi="Times New Roman" w:cs="Times New Roman"/>
          <w:color w:val="000000"/>
          <w:sz w:val="24"/>
          <w:szCs w:val="24"/>
        </w:rPr>
      </w:pPr>
    </w:p>
    <w:p w:rsidR="005B53DB" w:rsidRDefault="005B53DB" w:rsidP="005B53DB">
      <w:pPr>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РАБОЧАЯ ПРОГРАММА</w:t>
      </w:r>
      <w:r>
        <w:rPr>
          <w:rFonts w:ascii="Times New Roman" w:eastAsia="Times New Roman" w:hAnsi="Times New Roman" w:cs="Times New Roman"/>
          <w:b/>
          <w:sz w:val="24"/>
          <w:szCs w:val="24"/>
        </w:rPr>
        <w:t xml:space="preserve"> УЧЕБНОЙ ДИСЦИПЛИНЫ</w:t>
      </w:r>
    </w:p>
    <w:p w:rsidR="005B53DB" w:rsidRDefault="005B53DB" w:rsidP="005B53DB">
      <w:pPr>
        <w:jc w:val="center"/>
        <w:rPr>
          <w:rFonts w:ascii="Times New Roman" w:eastAsia="Times New Roman" w:hAnsi="Times New Roman" w:cs="Times New Roman"/>
          <w:b/>
          <w:sz w:val="24"/>
          <w:szCs w:val="24"/>
        </w:rPr>
      </w:pPr>
    </w:p>
    <w:p w:rsidR="005B53DB" w:rsidRDefault="005B53DB" w:rsidP="005B53DB">
      <w:pPr>
        <w:spacing w:after="0" w:line="240" w:lineRule="auto"/>
        <w:jc w:val="center"/>
        <w:rPr>
          <w:rFonts w:ascii="Times New Roman" w:eastAsia="Times New Roman" w:hAnsi="Times New Roman" w:cs="Times New Roman"/>
          <w:sz w:val="24"/>
          <w:szCs w:val="24"/>
          <w:u w:val="single"/>
        </w:rPr>
      </w:pPr>
      <w:r w:rsidRPr="00311AD6">
        <w:rPr>
          <w:rFonts w:ascii="Times New Roman" w:eastAsia="Times New Roman" w:hAnsi="Times New Roman" w:cs="Times New Roman"/>
          <w:sz w:val="24"/>
          <w:szCs w:val="24"/>
          <w:u w:val="single"/>
        </w:rPr>
        <w:t>ОП.02 Информационные технологии в профессиональной деятельности</w:t>
      </w:r>
    </w:p>
    <w:p w:rsidR="005B53DB" w:rsidRDefault="005B53DB" w:rsidP="005B53DB">
      <w:pPr>
        <w:spacing w:after="0" w:line="240" w:lineRule="auto"/>
        <w:jc w:val="center"/>
        <w:rPr>
          <w:rFonts w:ascii="Times New Roman" w:eastAsia="Times New Roman" w:hAnsi="Times New Roman" w:cs="Times New Roman"/>
          <w:sz w:val="24"/>
          <w:szCs w:val="24"/>
        </w:rPr>
      </w:pPr>
    </w:p>
    <w:p w:rsidR="005B53DB" w:rsidRPr="00B20D2B" w:rsidRDefault="005B53DB" w:rsidP="005B53DB">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Специальность</w:t>
      </w:r>
    </w:p>
    <w:p w:rsidR="005B53DB" w:rsidRPr="00B20D2B" w:rsidRDefault="005B53DB" w:rsidP="005B53DB">
      <w:pPr>
        <w:spacing w:after="0" w:line="240" w:lineRule="auto"/>
        <w:jc w:val="center"/>
        <w:rPr>
          <w:rFonts w:ascii="Times New Roman" w:hAnsi="Times New Roman"/>
          <w:color w:val="000000" w:themeColor="text1"/>
          <w:sz w:val="24"/>
          <w:szCs w:val="24"/>
        </w:rPr>
      </w:pPr>
      <w:r w:rsidRPr="00B20D2B">
        <w:rPr>
          <w:rFonts w:ascii="Times New Roman" w:hAnsi="Times New Roman"/>
          <w:color w:val="000000" w:themeColor="text1"/>
          <w:sz w:val="24"/>
          <w:szCs w:val="24"/>
        </w:rPr>
        <w:t>35.02.05 Агрономия</w:t>
      </w:r>
    </w:p>
    <w:p w:rsidR="005B53DB" w:rsidRDefault="005B53DB" w:rsidP="005B53DB">
      <w:pPr>
        <w:jc w:val="center"/>
        <w:rPr>
          <w:rFonts w:ascii="Times New Roman" w:eastAsia="Times New Roman" w:hAnsi="Times New Roman" w:cs="Times New Roman"/>
          <w:sz w:val="24"/>
          <w:szCs w:val="24"/>
        </w:rPr>
      </w:pPr>
    </w:p>
    <w:p w:rsidR="005B53DB" w:rsidRDefault="005B53DB" w:rsidP="005B53DB">
      <w:pPr>
        <w:jc w:val="center"/>
        <w:rPr>
          <w:rFonts w:ascii="Times New Roman" w:eastAsia="Times New Roman" w:hAnsi="Times New Roman" w:cs="Times New Roman"/>
          <w:sz w:val="24"/>
          <w:szCs w:val="24"/>
        </w:rPr>
      </w:pPr>
    </w:p>
    <w:p w:rsidR="005B53DB" w:rsidRPr="00B20D2B" w:rsidRDefault="005B53DB" w:rsidP="005B53DB">
      <w:pPr>
        <w:jc w:val="center"/>
        <w:rPr>
          <w:rFonts w:ascii="Times New Roman" w:eastAsia="Times New Roman" w:hAnsi="Times New Roman" w:cs="Times New Roman"/>
          <w:sz w:val="24"/>
          <w:szCs w:val="24"/>
        </w:rPr>
      </w:pPr>
    </w:p>
    <w:p w:rsidR="005B53DB" w:rsidRDefault="005B53DB" w:rsidP="005B53DB">
      <w:pPr>
        <w:jc w:val="center"/>
        <w:rPr>
          <w:rFonts w:ascii="Times New Roman" w:hAnsi="Times New Roman"/>
          <w:b/>
          <w:i/>
          <w:sz w:val="24"/>
          <w:szCs w:val="24"/>
        </w:rPr>
      </w:pPr>
    </w:p>
    <w:p w:rsidR="005B53DB" w:rsidRDefault="005B53DB" w:rsidP="005B53DB">
      <w:pPr>
        <w:jc w:val="center"/>
        <w:rPr>
          <w:rFonts w:ascii="Times New Roman" w:hAnsi="Times New Roman"/>
          <w:b/>
          <w:bCs/>
          <w:iCs/>
        </w:rPr>
      </w:pPr>
    </w:p>
    <w:p w:rsidR="005B53DB" w:rsidRDefault="005B53DB" w:rsidP="005B53DB">
      <w:pPr>
        <w:jc w:val="center"/>
        <w:rPr>
          <w:rFonts w:ascii="Times New Roman" w:hAnsi="Times New Roman"/>
          <w:b/>
          <w:bCs/>
          <w:iCs/>
          <w:lang w:val="en-US"/>
        </w:rPr>
      </w:pPr>
    </w:p>
    <w:p w:rsidR="005B53DB" w:rsidRDefault="005B53DB" w:rsidP="005B53DB">
      <w:pPr>
        <w:jc w:val="center"/>
        <w:rPr>
          <w:rFonts w:ascii="Times New Roman" w:hAnsi="Times New Roman"/>
          <w:b/>
          <w:bCs/>
          <w:iCs/>
          <w:lang w:val="en-US"/>
        </w:rPr>
      </w:pPr>
    </w:p>
    <w:p w:rsidR="005B53DB" w:rsidRDefault="005B53DB" w:rsidP="005B53DB">
      <w:pPr>
        <w:jc w:val="center"/>
        <w:rPr>
          <w:rFonts w:ascii="Times New Roman" w:hAnsi="Times New Roman"/>
          <w:b/>
          <w:bCs/>
          <w:iCs/>
          <w:lang w:val="en-US"/>
        </w:rPr>
      </w:pPr>
    </w:p>
    <w:p w:rsidR="005B53DB" w:rsidRDefault="005B53DB" w:rsidP="005B53DB">
      <w:pPr>
        <w:jc w:val="center"/>
        <w:rPr>
          <w:rFonts w:ascii="Times New Roman" w:hAnsi="Times New Roman"/>
          <w:b/>
          <w:bCs/>
          <w:iCs/>
          <w:lang w:val="en-US"/>
        </w:rPr>
      </w:pPr>
    </w:p>
    <w:p w:rsidR="005B53DB" w:rsidRDefault="005B53DB" w:rsidP="005B53DB">
      <w:pPr>
        <w:jc w:val="center"/>
        <w:rPr>
          <w:rFonts w:ascii="Times New Roman" w:hAnsi="Times New Roman"/>
          <w:b/>
          <w:bCs/>
          <w:iCs/>
          <w:lang w:val="en-US"/>
        </w:rPr>
      </w:pPr>
    </w:p>
    <w:p w:rsidR="005B53DB" w:rsidRPr="00D56B1D" w:rsidRDefault="005B53DB" w:rsidP="005B53DB">
      <w:pPr>
        <w:jc w:val="center"/>
        <w:rPr>
          <w:rFonts w:ascii="Times New Roman" w:hAnsi="Times New Roman"/>
          <w:b/>
          <w:bCs/>
          <w:iCs/>
          <w:lang w:val="en-US"/>
        </w:rPr>
      </w:pPr>
    </w:p>
    <w:p w:rsidR="005B53DB" w:rsidRDefault="005B53DB" w:rsidP="005B53DB">
      <w:pPr>
        <w:jc w:val="center"/>
        <w:rPr>
          <w:rFonts w:ascii="Times New Roman" w:eastAsia="Times New Roman" w:hAnsi="Times New Roman" w:cs="Times New Roman"/>
          <w:b/>
          <w:iCs/>
          <w:sz w:val="24"/>
          <w:szCs w:val="24"/>
        </w:rPr>
      </w:pPr>
      <w:r>
        <w:rPr>
          <w:rFonts w:ascii="Times New Roman" w:hAnsi="Times New Roman"/>
          <w:b/>
          <w:bCs/>
          <w:iCs/>
        </w:rPr>
        <w:t xml:space="preserve">2022 </w:t>
      </w:r>
      <w:r>
        <w:rPr>
          <w:rFonts w:ascii="Times New Roman" w:eastAsia="Times New Roman" w:hAnsi="Times New Roman" w:cs="Times New Roman"/>
          <w:b/>
          <w:bCs/>
          <w:iCs/>
        </w:rPr>
        <w:t>г.</w:t>
      </w:r>
    </w:p>
    <w:p w:rsidR="005B53DB" w:rsidRDefault="005B53DB" w:rsidP="005B53DB">
      <w:r>
        <w:br w:type="page"/>
      </w:r>
    </w:p>
    <w:p w:rsidR="005B53DB" w:rsidRDefault="005B53DB" w:rsidP="00366E70">
      <w:pPr>
        <w:numPr>
          <w:ilvl w:val="0"/>
          <w:numId w:val="118"/>
        </w:numPr>
        <w:suppressAutoHyphens/>
        <w:spacing w:after="0" w:line="276" w:lineRule="auto"/>
        <w:jc w:val="center"/>
        <w:rPr>
          <w:rFonts w:ascii="Times New Roman" w:hAnsi="Times New Roman"/>
          <w:b/>
          <w:sz w:val="24"/>
          <w:szCs w:val="24"/>
        </w:rPr>
      </w:pP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81886">
        <w:rPr>
          <w:rFonts w:ascii="Times New Roman" w:hAnsi="Times New Roman"/>
          <w:b/>
          <w:sz w:val="24"/>
          <w:szCs w:val="24"/>
        </w:rPr>
        <w:t xml:space="preserve"> УЧЕБНОЙ ДИСЦИПЛИНЫ</w:t>
      </w:r>
      <w:r>
        <w:rPr>
          <w:rFonts w:ascii="Times New Roman" w:hAnsi="Times New Roman"/>
          <w:b/>
          <w:sz w:val="24"/>
          <w:szCs w:val="24"/>
        </w:rPr>
        <w:t xml:space="preserve"> «</w:t>
      </w:r>
      <w:r w:rsidRPr="00A75C19">
        <w:rPr>
          <w:rFonts w:ascii="Times New Roman" w:hAnsi="Times New Roman"/>
          <w:b/>
          <w:sz w:val="24"/>
          <w:szCs w:val="24"/>
        </w:rPr>
        <w:t>ИНФОРМАЦИОННЫЕ ТЕХНОЛОГИИ</w:t>
      </w:r>
    </w:p>
    <w:p w:rsidR="005B53DB" w:rsidRDefault="005B53DB" w:rsidP="005B53DB">
      <w:pPr>
        <w:suppressAutoHyphens/>
        <w:spacing w:after="0"/>
        <w:ind w:left="720"/>
        <w:jc w:val="center"/>
        <w:rPr>
          <w:rFonts w:ascii="Times New Roman" w:hAnsi="Times New Roman"/>
          <w:b/>
          <w:sz w:val="24"/>
          <w:szCs w:val="24"/>
        </w:rPr>
      </w:pPr>
      <w:r w:rsidRPr="00A75C19">
        <w:rPr>
          <w:rFonts w:ascii="Times New Roman" w:hAnsi="Times New Roman"/>
          <w:b/>
          <w:sz w:val="24"/>
          <w:szCs w:val="24"/>
        </w:rPr>
        <w:t>В ПРОФЕССИОНАЛЬНОЙ ДЕЯТЕЛЬНОСТИ</w:t>
      </w:r>
      <w:r>
        <w:rPr>
          <w:rFonts w:ascii="Times New Roman" w:hAnsi="Times New Roman"/>
          <w:b/>
          <w:sz w:val="24"/>
          <w:szCs w:val="24"/>
        </w:rPr>
        <w:t>»</w:t>
      </w:r>
    </w:p>
    <w:p w:rsidR="005B53DB" w:rsidRDefault="005B53DB" w:rsidP="005B53DB">
      <w:pPr>
        <w:suppressAutoHyphens/>
        <w:spacing w:after="0"/>
        <w:ind w:left="720"/>
        <w:jc w:val="both"/>
        <w:rPr>
          <w:rFonts w:ascii="Times New Roman" w:hAnsi="Times New Roman"/>
          <w:sz w:val="24"/>
          <w:szCs w:val="24"/>
        </w:rPr>
      </w:pPr>
    </w:p>
    <w:p w:rsidR="005B53DB" w:rsidRPr="00315F34" w:rsidRDefault="005B53DB" w:rsidP="005B5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5B53DB" w:rsidRPr="00315F34" w:rsidRDefault="005B53DB" w:rsidP="005B5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w:t>
      </w:r>
      <w:r w:rsidRPr="00AE049F">
        <w:rPr>
          <w:rFonts w:ascii="Times New Roman" w:hAnsi="Times New Roman"/>
          <w:sz w:val="24"/>
          <w:szCs w:val="24"/>
        </w:rPr>
        <w:t>Информационные технологии в профессиональной деятельности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профессиональной подготовки ПООП-П </w:t>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профессии/специальности</w:t>
      </w:r>
      <w:r>
        <w:rPr>
          <w:rFonts w:ascii="Times New Roman" w:hAnsi="Times New Roman"/>
          <w:sz w:val="24"/>
          <w:szCs w:val="24"/>
        </w:rPr>
        <w:t xml:space="preserve">: «Агрономия». </w:t>
      </w:r>
      <w:r w:rsidRPr="00315F34">
        <w:rPr>
          <w:rFonts w:ascii="Times New Roman" w:hAnsi="Times New Roman"/>
          <w:sz w:val="24"/>
          <w:szCs w:val="24"/>
        </w:rPr>
        <w:t xml:space="preserve"> </w:t>
      </w:r>
    </w:p>
    <w:p w:rsidR="005B53DB" w:rsidRDefault="005B53DB" w:rsidP="005B5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311AD6">
        <w:rPr>
          <w:rFonts w:ascii="Times New Roman" w:hAnsi="Times New Roman"/>
          <w:sz w:val="24"/>
          <w:szCs w:val="24"/>
        </w:rPr>
        <w:t>ОК 09</w:t>
      </w:r>
      <w:r>
        <w:rPr>
          <w:rFonts w:ascii="Times New Roman" w:hAnsi="Times New Roman"/>
          <w:sz w:val="24"/>
          <w:szCs w:val="24"/>
        </w:rPr>
        <w:t xml:space="preserve"> и </w:t>
      </w:r>
      <w:r w:rsidRPr="00311AD6">
        <w:rPr>
          <w:rFonts w:ascii="Times New Roman" w:hAnsi="Times New Roman"/>
          <w:sz w:val="24"/>
          <w:szCs w:val="24"/>
        </w:rPr>
        <w:t>ПК 2.9</w:t>
      </w:r>
    </w:p>
    <w:p w:rsidR="005B53DB" w:rsidRDefault="005B53DB" w:rsidP="005B5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5B53DB" w:rsidRPr="00315F34" w:rsidRDefault="005B53DB" w:rsidP="005B53D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5B53DB" w:rsidRDefault="005B53DB" w:rsidP="005B53DB">
      <w:pPr>
        <w:suppressAutoHyphens/>
        <w:spacing w:after="0" w:line="240" w:lineRule="auto"/>
        <w:jc w:val="both"/>
        <w:rPr>
          <w:rFonts w:ascii="Times New Roman" w:hAnsi="Times New Roman"/>
          <w:sz w:val="24"/>
          <w:szCs w:val="24"/>
        </w:rPr>
      </w:pPr>
    </w:p>
    <w:p w:rsidR="005B53DB" w:rsidRDefault="005B53DB" w:rsidP="005B53DB">
      <w:pPr>
        <w:suppressAutoHyphens/>
        <w:spacing w:after="0" w:line="240" w:lineRule="auto"/>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rsidR="005B53DB" w:rsidRPr="00315F34" w:rsidRDefault="005B53DB" w:rsidP="005B53DB">
      <w:pPr>
        <w:suppressAutoHyphens/>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2840"/>
        <w:gridCol w:w="2933"/>
        <w:gridCol w:w="2810"/>
      </w:tblGrid>
      <w:tr w:rsidR="005B53DB" w:rsidRPr="00280F3F" w:rsidTr="00C45EA4">
        <w:trPr>
          <w:trHeight w:val="649"/>
        </w:trPr>
        <w:tc>
          <w:tcPr>
            <w:tcW w:w="988" w:type="dxa"/>
            <w:hideMark/>
          </w:tcPr>
          <w:p w:rsidR="005B53DB" w:rsidRPr="00280F3F" w:rsidRDefault="005B53DB" w:rsidP="00C45EA4">
            <w:pPr>
              <w:suppressAutoHyphens/>
              <w:spacing w:after="0" w:line="240" w:lineRule="auto"/>
              <w:jc w:val="center"/>
              <w:rPr>
                <w:rFonts w:ascii="Times New Roman" w:hAnsi="Times New Roman"/>
                <w:sz w:val="24"/>
                <w:szCs w:val="24"/>
              </w:rPr>
            </w:pPr>
            <w:r w:rsidRPr="00280F3F">
              <w:rPr>
                <w:rFonts w:ascii="Times New Roman" w:hAnsi="Times New Roman"/>
                <w:sz w:val="24"/>
                <w:szCs w:val="24"/>
              </w:rPr>
              <w:t xml:space="preserve">Код </w:t>
            </w:r>
          </w:p>
          <w:p w:rsidR="005B53DB" w:rsidRPr="00280F3F" w:rsidRDefault="005B53DB" w:rsidP="00C45EA4">
            <w:pPr>
              <w:suppressAutoHyphens/>
              <w:spacing w:after="0" w:line="240" w:lineRule="auto"/>
              <w:jc w:val="center"/>
              <w:rPr>
                <w:rFonts w:ascii="Times New Roman" w:hAnsi="Times New Roman"/>
                <w:sz w:val="24"/>
                <w:szCs w:val="24"/>
              </w:rPr>
            </w:pPr>
            <w:r w:rsidRPr="00280F3F">
              <w:rPr>
                <w:rFonts w:ascii="Times New Roman" w:hAnsi="Times New Roman"/>
                <w:sz w:val="24"/>
                <w:szCs w:val="24"/>
              </w:rPr>
              <w:t>ПК, ОК</w:t>
            </w:r>
          </w:p>
        </w:tc>
        <w:tc>
          <w:tcPr>
            <w:tcW w:w="2840" w:type="dxa"/>
            <w:hideMark/>
          </w:tcPr>
          <w:p w:rsidR="005B53DB" w:rsidRPr="00280F3F" w:rsidRDefault="005B53DB" w:rsidP="00C45EA4">
            <w:pPr>
              <w:suppressAutoHyphens/>
              <w:spacing w:after="0" w:line="240" w:lineRule="auto"/>
              <w:jc w:val="center"/>
              <w:rPr>
                <w:rFonts w:ascii="Times New Roman" w:hAnsi="Times New Roman"/>
                <w:sz w:val="24"/>
                <w:szCs w:val="24"/>
              </w:rPr>
            </w:pPr>
            <w:r w:rsidRPr="00280F3F">
              <w:rPr>
                <w:rFonts w:ascii="Times New Roman" w:hAnsi="Times New Roman"/>
                <w:sz w:val="24"/>
                <w:szCs w:val="24"/>
              </w:rPr>
              <w:t>Умения</w:t>
            </w:r>
          </w:p>
        </w:tc>
        <w:tc>
          <w:tcPr>
            <w:tcW w:w="0" w:type="auto"/>
            <w:hideMark/>
          </w:tcPr>
          <w:p w:rsidR="005B53DB" w:rsidRPr="00280F3F" w:rsidRDefault="005B53DB" w:rsidP="00C45EA4">
            <w:pPr>
              <w:suppressAutoHyphens/>
              <w:spacing w:after="0" w:line="240" w:lineRule="auto"/>
              <w:jc w:val="center"/>
              <w:rPr>
                <w:rFonts w:ascii="Times New Roman" w:hAnsi="Times New Roman"/>
                <w:sz w:val="24"/>
                <w:szCs w:val="24"/>
              </w:rPr>
            </w:pPr>
            <w:r w:rsidRPr="00280F3F">
              <w:rPr>
                <w:rFonts w:ascii="Times New Roman" w:hAnsi="Times New Roman"/>
                <w:sz w:val="24"/>
                <w:szCs w:val="24"/>
              </w:rPr>
              <w:t>Знания</w:t>
            </w:r>
          </w:p>
        </w:tc>
        <w:tc>
          <w:tcPr>
            <w:tcW w:w="0" w:type="auto"/>
          </w:tcPr>
          <w:p w:rsidR="005B53DB" w:rsidRPr="00280F3F" w:rsidRDefault="005B53DB" w:rsidP="00C45EA4">
            <w:pPr>
              <w:suppressAutoHyphens/>
              <w:spacing w:after="0" w:line="240" w:lineRule="auto"/>
              <w:jc w:val="center"/>
              <w:rPr>
                <w:rFonts w:ascii="Times New Roman" w:hAnsi="Times New Roman"/>
                <w:sz w:val="24"/>
                <w:szCs w:val="24"/>
              </w:rPr>
            </w:pPr>
            <w:r w:rsidRPr="00280F3F">
              <w:rPr>
                <w:rFonts w:ascii="Times New Roman" w:hAnsi="Times New Roman"/>
                <w:sz w:val="24"/>
                <w:szCs w:val="24"/>
              </w:rPr>
              <w:t>Навыки</w:t>
            </w:r>
          </w:p>
        </w:tc>
      </w:tr>
      <w:tr w:rsidR="005B53DB" w:rsidRPr="00280F3F" w:rsidTr="00C45EA4">
        <w:trPr>
          <w:trHeight w:val="212"/>
        </w:trPr>
        <w:tc>
          <w:tcPr>
            <w:tcW w:w="988" w:type="dxa"/>
          </w:tcPr>
          <w:p w:rsidR="005B53DB" w:rsidRPr="00280F3F" w:rsidRDefault="005B53DB" w:rsidP="00C45EA4">
            <w:pPr>
              <w:suppressAutoHyphens/>
              <w:spacing w:after="0" w:line="240" w:lineRule="auto"/>
              <w:jc w:val="center"/>
              <w:rPr>
                <w:rFonts w:ascii="Times New Roman" w:hAnsi="Times New Roman"/>
                <w:sz w:val="24"/>
                <w:szCs w:val="24"/>
              </w:rPr>
            </w:pPr>
            <w:r w:rsidRPr="00280F3F">
              <w:rPr>
                <w:rFonts w:ascii="Times New Roman" w:hAnsi="Times New Roman"/>
                <w:sz w:val="24"/>
                <w:szCs w:val="24"/>
              </w:rPr>
              <w:t>ОК 09</w:t>
            </w:r>
          </w:p>
        </w:tc>
        <w:tc>
          <w:tcPr>
            <w:tcW w:w="2840" w:type="dxa"/>
          </w:tcPr>
          <w:p w:rsidR="005B53DB" w:rsidRPr="00280F3F" w:rsidRDefault="005B53DB" w:rsidP="00C45E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80F3F">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rsidR="005B53DB" w:rsidRPr="00280F3F" w:rsidRDefault="005B53DB" w:rsidP="00C45E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80F3F">
              <w:rPr>
                <w:rFonts w:ascii="Times New Roman" w:hAnsi="Times New Roman"/>
                <w:sz w:val="24"/>
                <w:szCs w:val="24"/>
              </w:rPr>
              <w:t>использовать современное программное обеспечение;</w:t>
            </w:r>
          </w:p>
          <w:p w:rsidR="005B53DB" w:rsidRPr="00280F3F" w:rsidRDefault="005B53DB" w:rsidP="00C45E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80F3F">
              <w:rPr>
                <w:rFonts w:ascii="Times New Roman" w:hAnsi="Times New Roman"/>
                <w:sz w:val="24"/>
                <w:szCs w:val="24"/>
              </w:rPr>
              <w:t>использовать различные цифровые средства для решения профессиональных задач</w:t>
            </w:r>
          </w:p>
        </w:tc>
        <w:tc>
          <w:tcPr>
            <w:tcW w:w="0" w:type="auto"/>
          </w:tcPr>
          <w:p w:rsidR="005B53DB" w:rsidRPr="00280F3F" w:rsidRDefault="005B53DB" w:rsidP="00C45E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80F3F">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rsidR="005B53DB" w:rsidRPr="00280F3F" w:rsidRDefault="005B53DB" w:rsidP="00C45E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80F3F">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0" w:type="auto"/>
          </w:tcPr>
          <w:p w:rsidR="005B53DB" w:rsidRPr="00280F3F" w:rsidRDefault="005B53DB" w:rsidP="00C45E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B53DB" w:rsidRPr="00280F3F" w:rsidTr="00C45EA4">
        <w:trPr>
          <w:trHeight w:val="212"/>
        </w:trPr>
        <w:tc>
          <w:tcPr>
            <w:tcW w:w="988" w:type="dxa"/>
          </w:tcPr>
          <w:p w:rsidR="005B53DB" w:rsidRPr="00280F3F" w:rsidRDefault="005B53DB" w:rsidP="00C45EA4">
            <w:pPr>
              <w:suppressAutoHyphens/>
              <w:spacing w:after="0" w:line="240" w:lineRule="auto"/>
              <w:jc w:val="center"/>
              <w:rPr>
                <w:rFonts w:ascii="Times New Roman" w:hAnsi="Times New Roman"/>
                <w:sz w:val="24"/>
                <w:szCs w:val="24"/>
              </w:rPr>
            </w:pPr>
            <w:r w:rsidRPr="00280F3F">
              <w:rPr>
                <w:rFonts w:ascii="Times New Roman" w:hAnsi="Times New Roman"/>
                <w:sz w:val="24"/>
                <w:szCs w:val="24"/>
              </w:rPr>
              <w:t>ПК 2.9</w:t>
            </w:r>
          </w:p>
        </w:tc>
        <w:tc>
          <w:tcPr>
            <w:tcW w:w="2840" w:type="dxa"/>
          </w:tcPr>
          <w:p w:rsidR="005B53DB" w:rsidRPr="00A708C6" w:rsidRDefault="005B53DB" w:rsidP="00A708C6">
            <w:pPr>
              <w:rPr>
                <w:rFonts w:ascii="Times New Roman" w:hAnsi="Times New Roman" w:cs="Times New Roman"/>
              </w:rPr>
            </w:pPr>
            <w:r w:rsidRPr="00A708C6">
              <w:rPr>
                <w:rFonts w:ascii="Times New Roman" w:hAnsi="Times New Roman" w:cs="Times New Roman"/>
              </w:rPr>
              <w:t xml:space="preserve">Выявлять 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 </w:t>
            </w:r>
          </w:p>
        </w:tc>
        <w:tc>
          <w:tcPr>
            <w:tcW w:w="0" w:type="auto"/>
          </w:tcPr>
          <w:p w:rsidR="005B53DB" w:rsidRPr="00A708C6" w:rsidRDefault="005B53DB" w:rsidP="00A708C6">
            <w:pPr>
              <w:rPr>
                <w:rFonts w:ascii="Times New Roman" w:hAnsi="Times New Roman" w:cs="Times New Roman"/>
              </w:rPr>
            </w:pPr>
            <w:r w:rsidRPr="00A708C6">
              <w:rPr>
                <w:rFonts w:ascii="Times New Roman" w:hAnsi="Times New Roman" w:cs="Times New Roman"/>
              </w:rPr>
              <w:t xml:space="preserve">Способы анализа и обработки информации, полученной в ходе процесса развития растений </w:t>
            </w:r>
          </w:p>
          <w:p w:rsidR="005B53DB" w:rsidRPr="00A708C6" w:rsidRDefault="005B53DB" w:rsidP="00A708C6">
            <w:pPr>
              <w:rPr>
                <w:rFonts w:ascii="Times New Roman" w:hAnsi="Times New Roman" w:cs="Times New Roman"/>
                <w:highlight w:val="yellow"/>
              </w:rPr>
            </w:pPr>
          </w:p>
        </w:tc>
        <w:tc>
          <w:tcPr>
            <w:tcW w:w="0" w:type="auto"/>
          </w:tcPr>
          <w:p w:rsidR="005B53DB" w:rsidRPr="00280F3F" w:rsidRDefault="005B53DB" w:rsidP="00C45EA4">
            <w:pPr>
              <w:suppressAutoHyphens/>
              <w:spacing w:after="0" w:line="240" w:lineRule="auto"/>
              <w:jc w:val="both"/>
              <w:rPr>
                <w:rFonts w:ascii="Times New Roman" w:hAnsi="Times New Roman"/>
                <w:sz w:val="24"/>
                <w:szCs w:val="24"/>
              </w:rPr>
            </w:pPr>
            <w:r w:rsidRPr="00280F3F">
              <w:rPr>
                <w:rFonts w:ascii="Times New Roman" w:hAnsi="Times New Roman"/>
                <w:sz w:val="24"/>
                <w:szCs w:val="24"/>
              </w:rPr>
              <w:t>Сбор и анализ результатов, полученных в ходе контроля развития растений в течение вегетации;</w:t>
            </w:r>
          </w:p>
          <w:p w:rsidR="005B53DB" w:rsidRPr="00280F3F" w:rsidRDefault="005B53DB" w:rsidP="00C45EA4">
            <w:pPr>
              <w:suppressAutoHyphens/>
              <w:spacing w:after="0" w:line="240" w:lineRule="auto"/>
              <w:jc w:val="both"/>
              <w:rPr>
                <w:rFonts w:ascii="Times New Roman" w:hAnsi="Times New Roman"/>
                <w:sz w:val="24"/>
                <w:szCs w:val="24"/>
                <w:highlight w:val="yellow"/>
              </w:rPr>
            </w:pPr>
            <w:r w:rsidRPr="00280F3F">
              <w:rPr>
                <w:rFonts w:ascii="Times New Roman" w:hAnsi="Times New Roman"/>
                <w:sz w:val="24"/>
                <w:szCs w:val="24"/>
              </w:rPr>
              <w:t>Разработка предложений по совершенствованию технологических процессов в растениеводстве</w:t>
            </w:r>
          </w:p>
        </w:tc>
      </w:tr>
    </w:tbl>
    <w:p w:rsidR="005B53DB" w:rsidRDefault="005B53DB" w:rsidP="005B5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5B53DB" w:rsidRDefault="005B53DB" w:rsidP="005B53DB">
      <w:pPr>
        <w:rPr>
          <w:rFonts w:ascii="Times New Roman" w:hAnsi="Times New Roman"/>
          <w:sz w:val="24"/>
          <w:szCs w:val="24"/>
        </w:rPr>
      </w:pPr>
      <w:r>
        <w:rPr>
          <w:rFonts w:ascii="Times New Roman" w:hAnsi="Times New Roman"/>
          <w:sz w:val="24"/>
          <w:szCs w:val="24"/>
        </w:rPr>
        <w:br w:type="page"/>
      </w:r>
    </w:p>
    <w:p w:rsidR="005B53DB" w:rsidRPr="00315F34" w:rsidRDefault="005B53DB" w:rsidP="005B53DB">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5B53DB" w:rsidRPr="00315F34" w:rsidRDefault="005B53DB" w:rsidP="005B53D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5B53DB" w:rsidRPr="00315F34" w:rsidTr="00C45EA4">
        <w:trPr>
          <w:trHeight w:val="490"/>
        </w:trPr>
        <w:tc>
          <w:tcPr>
            <w:tcW w:w="3685" w:type="pct"/>
            <w:vAlign w:val="center"/>
          </w:tcPr>
          <w:p w:rsidR="005B53DB" w:rsidRPr="00315F34" w:rsidRDefault="005B53DB" w:rsidP="00C45EA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5B53DB" w:rsidRPr="00315F34" w:rsidRDefault="005B53DB" w:rsidP="00C45EA4">
            <w:pPr>
              <w:suppressAutoHyphens/>
              <w:rPr>
                <w:rFonts w:ascii="Times New Roman" w:hAnsi="Times New Roman"/>
                <w:b/>
                <w:iCs/>
              </w:rPr>
            </w:pPr>
            <w:r w:rsidRPr="00315F34">
              <w:rPr>
                <w:rFonts w:ascii="Times New Roman" w:hAnsi="Times New Roman"/>
                <w:b/>
                <w:iCs/>
              </w:rPr>
              <w:t>Объем в часах</w:t>
            </w:r>
          </w:p>
        </w:tc>
      </w:tr>
      <w:tr w:rsidR="005B53DB" w:rsidRPr="00315F34" w:rsidTr="00C45EA4">
        <w:trPr>
          <w:trHeight w:val="490"/>
        </w:trPr>
        <w:tc>
          <w:tcPr>
            <w:tcW w:w="3685" w:type="pct"/>
            <w:vAlign w:val="center"/>
          </w:tcPr>
          <w:p w:rsidR="005B53DB" w:rsidRPr="00315F34" w:rsidRDefault="005B53DB" w:rsidP="00C45EA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5B53DB" w:rsidRPr="00315F34" w:rsidRDefault="005B53DB" w:rsidP="00C45EA4">
            <w:pPr>
              <w:suppressAutoHyphens/>
              <w:spacing w:after="0"/>
              <w:jc w:val="center"/>
              <w:rPr>
                <w:rFonts w:ascii="Times New Roman" w:hAnsi="Times New Roman"/>
                <w:iCs/>
              </w:rPr>
            </w:pPr>
            <w:r>
              <w:rPr>
                <w:rFonts w:ascii="Times New Roman" w:hAnsi="Times New Roman"/>
                <w:iCs/>
              </w:rPr>
              <w:t>44</w:t>
            </w:r>
          </w:p>
        </w:tc>
      </w:tr>
      <w:tr w:rsidR="005B53DB" w:rsidRPr="00315F34" w:rsidTr="00C45EA4">
        <w:trPr>
          <w:trHeight w:val="490"/>
        </w:trPr>
        <w:tc>
          <w:tcPr>
            <w:tcW w:w="3685" w:type="pct"/>
            <w:shd w:val="clear" w:color="auto" w:fill="auto"/>
            <w:vAlign w:val="center"/>
          </w:tcPr>
          <w:p w:rsidR="005B53DB" w:rsidRPr="00315F34" w:rsidRDefault="005B53DB" w:rsidP="00C45EA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5B53DB" w:rsidRPr="00315F34" w:rsidRDefault="005B53DB" w:rsidP="00C45EA4">
            <w:pPr>
              <w:suppressAutoHyphens/>
              <w:spacing w:after="0"/>
              <w:jc w:val="center"/>
              <w:rPr>
                <w:rFonts w:ascii="Times New Roman" w:hAnsi="Times New Roman"/>
                <w:iCs/>
              </w:rPr>
            </w:pPr>
            <w:r>
              <w:rPr>
                <w:rFonts w:ascii="Times New Roman" w:hAnsi="Times New Roman"/>
                <w:iCs/>
              </w:rPr>
              <w:t>40</w:t>
            </w:r>
          </w:p>
        </w:tc>
      </w:tr>
      <w:tr w:rsidR="005B53DB" w:rsidRPr="00315F34" w:rsidTr="00C45EA4">
        <w:trPr>
          <w:trHeight w:val="336"/>
        </w:trPr>
        <w:tc>
          <w:tcPr>
            <w:tcW w:w="5000" w:type="pct"/>
            <w:gridSpan w:val="2"/>
            <w:vAlign w:val="center"/>
          </w:tcPr>
          <w:p w:rsidR="005B53DB" w:rsidRPr="00315F34" w:rsidRDefault="005B53DB" w:rsidP="00C45EA4">
            <w:pPr>
              <w:suppressAutoHyphens/>
              <w:spacing w:after="0"/>
              <w:rPr>
                <w:rFonts w:ascii="Times New Roman" w:hAnsi="Times New Roman"/>
                <w:iCs/>
              </w:rPr>
            </w:pPr>
            <w:r w:rsidRPr="00315F34">
              <w:rPr>
                <w:rFonts w:ascii="Times New Roman" w:hAnsi="Times New Roman"/>
              </w:rPr>
              <w:t>в т. ч.:</w:t>
            </w:r>
          </w:p>
        </w:tc>
      </w:tr>
      <w:tr w:rsidR="005B53DB" w:rsidRPr="00315F34" w:rsidTr="00C45EA4">
        <w:trPr>
          <w:trHeight w:val="490"/>
        </w:trPr>
        <w:tc>
          <w:tcPr>
            <w:tcW w:w="3685" w:type="pct"/>
            <w:vAlign w:val="center"/>
          </w:tcPr>
          <w:p w:rsidR="005B53DB" w:rsidRPr="00315F34" w:rsidRDefault="005B53DB" w:rsidP="00C45EA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5B53DB" w:rsidRPr="00315F34" w:rsidRDefault="005B53DB" w:rsidP="00C45EA4">
            <w:pPr>
              <w:suppressAutoHyphens/>
              <w:spacing w:after="0"/>
              <w:jc w:val="center"/>
              <w:rPr>
                <w:rFonts w:ascii="Times New Roman" w:hAnsi="Times New Roman"/>
                <w:iCs/>
              </w:rPr>
            </w:pPr>
            <w:r>
              <w:rPr>
                <w:rFonts w:ascii="Times New Roman" w:hAnsi="Times New Roman"/>
                <w:iCs/>
              </w:rPr>
              <w:t>20</w:t>
            </w:r>
          </w:p>
        </w:tc>
      </w:tr>
      <w:tr w:rsidR="005B53DB" w:rsidRPr="00315F34" w:rsidTr="00C45EA4">
        <w:trPr>
          <w:trHeight w:val="490"/>
        </w:trPr>
        <w:tc>
          <w:tcPr>
            <w:tcW w:w="3685" w:type="pct"/>
            <w:vAlign w:val="center"/>
          </w:tcPr>
          <w:p w:rsidR="005B53DB" w:rsidRPr="00315F34" w:rsidRDefault="005B53DB" w:rsidP="00C45EA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5B53DB" w:rsidRPr="00315F34" w:rsidRDefault="005B53DB" w:rsidP="00C45EA4">
            <w:pPr>
              <w:suppressAutoHyphens/>
              <w:spacing w:after="0"/>
              <w:jc w:val="center"/>
              <w:rPr>
                <w:rFonts w:ascii="Times New Roman" w:hAnsi="Times New Roman"/>
                <w:iCs/>
              </w:rPr>
            </w:pPr>
            <w:r>
              <w:rPr>
                <w:rFonts w:ascii="Times New Roman" w:hAnsi="Times New Roman"/>
                <w:iCs/>
              </w:rPr>
              <w:t>20</w:t>
            </w:r>
          </w:p>
        </w:tc>
      </w:tr>
      <w:tr w:rsidR="005B53DB" w:rsidRPr="00315F34" w:rsidTr="00C45EA4">
        <w:trPr>
          <w:trHeight w:val="267"/>
        </w:trPr>
        <w:tc>
          <w:tcPr>
            <w:tcW w:w="3685" w:type="pct"/>
            <w:vAlign w:val="center"/>
          </w:tcPr>
          <w:p w:rsidR="005B53DB" w:rsidRPr="00315F34" w:rsidRDefault="005B53DB" w:rsidP="00C45EA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5B53DB" w:rsidRPr="00315F34" w:rsidRDefault="005B53DB" w:rsidP="00C45EA4">
            <w:pPr>
              <w:suppressAutoHyphens/>
              <w:spacing w:after="0"/>
              <w:jc w:val="center"/>
              <w:rPr>
                <w:rFonts w:ascii="Times New Roman" w:hAnsi="Times New Roman"/>
                <w:iCs/>
              </w:rPr>
            </w:pPr>
            <w:r>
              <w:rPr>
                <w:rFonts w:ascii="Times New Roman" w:hAnsi="Times New Roman"/>
                <w:iCs/>
              </w:rPr>
              <w:t>4</w:t>
            </w:r>
          </w:p>
        </w:tc>
      </w:tr>
      <w:tr w:rsidR="005B53DB" w:rsidRPr="00315F34" w:rsidTr="00C45EA4">
        <w:trPr>
          <w:trHeight w:val="331"/>
        </w:trPr>
        <w:tc>
          <w:tcPr>
            <w:tcW w:w="3685" w:type="pct"/>
            <w:vAlign w:val="center"/>
          </w:tcPr>
          <w:p w:rsidR="005B53DB" w:rsidRPr="00315F34" w:rsidRDefault="005B53DB" w:rsidP="00C45EA4">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5B53DB" w:rsidRPr="00315F34" w:rsidRDefault="005B53DB" w:rsidP="00C45EA4">
            <w:pPr>
              <w:suppressAutoHyphens/>
              <w:spacing w:after="0"/>
              <w:jc w:val="center"/>
              <w:rPr>
                <w:rFonts w:ascii="Times New Roman" w:hAnsi="Times New Roman"/>
                <w:iCs/>
              </w:rPr>
            </w:pPr>
            <w:r>
              <w:rPr>
                <w:rFonts w:ascii="Times New Roman" w:hAnsi="Times New Roman"/>
                <w:iCs/>
              </w:rPr>
              <w:t>15</w:t>
            </w:r>
          </w:p>
        </w:tc>
      </w:tr>
    </w:tbl>
    <w:p w:rsidR="005B53DB" w:rsidRDefault="005B53DB" w:rsidP="005B53DB">
      <w:pPr>
        <w:suppressAutoHyphens/>
        <w:spacing w:after="120"/>
        <w:rPr>
          <w:rFonts w:ascii="Times New Roman" w:hAnsi="Times New Roman"/>
          <w:b/>
          <w:i/>
        </w:rPr>
      </w:pPr>
    </w:p>
    <w:p w:rsidR="005B53DB" w:rsidRPr="00315F34" w:rsidRDefault="005B53DB" w:rsidP="005B53DB">
      <w:pPr>
        <w:ind w:firstLine="709"/>
        <w:jc w:val="center"/>
        <w:rPr>
          <w:rFonts w:ascii="Times New Roman" w:hAnsi="Times New Roman"/>
          <w:b/>
          <w:bCs/>
        </w:rPr>
      </w:pPr>
      <w:r w:rsidRPr="00566C41">
        <w:rPr>
          <w:rFonts w:ascii="Times New Roman" w:hAnsi="Times New Roman"/>
          <w:b/>
        </w:rPr>
        <w:t>2.2. Тематический план и содержание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4"/>
        <w:gridCol w:w="2322"/>
        <w:gridCol w:w="1644"/>
        <w:gridCol w:w="1679"/>
        <w:gridCol w:w="557"/>
        <w:gridCol w:w="1065"/>
      </w:tblGrid>
      <w:tr w:rsidR="005B53DB" w:rsidRPr="00566C41" w:rsidTr="00C45EA4">
        <w:trPr>
          <w:trHeight w:val="20"/>
        </w:trPr>
        <w:tc>
          <w:tcPr>
            <w:tcW w:w="0" w:type="auto"/>
            <w:vAlign w:val="center"/>
          </w:tcPr>
          <w:p w:rsidR="005B53DB" w:rsidRPr="00566C41" w:rsidRDefault="005B53DB" w:rsidP="00C45EA4">
            <w:pPr>
              <w:suppressAutoHyphens/>
              <w:spacing w:after="0" w:line="240" w:lineRule="auto"/>
              <w:jc w:val="both"/>
              <w:rPr>
                <w:rFonts w:ascii="Times New Roman" w:hAnsi="Times New Roman"/>
                <w:b/>
                <w:bCs/>
                <w:sz w:val="20"/>
                <w:szCs w:val="20"/>
              </w:rPr>
            </w:pPr>
            <w:r w:rsidRPr="00566C41">
              <w:rPr>
                <w:rFonts w:ascii="Times New Roman" w:hAnsi="Times New Roman"/>
                <w:b/>
                <w:bCs/>
                <w:sz w:val="20"/>
                <w:szCs w:val="20"/>
              </w:rPr>
              <w:t>Наименование разделов и тем</w:t>
            </w:r>
          </w:p>
        </w:tc>
        <w:tc>
          <w:tcPr>
            <w:tcW w:w="0" w:type="auto"/>
            <w:vAlign w:val="center"/>
          </w:tcPr>
          <w:p w:rsidR="005B53DB" w:rsidRPr="00566C41" w:rsidRDefault="005B53DB" w:rsidP="00C45EA4">
            <w:pPr>
              <w:suppressAutoHyphens/>
              <w:spacing w:after="0" w:line="240" w:lineRule="auto"/>
              <w:jc w:val="both"/>
              <w:rPr>
                <w:rFonts w:ascii="Times New Roman" w:hAnsi="Times New Roman"/>
                <w:b/>
                <w:bCs/>
                <w:sz w:val="20"/>
                <w:szCs w:val="20"/>
              </w:rPr>
            </w:pPr>
            <w:r w:rsidRPr="00566C41">
              <w:rPr>
                <w:rFonts w:ascii="Times New Roman" w:hAnsi="Times New Roman"/>
                <w:b/>
                <w:bCs/>
                <w:sz w:val="20"/>
                <w:szCs w:val="20"/>
              </w:rPr>
              <w:t>Содержание учебного материала и формы организации деятельности обучающихся</w:t>
            </w:r>
          </w:p>
        </w:tc>
        <w:tc>
          <w:tcPr>
            <w:tcW w:w="0" w:type="auto"/>
            <w:vAlign w:val="center"/>
          </w:tcPr>
          <w:p w:rsidR="005B53DB" w:rsidRPr="00566C41" w:rsidRDefault="005B53DB" w:rsidP="00C45EA4">
            <w:pPr>
              <w:suppressAutoHyphens/>
              <w:spacing w:after="0" w:line="240" w:lineRule="auto"/>
              <w:jc w:val="both"/>
              <w:rPr>
                <w:rFonts w:ascii="Times New Roman" w:hAnsi="Times New Roman"/>
                <w:b/>
                <w:bCs/>
                <w:sz w:val="20"/>
                <w:szCs w:val="20"/>
              </w:rPr>
            </w:pPr>
            <w:r w:rsidRPr="00566C41">
              <w:rPr>
                <w:rFonts w:ascii="Times New Roman" w:hAnsi="Times New Roman"/>
                <w:b/>
                <w:bCs/>
                <w:sz w:val="20"/>
                <w:szCs w:val="20"/>
              </w:rPr>
              <w:t>Объем, акад. ч / в том числе в форме практической подготовки, акад ч</w:t>
            </w:r>
          </w:p>
        </w:tc>
        <w:tc>
          <w:tcPr>
            <w:tcW w:w="0" w:type="auto"/>
            <w:vAlign w:val="center"/>
          </w:tcPr>
          <w:p w:rsidR="005B53DB" w:rsidRPr="00566C41" w:rsidRDefault="005B53DB" w:rsidP="00C45EA4">
            <w:pPr>
              <w:suppressAutoHyphens/>
              <w:spacing w:after="0" w:line="240" w:lineRule="auto"/>
              <w:jc w:val="both"/>
              <w:rPr>
                <w:rFonts w:ascii="Times New Roman" w:hAnsi="Times New Roman"/>
                <w:b/>
                <w:bCs/>
                <w:sz w:val="20"/>
                <w:szCs w:val="20"/>
              </w:rPr>
            </w:pPr>
            <w:r w:rsidRPr="00566C41">
              <w:rPr>
                <w:rFonts w:ascii="Times New Roman" w:hAnsi="Times New Roman"/>
                <w:b/>
                <w:bCs/>
                <w:sz w:val="20"/>
                <w:szCs w:val="20"/>
              </w:rPr>
              <w:t>Коды компетенций и личностных результатов</w:t>
            </w:r>
            <w:r w:rsidRPr="00566C41">
              <w:rPr>
                <w:rStyle w:val="a5"/>
                <w:rFonts w:ascii="Times New Roman" w:hAnsi="Times New Roman"/>
                <w:b/>
                <w:bCs/>
                <w:sz w:val="20"/>
                <w:szCs w:val="20"/>
              </w:rPr>
              <w:footnoteReference w:id="30"/>
            </w:r>
            <w:r w:rsidRPr="00566C41">
              <w:rPr>
                <w:rFonts w:ascii="Times New Roman" w:hAnsi="Times New Roman"/>
                <w:b/>
                <w:bCs/>
                <w:sz w:val="20"/>
                <w:szCs w:val="20"/>
              </w:rPr>
              <w:t>, формированию которых способствует элемент программы</w:t>
            </w:r>
          </w:p>
        </w:tc>
        <w:tc>
          <w:tcPr>
            <w:tcW w:w="0" w:type="auto"/>
          </w:tcPr>
          <w:p w:rsidR="005B53DB" w:rsidRPr="00566C41" w:rsidRDefault="005B53DB" w:rsidP="00C45EA4">
            <w:pPr>
              <w:suppressAutoHyphens/>
              <w:spacing w:after="0" w:line="240" w:lineRule="auto"/>
              <w:jc w:val="both"/>
              <w:rPr>
                <w:rFonts w:ascii="Times New Roman" w:hAnsi="Times New Roman"/>
                <w:b/>
                <w:bCs/>
                <w:sz w:val="20"/>
                <w:szCs w:val="20"/>
              </w:rPr>
            </w:pPr>
            <w:r w:rsidRPr="00566C41">
              <w:rPr>
                <w:rFonts w:ascii="Times New Roman" w:hAnsi="Times New Roman"/>
                <w:sz w:val="20"/>
                <w:szCs w:val="20"/>
              </w:rPr>
              <w:t>Код ПК, ОК</w:t>
            </w:r>
          </w:p>
        </w:tc>
        <w:tc>
          <w:tcPr>
            <w:tcW w:w="0" w:type="auto"/>
          </w:tcPr>
          <w:p w:rsidR="005B53DB" w:rsidRPr="00566C41" w:rsidRDefault="005B53DB" w:rsidP="00C45EA4">
            <w:pPr>
              <w:suppressAutoHyphens/>
              <w:spacing w:after="0" w:line="240" w:lineRule="auto"/>
              <w:jc w:val="both"/>
              <w:rPr>
                <w:rFonts w:ascii="Times New Roman" w:hAnsi="Times New Roman"/>
                <w:b/>
                <w:bCs/>
                <w:sz w:val="20"/>
                <w:szCs w:val="20"/>
              </w:rPr>
            </w:pPr>
            <w:r w:rsidRPr="00566C41">
              <w:rPr>
                <w:rFonts w:ascii="Times New Roman" w:hAnsi="Times New Roman"/>
                <w:sz w:val="20"/>
                <w:szCs w:val="20"/>
              </w:rPr>
              <w:t>Код Н/У/З</w:t>
            </w:r>
          </w:p>
        </w:tc>
      </w:tr>
      <w:tr w:rsidR="005B53DB" w:rsidRPr="00566C41" w:rsidTr="00C45EA4">
        <w:trPr>
          <w:trHeight w:val="20"/>
        </w:trPr>
        <w:tc>
          <w:tcPr>
            <w:tcW w:w="0" w:type="auto"/>
            <w:vAlign w:val="center"/>
          </w:tcPr>
          <w:p w:rsidR="005B53DB" w:rsidRPr="006E215D" w:rsidRDefault="005B53DB" w:rsidP="00C45EA4">
            <w:pPr>
              <w:spacing w:after="0" w:line="240" w:lineRule="auto"/>
              <w:jc w:val="center"/>
              <w:rPr>
                <w:rFonts w:ascii="Times New Roman" w:hAnsi="Times New Roman"/>
                <w:sz w:val="20"/>
                <w:szCs w:val="20"/>
              </w:rPr>
            </w:pPr>
            <w:r w:rsidRPr="006E215D">
              <w:rPr>
                <w:rFonts w:ascii="Times New Roman" w:hAnsi="Times New Roman"/>
                <w:sz w:val="20"/>
                <w:szCs w:val="20"/>
              </w:rPr>
              <w:t>1</w:t>
            </w:r>
          </w:p>
        </w:tc>
        <w:tc>
          <w:tcPr>
            <w:tcW w:w="0" w:type="auto"/>
            <w:vAlign w:val="center"/>
          </w:tcPr>
          <w:p w:rsidR="005B53DB" w:rsidRPr="006E215D" w:rsidRDefault="005B53DB" w:rsidP="00C45EA4">
            <w:pPr>
              <w:spacing w:after="0" w:line="240" w:lineRule="auto"/>
              <w:jc w:val="center"/>
              <w:rPr>
                <w:rFonts w:ascii="Times New Roman" w:hAnsi="Times New Roman"/>
                <w:sz w:val="20"/>
                <w:szCs w:val="20"/>
              </w:rPr>
            </w:pPr>
            <w:r w:rsidRPr="006E215D">
              <w:rPr>
                <w:rFonts w:ascii="Times New Roman" w:hAnsi="Times New Roman"/>
                <w:sz w:val="20"/>
                <w:szCs w:val="20"/>
              </w:rPr>
              <w:t>2</w:t>
            </w:r>
          </w:p>
        </w:tc>
        <w:tc>
          <w:tcPr>
            <w:tcW w:w="0" w:type="auto"/>
            <w:vAlign w:val="center"/>
          </w:tcPr>
          <w:p w:rsidR="005B53DB" w:rsidRPr="006E215D" w:rsidRDefault="005B53DB" w:rsidP="00C45EA4">
            <w:pPr>
              <w:spacing w:after="0" w:line="240" w:lineRule="auto"/>
              <w:jc w:val="center"/>
              <w:rPr>
                <w:rFonts w:ascii="Times New Roman" w:hAnsi="Times New Roman"/>
                <w:sz w:val="20"/>
                <w:szCs w:val="20"/>
              </w:rPr>
            </w:pPr>
            <w:r w:rsidRPr="006E215D">
              <w:rPr>
                <w:rFonts w:ascii="Times New Roman" w:hAnsi="Times New Roman"/>
                <w:sz w:val="20"/>
                <w:szCs w:val="20"/>
              </w:rPr>
              <w:t>3</w:t>
            </w:r>
          </w:p>
        </w:tc>
        <w:tc>
          <w:tcPr>
            <w:tcW w:w="0" w:type="auto"/>
            <w:vAlign w:val="center"/>
          </w:tcPr>
          <w:p w:rsidR="005B53DB" w:rsidRPr="006E215D" w:rsidRDefault="005B53DB" w:rsidP="00C45EA4">
            <w:pPr>
              <w:spacing w:after="0" w:line="240" w:lineRule="auto"/>
              <w:jc w:val="center"/>
              <w:rPr>
                <w:rFonts w:ascii="Times New Roman" w:hAnsi="Times New Roman"/>
                <w:sz w:val="20"/>
                <w:szCs w:val="20"/>
              </w:rPr>
            </w:pPr>
            <w:r w:rsidRPr="006E215D">
              <w:rPr>
                <w:rFonts w:ascii="Times New Roman" w:hAnsi="Times New Roman"/>
                <w:sz w:val="20"/>
                <w:szCs w:val="20"/>
              </w:rPr>
              <w:t>4</w:t>
            </w:r>
          </w:p>
        </w:tc>
        <w:tc>
          <w:tcPr>
            <w:tcW w:w="0" w:type="auto"/>
            <w:vAlign w:val="center"/>
          </w:tcPr>
          <w:p w:rsidR="005B53DB" w:rsidRPr="006E215D" w:rsidRDefault="005B53DB" w:rsidP="00C45EA4">
            <w:pPr>
              <w:spacing w:after="0" w:line="240" w:lineRule="auto"/>
              <w:jc w:val="center"/>
              <w:rPr>
                <w:rFonts w:ascii="Times New Roman" w:hAnsi="Times New Roman"/>
                <w:sz w:val="20"/>
                <w:szCs w:val="20"/>
              </w:rPr>
            </w:pPr>
            <w:r w:rsidRPr="006E215D">
              <w:rPr>
                <w:rFonts w:ascii="Times New Roman" w:hAnsi="Times New Roman"/>
                <w:sz w:val="20"/>
                <w:szCs w:val="20"/>
              </w:rPr>
              <w:t>5</w:t>
            </w:r>
          </w:p>
        </w:tc>
        <w:tc>
          <w:tcPr>
            <w:tcW w:w="0" w:type="auto"/>
            <w:vAlign w:val="center"/>
          </w:tcPr>
          <w:p w:rsidR="005B53DB" w:rsidRPr="006E215D" w:rsidRDefault="005B53DB" w:rsidP="00C45EA4">
            <w:pPr>
              <w:spacing w:after="0" w:line="240" w:lineRule="auto"/>
              <w:jc w:val="center"/>
              <w:rPr>
                <w:rFonts w:ascii="Times New Roman" w:hAnsi="Times New Roman"/>
                <w:sz w:val="20"/>
                <w:szCs w:val="20"/>
              </w:rPr>
            </w:pPr>
            <w:r w:rsidRPr="006E215D">
              <w:rPr>
                <w:rFonts w:ascii="Times New Roman" w:hAnsi="Times New Roman"/>
                <w:sz w:val="20"/>
                <w:szCs w:val="20"/>
              </w:rPr>
              <w:t>6</w:t>
            </w:r>
          </w:p>
        </w:tc>
      </w:tr>
      <w:tr w:rsidR="005B53DB" w:rsidRPr="00566C41" w:rsidTr="00C45EA4">
        <w:trPr>
          <w:trHeight w:val="411"/>
        </w:trPr>
        <w:tc>
          <w:tcPr>
            <w:tcW w:w="0" w:type="auto"/>
            <w:gridSpan w:val="2"/>
          </w:tcPr>
          <w:p w:rsidR="005B53DB" w:rsidRDefault="005B53DB" w:rsidP="00C45EA4">
            <w:pPr>
              <w:spacing w:after="0" w:line="240" w:lineRule="auto"/>
              <w:jc w:val="both"/>
              <w:rPr>
                <w:rFonts w:ascii="Times New Roman" w:hAnsi="Times New Roman"/>
                <w:b/>
                <w:bCs/>
                <w:sz w:val="20"/>
                <w:szCs w:val="20"/>
              </w:rPr>
            </w:pPr>
            <w:r w:rsidRPr="00F94B70">
              <w:rPr>
                <w:rFonts w:ascii="Times New Roman" w:hAnsi="Times New Roman"/>
                <w:b/>
                <w:bCs/>
                <w:sz w:val="20"/>
                <w:szCs w:val="20"/>
              </w:rPr>
              <w:t xml:space="preserve">Раздел 1. Информационные системы </w:t>
            </w:r>
          </w:p>
          <w:p w:rsidR="005B53DB" w:rsidRPr="00566C41" w:rsidRDefault="005B53DB" w:rsidP="00C45EA4">
            <w:pPr>
              <w:spacing w:after="0" w:line="240" w:lineRule="auto"/>
              <w:jc w:val="both"/>
              <w:rPr>
                <w:rFonts w:ascii="Times New Roman" w:hAnsi="Times New Roman"/>
                <w:b/>
                <w:bCs/>
                <w:sz w:val="20"/>
                <w:szCs w:val="20"/>
                <w:highlight w:val="yellow"/>
              </w:rPr>
            </w:pPr>
            <w:r w:rsidRPr="00F94B70">
              <w:rPr>
                <w:rFonts w:ascii="Times New Roman" w:hAnsi="Times New Roman"/>
                <w:b/>
                <w:bCs/>
                <w:sz w:val="20"/>
                <w:szCs w:val="20"/>
              </w:rPr>
              <w:t>и технологии</w:t>
            </w:r>
          </w:p>
        </w:tc>
        <w:tc>
          <w:tcPr>
            <w:tcW w:w="0" w:type="auto"/>
            <w:vAlign w:val="center"/>
          </w:tcPr>
          <w:p w:rsidR="005B53DB" w:rsidRPr="00C64058" w:rsidRDefault="005B53DB" w:rsidP="00C45EA4">
            <w:pPr>
              <w:spacing w:after="0" w:line="240" w:lineRule="auto"/>
              <w:jc w:val="center"/>
              <w:rPr>
                <w:rFonts w:ascii="Times New Roman" w:hAnsi="Times New Roman"/>
                <w:b/>
                <w:bCs/>
                <w:i/>
                <w:iCs/>
                <w:sz w:val="20"/>
                <w:szCs w:val="20"/>
                <w:highlight w:val="yellow"/>
                <w:lang w:val="en-US"/>
              </w:rPr>
            </w:pPr>
            <w:r>
              <w:rPr>
                <w:rFonts w:ascii="Times New Roman" w:hAnsi="Times New Roman"/>
                <w:i/>
                <w:iCs/>
                <w:sz w:val="20"/>
                <w:szCs w:val="20"/>
              </w:rPr>
              <w:t>24</w:t>
            </w:r>
          </w:p>
        </w:tc>
        <w:tc>
          <w:tcPr>
            <w:tcW w:w="0" w:type="auto"/>
            <w:vAlign w:val="center"/>
          </w:tcPr>
          <w:p w:rsidR="005B53DB" w:rsidRPr="004C354B" w:rsidRDefault="005B53DB" w:rsidP="00C45EA4">
            <w:pPr>
              <w:spacing w:after="0" w:line="240" w:lineRule="auto"/>
              <w:jc w:val="center"/>
              <w:rPr>
                <w:rFonts w:ascii="Times New Roman" w:hAnsi="Times New Roman"/>
                <w:sz w:val="20"/>
                <w:szCs w:val="20"/>
              </w:rPr>
            </w:pPr>
            <w:r w:rsidRPr="00566C41">
              <w:rPr>
                <w:rFonts w:ascii="Times New Roman" w:hAnsi="Times New Roman"/>
                <w:sz w:val="20"/>
                <w:szCs w:val="20"/>
              </w:rPr>
              <w:t>ОК 09</w:t>
            </w:r>
          </w:p>
        </w:tc>
        <w:tc>
          <w:tcPr>
            <w:tcW w:w="0" w:type="auto"/>
            <w:vAlign w:val="center"/>
          </w:tcPr>
          <w:p w:rsidR="005B53DB" w:rsidRPr="00566C41" w:rsidRDefault="005B53DB" w:rsidP="00C45EA4">
            <w:pPr>
              <w:spacing w:after="0" w:line="240" w:lineRule="auto"/>
              <w:jc w:val="center"/>
              <w:rPr>
                <w:rFonts w:ascii="Times New Roman" w:hAnsi="Times New Roman"/>
                <w:bCs/>
                <w:iCs/>
                <w:sz w:val="20"/>
                <w:szCs w:val="20"/>
                <w:highlight w:val="yellow"/>
              </w:rPr>
            </w:pPr>
            <w:r w:rsidRPr="00566C41">
              <w:rPr>
                <w:rFonts w:ascii="Times New Roman" w:hAnsi="Times New Roman"/>
                <w:sz w:val="20"/>
                <w:szCs w:val="20"/>
              </w:rPr>
              <w:t>ОК 09</w:t>
            </w:r>
          </w:p>
        </w:tc>
        <w:tc>
          <w:tcPr>
            <w:tcW w:w="0" w:type="auto"/>
          </w:tcPr>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both"/>
              <w:rPr>
                <w:rFonts w:ascii="Times New Roman" w:hAnsi="Times New Roman"/>
                <w:b/>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0"/>
        </w:trPr>
        <w:tc>
          <w:tcPr>
            <w:tcW w:w="0" w:type="auto"/>
            <w:gridSpan w:val="2"/>
          </w:tcPr>
          <w:p w:rsidR="005B53DB" w:rsidRDefault="005B53DB" w:rsidP="00C45EA4">
            <w:pPr>
              <w:spacing w:after="0" w:line="240" w:lineRule="auto"/>
              <w:jc w:val="both"/>
              <w:rPr>
                <w:rFonts w:ascii="Times New Roman" w:hAnsi="Times New Roman"/>
                <w:b/>
                <w:sz w:val="20"/>
                <w:szCs w:val="20"/>
              </w:rPr>
            </w:pPr>
            <w:r w:rsidRPr="00DF3F08">
              <w:rPr>
                <w:rFonts w:ascii="Times New Roman" w:hAnsi="Times New Roman"/>
                <w:b/>
                <w:bCs/>
                <w:sz w:val="20"/>
                <w:szCs w:val="20"/>
              </w:rPr>
              <w:t xml:space="preserve">Тема 1. </w:t>
            </w:r>
            <w:r w:rsidRPr="00F94B70">
              <w:rPr>
                <w:rFonts w:ascii="Times New Roman" w:hAnsi="Times New Roman"/>
                <w:b/>
                <w:sz w:val="20"/>
                <w:szCs w:val="20"/>
              </w:rPr>
              <w:t xml:space="preserve">Базовые и прикладные </w:t>
            </w:r>
          </w:p>
          <w:p w:rsidR="005B53DB" w:rsidRPr="00566C41" w:rsidRDefault="005B53DB" w:rsidP="00C45EA4">
            <w:pPr>
              <w:spacing w:after="0" w:line="240" w:lineRule="auto"/>
              <w:jc w:val="both"/>
              <w:rPr>
                <w:rFonts w:ascii="Times New Roman" w:hAnsi="Times New Roman"/>
                <w:b/>
                <w:bCs/>
                <w:i/>
                <w:sz w:val="20"/>
                <w:szCs w:val="20"/>
                <w:highlight w:val="yellow"/>
              </w:rPr>
            </w:pPr>
            <w:r w:rsidRPr="00F94B70">
              <w:rPr>
                <w:rFonts w:ascii="Times New Roman" w:hAnsi="Times New Roman"/>
                <w:b/>
                <w:sz w:val="20"/>
                <w:szCs w:val="20"/>
              </w:rPr>
              <w:t>информационные технологии</w:t>
            </w:r>
          </w:p>
        </w:tc>
        <w:tc>
          <w:tcPr>
            <w:tcW w:w="0" w:type="auto"/>
            <w:vAlign w:val="center"/>
          </w:tcPr>
          <w:p w:rsidR="005B53DB" w:rsidRPr="00105440" w:rsidRDefault="005B53DB" w:rsidP="00C45EA4">
            <w:pPr>
              <w:suppressAutoHyphens/>
              <w:spacing w:after="0" w:line="240" w:lineRule="auto"/>
              <w:jc w:val="center"/>
              <w:rPr>
                <w:rFonts w:ascii="Times New Roman" w:hAnsi="Times New Roman"/>
                <w:i/>
                <w:iCs/>
                <w:sz w:val="20"/>
                <w:szCs w:val="20"/>
              </w:rPr>
            </w:pPr>
            <w:r w:rsidRPr="00105440">
              <w:rPr>
                <w:rFonts w:ascii="Times New Roman" w:hAnsi="Times New Roman"/>
                <w:i/>
                <w:iCs/>
                <w:sz w:val="20"/>
                <w:szCs w:val="20"/>
              </w:rPr>
              <w:t>4</w:t>
            </w:r>
          </w:p>
        </w:tc>
        <w:tc>
          <w:tcPr>
            <w:tcW w:w="0" w:type="auto"/>
            <w:vMerge w:val="restart"/>
            <w:vAlign w:val="center"/>
          </w:tcPr>
          <w:p w:rsidR="005B53DB" w:rsidRPr="00566C41" w:rsidRDefault="005B53DB" w:rsidP="00C45EA4">
            <w:pPr>
              <w:spacing w:after="0" w:line="240" w:lineRule="auto"/>
              <w:jc w:val="center"/>
              <w:rPr>
                <w:rFonts w:ascii="Times New Roman" w:hAnsi="Times New Roman"/>
                <w:b/>
                <w:i/>
                <w:sz w:val="20"/>
                <w:szCs w:val="20"/>
                <w:highlight w:val="yellow"/>
              </w:rPr>
            </w:pPr>
            <w:r w:rsidRPr="00566C41">
              <w:rPr>
                <w:rFonts w:ascii="Times New Roman" w:hAnsi="Times New Roman"/>
                <w:sz w:val="20"/>
                <w:szCs w:val="20"/>
              </w:rPr>
              <w:t>ОК 09</w:t>
            </w:r>
          </w:p>
        </w:tc>
        <w:tc>
          <w:tcPr>
            <w:tcW w:w="0" w:type="auto"/>
            <w:vAlign w:val="center"/>
          </w:tcPr>
          <w:p w:rsidR="005B53DB" w:rsidRPr="00A322CD" w:rsidRDefault="005B53DB" w:rsidP="00C45EA4">
            <w:pPr>
              <w:spacing w:after="0" w:line="240" w:lineRule="auto"/>
              <w:jc w:val="center"/>
              <w:rPr>
                <w:rFonts w:ascii="Times New Roman" w:hAnsi="Times New Roman"/>
                <w:sz w:val="20"/>
                <w:szCs w:val="20"/>
              </w:rPr>
            </w:pPr>
            <w:r w:rsidRPr="00566C41">
              <w:rPr>
                <w:rFonts w:ascii="Times New Roman" w:hAnsi="Times New Roman"/>
                <w:sz w:val="20"/>
                <w:szCs w:val="20"/>
              </w:rPr>
              <w:t>ОК 09</w:t>
            </w:r>
          </w:p>
        </w:tc>
        <w:tc>
          <w:tcPr>
            <w:tcW w:w="0" w:type="auto"/>
          </w:tcPr>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both"/>
              <w:rPr>
                <w:rFonts w:ascii="Times New Roman" w:hAnsi="Times New Roman"/>
                <w:b/>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0"/>
        </w:trPr>
        <w:tc>
          <w:tcPr>
            <w:tcW w:w="0" w:type="auto"/>
            <w:vMerge w:val="restart"/>
          </w:tcPr>
          <w:p w:rsidR="005B53DB" w:rsidRPr="00566C41" w:rsidRDefault="005B53DB" w:rsidP="00C45EA4">
            <w:pPr>
              <w:spacing w:after="0" w:line="240" w:lineRule="auto"/>
              <w:jc w:val="both"/>
              <w:rPr>
                <w:rFonts w:ascii="Times New Roman" w:hAnsi="Times New Roman"/>
                <w:b/>
                <w:bCs/>
                <w:i/>
                <w:sz w:val="20"/>
                <w:szCs w:val="20"/>
                <w:highlight w:val="yellow"/>
              </w:rPr>
            </w:pPr>
          </w:p>
        </w:tc>
        <w:tc>
          <w:tcPr>
            <w:tcW w:w="0" w:type="auto"/>
          </w:tcPr>
          <w:p w:rsidR="005B53DB" w:rsidRDefault="005B53DB" w:rsidP="00C45EA4">
            <w:pPr>
              <w:tabs>
                <w:tab w:val="left" w:pos="178"/>
              </w:tabs>
              <w:spacing w:after="0" w:line="240" w:lineRule="auto"/>
              <w:jc w:val="both"/>
              <w:rPr>
                <w:rFonts w:ascii="Times New Roman" w:hAnsi="Times New Roman"/>
                <w:bCs/>
                <w:sz w:val="20"/>
                <w:szCs w:val="20"/>
              </w:rPr>
            </w:pPr>
            <w:r w:rsidRPr="00F94B70">
              <w:rPr>
                <w:rFonts w:ascii="Times New Roman" w:hAnsi="Times New Roman"/>
                <w:bCs/>
                <w:sz w:val="20"/>
                <w:szCs w:val="20"/>
              </w:rPr>
              <w:t>1.</w:t>
            </w:r>
            <w:r w:rsidRPr="00F94B70">
              <w:rPr>
                <w:rFonts w:ascii="Times New Roman" w:hAnsi="Times New Roman"/>
                <w:bCs/>
                <w:sz w:val="20"/>
                <w:szCs w:val="20"/>
              </w:rPr>
              <w:tab/>
              <w:t xml:space="preserve">Возникновение и этапы становления информационных технологий. Информационная технология как составная часть информатики. </w:t>
            </w:r>
          </w:p>
          <w:p w:rsidR="005B53DB" w:rsidRDefault="005B53DB" w:rsidP="00C45EA4">
            <w:pPr>
              <w:tabs>
                <w:tab w:val="left" w:pos="178"/>
              </w:tabs>
              <w:spacing w:after="0" w:line="240" w:lineRule="auto"/>
              <w:jc w:val="both"/>
              <w:rPr>
                <w:rFonts w:ascii="Times New Roman" w:hAnsi="Times New Roman"/>
                <w:bCs/>
                <w:sz w:val="20"/>
                <w:szCs w:val="20"/>
              </w:rPr>
            </w:pPr>
            <w:r w:rsidRPr="00F94B70">
              <w:rPr>
                <w:rFonts w:ascii="Times New Roman" w:hAnsi="Times New Roman"/>
                <w:bCs/>
                <w:sz w:val="20"/>
                <w:szCs w:val="20"/>
              </w:rPr>
              <w:t xml:space="preserve">2. Базовые информационные процессы, их характеристика и модели </w:t>
            </w:r>
          </w:p>
          <w:p w:rsidR="005B53DB" w:rsidRPr="00566C41" w:rsidRDefault="005B53DB" w:rsidP="00C45EA4">
            <w:pPr>
              <w:tabs>
                <w:tab w:val="left" w:pos="178"/>
              </w:tabs>
              <w:spacing w:after="0" w:line="240" w:lineRule="auto"/>
              <w:jc w:val="both"/>
              <w:rPr>
                <w:rFonts w:ascii="Times New Roman" w:hAnsi="Times New Roman"/>
                <w:b/>
                <w:bCs/>
                <w:sz w:val="20"/>
                <w:szCs w:val="20"/>
                <w:highlight w:val="yellow"/>
              </w:rPr>
            </w:pPr>
            <w:r w:rsidRPr="00F94B70">
              <w:rPr>
                <w:rFonts w:ascii="Times New Roman" w:hAnsi="Times New Roman"/>
                <w:bCs/>
                <w:sz w:val="20"/>
                <w:szCs w:val="20"/>
              </w:rPr>
              <w:t>3. Прикладные информационные технологии</w:t>
            </w:r>
          </w:p>
        </w:tc>
        <w:tc>
          <w:tcPr>
            <w:tcW w:w="0" w:type="auto"/>
            <w:vAlign w:val="center"/>
          </w:tcPr>
          <w:p w:rsidR="005B53DB" w:rsidRDefault="005B53DB" w:rsidP="00C45EA4">
            <w:pPr>
              <w:suppressAutoHyphens/>
              <w:spacing w:after="0" w:line="240" w:lineRule="auto"/>
              <w:jc w:val="center"/>
              <w:rPr>
                <w:rFonts w:ascii="Times New Roman" w:hAnsi="Times New Roman"/>
                <w:i/>
                <w:iCs/>
                <w:sz w:val="20"/>
                <w:szCs w:val="20"/>
              </w:rPr>
            </w:pPr>
            <w:r w:rsidRPr="00105440">
              <w:rPr>
                <w:rFonts w:ascii="Times New Roman" w:hAnsi="Times New Roman"/>
                <w:i/>
                <w:iCs/>
                <w:sz w:val="20"/>
                <w:szCs w:val="20"/>
              </w:rPr>
              <w:t>2</w:t>
            </w:r>
          </w:p>
          <w:p w:rsidR="005B53DB" w:rsidRPr="00105440" w:rsidRDefault="005B53DB" w:rsidP="00C45EA4">
            <w:pPr>
              <w:suppressAutoHyphens/>
              <w:spacing w:after="0" w:line="240" w:lineRule="auto"/>
              <w:jc w:val="center"/>
              <w:rPr>
                <w:rFonts w:ascii="Times New Roman" w:hAnsi="Times New Roman"/>
                <w:bCs/>
                <w:i/>
                <w:iCs/>
                <w:sz w:val="20"/>
                <w:szCs w:val="20"/>
              </w:rPr>
            </w:pPr>
            <w:r w:rsidRPr="00105440">
              <w:rPr>
                <w:rFonts w:ascii="Times New Roman" w:hAnsi="Times New Roman"/>
                <w:i/>
                <w:iCs/>
                <w:sz w:val="20"/>
                <w:szCs w:val="20"/>
              </w:rPr>
              <w:t>(теоретическая подготовка)</w:t>
            </w:r>
          </w:p>
        </w:tc>
        <w:tc>
          <w:tcPr>
            <w:tcW w:w="0" w:type="auto"/>
            <w:vMerge/>
          </w:tcPr>
          <w:p w:rsidR="005B53DB" w:rsidRPr="00566C41" w:rsidRDefault="005B53DB" w:rsidP="00C45EA4">
            <w:pPr>
              <w:spacing w:after="0" w:line="240" w:lineRule="auto"/>
              <w:jc w:val="both"/>
              <w:rPr>
                <w:rFonts w:ascii="Times New Roman" w:hAnsi="Times New Roman"/>
                <w:b/>
                <w:bCs/>
                <w:i/>
                <w:sz w:val="20"/>
                <w:szCs w:val="20"/>
                <w:highlight w:val="yellow"/>
              </w:rPr>
            </w:pPr>
          </w:p>
        </w:tc>
        <w:tc>
          <w:tcPr>
            <w:tcW w:w="0" w:type="auto"/>
            <w:vAlign w:val="center"/>
          </w:tcPr>
          <w:p w:rsidR="005B53DB" w:rsidRPr="006E215D" w:rsidRDefault="005B53DB" w:rsidP="00C45EA4">
            <w:pPr>
              <w:spacing w:after="0" w:line="240" w:lineRule="auto"/>
              <w:jc w:val="center"/>
              <w:rPr>
                <w:rFonts w:ascii="Times New Roman" w:hAnsi="Times New Roman"/>
                <w:sz w:val="20"/>
                <w:szCs w:val="20"/>
              </w:rPr>
            </w:pPr>
            <w:r w:rsidRPr="00566C41">
              <w:rPr>
                <w:rFonts w:ascii="Times New Roman" w:hAnsi="Times New Roman"/>
                <w:sz w:val="20"/>
                <w:szCs w:val="20"/>
              </w:rPr>
              <w:t>ОК 09</w:t>
            </w:r>
          </w:p>
        </w:tc>
        <w:tc>
          <w:tcPr>
            <w:tcW w:w="0" w:type="auto"/>
          </w:tcPr>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both"/>
              <w:rPr>
                <w:rFonts w:ascii="Times New Roman" w:hAnsi="Times New Roman"/>
                <w:b/>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0"/>
        </w:trPr>
        <w:tc>
          <w:tcPr>
            <w:tcW w:w="0" w:type="auto"/>
            <w:vMerge/>
          </w:tcPr>
          <w:p w:rsidR="005B53DB" w:rsidRPr="00566C41" w:rsidRDefault="005B53DB" w:rsidP="00C45EA4">
            <w:pPr>
              <w:spacing w:after="0" w:line="240" w:lineRule="auto"/>
              <w:jc w:val="both"/>
              <w:rPr>
                <w:rFonts w:ascii="Times New Roman" w:hAnsi="Times New Roman"/>
                <w:b/>
                <w:bCs/>
                <w:i/>
                <w:sz w:val="20"/>
                <w:szCs w:val="20"/>
                <w:highlight w:val="yellow"/>
              </w:rPr>
            </w:pPr>
          </w:p>
        </w:tc>
        <w:tc>
          <w:tcPr>
            <w:tcW w:w="0" w:type="auto"/>
          </w:tcPr>
          <w:p w:rsidR="005B53DB" w:rsidRPr="00566C41" w:rsidRDefault="005B53DB" w:rsidP="00C45EA4">
            <w:pPr>
              <w:spacing w:after="0" w:line="240" w:lineRule="auto"/>
              <w:jc w:val="both"/>
              <w:rPr>
                <w:rFonts w:ascii="Times New Roman" w:hAnsi="Times New Roman"/>
                <w:b/>
                <w:bCs/>
                <w:i/>
                <w:sz w:val="20"/>
                <w:szCs w:val="20"/>
                <w:highlight w:val="yellow"/>
              </w:rPr>
            </w:pPr>
            <w:r>
              <w:rPr>
                <w:rFonts w:ascii="Times New Roman" w:hAnsi="Times New Roman"/>
                <w:iCs/>
                <w:sz w:val="20"/>
                <w:szCs w:val="20"/>
              </w:rPr>
              <w:t>1.</w:t>
            </w:r>
            <w:r w:rsidRPr="00105440">
              <w:rPr>
                <w:rFonts w:ascii="Times New Roman" w:hAnsi="Times New Roman"/>
                <w:iCs/>
                <w:sz w:val="20"/>
                <w:szCs w:val="20"/>
              </w:rPr>
              <w:t xml:space="preserve">Внутренняя архитектура </w:t>
            </w:r>
            <w:r w:rsidRPr="00105440">
              <w:rPr>
                <w:rFonts w:ascii="Times New Roman" w:hAnsi="Times New Roman"/>
                <w:iCs/>
                <w:sz w:val="20"/>
                <w:szCs w:val="20"/>
              </w:rPr>
              <w:lastRenderedPageBreak/>
              <w:t xml:space="preserve">компьютера. </w:t>
            </w:r>
            <w:r>
              <w:rPr>
                <w:rFonts w:ascii="Times New Roman" w:hAnsi="Times New Roman"/>
                <w:iCs/>
                <w:sz w:val="20"/>
                <w:szCs w:val="20"/>
              </w:rPr>
              <w:t>2.</w:t>
            </w:r>
            <w:r w:rsidRPr="00105440">
              <w:rPr>
                <w:rFonts w:ascii="Times New Roman" w:hAnsi="Times New Roman"/>
                <w:iCs/>
                <w:sz w:val="20"/>
                <w:szCs w:val="20"/>
              </w:rPr>
              <w:t xml:space="preserve">Периферийные устройства. </w:t>
            </w:r>
            <w:r>
              <w:rPr>
                <w:rFonts w:ascii="Times New Roman" w:hAnsi="Times New Roman"/>
                <w:iCs/>
                <w:sz w:val="20"/>
                <w:szCs w:val="20"/>
              </w:rPr>
              <w:t xml:space="preserve">3. </w:t>
            </w:r>
            <w:r w:rsidRPr="00105440">
              <w:rPr>
                <w:rFonts w:ascii="Times New Roman" w:hAnsi="Times New Roman"/>
                <w:iCs/>
                <w:sz w:val="20"/>
                <w:szCs w:val="20"/>
              </w:rPr>
              <w:t xml:space="preserve">Программный принцип управления компьютером. </w:t>
            </w:r>
            <w:r>
              <w:rPr>
                <w:rFonts w:ascii="Times New Roman" w:hAnsi="Times New Roman"/>
                <w:iCs/>
                <w:sz w:val="20"/>
                <w:szCs w:val="20"/>
              </w:rPr>
              <w:t xml:space="preserve">4. </w:t>
            </w:r>
            <w:r w:rsidRPr="00105440">
              <w:rPr>
                <w:rFonts w:ascii="Times New Roman" w:hAnsi="Times New Roman"/>
                <w:iCs/>
                <w:sz w:val="20"/>
                <w:szCs w:val="20"/>
              </w:rPr>
              <w:t xml:space="preserve">Операционная система: назначение, состав, загрузка. </w:t>
            </w:r>
            <w:r>
              <w:rPr>
                <w:rFonts w:ascii="Times New Roman" w:hAnsi="Times New Roman"/>
                <w:iCs/>
                <w:sz w:val="20"/>
                <w:szCs w:val="20"/>
              </w:rPr>
              <w:t xml:space="preserve">5. </w:t>
            </w:r>
            <w:r w:rsidRPr="00105440">
              <w:rPr>
                <w:rFonts w:ascii="Times New Roman" w:hAnsi="Times New Roman"/>
                <w:iCs/>
                <w:sz w:val="20"/>
                <w:szCs w:val="20"/>
              </w:rPr>
              <w:t>Виды программного обеспечения для компьютеров</w:t>
            </w:r>
          </w:p>
        </w:tc>
        <w:tc>
          <w:tcPr>
            <w:tcW w:w="0" w:type="auto"/>
            <w:vAlign w:val="center"/>
          </w:tcPr>
          <w:p w:rsidR="005B53DB" w:rsidRPr="00105440" w:rsidRDefault="005B53DB" w:rsidP="00C45EA4">
            <w:pPr>
              <w:suppressAutoHyphens/>
              <w:spacing w:after="0" w:line="240" w:lineRule="auto"/>
              <w:jc w:val="center"/>
              <w:rPr>
                <w:rFonts w:ascii="Times New Roman" w:hAnsi="Times New Roman"/>
                <w:bCs/>
                <w:i/>
                <w:iCs/>
                <w:sz w:val="20"/>
                <w:szCs w:val="20"/>
              </w:rPr>
            </w:pPr>
            <w:r w:rsidRPr="00105440">
              <w:rPr>
                <w:rFonts w:ascii="Times New Roman" w:hAnsi="Times New Roman"/>
                <w:bCs/>
                <w:i/>
                <w:iCs/>
                <w:sz w:val="20"/>
                <w:szCs w:val="20"/>
              </w:rPr>
              <w:lastRenderedPageBreak/>
              <w:t>2</w:t>
            </w:r>
          </w:p>
          <w:p w:rsidR="005B53DB" w:rsidRPr="00105440" w:rsidRDefault="005B53DB" w:rsidP="00C45EA4">
            <w:pPr>
              <w:suppressAutoHyphens/>
              <w:spacing w:after="0" w:line="240" w:lineRule="auto"/>
              <w:jc w:val="center"/>
              <w:rPr>
                <w:rFonts w:ascii="Times New Roman" w:hAnsi="Times New Roman"/>
                <w:bCs/>
                <w:i/>
                <w:iCs/>
                <w:sz w:val="20"/>
                <w:szCs w:val="20"/>
              </w:rPr>
            </w:pPr>
            <w:r w:rsidRPr="00105440">
              <w:rPr>
                <w:rFonts w:ascii="Times New Roman" w:hAnsi="Times New Roman"/>
                <w:bCs/>
                <w:i/>
                <w:iCs/>
                <w:sz w:val="20"/>
                <w:szCs w:val="20"/>
              </w:rPr>
              <w:t xml:space="preserve">(практическая </w:t>
            </w:r>
            <w:r w:rsidRPr="00105440">
              <w:rPr>
                <w:rFonts w:ascii="Times New Roman" w:hAnsi="Times New Roman"/>
                <w:bCs/>
                <w:i/>
                <w:iCs/>
                <w:sz w:val="20"/>
                <w:szCs w:val="20"/>
              </w:rPr>
              <w:lastRenderedPageBreak/>
              <w:t>подготовка)</w:t>
            </w:r>
          </w:p>
        </w:tc>
        <w:tc>
          <w:tcPr>
            <w:tcW w:w="0" w:type="auto"/>
            <w:vMerge/>
          </w:tcPr>
          <w:p w:rsidR="005B53DB" w:rsidRPr="00566C41" w:rsidRDefault="005B53DB" w:rsidP="00C45EA4">
            <w:pPr>
              <w:spacing w:after="0" w:line="240" w:lineRule="auto"/>
              <w:jc w:val="both"/>
              <w:rPr>
                <w:rFonts w:ascii="Times New Roman" w:hAnsi="Times New Roman"/>
                <w:b/>
                <w:bCs/>
                <w:i/>
                <w:sz w:val="20"/>
                <w:szCs w:val="20"/>
                <w:highlight w:val="yellow"/>
              </w:rPr>
            </w:pPr>
          </w:p>
        </w:tc>
        <w:tc>
          <w:tcPr>
            <w:tcW w:w="0" w:type="auto"/>
            <w:vAlign w:val="center"/>
          </w:tcPr>
          <w:p w:rsidR="005B53DB" w:rsidRPr="00566C41" w:rsidRDefault="005B53DB" w:rsidP="00C45EA4">
            <w:pPr>
              <w:spacing w:after="0" w:line="240" w:lineRule="auto"/>
              <w:jc w:val="center"/>
              <w:rPr>
                <w:rFonts w:ascii="Times New Roman" w:hAnsi="Times New Roman"/>
                <w:bCs/>
                <w:iCs/>
                <w:sz w:val="20"/>
                <w:szCs w:val="20"/>
                <w:highlight w:val="yellow"/>
              </w:rPr>
            </w:pPr>
            <w:r w:rsidRPr="00566C41">
              <w:rPr>
                <w:rFonts w:ascii="Times New Roman" w:hAnsi="Times New Roman"/>
                <w:sz w:val="20"/>
                <w:szCs w:val="20"/>
              </w:rPr>
              <w:t>ОК 09</w:t>
            </w:r>
          </w:p>
        </w:tc>
        <w:tc>
          <w:tcPr>
            <w:tcW w:w="0" w:type="auto"/>
          </w:tcPr>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lastRenderedPageBreak/>
              <w:t>Уо 09.03</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both"/>
              <w:rPr>
                <w:rFonts w:ascii="Times New Roman" w:hAnsi="Times New Roman"/>
                <w:b/>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0"/>
        </w:trPr>
        <w:tc>
          <w:tcPr>
            <w:tcW w:w="0" w:type="auto"/>
            <w:vMerge/>
          </w:tcPr>
          <w:p w:rsidR="005B53DB" w:rsidRPr="00566C41" w:rsidRDefault="005B53DB" w:rsidP="00C45EA4">
            <w:pPr>
              <w:spacing w:after="0" w:line="240" w:lineRule="auto"/>
              <w:jc w:val="both"/>
              <w:rPr>
                <w:rFonts w:ascii="Times New Roman" w:hAnsi="Times New Roman"/>
                <w:b/>
                <w:bCs/>
                <w:i/>
                <w:sz w:val="20"/>
                <w:szCs w:val="20"/>
                <w:highlight w:val="yellow"/>
              </w:rPr>
            </w:pPr>
          </w:p>
        </w:tc>
        <w:tc>
          <w:tcPr>
            <w:tcW w:w="0" w:type="auto"/>
          </w:tcPr>
          <w:p w:rsidR="005B53DB" w:rsidRPr="006E215D" w:rsidRDefault="005B53DB" w:rsidP="00C45EA4">
            <w:pPr>
              <w:spacing w:after="0" w:line="240" w:lineRule="auto"/>
              <w:jc w:val="both"/>
              <w:rPr>
                <w:rFonts w:ascii="Times New Roman" w:hAnsi="Times New Roman"/>
                <w:b/>
                <w:bCs/>
                <w:sz w:val="20"/>
                <w:szCs w:val="20"/>
              </w:rPr>
            </w:pPr>
            <w:r w:rsidRPr="00105440">
              <w:rPr>
                <w:rFonts w:ascii="Times New Roman" w:hAnsi="Times New Roman"/>
                <w:b/>
                <w:bCs/>
                <w:sz w:val="20"/>
                <w:szCs w:val="20"/>
              </w:rPr>
              <w:t>В том числе практических и занятий</w:t>
            </w:r>
          </w:p>
        </w:tc>
        <w:tc>
          <w:tcPr>
            <w:tcW w:w="0" w:type="auto"/>
            <w:vAlign w:val="center"/>
          </w:tcPr>
          <w:p w:rsidR="005B53DB" w:rsidRPr="00B034BB" w:rsidRDefault="005B53DB" w:rsidP="00C45EA4">
            <w:pPr>
              <w:suppressAutoHyphens/>
              <w:spacing w:after="0" w:line="240" w:lineRule="auto"/>
              <w:jc w:val="center"/>
              <w:rPr>
                <w:rFonts w:ascii="Times New Roman" w:hAnsi="Times New Roman"/>
                <w:i/>
                <w:iCs/>
                <w:sz w:val="20"/>
                <w:szCs w:val="20"/>
              </w:rPr>
            </w:pPr>
            <w:r>
              <w:rPr>
                <w:rFonts w:ascii="Times New Roman" w:hAnsi="Times New Roman"/>
                <w:i/>
                <w:iCs/>
                <w:sz w:val="20"/>
                <w:szCs w:val="20"/>
              </w:rPr>
              <w:t>4</w:t>
            </w:r>
          </w:p>
        </w:tc>
        <w:tc>
          <w:tcPr>
            <w:tcW w:w="0" w:type="auto"/>
            <w:vMerge/>
          </w:tcPr>
          <w:p w:rsidR="005B53DB" w:rsidRPr="00566C41" w:rsidRDefault="005B53DB" w:rsidP="00C45EA4">
            <w:pPr>
              <w:spacing w:after="0" w:line="240" w:lineRule="auto"/>
              <w:jc w:val="both"/>
              <w:rPr>
                <w:rFonts w:ascii="Times New Roman" w:hAnsi="Times New Roman"/>
                <w:b/>
                <w:i/>
                <w:sz w:val="20"/>
                <w:szCs w:val="20"/>
                <w:highlight w:val="yellow"/>
              </w:rPr>
            </w:pPr>
          </w:p>
        </w:tc>
        <w:tc>
          <w:tcPr>
            <w:tcW w:w="0" w:type="auto"/>
            <w:vAlign w:val="center"/>
          </w:tcPr>
          <w:p w:rsidR="005B53DB" w:rsidRPr="006E215D" w:rsidRDefault="005B53DB" w:rsidP="00C45EA4">
            <w:pPr>
              <w:spacing w:after="0" w:line="240" w:lineRule="auto"/>
              <w:jc w:val="center"/>
              <w:rPr>
                <w:rFonts w:ascii="Times New Roman" w:hAnsi="Times New Roman"/>
                <w:sz w:val="20"/>
                <w:szCs w:val="20"/>
              </w:rPr>
            </w:pPr>
            <w:r w:rsidRPr="00566C41">
              <w:rPr>
                <w:rFonts w:ascii="Times New Roman" w:hAnsi="Times New Roman"/>
                <w:sz w:val="20"/>
                <w:szCs w:val="20"/>
              </w:rPr>
              <w:t>ОК 09</w:t>
            </w:r>
          </w:p>
        </w:tc>
        <w:tc>
          <w:tcPr>
            <w:tcW w:w="0" w:type="auto"/>
          </w:tcPr>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both"/>
              <w:rPr>
                <w:rFonts w:ascii="Times New Roman" w:hAnsi="Times New Roman"/>
                <w:b/>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0"/>
        </w:trPr>
        <w:tc>
          <w:tcPr>
            <w:tcW w:w="0" w:type="auto"/>
            <w:gridSpan w:val="2"/>
          </w:tcPr>
          <w:p w:rsidR="005B53DB" w:rsidRDefault="005B53DB" w:rsidP="00C45EA4">
            <w:pPr>
              <w:spacing w:after="0" w:line="240" w:lineRule="auto"/>
              <w:jc w:val="both"/>
              <w:rPr>
                <w:rFonts w:ascii="Times New Roman" w:hAnsi="Times New Roman"/>
                <w:b/>
                <w:bCs/>
                <w:sz w:val="20"/>
                <w:szCs w:val="20"/>
              </w:rPr>
            </w:pPr>
            <w:r w:rsidRPr="00DF3F08">
              <w:rPr>
                <w:rFonts w:ascii="Times New Roman" w:hAnsi="Times New Roman"/>
                <w:b/>
                <w:bCs/>
                <w:sz w:val="20"/>
                <w:szCs w:val="20"/>
              </w:rPr>
              <w:t xml:space="preserve">Тема 2. Технологии обработки </w:t>
            </w:r>
          </w:p>
          <w:p w:rsidR="005B53DB" w:rsidRPr="00566C41" w:rsidRDefault="005B53DB" w:rsidP="00C45EA4">
            <w:pPr>
              <w:spacing w:after="0" w:line="240" w:lineRule="auto"/>
              <w:jc w:val="both"/>
              <w:rPr>
                <w:rFonts w:ascii="Times New Roman" w:hAnsi="Times New Roman"/>
                <w:b/>
                <w:bCs/>
                <w:sz w:val="20"/>
                <w:szCs w:val="20"/>
                <w:highlight w:val="yellow"/>
              </w:rPr>
            </w:pPr>
            <w:r w:rsidRPr="00DF3F08">
              <w:rPr>
                <w:rFonts w:ascii="Times New Roman" w:hAnsi="Times New Roman"/>
                <w:b/>
                <w:bCs/>
                <w:sz w:val="20"/>
                <w:szCs w:val="20"/>
              </w:rPr>
              <w:t>и преобразования информации</w:t>
            </w:r>
          </w:p>
        </w:tc>
        <w:tc>
          <w:tcPr>
            <w:tcW w:w="0" w:type="auto"/>
            <w:vAlign w:val="center"/>
          </w:tcPr>
          <w:p w:rsidR="005B53DB" w:rsidRPr="004C354B" w:rsidRDefault="005B53DB" w:rsidP="00C45EA4">
            <w:pPr>
              <w:suppressAutoHyphens/>
              <w:spacing w:after="0" w:line="240" w:lineRule="auto"/>
              <w:jc w:val="center"/>
              <w:rPr>
                <w:rFonts w:ascii="Times New Roman" w:hAnsi="Times New Roman"/>
                <w:i/>
                <w:iCs/>
                <w:sz w:val="20"/>
                <w:szCs w:val="20"/>
                <w:highlight w:val="yellow"/>
              </w:rPr>
            </w:pPr>
            <w:r>
              <w:rPr>
                <w:rFonts w:ascii="Times New Roman" w:hAnsi="Times New Roman"/>
                <w:i/>
                <w:iCs/>
                <w:sz w:val="20"/>
                <w:szCs w:val="20"/>
                <w:lang w:val="en-US"/>
              </w:rPr>
              <w:t>1</w:t>
            </w:r>
            <w:r>
              <w:rPr>
                <w:rFonts w:ascii="Times New Roman" w:hAnsi="Times New Roman"/>
                <w:i/>
                <w:iCs/>
                <w:sz w:val="20"/>
                <w:szCs w:val="20"/>
              </w:rPr>
              <w:t>6</w:t>
            </w:r>
          </w:p>
        </w:tc>
        <w:tc>
          <w:tcPr>
            <w:tcW w:w="0" w:type="auto"/>
            <w:vAlign w:val="center"/>
          </w:tcPr>
          <w:p w:rsidR="005B53DB" w:rsidRPr="006E215D" w:rsidRDefault="005B53DB" w:rsidP="00C45EA4">
            <w:pPr>
              <w:spacing w:after="0" w:line="240" w:lineRule="auto"/>
              <w:jc w:val="center"/>
              <w:rPr>
                <w:rFonts w:ascii="Times New Roman" w:hAnsi="Times New Roman"/>
                <w:sz w:val="20"/>
                <w:szCs w:val="20"/>
              </w:rPr>
            </w:pPr>
            <w:r w:rsidRPr="00566C41">
              <w:rPr>
                <w:rFonts w:ascii="Times New Roman" w:hAnsi="Times New Roman"/>
                <w:sz w:val="20"/>
                <w:szCs w:val="20"/>
              </w:rPr>
              <w:t>ОК 09</w:t>
            </w:r>
          </w:p>
        </w:tc>
        <w:tc>
          <w:tcPr>
            <w:tcW w:w="0" w:type="auto"/>
            <w:vAlign w:val="center"/>
          </w:tcPr>
          <w:p w:rsidR="005B53DB" w:rsidRPr="00566C41" w:rsidRDefault="005B53DB" w:rsidP="00C45EA4">
            <w:pPr>
              <w:spacing w:after="0" w:line="240" w:lineRule="auto"/>
              <w:jc w:val="center"/>
              <w:rPr>
                <w:rFonts w:ascii="Times New Roman" w:hAnsi="Times New Roman"/>
                <w:bCs/>
                <w:iCs/>
                <w:sz w:val="20"/>
                <w:szCs w:val="20"/>
                <w:highlight w:val="yellow"/>
              </w:rPr>
            </w:pPr>
            <w:r w:rsidRPr="00566C41">
              <w:rPr>
                <w:rFonts w:ascii="Times New Roman" w:hAnsi="Times New Roman"/>
                <w:sz w:val="20"/>
                <w:szCs w:val="20"/>
              </w:rPr>
              <w:t>ОК 09</w:t>
            </w:r>
          </w:p>
        </w:tc>
        <w:tc>
          <w:tcPr>
            <w:tcW w:w="0" w:type="auto"/>
          </w:tcPr>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both"/>
              <w:rPr>
                <w:rFonts w:ascii="Times New Roman" w:hAnsi="Times New Roman"/>
                <w:b/>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Pr="00566C41" w:rsidRDefault="005B53DB" w:rsidP="00C45EA4">
            <w:pPr>
              <w:spacing w:after="0" w:line="240" w:lineRule="auto"/>
              <w:jc w:val="both"/>
              <w:rPr>
                <w:rFonts w:ascii="Times New Roman" w:hAnsi="Times New Roman"/>
                <w:bCs/>
                <w:sz w:val="20"/>
                <w:szCs w:val="20"/>
                <w:highlight w:val="yellow"/>
              </w:rPr>
            </w:pPr>
            <w:r>
              <w:rPr>
                <w:rFonts w:ascii="Times New Roman" w:hAnsi="Times New Roman"/>
                <w:bCs/>
                <w:sz w:val="20"/>
                <w:szCs w:val="20"/>
              </w:rPr>
              <w:t>1.</w:t>
            </w:r>
            <w:r w:rsidRPr="00DF3F08">
              <w:rPr>
                <w:rFonts w:ascii="Times New Roman" w:hAnsi="Times New Roman"/>
                <w:bCs/>
                <w:sz w:val="20"/>
                <w:szCs w:val="20"/>
              </w:rPr>
              <w:t>Обработка текстовой информации</w:t>
            </w:r>
            <w:r>
              <w:rPr>
                <w:rFonts w:ascii="Times New Roman" w:hAnsi="Times New Roman"/>
                <w:bCs/>
                <w:sz w:val="20"/>
                <w:szCs w:val="20"/>
              </w:rPr>
              <w:t xml:space="preserve">. 2. Текстовые процессоры. </w:t>
            </w:r>
          </w:p>
        </w:tc>
        <w:tc>
          <w:tcPr>
            <w:tcW w:w="0" w:type="auto"/>
            <w:vAlign w:val="center"/>
          </w:tcPr>
          <w:p w:rsidR="005B53DB" w:rsidRDefault="005B53DB" w:rsidP="00C45EA4">
            <w:pPr>
              <w:suppressAutoHyphens/>
              <w:spacing w:after="0" w:line="240" w:lineRule="auto"/>
              <w:jc w:val="center"/>
              <w:rPr>
                <w:rFonts w:ascii="Times New Roman" w:hAnsi="Times New Roman"/>
                <w:i/>
                <w:iCs/>
                <w:sz w:val="20"/>
                <w:szCs w:val="20"/>
              </w:rPr>
            </w:pPr>
            <w:r w:rsidRPr="00DF3F08">
              <w:rPr>
                <w:rFonts w:ascii="Times New Roman" w:hAnsi="Times New Roman"/>
                <w:i/>
                <w:iCs/>
                <w:sz w:val="20"/>
                <w:szCs w:val="20"/>
              </w:rPr>
              <w:t xml:space="preserve">2 </w:t>
            </w:r>
          </w:p>
          <w:p w:rsidR="005B53DB" w:rsidRPr="00DF3F08" w:rsidRDefault="005B53DB" w:rsidP="00C45EA4">
            <w:pPr>
              <w:suppressAutoHyphens/>
              <w:spacing w:after="0" w:line="240" w:lineRule="auto"/>
              <w:jc w:val="center"/>
              <w:rPr>
                <w:rFonts w:ascii="Times New Roman" w:hAnsi="Times New Roman"/>
                <w:i/>
                <w:iCs/>
                <w:sz w:val="20"/>
                <w:szCs w:val="20"/>
              </w:rPr>
            </w:pPr>
            <w:r w:rsidRPr="00DF3F08">
              <w:rPr>
                <w:rFonts w:ascii="Times New Roman" w:hAnsi="Times New Roman"/>
                <w:i/>
                <w:iCs/>
                <w:sz w:val="20"/>
                <w:szCs w:val="20"/>
              </w:rPr>
              <w:t>(теоретическая подготовка)</w:t>
            </w:r>
          </w:p>
        </w:tc>
        <w:tc>
          <w:tcPr>
            <w:tcW w:w="0" w:type="auto"/>
            <w:vAlign w:val="center"/>
          </w:tcPr>
          <w:p w:rsidR="005B53DB" w:rsidRPr="006E215D" w:rsidRDefault="005B53DB" w:rsidP="00C45EA4">
            <w:pPr>
              <w:spacing w:after="0" w:line="240" w:lineRule="auto"/>
              <w:jc w:val="center"/>
              <w:rPr>
                <w:rFonts w:ascii="Times New Roman" w:hAnsi="Times New Roman"/>
                <w:sz w:val="20"/>
                <w:szCs w:val="20"/>
              </w:rPr>
            </w:pPr>
            <w:r w:rsidRPr="00566C41">
              <w:rPr>
                <w:rFonts w:ascii="Times New Roman" w:hAnsi="Times New Roman"/>
                <w:sz w:val="20"/>
                <w:szCs w:val="20"/>
              </w:rPr>
              <w:t>ОК 09</w:t>
            </w:r>
          </w:p>
        </w:tc>
        <w:tc>
          <w:tcPr>
            <w:tcW w:w="0" w:type="auto"/>
            <w:vAlign w:val="center"/>
          </w:tcPr>
          <w:p w:rsidR="005B53DB" w:rsidRPr="00566C41" w:rsidRDefault="005B53DB" w:rsidP="00C45EA4">
            <w:pPr>
              <w:spacing w:after="0" w:line="240" w:lineRule="auto"/>
              <w:jc w:val="center"/>
              <w:rPr>
                <w:rFonts w:ascii="Times New Roman" w:hAnsi="Times New Roman"/>
                <w:bCs/>
                <w:iCs/>
                <w:sz w:val="20"/>
                <w:szCs w:val="20"/>
                <w:highlight w:val="yellow"/>
              </w:rPr>
            </w:pPr>
            <w:r w:rsidRPr="00566C41">
              <w:rPr>
                <w:rFonts w:ascii="Times New Roman" w:hAnsi="Times New Roman"/>
                <w:sz w:val="20"/>
                <w:szCs w:val="20"/>
              </w:rPr>
              <w:t>ОК 09</w:t>
            </w:r>
          </w:p>
        </w:tc>
        <w:tc>
          <w:tcPr>
            <w:tcW w:w="0" w:type="auto"/>
          </w:tcPr>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both"/>
              <w:rPr>
                <w:rFonts w:ascii="Times New Roman" w:hAnsi="Times New Roman"/>
                <w:b/>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Pr="00DF3F08" w:rsidRDefault="005B53DB" w:rsidP="00C45EA4">
            <w:pPr>
              <w:spacing w:after="0" w:line="240" w:lineRule="auto"/>
              <w:jc w:val="both"/>
              <w:rPr>
                <w:rFonts w:ascii="Times New Roman" w:hAnsi="Times New Roman"/>
                <w:bCs/>
                <w:sz w:val="20"/>
                <w:szCs w:val="20"/>
              </w:rPr>
            </w:pPr>
            <w:r>
              <w:rPr>
                <w:rFonts w:ascii="Times New Roman" w:hAnsi="Times New Roman"/>
                <w:bCs/>
                <w:sz w:val="20"/>
                <w:szCs w:val="20"/>
              </w:rPr>
              <w:t>1.</w:t>
            </w:r>
            <w:r w:rsidRPr="00DF3F08">
              <w:rPr>
                <w:rFonts w:ascii="Times New Roman" w:hAnsi="Times New Roman"/>
                <w:bCs/>
                <w:sz w:val="20"/>
                <w:szCs w:val="20"/>
              </w:rPr>
              <w:t>Оформление текстовых документов, содержащих таблицы</w:t>
            </w:r>
            <w:r>
              <w:rPr>
                <w:rFonts w:ascii="Times New Roman" w:hAnsi="Times New Roman"/>
                <w:bCs/>
                <w:sz w:val="20"/>
                <w:szCs w:val="20"/>
              </w:rPr>
              <w:t xml:space="preserve">. 2. </w:t>
            </w:r>
            <w:r w:rsidRPr="00DF3F08">
              <w:rPr>
                <w:rFonts w:ascii="Times New Roman" w:hAnsi="Times New Roman"/>
                <w:bCs/>
                <w:sz w:val="20"/>
                <w:szCs w:val="20"/>
              </w:rPr>
              <w:t>Создание текстовых документов на основе шаблонов.</w:t>
            </w:r>
            <w:r>
              <w:rPr>
                <w:rFonts w:ascii="Times New Roman" w:hAnsi="Times New Roman"/>
                <w:bCs/>
                <w:sz w:val="20"/>
                <w:szCs w:val="20"/>
              </w:rPr>
              <w:t xml:space="preserve"> 3.</w:t>
            </w:r>
            <w:r w:rsidRPr="00DF3F08">
              <w:rPr>
                <w:rFonts w:ascii="Times New Roman" w:hAnsi="Times New Roman"/>
                <w:bCs/>
                <w:sz w:val="20"/>
                <w:szCs w:val="20"/>
              </w:rPr>
              <w:t xml:space="preserve"> Создание комплексных документов в текстовом редакторе</w:t>
            </w:r>
            <w:r>
              <w:rPr>
                <w:rFonts w:ascii="Times New Roman" w:hAnsi="Times New Roman"/>
                <w:bCs/>
                <w:sz w:val="20"/>
                <w:szCs w:val="20"/>
              </w:rPr>
              <w:t xml:space="preserve">. </w:t>
            </w:r>
          </w:p>
        </w:tc>
        <w:tc>
          <w:tcPr>
            <w:tcW w:w="0" w:type="auto"/>
            <w:vAlign w:val="center"/>
          </w:tcPr>
          <w:p w:rsidR="005B53DB" w:rsidRPr="00DF3F08" w:rsidRDefault="005B53DB" w:rsidP="00C45EA4">
            <w:pPr>
              <w:suppressAutoHyphens/>
              <w:spacing w:after="0" w:line="240" w:lineRule="auto"/>
              <w:jc w:val="center"/>
              <w:rPr>
                <w:rFonts w:ascii="Times New Roman" w:hAnsi="Times New Roman"/>
                <w:i/>
                <w:iCs/>
                <w:sz w:val="20"/>
                <w:szCs w:val="20"/>
              </w:rPr>
            </w:pPr>
            <w:r w:rsidRPr="00DF3F08">
              <w:rPr>
                <w:rFonts w:ascii="Times New Roman" w:hAnsi="Times New Roman"/>
                <w:i/>
                <w:iCs/>
                <w:sz w:val="20"/>
                <w:szCs w:val="20"/>
              </w:rPr>
              <w:t>2</w:t>
            </w:r>
          </w:p>
          <w:p w:rsidR="005B53DB" w:rsidRPr="00DF3F08" w:rsidRDefault="005B53DB" w:rsidP="00C45EA4">
            <w:pPr>
              <w:suppressAutoHyphens/>
              <w:spacing w:after="0" w:line="240" w:lineRule="auto"/>
              <w:jc w:val="center"/>
              <w:rPr>
                <w:rFonts w:ascii="Times New Roman" w:hAnsi="Times New Roman"/>
                <w:i/>
                <w:iCs/>
                <w:sz w:val="20"/>
                <w:szCs w:val="20"/>
              </w:rPr>
            </w:pPr>
            <w:r w:rsidRPr="00DF3F08">
              <w:rPr>
                <w:rFonts w:ascii="Times New Roman" w:hAnsi="Times New Roman"/>
                <w:i/>
                <w:iCs/>
                <w:sz w:val="20"/>
                <w:szCs w:val="20"/>
              </w:rPr>
              <w:t>(практическая подготовка)</w:t>
            </w:r>
          </w:p>
        </w:tc>
        <w:tc>
          <w:tcPr>
            <w:tcW w:w="0" w:type="auto"/>
            <w:vAlign w:val="center"/>
          </w:tcPr>
          <w:p w:rsidR="005B53DB" w:rsidRPr="006E215D" w:rsidRDefault="005B53DB" w:rsidP="00C45EA4">
            <w:pPr>
              <w:spacing w:after="0" w:line="240" w:lineRule="auto"/>
              <w:jc w:val="center"/>
              <w:rPr>
                <w:rFonts w:ascii="Times New Roman" w:hAnsi="Times New Roman"/>
                <w:sz w:val="20"/>
                <w:szCs w:val="20"/>
              </w:rPr>
            </w:pPr>
            <w:r w:rsidRPr="00566C41">
              <w:rPr>
                <w:rFonts w:ascii="Times New Roman" w:hAnsi="Times New Roman"/>
                <w:sz w:val="20"/>
                <w:szCs w:val="20"/>
              </w:rPr>
              <w:t>ОК 09</w:t>
            </w:r>
          </w:p>
        </w:tc>
        <w:tc>
          <w:tcPr>
            <w:tcW w:w="0" w:type="auto"/>
            <w:vAlign w:val="center"/>
          </w:tcPr>
          <w:p w:rsidR="005B53DB" w:rsidRPr="00566C41" w:rsidRDefault="005B53DB" w:rsidP="00C45EA4">
            <w:pPr>
              <w:spacing w:after="0" w:line="240" w:lineRule="auto"/>
              <w:jc w:val="center"/>
              <w:rPr>
                <w:rFonts w:ascii="Times New Roman" w:hAnsi="Times New Roman"/>
                <w:bCs/>
                <w:iCs/>
                <w:sz w:val="20"/>
                <w:szCs w:val="20"/>
                <w:highlight w:val="yellow"/>
              </w:rPr>
            </w:pPr>
            <w:r w:rsidRPr="00566C41">
              <w:rPr>
                <w:rFonts w:ascii="Times New Roman" w:hAnsi="Times New Roman"/>
                <w:sz w:val="20"/>
                <w:szCs w:val="20"/>
              </w:rPr>
              <w:t>ОК 09</w:t>
            </w:r>
          </w:p>
        </w:tc>
        <w:tc>
          <w:tcPr>
            <w:tcW w:w="0" w:type="auto"/>
          </w:tcPr>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both"/>
              <w:rPr>
                <w:rFonts w:ascii="Times New Roman" w:hAnsi="Times New Roman"/>
                <w:b/>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Default="005B53DB" w:rsidP="00C45EA4">
            <w:pPr>
              <w:spacing w:after="0" w:line="240" w:lineRule="auto"/>
              <w:jc w:val="both"/>
              <w:rPr>
                <w:rFonts w:ascii="Times New Roman" w:hAnsi="Times New Roman"/>
                <w:bCs/>
                <w:sz w:val="20"/>
                <w:szCs w:val="20"/>
              </w:rPr>
            </w:pPr>
            <w:r>
              <w:rPr>
                <w:rFonts w:ascii="Times New Roman" w:hAnsi="Times New Roman" w:cs="Times New Roman"/>
                <w:sz w:val="20"/>
                <w:szCs w:val="20"/>
              </w:rPr>
              <w:t>1.</w:t>
            </w:r>
            <w:r w:rsidRPr="00DF3F08">
              <w:rPr>
                <w:rFonts w:ascii="Times New Roman" w:hAnsi="Times New Roman" w:cs="Times New Roman"/>
                <w:sz w:val="20"/>
                <w:szCs w:val="20"/>
              </w:rPr>
              <w:t xml:space="preserve">Технология обработки числовой информации. </w:t>
            </w:r>
            <w:r>
              <w:rPr>
                <w:rFonts w:ascii="Times New Roman" w:hAnsi="Times New Roman" w:cs="Times New Roman"/>
                <w:sz w:val="20"/>
                <w:szCs w:val="20"/>
              </w:rPr>
              <w:t>2.</w:t>
            </w:r>
            <w:r w:rsidRPr="00DF3F08">
              <w:rPr>
                <w:rFonts w:ascii="Times New Roman" w:hAnsi="Times New Roman" w:cs="Times New Roman"/>
                <w:sz w:val="20"/>
                <w:szCs w:val="20"/>
              </w:rPr>
              <w:t>Электронные таблицы.</w:t>
            </w:r>
          </w:p>
        </w:tc>
        <w:tc>
          <w:tcPr>
            <w:tcW w:w="0" w:type="auto"/>
            <w:vAlign w:val="center"/>
          </w:tcPr>
          <w:p w:rsidR="005B53DB" w:rsidRDefault="005B53DB" w:rsidP="00C45EA4">
            <w:pPr>
              <w:suppressAutoHyphens/>
              <w:spacing w:after="0" w:line="240" w:lineRule="auto"/>
              <w:jc w:val="center"/>
              <w:rPr>
                <w:rFonts w:ascii="Times New Roman" w:hAnsi="Times New Roman"/>
                <w:i/>
                <w:iCs/>
                <w:sz w:val="20"/>
                <w:szCs w:val="20"/>
              </w:rPr>
            </w:pPr>
            <w:r w:rsidRPr="00DF3F08">
              <w:rPr>
                <w:rFonts w:ascii="Times New Roman" w:hAnsi="Times New Roman"/>
                <w:i/>
                <w:iCs/>
                <w:sz w:val="20"/>
                <w:szCs w:val="20"/>
              </w:rPr>
              <w:t xml:space="preserve">2 </w:t>
            </w:r>
          </w:p>
          <w:p w:rsidR="005B53DB" w:rsidRPr="00DF3F08" w:rsidRDefault="005B53DB" w:rsidP="00C45EA4">
            <w:pPr>
              <w:suppressAutoHyphens/>
              <w:spacing w:after="0" w:line="240" w:lineRule="auto"/>
              <w:jc w:val="center"/>
              <w:rPr>
                <w:rFonts w:ascii="Times New Roman" w:hAnsi="Times New Roman"/>
                <w:i/>
                <w:iCs/>
                <w:sz w:val="20"/>
                <w:szCs w:val="20"/>
              </w:rPr>
            </w:pPr>
            <w:r w:rsidRPr="00DF3F08">
              <w:rPr>
                <w:rFonts w:ascii="Times New Roman" w:hAnsi="Times New Roman"/>
                <w:i/>
                <w:iCs/>
                <w:sz w:val="20"/>
                <w:szCs w:val="20"/>
              </w:rPr>
              <w:t>(теоретическая подготовка)</w:t>
            </w:r>
          </w:p>
        </w:tc>
        <w:tc>
          <w:tcPr>
            <w:tcW w:w="0" w:type="auto"/>
            <w:vAlign w:val="center"/>
          </w:tcPr>
          <w:p w:rsidR="005B53DB" w:rsidRPr="00566C41" w:rsidRDefault="005B53DB" w:rsidP="00C45EA4">
            <w:pPr>
              <w:spacing w:after="0" w:line="240" w:lineRule="auto"/>
              <w:jc w:val="center"/>
              <w:rPr>
                <w:rFonts w:ascii="Times New Roman" w:hAnsi="Times New Roman"/>
                <w:sz w:val="20"/>
                <w:szCs w:val="20"/>
              </w:rPr>
            </w:pPr>
            <w:r w:rsidRPr="00566C41">
              <w:rPr>
                <w:rFonts w:ascii="Times New Roman" w:hAnsi="Times New Roman"/>
                <w:sz w:val="20"/>
                <w:szCs w:val="20"/>
              </w:rPr>
              <w:t>ОК 09</w:t>
            </w:r>
          </w:p>
        </w:tc>
        <w:tc>
          <w:tcPr>
            <w:tcW w:w="0" w:type="auto"/>
            <w:vAlign w:val="center"/>
          </w:tcPr>
          <w:p w:rsidR="005B53DB" w:rsidRPr="00566C41" w:rsidRDefault="005B53DB" w:rsidP="00C45EA4">
            <w:pPr>
              <w:spacing w:after="0" w:line="240" w:lineRule="auto"/>
              <w:jc w:val="center"/>
              <w:rPr>
                <w:rFonts w:ascii="Times New Roman" w:hAnsi="Times New Roman"/>
                <w:bCs/>
                <w:iCs/>
                <w:sz w:val="20"/>
                <w:szCs w:val="20"/>
                <w:highlight w:val="yellow"/>
              </w:rPr>
            </w:pPr>
            <w:r w:rsidRPr="00566C41">
              <w:rPr>
                <w:rFonts w:ascii="Times New Roman" w:hAnsi="Times New Roman"/>
                <w:sz w:val="20"/>
                <w:szCs w:val="20"/>
              </w:rPr>
              <w:t>ОК 09</w:t>
            </w:r>
          </w:p>
        </w:tc>
        <w:tc>
          <w:tcPr>
            <w:tcW w:w="0" w:type="auto"/>
          </w:tcPr>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both"/>
              <w:rPr>
                <w:rFonts w:ascii="Times New Roman" w:hAnsi="Times New Roman"/>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Default="005B53DB" w:rsidP="00C45EA4">
            <w:pPr>
              <w:spacing w:after="0" w:line="240" w:lineRule="auto"/>
              <w:jc w:val="both"/>
              <w:rPr>
                <w:rFonts w:ascii="Times New Roman" w:hAnsi="Times New Roman"/>
                <w:bCs/>
                <w:sz w:val="20"/>
                <w:szCs w:val="20"/>
              </w:rPr>
            </w:pPr>
            <w:r>
              <w:rPr>
                <w:rFonts w:ascii="Times New Roman" w:hAnsi="Times New Roman"/>
                <w:bCs/>
                <w:sz w:val="20"/>
                <w:szCs w:val="20"/>
              </w:rPr>
              <w:t>1.</w:t>
            </w:r>
            <w:r w:rsidRPr="00DF3F08">
              <w:rPr>
                <w:rFonts w:ascii="Times New Roman" w:hAnsi="Times New Roman"/>
                <w:bCs/>
                <w:sz w:val="20"/>
                <w:szCs w:val="20"/>
              </w:rPr>
              <w:t xml:space="preserve">Табличный процессор. </w:t>
            </w:r>
            <w:r>
              <w:rPr>
                <w:rFonts w:ascii="Times New Roman" w:hAnsi="Times New Roman"/>
                <w:bCs/>
                <w:sz w:val="20"/>
                <w:szCs w:val="20"/>
              </w:rPr>
              <w:t>2.</w:t>
            </w:r>
            <w:r w:rsidRPr="00DF3F08">
              <w:rPr>
                <w:rFonts w:ascii="Times New Roman" w:hAnsi="Times New Roman"/>
                <w:bCs/>
                <w:sz w:val="20"/>
                <w:szCs w:val="20"/>
              </w:rPr>
              <w:t xml:space="preserve">Понятие электронной таблицы. </w:t>
            </w:r>
            <w:r>
              <w:rPr>
                <w:rFonts w:ascii="Times New Roman" w:hAnsi="Times New Roman"/>
                <w:bCs/>
                <w:sz w:val="20"/>
                <w:szCs w:val="20"/>
              </w:rPr>
              <w:t>3.</w:t>
            </w:r>
            <w:r w:rsidRPr="00DF3F08">
              <w:rPr>
                <w:rFonts w:ascii="Times New Roman" w:hAnsi="Times New Roman"/>
                <w:bCs/>
                <w:sz w:val="20"/>
                <w:szCs w:val="20"/>
              </w:rPr>
              <w:t xml:space="preserve">Ввод текстовых данных. </w:t>
            </w:r>
            <w:r>
              <w:rPr>
                <w:rFonts w:ascii="Times New Roman" w:hAnsi="Times New Roman"/>
                <w:bCs/>
                <w:sz w:val="20"/>
                <w:szCs w:val="20"/>
              </w:rPr>
              <w:t>4.</w:t>
            </w:r>
            <w:r w:rsidRPr="00DF3F08">
              <w:rPr>
                <w:rFonts w:ascii="Times New Roman" w:hAnsi="Times New Roman"/>
                <w:bCs/>
                <w:sz w:val="20"/>
                <w:szCs w:val="20"/>
              </w:rPr>
              <w:t xml:space="preserve">Ввод числовых данных. </w:t>
            </w:r>
            <w:r>
              <w:rPr>
                <w:rFonts w:ascii="Times New Roman" w:hAnsi="Times New Roman"/>
                <w:bCs/>
                <w:sz w:val="20"/>
                <w:szCs w:val="20"/>
              </w:rPr>
              <w:t>5.</w:t>
            </w:r>
            <w:r w:rsidRPr="00DF3F08">
              <w:rPr>
                <w:rFonts w:ascii="Times New Roman" w:hAnsi="Times New Roman"/>
                <w:bCs/>
                <w:sz w:val="20"/>
                <w:szCs w:val="20"/>
              </w:rPr>
              <w:t xml:space="preserve">Поиск и сортировка данных. </w:t>
            </w:r>
          </w:p>
        </w:tc>
        <w:tc>
          <w:tcPr>
            <w:tcW w:w="0" w:type="auto"/>
            <w:vAlign w:val="center"/>
          </w:tcPr>
          <w:p w:rsidR="005B53DB" w:rsidRPr="00DF3F08" w:rsidRDefault="005B53DB" w:rsidP="00C45EA4">
            <w:pPr>
              <w:suppressAutoHyphens/>
              <w:spacing w:after="0" w:line="240" w:lineRule="auto"/>
              <w:jc w:val="center"/>
              <w:rPr>
                <w:rFonts w:ascii="Times New Roman" w:hAnsi="Times New Roman"/>
                <w:i/>
                <w:iCs/>
                <w:sz w:val="20"/>
                <w:szCs w:val="20"/>
              </w:rPr>
            </w:pPr>
            <w:r w:rsidRPr="00DF3F08">
              <w:rPr>
                <w:rFonts w:ascii="Times New Roman" w:hAnsi="Times New Roman"/>
                <w:i/>
                <w:iCs/>
                <w:sz w:val="20"/>
                <w:szCs w:val="20"/>
              </w:rPr>
              <w:t>2</w:t>
            </w:r>
          </w:p>
          <w:p w:rsidR="005B53DB" w:rsidRPr="00DF3F08" w:rsidRDefault="005B53DB" w:rsidP="00C45EA4">
            <w:pPr>
              <w:suppressAutoHyphens/>
              <w:spacing w:after="0" w:line="240" w:lineRule="auto"/>
              <w:jc w:val="center"/>
              <w:rPr>
                <w:rFonts w:ascii="Times New Roman" w:hAnsi="Times New Roman"/>
                <w:i/>
                <w:iCs/>
                <w:sz w:val="20"/>
                <w:szCs w:val="20"/>
              </w:rPr>
            </w:pPr>
            <w:r w:rsidRPr="00DF3F08">
              <w:rPr>
                <w:rFonts w:ascii="Times New Roman" w:hAnsi="Times New Roman"/>
                <w:i/>
                <w:iCs/>
                <w:sz w:val="20"/>
                <w:szCs w:val="20"/>
              </w:rPr>
              <w:t>(практическая подготовка)</w:t>
            </w:r>
          </w:p>
        </w:tc>
        <w:tc>
          <w:tcPr>
            <w:tcW w:w="0" w:type="auto"/>
            <w:vAlign w:val="center"/>
          </w:tcPr>
          <w:p w:rsidR="005B53DB" w:rsidRPr="00566C41" w:rsidRDefault="005B53DB" w:rsidP="00C45EA4">
            <w:pPr>
              <w:spacing w:after="0" w:line="240" w:lineRule="auto"/>
              <w:jc w:val="center"/>
              <w:rPr>
                <w:rFonts w:ascii="Times New Roman" w:hAnsi="Times New Roman"/>
                <w:sz w:val="20"/>
                <w:szCs w:val="20"/>
              </w:rPr>
            </w:pPr>
            <w:r w:rsidRPr="00566C41">
              <w:rPr>
                <w:rFonts w:ascii="Times New Roman" w:hAnsi="Times New Roman"/>
                <w:sz w:val="20"/>
                <w:szCs w:val="20"/>
              </w:rPr>
              <w:t>ОК 09</w:t>
            </w:r>
          </w:p>
        </w:tc>
        <w:tc>
          <w:tcPr>
            <w:tcW w:w="0" w:type="auto"/>
            <w:vAlign w:val="center"/>
          </w:tcPr>
          <w:p w:rsidR="005B53DB" w:rsidRPr="00566C41" w:rsidRDefault="005B53DB" w:rsidP="00C45EA4">
            <w:pPr>
              <w:spacing w:after="0" w:line="240" w:lineRule="auto"/>
              <w:jc w:val="center"/>
              <w:rPr>
                <w:rFonts w:ascii="Times New Roman" w:hAnsi="Times New Roman"/>
                <w:bCs/>
                <w:iCs/>
                <w:sz w:val="20"/>
                <w:szCs w:val="20"/>
                <w:highlight w:val="yellow"/>
              </w:rPr>
            </w:pPr>
            <w:r w:rsidRPr="00566C41">
              <w:rPr>
                <w:rFonts w:ascii="Times New Roman" w:hAnsi="Times New Roman"/>
                <w:sz w:val="20"/>
                <w:szCs w:val="20"/>
              </w:rPr>
              <w:t>ОК 09</w:t>
            </w:r>
          </w:p>
        </w:tc>
        <w:tc>
          <w:tcPr>
            <w:tcW w:w="0" w:type="auto"/>
          </w:tcPr>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both"/>
              <w:rPr>
                <w:rFonts w:ascii="Times New Roman" w:hAnsi="Times New Roman"/>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Pr="004C354B" w:rsidRDefault="005B53DB" w:rsidP="00C45EA4">
            <w:pPr>
              <w:tabs>
                <w:tab w:val="left" w:pos="320"/>
              </w:tabs>
              <w:spacing w:after="0" w:line="240" w:lineRule="auto"/>
              <w:jc w:val="both"/>
              <w:rPr>
                <w:rFonts w:ascii="Times New Roman" w:hAnsi="Times New Roman"/>
                <w:bCs/>
                <w:sz w:val="20"/>
                <w:szCs w:val="20"/>
              </w:rPr>
            </w:pPr>
            <w:r>
              <w:rPr>
                <w:rFonts w:ascii="Times New Roman" w:hAnsi="Times New Roman"/>
                <w:bCs/>
                <w:sz w:val="20"/>
                <w:szCs w:val="20"/>
              </w:rPr>
              <w:t>1.</w:t>
            </w:r>
            <w:r w:rsidRPr="004C354B">
              <w:rPr>
                <w:rFonts w:ascii="Times New Roman" w:hAnsi="Times New Roman"/>
                <w:bCs/>
                <w:sz w:val="20"/>
                <w:szCs w:val="20"/>
              </w:rPr>
              <w:t xml:space="preserve">Табличные базы данных. 2.Система управления базами данных. </w:t>
            </w:r>
          </w:p>
        </w:tc>
        <w:tc>
          <w:tcPr>
            <w:tcW w:w="0" w:type="auto"/>
            <w:vAlign w:val="center"/>
          </w:tcPr>
          <w:p w:rsidR="005B53DB" w:rsidRDefault="005B53DB" w:rsidP="00C45EA4">
            <w:pPr>
              <w:suppressAutoHyphens/>
              <w:spacing w:after="0" w:line="240" w:lineRule="auto"/>
              <w:jc w:val="center"/>
              <w:rPr>
                <w:rFonts w:ascii="Times New Roman" w:hAnsi="Times New Roman"/>
                <w:i/>
                <w:iCs/>
                <w:sz w:val="20"/>
                <w:szCs w:val="20"/>
              </w:rPr>
            </w:pPr>
            <w:r w:rsidRPr="00DF3F08">
              <w:rPr>
                <w:rFonts w:ascii="Times New Roman" w:hAnsi="Times New Roman"/>
                <w:i/>
                <w:iCs/>
                <w:sz w:val="20"/>
                <w:szCs w:val="20"/>
              </w:rPr>
              <w:t xml:space="preserve">2 </w:t>
            </w:r>
          </w:p>
          <w:p w:rsidR="005B53DB" w:rsidRPr="00DF3F08" w:rsidRDefault="005B53DB" w:rsidP="00C45EA4">
            <w:pPr>
              <w:suppressAutoHyphens/>
              <w:spacing w:after="0" w:line="240" w:lineRule="auto"/>
              <w:jc w:val="center"/>
              <w:rPr>
                <w:rFonts w:ascii="Times New Roman" w:hAnsi="Times New Roman"/>
                <w:i/>
                <w:iCs/>
                <w:sz w:val="20"/>
                <w:szCs w:val="20"/>
              </w:rPr>
            </w:pPr>
            <w:r w:rsidRPr="00DF3F08">
              <w:rPr>
                <w:rFonts w:ascii="Times New Roman" w:hAnsi="Times New Roman"/>
                <w:i/>
                <w:iCs/>
                <w:sz w:val="20"/>
                <w:szCs w:val="20"/>
              </w:rPr>
              <w:t>(теоретическая подготовка)</w:t>
            </w:r>
          </w:p>
        </w:tc>
        <w:tc>
          <w:tcPr>
            <w:tcW w:w="0" w:type="auto"/>
            <w:vAlign w:val="center"/>
          </w:tcPr>
          <w:p w:rsidR="005B53DB" w:rsidRPr="00566C41" w:rsidRDefault="005B53DB" w:rsidP="00C45EA4">
            <w:pPr>
              <w:spacing w:after="0" w:line="240" w:lineRule="auto"/>
              <w:jc w:val="center"/>
              <w:rPr>
                <w:rFonts w:ascii="Times New Roman" w:hAnsi="Times New Roman"/>
                <w:sz w:val="20"/>
                <w:szCs w:val="20"/>
              </w:rPr>
            </w:pPr>
            <w:r w:rsidRPr="00566C41">
              <w:rPr>
                <w:rFonts w:ascii="Times New Roman" w:hAnsi="Times New Roman"/>
                <w:sz w:val="20"/>
                <w:szCs w:val="20"/>
              </w:rPr>
              <w:t>ОК 09</w:t>
            </w:r>
          </w:p>
        </w:tc>
        <w:tc>
          <w:tcPr>
            <w:tcW w:w="0" w:type="auto"/>
            <w:vAlign w:val="center"/>
          </w:tcPr>
          <w:p w:rsidR="005B53DB" w:rsidRPr="00566C41" w:rsidRDefault="005B53DB" w:rsidP="00C45EA4">
            <w:pPr>
              <w:spacing w:after="0" w:line="240" w:lineRule="auto"/>
              <w:jc w:val="center"/>
              <w:rPr>
                <w:rFonts w:ascii="Times New Roman" w:hAnsi="Times New Roman"/>
                <w:bCs/>
                <w:iCs/>
                <w:sz w:val="20"/>
                <w:szCs w:val="20"/>
                <w:highlight w:val="yellow"/>
              </w:rPr>
            </w:pPr>
            <w:r w:rsidRPr="00566C41">
              <w:rPr>
                <w:rFonts w:ascii="Times New Roman" w:hAnsi="Times New Roman"/>
                <w:sz w:val="20"/>
                <w:szCs w:val="20"/>
              </w:rPr>
              <w:t>ОК 09</w:t>
            </w:r>
          </w:p>
        </w:tc>
        <w:tc>
          <w:tcPr>
            <w:tcW w:w="0" w:type="auto"/>
          </w:tcPr>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both"/>
              <w:rPr>
                <w:rFonts w:ascii="Times New Roman" w:hAnsi="Times New Roman"/>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Pr="00DF3F08" w:rsidRDefault="005B53DB" w:rsidP="00C45EA4">
            <w:pPr>
              <w:spacing w:after="0" w:line="240" w:lineRule="auto"/>
              <w:jc w:val="both"/>
              <w:rPr>
                <w:rFonts w:ascii="Times New Roman" w:hAnsi="Times New Roman"/>
                <w:bCs/>
                <w:sz w:val="20"/>
                <w:szCs w:val="20"/>
              </w:rPr>
            </w:pPr>
            <w:r w:rsidRPr="00105440">
              <w:rPr>
                <w:rFonts w:ascii="Times New Roman" w:hAnsi="Times New Roman"/>
                <w:bCs/>
                <w:sz w:val="20"/>
                <w:szCs w:val="20"/>
              </w:rPr>
              <w:t>1.Создание, редактирование простых таблиц, форм в БД</w:t>
            </w:r>
            <w:r>
              <w:rPr>
                <w:rFonts w:ascii="Times New Roman" w:hAnsi="Times New Roman"/>
                <w:bCs/>
                <w:sz w:val="20"/>
                <w:szCs w:val="20"/>
              </w:rPr>
              <w:t xml:space="preserve">. </w:t>
            </w:r>
            <w:r w:rsidRPr="00105440">
              <w:rPr>
                <w:rFonts w:ascii="Times New Roman" w:hAnsi="Times New Roman"/>
                <w:bCs/>
                <w:sz w:val="20"/>
                <w:szCs w:val="20"/>
              </w:rPr>
              <w:t>2.Работа с данными с использованием запросов.</w:t>
            </w:r>
            <w:r>
              <w:rPr>
                <w:rFonts w:ascii="Times New Roman" w:hAnsi="Times New Roman"/>
                <w:bCs/>
                <w:sz w:val="20"/>
                <w:szCs w:val="20"/>
              </w:rPr>
              <w:t xml:space="preserve"> </w:t>
            </w:r>
            <w:r w:rsidRPr="00105440">
              <w:rPr>
                <w:rFonts w:ascii="Times New Roman" w:hAnsi="Times New Roman"/>
                <w:bCs/>
                <w:sz w:val="20"/>
                <w:szCs w:val="20"/>
              </w:rPr>
              <w:t>3.Создание, редактирование отчетов</w:t>
            </w:r>
          </w:p>
        </w:tc>
        <w:tc>
          <w:tcPr>
            <w:tcW w:w="0" w:type="auto"/>
            <w:vAlign w:val="center"/>
          </w:tcPr>
          <w:p w:rsidR="005B53DB" w:rsidRPr="00DF3F08" w:rsidRDefault="005B53DB" w:rsidP="00C45EA4">
            <w:pPr>
              <w:suppressAutoHyphens/>
              <w:spacing w:after="0" w:line="240" w:lineRule="auto"/>
              <w:jc w:val="center"/>
              <w:rPr>
                <w:rFonts w:ascii="Times New Roman" w:hAnsi="Times New Roman"/>
                <w:i/>
                <w:iCs/>
                <w:sz w:val="20"/>
                <w:szCs w:val="20"/>
              </w:rPr>
            </w:pPr>
            <w:r w:rsidRPr="00DF3F08">
              <w:rPr>
                <w:rFonts w:ascii="Times New Roman" w:hAnsi="Times New Roman"/>
                <w:i/>
                <w:iCs/>
                <w:sz w:val="20"/>
                <w:szCs w:val="20"/>
              </w:rPr>
              <w:t>2</w:t>
            </w:r>
          </w:p>
          <w:p w:rsidR="005B53DB" w:rsidRPr="00DF3F08" w:rsidRDefault="005B53DB" w:rsidP="00C45EA4">
            <w:pPr>
              <w:suppressAutoHyphens/>
              <w:spacing w:after="0" w:line="240" w:lineRule="auto"/>
              <w:jc w:val="center"/>
              <w:rPr>
                <w:rFonts w:ascii="Times New Roman" w:hAnsi="Times New Roman"/>
                <w:i/>
                <w:iCs/>
                <w:sz w:val="20"/>
                <w:szCs w:val="20"/>
              </w:rPr>
            </w:pPr>
            <w:r w:rsidRPr="00DF3F08">
              <w:rPr>
                <w:rFonts w:ascii="Times New Roman" w:hAnsi="Times New Roman"/>
                <w:i/>
                <w:iCs/>
                <w:sz w:val="20"/>
                <w:szCs w:val="20"/>
              </w:rPr>
              <w:t>(практическая подготовка)</w:t>
            </w:r>
          </w:p>
        </w:tc>
        <w:tc>
          <w:tcPr>
            <w:tcW w:w="0" w:type="auto"/>
            <w:vAlign w:val="center"/>
          </w:tcPr>
          <w:p w:rsidR="005B53DB" w:rsidRPr="00566C41" w:rsidRDefault="005B53DB" w:rsidP="00C45EA4">
            <w:pPr>
              <w:spacing w:after="0" w:line="240" w:lineRule="auto"/>
              <w:jc w:val="center"/>
              <w:rPr>
                <w:rFonts w:ascii="Times New Roman" w:hAnsi="Times New Roman"/>
                <w:sz w:val="20"/>
                <w:szCs w:val="20"/>
              </w:rPr>
            </w:pPr>
            <w:r w:rsidRPr="00566C41">
              <w:rPr>
                <w:rFonts w:ascii="Times New Roman" w:hAnsi="Times New Roman"/>
                <w:sz w:val="20"/>
                <w:szCs w:val="20"/>
              </w:rPr>
              <w:t>ОК 09</w:t>
            </w:r>
          </w:p>
        </w:tc>
        <w:tc>
          <w:tcPr>
            <w:tcW w:w="0" w:type="auto"/>
            <w:vAlign w:val="center"/>
          </w:tcPr>
          <w:p w:rsidR="005B53DB" w:rsidRPr="00566C41" w:rsidRDefault="005B53DB" w:rsidP="00C45EA4">
            <w:pPr>
              <w:spacing w:after="0" w:line="240" w:lineRule="auto"/>
              <w:jc w:val="center"/>
              <w:rPr>
                <w:rFonts w:ascii="Times New Roman" w:hAnsi="Times New Roman"/>
                <w:bCs/>
                <w:iCs/>
                <w:sz w:val="20"/>
                <w:szCs w:val="20"/>
                <w:highlight w:val="yellow"/>
              </w:rPr>
            </w:pPr>
            <w:r w:rsidRPr="00566C41">
              <w:rPr>
                <w:rFonts w:ascii="Times New Roman" w:hAnsi="Times New Roman"/>
                <w:sz w:val="20"/>
                <w:szCs w:val="20"/>
              </w:rPr>
              <w:t>ОК 09</w:t>
            </w:r>
          </w:p>
        </w:tc>
        <w:tc>
          <w:tcPr>
            <w:tcW w:w="0" w:type="auto"/>
          </w:tcPr>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both"/>
              <w:rPr>
                <w:rFonts w:ascii="Times New Roman" w:hAnsi="Times New Roman"/>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Pr="00105440" w:rsidRDefault="005B53DB" w:rsidP="00C45EA4">
            <w:pPr>
              <w:spacing w:after="0" w:line="240" w:lineRule="auto"/>
              <w:jc w:val="both"/>
              <w:rPr>
                <w:rFonts w:ascii="Times New Roman" w:hAnsi="Times New Roman"/>
                <w:bCs/>
                <w:sz w:val="20"/>
                <w:szCs w:val="20"/>
              </w:rPr>
            </w:pPr>
            <w:r>
              <w:rPr>
                <w:rFonts w:ascii="Times New Roman" w:hAnsi="Times New Roman"/>
                <w:bCs/>
                <w:sz w:val="20"/>
                <w:szCs w:val="20"/>
              </w:rPr>
              <w:t>1.</w:t>
            </w:r>
            <w:r w:rsidRPr="004C354B">
              <w:rPr>
                <w:rFonts w:ascii="Times New Roman" w:hAnsi="Times New Roman"/>
                <w:bCs/>
                <w:sz w:val="20"/>
                <w:szCs w:val="20"/>
              </w:rPr>
              <w:t xml:space="preserve">Мультимедийные технологии в обучении и сфере </w:t>
            </w:r>
            <w:r w:rsidRPr="004C354B">
              <w:rPr>
                <w:rFonts w:ascii="Times New Roman" w:hAnsi="Times New Roman"/>
                <w:bCs/>
                <w:sz w:val="20"/>
                <w:szCs w:val="20"/>
              </w:rPr>
              <w:lastRenderedPageBreak/>
              <w:t xml:space="preserve">профессиональной деятельности </w:t>
            </w:r>
            <w:r>
              <w:rPr>
                <w:rFonts w:ascii="Times New Roman" w:hAnsi="Times New Roman"/>
                <w:bCs/>
                <w:sz w:val="20"/>
                <w:szCs w:val="20"/>
              </w:rPr>
              <w:t xml:space="preserve">2. </w:t>
            </w:r>
            <w:r w:rsidRPr="004C354B">
              <w:rPr>
                <w:rFonts w:ascii="Times New Roman" w:hAnsi="Times New Roman"/>
                <w:bCs/>
                <w:sz w:val="20"/>
                <w:szCs w:val="20"/>
              </w:rPr>
              <w:t>Аудио и видео отображение информации в профессиональной деятельности.</w:t>
            </w:r>
          </w:p>
        </w:tc>
        <w:tc>
          <w:tcPr>
            <w:tcW w:w="0" w:type="auto"/>
            <w:vAlign w:val="center"/>
          </w:tcPr>
          <w:p w:rsidR="005B53DB" w:rsidRDefault="005B53DB" w:rsidP="00C45EA4">
            <w:pPr>
              <w:suppressAutoHyphens/>
              <w:spacing w:after="0" w:line="240" w:lineRule="auto"/>
              <w:jc w:val="center"/>
              <w:rPr>
                <w:rFonts w:ascii="Times New Roman" w:hAnsi="Times New Roman"/>
                <w:i/>
                <w:iCs/>
                <w:sz w:val="20"/>
                <w:szCs w:val="20"/>
              </w:rPr>
            </w:pPr>
            <w:r w:rsidRPr="00DF3F08">
              <w:rPr>
                <w:rFonts w:ascii="Times New Roman" w:hAnsi="Times New Roman"/>
                <w:i/>
                <w:iCs/>
                <w:sz w:val="20"/>
                <w:szCs w:val="20"/>
              </w:rPr>
              <w:lastRenderedPageBreak/>
              <w:t xml:space="preserve">2 </w:t>
            </w:r>
          </w:p>
          <w:p w:rsidR="005B53DB" w:rsidRPr="00DF3F08" w:rsidRDefault="005B53DB" w:rsidP="00C45EA4">
            <w:pPr>
              <w:suppressAutoHyphens/>
              <w:spacing w:after="0" w:line="240" w:lineRule="auto"/>
              <w:jc w:val="center"/>
              <w:rPr>
                <w:rFonts w:ascii="Times New Roman" w:hAnsi="Times New Roman"/>
                <w:i/>
                <w:iCs/>
                <w:sz w:val="20"/>
                <w:szCs w:val="20"/>
              </w:rPr>
            </w:pPr>
            <w:r w:rsidRPr="00DF3F08">
              <w:rPr>
                <w:rFonts w:ascii="Times New Roman" w:hAnsi="Times New Roman"/>
                <w:i/>
                <w:iCs/>
                <w:sz w:val="20"/>
                <w:szCs w:val="20"/>
              </w:rPr>
              <w:t>(теоретическая подготовка)</w:t>
            </w:r>
          </w:p>
        </w:tc>
        <w:tc>
          <w:tcPr>
            <w:tcW w:w="0" w:type="auto"/>
            <w:vAlign w:val="center"/>
          </w:tcPr>
          <w:p w:rsidR="005B53DB" w:rsidRPr="00566C41" w:rsidRDefault="005B53DB" w:rsidP="00C45EA4">
            <w:pPr>
              <w:spacing w:after="0" w:line="240" w:lineRule="auto"/>
              <w:jc w:val="center"/>
              <w:rPr>
                <w:rFonts w:ascii="Times New Roman" w:hAnsi="Times New Roman"/>
                <w:sz w:val="20"/>
                <w:szCs w:val="20"/>
              </w:rPr>
            </w:pPr>
            <w:r w:rsidRPr="00566C41">
              <w:rPr>
                <w:rFonts w:ascii="Times New Roman" w:hAnsi="Times New Roman"/>
                <w:sz w:val="20"/>
                <w:szCs w:val="20"/>
              </w:rPr>
              <w:t>ОК 09</w:t>
            </w:r>
          </w:p>
        </w:tc>
        <w:tc>
          <w:tcPr>
            <w:tcW w:w="0" w:type="auto"/>
            <w:vAlign w:val="center"/>
          </w:tcPr>
          <w:p w:rsidR="005B53DB" w:rsidRPr="00566C41" w:rsidRDefault="005B53DB" w:rsidP="00C45EA4">
            <w:pPr>
              <w:spacing w:after="0" w:line="240" w:lineRule="auto"/>
              <w:jc w:val="center"/>
              <w:rPr>
                <w:rFonts w:ascii="Times New Roman" w:hAnsi="Times New Roman"/>
                <w:bCs/>
                <w:iCs/>
                <w:sz w:val="20"/>
                <w:szCs w:val="20"/>
                <w:highlight w:val="yellow"/>
              </w:rPr>
            </w:pPr>
            <w:r w:rsidRPr="00566C41">
              <w:rPr>
                <w:rFonts w:ascii="Times New Roman" w:hAnsi="Times New Roman"/>
                <w:sz w:val="20"/>
                <w:szCs w:val="20"/>
              </w:rPr>
              <w:t>ОК 09</w:t>
            </w:r>
          </w:p>
        </w:tc>
        <w:tc>
          <w:tcPr>
            <w:tcW w:w="0" w:type="auto"/>
          </w:tcPr>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lastRenderedPageBreak/>
              <w:t>Зо 09.01</w:t>
            </w:r>
          </w:p>
          <w:p w:rsidR="005B53DB" w:rsidRPr="00566C41" w:rsidRDefault="005B53DB" w:rsidP="00C45EA4">
            <w:pPr>
              <w:spacing w:after="0" w:line="240" w:lineRule="auto"/>
              <w:jc w:val="both"/>
              <w:rPr>
                <w:rFonts w:ascii="Times New Roman" w:hAnsi="Times New Roman"/>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Pr="00105440" w:rsidRDefault="005B53DB" w:rsidP="00C45EA4">
            <w:pPr>
              <w:spacing w:after="0" w:line="240" w:lineRule="auto"/>
              <w:jc w:val="both"/>
              <w:rPr>
                <w:rFonts w:ascii="Times New Roman" w:hAnsi="Times New Roman"/>
                <w:bCs/>
                <w:sz w:val="20"/>
                <w:szCs w:val="20"/>
              </w:rPr>
            </w:pPr>
            <w:r w:rsidRPr="004C354B">
              <w:rPr>
                <w:rFonts w:ascii="Times New Roman" w:hAnsi="Times New Roman"/>
                <w:bCs/>
                <w:sz w:val="20"/>
                <w:szCs w:val="20"/>
              </w:rPr>
              <w:t>1.Создание презентаций с использованием шаблонов оформления и мастера автосодержания</w:t>
            </w:r>
            <w:r>
              <w:rPr>
                <w:rFonts w:ascii="Times New Roman" w:hAnsi="Times New Roman"/>
                <w:bCs/>
                <w:sz w:val="20"/>
                <w:szCs w:val="20"/>
              </w:rPr>
              <w:t>. 2</w:t>
            </w:r>
            <w:r w:rsidRPr="004C354B">
              <w:rPr>
                <w:rFonts w:ascii="Times New Roman" w:hAnsi="Times New Roman"/>
                <w:bCs/>
                <w:sz w:val="20"/>
                <w:szCs w:val="20"/>
              </w:rPr>
              <w:t>.</w:t>
            </w:r>
            <w:r>
              <w:rPr>
                <w:rFonts w:ascii="Times New Roman" w:hAnsi="Times New Roman"/>
                <w:bCs/>
                <w:sz w:val="20"/>
                <w:szCs w:val="20"/>
              </w:rPr>
              <w:t xml:space="preserve"> </w:t>
            </w:r>
            <w:r w:rsidRPr="004C354B">
              <w:rPr>
                <w:rFonts w:ascii="Times New Roman" w:hAnsi="Times New Roman"/>
                <w:bCs/>
                <w:sz w:val="20"/>
                <w:szCs w:val="20"/>
              </w:rPr>
              <w:t>Настройка эффектов анимации</w:t>
            </w:r>
          </w:p>
        </w:tc>
        <w:tc>
          <w:tcPr>
            <w:tcW w:w="0" w:type="auto"/>
            <w:vAlign w:val="center"/>
          </w:tcPr>
          <w:p w:rsidR="005B53DB" w:rsidRPr="00DF3F08" w:rsidRDefault="005B53DB" w:rsidP="00C45EA4">
            <w:pPr>
              <w:suppressAutoHyphens/>
              <w:spacing w:after="0" w:line="240" w:lineRule="auto"/>
              <w:jc w:val="center"/>
              <w:rPr>
                <w:rFonts w:ascii="Times New Roman" w:hAnsi="Times New Roman"/>
                <w:i/>
                <w:iCs/>
                <w:sz w:val="20"/>
                <w:szCs w:val="20"/>
              </w:rPr>
            </w:pPr>
            <w:r w:rsidRPr="00DF3F08">
              <w:rPr>
                <w:rFonts w:ascii="Times New Roman" w:hAnsi="Times New Roman"/>
                <w:i/>
                <w:iCs/>
                <w:sz w:val="20"/>
                <w:szCs w:val="20"/>
              </w:rPr>
              <w:t>2</w:t>
            </w:r>
          </w:p>
          <w:p w:rsidR="005B53DB" w:rsidRPr="00DF3F08" w:rsidRDefault="005B53DB" w:rsidP="00C45EA4">
            <w:pPr>
              <w:suppressAutoHyphens/>
              <w:spacing w:after="0" w:line="240" w:lineRule="auto"/>
              <w:jc w:val="center"/>
              <w:rPr>
                <w:rFonts w:ascii="Times New Roman" w:hAnsi="Times New Roman"/>
                <w:i/>
                <w:iCs/>
                <w:sz w:val="20"/>
                <w:szCs w:val="20"/>
              </w:rPr>
            </w:pPr>
            <w:r w:rsidRPr="00DF3F08">
              <w:rPr>
                <w:rFonts w:ascii="Times New Roman" w:hAnsi="Times New Roman"/>
                <w:i/>
                <w:iCs/>
                <w:sz w:val="20"/>
                <w:szCs w:val="20"/>
              </w:rPr>
              <w:t>(практическая подготовка)</w:t>
            </w:r>
          </w:p>
        </w:tc>
        <w:tc>
          <w:tcPr>
            <w:tcW w:w="0" w:type="auto"/>
            <w:vAlign w:val="center"/>
          </w:tcPr>
          <w:p w:rsidR="005B53DB" w:rsidRPr="00566C41" w:rsidRDefault="005B53DB" w:rsidP="00C45EA4">
            <w:pPr>
              <w:spacing w:after="0" w:line="240" w:lineRule="auto"/>
              <w:jc w:val="both"/>
              <w:rPr>
                <w:rFonts w:ascii="Times New Roman" w:hAnsi="Times New Roman"/>
                <w:sz w:val="20"/>
                <w:szCs w:val="20"/>
              </w:rPr>
            </w:pPr>
            <w:r w:rsidRPr="00566C41">
              <w:rPr>
                <w:rFonts w:ascii="Times New Roman" w:hAnsi="Times New Roman"/>
                <w:sz w:val="20"/>
                <w:szCs w:val="20"/>
              </w:rPr>
              <w:t>ОК 09</w:t>
            </w:r>
          </w:p>
        </w:tc>
        <w:tc>
          <w:tcPr>
            <w:tcW w:w="0" w:type="auto"/>
            <w:vAlign w:val="center"/>
          </w:tcPr>
          <w:p w:rsidR="005B53DB" w:rsidRPr="00566C41" w:rsidRDefault="005B53DB" w:rsidP="00C45EA4">
            <w:pPr>
              <w:spacing w:after="0" w:line="240" w:lineRule="auto"/>
              <w:jc w:val="both"/>
              <w:rPr>
                <w:rFonts w:ascii="Times New Roman" w:hAnsi="Times New Roman"/>
                <w:bCs/>
                <w:iCs/>
                <w:sz w:val="20"/>
                <w:szCs w:val="20"/>
                <w:highlight w:val="yellow"/>
              </w:rPr>
            </w:pPr>
            <w:r w:rsidRPr="00566C41">
              <w:rPr>
                <w:rFonts w:ascii="Times New Roman" w:hAnsi="Times New Roman"/>
                <w:sz w:val="20"/>
                <w:szCs w:val="20"/>
              </w:rPr>
              <w:t>ОК 09</w:t>
            </w:r>
          </w:p>
        </w:tc>
        <w:tc>
          <w:tcPr>
            <w:tcW w:w="0" w:type="auto"/>
          </w:tcPr>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both"/>
              <w:rPr>
                <w:rFonts w:ascii="Times New Roman" w:hAnsi="Times New Roman"/>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Pr="00105440" w:rsidRDefault="005B53DB" w:rsidP="00C45EA4">
            <w:pPr>
              <w:spacing w:after="0" w:line="240" w:lineRule="auto"/>
              <w:jc w:val="both"/>
              <w:rPr>
                <w:rFonts w:ascii="Times New Roman" w:hAnsi="Times New Roman"/>
                <w:bCs/>
                <w:sz w:val="20"/>
                <w:szCs w:val="20"/>
              </w:rPr>
            </w:pPr>
            <w:r w:rsidRPr="00105440">
              <w:rPr>
                <w:rFonts w:ascii="Times New Roman" w:hAnsi="Times New Roman"/>
                <w:b/>
                <w:bCs/>
                <w:sz w:val="20"/>
                <w:szCs w:val="20"/>
              </w:rPr>
              <w:t>В том числе практических и занятий</w:t>
            </w:r>
          </w:p>
        </w:tc>
        <w:tc>
          <w:tcPr>
            <w:tcW w:w="0" w:type="auto"/>
            <w:vAlign w:val="center"/>
          </w:tcPr>
          <w:p w:rsidR="005B53DB" w:rsidRPr="00383BBC" w:rsidRDefault="005B53DB" w:rsidP="00C45EA4">
            <w:pPr>
              <w:suppressAutoHyphens/>
              <w:spacing w:after="0" w:line="240" w:lineRule="auto"/>
              <w:jc w:val="center"/>
              <w:rPr>
                <w:rFonts w:ascii="Times New Roman" w:hAnsi="Times New Roman"/>
                <w:i/>
                <w:iCs/>
                <w:sz w:val="20"/>
                <w:szCs w:val="20"/>
              </w:rPr>
            </w:pPr>
            <w:r>
              <w:rPr>
                <w:rFonts w:ascii="Times New Roman" w:hAnsi="Times New Roman"/>
                <w:i/>
                <w:iCs/>
                <w:sz w:val="20"/>
                <w:szCs w:val="20"/>
              </w:rPr>
              <w:t>16</w:t>
            </w:r>
          </w:p>
        </w:tc>
        <w:tc>
          <w:tcPr>
            <w:tcW w:w="0" w:type="auto"/>
          </w:tcPr>
          <w:p w:rsidR="005B53DB" w:rsidRPr="00566C41" w:rsidRDefault="005B53DB" w:rsidP="00C45EA4">
            <w:pPr>
              <w:spacing w:after="0" w:line="240" w:lineRule="auto"/>
              <w:jc w:val="both"/>
              <w:rPr>
                <w:rFonts w:ascii="Times New Roman" w:hAnsi="Times New Roman"/>
                <w:sz w:val="20"/>
                <w:szCs w:val="20"/>
              </w:rPr>
            </w:pPr>
          </w:p>
        </w:tc>
        <w:tc>
          <w:tcPr>
            <w:tcW w:w="0" w:type="auto"/>
          </w:tcPr>
          <w:p w:rsidR="005B53DB" w:rsidRPr="00566C41" w:rsidRDefault="005B53DB" w:rsidP="00C45EA4">
            <w:pPr>
              <w:spacing w:after="0" w:line="240" w:lineRule="auto"/>
              <w:jc w:val="both"/>
              <w:rPr>
                <w:rFonts w:ascii="Times New Roman" w:hAnsi="Times New Roman"/>
                <w:bCs/>
                <w:iCs/>
                <w:sz w:val="20"/>
                <w:szCs w:val="20"/>
                <w:highlight w:val="yellow"/>
              </w:rPr>
            </w:pPr>
          </w:p>
        </w:tc>
        <w:tc>
          <w:tcPr>
            <w:tcW w:w="0" w:type="auto"/>
          </w:tcPr>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both"/>
              <w:rPr>
                <w:rFonts w:ascii="Times New Roman" w:hAnsi="Times New Roman"/>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0"/>
        </w:trPr>
        <w:tc>
          <w:tcPr>
            <w:tcW w:w="0" w:type="auto"/>
            <w:gridSpan w:val="2"/>
          </w:tcPr>
          <w:p w:rsidR="005B53DB" w:rsidRPr="00105440" w:rsidRDefault="005B53DB" w:rsidP="00C45EA4">
            <w:pPr>
              <w:spacing w:after="0" w:line="240" w:lineRule="auto"/>
              <w:jc w:val="both"/>
              <w:rPr>
                <w:rFonts w:ascii="Times New Roman" w:hAnsi="Times New Roman"/>
                <w:bCs/>
                <w:sz w:val="20"/>
                <w:szCs w:val="20"/>
              </w:rPr>
            </w:pPr>
            <w:r w:rsidRPr="00DF3F08">
              <w:rPr>
                <w:rFonts w:ascii="Times New Roman" w:hAnsi="Times New Roman"/>
                <w:b/>
                <w:bCs/>
                <w:sz w:val="20"/>
                <w:szCs w:val="20"/>
              </w:rPr>
              <w:t xml:space="preserve">Тема </w:t>
            </w:r>
            <w:r>
              <w:rPr>
                <w:rFonts w:ascii="Times New Roman" w:hAnsi="Times New Roman"/>
                <w:b/>
                <w:bCs/>
                <w:sz w:val="20"/>
                <w:szCs w:val="20"/>
              </w:rPr>
              <w:t>3</w:t>
            </w:r>
            <w:r w:rsidRPr="00DF3F08">
              <w:rPr>
                <w:rFonts w:ascii="Times New Roman" w:hAnsi="Times New Roman"/>
                <w:b/>
                <w:bCs/>
                <w:sz w:val="20"/>
                <w:szCs w:val="20"/>
              </w:rPr>
              <w:t xml:space="preserve">. </w:t>
            </w:r>
            <w:r w:rsidRPr="00383BBC">
              <w:rPr>
                <w:rFonts w:ascii="Times New Roman" w:hAnsi="Times New Roman"/>
                <w:b/>
                <w:sz w:val="20"/>
                <w:szCs w:val="20"/>
              </w:rPr>
              <w:t>Информационные системы</w:t>
            </w:r>
          </w:p>
        </w:tc>
        <w:tc>
          <w:tcPr>
            <w:tcW w:w="0" w:type="auto"/>
            <w:vAlign w:val="center"/>
          </w:tcPr>
          <w:p w:rsidR="005B53DB" w:rsidRPr="00383BBC" w:rsidRDefault="005B53DB" w:rsidP="00C45EA4">
            <w:pPr>
              <w:suppressAutoHyphens/>
              <w:spacing w:after="0" w:line="240" w:lineRule="auto"/>
              <w:jc w:val="center"/>
              <w:rPr>
                <w:rFonts w:ascii="Times New Roman" w:hAnsi="Times New Roman"/>
                <w:sz w:val="20"/>
                <w:szCs w:val="20"/>
              </w:rPr>
            </w:pPr>
            <w:r w:rsidRPr="00383BBC">
              <w:rPr>
                <w:rFonts w:ascii="Times New Roman" w:hAnsi="Times New Roman"/>
                <w:sz w:val="20"/>
                <w:szCs w:val="20"/>
              </w:rPr>
              <w:t>4</w:t>
            </w:r>
          </w:p>
        </w:tc>
        <w:tc>
          <w:tcPr>
            <w:tcW w:w="0" w:type="auto"/>
            <w:vAlign w:val="center"/>
          </w:tcPr>
          <w:p w:rsidR="005B53DB" w:rsidRPr="00566C41" w:rsidRDefault="005B53DB" w:rsidP="00C45EA4">
            <w:pPr>
              <w:spacing w:after="0" w:line="240" w:lineRule="auto"/>
              <w:jc w:val="center"/>
              <w:rPr>
                <w:rFonts w:ascii="Times New Roman" w:hAnsi="Times New Roman"/>
                <w:sz w:val="20"/>
                <w:szCs w:val="20"/>
              </w:rPr>
            </w:pPr>
            <w:r w:rsidRPr="00566C41">
              <w:rPr>
                <w:rFonts w:ascii="Times New Roman" w:hAnsi="Times New Roman"/>
                <w:sz w:val="20"/>
                <w:szCs w:val="20"/>
              </w:rPr>
              <w:t>ОК 09</w:t>
            </w:r>
          </w:p>
        </w:tc>
        <w:tc>
          <w:tcPr>
            <w:tcW w:w="0" w:type="auto"/>
            <w:vAlign w:val="center"/>
          </w:tcPr>
          <w:p w:rsidR="005B53DB" w:rsidRPr="00566C41" w:rsidRDefault="005B53DB" w:rsidP="00C45EA4">
            <w:pPr>
              <w:spacing w:after="0" w:line="240" w:lineRule="auto"/>
              <w:jc w:val="center"/>
              <w:rPr>
                <w:rFonts w:ascii="Times New Roman" w:hAnsi="Times New Roman"/>
                <w:bCs/>
                <w:iCs/>
                <w:sz w:val="20"/>
                <w:szCs w:val="20"/>
                <w:highlight w:val="yellow"/>
              </w:rPr>
            </w:pPr>
            <w:r w:rsidRPr="00566C41">
              <w:rPr>
                <w:rFonts w:ascii="Times New Roman" w:hAnsi="Times New Roman"/>
                <w:sz w:val="20"/>
                <w:szCs w:val="20"/>
              </w:rPr>
              <w:t>ОК 09</w:t>
            </w:r>
          </w:p>
        </w:tc>
        <w:tc>
          <w:tcPr>
            <w:tcW w:w="0" w:type="auto"/>
          </w:tcPr>
          <w:p w:rsidR="005B53DB" w:rsidRPr="00566C41" w:rsidRDefault="005B53DB" w:rsidP="00C45EA4">
            <w:pPr>
              <w:spacing w:after="0" w:line="240" w:lineRule="auto"/>
              <w:jc w:val="both"/>
              <w:rPr>
                <w:rFonts w:ascii="Times New Roman" w:hAnsi="Times New Roman"/>
                <w:bCs/>
                <w:iCs/>
                <w:sz w:val="20"/>
                <w:szCs w:val="20"/>
                <w:highlight w:val="yellow"/>
              </w:rPr>
            </w:pP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Pr="00105440" w:rsidRDefault="005B53DB" w:rsidP="00C45EA4">
            <w:pPr>
              <w:spacing w:after="0" w:line="240" w:lineRule="auto"/>
              <w:jc w:val="both"/>
              <w:rPr>
                <w:rFonts w:ascii="Times New Roman" w:hAnsi="Times New Roman"/>
                <w:bCs/>
                <w:sz w:val="20"/>
                <w:szCs w:val="20"/>
              </w:rPr>
            </w:pPr>
            <w:r w:rsidRPr="00383BBC">
              <w:rPr>
                <w:rFonts w:ascii="Times New Roman" w:hAnsi="Times New Roman"/>
                <w:bCs/>
                <w:sz w:val="20"/>
                <w:szCs w:val="20"/>
              </w:rPr>
              <w:t>1.Классификация информационных систем управления. 2.Архитектура информационных систем. 3. Модель жизненного цикла информационной системы. 4. Тенденции и перспективы развития информационных систем и информационных технологий.</w:t>
            </w:r>
          </w:p>
        </w:tc>
        <w:tc>
          <w:tcPr>
            <w:tcW w:w="0" w:type="auto"/>
            <w:vAlign w:val="center"/>
          </w:tcPr>
          <w:p w:rsidR="005B53DB" w:rsidRDefault="005B53DB" w:rsidP="00C45EA4">
            <w:pPr>
              <w:suppressAutoHyphens/>
              <w:spacing w:after="0" w:line="240" w:lineRule="auto"/>
              <w:jc w:val="center"/>
              <w:rPr>
                <w:rFonts w:ascii="Times New Roman" w:hAnsi="Times New Roman"/>
                <w:i/>
                <w:iCs/>
                <w:sz w:val="20"/>
                <w:szCs w:val="20"/>
              </w:rPr>
            </w:pPr>
            <w:r w:rsidRPr="00DF3F08">
              <w:rPr>
                <w:rFonts w:ascii="Times New Roman" w:hAnsi="Times New Roman"/>
                <w:i/>
                <w:iCs/>
                <w:sz w:val="20"/>
                <w:szCs w:val="20"/>
              </w:rPr>
              <w:t xml:space="preserve">2 </w:t>
            </w:r>
          </w:p>
          <w:p w:rsidR="005B53DB" w:rsidRPr="00DF3F08" w:rsidRDefault="005B53DB" w:rsidP="00C45EA4">
            <w:pPr>
              <w:suppressAutoHyphens/>
              <w:spacing w:after="0" w:line="240" w:lineRule="auto"/>
              <w:jc w:val="center"/>
              <w:rPr>
                <w:rFonts w:ascii="Times New Roman" w:hAnsi="Times New Roman"/>
                <w:i/>
                <w:iCs/>
                <w:sz w:val="20"/>
                <w:szCs w:val="20"/>
              </w:rPr>
            </w:pPr>
            <w:r w:rsidRPr="00DF3F08">
              <w:rPr>
                <w:rFonts w:ascii="Times New Roman" w:hAnsi="Times New Roman"/>
                <w:i/>
                <w:iCs/>
                <w:sz w:val="20"/>
                <w:szCs w:val="20"/>
              </w:rPr>
              <w:t>(теоретическая подготовка)</w:t>
            </w:r>
          </w:p>
        </w:tc>
        <w:tc>
          <w:tcPr>
            <w:tcW w:w="0" w:type="auto"/>
            <w:vAlign w:val="center"/>
          </w:tcPr>
          <w:p w:rsidR="005B53DB" w:rsidRPr="00566C41" w:rsidRDefault="005B53DB" w:rsidP="00C45EA4">
            <w:pPr>
              <w:spacing w:after="0" w:line="240" w:lineRule="auto"/>
              <w:jc w:val="center"/>
              <w:rPr>
                <w:rFonts w:ascii="Times New Roman" w:hAnsi="Times New Roman"/>
                <w:sz w:val="20"/>
                <w:szCs w:val="20"/>
              </w:rPr>
            </w:pPr>
            <w:r w:rsidRPr="00566C41">
              <w:rPr>
                <w:rFonts w:ascii="Times New Roman" w:hAnsi="Times New Roman"/>
                <w:sz w:val="20"/>
                <w:szCs w:val="20"/>
              </w:rPr>
              <w:t>ОК 09</w:t>
            </w:r>
          </w:p>
        </w:tc>
        <w:tc>
          <w:tcPr>
            <w:tcW w:w="0" w:type="auto"/>
            <w:vAlign w:val="center"/>
          </w:tcPr>
          <w:p w:rsidR="005B53DB" w:rsidRPr="00566C41" w:rsidRDefault="005B53DB" w:rsidP="00C45EA4">
            <w:pPr>
              <w:spacing w:after="0" w:line="240" w:lineRule="auto"/>
              <w:jc w:val="center"/>
              <w:rPr>
                <w:rFonts w:ascii="Times New Roman" w:hAnsi="Times New Roman"/>
                <w:bCs/>
                <w:iCs/>
                <w:sz w:val="20"/>
                <w:szCs w:val="20"/>
                <w:highlight w:val="yellow"/>
              </w:rPr>
            </w:pPr>
            <w:r w:rsidRPr="00566C41">
              <w:rPr>
                <w:rFonts w:ascii="Times New Roman" w:hAnsi="Times New Roman"/>
                <w:sz w:val="20"/>
                <w:szCs w:val="20"/>
              </w:rPr>
              <w:t>ОК 09</w:t>
            </w:r>
          </w:p>
        </w:tc>
        <w:tc>
          <w:tcPr>
            <w:tcW w:w="0" w:type="auto"/>
          </w:tcPr>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both"/>
              <w:rPr>
                <w:rFonts w:ascii="Times New Roman" w:hAnsi="Times New Roman"/>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Pr="00383BBC" w:rsidRDefault="005B53DB" w:rsidP="00366E70">
            <w:pPr>
              <w:pStyle w:val="a8"/>
              <w:numPr>
                <w:ilvl w:val="0"/>
                <w:numId w:val="115"/>
              </w:numPr>
              <w:tabs>
                <w:tab w:val="left" w:pos="322"/>
              </w:tabs>
              <w:suppressAutoHyphens w:val="0"/>
              <w:spacing w:after="0" w:line="240" w:lineRule="auto"/>
              <w:ind w:left="38" w:hanging="38"/>
              <w:contextualSpacing/>
              <w:jc w:val="both"/>
              <w:rPr>
                <w:rFonts w:ascii="Times New Roman" w:hAnsi="Times New Roman"/>
                <w:bCs/>
                <w:sz w:val="20"/>
                <w:szCs w:val="20"/>
              </w:rPr>
            </w:pPr>
            <w:r w:rsidRPr="00383BBC">
              <w:rPr>
                <w:rFonts w:ascii="Times New Roman" w:hAnsi="Times New Roman"/>
                <w:bCs/>
                <w:sz w:val="20"/>
                <w:szCs w:val="20"/>
              </w:rPr>
              <w:t>Информационно-спр</w:t>
            </w:r>
            <w:r>
              <w:rPr>
                <w:rFonts w:ascii="Times New Roman" w:hAnsi="Times New Roman"/>
                <w:bCs/>
                <w:sz w:val="20"/>
                <w:szCs w:val="20"/>
              </w:rPr>
              <w:t>а</w:t>
            </w:r>
            <w:r w:rsidRPr="00383BBC">
              <w:rPr>
                <w:rFonts w:ascii="Times New Roman" w:hAnsi="Times New Roman"/>
                <w:bCs/>
                <w:sz w:val="20"/>
                <w:szCs w:val="20"/>
              </w:rPr>
              <w:t>вочные системы, основные характеристики. 2. Особенности российских справочных систем.</w:t>
            </w:r>
          </w:p>
        </w:tc>
        <w:tc>
          <w:tcPr>
            <w:tcW w:w="0" w:type="auto"/>
            <w:vAlign w:val="center"/>
          </w:tcPr>
          <w:p w:rsidR="005B53DB" w:rsidRPr="00DF3F08" w:rsidRDefault="005B53DB" w:rsidP="00C45EA4">
            <w:pPr>
              <w:suppressAutoHyphens/>
              <w:spacing w:after="0" w:line="240" w:lineRule="auto"/>
              <w:jc w:val="center"/>
              <w:rPr>
                <w:rFonts w:ascii="Times New Roman" w:hAnsi="Times New Roman"/>
                <w:i/>
                <w:iCs/>
                <w:sz w:val="20"/>
                <w:szCs w:val="20"/>
              </w:rPr>
            </w:pPr>
            <w:r w:rsidRPr="00DF3F08">
              <w:rPr>
                <w:rFonts w:ascii="Times New Roman" w:hAnsi="Times New Roman"/>
                <w:i/>
                <w:iCs/>
                <w:sz w:val="20"/>
                <w:szCs w:val="20"/>
              </w:rPr>
              <w:t>2</w:t>
            </w:r>
          </w:p>
          <w:p w:rsidR="005B53DB" w:rsidRPr="00DF3F08" w:rsidRDefault="005B53DB" w:rsidP="00C45EA4">
            <w:pPr>
              <w:suppressAutoHyphens/>
              <w:spacing w:after="0" w:line="240" w:lineRule="auto"/>
              <w:jc w:val="center"/>
              <w:rPr>
                <w:rFonts w:ascii="Times New Roman" w:hAnsi="Times New Roman"/>
                <w:i/>
                <w:iCs/>
                <w:sz w:val="20"/>
                <w:szCs w:val="20"/>
              </w:rPr>
            </w:pPr>
            <w:r w:rsidRPr="00DF3F08">
              <w:rPr>
                <w:rFonts w:ascii="Times New Roman" w:hAnsi="Times New Roman"/>
                <w:i/>
                <w:iCs/>
                <w:sz w:val="20"/>
                <w:szCs w:val="20"/>
              </w:rPr>
              <w:t>(практическая подготовка)</w:t>
            </w:r>
          </w:p>
        </w:tc>
        <w:tc>
          <w:tcPr>
            <w:tcW w:w="0" w:type="auto"/>
            <w:vAlign w:val="center"/>
          </w:tcPr>
          <w:p w:rsidR="005B53DB" w:rsidRPr="00566C41" w:rsidRDefault="005B53DB" w:rsidP="00C45EA4">
            <w:pPr>
              <w:spacing w:after="0" w:line="240" w:lineRule="auto"/>
              <w:jc w:val="center"/>
              <w:rPr>
                <w:rFonts w:ascii="Times New Roman" w:hAnsi="Times New Roman"/>
                <w:sz w:val="20"/>
                <w:szCs w:val="20"/>
              </w:rPr>
            </w:pPr>
            <w:r w:rsidRPr="00566C41">
              <w:rPr>
                <w:rFonts w:ascii="Times New Roman" w:hAnsi="Times New Roman"/>
                <w:sz w:val="20"/>
                <w:szCs w:val="20"/>
              </w:rPr>
              <w:t>ОК 09</w:t>
            </w:r>
          </w:p>
        </w:tc>
        <w:tc>
          <w:tcPr>
            <w:tcW w:w="0" w:type="auto"/>
            <w:vAlign w:val="center"/>
          </w:tcPr>
          <w:p w:rsidR="005B53DB" w:rsidRPr="00566C41" w:rsidRDefault="005B53DB" w:rsidP="00C45EA4">
            <w:pPr>
              <w:spacing w:after="0" w:line="240" w:lineRule="auto"/>
              <w:jc w:val="center"/>
              <w:rPr>
                <w:rFonts w:ascii="Times New Roman" w:hAnsi="Times New Roman"/>
                <w:bCs/>
                <w:iCs/>
                <w:sz w:val="20"/>
                <w:szCs w:val="20"/>
                <w:highlight w:val="yellow"/>
              </w:rPr>
            </w:pPr>
            <w:r w:rsidRPr="00566C41">
              <w:rPr>
                <w:rFonts w:ascii="Times New Roman" w:hAnsi="Times New Roman"/>
                <w:sz w:val="20"/>
                <w:szCs w:val="20"/>
              </w:rPr>
              <w:t>ОК 09</w:t>
            </w:r>
          </w:p>
        </w:tc>
        <w:tc>
          <w:tcPr>
            <w:tcW w:w="0" w:type="auto"/>
          </w:tcPr>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both"/>
              <w:rPr>
                <w:rFonts w:ascii="Times New Roman" w:hAnsi="Times New Roman"/>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Pr="00105440" w:rsidRDefault="005B53DB" w:rsidP="00C45EA4">
            <w:pPr>
              <w:spacing w:after="0" w:line="240" w:lineRule="auto"/>
              <w:jc w:val="both"/>
              <w:rPr>
                <w:rFonts w:ascii="Times New Roman" w:hAnsi="Times New Roman"/>
                <w:b/>
                <w:bCs/>
                <w:sz w:val="20"/>
                <w:szCs w:val="20"/>
              </w:rPr>
            </w:pPr>
            <w:r w:rsidRPr="00105440">
              <w:rPr>
                <w:rFonts w:ascii="Times New Roman" w:hAnsi="Times New Roman"/>
                <w:b/>
                <w:bCs/>
                <w:sz w:val="20"/>
                <w:szCs w:val="20"/>
              </w:rPr>
              <w:t>В том числе практических и занятий</w:t>
            </w:r>
          </w:p>
        </w:tc>
        <w:tc>
          <w:tcPr>
            <w:tcW w:w="0" w:type="auto"/>
            <w:vAlign w:val="center"/>
          </w:tcPr>
          <w:p w:rsidR="005B53DB" w:rsidRPr="00105440" w:rsidRDefault="005B53DB" w:rsidP="00C45EA4">
            <w:pPr>
              <w:suppressAutoHyphens/>
              <w:spacing w:after="0" w:line="240" w:lineRule="auto"/>
              <w:jc w:val="center"/>
              <w:rPr>
                <w:rFonts w:ascii="Times New Roman" w:hAnsi="Times New Roman"/>
                <w:i/>
                <w:iCs/>
                <w:sz w:val="20"/>
                <w:szCs w:val="20"/>
              </w:rPr>
            </w:pPr>
            <w:r>
              <w:rPr>
                <w:rFonts w:ascii="Times New Roman" w:hAnsi="Times New Roman"/>
                <w:i/>
                <w:iCs/>
                <w:sz w:val="20"/>
                <w:szCs w:val="20"/>
              </w:rPr>
              <w:t>4</w:t>
            </w:r>
          </w:p>
        </w:tc>
        <w:tc>
          <w:tcPr>
            <w:tcW w:w="0" w:type="auto"/>
            <w:vAlign w:val="center"/>
          </w:tcPr>
          <w:p w:rsidR="005B53DB" w:rsidRPr="0020324B" w:rsidRDefault="005B53DB" w:rsidP="00C45EA4">
            <w:pPr>
              <w:spacing w:after="0" w:line="240" w:lineRule="auto"/>
              <w:jc w:val="center"/>
              <w:rPr>
                <w:rFonts w:ascii="Times New Roman" w:hAnsi="Times New Roman"/>
                <w:sz w:val="20"/>
                <w:szCs w:val="20"/>
              </w:rPr>
            </w:pPr>
            <w:r w:rsidRPr="00566C41">
              <w:rPr>
                <w:rFonts w:ascii="Times New Roman" w:hAnsi="Times New Roman"/>
                <w:sz w:val="20"/>
                <w:szCs w:val="20"/>
              </w:rPr>
              <w:t>ОК 09</w:t>
            </w:r>
          </w:p>
        </w:tc>
        <w:tc>
          <w:tcPr>
            <w:tcW w:w="0" w:type="auto"/>
            <w:vAlign w:val="center"/>
          </w:tcPr>
          <w:p w:rsidR="005B53DB" w:rsidRPr="00566C41" w:rsidRDefault="005B53DB" w:rsidP="00C45EA4">
            <w:pPr>
              <w:spacing w:after="0" w:line="240" w:lineRule="auto"/>
              <w:jc w:val="center"/>
              <w:rPr>
                <w:rFonts w:ascii="Times New Roman" w:hAnsi="Times New Roman"/>
                <w:bCs/>
                <w:iCs/>
                <w:sz w:val="20"/>
                <w:szCs w:val="20"/>
                <w:highlight w:val="yellow"/>
              </w:rPr>
            </w:pPr>
            <w:r w:rsidRPr="00566C41">
              <w:rPr>
                <w:rFonts w:ascii="Times New Roman" w:hAnsi="Times New Roman"/>
                <w:sz w:val="20"/>
                <w:szCs w:val="20"/>
              </w:rPr>
              <w:t>ОК 09</w:t>
            </w:r>
          </w:p>
        </w:tc>
        <w:tc>
          <w:tcPr>
            <w:tcW w:w="0" w:type="auto"/>
          </w:tcPr>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both"/>
              <w:rPr>
                <w:rFonts w:ascii="Times New Roman" w:hAnsi="Times New Roman"/>
                <w:b/>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0"/>
        </w:trPr>
        <w:tc>
          <w:tcPr>
            <w:tcW w:w="0" w:type="auto"/>
            <w:gridSpan w:val="2"/>
          </w:tcPr>
          <w:p w:rsidR="005B53DB" w:rsidRDefault="005B53DB" w:rsidP="00C45EA4">
            <w:pPr>
              <w:spacing w:after="0" w:line="240" w:lineRule="auto"/>
              <w:jc w:val="both"/>
              <w:rPr>
                <w:rFonts w:ascii="Times New Roman" w:hAnsi="Times New Roman"/>
                <w:b/>
                <w:sz w:val="20"/>
                <w:szCs w:val="20"/>
              </w:rPr>
            </w:pPr>
            <w:r w:rsidRPr="00C04BBB">
              <w:rPr>
                <w:rFonts w:ascii="Times New Roman" w:hAnsi="Times New Roman"/>
                <w:b/>
                <w:sz w:val="20"/>
                <w:szCs w:val="20"/>
              </w:rPr>
              <w:t xml:space="preserve">Раздел </w:t>
            </w:r>
            <w:r>
              <w:rPr>
                <w:rFonts w:ascii="Times New Roman" w:hAnsi="Times New Roman"/>
                <w:b/>
                <w:sz w:val="20"/>
                <w:szCs w:val="20"/>
                <w:lang w:val="en-US"/>
              </w:rPr>
              <w:t>II</w:t>
            </w:r>
            <w:r>
              <w:rPr>
                <w:rFonts w:ascii="Times New Roman" w:hAnsi="Times New Roman"/>
                <w:b/>
                <w:bCs/>
                <w:sz w:val="20"/>
                <w:szCs w:val="20"/>
              </w:rPr>
              <w:t>.</w:t>
            </w:r>
            <w:r w:rsidRPr="00C04BBB">
              <w:rPr>
                <w:rFonts w:ascii="Times New Roman" w:hAnsi="Times New Roman"/>
                <w:b/>
                <w:sz w:val="20"/>
                <w:szCs w:val="20"/>
              </w:rPr>
              <w:t xml:space="preserve"> Информационные </w:t>
            </w:r>
            <w:r>
              <w:rPr>
                <w:rFonts w:ascii="Times New Roman" w:hAnsi="Times New Roman"/>
                <w:b/>
                <w:sz w:val="20"/>
                <w:szCs w:val="20"/>
              </w:rPr>
              <w:t>процессы</w:t>
            </w:r>
          </w:p>
          <w:p w:rsidR="005B53DB" w:rsidRPr="00C04BBB" w:rsidRDefault="005B53DB" w:rsidP="00C45EA4">
            <w:pPr>
              <w:spacing w:after="0" w:line="240" w:lineRule="auto"/>
              <w:jc w:val="both"/>
              <w:rPr>
                <w:rFonts w:ascii="Times New Roman" w:hAnsi="Times New Roman"/>
                <w:b/>
                <w:bCs/>
                <w:sz w:val="20"/>
                <w:szCs w:val="20"/>
              </w:rPr>
            </w:pPr>
            <w:r w:rsidRPr="00C04BBB">
              <w:rPr>
                <w:rFonts w:ascii="Times New Roman" w:hAnsi="Times New Roman"/>
                <w:b/>
                <w:sz w:val="20"/>
                <w:szCs w:val="20"/>
              </w:rPr>
              <w:t>в агрономии.</w:t>
            </w:r>
          </w:p>
        </w:tc>
        <w:tc>
          <w:tcPr>
            <w:tcW w:w="0" w:type="auto"/>
            <w:vAlign w:val="center"/>
          </w:tcPr>
          <w:p w:rsidR="005B53DB" w:rsidRPr="00C64058" w:rsidRDefault="005B53DB" w:rsidP="00C45EA4">
            <w:pPr>
              <w:suppressAutoHyphens/>
              <w:spacing w:after="0" w:line="240" w:lineRule="auto"/>
              <w:jc w:val="center"/>
              <w:rPr>
                <w:rFonts w:ascii="Times New Roman" w:hAnsi="Times New Roman"/>
                <w:i/>
                <w:iCs/>
                <w:sz w:val="20"/>
                <w:szCs w:val="20"/>
                <w:highlight w:val="yellow"/>
                <w:lang w:val="en-US"/>
              </w:rPr>
            </w:pPr>
            <w:r>
              <w:rPr>
                <w:rFonts w:ascii="Times New Roman" w:hAnsi="Times New Roman"/>
                <w:i/>
                <w:iCs/>
                <w:sz w:val="20"/>
                <w:szCs w:val="20"/>
                <w:lang w:val="en-US"/>
              </w:rPr>
              <w:t>16</w:t>
            </w:r>
          </w:p>
        </w:tc>
        <w:tc>
          <w:tcPr>
            <w:tcW w:w="0" w:type="auto"/>
            <w:vAlign w:val="center"/>
          </w:tcPr>
          <w:p w:rsidR="005B53DB" w:rsidRPr="00566C41" w:rsidRDefault="005B53DB" w:rsidP="00C45EA4">
            <w:pPr>
              <w:spacing w:after="0" w:line="240" w:lineRule="auto"/>
              <w:jc w:val="center"/>
              <w:rPr>
                <w:rFonts w:ascii="Times New Roman" w:hAnsi="Times New Roman"/>
                <w:b/>
                <w:i/>
                <w:sz w:val="20"/>
                <w:szCs w:val="20"/>
                <w:highlight w:val="yellow"/>
              </w:rPr>
            </w:pPr>
            <w:r w:rsidRPr="00566C41">
              <w:rPr>
                <w:rFonts w:ascii="Times New Roman" w:hAnsi="Times New Roman"/>
                <w:sz w:val="20"/>
                <w:szCs w:val="20"/>
              </w:rPr>
              <w:t>ОК 09</w:t>
            </w:r>
          </w:p>
        </w:tc>
        <w:tc>
          <w:tcPr>
            <w:tcW w:w="0" w:type="auto"/>
            <w:vAlign w:val="center"/>
          </w:tcPr>
          <w:p w:rsidR="005B53DB" w:rsidRPr="00566C41" w:rsidRDefault="005B53DB" w:rsidP="00C45EA4">
            <w:pPr>
              <w:spacing w:after="0" w:line="240" w:lineRule="auto"/>
              <w:jc w:val="both"/>
              <w:rPr>
                <w:rFonts w:ascii="Times New Roman" w:hAnsi="Times New Roman"/>
                <w:bCs/>
                <w:iCs/>
                <w:sz w:val="20"/>
                <w:szCs w:val="20"/>
                <w:highlight w:val="yellow"/>
              </w:rPr>
            </w:pPr>
            <w:r w:rsidRPr="00566C41">
              <w:rPr>
                <w:rFonts w:ascii="Times New Roman" w:hAnsi="Times New Roman"/>
                <w:sz w:val="20"/>
                <w:szCs w:val="20"/>
              </w:rPr>
              <w:t>ОК 09</w:t>
            </w:r>
          </w:p>
        </w:tc>
        <w:tc>
          <w:tcPr>
            <w:tcW w:w="0" w:type="auto"/>
          </w:tcPr>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both"/>
              <w:rPr>
                <w:rFonts w:ascii="Times New Roman" w:hAnsi="Times New Roman"/>
                <w:b/>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0"/>
        </w:trPr>
        <w:tc>
          <w:tcPr>
            <w:tcW w:w="0" w:type="auto"/>
            <w:gridSpan w:val="2"/>
          </w:tcPr>
          <w:p w:rsidR="005B53DB" w:rsidRPr="00C04BBB" w:rsidRDefault="005B53DB" w:rsidP="00C45EA4">
            <w:pPr>
              <w:spacing w:after="0" w:line="240" w:lineRule="auto"/>
              <w:jc w:val="both"/>
              <w:rPr>
                <w:rFonts w:ascii="Times New Roman" w:hAnsi="Times New Roman"/>
                <w:b/>
                <w:bCs/>
                <w:sz w:val="20"/>
                <w:szCs w:val="20"/>
              </w:rPr>
            </w:pPr>
            <w:r w:rsidRPr="00C04BBB">
              <w:rPr>
                <w:rFonts w:ascii="Times New Roman" w:hAnsi="Times New Roman"/>
                <w:b/>
                <w:bCs/>
                <w:sz w:val="20"/>
                <w:szCs w:val="20"/>
              </w:rPr>
              <w:t>Тема 1</w:t>
            </w:r>
            <w:r w:rsidRPr="00C64058">
              <w:rPr>
                <w:rFonts w:ascii="Times New Roman" w:hAnsi="Times New Roman"/>
                <w:b/>
                <w:bCs/>
                <w:sz w:val="20"/>
                <w:szCs w:val="20"/>
              </w:rPr>
              <w:t xml:space="preserve"> </w:t>
            </w:r>
            <w:r w:rsidRPr="00C04BBB">
              <w:rPr>
                <w:rFonts w:ascii="Times New Roman" w:hAnsi="Times New Roman"/>
                <w:b/>
                <w:bCs/>
                <w:sz w:val="20"/>
                <w:szCs w:val="20"/>
              </w:rPr>
              <w:t>Информационные технологии в сельском хозяйстве</w:t>
            </w:r>
          </w:p>
        </w:tc>
        <w:tc>
          <w:tcPr>
            <w:tcW w:w="0" w:type="auto"/>
            <w:vAlign w:val="center"/>
          </w:tcPr>
          <w:p w:rsidR="005B53DB" w:rsidRPr="00566C41" w:rsidRDefault="005B53DB" w:rsidP="00C45EA4">
            <w:pPr>
              <w:suppressAutoHyphens/>
              <w:spacing w:after="0" w:line="240" w:lineRule="auto"/>
              <w:jc w:val="center"/>
              <w:rPr>
                <w:rFonts w:ascii="Times New Roman" w:hAnsi="Times New Roman"/>
                <w:i/>
                <w:iCs/>
                <w:sz w:val="20"/>
                <w:szCs w:val="20"/>
                <w:highlight w:val="yellow"/>
              </w:rPr>
            </w:pPr>
            <w:r w:rsidRPr="00105440">
              <w:rPr>
                <w:rFonts w:ascii="Times New Roman" w:hAnsi="Times New Roman"/>
                <w:i/>
                <w:iCs/>
                <w:sz w:val="20"/>
                <w:szCs w:val="20"/>
              </w:rPr>
              <w:t>4</w:t>
            </w:r>
          </w:p>
        </w:tc>
        <w:tc>
          <w:tcPr>
            <w:tcW w:w="0" w:type="auto"/>
            <w:vAlign w:val="center"/>
          </w:tcPr>
          <w:p w:rsidR="005B53DB" w:rsidRPr="00566C41" w:rsidRDefault="005B53DB" w:rsidP="00C45EA4">
            <w:pPr>
              <w:spacing w:after="0" w:line="240" w:lineRule="auto"/>
              <w:jc w:val="both"/>
              <w:rPr>
                <w:rFonts w:ascii="Times New Roman" w:hAnsi="Times New Roman"/>
                <w:b/>
                <w:i/>
                <w:sz w:val="20"/>
                <w:szCs w:val="20"/>
                <w:highlight w:val="yellow"/>
              </w:rPr>
            </w:pPr>
            <w:r w:rsidRPr="00566C41">
              <w:rPr>
                <w:rFonts w:ascii="Times New Roman" w:hAnsi="Times New Roman"/>
                <w:sz w:val="20"/>
                <w:szCs w:val="20"/>
              </w:rPr>
              <w:t>ОК 09</w:t>
            </w:r>
          </w:p>
        </w:tc>
        <w:tc>
          <w:tcPr>
            <w:tcW w:w="0" w:type="auto"/>
            <w:vAlign w:val="center"/>
          </w:tcPr>
          <w:p w:rsidR="005B53DB" w:rsidRPr="00566C41" w:rsidRDefault="005B53DB" w:rsidP="00C45EA4">
            <w:pPr>
              <w:spacing w:after="0" w:line="240" w:lineRule="auto"/>
              <w:jc w:val="both"/>
              <w:rPr>
                <w:rFonts w:ascii="Times New Roman" w:hAnsi="Times New Roman"/>
                <w:bCs/>
                <w:iCs/>
                <w:sz w:val="20"/>
                <w:szCs w:val="20"/>
                <w:highlight w:val="yellow"/>
              </w:rPr>
            </w:pPr>
            <w:r w:rsidRPr="00566C41">
              <w:rPr>
                <w:rFonts w:ascii="Times New Roman" w:hAnsi="Times New Roman"/>
                <w:sz w:val="20"/>
                <w:szCs w:val="20"/>
              </w:rPr>
              <w:t>ОК 09</w:t>
            </w:r>
          </w:p>
        </w:tc>
        <w:tc>
          <w:tcPr>
            <w:tcW w:w="0" w:type="auto"/>
          </w:tcPr>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both"/>
              <w:rPr>
                <w:rFonts w:ascii="Times New Roman" w:hAnsi="Times New Roman"/>
                <w:b/>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456"/>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Pr="00566C41" w:rsidRDefault="005B53DB" w:rsidP="00C45EA4">
            <w:pPr>
              <w:spacing w:after="0" w:line="240" w:lineRule="auto"/>
              <w:jc w:val="both"/>
              <w:rPr>
                <w:rFonts w:ascii="Times New Roman" w:hAnsi="Times New Roman"/>
                <w:bCs/>
                <w:sz w:val="20"/>
                <w:szCs w:val="20"/>
                <w:highlight w:val="yellow"/>
              </w:rPr>
            </w:pPr>
            <w:r w:rsidRPr="00C04BBB">
              <w:rPr>
                <w:rFonts w:ascii="Times New Roman" w:hAnsi="Times New Roman"/>
                <w:bCs/>
                <w:sz w:val="20"/>
                <w:szCs w:val="20"/>
              </w:rPr>
              <w:t>1.</w:t>
            </w:r>
            <w:r>
              <w:t xml:space="preserve"> </w:t>
            </w:r>
            <w:r w:rsidRPr="00C04BBB">
              <w:rPr>
                <w:rFonts w:ascii="Times New Roman" w:hAnsi="Times New Roman"/>
                <w:bCs/>
                <w:sz w:val="20"/>
                <w:szCs w:val="20"/>
              </w:rPr>
              <w:t>Роль информации в сельском хозяйстве. 2. Информационные ресурсы аграрного сектора России. 3. Информационные технологии в аграрном секторе. 4. Информатизация агропромышленного комплекса. 5. Развитие и внедрение информационных технологий в сельском хозяйстве.</w:t>
            </w:r>
          </w:p>
        </w:tc>
        <w:tc>
          <w:tcPr>
            <w:tcW w:w="0" w:type="auto"/>
            <w:vAlign w:val="center"/>
          </w:tcPr>
          <w:p w:rsidR="005B53DB" w:rsidRDefault="005B53DB" w:rsidP="00C45EA4">
            <w:pPr>
              <w:suppressAutoHyphens/>
              <w:spacing w:after="0" w:line="240" w:lineRule="auto"/>
              <w:jc w:val="center"/>
              <w:rPr>
                <w:rFonts w:ascii="Times New Roman" w:hAnsi="Times New Roman"/>
                <w:i/>
                <w:iCs/>
                <w:sz w:val="20"/>
                <w:szCs w:val="20"/>
              </w:rPr>
            </w:pPr>
            <w:r w:rsidRPr="00C04BBB">
              <w:rPr>
                <w:rFonts w:ascii="Times New Roman" w:hAnsi="Times New Roman"/>
                <w:i/>
                <w:iCs/>
                <w:sz w:val="20"/>
                <w:szCs w:val="20"/>
              </w:rPr>
              <w:t>2</w:t>
            </w:r>
          </w:p>
          <w:p w:rsidR="005B53DB" w:rsidRPr="00566C41" w:rsidRDefault="005B53DB" w:rsidP="00C45EA4">
            <w:pPr>
              <w:suppressAutoHyphens/>
              <w:spacing w:after="0" w:line="240" w:lineRule="auto"/>
              <w:jc w:val="center"/>
              <w:rPr>
                <w:rFonts w:ascii="Times New Roman" w:hAnsi="Times New Roman"/>
                <w:i/>
                <w:iCs/>
                <w:sz w:val="20"/>
                <w:szCs w:val="20"/>
                <w:highlight w:val="yellow"/>
              </w:rPr>
            </w:pPr>
            <w:r w:rsidRPr="00C04BBB">
              <w:rPr>
                <w:rFonts w:ascii="Times New Roman" w:hAnsi="Times New Roman"/>
                <w:i/>
                <w:iCs/>
                <w:sz w:val="20"/>
                <w:szCs w:val="20"/>
              </w:rPr>
              <w:t>(теоретическая подготовка)</w:t>
            </w:r>
          </w:p>
        </w:tc>
        <w:tc>
          <w:tcPr>
            <w:tcW w:w="0" w:type="auto"/>
            <w:vAlign w:val="center"/>
          </w:tcPr>
          <w:p w:rsidR="005B53DB" w:rsidRPr="00566C41" w:rsidRDefault="005B53DB" w:rsidP="00C45EA4">
            <w:pPr>
              <w:spacing w:after="0" w:line="240" w:lineRule="auto"/>
              <w:jc w:val="center"/>
              <w:rPr>
                <w:rFonts w:ascii="Times New Roman" w:hAnsi="Times New Roman"/>
                <w:b/>
                <w:i/>
                <w:sz w:val="20"/>
                <w:szCs w:val="20"/>
                <w:highlight w:val="yellow"/>
              </w:rPr>
            </w:pPr>
            <w:r w:rsidRPr="00566C41">
              <w:rPr>
                <w:rFonts w:ascii="Times New Roman" w:hAnsi="Times New Roman"/>
                <w:sz w:val="20"/>
                <w:szCs w:val="20"/>
              </w:rPr>
              <w:t>ОК 09</w:t>
            </w:r>
          </w:p>
        </w:tc>
        <w:tc>
          <w:tcPr>
            <w:tcW w:w="0" w:type="auto"/>
            <w:vAlign w:val="center"/>
          </w:tcPr>
          <w:p w:rsidR="005B53DB" w:rsidRPr="00566C41" w:rsidRDefault="005B53DB" w:rsidP="00C45EA4">
            <w:pPr>
              <w:spacing w:after="0" w:line="240" w:lineRule="auto"/>
              <w:jc w:val="center"/>
              <w:rPr>
                <w:rFonts w:ascii="Times New Roman" w:hAnsi="Times New Roman"/>
                <w:bCs/>
                <w:iCs/>
                <w:sz w:val="20"/>
                <w:szCs w:val="20"/>
                <w:highlight w:val="yellow"/>
              </w:rPr>
            </w:pPr>
            <w:r w:rsidRPr="00566C41">
              <w:rPr>
                <w:rFonts w:ascii="Times New Roman" w:hAnsi="Times New Roman"/>
                <w:sz w:val="20"/>
                <w:szCs w:val="20"/>
              </w:rPr>
              <w:t>ОК 09</w:t>
            </w:r>
          </w:p>
        </w:tc>
        <w:tc>
          <w:tcPr>
            <w:tcW w:w="0" w:type="auto"/>
            <w:vAlign w:val="center"/>
          </w:tcPr>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center"/>
              <w:rPr>
                <w:rFonts w:ascii="Times New Roman" w:hAnsi="Times New Roman"/>
                <w:b/>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477"/>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Pr="00C04BBB" w:rsidRDefault="005B53DB" w:rsidP="00C45EA4">
            <w:pPr>
              <w:spacing w:after="0" w:line="240" w:lineRule="auto"/>
              <w:jc w:val="both"/>
              <w:rPr>
                <w:rFonts w:ascii="Times New Roman" w:hAnsi="Times New Roman"/>
                <w:bCs/>
                <w:sz w:val="20"/>
                <w:szCs w:val="20"/>
              </w:rPr>
            </w:pPr>
            <w:r>
              <w:rPr>
                <w:rFonts w:ascii="Times New Roman" w:hAnsi="Times New Roman"/>
                <w:bCs/>
                <w:sz w:val="20"/>
                <w:szCs w:val="20"/>
              </w:rPr>
              <w:t>1.</w:t>
            </w:r>
            <w:r>
              <w:t xml:space="preserve"> </w:t>
            </w:r>
            <w:r w:rsidRPr="00ED2A4E">
              <w:rPr>
                <w:rFonts w:ascii="Times New Roman" w:hAnsi="Times New Roman"/>
                <w:bCs/>
                <w:sz w:val="20"/>
                <w:szCs w:val="20"/>
              </w:rPr>
              <w:t xml:space="preserve">Информационные системы и применение компьютерной техники в профессиональной деятельности. </w:t>
            </w:r>
            <w:r>
              <w:rPr>
                <w:rFonts w:ascii="Times New Roman" w:hAnsi="Times New Roman"/>
                <w:bCs/>
                <w:sz w:val="20"/>
                <w:szCs w:val="20"/>
              </w:rPr>
              <w:t>2</w:t>
            </w:r>
            <w:r w:rsidRPr="00ED2A4E">
              <w:rPr>
                <w:rFonts w:ascii="Times New Roman" w:hAnsi="Times New Roman"/>
                <w:bCs/>
                <w:sz w:val="20"/>
                <w:szCs w:val="20"/>
              </w:rPr>
              <w:t xml:space="preserve">. Состав, функции и характеристика качеств информационных систем. </w:t>
            </w:r>
            <w:r>
              <w:rPr>
                <w:rFonts w:ascii="Times New Roman" w:hAnsi="Times New Roman"/>
                <w:bCs/>
                <w:sz w:val="20"/>
                <w:szCs w:val="20"/>
              </w:rPr>
              <w:t xml:space="preserve">3. </w:t>
            </w:r>
            <w:r w:rsidRPr="00ED2A4E">
              <w:rPr>
                <w:rFonts w:ascii="Times New Roman" w:hAnsi="Times New Roman"/>
                <w:bCs/>
                <w:sz w:val="20"/>
                <w:szCs w:val="20"/>
              </w:rPr>
              <w:t xml:space="preserve">Классификация информационных систем. </w:t>
            </w:r>
            <w:r>
              <w:rPr>
                <w:rFonts w:ascii="Times New Roman" w:hAnsi="Times New Roman"/>
                <w:bCs/>
                <w:sz w:val="20"/>
                <w:szCs w:val="20"/>
              </w:rPr>
              <w:t xml:space="preserve">4. </w:t>
            </w:r>
            <w:r w:rsidRPr="00ED2A4E">
              <w:rPr>
                <w:rFonts w:ascii="Times New Roman" w:hAnsi="Times New Roman"/>
                <w:bCs/>
                <w:sz w:val="20"/>
                <w:szCs w:val="20"/>
              </w:rPr>
              <w:t>Принципы реализации и функционирования информационных технологий</w:t>
            </w:r>
          </w:p>
        </w:tc>
        <w:tc>
          <w:tcPr>
            <w:tcW w:w="0" w:type="auto"/>
            <w:vAlign w:val="center"/>
          </w:tcPr>
          <w:p w:rsidR="005B53DB" w:rsidRPr="00A662AA" w:rsidRDefault="005B53DB" w:rsidP="00C45EA4">
            <w:pPr>
              <w:suppressAutoHyphens/>
              <w:spacing w:after="0" w:line="240" w:lineRule="auto"/>
              <w:jc w:val="center"/>
              <w:rPr>
                <w:rFonts w:ascii="Times New Roman" w:hAnsi="Times New Roman"/>
                <w:i/>
                <w:iCs/>
                <w:sz w:val="20"/>
                <w:szCs w:val="20"/>
              </w:rPr>
            </w:pPr>
            <w:r>
              <w:rPr>
                <w:rFonts w:ascii="Times New Roman" w:hAnsi="Times New Roman"/>
                <w:i/>
                <w:iCs/>
                <w:sz w:val="20"/>
                <w:szCs w:val="20"/>
              </w:rPr>
              <w:t>2</w:t>
            </w:r>
          </w:p>
          <w:p w:rsidR="005B53DB" w:rsidRPr="00C04BBB" w:rsidRDefault="005B53DB" w:rsidP="00C45EA4">
            <w:pPr>
              <w:suppressAutoHyphens/>
              <w:spacing w:after="0" w:line="240" w:lineRule="auto"/>
              <w:jc w:val="center"/>
              <w:rPr>
                <w:rFonts w:ascii="Times New Roman" w:hAnsi="Times New Roman"/>
                <w:i/>
                <w:iCs/>
                <w:sz w:val="20"/>
                <w:szCs w:val="20"/>
              </w:rPr>
            </w:pPr>
            <w:r w:rsidRPr="00A662AA">
              <w:rPr>
                <w:rFonts w:ascii="Times New Roman" w:hAnsi="Times New Roman"/>
                <w:i/>
                <w:iCs/>
                <w:sz w:val="20"/>
                <w:szCs w:val="20"/>
              </w:rPr>
              <w:t>(практическая подготовка)</w:t>
            </w:r>
          </w:p>
        </w:tc>
        <w:tc>
          <w:tcPr>
            <w:tcW w:w="0" w:type="auto"/>
            <w:vAlign w:val="center"/>
          </w:tcPr>
          <w:p w:rsidR="005B53DB" w:rsidRPr="00566C41" w:rsidRDefault="005B53DB" w:rsidP="00C45EA4">
            <w:pPr>
              <w:spacing w:after="0" w:line="240" w:lineRule="auto"/>
              <w:jc w:val="center"/>
              <w:rPr>
                <w:rFonts w:ascii="Times New Roman" w:hAnsi="Times New Roman"/>
                <w:b/>
                <w:i/>
                <w:sz w:val="20"/>
                <w:szCs w:val="20"/>
                <w:highlight w:val="yellow"/>
              </w:rPr>
            </w:pPr>
            <w:r w:rsidRPr="00566C41">
              <w:rPr>
                <w:rFonts w:ascii="Times New Roman" w:hAnsi="Times New Roman"/>
                <w:sz w:val="20"/>
                <w:szCs w:val="20"/>
              </w:rPr>
              <w:t>ОК 09</w:t>
            </w:r>
          </w:p>
        </w:tc>
        <w:tc>
          <w:tcPr>
            <w:tcW w:w="0" w:type="auto"/>
            <w:vAlign w:val="center"/>
          </w:tcPr>
          <w:p w:rsidR="005B53DB" w:rsidRPr="00566C41" w:rsidRDefault="005B53DB" w:rsidP="00C45EA4">
            <w:pPr>
              <w:spacing w:after="0" w:line="240" w:lineRule="auto"/>
              <w:jc w:val="center"/>
              <w:rPr>
                <w:rFonts w:ascii="Times New Roman" w:hAnsi="Times New Roman"/>
                <w:bCs/>
                <w:iCs/>
                <w:sz w:val="20"/>
                <w:szCs w:val="20"/>
                <w:highlight w:val="yellow"/>
              </w:rPr>
            </w:pPr>
            <w:r w:rsidRPr="00566C41">
              <w:rPr>
                <w:rFonts w:ascii="Times New Roman" w:hAnsi="Times New Roman"/>
                <w:sz w:val="20"/>
                <w:szCs w:val="20"/>
              </w:rPr>
              <w:t>ОК 09</w:t>
            </w:r>
          </w:p>
        </w:tc>
        <w:tc>
          <w:tcPr>
            <w:tcW w:w="0" w:type="auto"/>
            <w:vAlign w:val="center"/>
          </w:tcPr>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center"/>
              <w:rPr>
                <w:rFonts w:ascii="Times New Roman" w:hAnsi="Times New Roman"/>
                <w:b/>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r w:rsidRPr="00105440">
              <w:rPr>
                <w:rFonts w:ascii="Times New Roman" w:hAnsi="Times New Roman"/>
                <w:b/>
                <w:bCs/>
                <w:sz w:val="20"/>
                <w:szCs w:val="20"/>
              </w:rPr>
              <w:t>В том числе практических и занятий</w:t>
            </w:r>
          </w:p>
        </w:tc>
        <w:tc>
          <w:tcPr>
            <w:tcW w:w="0" w:type="auto"/>
            <w:vAlign w:val="center"/>
          </w:tcPr>
          <w:p w:rsidR="005B53DB" w:rsidRPr="00566C41" w:rsidRDefault="005B53DB" w:rsidP="00C45EA4">
            <w:pPr>
              <w:suppressAutoHyphens/>
              <w:spacing w:after="0" w:line="240" w:lineRule="auto"/>
              <w:jc w:val="center"/>
              <w:rPr>
                <w:rFonts w:ascii="Times New Roman" w:hAnsi="Times New Roman"/>
                <w:i/>
                <w:iCs/>
                <w:sz w:val="20"/>
                <w:szCs w:val="20"/>
                <w:highlight w:val="yellow"/>
              </w:rPr>
            </w:pPr>
            <w:r w:rsidRPr="00A662AA">
              <w:rPr>
                <w:rFonts w:ascii="Times New Roman" w:hAnsi="Times New Roman"/>
                <w:i/>
                <w:iCs/>
                <w:sz w:val="20"/>
                <w:szCs w:val="20"/>
              </w:rPr>
              <w:t>4</w:t>
            </w:r>
          </w:p>
        </w:tc>
        <w:tc>
          <w:tcPr>
            <w:tcW w:w="0" w:type="auto"/>
            <w:vAlign w:val="center"/>
          </w:tcPr>
          <w:p w:rsidR="005B53DB" w:rsidRPr="00566C41" w:rsidRDefault="005B53DB" w:rsidP="00C45EA4">
            <w:pPr>
              <w:spacing w:after="0" w:line="240" w:lineRule="auto"/>
              <w:jc w:val="center"/>
              <w:rPr>
                <w:rFonts w:ascii="Times New Roman" w:hAnsi="Times New Roman"/>
                <w:b/>
                <w:i/>
                <w:sz w:val="20"/>
                <w:szCs w:val="20"/>
                <w:highlight w:val="yellow"/>
              </w:rPr>
            </w:pPr>
            <w:r w:rsidRPr="00566C41">
              <w:rPr>
                <w:rFonts w:ascii="Times New Roman" w:hAnsi="Times New Roman"/>
                <w:sz w:val="20"/>
                <w:szCs w:val="20"/>
              </w:rPr>
              <w:t>ОК 09</w:t>
            </w:r>
          </w:p>
        </w:tc>
        <w:tc>
          <w:tcPr>
            <w:tcW w:w="0" w:type="auto"/>
            <w:vAlign w:val="center"/>
          </w:tcPr>
          <w:p w:rsidR="005B53DB" w:rsidRPr="00566C41" w:rsidRDefault="005B53DB" w:rsidP="00C45EA4">
            <w:pPr>
              <w:spacing w:after="0" w:line="240" w:lineRule="auto"/>
              <w:jc w:val="center"/>
              <w:rPr>
                <w:rFonts w:ascii="Times New Roman" w:hAnsi="Times New Roman"/>
                <w:bCs/>
                <w:iCs/>
                <w:sz w:val="20"/>
                <w:szCs w:val="20"/>
                <w:highlight w:val="yellow"/>
              </w:rPr>
            </w:pPr>
            <w:r w:rsidRPr="00566C41">
              <w:rPr>
                <w:rFonts w:ascii="Times New Roman" w:hAnsi="Times New Roman"/>
                <w:sz w:val="20"/>
                <w:szCs w:val="20"/>
              </w:rPr>
              <w:t>ОК 09</w:t>
            </w:r>
          </w:p>
        </w:tc>
        <w:tc>
          <w:tcPr>
            <w:tcW w:w="0" w:type="auto"/>
            <w:vAlign w:val="center"/>
          </w:tcPr>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09.01</w:t>
            </w:r>
          </w:p>
          <w:p w:rsidR="005B53DB" w:rsidRPr="00566C41" w:rsidRDefault="005B53DB" w:rsidP="00C45EA4">
            <w:pPr>
              <w:spacing w:after="0" w:line="240" w:lineRule="auto"/>
              <w:jc w:val="center"/>
              <w:rPr>
                <w:rFonts w:ascii="Times New Roman" w:hAnsi="Times New Roman"/>
                <w:b/>
                <w:bCs/>
                <w:iCs/>
                <w:sz w:val="20"/>
                <w:szCs w:val="20"/>
                <w:highlight w:val="yellow"/>
              </w:rPr>
            </w:pPr>
            <w:r w:rsidRPr="006E215D">
              <w:rPr>
                <w:rFonts w:ascii="Times New Roman" w:hAnsi="Times New Roman"/>
                <w:bCs/>
                <w:iCs/>
                <w:sz w:val="20"/>
                <w:szCs w:val="20"/>
              </w:rPr>
              <w:t>Зо 09.02</w:t>
            </w:r>
          </w:p>
        </w:tc>
      </w:tr>
      <w:tr w:rsidR="005B53DB" w:rsidRPr="00566C41" w:rsidTr="00C45EA4">
        <w:trPr>
          <w:trHeight w:val="20"/>
        </w:trPr>
        <w:tc>
          <w:tcPr>
            <w:tcW w:w="0" w:type="auto"/>
            <w:gridSpan w:val="2"/>
          </w:tcPr>
          <w:p w:rsidR="005B53DB" w:rsidRDefault="005B53DB" w:rsidP="00C45EA4">
            <w:pPr>
              <w:spacing w:after="0" w:line="240" w:lineRule="auto"/>
              <w:jc w:val="both"/>
              <w:rPr>
                <w:rFonts w:ascii="Times New Roman" w:hAnsi="Times New Roman"/>
                <w:b/>
                <w:bCs/>
                <w:sz w:val="20"/>
                <w:szCs w:val="20"/>
              </w:rPr>
            </w:pPr>
            <w:bookmarkStart w:id="30" w:name="_Hlk105329551"/>
            <w:r w:rsidRPr="00C04BBB">
              <w:rPr>
                <w:rFonts w:ascii="Times New Roman" w:hAnsi="Times New Roman"/>
                <w:b/>
                <w:bCs/>
                <w:sz w:val="20"/>
                <w:szCs w:val="20"/>
              </w:rPr>
              <w:t>Тема 2</w:t>
            </w:r>
            <w:bookmarkEnd w:id="30"/>
            <w:r w:rsidRPr="0020324B">
              <w:rPr>
                <w:rFonts w:ascii="Times New Roman" w:hAnsi="Times New Roman"/>
                <w:b/>
                <w:bCs/>
                <w:sz w:val="20"/>
                <w:szCs w:val="20"/>
              </w:rPr>
              <w:t xml:space="preserve"> </w:t>
            </w:r>
            <w:r w:rsidRPr="00C04BBB">
              <w:rPr>
                <w:rFonts w:ascii="Times New Roman" w:hAnsi="Times New Roman"/>
                <w:b/>
                <w:bCs/>
                <w:sz w:val="20"/>
                <w:szCs w:val="20"/>
              </w:rPr>
              <w:t xml:space="preserve">Информационные технологии </w:t>
            </w:r>
          </w:p>
          <w:p w:rsidR="005B53DB" w:rsidRPr="00566C41" w:rsidRDefault="005B53DB" w:rsidP="00C45EA4">
            <w:pPr>
              <w:spacing w:after="0" w:line="240" w:lineRule="auto"/>
              <w:jc w:val="both"/>
              <w:rPr>
                <w:rFonts w:ascii="Times New Roman" w:hAnsi="Times New Roman"/>
                <w:bCs/>
                <w:sz w:val="20"/>
                <w:szCs w:val="20"/>
                <w:highlight w:val="yellow"/>
              </w:rPr>
            </w:pPr>
            <w:r w:rsidRPr="00C04BBB">
              <w:rPr>
                <w:rFonts w:ascii="Times New Roman" w:hAnsi="Times New Roman"/>
                <w:b/>
                <w:bCs/>
                <w:sz w:val="20"/>
                <w:szCs w:val="20"/>
              </w:rPr>
              <w:t>и агросервис</w:t>
            </w:r>
          </w:p>
        </w:tc>
        <w:tc>
          <w:tcPr>
            <w:tcW w:w="0" w:type="auto"/>
            <w:vAlign w:val="center"/>
          </w:tcPr>
          <w:p w:rsidR="005B53DB" w:rsidRPr="00566C41" w:rsidRDefault="005B53DB" w:rsidP="00C45EA4">
            <w:pPr>
              <w:suppressAutoHyphens/>
              <w:spacing w:after="0" w:line="240" w:lineRule="auto"/>
              <w:jc w:val="center"/>
              <w:rPr>
                <w:rFonts w:ascii="Times New Roman" w:hAnsi="Times New Roman"/>
                <w:i/>
                <w:iCs/>
                <w:sz w:val="20"/>
                <w:szCs w:val="20"/>
                <w:highlight w:val="yellow"/>
              </w:rPr>
            </w:pPr>
            <w:r w:rsidRPr="00105440">
              <w:rPr>
                <w:rFonts w:ascii="Times New Roman" w:hAnsi="Times New Roman"/>
                <w:i/>
                <w:iCs/>
                <w:sz w:val="20"/>
                <w:szCs w:val="20"/>
              </w:rPr>
              <w:t>4</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20324B" w:rsidRDefault="005B53DB" w:rsidP="00C45EA4">
            <w:pPr>
              <w:spacing w:after="0" w:line="240" w:lineRule="auto"/>
              <w:jc w:val="center"/>
              <w:rPr>
                <w:rFonts w:ascii="Times New Roman" w:hAnsi="Times New Roman"/>
                <w:bCs/>
                <w:iCs/>
                <w:sz w:val="20"/>
                <w:szCs w:val="20"/>
                <w:highlight w:val="yellow"/>
              </w:rPr>
            </w:pPr>
            <w:r w:rsidRPr="0020324B">
              <w:rPr>
                <w:rFonts w:ascii="Times New Roman" w:hAnsi="Times New Roman"/>
                <w:bCs/>
                <w:iCs/>
                <w:sz w:val="20"/>
                <w:szCs w:val="20"/>
              </w:rPr>
              <w:t>ПК 2.9</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20324B">
              <w:rPr>
                <w:rFonts w:ascii="Times New Roman" w:hAnsi="Times New Roman"/>
                <w:bCs/>
                <w:iCs/>
                <w:sz w:val="20"/>
                <w:szCs w:val="20"/>
              </w:rPr>
              <w:t>ПК 2.9</w:t>
            </w:r>
          </w:p>
        </w:tc>
        <w:tc>
          <w:tcPr>
            <w:tcW w:w="0" w:type="auto"/>
          </w:tcPr>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09.01</w:t>
            </w:r>
          </w:p>
          <w:p w:rsidR="005B53DB"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09.02</w:t>
            </w:r>
          </w:p>
          <w:p w:rsidR="005B53DB" w:rsidRDefault="005B53DB" w:rsidP="00C45EA4">
            <w:pPr>
              <w:spacing w:after="0" w:line="240" w:lineRule="auto"/>
              <w:jc w:val="center"/>
              <w:rPr>
                <w:rFonts w:ascii="Times New Roman" w:hAnsi="Times New Roman"/>
                <w:iCs/>
                <w:sz w:val="20"/>
                <w:szCs w:val="20"/>
              </w:rPr>
            </w:pPr>
            <w:r w:rsidRPr="0020324B">
              <w:rPr>
                <w:rFonts w:ascii="Times New Roman" w:hAnsi="Times New Roman"/>
                <w:iCs/>
                <w:sz w:val="20"/>
                <w:szCs w:val="20"/>
              </w:rPr>
              <w:t>Уоп2.9.01</w:t>
            </w:r>
          </w:p>
          <w:p w:rsidR="005B53DB" w:rsidRPr="0020324B" w:rsidRDefault="005B53DB" w:rsidP="00C45EA4">
            <w:pPr>
              <w:spacing w:after="0" w:line="240" w:lineRule="auto"/>
              <w:jc w:val="center"/>
              <w:rPr>
                <w:rFonts w:ascii="Times New Roman" w:hAnsi="Times New Roman"/>
                <w:iCs/>
                <w:sz w:val="20"/>
                <w:szCs w:val="20"/>
                <w:highlight w:val="yellow"/>
              </w:rPr>
            </w:pPr>
            <w:r w:rsidRPr="0020324B">
              <w:rPr>
                <w:rFonts w:ascii="Times New Roman" w:hAnsi="Times New Roman"/>
                <w:iCs/>
                <w:sz w:val="20"/>
                <w:szCs w:val="20"/>
              </w:rPr>
              <w:t>Зоп2.9.01</w:t>
            </w: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Pr="00566C41" w:rsidRDefault="005B53DB" w:rsidP="00C45EA4">
            <w:pPr>
              <w:spacing w:after="0" w:line="240" w:lineRule="auto"/>
              <w:jc w:val="both"/>
              <w:rPr>
                <w:rFonts w:ascii="Times New Roman" w:hAnsi="Times New Roman"/>
                <w:bCs/>
                <w:sz w:val="20"/>
                <w:szCs w:val="20"/>
                <w:highlight w:val="yellow"/>
              </w:rPr>
            </w:pPr>
            <w:r w:rsidRPr="00C04BBB">
              <w:rPr>
                <w:rFonts w:ascii="Times New Roman" w:hAnsi="Times New Roman"/>
                <w:bCs/>
                <w:sz w:val="20"/>
                <w:szCs w:val="20"/>
              </w:rPr>
              <w:t>1. Роль и задачи информационных систем на сельскохозяйственных предприятиях. 2. Автоматизация агротехнических процессов. 3. Техника и технологии сбора информации. 4. Интеллектуальные системы агромониторинга. 5. Экспертные системы в сельском хозяйстве.</w:t>
            </w:r>
          </w:p>
        </w:tc>
        <w:tc>
          <w:tcPr>
            <w:tcW w:w="0" w:type="auto"/>
            <w:vAlign w:val="center"/>
          </w:tcPr>
          <w:p w:rsidR="005B53DB" w:rsidRPr="00566C41" w:rsidRDefault="005B53DB" w:rsidP="00C45EA4">
            <w:pPr>
              <w:suppressAutoHyphens/>
              <w:spacing w:after="0" w:line="240" w:lineRule="auto"/>
              <w:jc w:val="center"/>
              <w:rPr>
                <w:rFonts w:ascii="Times New Roman" w:hAnsi="Times New Roman"/>
                <w:i/>
                <w:iCs/>
                <w:sz w:val="20"/>
                <w:szCs w:val="20"/>
                <w:highlight w:val="yellow"/>
              </w:rPr>
            </w:pPr>
            <w:r w:rsidRPr="00C04BBB">
              <w:rPr>
                <w:rFonts w:ascii="Times New Roman" w:hAnsi="Times New Roman"/>
                <w:i/>
                <w:iCs/>
                <w:sz w:val="20"/>
                <w:szCs w:val="20"/>
              </w:rPr>
              <w:t>2 (теоретическая подготовка)</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
                <w:i/>
                <w:sz w:val="20"/>
                <w:szCs w:val="20"/>
                <w:highlight w:val="yellow"/>
              </w:rPr>
            </w:pPr>
            <w:r w:rsidRPr="0020324B">
              <w:rPr>
                <w:rFonts w:ascii="Times New Roman" w:hAnsi="Times New Roman"/>
                <w:bCs/>
                <w:iCs/>
                <w:sz w:val="20"/>
                <w:szCs w:val="20"/>
              </w:rPr>
              <w:t>ПК 2.9</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20324B">
              <w:rPr>
                <w:rFonts w:ascii="Times New Roman" w:hAnsi="Times New Roman"/>
                <w:bCs/>
                <w:iCs/>
                <w:sz w:val="20"/>
                <w:szCs w:val="20"/>
              </w:rPr>
              <w:t>ПК 2.9</w:t>
            </w:r>
          </w:p>
        </w:tc>
        <w:tc>
          <w:tcPr>
            <w:tcW w:w="0" w:type="auto"/>
          </w:tcPr>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09.01</w:t>
            </w:r>
          </w:p>
          <w:p w:rsidR="005B53DB"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09.02</w:t>
            </w:r>
          </w:p>
          <w:p w:rsidR="005B53DB" w:rsidRDefault="005B53DB" w:rsidP="00C45EA4">
            <w:pPr>
              <w:spacing w:after="0" w:line="240" w:lineRule="auto"/>
              <w:jc w:val="center"/>
              <w:rPr>
                <w:rFonts w:ascii="Times New Roman" w:hAnsi="Times New Roman"/>
                <w:iCs/>
                <w:sz w:val="20"/>
                <w:szCs w:val="20"/>
              </w:rPr>
            </w:pPr>
            <w:r w:rsidRPr="0020324B">
              <w:rPr>
                <w:rFonts w:ascii="Times New Roman" w:hAnsi="Times New Roman"/>
                <w:iCs/>
                <w:sz w:val="20"/>
                <w:szCs w:val="20"/>
              </w:rPr>
              <w:t>Уоп2.9.01</w:t>
            </w:r>
          </w:p>
          <w:p w:rsidR="005B53DB" w:rsidRPr="00566C41" w:rsidRDefault="005B53DB" w:rsidP="00C45EA4">
            <w:pPr>
              <w:spacing w:after="0" w:line="240" w:lineRule="auto"/>
              <w:jc w:val="both"/>
              <w:rPr>
                <w:rFonts w:ascii="Times New Roman" w:hAnsi="Times New Roman"/>
                <w:b/>
                <w:bCs/>
                <w:iCs/>
                <w:sz w:val="20"/>
                <w:szCs w:val="20"/>
                <w:highlight w:val="yellow"/>
              </w:rPr>
            </w:pPr>
            <w:r w:rsidRPr="0020324B">
              <w:rPr>
                <w:rFonts w:ascii="Times New Roman" w:hAnsi="Times New Roman"/>
                <w:iCs/>
                <w:sz w:val="20"/>
                <w:szCs w:val="20"/>
              </w:rPr>
              <w:t>Зоп2.9.01</w:t>
            </w: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Default="005B53DB" w:rsidP="00366E70">
            <w:pPr>
              <w:pStyle w:val="a8"/>
              <w:numPr>
                <w:ilvl w:val="0"/>
                <w:numId w:val="116"/>
              </w:numPr>
              <w:tabs>
                <w:tab w:val="left" w:pos="322"/>
              </w:tabs>
              <w:suppressAutoHyphens w:val="0"/>
              <w:spacing w:after="0" w:line="240" w:lineRule="auto"/>
              <w:ind w:left="38" w:firstLine="0"/>
              <w:contextualSpacing/>
              <w:jc w:val="both"/>
              <w:rPr>
                <w:rFonts w:ascii="Times New Roman" w:hAnsi="Times New Roman"/>
                <w:bCs/>
                <w:sz w:val="20"/>
                <w:szCs w:val="20"/>
              </w:rPr>
            </w:pPr>
            <w:r>
              <w:rPr>
                <w:rFonts w:ascii="Times New Roman" w:hAnsi="Times New Roman"/>
                <w:bCs/>
                <w:sz w:val="20"/>
                <w:szCs w:val="20"/>
              </w:rPr>
              <w:t>Формирование баз данных информационно-консультационных служб АПК.</w:t>
            </w:r>
          </w:p>
          <w:p w:rsidR="005B53DB" w:rsidRPr="00B034BB" w:rsidRDefault="005B53DB" w:rsidP="00C45EA4">
            <w:pPr>
              <w:tabs>
                <w:tab w:val="left" w:pos="322"/>
              </w:tabs>
              <w:spacing w:after="0" w:line="240" w:lineRule="auto"/>
              <w:jc w:val="both"/>
              <w:rPr>
                <w:rFonts w:ascii="Times New Roman" w:hAnsi="Times New Roman"/>
                <w:bCs/>
                <w:sz w:val="20"/>
                <w:szCs w:val="20"/>
              </w:rPr>
            </w:pPr>
            <w:r>
              <w:rPr>
                <w:rFonts w:ascii="Times New Roman" w:hAnsi="Times New Roman"/>
                <w:bCs/>
                <w:sz w:val="20"/>
                <w:szCs w:val="20"/>
              </w:rPr>
              <w:lastRenderedPageBreak/>
              <w:t xml:space="preserve">2. </w:t>
            </w:r>
            <w:r w:rsidRPr="00B034BB">
              <w:rPr>
                <w:rFonts w:ascii="Times New Roman" w:hAnsi="Times New Roman"/>
                <w:bCs/>
                <w:sz w:val="20"/>
                <w:szCs w:val="20"/>
              </w:rPr>
              <w:t xml:space="preserve">Маркетинговая служба. 3. Информационные ресурсы. </w:t>
            </w:r>
          </w:p>
        </w:tc>
        <w:tc>
          <w:tcPr>
            <w:tcW w:w="0" w:type="auto"/>
            <w:vAlign w:val="center"/>
          </w:tcPr>
          <w:p w:rsidR="005B53DB" w:rsidRPr="001915C6" w:rsidRDefault="005B53DB" w:rsidP="00C45EA4">
            <w:pPr>
              <w:suppressAutoHyphens/>
              <w:spacing w:after="0" w:line="240" w:lineRule="auto"/>
              <w:jc w:val="center"/>
              <w:rPr>
                <w:rFonts w:ascii="Times New Roman" w:hAnsi="Times New Roman"/>
                <w:i/>
                <w:iCs/>
                <w:sz w:val="20"/>
                <w:szCs w:val="20"/>
              </w:rPr>
            </w:pPr>
            <w:r w:rsidRPr="001915C6">
              <w:rPr>
                <w:rFonts w:ascii="Times New Roman" w:hAnsi="Times New Roman"/>
                <w:i/>
                <w:iCs/>
                <w:sz w:val="20"/>
                <w:szCs w:val="20"/>
              </w:rPr>
              <w:lastRenderedPageBreak/>
              <w:t>2</w:t>
            </w:r>
          </w:p>
          <w:p w:rsidR="005B53DB" w:rsidRPr="00C04BBB" w:rsidRDefault="005B53DB" w:rsidP="00C45EA4">
            <w:pPr>
              <w:suppressAutoHyphens/>
              <w:spacing w:after="0" w:line="240" w:lineRule="auto"/>
              <w:jc w:val="center"/>
              <w:rPr>
                <w:rFonts w:ascii="Times New Roman" w:hAnsi="Times New Roman"/>
                <w:i/>
                <w:iCs/>
                <w:sz w:val="20"/>
                <w:szCs w:val="20"/>
              </w:rPr>
            </w:pPr>
            <w:r w:rsidRPr="001915C6">
              <w:rPr>
                <w:rFonts w:ascii="Times New Roman" w:hAnsi="Times New Roman"/>
                <w:i/>
                <w:iCs/>
                <w:sz w:val="20"/>
                <w:szCs w:val="20"/>
              </w:rPr>
              <w:t>(практическая подготовка)</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
                <w:i/>
                <w:sz w:val="20"/>
                <w:szCs w:val="20"/>
                <w:highlight w:val="yellow"/>
              </w:rPr>
            </w:pPr>
            <w:r w:rsidRPr="0020324B">
              <w:rPr>
                <w:rFonts w:ascii="Times New Roman" w:hAnsi="Times New Roman"/>
                <w:bCs/>
                <w:iCs/>
                <w:sz w:val="20"/>
                <w:szCs w:val="20"/>
              </w:rPr>
              <w:t>ПК 2.9</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20324B">
              <w:rPr>
                <w:rFonts w:ascii="Times New Roman" w:hAnsi="Times New Roman"/>
                <w:bCs/>
                <w:iCs/>
                <w:sz w:val="20"/>
                <w:szCs w:val="20"/>
              </w:rPr>
              <w:t>ПК 2.9</w:t>
            </w:r>
          </w:p>
        </w:tc>
        <w:tc>
          <w:tcPr>
            <w:tcW w:w="0" w:type="auto"/>
          </w:tcPr>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09.01</w:t>
            </w:r>
          </w:p>
          <w:p w:rsidR="005B53DB"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09.02</w:t>
            </w:r>
          </w:p>
          <w:p w:rsidR="005B53DB" w:rsidRDefault="005B53DB" w:rsidP="00C45EA4">
            <w:pPr>
              <w:spacing w:after="0" w:line="240" w:lineRule="auto"/>
              <w:jc w:val="center"/>
              <w:rPr>
                <w:rFonts w:ascii="Times New Roman" w:hAnsi="Times New Roman"/>
                <w:iCs/>
                <w:sz w:val="20"/>
                <w:szCs w:val="20"/>
              </w:rPr>
            </w:pPr>
            <w:r w:rsidRPr="0020324B">
              <w:rPr>
                <w:rFonts w:ascii="Times New Roman" w:hAnsi="Times New Roman"/>
                <w:iCs/>
                <w:sz w:val="20"/>
                <w:szCs w:val="20"/>
              </w:rPr>
              <w:lastRenderedPageBreak/>
              <w:t>Уоп2.9.01</w:t>
            </w:r>
          </w:p>
          <w:p w:rsidR="005B53DB" w:rsidRPr="00566C41" w:rsidRDefault="005B53DB" w:rsidP="00C45EA4">
            <w:pPr>
              <w:spacing w:after="0" w:line="240" w:lineRule="auto"/>
              <w:jc w:val="both"/>
              <w:rPr>
                <w:rFonts w:ascii="Times New Roman" w:hAnsi="Times New Roman"/>
                <w:b/>
                <w:bCs/>
                <w:iCs/>
                <w:sz w:val="20"/>
                <w:szCs w:val="20"/>
                <w:highlight w:val="yellow"/>
              </w:rPr>
            </w:pPr>
            <w:r w:rsidRPr="0020324B">
              <w:rPr>
                <w:rFonts w:ascii="Times New Roman" w:hAnsi="Times New Roman"/>
                <w:iCs/>
                <w:sz w:val="20"/>
                <w:szCs w:val="20"/>
              </w:rPr>
              <w:t>Зоп2.9.01</w:t>
            </w: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Default="005B53DB" w:rsidP="00C45EA4">
            <w:pPr>
              <w:pStyle w:val="a8"/>
              <w:tabs>
                <w:tab w:val="left" w:pos="322"/>
              </w:tabs>
              <w:spacing w:after="0" w:line="240" w:lineRule="auto"/>
              <w:ind w:left="38"/>
              <w:jc w:val="both"/>
              <w:rPr>
                <w:rFonts w:ascii="Times New Roman" w:hAnsi="Times New Roman"/>
                <w:bCs/>
                <w:sz w:val="20"/>
                <w:szCs w:val="20"/>
              </w:rPr>
            </w:pPr>
            <w:r w:rsidRPr="00105440">
              <w:rPr>
                <w:rFonts w:ascii="Times New Roman" w:hAnsi="Times New Roman"/>
                <w:b/>
                <w:bCs/>
                <w:sz w:val="20"/>
                <w:szCs w:val="20"/>
              </w:rPr>
              <w:t>В том числе практических и занятий</w:t>
            </w:r>
          </w:p>
        </w:tc>
        <w:tc>
          <w:tcPr>
            <w:tcW w:w="0" w:type="auto"/>
            <w:vAlign w:val="center"/>
          </w:tcPr>
          <w:p w:rsidR="005B53DB" w:rsidRPr="001915C6" w:rsidRDefault="005B53DB" w:rsidP="00C45EA4">
            <w:pPr>
              <w:suppressAutoHyphens/>
              <w:spacing w:after="0" w:line="240" w:lineRule="auto"/>
              <w:jc w:val="center"/>
              <w:rPr>
                <w:rFonts w:ascii="Times New Roman" w:hAnsi="Times New Roman"/>
                <w:i/>
                <w:iCs/>
                <w:sz w:val="20"/>
                <w:szCs w:val="20"/>
              </w:rPr>
            </w:pPr>
            <w:r>
              <w:rPr>
                <w:rFonts w:ascii="Times New Roman" w:hAnsi="Times New Roman"/>
                <w:i/>
                <w:iCs/>
                <w:sz w:val="20"/>
                <w:szCs w:val="20"/>
              </w:rPr>
              <w:t>4</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
                <w:i/>
                <w:sz w:val="20"/>
                <w:szCs w:val="20"/>
                <w:highlight w:val="yellow"/>
              </w:rPr>
            </w:pPr>
            <w:r w:rsidRPr="0020324B">
              <w:rPr>
                <w:rFonts w:ascii="Times New Roman" w:hAnsi="Times New Roman"/>
                <w:bCs/>
                <w:iCs/>
                <w:sz w:val="20"/>
                <w:szCs w:val="20"/>
              </w:rPr>
              <w:t>ПК 2.9</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20324B">
              <w:rPr>
                <w:rFonts w:ascii="Times New Roman" w:hAnsi="Times New Roman"/>
                <w:bCs/>
                <w:iCs/>
                <w:sz w:val="20"/>
                <w:szCs w:val="20"/>
              </w:rPr>
              <w:t>ПК 2.9</w:t>
            </w:r>
          </w:p>
        </w:tc>
        <w:tc>
          <w:tcPr>
            <w:tcW w:w="0" w:type="auto"/>
          </w:tcPr>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09.01</w:t>
            </w:r>
          </w:p>
          <w:p w:rsidR="005B53DB"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09.02</w:t>
            </w:r>
          </w:p>
          <w:p w:rsidR="005B53DB" w:rsidRDefault="005B53DB" w:rsidP="00C45EA4">
            <w:pPr>
              <w:spacing w:after="0" w:line="240" w:lineRule="auto"/>
              <w:jc w:val="center"/>
              <w:rPr>
                <w:rFonts w:ascii="Times New Roman" w:hAnsi="Times New Roman"/>
                <w:iCs/>
                <w:sz w:val="20"/>
                <w:szCs w:val="20"/>
              </w:rPr>
            </w:pPr>
            <w:r w:rsidRPr="0020324B">
              <w:rPr>
                <w:rFonts w:ascii="Times New Roman" w:hAnsi="Times New Roman"/>
                <w:iCs/>
                <w:sz w:val="20"/>
                <w:szCs w:val="20"/>
              </w:rPr>
              <w:t>Уоп2.9.01</w:t>
            </w:r>
          </w:p>
          <w:p w:rsidR="005B53DB" w:rsidRPr="00566C41" w:rsidRDefault="005B53DB" w:rsidP="00C45EA4">
            <w:pPr>
              <w:spacing w:after="0" w:line="240" w:lineRule="auto"/>
              <w:jc w:val="both"/>
              <w:rPr>
                <w:rFonts w:ascii="Times New Roman" w:hAnsi="Times New Roman"/>
                <w:b/>
                <w:bCs/>
                <w:iCs/>
                <w:sz w:val="20"/>
                <w:szCs w:val="20"/>
                <w:highlight w:val="yellow"/>
              </w:rPr>
            </w:pPr>
            <w:r w:rsidRPr="0020324B">
              <w:rPr>
                <w:rFonts w:ascii="Times New Roman" w:hAnsi="Times New Roman"/>
                <w:iCs/>
                <w:sz w:val="20"/>
                <w:szCs w:val="20"/>
              </w:rPr>
              <w:t>Зоп2.9.01</w:t>
            </w:r>
          </w:p>
        </w:tc>
      </w:tr>
      <w:tr w:rsidR="005B53DB" w:rsidRPr="00566C41" w:rsidTr="00C45EA4">
        <w:trPr>
          <w:trHeight w:val="20"/>
        </w:trPr>
        <w:tc>
          <w:tcPr>
            <w:tcW w:w="0" w:type="auto"/>
            <w:gridSpan w:val="2"/>
          </w:tcPr>
          <w:p w:rsidR="005B53DB" w:rsidRPr="00566C41" w:rsidRDefault="005B53DB" w:rsidP="00C45EA4">
            <w:pPr>
              <w:spacing w:after="0" w:line="240" w:lineRule="auto"/>
              <w:jc w:val="both"/>
              <w:rPr>
                <w:rFonts w:ascii="Times New Roman" w:hAnsi="Times New Roman"/>
                <w:b/>
                <w:bCs/>
                <w:sz w:val="20"/>
                <w:szCs w:val="20"/>
                <w:highlight w:val="yellow"/>
              </w:rPr>
            </w:pPr>
            <w:r w:rsidRPr="00C04BBB">
              <w:rPr>
                <w:rFonts w:ascii="Times New Roman" w:hAnsi="Times New Roman"/>
                <w:b/>
                <w:bCs/>
                <w:sz w:val="20"/>
                <w:szCs w:val="20"/>
              </w:rPr>
              <w:t xml:space="preserve">Тема </w:t>
            </w:r>
            <w:r>
              <w:rPr>
                <w:rFonts w:ascii="Times New Roman" w:hAnsi="Times New Roman"/>
                <w:b/>
                <w:bCs/>
                <w:sz w:val="20"/>
                <w:szCs w:val="20"/>
              </w:rPr>
              <w:t>3.</w:t>
            </w:r>
            <w:r w:rsidRPr="00C64058">
              <w:rPr>
                <w:rFonts w:ascii="Times New Roman" w:hAnsi="Times New Roman"/>
                <w:b/>
                <w:bCs/>
                <w:sz w:val="20"/>
                <w:szCs w:val="20"/>
              </w:rPr>
              <w:t xml:space="preserve"> </w:t>
            </w:r>
            <w:r w:rsidRPr="00C04BBB">
              <w:rPr>
                <w:rFonts w:ascii="Times New Roman" w:hAnsi="Times New Roman"/>
                <w:b/>
                <w:bCs/>
                <w:sz w:val="20"/>
                <w:szCs w:val="20"/>
              </w:rPr>
              <w:t>Использование инструментов специального программного обеспечения и цифрового оборудования.</w:t>
            </w:r>
          </w:p>
        </w:tc>
        <w:tc>
          <w:tcPr>
            <w:tcW w:w="0" w:type="auto"/>
            <w:vAlign w:val="center"/>
          </w:tcPr>
          <w:p w:rsidR="005B53DB" w:rsidRPr="00A662AA" w:rsidRDefault="005B53DB" w:rsidP="00C45EA4">
            <w:pPr>
              <w:suppressAutoHyphens/>
              <w:spacing w:after="0" w:line="240" w:lineRule="auto"/>
              <w:jc w:val="center"/>
              <w:rPr>
                <w:rFonts w:ascii="Times New Roman" w:hAnsi="Times New Roman"/>
                <w:i/>
                <w:iCs/>
                <w:sz w:val="20"/>
                <w:szCs w:val="20"/>
                <w:lang w:val="en-US"/>
              </w:rPr>
            </w:pPr>
            <w:r w:rsidRPr="00A662AA">
              <w:rPr>
                <w:rFonts w:ascii="Times New Roman" w:hAnsi="Times New Roman"/>
                <w:i/>
                <w:iCs/>
                <w:sz w:val="20"/>
                <w:szCs w:val="20"/>
                <w:lang w:val="en-US"/>
              </w:rPr>
              <w:t>4</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20324B">
              <w:rPr>
                <w:rFonts w:ascii="Times New Roman" w:hAnsi="Times New Roman"/>
                <w:bCs/>
                <w:iCs/>
                <w:sz w:val="20"/>
                <w:szCs w:val="20"/>
              </w:rPr>
              <w:t>ПК 2.9</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20324B">
              <w:rPr>
                <w:rFonts w:ascii="Times New Roman" w:hAnsi="Times New Roman"/>
                <w:bCs/>
                <w:iCs/>
                <w:sz w:val="20"/>
                <w:szCs w:val="20"/>
              </w:rPr>
              <w:t>ПК 2.9</w:t>
            </w:r>
          </w:p>
        </w:tc>
        <w:tc>
          <w:tcPr>
            <w:tcW w:w="0" w:type="auto"/>
          </w:tcPr>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09.01</w:t>
            </w:r>
          </w:p>
          <w:p w:rsidR="005B53DB"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09.02</w:t>
            </w:r>
          </w:p>
          <w:p w:rsidR="005B53DB" w:rsidRDefault="005B53DB" w:rsidP="00C45EA4">
            <w:pPr>
              <w:spacing w:after="0" w:line="240" w:lineRule="auto"/>
              <w:jc w:val="center"/>
              <w:rPr>
                <w:rFonts w:ascii="Times New Roman" w:hAnsi="Times New Roman"/>
                <w:iCs/>
                <w:sz w:val="20"/>
                <w:szCs w:val="20"/>
              </w:rPr>
            </w:pPr>
            <w:r w:rsidRPr="0020324B">
              <w:rPr>
                <w:rFonts w:ascii="Times New Roman" w:hAnsi="Times New Roman"/>
                <w:iCs/>
                <w:sz w:val="20"/>
                <w:szCs w:val="20"/>
              </w:rPr>
              <w:t>Уоп2.9.01</w:t>
            </w:r>
          </w:p>
          <w:p w:rsidR="005B53DB" w:rsidRPr="00566C41" w:rsidRDefault="005B53DB" w:rsidP="00C45EA4">
            <w:pPr>
              <w:spacing w:after="0" w:line="240" w:lineRule="auto"/>
              <w:jc w:val="both"/>
              <w:rPr>
                <w:rFonts w:ascii="Times New Roman" w:hAnsi="Times New Roman"/>
                <w:bCs/>
                <w:iCs/>
                <w:sz w:val="20"/>
                <w:szCs w:val="20"/>
                <w:highlight w:val="yellow"/>
              </w:rPr>
            </w:pPr>
            <w:r w:rsidRPr="0020324B">
              <w:rPr>
                <w:rFonts w:ascii="Times New Roman" w:hAnsi="Times New Roman"/>
                <w:iCs/>
                <w:sz w:val="20"/>
                <w:szCs w:val="20"/>
              </w:rPr>
              <w:t>Зоп2.9.01</w:t>
            </w: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Pr="00ED2A4E" w:rsidRDefault="005B53DB" w:rsidP="00C45EA4">
            <w:pPr>
              <w:spacing w:after="0" w:line="240" w:lineRule="auto"/>
              <w:jc w:val="both"/>
              <w:rPr>
                <w:rFonts w:ascii="Times New Roman" w:hAnsi="Times New Roman"/>
                <w:b/>
                <w:bCs/>
                <w:sz w:val="20"/>
                <w:szCs w:val="20"/>
              </w:rPr>
            </w:pPr>
            <w:r w:rsidRPr="00ED2A4E">
              <w:rPr>
                <w:rFonts w:ascii="Times New Roman" w:hAnsi="Times New Roman"/>
                <w:sz w:val="20"/>
                <w:szCs w:val="20"/>
              </w:rPr>
              <w:t>1.Автоматические метеостанции 2. Системы фитомониторинга. 3. Типы датчиков урожайности.</w:t>
            </w:r>
          </w:p>
        </w:tc>
        <w:tc>
          <w:tcPr>
            <w:tcW w:w="0" w:type="auto"/>
            <w:vAlign w:val="center"/>
          </w:tcPr>
          <w:p w:rsidR="005B53DB" w:rsidRPr="00566C41" w:rsidRDefault="005B53DB" w:rsidP="00C45EA4">
            <w:pPr>
              <w:suppressAutoHyphens/>
              <w:spacing w:after="0" w:line="240" w:lineRule="auto"/>
              <w:jc w:val="center"/>
              <w:rPr>
                <w:rFonts w:ascii="Times New Roman" w:hAnsi="Times New Roman"/>
                <w:i/>
                <w:iCs/>
                <w:sz w:val="20"/>
                <w:szCs w:val="20"/>
                <w:highlight w:val="yellow"/>
              </w:rPr>
            </w:pPr>
            <w:r w:rsidRPr="00C04BBB">
              <w:rPr>
                <w:rFonts w:ascii="Times New Roman" w:hAnsi="Times New Roman"/>
                <w:i/>
                <w:iCs/>
                <w:sz w:val="20"/>
                <w:szCs w:val="20"/>
              </w:rPr>
              <w:t>2 (теоретическая подготовка)</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20324B">
              <w:rPr>
                <w:rFonts w:ascii="Times New Roman" w:hAnsi="Times New Roman"/>
                <w:bCs/>
                <w:iCs/>
                <w:sz w:val="20"/>
                <w:szCs w:val="20"/>
              </w:rPr>
              <w:t>ПК 2.9</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20324B">
              <w:rPr>
                <w:rFonts w:ascii="Times New Roman" w:hAnsi="Times New Roman"/>
                <w:bCs/>
                <w:iCs/>
                <w:sz w:val="20"/>
                <w:szCs w:val="20"/>
              </w:rPr>
              <w:t>ПК 2.9</w:t>
            </w:r>
          </w:p>
        </w:tc>
        <w:tc>
          <w:tcPr>
            <w:tcW w:w="0" w:type="auto"/>
          </w:tcPr>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09.01</w:t>
            </w:r>
          </w:p>
          <w:p w:rsidR="005B53DB"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09.02</w:t>
            </w:r>
          </w:p>
          <w:p w:rsidR="005B53DB" w:rsidRDefault="005B53DB" w:rsidP="00C45EA4">
            <w:pPr>
              <w:spacing w:after="0" w:line="240" w:lineRule="auto"/>
              <w:jc w:val="center"/>
              <w:rPr>
                <w:rFonts w:ascii="Times New Roman" w:hAnsi="Times New Roman"/>
                <w:iCs/>
                <w:sz w:val="20"/>
                <w:szCs w:val="20"/>
              </w:rPr>
            </w:pPr>
            <w:r w:rsidRPr="0020324B">
              <w:rPr>
                <w:rFonts w:ascii="Times New Roman" w:hAnsi="Times New Roman"/>
                <w:iCs/>
                <w:sz w:val="20"/>
                <w:szCs w:val="20"/>
              </w:rPr>
              <w:t>Уоп2.9.01</w:t>
            </w:r>
          </w:p>
          <w:p w:rsidR="005B53DB" w:rsidRPr="00566C41" w:rsidRDefault="005B53DB" w:rsidP="00C45EA4">
            <w:pPr>
              <w:spacing w:after="0" w:line="240" w:lineRule="auto"/>
              <w:jc w:val="both"/>
              <w:rPr>
                <w:rFonts w:ascii="Times New Roman" w:hAnsi="Times New Roman"/>
                <w:bCs/>
                <w:iCs/>
                <w:sz w:val="20"/>
                <w:szCs w:val="20"/>
                <w:highlight w:val="yellow"/>
              </w:rPr>
            </w:pPr>
            <w:r w:rsidRPr="0020324B">
              <w:rPr>
                <w:rFonts w:ascii="Times New Roman" w:hAnsi="Times New Roman"/>
                <w:iCs/>
                <w:sz w:val="20"/>
                <w:szCs w:val="20"/>
              </w:rPr>
              <w:t>Зоп2.9.01</w:t>
            </w: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Pr="00ED2A4E" w:rsidRDefault="005B53DB" w:rsidP="00366E70">
            <w:pPr>
              <w:pStyle w:val="a8"/>
              <w:numPr>
                <w:ilvl w:val="0"/>
                <w:numId w:val="117"/>
              </w:numPr>
              <w:tabs>
                <w:tab w:val="left" w:pos="322"/>
              </w:tabs>
              <w:suppressAutoHyphens w:val="0"/>
              <w:spacing w:after="0" w:line="240" w:lineRule="auto"/>
              <w:ind w:left="38" w:hanging="38"/>
              <w:contextualSpacing/>
              <w:jc w:val="both"/>
              <w:rPr>
                <w:rFonts w:ascii="Times New Roman" w:hAnsi="Times New Roman"/>
                <w:sz w:val="20"/>
                <w:szCs w:val="20"/>
              </w:rPr>
            </w:pPr>
            <w:r w:rsidRPr="00ED2A4E">
              <w:rPr>
                <w:rFonts w:ascii="Times New Roman" w:hAnsi="Times New Roman"/>
                <w:sz w:val="20"/>
                <w:szCs w:val="20"/>
              </w:rPr>
              <w:t xml:space="preserve">Общие сведения о системах автоматизированного проектирования. </w:t>
            </w:r>
            <w:r>
              <w:rPr>
                <w:rFonts w:ascii="Times New Roman" w:hAnsi="Times New Roman"/>
                <w:sz w:val="20"/>
                <w:szCs w:val="20"/>
              </w:rPr>
              <w:t xml:space="preserve">2. </w:t>
            </w:r>
            <w:r w:rsidRPr="00ED2A4E">
              <w:rPr>
                <w:rFonts w:ascii="Times New Roman" w:hAnsi="Times New Roman"/>
                <w:sz w:val="20"/>
                <w:szCs w:val="20"/>
              </w:rPr>
              <w:t xml:space="preserve">Обработка пространственных данных. </w:t>
            </w:r>
          </w:p>
        </w:tc>
        <w:tc>
          <w:tcPr>
            <w:tcW w:w="0" w:type="auto"/>
            <w:vAlign w:val="center"/>
          </w:tcPr>
          <w:p w:rsidR="005B53DB" w:rsidRPr="001915C6" w:rsidRDefault="005B53DB" w:rsidP="00C45EA4">
            <w:pPr>
              <w:suppressAutoHyphens/>
              <w:spacing w:after="0" w:line="240" w:lineRule="auto"/>
              <w:jc w:val="center"/>
              <w:rPr>
                <w:rFonts w:ascii="Times New Roman" w:hAnsi="Times New Roman"/>
                <w:i/>
                <w:iCs/>
                <w:sz w:val="20"/>
                <w:szCs w:val="20"/>
              </w:rPr>
            </w:pPr>
            <w:r w:rsidRPr="001915C6">
              <w:rPr>
                <w:rFonts w:ascii="Times New Roman" w:hAnsi="Times New Roman"/>
                <w:i/>
                <w:iCs/>
                <w:sz w:val="20"/>
                <w:szCs w:val="20"/>
              </w:rPr>
              <w:t>2</w:t>
            </w:r>
          </w:p>
          <w:p w:rsidR="005B53DB" w:rsidRPr="00566C41" w:rsidRDefault="005B53DB" w:rsidP="00C45EA4">
            <w:pPr>
              <w:suppressAutoHyphens/>
              <w:spacing w:after="0" w:line="240" w:lineRule="auto"/>
              <w:jc w:val="center"/>
              <w:rPr>
                <w:rFonts w:ascii="Times New Roman" w:hAnsi="Times New Roman"/>
                <w:i/>
                <w:iCs/>
                <w:sz w:val="20"/>
                <w:szCs w:val="20"/>
                <w:highlight w:val="yellow"/>
              </w:rPr>
            </w:pPr>
            <w:r w:rsidRPr="001915C6">
              <w:rPr>
                <w:rFonts w:ascii="Times New Roman" w:hAnsi="Times New Roman"/>
                <w:i/>
                <w:iCs/>
                <w:sz w:val="20"/>
                <w:szCs w:val="20"/>
              </w:rPr>
              <w:t>(практическая подготовка)</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20324B">
              <w:rPr>
                <w:rFonts w:ascii="Times New Roman" w:hAnsi="Times New Roman"/>
                <w:bCs/>
                <w:iCs/>
                <w:sz w:val="20"/>
                <w:szCs w:val="20"/>
              </w:rPr>
              <w:t>ПК 2.9</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20324B">
              <w:rPr>
                <w:rFonts w:ascii="Times New Roman" w:hAnsi="Times New Roman"/>
                <w:bCs/>
                <w:iCs/>
                <w:sz w:val="20"/>
                <w:szCs w:val="20"/>
              </w:rPr>
              <w:t>ПК 2.9</w:t>
            </w:r>
          </w:p>
        </w:tc>
        <w:tc>
          <w:tcPr>
            <w:tcW w:w="0" w:type="auto"/>
          </w:tcPr>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09.01</w:t>
            </w:r>
          </w:p>
          <w:p w:rsidR="005B53DB"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09.02</w:t>
            </w:r>
          </w:p>
          <w:p w:rsidR="005B53DB" w:rsidRDefault="005B53DB" w:rsidP="00C45EA4">
            <w:pPr>
              <w:spacing w:after="0" w:line="240" w:lineRule="auto"/>
              <w:jc w:val="center"/>
              <w:rPr>
                <w:rFonts w:ascii="Times New Roman" w:hAnsi="Times New Roman"/>
                <w:iCs/>
                <w:sz w:val="20"/>
                <w:szCs w:val="20"/>
              </w:rPr>
            </w:pPr>
            <w:r w:rsidRPr="0020324B">
              <w:rPr>
                <w:rFonts w:ascii="Times New Roman" w:hAnsi="Times New Roman"/>
                <w:iCs/>
                <w:sz w:val="20"/>
                <w:szCs w:val="20"/>
              </w:rPr>
              <w:t>Уоп2.9.01</w:t>
            </w:r>
          </w:p>
          <w:p w:rsidR="005B53DB" w:rsidRPr="00566C41" w:rsidRDefault="005B53DB" w:rsidP="00C45EA4">
            <w:pPr>
              <w:spacing w:after="0" w:line="240" w:lineRule="auto"/>
              <w:jc w:val="both"/>
              <w:rPr>
                <w:rFonts w:ascii="Times New Roman" w:hAnsi="Times New Roman"/>
                <w:bCs/>
                <w:iCs/>
                <w:sz w:val="20"/>
                <w:szCs w:val="20"/>
                <w:highlight w:val="yellow"/>
              </w:rPr>
            </w:pPr>
            <w:r w:rsidRPr="0020324B">
              <w:rPr>
                <w:rFonts w:ascii="Times New Roman" w:hAnsi="Times New Roman"/>
                <w:iCs/>
                <w:sz w:val="20"/>
                <w:szCs w:val="20"/>
              </w:rPr>
              <w:t>Зоп2.9.01</w:t>
            </w: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r w:rsidRPr="00A662AA">
              <w:rPr>
                <w:rFonts w:ascii="Times New Roman" w:hAnsi="Times New Roman"/>
                <w:b/>
                <w:bCs/>
                <w:sz w:val="20"/>
                <w:szCs w:val="20"/>
              </w:rPr>
              <w:t>В том числе практических и занятий</w:t>
            </w:r>
          </w:p>
        </w:tc>
        <w:tc>
          <w:tcPr>
            <w:tcW w:w="0" w:type="auto"/>
            <w:vAlign w:val="center"/>
          </w:tcPr>
          <w:p w:rsidR="005B53DB" w:rsidRPr="001915C6" w:rsidRDefault="005B53DB" w:rsidP="00C45EA4">
            <w:pPr>
              <w:suppressAutoHyphens/>
              <w:spacing w:after="0" w:line="240" w:lineRule="auto"/>
              <w:jc w:val="center"/>
              <w:rPr>
                <w:rFonts w:ascii="Times New Roman" w:hAnsi="Times New Roman"/>
                <w:i/>
                <w:iCs/>
                <w:sz w:val="20"/>
                <w:szCs w:val="20"/>
              </w:rPr>
            </w:pPr>
            <w:r w:rsidRPr="00A662AA">
              <w:rPr>
                <w:rFonts w:ascii="Times New Roman" w:hAnsi="Times New Roman"/>
                <w:i/>
                <w:iCs/>
                <w:sz w:val="20"/>
                <w:szCs w:val="20"/>
              </w:rPr>
              <w:t>4</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20324B">
              <w:rPr>
                <w:rFonts w:ascii="Times New Roman" w:hAnsi="Times New Roman"/>
                <w:bCs/>
                <w:iCs/>
                <w:sz w:val="20"/>
                <w:szCs w:val="20"/>
              </w:rPr>
              <w:t>ПК 2.9</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20324B">
              <w:rPr>
                <w:rFonts w:ascii="Times New Roman" w:hAnsi="Times New Roman"/>
                <w:bCs/>
                <w:iCs/>
                <w:sz w:val="20"/>
                <w:szCs w:val="20"/>
              </w:rPr>
              <w:t>ПК 2.9</w:t>
            </w:r>
          </w:p>
        </w:tc>
        <w:tc>
          <w:tcPr>
            <w:tcW w:w="0" w:type="auto"/>
          </w:tcPr>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09.01</w:t>
            </w:r>
          </w:p>
          <w:p w:rsidR="005B53DB"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09.02</w:t>
            </w:r>
          </w:p>
          <w:p w:rsidR="005B53DB" w:rsidRDefault="005B53DB" w:rsidP="00C45EA4">
            <w:pPr>
              <w:spacing w:after="0" w:line="240" w:lineRule="auto"/>
              <w:jc w:val="center"/>
              <w:rPr>
                <w:rFonts w:ascii="Times New Roman" w:hAnsi="Times New Roman"/>
                <w:iCs/>
                <w:sz w:val="20"/>
                <w:szCs w:val="20"/>
              </w:rPr>
            </w:pPr>
            <w:r w:rsidRPr="0020324B">
              <w:rPr>
                <w:rFonts w:ascii="Times New Roman" w:hAnsi="Times New Roman"/>
                <w:iCs/>
                <w:sz w:val="20"/>
                <w:szCs w:val="20"/>
              </w:rPr>
              <w:t>Уоп2.9.01</w:t>
            </w:r>
          </w:p>
          <w:p w:rsidR="005B53DB" w:rsidRPr="00566C41" w:rsidRDefault="005B53DB" w:rsidP="00C45EA4">
            <w:pPr>
              <w:spacing w:after="0" w:line="240" w:lineRule="auto"/>
              <w:jc w:val="both"/>
              <w:rPr>
                <w:rFonts w:ascii="Times New Roman" w:hAnsi="Times New Roman"/>
                <w:bCs/>
                <w:iCs/>
                <w:sz w:val="20"/>
                <w:szCs w:val="20"/>
                <w:highlight w:val="yellow"/>
              </w:rPr>
            </w:pPr>
            <w:r w:rsidRPr="0020324B">
              <w:rPr>
                <w:rFonts w:ascii="Times New Roman" w:hAnsi="Times New Roman"/>
                <w:iCs/>
                <w:sz w:val="20"/>
                <w:szCs w:val="20"/>
              </w:rPr>
              <w:t>Зоп2.9.01</w:t>
            </w:r>
          </w:p>
        </w:tc>
      </w:tr>
      <w:tr w:rsidR="005B53DB" w:rsidRPr="00566C41" w:rsidTr="00C45EA4">
        <w:trPr>
          <w:trHeight w:val="20"/>
        </w:trPr>
        <w:tc>
          <w:tcPr>
            <w:tcW w:w="0" w:type="auto"/>
            <w:gridSpan w:val="2"/>
          </w:tcPr>
          <w:p w:rsidR="005B53DB" w:rsidRPr="00566C41" w:rsidRDefault="005B53DB" w:rsidP="00C45EA4">
            <w:pPr>
              <w:spacing w:after="0" w:line="240" w:lineRule="auto"/>
              <w:jc w:val="both"/>
              <w:rPr>
                <w:rFonts w:ascii="Times New Roman" w:hAnsi="Times New Roman"/>
                <w:b/>
                <w:bCs/>
                <w:sz w:val="20"/>
                <w:szCs w:val="20"/>
                <w:highlight w:val="yellow"/>
              </w:rPr>
            </w:pPr>
            <w:r w:rsidRPr="00C04BBB">
              <w:rPr>
                <w:rFonts w:ascii="Times New Roman" w:hAnsi="Times New Roman"/>
                <w:b/>
                <w:bCs/>
                <w:sz w:val="20"/>
                <w:szCs w:val="20"/>
              </w:rPr>
              <w:t xml:space="preserve">Тема </w:t>
            </w:r>
            <w:r w:rsidRPr="00C64058">
              <w:rPr>
                <w:rFonts w:ascii="Times New Roman" w:hAnsi="Times New Roman"/>
                <w:b/>
                <w:bCs/>
                <w:sz w:val="20"/>
                <w:szCs w:val="20"/>
              </w:rPr>
              <w:t xml:space="preserve">4 </w:t>
            </w:r>
            <w:r w:rsidRPr="001915C6">
              <w:rPr>
                <w:rFonts w:ascii="Times New Roman" w:hAnsi="Times New Roman"/>
                <w:b/>
                <w:bCs/>
                <w:sz w:val="20"/>
                <w:szCs w:val="20"/>
              </w:rPr>
              <w:t>Технологии управления, планирования и организации деятельности</w:t>
            </w:r>
            <w:r>
              <w:rPr>
                <w:rFonts w:ascii="Times New Roman" w:hAnsi="Times New Roman"/>
                <w:b/>
                <w:bCs/>
                <w:sz w:val="20"/>
                <w:szCs w:val="20"/>
              </w:rPr>
              <w:t>.</w:t>
            </w:r>
          </w:p>
        </w:tc>
        <w:tc>
          <w:tcPr>
            <w:tcW w:w="0" w:type="auto"/>
            <w:vAlign w:val="center"/>
          </w:tcPr>
          <w:p w:rsidR="005B53DB" w:rsidRPr="00A662AA" w:rsidRDefault="005B53DB" w:rsidP="00C45EA4">
            <w:pPr>
              <w:suppressAutoHyphens/>
              <w:spacing w:after="0" w:line="240" w:lineRule="auto"/>
              <w:jc w:val="center"/>
              <w:rPr>
                <w:rFonts w:ascii="Times New Roman" w:hAnsi="Times New Roman"/>
                <w:i/>
                <w:iCs/>
                <w:sz w:val="20"/>
                <w:szCs w:val="20"/>
                <w:lang w:val="en-US"/>
              </w:rPr>
            </w:pPr>
            <w:r w:rsidRPr="00A662AA">
              <w:rPr>
                <w:rFonts w:ascii="Times New Roman" w:hAnsi="Times New Roman"/>
                <w:i/>
                <w:iCs/>
                <w:sz w:val="20"/>
                <w:szCs w:val="20"/>
                <w:lang w:val="en-US"/>
              </w:rPr>
              <w:t>4</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20324B">
              <w:rPr>
                <w:rFonts w:ascii="Times New Roman" w:hAnsi="Times New Roman"/>
                <w:bCs/>
                <w:iCs/>
                <w:sz w:val="20"/>
                <w:szCs w:val="20"/>
              </w:rPr>
              <w:t>ПК 2.9</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20324B">
              <w:rPr>
                <w:rFonts w:ascii="Times New Roman" w:hAnsi="Times New Roman"/>
                <w:bCs/>
                <w:iCs/>
                <w:sz w:val="20"/>
                <w:szCs w:val="20"/>
              </w:rPr>
              <w:t>ПК 2.9</w:t>
            </w:r>
          </w:p>
        </w:tc>
        <w:tc>
          <w:tcPr>
            <w:tcW w:w="0" w:type="auto"/>
          </w:tcPr>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09.01</w:t>
            </w:r>
          </w:p>
          <w:p w:rsidR="005B53DB"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09.02</w:t>
            </w:r>
          </w:p>
          <w:p w:rsidR="005B53DB" w:rsidRDefault="005B53DB" w:rsidP="00C45EA4">
            <w:pPr>
              <w:spacing w:after="0" w:line="240" w:lineRule="auto"/>
              <w:jc w:val="center"/>
              <w:rPr>
                <w:rFonts w:ascii="Times New Roman" w:hAnsi="Times New Roman"/>
                <w:iCs/>
                <w:sz w:val="20"/>
                <w:szCs w:val="20"/>
              </w:rPr>
            </w:pPr>
            <w:r w:rsidRPr="0020324B">
              <w:rPr>
                <w:rFonts w:ascii="Times New Roman" w:hAnsi="Times New Roman"/>
                <w:iCs/>
                <w:sz w:val="20"/>
                <w:szCs w:val="20"/>
              </w:rPr>
              <w:t>Уоп2.9.01</w:t>
            </w:r>
          </w:p>
          <w:p w:rsidR="005B53DB" w:rsidRPr="00566C41" w:rsidRDefault="005B53DB" w:rsidP="00C45EA4">
            <w:pPr>
              <w:spacing w:after="0" w:line="240" w:lineRule="auto"/>
              <w:jc w:val="both"/>
              <w:rPr>
                <w:rFonts w:ascii="Times New Roman" w:hAnsi="Times New Roman"/>
                <w:bCs/>
                <w:iCs/>
                <w:sz w:val="20"/>
                <w:szCs w:val="20"/>
                <w:highlight w:val="yellow"/>
              </w:rPr>
            </w:pPr>
            <w:r w:rsidRPr="0020324B">
              <w:rPr>
                <w:rFonts w:ascii="Times New Roman" w:hAnsi="Times New Roman"/>
                <w:iCs/>
                <w:sz w:val="20"/>
                <w:szCs w:val="20"/>
              </w:rPr>
              <w:t>Зоп2.9.01</w:t>
            </w: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Pr="00C64058" w:rsidRDefault="005B53DB" w:rsidP="00C45EA4">
            <w:pPr>
              <w:spacing w:after="0" w:line="240" w:lineRule="auto"/>
              <w:jc w:val="both"/>
              <w:rPr>
                <w:rFonts w:ascii="Times New Roman" w:hAnsi="Times New Roman"/>
                <w:sz w:val="20"/>
                <w:szCs w:val="20"/>
                <w:highlight w:val="yellow"/>
              </w:rPr>
            </w:pPr>
            <w:r w:rsidRPr="00C64058">
              <w:rPr>
                <w:rFonts w:ascii="Times New Roman" w:hAnsi="Times New Roman"/>
                <w:sz w:val="20"/>
                <w:szCs w:val="20"/>
              </w:rPr>
              <w:t xml:space="preserve">1.Модель в деятельности агронома. 2.Подход к прогнозному моделированию погодных условий. </w:t>
            </w:r>
            <w:r>
              <w:rPr>
                <w:rFonts w:ascii="Times New Roman" w:hAnsi="Times New Roman"/>
                <w:sz w:val="20"/>
                <w:szCs w:val="20"/>
              </w:rPr>
              <w:t>3.</w:t>
            </w:r>
            <w:r w:rsidRPr="00C64058">
              <w:rPr>
                <w:rFonts w:ascii="Times New Roman" w:hAnsi="Times New Roman"/>
                <w:sz w:val="20"/>
                <w:szCs w:val="20"/>
              </w:rPr>
              <w:t xml:space="preserve">Информационная модель реального объекта и процесса. </w:t>
            </w:r>
          </w:p>
        </w:tc>
        <w:tc>
          <w:tcPr>
            <w:tcW w:w="0" w:type="auto"/>
            <w:vAlign w:val="center"/>
          </w:tcPr>
          <w:p w:rsidR="005B53DB" w:rsidRPr="00A662AA" w:rsidRDefault="005B53DB" w:rsidP="00C45EA4">
            <w:pPr>
              <w:suppressAutoHyphens/>
              <w:spacing w:after="0" w:line="240" w:lineRule="auto"/>
              <w:jc w:val="center"/>
              <w:rPr>
                <w:rFonts w:ascii="Times New Roman" w:hAnsi="Times New Roman"/>
                <w:i/>
                <w:iCs/>
                <w:sz w:val="20"/>
                <w:szCs w:val="20"/>
              </w:rPr>
            </w:pPr>
            <w:r w:rsidRPr="00A662AA">
              <w:rPr>
                <w:rFonts w:ascii="Times New Roman" w:hAnsi="Times New Roman"/>
                <w:i/>
                <w:iCs/>
                <w:sz w:val="20"/>
                <w:szCs w:val="20"/>
              </w:rPr>
              <w:t>2</w:t>
            </w:r>
          </w:p>
          <w:p w:rsidR="005B53DB" w:rsidRPr="00A662AA" w:rsidRDefault="005B53DB" w:rsidP="00C45EA4">
            <w:pPr>
              <w:suppressAutoHyphens/>
              <w:spacing w:after="0" w:line="240" w:lineRule="auto"/>
              <w:jc w:val="center"/>
              <w:rPr>
                <w:rFonts w:ascii="Times New Roman" w:hAnsi="Times New Roman"/>
                <w:i/>
                <w:iCs/>
                <w:sz w:val="20"/>
                <w:szCs w:val="20"/>
              </w:rPr>
            </w:pPr>
            <w:r w:rsidRPr="00A662AA">
              <w:rPr>
                <w:rFonts w:ascii="Times New Roman" w:hAnsi="Times New Roman"/>
                <w:i/>
                <w:iCs/>
                <w:sz w:val="20"/>
                <w:szCs w:val="20"/>
              </w:rPr>
              <w:t>(теоретическая подготовка</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20324B">
              <w:rPr>
                <w:rFonts w:ascii="Times New Roman" w:hAnsi="Times New Roman"/>
                <w:bCs/>
                <w:iCs/>
                <w:sz w:val="20"/>
                <w:szCs w:val="20"/>
              </w:rPr>
              <w:t>ПК 2.9</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20324B">
              <w:rPr>
                <w:rFonts w:ascii="Times New Roman" w:hAnsi="Times New Roman"/>
                <w:bCs/>
                <w:iCs/>
                <w:sz w:val="20"/>
                <w:szCs w:val="20"/>
              </w:rPr>
              <w:t>ПК 2.9</w:t>
            </w:r>
          </w:p>
        </w:tc>
        <w:tc>
          <w:tcPr>
            <w:tcW w:w="0" w:type="auto"/>
          </w:tcPr>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09.01</w:t>
            </w:r>
          </w:p>
          <w:p w:rsidR="005B53DB"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09.02</w:t>
            </w:r>
          </w:p>
          <w:p w:rsidR="005B53DB" w:rsidRDefault="005B53DB" w:rsidP="00C45EA4">
            <w:pPr>
              <w:spacing w:after="0" w:line="240" w:lineRule="auto"/>
              <w:jc w:val="center"/>
              <w:rPr>
                <w:rFonts w:ascii="Times New Roman" w:hAnsi="Times New Roman"/>
                <w:iCs/>
                <w:sz w:val="20"/>
                <w:szCs w:val="20"/>
              </w:rPr>
            </w:pPr>
            <w:r w:rsidRPr="0020324B">
              <w:rPr>
                <w:rFonts w:ascii="Times New Roman" w:hAnsi="Times New Roman"/>
                <w:iCs/>
                <w:sz w:val="20"/>
                <w:szCs w:val="20"/>
              </w:rPr>
              <w:t>Уоп2.9.01</w:t>
            </w:r>
          </w:p>
          <w:p w:rsidR="005B53DB" w:rsidRPr="00566C41" w:rsidRDefault="005B53DB" w:rsidP="00C45EA4">
            <w:pPr>
              <w:spacing w:after="0" w:line="240" w:lineRule="auto"/>
              <w:jc w:val="both"/>
              <w:rPr>
                <w:rFonts w:ascii="Times New Roman" w:hAnsi="Times New Roman"/>
                <w:bCs/>
                <w:iCs/>
                <w:sz w:val="20"/>
                <w:szCs w:val="20"/>
                <w:highlight w:val="yellow"/>
              </w:rPr>
            </w:pPr>
            <w:r w:rsidRPr="0020324B">
              <w:rPr>
                <w:rFonts w:ascii="Times New Roman" w:hAnsi="Times New Roman"/>
                <w:iCs/>
                <w:sz w:val="20"/>
                <w:szCs w:val="20"/>
              </w:rPr>
              <w:t>Зоп2.9.01</w:t>
            </w: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Pr="00ED2A4E" w:rsidRDefault="005B53DB" w:rsidP="00C45EA4">
            <w:pPr>
              <w:spacing w:after="0" w:line="240" w:lineRule="auto"/>
              <w:jc w:val="both"/>
              <w:rPr>
                <w:rFonts w:ascii="Times New Roman" w:hAnsi="Times New Roman"/>
                <w:sz w:val="20"/>
                <w:szCs w:val="20"/>
                <w:highlight w:val="yellow"/>
              </w:rPr>
            </w:pPr>
            <w:r>
              <w:rPr>
                <w:rFonts w:ascii="Times New Roman" w:hAnsi="Times New Roman"/>
                <w:sz w:val="20"/>
                <w:szCs w:val="20"/>
              </w:rPr>
              <w:t>1.</w:t>
            </w:r>
            <w:r w:rsidRPr="00ED2A4E">
              <w:rPr>
                <w:rFonts w:ascii="Times New Roman" w:hAnsi="Times New Roman"/>
                <w:sz w:val="20"/>
                <w:szCs w:val="20"/>
              </w:rPr>
              <w:t>Составить синоптико-статистическая схем</w:t>
            </w:r>
            <w:r>
              <w:rPr>
                <w:rFonts w:ascii="Times New Roman" w:hAnsi="Times New Roman"/>
                <w:sz w:val="20"/>
                <w:szCs w:val="20"/>
              </w:rPr>
              <w:t>у</w:t>
            </w:r>
            <w:r w:rsidRPr="00ED2A4E">
              <w:rPr>
                <w:rFonts w:ascii="Times New Roman" w:hAnsi="Times New Roman"/>
                <w:sz w:val="20"/>
                <w:szCs w:val="20"/>
              </w:rPr>
              <w:t xml:space="preserve"> прогноза урожайности</w:t>
            </w:r>
            <w:r>
              <w:rPr>
                <w:rFonts w:ascii="Times New Roman" w:hAnsi="Times New Roman"/>
                <w:sz w:val="20"/>
                <w:szCs w:val="20"/>
              </w:rPr>
              <w:t xml:space="preserve"> сельхозкультур</w:t>
            </w:r>
            <w:r w:rsidRPr="00ED2A4E">
              <w:rPr>
                <w:rFonts w:ascii="Times New Roman" w:hAnsi="Times New Roman"/>
                <w:sz w:val="20"/>
                <w:szCs w:val="20"/>
              </w:rPr>
              <w:t xml:space="preserve">. </w:t>
            </w:r>
            <w:r>
              <w:rPr>
                <w:rFonts w:ascii="Times New Roman" w:hAnsi="Times New Roman"/>
                <w:sz w:val="20"/>
                <w:szCs w:val="20"/>
              </w:rPr>
              <w:t>2.</w:t>
            </w:r>
            <w:r w:rsidRPr="00ED2A4E">
              <w:rPr>
                <w:rFonts w:ascii="Times New Roman" w:hAnsi="Times New Roman"/>
                <w:sz w:val="20"/>
                <w:szCs w:val="20"/>
              </w:rPr>
              <w:t>Разработ</w:t>
            </w:r>
            <w:r>
              <w:rPr>
                <w:rFonts w:ascii="Times New Roman" w:hAnsi="Times New Roman"/>
                <w:sz w:val="20"/>
                <w:szCs w:val="20"/>
              </w:rPr>
              <w:t>ать</w:t>
            </w:r>
            <w:r w:rsidRPr="00ED2A4E">
              <w:rPr>
                <w:rFonts w:ascii="Times New Roman" w:hAnsi="Times New Roman"/>
                <w:sz w:val="20"/>
                <w:szCs w:val="20"/>
              </w:rPr>
              <w:t xml:space="preserve"> прототип модели прогнозирования влияния погодных условий на </w:t>
            </w:r>
            <w:r w:rsidRPr="00ED2A4E">
              <w:rPr>
                <w:rFonts w:ascii="Times New Roman" w:hAnsi="Times New Roman"/>
                <w:sz w:val="20"/>
                <w:szCs w:val="20"/>
              </w:rPr>
              <w:lastRenderedPageBreak/>
              <w:t>эффективность сельского хозяйства</w:t>
            </w:r>
            <w:r>
              <w:rPr>
                <w:rFonts w:ascii="Times New Roman" w:hAnsi="Times New Roman"/>
                <w:sz w:val="20"/>
                <w:szCs w:val="20"/>
              </w:rPr>
              <w:t>.</w:t>
            </w:r>
          </w:p>
        </w:tc>
        <w:tc>
          <w:tcPr>
            <w:tcW w:w="0" w:type="auto"/>
            <w:vAlign w:val="center"/>
          </w:tcPr>
          <w:p w:rsidR="005B53DB" w:rsidRPr="00A662AA" w:rsidRDefault="005B53DB" w:rsidP="00C45EA4">
            <w:pPr>
              <w:suppressAutoHyphens/>
              <w:spacing w:after="0" w:line="240" w:lineRule="auto"/>
              <w:jc w:val="center"/>
              <w:rPr>
                <w:rFonts w:ascii="Times New Roman" w:hAnsi="Times New Roman"/>
                <w:i/>
                <w:iCs/>
                <w:sz w:val="20"/>
                <w:szCs w:val="20"/>
              </w:rPr>
            </w:pPr>
            <w:r>
              <w:rPr>
                <w:rFonts w:ascii="Times New Roman" w:hAnsi="Times New Roman"/>
                <w:i/>
                <w:iCs/>
                <w:sz w:val="20"/>
                <w:szCs w:val="20"/>
              </w:rPr>
              <w:lastRenderedPageBreak/>
              <w:t>2</w:t>
            </w:r>
          </w:p>
          <w:p w:rsidR="005B53DB" w:rsidRPr="00A662AA" w:rsidRDefault="005B53DB" w:rsidP="00C45EA4">
            <w:pPr>
              <w:suppressAutoHyphens/>
              <w:spacing w:after="0" w:line="240" w:lineRule="auto"/>
              <w:jc w:val="center"/>
              <w:rPr>
                <w:rFonts w:ascii="Times New Roman" w:hAnsi="Times New Roman"/>
                <w:i/>
                <w:iCs/>
                <w:sz w:val="20"/>
                <w:szCs w:val="20"/>
              </w:rPr>
            </w:pPr>
            <w:r w:rsidRPr="00A662AA">
              <w:rPr>
                <w:rFonts w:ascii="Times New Roman" w:hAnsi="Times New Roman"/>
                <w:i/>
                <w:iCs/>
                <w:sz w:val="20"/>
                <w:szCs w:val="20"/>
              </w:rPr>
              <w:t>(практическая подготовка)</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20324B">
              <w:rPr>
                <w:rFonts w:ascii="Times New Roman" w:hAnsi="Times New Roman"/>
                <w:bCs/>
                <w:iCs/>
                <w:sz w:val="20"/>
                <w:szCs w:val="20"/>
              </w:rPr>
              <w:t>ПК 2.9</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20324B">
              <w:rPr>
                <w:rFonts w:ascii="Times New Roman" w:hAnsi="Times New Roman"/>
                <w:bCs/>
                <w:iCs/>
                <w:sz w:val="20"/>
                <w:szCs w:val="20"/>
              </w:rPr>
              <w:t>ПК 2.9</w:t>
            </w:r>
          </w:p>
        </w:tc>
        <w:tc>
          <w:tcPr>
            <w:tcW w:w="0" w:type="auto"/>
          </w:tcPr>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09.01</w:t>
            </w:r>
          </w:p>
          <w:p w:rsidR="005B53DB"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09.02</w:t>
            </w:r>
          </w:p>
          <w:p w:rsidR="005B53DB" w:rsidRDefault="005B53DB" w:rsidP="00C45EA4">
            <w:pPr>
              <w:spacing w:after="0" w:line="240" w:lineRule="auto"/>
              <w:jc w:val="center"/>
              <w:rPr>
                <w:rFonts w:ascii="Times New Roman" w:hAnsi="Times New Roman"/>
                <w:iCs/>
                <w:sz w:val="20"/>
                <w:szCs w:val="20"/>
              </w:rPr>
            </w:pPr>
            <w:r w:rsidRPr="0020324B">
              <w:rPr>
                <w:rFonts w:ascii="Times New Roman" w:hAnsi="Times New Roman"/>
                <w:iCs/>
                <w:sz w:val="20"/>
                <w:szCs w:val="20"/>
              </w:rPr>
              <w:t>Уоп2.9.01</w:t>
            </w:r>
          </w:p>
          <w:p w:rsidR="005B53DB" w:rsidRPr="00566C41" w:rsidRDefault="005B53DB" w:rsidP="00C45EA4">
            <w:pPr>
              <w:spacing w:after="0" w:line="240" w:lineRule="auto"/>
              <w:jc w:val="both"/>
              <w:rPr>
                <w:rFonts w:ascii="Times New Roman" w:hAnsi="Times New Roman"/>
                <w:bCs/>
                <w:iCs/>
                <w:sz w:val="20"/>
                <w:szCs w:val="20"/>
                <w:highlight w:val="yellow"/>
              </w:rPr>
            </w:pPr>
            <w:r w:rsidRPr="0020324B">
              <w:rPr>
                <w:rFonts w:ascii="Times New Roman" w:hAnsi="Times New Roman"/>
                <w:iCs/>
                <w:sz w:val="20"/>
                <w:szCs w:val="20"/>
              </w:rPr>
              <w:t>Зоп2.9.01</w:t>
            </w:r>
          </w:p>
        </w:tc>
      </w:tr>
      <w:tr w:rsidR="005B53DB" w:rsidRPr="00566C41" w:rsidTr="00C45EA4">
        <w:trPr>
          <w:trHeight w:val="20"/>
        </w:trPr>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p>
        </w:tc>
        <w:tc>
          <w:tcPr>
            <w:tcW w:w="0" w:type="auto"/>
          </w:tcPr>
          <w:p w:rsidR="005B53DB" w:rsidRPr="00566C41" w:rsidRDefault="005B53DB" w:rsidP="00C45EA4">
            <w:pPr>
              <w:spacing w:after="0" w:line="240" w:lineRule="auto"/>
              <w:jc w:val="both"/>
              <w:rPr>
                <w:rFonts w:ascii="Times New Roman" w:hAnsi="Times New Roman"/>
                <w:b/>
                <w:bCs/>
                <w:sz w:val="20"/>
                <w:szCs w:val="20"/>
                <w:highlight w:val="yellow"/>
              </w:rPr>
            </w:pPr>
            <w:r w:rsidRPr="00A662AA">
              <w:rPr>
                <w:rFonts w:ascii="Times New Roman" w:hAnsi="Times New Roman"/>
                <w:b/>
                <w:bCs/>
                <w:sz w:val="20"/>
                <w:szCs w:val="20"/>
              </w:rPr>
              <w:t>В том числе практических и занятий</w:t>
            </w:r>
          </w:p>
        </w:tc>
        <w:tc>
          <w:tcPr>
            <w:tcW w:w="0" w:type="auto"/>
            <w:vAlign w:val="center"/>
          </w:tcPr>
          <w:p w:rsidR="005B53DB" w:rsidRPr="00A662AA" w:rsidRDefault="005B53DB" w:rsidP="00C45EA4">
            <w:pPr>
              <w:suppressAutoHyphens/>
              <w:spacing w:after="0" w:line="240" w:lineRule="auto"/>
              <w:jc w:val="center"/>
              <w:rPr>
                <w:rFonts w:ascii="Times New Roman" w:hAnsi="Times New Roman"/>
                <w:i/>
                <w:iCs/>
                <w:sz w:val="20"/>
                <w:szCs w:val="20"/>
              </w:rPr>
            </w:pPr>
            <w:r w:rsidRPr="00A662AA">
              <w:rPr>
                <w:rFonts w:ascii="Times New Roman" w:hAnsi="Times New Roman"/>
                <w:i/>
                <w:iCs/>
                <w:sz w:val="20"/>
                <w:szCs w:val="20"/>
              </w:rPr>
              <w:t>4</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20324B">
              <w:rPr>
                <w:rFonts w:ascii="Times New Roman" w:hAnsi="Times New Roman"/>
                <w:bCs/>
                <w:iCs/>
                <w:sz w:val="20"/>
                <w:szCs w:val="20"/>
              </w:rPr>
              <w:t>ПК 2.9</w:t>
            </w:r>
          </w:p>
        </w:tc>
        <w:tc>
          <w:tcPr>
            <w:tcW w:w="0" w:type="auto"/>
            <w:vAlign w:val="center"/>
          </w:tcPr>
          <w:p w:rsidR="005B53DB" w:rsidRPr="0020324B" w:rsidRDefault="005B53DB" w:rsidP="00C45EA4">
            <w:pPr>
              <w:spacing w:after="0" w:line="240" w:lineRule="auto"/>
              <w:jc w:val="center"/>
              <w:rPr>
                <w:rFonts w:ascii="Times New Roman" w:hAnsi="Times New Roman"/>
                <w:bCs/>
                <w:iCs/>
                <w:sz w:val="20"/>
                <w:szCs w:val="20"/>
              </w:rPr>
            </w:pPr>
            <w:r w:rsidRPr="0020324B">
              <w:rPr>
                <w:rFonts w:ascii="Times New Roman" w:hAnsi="Times New Roman"/>
                <w:bCs/>
                <w:iCs/>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20324B">
              <w:rPr>
                <w:rFonts w:ascii="Times New Roman" w:hAnsi="Times New Roman"/>
                <w:bCs/>
                <w:iCs/>
                <w:sz w:val="20"/>
                <w:szCs w:val="20"/>
              </w:rPr>
              <w:t>ПК 2.9</w:t>
            </w:r>
          </w:p>
        </w:tc>
        <w:tc>
          <w:tcPr>
            <w:tcW w:w="0" w:type="auto"/>
          </w:tcPr>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09.01</w:t>
            </w:r>
          </w:p>
          <w:p w:rsidR="005B53DB" w:rsidRDefault="005B53DB" w:rsidP="00C45EA4">
            <w:pPr>
              <w:spacing w:after="0" w:line="240" w:lineRule="auto"/>
              <w:jc w:val="center"/>
              <w:rPr>
                <w:rFonts w:ascii="Times New Roman" w:hAnsi="Times New Roman"/>
                <w:bCs/>
                <w:iCs/>
                <w:sz w:val="20"/>
                <w:szCs w:val="20"/>
              </w:rPr>
            </w:pPr>
            <w:r w:rsidRPr="006E215D">
              <w:rPr>
                <w:rFonts w:ascii="Times New Roman" w:hAnsi="Times New Roman"/>
                <w:bCs/>
                <w:iCs/>
                <w:sz w:val="20"/>
                <w:szCs w:val="20"/>
              </w:rPr>
              <w:t>Зо 09.02</w:t>
            </w:r>
          </w:p>
          <w:p w:rsidR="005B53DB" w:rsidRDefault="005B53DB" w:rsidP="00C45EA4">
            <w:pPr>
              <w:spacing w:after="0" w:line="240" w:lineRule="auto"/>
              <w:jc w:val="center"/>
              <w:rPr>
                <w:rFonts w:ascii="Times New Roman" w:hAnsi="Times New Roman"/>
                <w:iCs/>
                <w:sz w:val="20"/>
                <w:szCs w:val="20"/>
              </w:rPr>
            </w:pPr>
            <w:r w:rsidRPr="0020324B">
              <w:rPr>
                <w:rFonts w:ascii="Times New Roman" w:hAnsi="Times New Roman"/>
                <w:iCs/>
                <w:sz w:val="20"/>
                <w:szCs w:val="20"/>
              </w:rPr>
              <w:t>Уоп2.9.01</w:t>
            </w:r>
          </w:p>
          <w:p w:rsidR="005B53DB" w:rsidRPr="00566C41" w:rsidRDefault="005B53DB" w:rsidP="00C45EA4">
            <w:pPr>
              <w:spacing w:after="0" w:line="240" w:lineRule="auto"/>
              <w:jc w:val="both"/>
              <w:rPr>
                <w:rFonts w:ascii="Times New Roman" w:hAnsi="Times New Roman"/>
                <w:bCs/>
                <w:iCs/>
                <w:sz w:val="20"/>
                <w:szCs w:val="20"/>
                <w:highlight w:val="yellow"/>
              </w:rPr>
            </w:pPr>
            <w:r w:rsidRPr="0020324B">
              <w:rPr>
                <w:rFonts w:ascii="Times New Roman" w:hAnsi="Times New Roman"/>
                <w:iCs/>
                <w:sz w:val="20"/>
                <w:szCs w:val="20"/>
              </w:rPr>
              <w:t>Зоп2.9.01</w:t>
            </w:r>
          </w:p>
        </w:tc>
      </w:tr>
      <w:tr w:rsidR="005B53DB" w:rsidRPr="00566C41" w:rsidTr="00C45EA4">
        <w:trPr>
          <w:trHeight w:val="20"/>
        </w:trPr>
        <w:tc>
          <w:tcPr>
            <w:tcW w:w="0" w:type="auto"/>
          </w:tcPr>
          <w:p w:rsidR="005B53DB" w:rsidRPr="00A662AA" w:rsidRDefault="005B53DB" w:rsidP="00C45EA4">
            <w:pPr>
              <w:spacing w:after="0" w:line="240" w:lineRule="auto"/>
              <w:jc w:val="both"/>
              <w:rPr>
                <w:rFonts w:ascii="Times New Roman" w:hAnsi="Times New Roman"/>
                <w:b/>
                <w:bCs/>
                <w:sz w:val="20"/>
                <w:szCs w:val="20"/>
              </w:rPr>
            </w:pPr>
            <w:r w:rsidRPr="00A662AA">
              <w:rPr>
                <w:rFonts w:ascii="Times New Roman" w:hAnsi="Times New Roman"/>
                <w:b/>
                <w:bCs/>
                <w:sz w:val="20"/>
                <w:szCs w:val="20"/>
              </w:rPr>
              <w:t>Самостоятельная работа</w:t>
            </w:r>
          </w:p>
          <w:p w:rsidR="005B53DB" w:rsidRPr="00A662AA" w:rsidRDefault="005B53DB" w:rsidP="00C45EA4">
            <w:pPr>
              <w:spacing w:after="0" w:line="240" w:lineRule="auto"/>
              <w:jc w:val="both"/>
              <w:rPr>
                <w:rFonts w:ascii="Times New Roman" w:hAnsi="Times New Roman"/>
                <w:b/>
                <w:bCs/>
                <w:sz w:val="20"/>
                <w:szCs w:val="20"/>
              </w:rPr>
            </w:pPr>
            <w:r w:rsidRPr="00A662AA">
              <w:rPr>
                <w:rFonts w:ascii="Times New Roman" w:hAnsi="Times New Roman"/>
                <w:sz w:val="20"/>
                <w:szCs w:val="20"/>
              </w:rPr>
              <w:t>Компьютерные сети и телекоммуникационные технологии</w:t>
            </w:r>
          </w:p>
        </w:tc>
        <w:tc>
          <w:tcPr>
            <w:tcW w:w="0" w:type="auto"/>
          </w:tcPr>
          <w:p w:rsidR="005B53DB" w:rsidRPr="00A662AA" w:rsidRDefault="005B53DB" w:rsidP="00C45EA4">
            <w:pPr>
              <w:spacing w:after="0" w:line="240" w:lineRule="auto"/>
              <w:jc w:val="both"/>
              <w:rPr>
                <w:rFonts w:ascii="Times New Roman" w:hAnsi="Times New Roman"/>
                <w:sz w:val="20"/>
                <w:szCs w:val="20"/>
              </w:rPr>
            </w:pPr>
            <w:r w:rsidRPr="00A662AA">
              <w:rPr>
                <w:rFonts w:ascii="Times New Roman" w:hAnsi="Times New Roman"/>
                <w:sz w:val="20"/>
                <w:szCs w:val="20"/>
              </w:rPr>
              <w:t>1. Классификация компьютерных сетей. 2.Аппаратное и программное обеспечение сетей. 3. Топология локальных сетей</w:t>
            </w:r>
            <w:r>
              <w:rPr>
                <w:rFonts w:ascii="Times New Roman" w:hAnsi="Times New Roman"/>
                <w:sz w:val="20"/>
                <w:szCs w:val="20"/>
              </w:rPr>
              <w:t xml:space="preserve"> </w:t>
            </w:r>
            <w:r w:rsidRPr="00A662AA">
              <w:rPr>
                <w:rFonts w:ascii="Times New Roman" w:hAnsi="Times New Roman"/>
                <w:sz w:val="20"/>
                <w:szCs w:val="20"/>
              </w:rPr>
              <w:t>4. Глобальная сеть Интернет</w:t>
            </w:r>
          </w:p>
        </w:tc>
        <w:tc>
          <w:tcPr>
            <w:tcW w:w="0" w:type="auto"/>
            <w:vAlign w:val="center"/>
          </w:tcPr>
          <w:p w:rsidR="005B53DB" w:rsidRPr="00A662AA" w:rsidRDefault="005B53DB" w:rsidP="00C45EA4">
            <w:pPr>
              <w:suppressAutoHyphens/>
              <w:spacing w:after="0" w:line="240" w:lineRule="auto"/>
              <w:jc w:val="center"/>
              <w:rPr>
                <w:rFonts w:ascii="Times New Roman" w:hAnsi="Times New Roman"/>
                <w:i/>
                <w:iCs/>
                <w:sz w:val="20"/>
                <w:szCs w:val="20"/>
              </w:rPr>
            </w:pPr>
            <w:r w:rsidRPr="00A662AA">
              <w:rPr>
                <w:rFonts w:ascii="Times New Roman" w:hAnsi="Times New Roman"/>
                <w:i/>
                <w:iCs/>
                <w:sz w:val="20"/>
                <w:szCs w:val="20"/>
              </w:rPr>
              <w:t>4</w:t>
            </w:r>
          </w:p>
        </w:tc>
        <w:tc>
          <w:tcPr>
            <w:tcW w:w="0" w:type="auto"/>
            <w:vAlign w:val="center"/>
          </w:tcPr>
          <w:p w:rsidR="005B53DB" w:rsidRPr="00A662AA" w:rsidRDefault="005B53DB" w:rsidP="00C45EA4">
            <w:pPr>
              <w:spacing w:after="0" w:line="240" w:lineRule="auto"/>
              <w:jc w:val="center"/>
              <w:rPr>
                <w:rFonts w:ascii="Times New Roman" w:hAnsi="Times New Roman"/>
                <w:b/>
                <w:i/>
                <w:sz w:val="20"/>
                <w:szCs w:val="20"/>
              </w:rPr>
            </w:pPr>
            <w:r w:rsidRPr="00566C41">
              <w:rPr>
                <w:rFonts w:ascii="Times New Roman" w:hAnsi="Times New Roman"/>
                <w:sz w:val="20"/>
                <w:szCs w:val="20"/>
              </w:rPr>
              <w:t>ОК 09</w:t>
            </w:r>
          </w:p>
        </w:tc>
        <w:tc>
          <w:tcPr>
            <w:tcW w:w="0" w:type="auto"/>
            <w:vAlign w:val="center"/>
          </w:tcPr>
          <w:p w:rsidR="005B53DB" w:rsidRPr="00A662AA" w:rsidRDefault="005B53DB" w:rsidP="00C45EA4">
            <w:pPr>
              <w:spacing w:after="0" w:line="240" w:lineRule="auto"/>
              <w:jc w:val="center"/>
              <w:rPr>
                <w:rFonts w:ascii="Times New Roman" w:hAnsi="Times New Roman"/>
                <w:bCs/>
                <w:iCs/>
                <w:sz w:val="20"/>
                <w:szCs w:val="20"/>
              </w:rPr>
            </w:pPr>
            <w:r w:rsidRPr="00566C41">
              <w:rPr>
                <w:rFonts w:ascii="Times New Roman" w:hAnsi="Times New Roman"/>
                <w:sz w:val="20"/>
                <w:szCs w:val="20"/>
              </w:rPr>
              <w:t>ОК 09</w:t>
            </w:r>
          </w:p>
        </w:tc>
        <w:tc>
          <w:tcPr>
            <w:tcW w:w="0" w:type="auto"/>
          </w:tcPr>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09.01</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09.02</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Уо 09.03</w:t>
            </w:r>
          </w:p>
          <w:p w:rsidR="005B53DB" w:rsidRPr="006E215D" w:rsidRDefault="005B53DB" w:rsidP="00C45EA4">
            <w:pPr>
              <w:spacing w:after="0" w:line="240" w:lineRule="auto"/>
              <w:jc w:val="both"/>
              <w:rPr>
                <w:rFonts w:ascii="Times New Roman" w:hAnsi="Times New Roman"/>
                <w:bCs/>
                <w:iCs/>
                <w:sz w:val="20"/>
                <w:szCs w:val="20"/>
              </w:rPr>
            </w:pPr>
            <w:r w:rsidRPr="006E215D">
              <w:rPr>
                <w:rFonts w:ascii="Times New Roman" w:hAnsi="Times New Roman"/>
                <w:bCs/>
                <w:iCs/>
                <w:sz w:val="20"/>
                <w:szCs w:val="20"/>
              </w:rPr>
              <w:t>Зо 09.01</w:t>
            </w:r>
          </w:p>
          <w:p w:rsidR="005B53DB" w:rsidRPr="00A662AA" w:rsidRDefault="005B53DB" w:rsidP="00C45EA4">
            <w:pPr>
              <w:spacing w:after="0" w:line="240" w:lineRule="auto"/>
              <w:jc w:val="both"/>
              <w:rPr>
                <w:rFonts w:ascii="Times New Roman" w:hAnsi="Times New Roman"/>
                <w:b/>
                <w:bCs/>
                <w:iCs/>
                <w:sz w:val="20"/>
                <w:szCs w:val="20"/>
              </w:rPr>
            </w:pPr>
            <w:r w:rsidRPr="006E215D">
              <w:rPr>
                <w:rFonts w:ascii="Times New Roman" w:hAnsi="Times New Roman"/>
                <w:bCs/>
                <w:iCs/>
                <w:sz w:val="20"/>
                <w:szCs w:val="20"/>
              </w:rPr>
              <w:t>Зо 09.02</w:t>
            </w:r>
          </w:p>
        </w:tc>
      </w:tr>
      <w:tr w:rsidR="005B53DB" w:rsidRPr="00566C41" w:rsidTr="00C45EA4">
        <w:trPr>
          <w:trHeight w:val="20"/>
        </w:trPr>
        <w:tc>
          <w:tcPr>
            <w:tcW w:w="0" w:type="auto"/>
            <w:gridSpan w:val="2"/>
          </w:tcPr>
          <w:p w:rsidR="005B53DB" w:rsidRPr="00A662AA" w:rsidRDefault="005B53DB" w:rsidP="00C45EA4">
            <w:pPr>
              <w:spacing w:after="0" w:line="240" w:lineRule="auto"/>
              <w:jc w:val="both"/>
              <w:rPr>
                <w:rFonts w:ascii="Times New Roman" w:hAnsi="Times New Roman"/>
                <w:b/>
                <w:bCs/>
                <w:i/>
                <w:sz w:val="20"/>
                <w:szCs w:val="20"/>
              </w:rPr>
            </w:pPr>
            <w:r w:rsidRPr="00A662AA">
              <w:rPr>
                <w:rFonts w:ascii="Times New Roman" w:hAnsi="Times New Roman"/>
                <w:b/>
                <w:bCs/>
                <w:sz w:val="20"/>
                <w:szCs w:val="20"/>
              </w:rPr>
              <w:t>Всего:</w:t>
            </w:r>
          </w:p>
        </w:tc>
        <w:tc>
          <w:tcPr>
            <w:tcW w:w="0" w:type="auto"/>
            <w:vAlign w:val="center"/>
          </w:tcPr>
          <w:p w:rsidR="005B53DB" w:rsidRPr="00A662AA" w:rsidRDefault="005B53DB" w:rsidP="00C45EA4">
            <w:pPr>
              <w:spacing w:after="0" w:line="240" w:lineRule="auto"/>
              <w:jc w:val="center"/>
              <w:rPr>
                <w:rFonts w:ascii="Times New Roman" w:hAnsi="Times New Roman"/>
                <w:b/>
                <w:bCs/>
                <w:i/>
                <w:sz w:val="20"/>
                <w:szCs w:val="20"/>
              </w:rPr>
            </w:pPr>
            <w:r w:rsidRPr="00A662AA">
              <w:rPr>
                <w:rFonts w:ascii="Times New Roman" w:hAnsi="Times New Roman"/>
                <w:b/>
                <w:bCs/>
                <w:i/>
                <w:sz w:val="20"/>
                <w:szCs w:val="20"/>
              </w:rPr>
              <w:t>4</w:t>
            </w:r>
            <w:r>
              <w:rPr>
                <w:rFonts w:ascii="Times New Roman" w:hAnsi="Times New Roman"/>
                <w:b/>
                <w:bCs/>
                <w:i/>
                <w:sz w:val="20"/>
                <w:szCs w:val="20"/>
              </w:rPr>
              <w:t>4</w:t>
            </w:r>
          </w:p>
        </w:tc>
        <w:tc>
          <w:tcPr>
            <w:tcW w:w="0" w:type="auto"/>
            <w:vAlign w:val="center"/>
          </w:tcPr>
          <w:p w:rsidR="005B53DB" w:rsidRPr="00566C41" w:rsidRDefault="005B53DB" w:rsidP="00C45EA4">
            <w:pPr>
              <w:spacing w:after="0" w:line="240" w:lineRule="auto"/>
              <w:jc w:val="center"/>
              <w:rPr>
                <w:rFonts w:ascii="Times New Roman" w:hAnsi="Times New Roman"/>
                <w:sz w:val="20"/>
                <w:szCs w:val="20"/>
              </w:rPr>
            </w:pPr>
            <w:r w:rsidRPr="00566C41">
              <w:rPr>
                <w:rFonts w:ascii="Times New Roman" w:hAnsi="Times New Roman"/>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566C41">
              <w:rPr>
                <w:rFonts w:ascii="Times New Roman" w:hAnsi="Times New Roman"/>
                <w:sz w:val="20"/>
                <w:szCs w:val="20"/>
              </w:rPr>
              <w:t>ПК 2.9</w:t>
            </w:r>
          </w:p>
        </w:tc>
        <w:tc>
          <w:tcPr>
            <w:tcW w:w="0" w:type="auto"/>
            <w:vAlign w:val="center"/>
          </w:tcPr>
          <w:p w:rsidR="005B53DB" w:rsidRPr="00566C41" w:rsidRDefault="005B53DB" w:rsidP="00C45EA4">
            <w:pPr>
              <w:spacing w:after="0" w:line="240" w:lineRule="auto"/>
              <w:jc w:val="center"/>
              <w:rPr>
                <w:rFonts w:ascii="Times New Roman" w:hAnsi="Times New Roman"/>
                <w:sz w:val="20"/>
                <w:szCs w:val="20"/>
              </w:rPr>
            </w:pPr>
            <w:r w:rsidRPr="00566C41">
              <w:rPr>
                <w:rFonts w:ascii="Times New Roman" w:hAnsi="Times New Roman"/>
                <w:sz w:val="20"/>
                <w:szCs w:val="20"/>
              </w:rPr>
              <w:t>ОК 09</w:t>
            </w:r>
          </w:p>
          <w:p w:rsidR="005B53DB" w:rsidRPr="00566C41" w:rsidRDefault="005B53DB" w:rsidP="00C45EA4">
            <w:pPr>
              <w:spacing w:after="0" w:line="240" w:lineRule="auto"/>
              <w:jc w:val="center"/>
              <w:rPr>
                <w:rFonts w:ascii="Times New Roman" w:hAnsi="Times New Roman"/>
                <w:b/>
                <w:bCs/>
                <w:iCs/>
                <w:sz w:val="20"/>
                <w:szCs w:val="20"/>
                <w:highlight w:val="yellow"/>
              </w:rPr>
            </w:pPr>
            <w:r w:rsidRPr="00566C41">
              <w:rPr>
                <w:rFonts w:ascii="Times New Roman" w:hAnsi="Times New Roman"/>
                <w:sz w:val="20"/>
                <w:szCs w:val="20"/>
              </w:rPr>
              <w:t>ПК 2.9</w:t>
            </w:r>
          </w:p>
        </w:tc>
        <w:tc>
          <w:tcPr>
            <w:tcW w:w="0" w:type="auto"/>
          </w:tcPr>
          <w:p w:rsidR="005B53DB" w:rsidRPr="00566C41" w:rsidRDefault="005B53DB" w:rsidP="00C45EA4">
            <w:pPr>
              <w:spacing w:after="0" w:line="240" w:lineRule="auto"/>
              <w:jc w:val="both"/>
              <w:rPr>
                <w:rFonts w:ascii="Times New Roman" w:hAnsi="Times New Roman"/>
                <w:bCs/>
                <w:iCs/>
                <w:sz w:val="20"/>
                <w:szCs w:val="20"/>
                <w:highlight w:val="yellow"/>
              </w:rPr>
            </w:pPr>
          </w:p>
        </w:tc>
      </w:tr>
      <w:tr w:rsidR="005B53DB" w:rsidRPr="00566C41" w:rsidTr="00C45EA4">
        <w:trPr>
          <w:trHeight w:val="20"/>
        </w:trPr>
        <w:tc>
          <w:tcPr>
            <w:tcW w:w="0" w:type="auto"/>
            <w:gridSpan w:val="2"/>
          </w:tcPr>
          <w:p w:rsidR="005B53DB" w:rsidRPr="00A662AA" w:rsidRDefault="005B53DB" w:rsidP="00C45EA4">
            <w:pPr>
              <w:suppressAutoHyphens/>
              <w:spacing w:after="0" w:line="240" w:lineRule="auto"/>
              <w:jc w:val="both"/>
              <w:rPr>
                <w:rFonts w:ascii="Times New Roman" w:hAnsi="Times New Roman"/>
                <w:b/>
                <w:sz w:val="20"/>
                <w:szCs w:val="20"/>
              </w:rPr>
            </w:pPr>
            <w:r w:rsidRPr="00A662AA">
              <w:rPr>
                <w:rFonts w:ascii="Times New Roman" w:hAnsi="Times New Roman"/>
                <w:b/>
                <w:sz w:val="20"/>
                <w:szCs w:val="20"/>
              </w:rPr>
              <w:t>Промежуточная аттестация</w:t>
            </w:r>
          </w:p>
        </w:tc>
        <w:tc>
          <w:tcPr>
            <w:tcW w:w="0" w:type="auto"/>
            <w:vAlign w:val="center"/>
          </w:tcPr>
          <w:p w:rsidR="005B53DB" w:rsidRPr="00A662AA" w:rsidRDefault="005B53DB" w:rsidP="00C45EA4">
            <w:pPr>
              <w:spacing w:after="0" w:line="240" w:lineRule="auto"/>
              <w:jc w:val="center"/>
              <w:rPr>
                <w:rFonts w:ascii="Times New Roman" w:hAnsi="Times New Roman"/>
                <w:b/>
                <w:i/>
                <w:sz w:val="20"/>
                <w:szCs w:val="20"/>
              </w:rPr>
            </w:pPr>
            <w:r w:rsidRPr="00A662AA">
              <w:rPr>
                <w:rFonts w:ascii="Times New Roman" w:hAnsi="Times New Roman"/>
                <w:b/>
                <w:i/>
                <w:sz w:val="20"/>
                <w:szCs w:val="20"/>
              </w:rPr>
              <w:t>15</w:t>
            </w:r>
          </w:p>
        </w:tc>
        <w:tc>
          <w:tcPr>
            <w:tcW w:w="0" w:type="auto"/>
            <w:vAlign w:val="center"/>
          </w:tcPr>
          <w:p w:rsidR="005B53DB" w:rsidRPr="00566C41" w:rsidRDefault="005B53DB" w:rsidP="00C45EA4">
            <w:pPr>
              <w:spacing w:after="0" w:line="240" w:lineRule="auto"/>
              <w:jc w:val="center"/>
              <w:rPr>
                <w:rFonts w:ascii="Times New Roman" w:hAnsi="Times New Roman"/>
                <w:sz w:val="20"/>
                <w:szCs w:val="20"/>
              </w:rPr>
            </w:pPr>
            <w:r w:rsidRPr="00566C41">
              <w:rPr>
                <w:rFonts w:ascii="Times New Roman" w:hAnsi="Times New Roman"/>
                <w:sz w:val="20"/>
                <w:szCs w:val="20"/>
              </w:rPr>
              <w:t>ОК 09</w:t>
            </w:r>
          </w:p>
          <w:p w:rsidR="005B53DB" w:rsidRPr="00566C41" w:rsidRDefault="005B53DB" w:rsidP="00C45EA4">
            <w:pPr>
              <w:spacing w:after="0" w:line="240" w:lineRule="auto"/>
              <w:jc w:val="center"/>
              <w:rPr>
                <w:rFonts w:ascii="Times New Roman" w:hAnsi="Times New Roman"/>
                <w:b/>
                <w:i/>
                <w:sz w:val="20"/>
                <w:szCs w:val="20"/>
                <w:highlight w:val="yellow"/>
              </w:rPr>
            </w:pPr>
            <w:r w:rsidRPr="00566C41">
              <w:rPr>
                <w:rFonts w:ascii="Times New Roman" w:hAnsi="Times New Roman"/>
                <w:sz w:val="20"/>
                <w:szCs w:val="20"/>
              </w:rPr>
              <w:t>ПК 2.9</w:t>
            </w:r>
          </w:p>
        </w:tc>
        <w:tc>
          <w:tcPr>
            <w:tcW w:w="0" w:type="auto"/>
            <w:vAlign w:val="center"/>
          </w:tcPr>
          <w:p w:rsidR="005B53DB" w:rsidRPr="00566C41" w:rsidRDefault="005B53DB" w:rsidP="00C45EA4">
            <w:pPr>
              <w:spacing w:after="0" w:line="240" w:lineRule="auto"/>
              <w:jc w:val="center"/>
              <w:rPr>
                <w:rFonts w:ascii="Times New Roman" w:hAnsi="Times New Roman"/>
                <w:sz w:val="20"/>
                <w:szCs w:val="20"/>
              </w:rPr>
            </w:pPr>
            <w:r w:rsidRPr="00566C41">
              <w:rPr>
                <w:rFonts w:ascii="Times New Roman" w:hAnsi="Times New Roman"/>
                <w:sz w:val="20"/>
                <w:szCs w:val="20"/>
              </w:rPr>
              <w:t>ОК 09</w:t>
            </w:r>
          </w:p>
          <w:p w:rsidR="005B53DB" w:rsidRPr="00566C41" w:rsidRDefault="005B53DB" w:rsidP="00C45EA4">
            <w:pPr>
              <w:spacing w:after="0" w:line="240" w:lineRule="auto"/>
              <w:jc w:val="center"/>
              <w:rPr>
                <w:rFonts w:ascii="Times New Roman" w:hAnsi="Times New Roman"/>
                <w:bCs/>
                <w:iCs/>
                <w:sz w:val="20"/>
                <w:szCs w:val="20"/>
                <w:highlight w:val="yellow"/>
              </w:rPr>
            </w:pPr>
            <w:r w:rsidRPr="00566C41">
              <w:rPr>
                <w:rFonts w:ascii="Times New Roman" w:hAnsi="Times New Roman"/>
                <w:sz w:val="20"/>
                <w:szCs w:val="20"/>
              </w:rPr>
              <w:t>ПК 2.9</w:t>
            </w:r>
          </w:p>
        </w:tc>
        <w:tc>
          <w:tcPr>
            <w:tcW w:w="0" w:type="auto"/>
            <w:vAlign w:val="center"/>
          </w:tcPr>
          <w:p w:rsidR="005B53DB" w:rsidRPr="00566C41" w:rsidRDefault="005B53DB" w:rsidP="00C45EA4">
            <w:pPr>
              <w:spacing w:after="0" w:line="240" w:lineRule="auto"/>
              <w:jc w:val="center"/>
              <w:rPr>
                <w:rFonts w:ascii="Times New Roman" w:hAnsi="Times New Roman"/>
                <w:b/>
                <w:bCs/>
                <w:iCs/>
                <w:sz w:val="20"/>
                <w:szCs w:val="20"/>
              </w:rPr>
            </w:pPr>
          </w:p>
        </w:tc>
      </w:tr>
    </w:tbl>
    <w:p w:rsidR="005B53DB" w:rsidRDefault="005B53DB" w:rsidP="005B53DB">
      <w:pPr>
        <w:suppressAutoHyphens/>
        <w:spacing w:after="120"/>
        <w:rPr>
          <w:rFonts w:ascii="Times New Roman" w:hAnsi="Times New Roman"/>
        </w:rPr>
      </w:pPr>
    </w:p>
    <w:p w:rsidR="005B53DB" w:rsidRDefault="005B53DB" w:rsidP="005B53DB">
      <w:pPr>
        <w:rPr>
          <w:rFonts w:ascii="Times New Roman" w:hAnsi="Times New Roman"/>
        </w:rPr>
      </w:pPr>
      <w:r>
        <w:rPr>
          <w:rFonts w:ascii="Times New Roman" w:hAnsi="Times New Roman"/>
        </w:rPr>
        <w:br w:type="page"/>
      </w:r>
    </w:p>
    <w:p w:rsidR="005B53DB" w:rsidRPr="00315F34" w:rsidRDefault="005B53DB" w:rsidP="005B53DB">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5B53DB" w:rsidRDefault="005B53DB" w:rsidP="005B53D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B53DB" w:rsidRDefault="005B53DB" w:rsidP="005B53DB">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«И</w:t>
      </w:r>
      <w:r w:rsidRPr="00A75C19">
        <w:rPr>
          <w:rFonts w:ascii="Times New Roman" w:hAnsi="Times New Roman"/>
          <w:bCs/>
          <w:i/>
          <w:sz w:val="24"/>
          <w:szCs w:val="24"/>
        </w:rPr>
        <w:t>нформационных технологий в профессиональной деятельности</w:t>
      </w:r>
      <w:r>
        <w:rPr>
          <w:rFonts w:ascii="Times New Roman" w:hAnsi="Times New Roman"/>
          <w:bCs/>
          <w:i/>
          <w:sz w:val="24"/>
          <w:szCs w:val="24"/>
        </w:rPr>
        <w:t xml:space="preserve">» </w:t>
      </w:r>
      <w:r>
        <w:rPr>
          <w:rFonts w:ascii="Times New Roman" w:hAnsi="Times New Roman"/>
          <w:bCs/>
          <w:sz w:val="24"/>
          <w:szCs w:val="24"/>
        </w:rPr>
        <w:t>(аудитория 1359)</w:t>
      </w:r>
      <w:r w:rsidRPr="00315F34">
        <w:rPr>
          <w:rFonts w:ascii="Times New Roman" w:hAnsi="Times New Roman"/>
          <w:sz w:val="24"/>
          <w:szCs w:val="24"/>
        </w:rPr>
        <w:t>,</w:t>
      </w:r>
      <w:r>
        <w:rPr>
          <w:rFonts w:ascii="Times New Roman" w:hAnsi="Times New Roman"/>
          <w:sz w:val="24"/>
          <w:szCs w:val="24"/>
        </w:rPr>
        <w:t xml:space="preserve"> </w:t>
      </w:r>
      <w:r w:rsidRPr="000E6C52">
        <w:rPr>
          <w:rFonts w:ascii="Times New Roman" w:hAnsi="Times New Roman"/>
          <w:sz w:val="24"/>
          <w:szCs w:val="24"/>
        </w:rPr>
        <w:t>оснащенный в соответствии с п. 6.1.2.1 образовательной прогр</w:t>
      </w:r>
      <w:r>
        <w:rPr>
          <w:rFonts w:ascii="Times New Roman" w:hAnsi="Times New Roman"/>
          <w:sz w:val="24"/>
          <w:szCs w:val="24"/>
        </w:rPr>
        <w:t xml:space="preserve">аммы по специальности </w:t>
      </w:r>
      <w:r w:rsidRPr="00B37D20">
        <w:rPr>
          <w:rFonts w:ascii="Times New Roman" w:hAnsi="Times New Roman"/>
          <w:sz w:val="24"/>
          <w:szCs w:val="24"/>
        </w:rPr>
        <w:t>35.02.05 Агрономия</w:t>
      </w:r>
      <w:r>
        <w:rPr>
          <w:rFonts w:ascii="Times New Roman" w:hAnsi="Times New Roman"/>
          <w:sz w:val="24"/>
          <w:szCs w:val="24"/>
        </w:rPr>
        <w:t>.</w:t>
      </w:r>
    </w:p>
    <w:p w:rsidR="005B53DB" w:rsidRDefault="005B53DB" w:rsidP="005B53DB">
      <w:pPr>
        <w:suppressAutoHyphens/>
        <w:spacing w:after="0"/>
        <w:ind w:firstLine="709"/>
        <w:jc w:val="both"/>
        <w:rPr>
          <w:rFonts w:ascii="Times New Roman" w:hAnsi="Times New Roman"/>
          <w:bCs/>
          <w:sz w:val="24"/>
          <w:szCs w:val="24"/>
        </w:rPr>
      </w:pPr>
      <w:r w:rsidRPr="000E6C52">
        <w:rPr>
          <w:rFonts w:ascii="Times New Roman" w:hAnsi="Times New Roman"/>
          <w:sz w:val="24"/>
          <w:szCs w:val="24"/>
        </w:rPr>
        <w:t>Помещение для самостоятельной работы</w:t>
      </w:r>
      <w:r>
        <w:rPr>
          <w:rFonts w:ascii="Times New Roman" w:hAnsi="Times New Roman"/>
          <w:sz w:val="24"/>
          <w:szCs w:val="24"/>
        </w:rPr>
        <w:t xml:space="preserve"> (аудитория 5202), </w:t>
      </w:r>
      <w:r>
        <w:rPr>
          <w:rFonts w:ascii="Times New Roman" w:hAnsi="Times New Roman"/>
          <w:bCs/>
          <w:sz w:val="24"/>
          <w:szCs w:val="24"/>
        </w:rPr>
        <w:t>оснащенное</w:t>
      </w:r>
      <w:r w:rsidRPr="00315F34">
        <w:rPr>
          <w:rFonts w:ascii="Times New Roman" w:hAnsi="Times New Roman"/>
          <w:bCs/>
          <w:sz w:val="24"/>
          <w:szCs w:val="24"/>
        </w:rPr>
        <w:t xml:space="preserve">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Pr>
          <w:rFonts w:ascii="Times New Roman" w:hAnsi="Times New Roman"/>
          <w:bCs/>
          <w:sz w:val="24"/>
          <w:szCs w:val="24"/>
        </w:rPr>
        <w:br/>
      </w:r>
      <w:r w:rsidRPr="00B37D20">
        <w:rPr>
          <w:rFonts w:ascii="Times New Roman" w:hAnsi="Times New Roman"/>
          <w:bCs/>
          <w:sz w:val="24"/>
          <w:szCs w:val="24"/>
        </w:rPr>
        <w:t>по специальности 35.02.05 Агрономия.</w:t>
      </w:r>
    </w:p>
    <w:p w:rsidR="005B53DB" w:rsidRDefault="005B53DB" w:rsidP="005B53DB">
      <w:pPr>
        <w:suppressAutoHyphens/>
        <w:spacing w:after="0"/>
        <w:ind w:firstLine="709"/>
        <w:jc w:val="both"/>
        <w:rPr>
          <w:rFonts w:ascii="Times New Roman" w:hAnsi="Times New Roman"/>
          <w:bCs/>
          <w:sz w:val="24"/>
          <w:szCs w:val="24"/>
        </w:rPr>
      </w:pPr>
    </w:p>
    <w:p w:rsidR="005B53DB" w:rsidRPr="00C74837" w:rsidRDefault="005B53DB" w:rsidP="005B53DB">
      <w:pPr>
        <w:suppressAutoHyphens/>
        <w:spacing w:after="0"/>
        <w:ind w:firstLine="709"/>
        <w:rPr>
          <w:rFonts w:ascii="Times New Roman" w:hAnsi="Times New Roman"/>
          <w:b/>
          <w:bCs/>
          <w:sz w:val="24"/>
          <w:szCs w:val="24"/>
        </w:rPr>
      </w:pPr>
      <w:r w:rsidRPr="00C74837">
        <w:rPr>
          <w:rFonts w:ascii="Times New Roman" w:hAnsi="Times New Roman"/>
          <w:b/>
          <w:bCs/>
          <w:sz w:val="24"/>
          <w:szCs w:val="24"/>
        </w:rPr>
        <w:t>3.2. Информационное обеспечение реализации программы</w:t>
      </w:r>
    </w:p>
    <w:p w:rsidR="005B53DB" w:rsidRDefault="005B53DB" w:rsidP="005B53DB">
      <w:pPr>
        <w:suppressAutoHyphens/>
        <w:autoSpaceDE w:val="0"/>
        <w:autoSpaceDN w:val="0"/>
        <w:adjustRightInd w:val="0"/>
        <w:spacing w:after="0"/>
        <w:ind w:firstLine="709"/>
        <w:jc w:val="both"/>
        <w:rPr>
          <w:rFonts w:ascii="Times New Roman" w:hAnsi="Times New Roman"/>
          <w:b/>
          <w:sz w:val="24"/>
          <w:szCs w:val="24"/>
        </w:rPr>
      </w:pPr>
    </w:p>
    <w:p w:rsidR="005B53DB" w:rsidRDefault="005B53DB" w:rsidP="005B53DB">
      <w:pPr>
        <w:suppressAutoHyphens/>
        <w:autoSpaceDE w:val="0"/>
        <w:autoSpaceDN w:val="0"/>
        <w:adjustRightInd w:val="0"/>
        <w:spacing w:after="0"/>
        <w:ind w:firstLine="709"/>
        <w:jc w:val="both"/>
        <w:rPr>
          <w:rFonts w:ascii="Times New Roman" w:hAnsi="Times New Roman"/>
          <w:b/>
          <w:sz w:val="24"/>
          <w:szCs w:val="24"/>
        </w:rPr>
      </w:pPr>
      <w:r w:rsidRPr="00C74837">
        <w:rPr>
          <w:rFonts w:ascii="Times New Roman" w:hAnsi="Times New Roman"/>
          <w:b/>
          <w:sz w:val="24"/>
          <w:szCs w:val="24"/>
        </w:rPr>
        <w:t>3.2.1. Основные печатные издания</w:t>
      </w:r>
    </w:p>
    <w:p w:rsidR="005B53DB" w:rsidRDefault="005B53DB" w:rsidP="005B53DB">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1. </w:t>
      </w:r>
      <w:r w:rsidRPr="00AE049F">
        <w:rPr>
          <w:rFonts w:ascii="Times New Roman" w:hAnsi="Times New Roman"/>
          <w:sz w:val="24"/>
          <w:szCs w:val="24"/>
        </w:rPr>
        <w:t>Михеева Е.В. Информационные технологии в профессиональной деятельности: учебник / Е.В.</w:t>
      </w:r>
      <w:r>
        <w:rPr>
          <w:rFonts w:ascii="Times New Roman" w:hAnsi="Times New Roman"/>
          <w:sz w:val="24"/>
          <w:szCs w:val="24"/>
        </w:rPr>
        <w:t xml:space="preserve"> </w:t>
      </w:r>
      <w:r w:rsidRPr="00AE049F">
        <w:rPr>
          <w:rFonts w:ascii="Times New Roman" w:hAnsi="Times New Roman"/>
          <w:sz w:val="24"/>
          <w:szCs w:val="24"/>
        </w:rPr>
        <w:t>Михеева, О.И. Титова. - М.: Издательский центр «Академия», 2021. - 416 с.</w:t>
      </w:r>
    </w:p>
    <w:p w:rsidR="005B53DB" w:rsidRDefault="005B53DB" w:rsidP="005B53DB">
      <w:pPr>
        <w:suppressAutoHyphens/>
        <w:autoSpaceDE w:val="0"/>
        <w:autoSpaceDN w:val="0"/>
        <w:adjustRightInd w:val="0"/>
        <w:spacing w:after="0"/>
        <w:ind w:firstLine="709"/>
        <w:jc w:val="both"/>
        <w:rPr>
          <w:rFonts w:ascii="Times New Roman" w:hAnsi="Times New Roman"/>
          <w:sz w:val="24"/>
          <w:szCs w:val="24"/>
        </w:rPr>
      </w:pPr>
    </w:p>
    <w:p w:rsidR="005B53DB" w:rsidRDefault="005B53DB" w:rsidP="005B53DB">
      <w:pPr>
        <w:suppressAutoHyphens/>
        <w:autoSpaceDE w:val="0"/>
        <w:autoSpaceDN w:val="0"/>
        <w:adjustRightInd w:val="0"/>
        <w:spacing w:after="0"/>
        <w:ind w:firstLine="709"/>
        <w:jc w:val="both"/>
        <w:rPr>
          <w:rFonts w:ascii="Times New Roman" w:hAnsi="Times New Roman"/>
          <w:b/>
          <w:sz w:val="24"/>
          <w:szCs w:val="24"/>
        </w:rPr>
      </w:pPr>
      <w:r w:rsidRPr="00C74837">
        <w:rPr>
          <w:rFonts w:ascii="Times New Roman" w:hAnsi="Times New Roman"/>
          <w:b/>
          <w:sz w:val="24"/>
          <w:szCs w:val="24"/>
        </w:rPr>
        <w:t>3.2.2. Основные электронные издания</w:t>
      </w:r>
    </w:p>
    <w:p w:rsidR="005B53DB" w:rsidRPr="00C74837" w:rsidRDefault="005B53DB" w:rsidP="005B53DB">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1.  </w:t>
      </w:r>
      <w:r w:rsidRPr="00C74837">
        <w:rPr>
          <w:rFonts w:ascii="Times New Roman" w:hAnsi="Times New Roman"/>
          <w:sz w:val="24"/>
          <w:szCs w:val="24"/>
        </w:rPr>
        <w:t xml:space="preserve">Электронно-библиотечная система </w:t>
      </w:r>
      <w:r>
        <w:rPr>
          <w:rFonts w:ascii="Times New Roman" w:hAnsi="Times New Roman"/>
          <w:sz w:val="24"/>
          <w:szCs w:val="24"/>
        </w:rPr>
        <w:t>(</w:t>
      </w:r>
      <w:r w:rsidRPr="00C74837">
        <w:rPr>
          <w:rFonts w:ascii="Times New Roman" w:hAnsi="Times New Roman"/>
          <w:sz w:val="24"/>
          <w:szCs w:val="24"/>
        </w:rPr>
        <w:t>«Znanium.com» http://znanium.com/</w:t>
      </w:r>
      <w:r>
        <w:rPr>
          <w:rFonts w:ascii="Times New Roman" w:hAnsi="Times New Roman"/>
          <w:sz w:val="24"/>
          <w:szCs w:val="24"/>
        </w:rPr>
        <w:t>)</w:t>
      </w:r>
    </w:p>
    <w:p w:rsidR="005B53DB" w:rsidRPr="00C74837" w:rsidRDefault="005B53DB" w:rsidP="005B53DB">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2. </w:t>
      </w:r>
      <w:r w:rsidRPr="00C74837">
        <w:rPr>
          <w:rFonts w:ascii="Times New Roman" w:hAnsi="Times New Roman"/>
          <w:sz w:val="24"/>
          <w:szCs w:val="24"/>
        </w:rPr>
        <w:t xml:space="preserve">Электронно-библиотечная система </w:t>
      </w:r>
      <w:r>
        <w:rPr>
          <w:rFonts w:ascii="Times New Roman" w:hAnsi="Times New Roman"/>
          <w:sz w:val="24"/>
          <w:szCs w:val="24"/>
        </w:rPr>
        <w:t>(</w:t>
      </w:r>
      <w:r w:rsidRPr="00C74837">
        <w:rPr>
          <w:rFonts w:ascii="Times New Roman" w:hAnsi="Times New Roman"/>
          <w:sz w:val="24"/>
          <w:szCs w:val="24"/>
        </w:rPr>
        <w:t>«BOOK.ru» http://www.book.ru/</w:t>
      </w:r>
      <w:r>
        <w:rPr>
          <w:rFonts w:ascii="Times New Roman" w:hAnsi="Times New Roman"/>
          <w:sz w:val="24"/>
          <w:szCs w:val="24"/>
        </w:rPr>
        <w:t>)</w:t>
      </w:r>
    </w:p>
    <w:p w:rsidR="005B53DB" w:rsidRPr="00C74837" w:rsidRDefault="005B53DB" w:rsidP="005B53DB">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4. </w:t>
      </w:r>
      <w:r w:rsidRPr="00C74837">
        <w:rPr>
          <w:rFonts w:ascii="Times New Roman" w:hAnsi="Times New Roman"/>
          <w:sz w:val="24"/>
          <w:szCs w:val="24"/>
        </w:rPr>
        <w:t xml:space="preserve">Электронно-библиотечная система </w:t>
      </w:r>
      <w:r>
        <w:rPr>
          <w:rFonts w:ascii="Times New Roman" w:hAnsi="Times New Roman"/>
          <w:sz w:val="24"/>
          <w:szCs w:val="24"/>
        </w:rPr>
        <w:t>(</w:t>
      </w:r>
      <w:r w:rsidRPr="00C74837">
        <w:rPr>
          <w:rFonts w:ascii="Times New Roman" w:hAnsi="Times New Roman"/>
          <w:sz w:val="24"/>
          <w:szCs w:val="24"/>
        </w:rPr>
        <w:t>«AgriLib» http://ebs.rgazu.ru/</w:t>
      </w:r>
      <w:r>
        <w:rPr>
          <w:rFonts w:ascii="Times New Roman" w:hAnsi="Times New Roman"/>
          <w:sz w:val="24"/>
          <w:szCs w:val="24"/>
        </w:rPr>
        <w:t>)</w:t>
      </w:r>
    </w:p>
    <w:p w:rsidR="005B53DB" w:rsidRPr="00B547DE" w:rsidRDefault="005B53DB" w:rsidP="005B53DB">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5. </w:t>
      </w:r>
      <w:r w:rsidRPr="00B547DE">
        <w:rPr>
          <w:rFonts w:ascii="Times New Roman" w:hAnsi="Times New Roman"/>
          <w:sz w:val="24"/>
          <w:szCs w:val="24"/>
        </w:rPr>
        <w:t>Электронная библиотека полнотекст</w:t>
      </w:r>
      <w:r>
        <w:rPr>
          <w:rFonts w:ascii="Times New Roman" w:hAnsi="Times New Roman"/>
          <w:sz w:val="24"/>
          <w:szCs w:val="24"/>
        </w:rPr>
        <w:t xml:space="preserve">овых документов Пензенского ГАУ </w:t>
      </w:r>
      <w:r w:rsidRPr="00B547DE">
        <w:rPr>
          <w:rFonts w:ascii="Times New Roman" w:hAnsi="Times New Roman"/>
          <w:sz w:val="24"/>
          <w:szCs w:val="24"/>
        </w:rPr>
        <w:t xml:space="preserve">(https://lib.rucont.ru/collection/72) </w:t>
      </w:r>
    </w:p>
    <w:p w:rsidR="005B53DB" w:rsidRPr="00B547DE" w:rsidRDefault="005B53DB" w:rsidP="005B53DB">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6. </w:t>
      </w:r>
      <w:r w:rsidRPr="00B547DE">
        <w:rPr>
          <w:rFonts w:ascii="Times New Roman" w:hAnsi="Times New Roman"/>
          <w:sz w:val="24"/>
          <w:szCs w:val="24"/>
        </w:rPr>
        <w:t>Электронно-библиотечная система издательства «ЛАНЬ» (http://e.lanbook.com )</w:t>
      </w:r>
    </w:p>
    <w:p w:rsidR="005B53DB" w:rsidRPr="00B547DE" w:rsidRDefault="005B53DB" w:rsidP="005B53DB">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7. </w:t>
      </w:r>
      <w:r w:rsidRPr="00B547DE">
        <w:rPr>
          <w:rFonts w:ascii="Times New Roman" w:hAnsi="Times New Roman"/>
          <w:sz w:val="24"/>
          <w:szCs w:val="24"/>
        </w:rPr>
        <w:t>Электронно-библиотечная система «Национальный цифровой ре</w:t>
      </w:r>
      <w:r>
        <w:rPr>
          <w:rFonts w:ascii="Times New Roman" w:hAnsi="Times New Roman"/>
          <w:sz w:val="24"/>
          <w:szCs w:val="24"/>
        </w:rPr>
        <w:t xml:space="preserve">сурс «Руконт» </w:t>
      </w:r>
      <w:r w:rsidRPr="00B547DE">
        <w:rPr>
          <w:rFonts w:ascii="Times New Roman" w:hAnsi="Times New Roman"/>
          <w:sz w:val="24"/>
          <w:szCs w:val="24"/>
        </w:rPr>
        <w:t xml:space="preserve">(https://lib.rucont.ru/search) </w:t>
      </w:r>
    </w:p>
    <w:p w:rsidR="005B53DB" w:rsidRPr="00B547DE" w:rsidRDefault="005B53DB" w:rsidP="005B53DB">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8. </w:t>
      </w:r>
      <w:r w:rsidRPr="00B547DE">
        <w:rPr>
          <w:rFonts w:ascii="Times New Roman" w:hAnsi="Times New Roman"/>
          <w:sz w:val="24"/>
          <w:szCs w:val="24"/>
        </w:rPr>
        <w:t>Электронно-библиотечная система «ЮРАЙТ» (https://urait.ru/)</w:t>
      </w:r>
    </w:p>
    <w:p w:rsidR="005B53DB" w:rsidRPr="00B547DE" w:rsidRDefault="005B53DB" w:rsidP="005B53DB">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9. </w:t>
      </w:r>
      <w:r w:rsidRPr="00B547DE">
        <w:rPr>
          <w:rFonts w:ascii="Times New Roman" w:hAnsi="Times New Roman"/>
          <w:sz w:val="24"/>
          <w:szCs w:val="24"/>
        </w:rPr>
        <w:t>Электронная библиотека Издатель</w:t>
      </w:r>
      <w:r>
        <w:rPr>
          <w:rFonts w:ascii="Times New Roman" w:hAnsi="Times New Roman"/>
          <w:sz w:val="24"/>
          <w:szCs w:val="24"/>
        </w:rPr>
        <w:t xml:space="preserve">ского центра «Академия» </w:t>
      </w:r>
      <w:r w:rsidRPr="00B547DE">
        <w:rPr>
          <w:rFonts w:ascii="Times New Roman" w:hAnsi="Times New Roman"/>
          <w:sz w:val="24"/>
          <w:szCs w:val="24"/>
        </w:rPr>
        <w:t>(w</w:t>
      </w:r>
      <w:r>
        <w:rPr>
          <w:rFonts w:ascii="Times New Roman" w:hAnsi="Times New Roman"/>
          <w:sz w:val="24"/>
          <w:szCs w:val="24"/>
        </w:rPr>
        <w:t>ww.academia-moscow.ru)</w:t>
      </w:r>
    </w:p>
    <w:p w:rsidR="005B53DB" w:rsidRPr="00B547DE" w:rsidRDefault="005B53DB" w:rsidP="005B53DB">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10</w:t>
      </w:r>
      <w:r w:rsidRPr="00B547DE">
        <w:rPr>
          <w:rFonts w:ascii="Times New Roman" w:hAnsi="Times New Roman"/>
          <w:sz w:val="24"/>
          <w:szCs w:val="24"/>
        </w:rPr>
        <w:t xml:space="preserve"> </w:t>
      </w:r>
      <w:r>
        <w:rPr>
          <w:rFonts w:ascii="Times New Roman" w:hAnsi="Times New Roman"/>
          <w:sz w:val="24"/>
          <w:szCs w:val="24"/>
        </w:rPr>
        <w:t>.</w:t>
      </w:r>
      <w:r w:rsidRPr="00B547DE">
        <w:rPr>
          <w:rFonts w:ascii="Times New Roman" w:hAnsi="Times New Roman"/>
          <w:sz w:val="24"/>
          <w:szCs w:val="24"/>
        </w:rPr>
        <w:t xml:space="preserve">Научная электронная библиотека eLIBRARY.RU </w:t>
      </w:r>
      <w:r>
        <w:rPr>
          <w:rFonts w:ascii="Times New Roman" w:hAnsi="Times New Roman"/>
          <w:sz w:val="24"/>
          <w:szCs w:val="24"/>
        </w:rPr>
        <w:t>(http://elibrary.ru)</w:t>
      </w:r>
    </w:p>
    <w:p w:rsidR="005B53DB" w:rsidRPr="00B547DE" w:rsidRDefault="005B53DB" w:rsidP="005B53DB">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11.</w:t>
      </w:r>
      <w:r w:rsidRPr="00B547DE">
        <w:rPr>
          <w:rFonts w:ascii="Times New Roman" w:hAnsi="Times New Roman"/>
          <w:sz w:val="24"/>
          <w:szCs w:val="24"/>
        </w:rPr>
        <w:t xml:space="preserve"> Национальная электронная библиотека</w:t>
      </w:r>
      <w:r>
        <w:rPr>
          <w:rFonts w:ascii="Times New Roman" w:hAnsi="Times New Roman"/>
          <w:sz w:val="24"/>
          <w:szCs w:val="24"/>
        </w:rPr>
        <w:t xml:space="preserve"> (https://rusneb.ru)</w:t>
      </w:r>
    </w:p>
    <w:p w:rsidR="005B53DB" w:rsidRPr="00B547DE" w:rsidRDefault="005B53DB" w:rsidP="005B53DB">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12.</w:t>
      </w:r>
      <w:r w:rsidRPr="00B547DE">
        <w:rPr>
          <w:rFonts w:ascii="Times New Roman" w:hAnsi="Times New Roman"/>
          <w:sz w:val="24"/>
          <w:szCs w:val="24"/>
        </w:rPr>
        <w:t xml:space="preserve"> База данных POLPRED.COM Обзор СМИ (https://p</w:t>
      </w:r>
      <w:r>
        <w:rPr>
          <w:rFonts w:ascii="Times New Roman" w:hAnsi="Times New Roman"/>
          <w:sz w:val="24"/>
          <w:szCs w:val="24"/>
        </w:rPr>
        <w:t>olpred.com/news)</w:t>
      </w:r>
    </w:p>
    <w:p w:rsidR="005B53DB" w:rsidRPr="00B547DE" w:rsidRDefault="005B53DB" w:rsidP="005B53DB">
      <w:pPr>
        <w:suppressAutoHyphens/>
        <w:autoSpaceDE w:val="0"/>
        <w:autoSpaceDN w:val="0"/>
        <w:adjustRightInd w:val="0"/>
        <w:spacing w:after="0"/>
        <w:ind w:firstLine="709"/>
        <w:jc w:val="both"/>
        <w:rPr>
          <w:rFonts w:ascii="Times New Roman" w:hAnsi="Times New Roman"/>
          <w:sz w:val="24"/>
          <w:szCs w:val="24"/>
        </w:rPr>
      </w:pPr>
      <w:r w:rsidRPr="00B547DE">
        <w:rPr>
          <w:rFonts w:ascii="Times New Roman" w:hAnsi="Times New Roman"/>
          <w:sz w:val="24"/>
          <w:szCs w:val="24"/>
        </w:rPr>
        <w:t>1</w:t>
      </w:r>
      <w:r>
        <w:rPr>
          <w:rFonts w:ascii="Times New Roman" w:hAnsi="Times New Roman"/>
          <w:sz w:val="24"/>
          <w:szCs w:val="24"/>
        </w:rPr>
        <w:t>3</w:t>
      </w:r>
      <w:r w:rsidRPr="00B547DE">
        <w:rPr>
          <w:rFonts w:ascii="Times New Roman" w:hAnsi="Times New Roman"/>
          <w:sz w:val="24"/>
          <w:szCs w:val="24"/>
        </w:rPr>
        <w:t xml:space="preserve"> Справочно-правовая система «КОНСУЛЬТАНТ+» (www.consultant.ru/) –</w:t>
      </w:r>
    </w:p>
    <w:p w:rsidR="005B53DB" w:rsidRPr="00B547DE" w:rsidRDefault="005B53DB" w:rsidP="005B53DB">
      <w:pPr>
        <w:suppressAutoHyphens/>
        <w:autoSpaceDE w:val="0"/>
        <w:autoSpaceDN w:val="0"/>
        <w:adjustRightInd w:val="0"/>
        <w:spacing w:after="0"/>
        <w:ind w:firstLine="709"/>
        <w:jc w:val="both"/>
        <w:rPr>
          <w:rFonts w:ascii="Times New Roman" w:hAnsi="Times New Roman"/>
          <w:sz w:val="24"/>
          <w:szCs w:val="24"/>
        </w:rPr>
      </w:pPr>
      <w:r w:rsidRPr="00B547DE">
        <w:rPr>
          <w:rFonts w:ascii="Times New Roman" w:hAnsi="Times New Roman"/>
          <w:sz w:val="24"/>
          <w:szCs w:val="24"/>
        </w:rPr>
        <w:t>1</w:t>
      </w:r>
      <w:r>
        <w:rPr>
          <w:rFonts w:ascii="Times New Roman" w:hAnsi="Times New Roman"/>
          <w:sz w:val="24"/>
          <w:szCs w:val="24"/>
        </w:rPr>
        <w:t>4</w:t>
      </w:r>
      <w:r w:rsidRPr="00B547DE">
        <w:rPr>
          <w:rFonts w:ascii="Times New Roman" w:hAnsi="Times New Roman"/>
          <w:sz w:val="24"/>
          <w:szCs w:val="24"/>
        </w:rPr>
        <w:t xml:space="preserve"> Ресурсы Федерального центра информационно-образовательных р</w:t>
      </w:r>
      <w:r>
        <w:rPr>
          <w:rFonts w:ascii="Times New Roman" w:hAnsi="Times New Roman"/>
          <w:sz w:val="24"/>
          <w:szCs w:val="24"/>
        </w:rPr>
        <w:t xml:space="preserve">есурсов </w:t>
      </w:r>
      <w:r w:rsidRPr="00B547DE">
        <w:rPr>
          <w:rFonts w:ascii="Times New Roman" w:hAnsi="Times New Roman"/>
          <w:sz w:val="24"/>
          <w:szCs w:val="24"/>
        </w:rPr>
        <w:t>http://fcior.edu.ru/</w:t>
      </w:r>
    </w:p>
    <w:p w:rsidR="005B53DB" w:rsidRPr="00B547DE" w:rsidRDefault="005B53DB" w:rsidP="005B53DB">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15</w:t>
      </w:r>
      <w:r w:rsidRPr="00B547DE">
        <w:rPr>
          <w:rFonts w:ascii="Times New Roman" w:hAnsi="Times New Roman"/>
          <w:sz w:val="24"/>
          <w:szCs w:val="24"/>
        </w:rPr>
        <w:t xml:space="preserve"> Электронные ресурсы Пензенской областной</w:t>
      </w:r>
      <w:r>
        <w:rPr>
          <w:rFonts w:ascii="Times New Roman" w:hAnsi="Times New Roman"/>
          <w:sz w:val="24"/>
          <w:szCs w:val="24"/>
        </w:rPr>
        <w:t xml:space="preserve"> библиотеки им. М.Ю. Лермонтова (http:// liblermont.ru)</w:t>
      </w:r>
    </w:p>
    <w:p w:rsidR="005B53DB" w:rsidRDefault="005B53DB" w:rsidP="005B53DB">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16</w:t>
      </w:r>
      <w:r w:rsidRPr="00B547DE">
        <w:rPr>
          <w:rFonts w:ascii="Times New Roman" w:hAnsi="Times New Roman"/>
          <w:sz w:val="24"/>
          <w:szCs w:val="24"/>
        </w:rPr>
        <w:t xml:space="preserve"> Сводный каталог библиот</w:t>
      </w:r>
      <w:r>
        <w:rPr>
          <w:rFonts w:ascii="Times New Roman" w:hAnsi="Times New Roman"/>
          <w:sz w:val="24"/>
          <w:szCs w:val="24"/>
        </w:rPr>
        <w:t>ек России (http://skbr21.ru/#/)</w:t>
      </w:r>
    </w:p>
    <w:p w:rsidR="005B53DB" w:rsidRDefault="005B53DB" w:rsidP="005B53DB">
      <w:pPr>
        <w:suppressAutoHyphens/>
        <w:autoSpaceDE w:val="0"/>
        <w:autoSpaceDN w:val="0"/>
        <w:adjustRightInd w:val="0"/>
        <w:spacing w:after="0"/>
        <w:ind w:firstLine="709"/>
        <w:jc w:val="both"/>
        <w:rPr>
          <w:rFonts w:ascii="Times New Roman" w:hAnsi="Times New Roman"/>
          <w:b/>
          <w:sz w:val="24"/>
          <w:szCs w:val="24"/>
        </w:rPr>
      </w:pPr>
    </w:p>
    <w:p w:rsidR="005B53DB" w:rsidRDefault="005B53DB" w:rsidP="005B53DB">
      <w:pPr>
        <w:suppressAutoHyphens/>
        <w:autoSpaceDE w:val="0"/>
        <w:autoSpaceDN w:val="0"/>
        <w:adjustRightInd w:val="0"/>
        <w:spacing w:after="0"/>
        <w:ind w:firstLine="709"/>
        <w:jc w:val="both"/>
        <w:rPr>
          <w:rFonts w:ascii="Times New Roman" w:hAnsi="Times New Roman"/>
          <w:b/>
          <w:sz w:val="24"/>
          <w:szCs w:val="24"/>
        </w:rPr>
      </w:pPr>
      <w:r w:rsidRPr="00C74837">
        <w:rPr>
          <w:rFonts w:ascii="Times New Roman" w:hAnsi="Times New Roman"/>
          <w:b/>
          <w:sz w:val="24"/>
          <w:szCs w:val="24"/>
        </w:rPr>
        <w:t>3.2.3. Дополнительные источники</w:t>
      </w:r>
    </w:p>
    <w:p w:rsidR="005B53DB" w:rsidRPr="00C74837" w:rsidRDefault="005B53DB" w:rsidP="005B53DB">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1. </w:t>
      </w:r>
      <w:r w:rsidRPr="00AE049F">
        <w:rPr>
          <w:rFonts w:ascii="Times New Roman" w:hAnsi="Times New Roman"/>
          <w:sz w:val="24"/>
          <w:szCs w:val="24"/>
        </w:rPr>
        <w:t>Советов Б.Я. Информационные технологии: теоретические основы / Б. Я., Советов, В. В. Цехановский. - М.: Издательство ЛАНЬ, 2016. – 448 с</w:t>
      </w:r>
      <w:r>
        <w:rPr>
          <w:rFonts w:ascii="Times New Roman" w:hAnsi="Times New Roman"/>
          <w:sz w:val="24"/>
          <w:szCs w:val="24"/>
        </w:rPr>
        <w:t>.</w:t>
      </w:r>
    </w:p>
    <w:p w:rsidR="005B53DB" w:rsidRDefault="005B53DB" w:rsidP="005B53DB">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2. </w:t>
      </w:r>
      <w:r w:rsidRPr="00F73576">
        <w:rPr>
          <w:rFonts w:ascii="Times New Roman" w:hAnsi="Times New Roman"/>
          <w:iCs/>
          <w:sz w:val="24"/>
          <w:szCs w:val="24"/>
        </w:rPr>
        <w:t>Суханова О.Н. Информационные технологии: лабораторный практикум / О.Н. Суханова, О.В. Ментюкова. – Пенза, РИО ПГСХА, 2015.- 116 с.</w:t>
      </w:r>
      <w:r w:rsidRPr="00C74837">
        <w:rPr>
          <w:rFonts w:ascii="Times New Roman" w:hAnsi="Times New Roman"/>
          <w:sz w:val="24"/>
          <w:szCs w:val="24"/>
        </w:rPr>
        <w:t xml:space="preserve"> (Режим доступа:  </w:t>
      </w:r>
      <w:hyperlink r:id="rId112" w:history="1">
        <w:hyperlink r:id="rId113" w:history="1">
          <w:r w:rsidRPr="00F73576">
            <w:rPr>
              <w:rStyle w:val="a7"/>
              <w:rFonts w:ascii="Times New Roman" w:hAnsi="Times New Roman"/>
              <w:sz w:val="24"/>
              <w:szCs w:val="24"/>
            </w:rPr>
            <w:t>http://rucont.ru/efd/323727</w:t>
          </w:r>
        </w:hyperlink>
      </w:hyperlink>
      <w:r>
        <w:rPr>
          <w:rFonts w:ascii="Times New Roman" w:hAnsi="Times New Roman"/>
          <w:sz w:val="24"/>
          <w:szCs w:val="24"/>
        </w:rPr>
        <w:t>)</w:t>
      </w:r>
    </w:p>
    <w:p w:rsidR="005B53DB" w:rsidRDefault="005B53DB" w:rsidP="005B53DB">
      <w:pPr>
        <w:suppressAutoHyphens/>
        <w:autoSpaceDE w:val="0"/>
        <w:autoSpaceDN w:val="0"/>
        <w:adjustRightInd w:val="0"/>
        <w:spacing w:after="0"/>
        <w:ind w:firstLine="709"/>
        <w:jc w:val="both"/>
        <w:rPr>
          <w:rFonts w:ascii="Times New Roman" w:hAnsi="Times New Roman"/>
          <w:sz w:val="24"/>
          <w:szCs w:val="24"/>
        </w:rPr>
      </w:pPr>
    </w:p>
    <w:p w:rsidR="005B53DB" w:rsidRDefault="005B53DB" w:rsidP="005B53DB">
      <w:pPr>
        <w:suppressAutoHyphens/>
        <w:autoSpaceDE w:val="0"/>
        <w:autoSpaceDN w:val="0"/>
        <w:adjustRightInd w:val="0"/>
        <w:spacing w:after="0"/>
        <w:ind w:firstLine="709"/>
        <w:jc w:val="both"/>
        <w:rPr>
          <w:rFonts w:ascii="Times New Roman" w:hAnsi="Times New Roman"/>
          <w:sz w:val="24"/>
          <w:szCs w:val="24"/>
        </w:rPr>
      </w:pPr>
    </w:p>
    <w:p w:rsidR="005B53DB" w:rsidRDefault="005B53DB" w:rsidP="005B53DB">
      <w:pPr>
        <w:suppressAutoHyphens/>
        <w:autoSpaceDE w:val="0"/>
        <w:autoSpaceDN w:val="0"/>
        <w:adjustRightInd w:val="0"/>
        <w:spacing w:after="0"/>
        <w:ind w:firstLine="709"/>
        <w:jc w:val="both"/>
        <w:rPr>
          <w:rFonts w:ascii="Times New Roman" w:hAnsi="Times New Roman"/>
          <w:sz w:val="24"/>
          <w:szCs w:val="24"/>
        </w:rPr>
      </w:pPr>
    </w:p>
    <w:p w:rsidR="005B53DB" w:rsidRDefault="005B53DB" w:rsidP="005B53DB">
      <w:pPr>
        <w:suppressAutoHyphens/>
        <w:autoSpaceDE w:val="0"/>
        <w:autoSpaceDN w:val="0"/>
        <w:adjustRightInd w:val="0"/>
        <w:spacing w:after="0"/>
        <w:ind w:firstLine="709"/>
        <w:jc w:val="both"/>
        <w:rPr>
          <w:rFonts w:ascii="Times New Roman" w:hAnsi="Times New Roman"/>
          <w:sz w:val="24"/>
          <w:szCs w:val="24"/>
        </w:rPr>
      </w:pPr>
    </w:p>
    <w:p w:rsidR="005B53DB" w:rsidRPr="00315F34" w:rsidRDefault="005B53DB" w:rsidP="005B53DB">
      <w:pPr>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rsidR="005B53DB" w:rsidRPr="00315F34" w:rsidRDefault="005B53DB" w:rsidP="005B53DB">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5B53DB" w:rsidRPr="00315F34" w:rsidRDefault="005B53DB" w:rsidP="005B53DB">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3325"/>
        <w:gridCol w:w="2896"/>
      </w:tblGrid>
      <w:tr w:rsidR="005B53DB" w:rsidRPr="003951F7" w:rsidTr="008833CB">
        <w:tc>
          <w:tcPr>
            <w:tcW w:w="1750" w:type="pct"/>
          </w:tcPr>
          <w:p w:rsidR="005B53DB" w:rsidRPr="003951F7" w:rsidRDefault="005B53DB" w:rsidP="00C45EA4">
            <w:pPr>
              <w:spacing w:after="0" w:line="240" w:lineRule="auto"/>
              <w:jc w:val="center"/>
              <w:rPr>
                <w:rFonts w:ascii="Times New Roman" w:hAnsi="Times New Roman"/>
                <w:sz w:val="24"/>
                <w:szCs w:val="24"/>
              </w:rPr>
            </w:pPr>
            <w:r w:rsidRPr="003951F7">
              <w:rPr>
                <w:rFonts w:ascii="Times New Roman" w:hAnsi="Times New Roman"/>
                <w:b/>
                <w:bCs/>
                <w:i/>
                <w:sz w:val="24"/>
                <w:szCs w:val="24"/>
              </w:rPr>
              <w:t>Результаты обучения</w:t>
            </w:r>
          </w:p>
        </w:tc>
        <w:tc>
          <w:tcPr>
            <w:tcW w:w="1737" w:type="pct"/>
          </w:tcPr>
          <w:p w:rsidR="005B53DB" w:rsidRPr="003951F7" w:rsidRDefault="005B53DB" w:rsidP="00C45EA4">
            <w:pPr>
              <w:spacing w:line="240" w:lineRule="auto"/>
              <w:jc w:val="center"/>
              <w:rPr>
                <w:rFonts w:ascii="Times New Roman" w:hAnsi="Times New Roman"/>
                <w:b/>
                <w:bCs/>
                <w:i/>
                <w:sz w:val="24"/>
                <w:szCs w:val="24"/>
              </w:rPr>
            </w:pPr>
            <w:r w:rsidRPr="003951F7">
              <w:rPr>
                <w:rFonts w:ascii="Times New Roman" w:hAnsi="Times New Roman"/>
                <w:b/>
                <w:bCs/>
                <w:i/>
                <w:sz w:val="24"/>
                <w:szCs w:val="24"/>
              </w:rPr>
              <w:t>Критерии оценки</w:t>
            </w:r>
          </w:p>
        </w:tc>
        <w:tc>
          <w:tcPr>
            <w:tcW w:w="1514" w:type="pct"/>
          </w:tcPr>
          <w:p w:rsidR="005B53DB" w:rsidRPr="003951F7" w:rsidRDefault="005B53DB" w:rsidP="00C45EA4">
            <w:pPr>
              <w:spacing w:line="240" w:lineRule="auto"/>
              <w:jc w:val="center"/>
              <w:rPr>
                <w:rFonts w:ascii="Times New Roman" w:hAnsi="Times New Roman"/>
                <w:b/>
                <w:bCs/>
                <w:i/>
                <w:sz w:val="24"/>
                <w:szCs w:val="24"/>
              </w:rPr>
            </w:pPr>
            <w:r w:rsidRPr="003951F7">
              <w:rPr>
                <w:rFonts w:ascii="Times New Roman" w:hAnsi="Times New Roman"/>
                <w:b/>
                <w:bCs/>
                <w:i/>
                <w:sz w:val="24"/>
                <w:szCs w:val="24"/>
              </w:rPr>
              <w:t>Методы оценки</w:t>
            </w:r>
          </w:p>
        </w:tc>
      </w:tr>
      <w:tr w:rsidR="005B53DB" w:rsidRPr="003951F7" w:rsidTr="008833CB">
        <w:tc>
          <w:tcPr>
            <w:tcW w:w="1750" w:type="pct"/>
          </w:tcPr>
          <w:p w:rsidR="005B53DB" w:rsidRPr="003951F7" w:rsidRDefault="005B53DB" w:rsidP="00C45EA4">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Знания</w:t>
            </w:r>
          </w:p>
          <w:p w:rsidR="005B53DB" w:rsidRPr="003951F7" w:rsidRDefault="005B53DB" w:rsidP="00C45E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51F7">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rsidR="005B53DB" w:rsidRPr="003951F7" w:rsidRDefault="005B53DB" w:rsidP="00C45EA4">
            <w:pPr>
              <w:spacing w:after="0" w:line="240" w:lineRule="auto"/>
              <w:jc w:val="both"/>
              <w:rPr>
                <w:rFonts w:ascii="Times New Roman" w:hAnsi="Times New Roman"/>
                <w:sz w:val="24"/>
                <w:szCs w:val="24"/>
              </w:rPr>
            </w:pPr>
            <w:r w:rsidRPr="003951F7">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rsidR="005B53DB" w:rsidRPr="003951F7" w:rsidRDefault="005B53DB" w:rsidP="00C45EA4">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Способы анализа и обработки информации, полученной в ходе процесса развития растений</w:t>
            </w:r>
          </w:p>
        </w:tc>
        <w:tc>
          <w:tcPr>
            <w:tcW w:w="1737" w:type="pct"/>
          </w:tcPr>
          <w:p w:rsidR="005B53DB" w:rsidRPr="003951F7" w:rsidRDefault="005B53DB" w:rsidP="00C45EA4">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В результате освоения</w:t>
            </w:r>
          </w:p>
          <w:p w:rsidR="005B53DB" w:rsidRPr="003951F7" w:rsidRDefault="005B53DB" w:rsidP="00C45EA4">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дисциплины обучающийся</w:t>
            </w:r>
            <w:r>
              <w:rPr>
                <w:rFonts w:ascii="Times New Roman" w:hAnsi="Times New Roman" w:cs="Times New Roman"/>
                <w:bCs/>
                <w:sz w:val="24"/>
                <w:szCs w:val="24"/>
              </w:rPr>
              <w:t xml:space="preserve"> </w:t>
            </w:r>
            <w:r w:rsidRPr="003951F7">
              <w:rPr>
                <w:rFonts w:ascii="Times New Roman" w:hAnsi="Times New Roman" w:cs="Times New Roman"/>
                <w:bCs/>
                <w:sz w:val="24"/>
                <w:szCs w:val="24"/>
              </w:rPr>
              <w:t>должен знать:</w:t>
            </w:r>
          </w:p>
          <w:p w:rsidR="005B53DB" w:rsidRPr="003951F7" w:rsidRDefault="005B53DB" w:rsidP="00C45E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51F7">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rsidR="005B53DB" w:rsidRPr="003951F7" w:rsidRDefault="005B53DB" w:rsidP="00C45EA4">
            <w:pPr>
              <w:spacing w:after="0" w:line="240" w:lineRule="auto"/>
              <w:jc w:val="both"/>
              <w:rPr>
                <w:rFonts w:ascii="Times New Roman" w:hAnsi="Times New Roman"/>
                <w:sz w:val="24"/>
                <w:szCs w:val="24"/>
              </w:rPr>
            </w:pPr>
            <w:r w:rsidRPr="003951F7">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rsidR="005B53DB" w:rsidRPr="003951F7" w:rsidRDefault="005B53DB" w:rsidP="00C45EA4">
            <w:pPr>
              <w:spacing w:after="0" w:line="240" w:lineRule="auto"/>
              <w:jc w:val="both"/>
              <w:rPr>
                <w:rFonts w:ascii="Times New Roman" w:hAnsi="Times New Roman" w:cs="Times New Roman"/>
                <w:bCs/>
                <w:sz w:val="24"/>
                <w:szCs w:val="24"/>
                <w:highlight w:val="yellow"/>
              </w:rPr>
            </w:pPr>
            <w:r w:rsidRPr="003951F7">
              <w:rPr>
                <w:rFonts w:ascii="Times New Roman" w:hAnsi="Times New Roman" w:cs="Times New Roman"/>
                <w:bCs/>
                <w:sz w:val="24"/>
                <w:szCs w:val="24"/>
              </w:rPr>
              <w:t>Способы анализа и обработки информации, полученной в ходе процесса развития растений</w:t>
            </w:r>
          </w:p>
        </w:tc>
        <w:tc>
          <w:tcPr>
            <w:tcW w:w="1514" w:type="pct"/>
          </w:tcPr>
          <w:p w:rsidR="005B53DB" w:rsidRPr="003951F7" w:rsidRDefault="005B53DB" w:rsidP="00C45EA4">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Устный индивидуальный и</w:t>
            </w:r>
          </w:p>
          <w:p w:rsidR="005B53DB" w:rsidRPr="003951F7" w:rsidRDefault="005B53DB" w:rsidP="00C45EA4">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фронтальный опрос</w:t>
            </w:r>
          </w:p>
          <w:p w:rsidR="005B53DB" w:rsidRPr="003951F7" w:rsidRDefault="005B53DB" w:rsidP="00C45EA4">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 xml:space="preserve">Доклад </w:t>
            </w:r>
          </w:p>
          <w:p w:rsidR="005B53DB" w:rsidRPr="003951F7" w:rsidRDefault="005B53DB" w:rsidP="00C45EA4">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Тестирование</w:t>
            </w:r>
          </w:p>
          <w:p w:rsidR="005B53DB" w:rsidRPr="003951F7" w:rsidRDefault="005B53DB" w:rsidP="00C45EA4">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Дискуссии</w:t>
            </w:r>
          </w:p>
          <w:p w:rsidR="005B53DB" w:rsidRPr="003951F7" w:rsidRDefault="005B53DB" w:rsidP="00C45EA4">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Практические задания</w:t>
            </w:r>
          </w:p>
          <w:p w:rsidR="005B53DB" w:rsidRPr="003951F7" w:rsidRDefault="005B53DB" w:rsidP="00C45EA4">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 xml:space="preserve">Экзамен </w:t>
            </w:r>
          </w:p>
        </w:tc>
      </w:tr>
      <w:tr w:rsidR="005B53DB" w:rsidRPr="003951F7" w:rsidTr="008833CB">
        <w:trPr>
          <w:trHeight w:val="896"/>
        </w:trPr>
        <w:tc>
          <w:tcPr>
            <w:tcW w:w="1750" w:type="pct"/>
          </w:tcPr>
          <w:p w:rsidR="005B53DB" w:rsidRPr="003951F7" w:rsidRDefault="005B53DB" w:rsidP="00C45EA4">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Умения</w:t>
            </w:r>
          </w:p>
          <w:p w:rsidR="005B53DB" w:rsidRPr="003951F7" w:rsidRDefault="005B53DB" w:rsidP="00C45E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51F7">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rsidR="005B53DB" w:rsidRPr="003951F7" w:rsidRDefault="005B53DB" w:rsidP="00C45E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51F7">
              <w:rPr>
                <w:rFonts w:ascii="Times New Roman" w:hAnsi="Times New Roman"/>
                <w:sz w:val="24"/>
                <w:szCs w:val="24"/>
              </w:rPr>
              <w:t>использовать современное программное обеспечение;</w:t>
            </w:r>
          </w:p>
          <w:p w:rsidR="005B53DB" w:rsidRPr="003951F7" w:rsidRDefault="005B53DB" w:rsidP="00C45EA4">
            <w:pPr>
              <w:spacing w:after="0" w:line="240" w:lineRule="auto"/>
              <w:jc w:val="both"/>
              <w:rPr>
                <w:rFonts w:ascii="Times New Roman" w:hAnsi="Times New Roman"/>
                <w:sz w:val="24"/>
                <w:szCs w:val="24"/>
              </w:rPr>
            </w:pPr>
            <w:r w:rsidRPr="003951F7">
              <w:rPr>
                <w:rFonts w:ascii="Times New Roman" w:hAnsi="Times New Roman"/>
                <w:sz w:val="24"/>
                <w:szCs w:val="24"/>
              </w:rPr>
              <w:t>использовать различные цифровые средства для решения профессиональных задач;</w:t>
            </w:r>
          </w:p>
          <w:p w:rsidR="005B53DB" w:rsidRPr="003951F7" w:rsidRDefault="005B53DB" w:rsidP="00C45EA4">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Выявлять 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w:t>
            </w:r>
          </w:p>
        </w:tc>
        <w:tc>
          <w:tcPr>
            <w:tcW w:w="1737" w:type="pct"/>
          </w:tcPr>
          <w:p w:rsidR="005B53DB" w:rsidRPr="003951F7" w:rsidRDefault="005B53DB" w:rsidP="00C45EA4">
            <w:pPr>
              <w:shd w:val="clear" w:color="auto" w:fill="FFFFFF"/>
              <w:spacing w:after="0" w:line="240" w:lineRule="auto"/>
              <w:jc w:val="both"/>
              <w:rPr>
                <w:rFonts w:ascii="Times New Roman" w:eastAsia="Times New Roman" w:hAnsi="Times New Roman" w:cs="Times New Roman"/>
                <w:color w:val="000000"/>
                <w:sz w:val="24"/>
                <w:szCs w:val="24"/>
              </w:rPr>
            </w:pPr>
            <w:r w:rsidRPr="003951F7">
              <w:rPr>
                <w:rFonts w:ascii="Times New Roman" w:eastAsia="Times New Roman" w:hAnsi="Times New Roman" w:cs="Times New Roman"/>
                <w:color w:val="000000"/>
                <w:sz w:val="24"/>
                <w:szCs w:val="24"/>
              </w:rPr>
              <w:t>В результате освоения дисциплины обучающийся</w:t>
            </w:r>
            <w:r>
              <w:rPr>
                <w:rFonts w:ascii="Times New Roman" w:eastAsia="Times New Roman" w:hAnsi="Times New Roman" w:cs="Times New Roman"/>
                <w:color w:val="000000"/>
                <w:sz w:val="24"/>
                <w:szCs w:val="24"/>
              </w:rPr>
              <w:t xml:space="preserve"> </w:t>
            </w:r>
            <w:r w:rsidRPr="003951F7">
              <w:rPr>
                <w:rFonts w:ascii="Times New Roman" w:eastAsia="Times New Roman" w:hAnsi="Times New Roman" w:cs="Times New Roman"/>
                <w:color w:val="000000"/>
                <w:sz w:val="24"/>
                <w:szCs w:val="24"/>
              </w:rPr>
              <w:t>должен уметь:</w:t>
            </w:r>
          </w:p>
          <w:p w:rsidR="005B53DB" w:rsidRPr="003951F7" w:rsidRDefault="005B53DB" w:rsidP="00C45E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51F7">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rsidR="005B53DB" w:rsidRPr="003951F7" w:rsidRDefault="005B53DB" w:rsidP="00C45E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951F7">
              <w:rPr>
                <w:rFonts w:ascii="Times New Roman" w:hAnsi="Times New Roman"/>
                <w:sz w:val="24"/>
                <w:szCs w:val="24"/>
              </w:rPr>
              <w:t>использовать современное программное обеспечение;</w:t>
            </w:r>
          </w:p>
          <w:p w:rsidR="005B53DB" w:rsidRPr="003951F7" w:rsidRDefault="005B53DB" w:rsidP="00C45EA4">
            <w:pPr>
              <w:spacing w:after="0" w:line="240" w:lineRule="auto"/>
              <w:jc w:val="both"/>
              <w:rPr>
                <w:rFonts w:ascii="Times New Roman" w:hAnsi="Times New Roman"/>
                <w:sz w:val="24"/>
                <w:szCs w:val="24"/>
              </w:rPr>
            </w:pPr>
            <w:r w:rsidRPr="003951F7">
              <w:rPr>
                <w:rFonts w:ascii="Times New Roman" w:hAnsi="Times New Roman"/>
                <w:sz w:val="24"/>
                <w:szCs w:val="24"/>
              </w:rPr>
              <w:t>использовать различные цифровые средства для решения профессиональных задач;</w:t>
            </w:r>
          </w:p>
          <w:p w:rsidR="005B53DB" w:rsidRPr="003951F7" w:rsidRDefault="005B53DB" w:rsidP="00C45EA4">
            <w:pPr>
              <w:shd w:val="clear" w:color="auto" w:fill="FFFFFF"/>
              <w:spacing w:after="0" w:line="240" w:lineRule="auto"/>
              <w:jc w:val="both"/>
              <w:rPr>
                <w:rFonts w:ascii="Times New Roman" w:eastAsia="Times New Roman" w:hAnsi="Times New Roman" w:cs="Times New Roman"/>
                <w:color w:val="000000"/>
                <w:sz w:val="24"/>
                <w:szCs w:val="24"/>
                <w:highlight w:val="yellow"/>
              </w:rPr>
            </w:pPr>
            <w:r w:rsidRPr="003951F7">
              <w:rPr>
                <w:rFonts w:ascii="Times New Roman" w:hAnsi="Times New Roman" w:cs="Times New Roman"/>
                <w:bCs/>
                <w:sz w:val="24"/>
                <w:szCs w:val="24"/>
              </w:rPr>
              <w:t>Выявлять 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w:t>
            </w:r>
          </w:p>
        </w:tc>
        <w:tc>
          <w:tcPr>
            <w:tcW w:w="1514" w:type="pct"/>
          </w:tcPr>
          <w:p w:rsidR="005B53DB" w:rsidRPr="003951F7" w:rsidRDefault="005B53DB" w:rsidP="00C45EA4">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Устный индивидуальный и</w:t>
            </w:r>
          </w:p>
          <w:p w:rsidR="005B53DB" w:rsidRPr="003951F7" w:rsidRDefault="005B53DB" w:rsidP="00C45EA4">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фронтальный опрос</w:t>
            </w:r>
          </w:p>
          <w:p w:rsidR="005B53DB" w:rsidRPr="003951F7" w:rsidRDefault="005B53DB" w:rsidP="00C45EA4">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 xml:space="preserve">Доклад </w:t>
            </w:r>
          </w:p>
          <w:p w:rsidR="005B53DB" w:rsidRPr="003951F7" w:rsidRDefault="005B53DB" w:rsidP="00C45EA4">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Тестирование</w:t>
            </w:r>
          </w:p>
          <w:p w:rsidR="005B53DB" w:rsidRPr="003951F7" w:rsidRDefault="005B53DB" w:rsidP="00C45EA4">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Дискуссии</w:t>
            </w:r>
          </w:p>
          <w:p w:rsidR="005B53DB" w:rsidRPr="003951F7" w:rsidRDefault="005B53DB" w:rsidP="00C45EA4">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Практические задания</w:t>
            </w:r>
          </w:p>
          <w:p w:rsidR="005B53DB" w:rsidRPr="003951F7" w:rsidRDefault="005B53DB" w:rsidP="00C45EA4">
            <w:pPr>
              <w:spacing w:after="0" w:line="240" w:lineRule="auto"/>
              <w:jc w:val="both"/>
              <w:rPr>
                <w:rFonts w:ascii="Times New Roman" w:hAnsi="Times New Roman" w:cs="Times New Roman"/>
                <w:bCs/>
                <w:sz w:val="24"/>
                <w:szCs w:val="24"/>
              </w:rPr>
            </w:pPr>
            <w:r w:rsidRPr="003951F7">
              <w:rPr>
                <w:rFonts w:ascii="Times New Roman" w:hAnsi="Times New Roman" w:cs="Times New Roman"/>
                <w:bCs/>
                <w:sz w:val="24"/>
                <w:szCs w:val="24"/>
              </w:rPr>
              <w:t>Экзамен</w:t>
            </w:r>
          </w:p>
        </w:tc>
      </w:tr>
    </w:tbl>
    <w:p w:rsidR="005B53DB" w:rsidRDefault="005B53DB" w:rsidP="005B53DB">
      <w:pPr>
        <w:suppressAutoHyphens/>
        <w:autoSpaceDE w:val="0"/>
        <w:autoSpaceDN w:val="0"/>
        <w:adjustRightInd w:val="0"/>
        <w:spacing w:after="0"/>
        <w:ind w:firstLine="709"/>
        <w:jc w:val="both"/>
        <w:rPr>
          <w:rFonts w:ascii="Times New Roman" w:hAnsi="Times New Roman"/>
          <w:b/>
          <w:sz w:val="24"/>
          <w:szCs w:val="24"/>
        </w:rPr>
        <w:sectPr w:rsidR="005B53DB" w:rsidSect="00C45EA4">
          <w:pgSz w:w="11906" w:h="16838"/>
          <w:pgMar w:top="1134" w:right="850" w:bottom="284" w:left="1701" w:header="708" w:footer="708" w:gutter="0"/>
          <w:cols w:space="720"/>
          <w:docGrid w:linePitch="299"/>
        </w:sectPr>
      </w:pPr>
      <w:r w:rsidRPr="00C74837">
        <w:rPr>
          <w:rFonts w:ascii="Times New Roman" w:hAnsi="Times New Roman"/>
          <w:sz w:val="24"/>
          <w:szCs w:val="24"/>
        </w:rPr>
        <w:cr/>
      </w:r>
      <w:r w:rsidRPr="00C74837">
        <w:rPr>
          <w:rFonts w:ascii="Times New Roman" w:hAnsi="Times New Roman"/>
          <w:b/>
          <w:sz w:val="24"/>
          <w:szCs w:val="24"/>
        </w:rPr>
        <w:t xml:space="preserve"> </w:t>
      </w:r>
    </w:p>
    <w:p w:rsidR="005B53DB" w:rsidRPr="00315F34" w:rsidRDefault="005B53DB" w:rsidP="005B53DB">
      <w:pPr>
        <w:suppressAutoHyphens/>
        <w:autoSpaceDE w:val="0"/>
        <w:autoSpaceDN w:val="0"/>
        <w:adjustRightInd w:val="0"/>
        <w:spacing w:after="0"/>
        <w:ind w:firstLine="709"/>
        <w:jc w:val="both"/>
        <w:rPr>
          <w:rFonts w:ascii="Times New Roman" w:hAnsi="Times New Roman"/>
          <w:bCs/>
          <w:sz w:val="24"/>
          <w:szCs w:val="24"/>
        </w:rPr>
      </w:pPr>
    </w:p>
    <w:p w:rsidR="005B53DB" w:rsidRPr="009B73D1" w:rsidRDefault="005B53DB" w:rsidP="005B53DB">
      <w:pPr>
        <w:spacing w:after="60" w:line="276" w:lineRule="auto"/>
        <w:jc w:val="right"/>
        <w:outlineLvl w:val="1"/>
        <w:rPr>
          <w:rFonts w:ascii="Times New Roman" w:eastAsia="Times New Roman" w:hAnsi="Times New Roman" w:cs="Times New Roman"/>
          <w:b/>
          <w:bCs/>
          <w:sz w:val="24"/>
          <w:szCs w:val="24"/>
          <w:lang w:eastAsia="ru-RU"/>
        </w:rPr>
      </w:pPr>
      <w:r w:rsidRPr="009B73D1">
        <w:rPr>
          <w:rFonts w:ascii="Times New Roman" w:eastAsia="Times New Roman" w:hAnsi="Times New Roman" w:cs="Times New Roman"/>
          <w:b/>
          <w:bCs/>
          <w:sz w:val="24"/>
          <w:szCs w:val="24"/>
          <w:lang w:eastAsia="ru-RU"/>
        </w:rPr>
        <w:t>Приложение 3.</w:t>
      </w:r>
      <w:r>
        <w:rPr>
          <w:rFonts w:ascii="Times New Roman" w:eastAsia="Times New Roman" w:hAnsi="Times New Roman" w:cs="Times New Roman"/>
          <w:b/>
          <w:bCs/>
          <w:sz w:val="24"/>
          <w:szCs w:val="24"/>
          <w:lang w:eastAsia="ru-RU"/>
        </w:rPr>
        <w:t>24</w:t>
      </w:r>
    </w:p>
    <w:p w:rsidR="005B53DB" w:rsidRPr="009B73D1" w:rsidRDefault="005B53DB" w:rsidP="005B53DB">
      <w:pPr>
        <w:spacing w:after="0" w:line="360" w:lineRule="auto"/>
        <w:jc w:val="right"/>
        <w:rPr>
          <w:rFonts w:ascii="Times New Roman" w:eastAsia="Times New Roman" w:hAnsi="Times New Roman" w:cs="Times New Roman"/>
          <w:b/>
          <w:i/>
          <w:sz w:val="24"/>
          <w:szCs w:val="24"/>
          <w:lang w:eastAsia="ru-RU"/>
        </w:rPr>
      </w:pPr>
      <w:r w:rsidRPr="009B73D1">
        <w:rPr>
          <w:rFonts w:ascii="Times New Roman" w:eastAsia="Times New Roman" w:hAnsi="Times New Roman" w:cs="Times New Roman"/>
          <w:sz w:val="24"/>
          <w:szCs w:val="24"/>
          <w:lang w:eastAsia="ru-RU"/>
        </w:rPr>
        <w:t xml:space="preserve">к ПООП-П по </w:t>
      </w:r>
      <w:r w:rsidRPr="009B73D1">
        <w:rPr>
          <w:rFonts w:ascii="Times New Roman" w:eastAsia="Times New Roman" w:hAnsi="Times New Roman" w:cs="Times New Roman"/>
          <w:i/>
          <w:sz w:val="24"/>
          <w:szCs w:val="24"/>
          <w:lang w:eastAsia="ru-RU"/>
        </w:rPr>
        <w:t>специальности</w:t>
      </w:r>
      <w:r w:rsidRPr="009B73D1">
        <w:rPr>
          <w:rFonts w:ascii="Times New Roman" w:eastAsia="Times New Roman" w:hAnsi="Times New Roman" w:cs="Times New Roman"/>
          <w:b/>
          <w:i/>
          <w:sz w:val="24"/>
          <w:szCs w:val="24"/>
          <w:lang w:eastAsia="ru-RU"/>
        </w:rPr>
        <w:t xml:space="preserve"> </w:t>
      </w:r>
    </w:p>
    <w:p w:rsidR="005B53DB" w:rsidRPr="009B73D1" w:rsidRDefault="005B53DB" w:rsidP="005B53DB">
      <w:pPr>
        <w:spacing w:after="0" w:line="240" w:lineRule="auto"/>
        <w:jc w:val="right"/>
        <w:rPr>
          <w:rFonts w:ascii="Times New Roman" w:eastAsia="Times New Roman" w:hAnsi="Times New Roman" w:cs="Times New Roman"/>
          <w:sz w:val="24"/>
          <w:szCs w:val="24"/>
          <w:u w:val="single"/>
          <w:lang w:eastAsia="ru-RU"/>
        </w:rPr>
      </w:pPr>
      <w:r w:rsidRPr="009B73D1">
        <w:rPr>
          <w:rFonts w:ascii="Times New Roman" w:eastAsia="Times New Roman" w:hAnsi="Times New Roman" w:cs="Times New Roman"/>
          <w:sz w:val="24"/>
          <w:szCs w:val="24"/>
          <w:u w:val="single"/>
          <w:lang w:eastAsia="ru-RU"/>
        </w:rPr>
        <w:t>35.02.05 Агрономия</w:t>
      </w:r>
    </w:p>
    <w:p w:rsidR="005B53DB" w:rsidRPr="005B53DB" w:rsidRDefault="005B53DB" w:rsidP="005B53DB">
      <w:pPr>
        <w:spacing w:after="200" w:line="276" w:lineRule="auto"/>
        <w:jc w:val="center"/>
        <w:rPr>
          <w:rFonts w:ascii="Times New Roman" w:eastAsia="Times New Roman" w:hAnsi="Times New Roman" w:cs="Times New Roman"/>
          <w:b/>
          <w:i/>
          <w:lang w:eastAsia="ru-RU"/>
        </w:rPr>
      </w:pPr>
    </w:p>
    <w:p w:rsidR="005B53DB" w:rsidRPr="005B53DB" w:rsidRDefault="005B53DB" w:rsidP="005B53DB">
      <w:pPr>
        <w:spacing w:after="200" w:line="276" w:lineRule="auto"/>
        <w:jc w:val="center"/>
        <w:rPr>
          <w:rFonts w:ascii="Times New Roman" w:eastAsia="Times New Roman" w:hAnsi="Times New Roman" w:cs="Times New Roman"/>
          <w:b/>
          <w:i/>
          <w:lang w:eastAsia="ru-RU"/>
        </w:rPr>
      </w:pPr>
    </w:p>
    <w:p w:rsidR="005B53DB" w:rsidRPr="005B53DB" w:rsidRDefault="005B53DB" w:rsidP="005B53DB">
      <w:pPr>
        <w:spacing w:after="200" w:line="276" w:lineRule="auto"/>
        <w:jc w:val="center"/>
        <w:rPr>
          <w:rFonts w:ascii="Times New Roman" w:eastAsia="Times New Roman" w:hAnsi="Times New Roman" w:cs="Times New Roman"/>
          <w:b/>
          <w:i/>
          <w:lang w:eastAsia="ru-RU"/>
        </w:rPr>
      </w:pPr>
    </w:p>
    <w:p w:rsidR="005B53DB" w:rsidRPr="005B53DB" w:rsidRDefault="005B53DB" w:rsidP="005B53DB">
      <w:pPr>
        <w:spacing w:after="200" w:line="276" w:lineRule="auto"/>
        <w:jc w:val="center"/>
        <w:rPr>
          <w:rFonts w:ascii="Times New Roman" w:eastAsia="Times New Roman" w:hAnsi="Times New Roman" w:cs="Times New Roman"/>
          <w:b/>
          <w:i/>
          <w:lang w:eastAsia="ru-RU"/>
        </w:rPr>
      </w:pPr>
    </w:p>
    <w:p w:rsidR="005B53DB" w:rsidRPr="005B53DB" w:rsidRDefault="005B53DB" w:rsidP="005B53DB">
      <w:pPr>
        <w:spacing w:after="200" w:line="276" w:lineRule="auto"/>
        <w:jc w:val="center"/>
        <w:rPr>
          <w:rFonts w:ascii="Times New Roman" w:eastAsia="Times New Roman" w:hAnsi="Times New Roman" w:cs="Times New Roman"/>
          <w:b/>
          <w:i/>
          <w:lang w:eastAsia="ru-RU"/>
        </w:rPr>
      </w:pPr>
    </w:p>
    <w:p w:rsidR="005B53DB" w:rsidRPr="005B53DB" w:rsidRDefault="005B53DB" w:rsidP="005B53DB">
      <w:pPr>
        <w:spacing w:after="200" w:line="276" w:lineRule="auto"/>
        <w:jc w:val="center"/>
        <w:rPr>
          <w:rFonts w:ascii="Times New Roman" w:eastAsia="Times New Roman" w:hAnsi="Times New Roman" w:cs="Times New Roman"/>
          <w:b/>
          <w:i/>
          <w:lang w:eastAsia="ru-RU"/>
        </w:rPr>
      </w:pPr>
    </w:p>
    <w:p w:rsidR="005B53DB" w:rsidRPr="005B53DB" w:rsidRDefault="005B53DB" w:rsidP="005B53DB">
      <w:pPr>
        <w:spacing w:after="200" w:line="276" w:lineRule="auto"/>
        <w:jc w:val="center"/>
        <w:rPr>
          <w:rFonts w:ascii="Times New Roman" w:eastAsia="Times New Roman" w:hAnsi="Times New Roman" w:cs="Times New Roman"/>
          <w:b/>
          <w:i/>
          <w:sz w:val="24"/>
          <w:szCs w:val="24"/>
          <w:u w:val="single"/>
          <w:lang w:eastAsia="ru-RU"/>
        </w:rPr>
      </w:pPr>
      <w:r w:rsidRPr="005B53DB">
        <w:rPr>
          <w:rFonts w:ascii="Times New Roman" w:eastAsia="Times New Roman" w:hAnsi="Times New Roman" w:cs="Times New Roman"/>
          <w:b/>
          <w:sz w:val="24"/>
          <w:szCs w:val="24"/>
          <w:lang w:eastAsia="ru-RU"/>
        </w:rPr>
        <w:t>РАБОЧАЯ ПРОГРАММА УЧЕБНОЙ ДИСЦИПЛИНЫ</w:t>
      </w:r>
    </w:p>
    <w:p w:rsidR="005B53DB" w:rsidRPr="005B53DB" w:rsidRDefault="005B53DB" w:rsidP="005B53DB">
      <w:pPr>
        <w:spacing w:after="0" w:line="276" w:lineRule="auto"/>
        <w:jc w:val="center"/>
        <w:rPr>
          <w:rFonts w:ascii="Times New Roman" w:eastAsia="Times New Roman" w:hAnsi="Times New Roman" w:cs="Times New Roman"/>
          <w:iCs/>
          <w:sz w:val="24"/>
          <w:szCs w:val="24"/>
          <w:u w:val="single"/>
          <w:lang w:eastAsia="ru-RU"/>
        </w:rPr>
      </w:pPr>
      <w:r w:rsidRPr="005B53DB">
        <w:rPr>
          <w:rFonts w:ascii="Times New Roman" w:eastAsia="Times New Roman" w:hAnsi="Times New Roman" w:cs="Times New Roman"/>
          <w:iCs/>
          <w:sz w:val="24"/>
          <w:szCs w:val="24"/>
          <w:u w:val="single"/>
          <w:lang w:eastAsia="ru-RU"/>
        </w:rPr>
        <w:t>ОП. 03 Охрана труда</w:t>
      </w:r>
    </w:p>
    <w:p w:rsidR="005B53DB" w:rsidRPr="005B53DB" w:rsidRDefault="005B53DB" w:rsidP="005B53DB">
      <w:pPr>
        <w:spacing w:after="200" w:line="276" w:lineRule="auto"/>
        <w:jc w:val="center"/>
        <w:rPr>
          <w:rFonts w:ascii="Times New Roman" w:eastAsia="Times New Roman" w:hAnsi="Times New Roman" w:cs="Times New Roman"/>
          <w:bCs/>
          <w:i/>
          <w:sz w:val="20"/>
          <w:szCs w:val="20"/>
          <w:lang w:eastAsia="ru-RU"/>
        </w:rPr>
      </w:pPr>
      <w:r w:rsidRPr="005B53DB">
        <w:rPr>
          <w:rFonts w:ascii="Times New Roman" w:eastAsia="Times New Roman" w:hAnsi="Times New Roman" w:cs="Times New Roman"/>
          <w:bCs/>
          <w:i/>
          <w:sz w:val="20"/>
          <w:szCs w:val="20"/>
          <w:lang w:eastAsia="ru-RU"/>
        </w:rPr>
        <w:t>Индекс и наименование учебной дисциплины</w:t>
      </w:r>
    </w:p>
    <w:p w:rsidR="005B53DB" w:rsidRPr="005B53DB" w:rsidRDefault="005B53DB" w:rsidP="005B53DB">
      <w:pPr>
        <w:spacing w:after="200" w:line="276" w:lineRule="auto"/>
        <w:rPr>
          <w:rFonts w:ascii="Times New Roman" w:eastAsia="Times New Roman" w:hAnsi="Times New Roman" w:cs="Times New Roman"/>
          <w:b/>
          <w:i/>
          <w:lang w:eastAsia="ru-RU"/>
        </w:rPr>
      </w:pPr>
    </w:p>
    <w:p w:rsidR="005B53DB" w:rsidRPr="005B53DB" w:rsidRDefault="005B53DB" w:rsidP="005B53DB">
      <w:pPr>
        <w:spacing w:after="200" w:line="276" w:lineRule="auto"/>
        <w:rPr>
          <w:rFonts w:ascii="Times New Roman" w:eastAsia="Times New Roman" w:hAnsi="Times New Roman" w:cs="Times New Roman"/>
          <w:b/>
          <w:i/>
          <w:lang w:eastAsia="ru-RU"/>
        </w:rPr>
      </w:pPr>
    </w:p>
    <w:p w:rsidR="005B53DB" w:rsidRPr="005B53DB" w:rsidRDefault="005B53DB" w:rsidP="005B53DB">
      <w:pPr>
        <w:spacing w:after="200" w:line="276" w:lineRule="auto"/>
        <w:rPr>
          <w:rFonts w:ascii="Times New Roman" w:eastAsia="Times New Roman" w:hAnsi="Times New Roman" w:cs="Times New Roman"/>
          <w:b/>
          <w:i/>
          <w:lang w:eastAsia="ru-RU"/>
        </w:rPr>
      </w:pPr>
    </w:p>
    <w:p w:rsidR="005B53DB" w:rsidRPr="005B53DB" w:rsidRDefault="005B53DB" w:rsidP="005B53DB">
      <w:pPr>
        <w:spacing w:after="200" w:line="276" w:lineRule="auto"/>
        <w:rPr>
          <w:rFonts w:ascii="Times New Roman" w:eastAsia="Times New Roman" w:hAnsi="Times New Roman" w:cs="Times New Roman"/>
          <w:b/>
          <w:i/>
          <w:lang w:eastAsia="ru-RU"/>
        </w:rPr>
      </w:pPr>
    </w:p>
    <w:p w:rsidR="005B53DB" w:rsidRPr="005B53DB" w:rsidRDefault="005B53DB" w:rsidP="005B53DB">
      <w:pPr>
        <w:spacing w:after="200" w:line="276" w:lineRule="auto"/>
        <w:rPr>
          <w:rFonts w:ascii="Times New Roman" w:eastAsia="Times New Roman" w:hAnsi="Times New Roman" w:cs="Times New Roman"/>
          <w:b/>
          <w:i/>
          <w:lang w:eastAsia="ru-RU"/>
        </w:rPr>
      </w:pPr>
    </w:p>
    <w:p w:rsidR="005B53DB" w:rsidRPr="005B53DB" w:rsidRDefault="005B53DB" w:rsidP="005B53DB">
      <w:pPr>
        <w:spacing w:after="200" w:line="276" w:lineRule="auto"/>
        <w:rPr>
          <w:rFonts w:ascii="Times New Roman" w:eastAsia="Times New Roman" w:hAnsi="Times New Roman" w:cs="Times New Roman"/>
          <w:b/>
          <w:i/>
          <w:lang w:eastAsia="ru-RU"/>
        </w:rPr>
      </w:pPr>
    </w:p>
    <w:p w:rsidR="005B53DB" w:rsidRPr="005B53DB" w:rsidRDefault="005B53DB" w:rsidP="005B53DB">
      <w:pPr>
        <w:spacing w:after="200" w:line="276" w:lineRule="auto"/>
        <w:rPr>
          <w:rFonts w:ascii="Times New Roman" w:eastAsia="Times New Roman" w:hAnsi="Times New Roman" w:cs="Times New Roman"/>
          <w:b/>
          <w:i/>
          <w:lang w:eastAsia="ru-RU"/>
        </w:rPr>
      </w:pPr>
    </w:p>
    <w:p w:rsidR="005B53DB" w:rsidRPr="005B53DB" w:rsidRDefault="005B53DB" w:rsidP="005B53DB">
      <w:pPr>
        <w:spacing w:after="200" w:line="276" w:lineRule="auto"/>
        <w:rPr>
          <w:rFonts w:ascii="Times New Roman" w:eastAsia="Times New Roman" w:hAnsi="Times New Roman" w:cs="Times New Roman"/>
          <w:b/>
          <w:i/>
          <w:lang w:eastAsia="ru-RU"/>
        </w:rPr>
      </w:pPr>
    </w:p>
    <w:p w:rsidR="005B53DB" w:rsidRPr="005B53DB" w:rsidRDefault="005B53DB" w:rsidP="005B53DB">
      <w:pPr>
        <w:spacing w:after="200" w:line="276" w:lineRule="auto"/>
        <w:rPr>
          <w:rFonts w:ascii="Times New Roman" w:eastAsia="Times New Roman" w:hAnsi="Times New Roman" w:cs="Times New Roman"/>
          <w:b/>
          <w:i/>
          <w:lang w:eastAsia="ru-RU"/>
        </w:rPr>
      </w:pPr>
    </w:p>
    <w:p w:rsidR="005B53DB" w:rsidRPr="005B53DB" w:rsidRDefault="005B53DB" w:rsidP="005B53DB">
      <w:pPr>
        <w:spacing w:after="200" w:line="276" w:lineRule="auto"/>
        <w:rPr>
          <w:rFonts w:ascii="Times New Roman" w:eastAsia="Times New Roman" w:hAnsi="Times New Roman" w:cs="Times New Roman"/>
          <w:b/>
          <w:i/>
          <w:lang w:eastAsia="ru-RU"/>
        </w:rPr>
      </w:pPr>
    </w:p>
    <w:p w:rsidR="005B53DB" w:rsidRPr="005B53DB" w:rsidRDefault="005B53DB" w:rsidP="005B53DB">
      <w:pPr>
        <w:spacing w:after="200" w:line="276" w:lineRule="auto"/>
        <w:rPr>
          <w:rFonts w:ascii="Times New Roman" w:eastAsia="Times New Roman" w:hAnsi="Times New Roman" w:cs="Times New Roman"/>
          <w:b/>
          <w:i/>
          <w:lang w:eastAsia="ru-RU"/>
        </w:rPr>
      </w:pPr>
    </w:p>
    <w:p w:rsidR="005B53DB" w:rsidRPr="005B53DB" w:rsidRDefault="005B53DB" w:rsidP="005B53DB">
      <w:pPr>
        <w:spacing w:after="200" w:line="276" w:lineRule="auto"/>
        <w:rPr>
          <w:rFonts w:ascii="Times New Roman" w:eastAsia="Times New Roman" w:hAnsi="Times New Roman" w:cs="Times New Roman"/>
          <w:b/>
          <w:i/>
          <w:lang w:eastAsia="ru-RU"/>
        </w:rPr>
      </w:pPr>
    </w:p>
    <w:p w:rsidR="005B53DB" w:rsidRPr="005B53DB" w:rsidRDefault="005B53DB" w:rsidP="005B53DB">
      <w:pPr>
        <w:spacing w:after="200" w:line="276" w:lineRule="auto"/>
        <w:rPr>
          <w:rFonts w:ascii="Times New Roman" w:eastAsia="Times New Roman" w:hAnsi="Times New Roman" w:cs="Times New Roman"/>
          <w:b/>
          <w:i/>
          <w:lang w:eastAsia="ru-RU"/>
        </w:rPr>
      </w:pPr>
    </w:p>
    <w:p w:rsidR="005B53DB" w:rsidRPr="005B53DB" w:rsidRDefault="005B53DB" w:rsidP="005B53DB">
      <w:pPr>
        <w:spacing w:after="200" w:line="276" w:lineRule="auto"/>
        <w:rPr>
          <w:rFonts w:ascii="Times New Roman" w:eastAsia="Times New Roman" w:hAnsi="Times New Roman" w:cs="Times New Roman"/>
          <w:b/>
          <w:i/>
          <w:lang w:eastAsia="ru-RU"/>
        </w:rPr>
      </w:pPr>
    </w:p>
    <w:p w:rsidR="005B53DB" w:rsidRPr="005B53DB" w:rsidRDefault="005B53DB" w:rsidP="005B53DB">
      <w:pPr>
        <w:spacing w:after="200" w:line="276" w:lineRule="auto"/>
        <w:rPr>
          <w:rFonts w:ascii="Times New Roman" w:eastAsia="Times New Roman" w:hAnsi="Times New Roman" w:cs="Times New Roman"/>
          <w:b/>
          <w:i/>
          <w:lang w:eastAsia="ru-RU"/>
        </w:rPr>
      </w:pPr>
    </w:p>
    <w:p w:rsidR="005B53DB" w:rsidRPr="005B53DB" w:rsidRDefault="005B53DB" w:rsidP="005B53DB">
      <w:pPr>
        <w:spacing w:after="200" w:line="276" w:lineRule="auto"/>
        <w:rPr>
          <w:rFonts w:ascii="Times New Roman" w:eastAsia="Times New Roman" w:hAnsi="Times New Roman" w:cs="Times New Roman"/>
          <w:b/>
          <w:i/>
          <w:lang w:eastAsia="ru-RU"/>
        </w:rPr>
      </w:pPr>
    </w:p>
    <w:p w:rsidR="005B53DB" w:rsidRPr="005B53DB" w:rsidRDefault="005B53DB" w:rsidP="005B53DB">
      <w:pPr>
        <w:spacing w:after="200" w:line="276" w:lineRule="auto"/>
        <w:rPr>
          <w:rFonts w:ascii="Times New Roman" w:eastAsia="Times New Roman" w:hAnsi="Times New Roman" w:cs="Times New Roman"/>
          <w:b/>
          <w:i/>
          <w:lang w:eastAsia="ru-RU"/>
        </w:rPr>
      </w:pPr>
    </w:p>
    <w:p w:rsidR="005B53DB" w:rsidRPr="005B53DB" w:rsidRDefault="005B53DB" w:rsidP="005B53DB">
      <w:pPr>
        <w:spacing w:after="200" w:line="276" w:lineRule="auto"/>
        <w:jc w:val="center"/>
        <w:rPr>
          <w:rFonts w:ascii="Times New Roman" w:eastAsia="Times New Roman" w:hAnsi="Times New Roman" w:cs="Times New Roman"/>
          <w:b/>
          <w:i/>
          <w:sz w:val="24"/>
          <w:szCs w:val="24"/>
          <w:lang w:eastAsia="ru-RU"/>
        </w:rPr>
      </w:pPr>
      <w:r w:rsidRPr="005B53DB">
        <w:rPr>
          <w:rFonts w:ascii="Times New Roman" w:eastAsia="Times New Roman" w:hAnsi="Times New Roman" w:cs="Times New Roman"/>
          <w:b/>
          <w:bCs/>
          <w:iCs/>
          <w:sz w:val="24"/>
          <w:szCs w:val="24"/>
          <w:lang w:eastAsia="ru-RU"/>
        </w:rPr>
        <w:t>2022 г.</w:t>
      </w:r>
      <w:r w:rsidRPr="005B53DB">
        <w:rPr>
          <w:rFonts w:ascii="Times New Roman" w:eastAsia="Times New Roman" w:hAnsi="Times New Roman" w:cs="Times New Roman"/>
          <w:b/>
          <w:bCs/>
          <w:iCs/>
          <w:lang w:eastAsia="ru-RU"/>
        </w:rPr>
        <w:br w:type="page"/>
      </w:r>
      <w:r w:rsidRPr="005B53DB">
        <w:rPr>
          <w:rFonts w:ascii="Times New Roman" w:eastAsia="Times New Roman" w:hAnsi="Times New Roman" w:cs="Times New Roman"/>
          <w:b/>
          <w:i/>
          <w:sz w:val="24"/>
          <w:szCs w:val="24"/>
          <w:lang w:eastAsia="ru-RU"/>
        </w:rPr>
        <w:lastRenderedPageBreak/>
        <w:t>СОДЕРЖАНИЕ</w:t>
      </w:r>
    </w:p>
    <w:p w:rsidR="005B53DB" w:rsidRPr="005B53DB" w:rsidRDefault="005B53DB" w:rsidP="005B53DB">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5B53DB" w:rsidRPr="005B53DB" w:rsidTr="00C45EA4">
        <w:tc>
          <w:tcPr>
            <w:tcW w:w="7501" w:type="dxa"/>
          </w:tcPr>
          <w:p w:rsidR="005B53DB" w:rsidRPr="005B53DB" w:rsidRDefault="005B53DB" w:rsidP="00366E70">
            <w:pPr>
              <w:numPr>
                <w:ilvl w:val="0"/>
                <w:numId w:val="120"/>
              </w:numPr>
              <w:suppressAutoHyphens/>
              <w:spacing w:after="200" w:line="276" w:lineRule="auto"/>
              <w:rPr>
                <w:rFonts w:ascii="Times New Roman" w:eastAsia="Times New Roman" w:hAnsi="Times New Roman" w:cs="Times New Roman"/>
                <w:b/>
                <w:sz w:val="24"/>
                <w:szCs w:val="24"/>
                <w:lang w:eastAsia="ru-RU"/>
              </w:rPr>
            </w:pPr>
            <w:r w:rsidRPr="005B53DB">
              <w:rPr>
                <w:rFonts w:ascii="Times New Roman" w:eastAsia="Times New Roman" w:hAnsi="Times New Roman" w:cs="Times New Roman"/>
                <w:b/>
                <w:sz w:val="24"/>
                <w:szCs w:val="24"/>
                <w:lang w:eastAsia="ru-RU"/>
              </w:rPr>
              <w:t xml:space="preserve">ОБЩАЯ ХАРАКТЕРИСТИКА </w:t>
            </w:r>
            <w:r w:rsidRPr="005B53DB">
              <w:rPr>
                <w:rFonts w:ascii="Times New Roman" w:eastAsia="Times New Roman" w:hAnsi="Times New Roman" w:cs="Times New Roman"/>
                <w:b/>
                <w:color w:val="000000"/>
                <w:sz w:val="24"/>
                <w:szCs w:val="24"/>
                <w:lang w:eastAsia="ru-RU"/>
              </w:rPr>
              <w:t>РАБОЧЕЙ ПРОГРАММЫ</w:t>
            </w:r>
            <w:r w:rsidRPr="005B53DB">
              <w:rPr>
                <w:rFonts w:ascii="Times New Roman" w:eastAsia="Times New Roman" w:hAnsi="Times New Roman" w:cs="Times New Roman"/>
                <w:b/>
                <w:sz w:val="24"/>
                <w:szCs w:val="24"/>
                <w:lang w:eastAsia="ru-RU"/>
              </w:rPr>
              <w:t xml:space="preserve"> УЧЕБНОЙ ДИСЦИПЛИНЫ</w:t>
            </w:r>
          </w:p>
        </w:tc>
        <w:tc>
          <w:tcPr>
            <w:tcW w:w="1854" w:type="dxa"/>
          </w:tcPr>
          <w:p w:rsidR="005B53DB" w:rsidRPr="005B53DB" w:rsidRDefault="005B53DB" w:rsidP="005B53DB">
            <w:pPr>
              <w:spacing w:after="200" w:line="276" w:lineRule="auto"/>
              <w:rPr>
                <w:rFonts w:ascii="Times New Roman" w:eastAsia="Times New Roman" w:hAnsi="Times New Roman" w:cs="Times New Roman"/>
                <w:b/>
                <w:sz w:val="24"/>
                <w:szCs w:val="24"/>
                <w:lang w:eastAsia="ru-RU"/>
              </w:rPr>
            </w:pPr>
          </w:p>
        </w:tc>
      </w:tr>
      <w:tr w:rsidR="005B53DB" w:rsidRPr="005B53DB" w:rsidTr="00C45EA4">
        <w:tc>
          <w:tcPr>
            <w:tcW w:w="7501" w:type="dxa"/>
          </w:tcPr>
          <w:p w:rsidR="005B53DB" w:rsidRPr="005B53DB" w:rsidRDefault="005B53DB" w:rsidP="00366E70">
            <w:pPr>
              <w:numPr>
                <w:ilvl w:val="0"/>
                <w:numId w:val="120"/>
              </w:numPr>
              <w:suppressAutoHyphens/>
              <w:spacing w:after="200" w:line="276" w:lineRule="auto"/>
              <w:rPr>
                <w:rFonts w:ascii="Times New Roman" w:eastAsia="Times New Roman" w:hAnsi="Times New Roman" w:cs="Times New Roman"/>
                <w:b/>
                <w:sz w:val="24"/>
                <w:szCs w:val="24"/>
                <w:lang w:eastAsia="ru-RU"/>
              </w:rPr>
            </w:pPr>
            <w:r w:rsidRPr="005B53DB">
              <w:rPr>
                <w:rFonts w:ascii="Times New Roman" w:eastAsia="Times New Roman" w:hAnsi="Times New Roman" w:cs="Times New Roman"/>
                <w:b/>
                <w:sz w:val="24"/>
                <w:szCs w:val="24"/>
                <w:lang w:eastAsia="ru-RU"/>
              </w:rPr>
              <w:t>СТРУКТУРА И СОДЕРЖАНИЕ УЧЕБНОЙ ДИСЦИПЛИНЫ</w:t>
            </w:r>
          </w:p>
          <w:p w:rsidR="005B53DB" w:rsidRPr="005B53DB" w:rsidRDefault="005B53DB" w:rsidP="00366E70">
            <w:pPr>
              <w:numPr>
                <w:ilvl w:val="0"/>
                <w:numId w:val="120"/>
              </w:numPr>
              <w:suppressAutoHyphens/>
              <w:spacing w:after="200" w:line="276" w:lineRule="auto"/>
              <w:rPr>
                <w:rFonts w:ascii="Times New Roman" w:eastAsia="Times New Roman" w:hAnsi="Times New Roman" w:cs="Times New Roman"/>
                <w:b/>
                <w:sz w:val="24"/>
                <w:szCs w:val="24"/>
                <w:lang w:eastAsia="ru-RU"/>
              </w:rPr>
            </w:pPr>
            <w:r w:rsidRPr="005B53DB">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5B53DB" w:rsidRPr="005B53DB" w:rsidRDefault="005B53DB" w:rsidP="005B53DB">
            <w:pPr>
              <w:spacing w:after="200" w:line="276" w:lineRule="auto"/>
              <w:ind w:left="644"/>
              <w:rPr>
                <w:rFonts w:ascii="Times New Roman" w:eastAsia="Times New Roman" w:hAnsi="Times New Roman" w:cs="Times New Roman"/>
                <w:b/>
                <w:sz w:val="24"/>
                <w:szCs w:val="24"/>
                <w:lang w:eastAsia="ru-RU"/>
              </w:rPr>
            </w:pPr>
          </w:p>
        </w:tc>
      </w:tr>
      <w:tr w:rsidR="005B53DB" w:rsidRPr="005B53DB" w:rsidTr="00C45EA4">
        <w:tc>
          <w:tcPr>
            <w:tcW w:w="7501" w:type="dxa"/>
          </w:tcPr>
          <w:p w:rsidR="005B53DB" w:rsidRPr="005B53DB" w:rsidRDefault="005B53DB" w:rsidP="00366E70">
            <w:pPr>
              <w:numPr>
                <w:ilvl w:val="0"/>
                <w:numId w:val="120"/>
              </w:numPr>
              <w:suppressAutoHyphens/>
              <w:spacing w:after="200" w:line="276" w:lineRule="auto"/>
              <w:rPr>
                <w:rFonts w:ascii="Times New Roman" w:eastAsia="Times New Roman" w:hAnsi="Times New Roman" w:cs="Times New Roman"/>
                <w:b/>
                <w:sz w:val="24"/>
                <w:szCs w:val="24"/>
                <w:lang w:eastAsia="ru-RU"/>
              </w:rPr>
            </w:pPr>
            <w:r w:rsidRPr="005B53DB">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5B53DB" w:rsidRPr="005B53DB" w:rsidRDefault="005B53DB" w:rsidP="005B53DB">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5B53DB" w:rsidRPr="005B53DB" w:rsidRDefault="005B53DB" w:rsidP="005B53DB">
            <w:pPr>
              <w:spacing w:after="200" w:line="276" w:lineRule="auto"/>
              <w:rPr>
                <w:rFonts w:ascii="Times New Roman" w:eastAsia="Times New Roman" w:hAnsi="Times New Roman" w:cs="Times New Roman"/>
                <w:b/>
                <w:sz w:val="24"/>
                <w:szCs w:val="24"/>
                <w:lang w:eastAsia="ru-RU"/>
              </w:rPr>
            </w:pPr>
          </w:p>
        </w:tc>
      </w:tr>
    </w:tbl>
    <w:p w:rsidR="005B53DB" w:rsidRPr="005B53DB" w:rsidRDefault="005B53DB" w:rsidP="00366E70">
      <w:pPr>
        <w:numPr>
          <w:ilvl w:val="0"/>
          <w:numId w:val="129"/>
        </w:numPr>
        <w:suppressAutoHyphens/>
        <w:spacing w:after="0" w:line="276" w:lineRule="auto"/>
        <w:jc w:val="center"/>
        <w:rPr>
          <w:rFonts w:ascii="Times New Roman" w:eastAsia="Times New Roman" w:hAnsi="Times New Roman" w:cs="Times New Roman"/>
          <w:b/>
          <w:sz w:val="24"/>
          <w:szCs w:val="24"/>
          <w:lang w:eastAsia="ru-RU"/>
        </w:rPr>
      </w:pPr>
      <w:r w:rsidRPr="005B53DB">
        <w:rPr>
          <w:rFonts w:ascii="Times New Roman" w:eastAsia="Times New Roman" w:hAnsi="Times New Roman" w:cs="Times New Roman"/>
          <w:b/>
          <w:i/>
          <w:u w:val="single"/>
          <w:lang w:eastAsia="ru-RU"/>
        </w:rPr>
        <w:br w:type="page"/>
      </w:r>
      <w:r w:rsidRPr="005B53DB">
        <w:rPr>
          <w:rFonts w:ascii="Times New Roman" w:eastAsia="Times New Roman" w:hAnsi="Times New Roman" w:cs="Times New Roman"/>
          <w:b/>
          <w:sz w:val="24"/>
          <w:szCs w:val="24"/>
          <w:lang w:eastAsia="ru-RU"/>
        </w:rPr>
        <w:lastRenderedPageBreak/>
        <w:t xml:space="preserve">ОБЩАЯ ХАРАКТЕРИСТИКА </w:t>
      </w:r>
      <w:r w:rsidRPr="005B53DB">
        <w:rPr>
          <w:rFonts w:ascii="Times New Roman" w:eastAsia="Times New Roman" w:hAnsi="Times New Roman" w:cs="Times New Roman"/>
          <w:b/>
          <w:color w:val="000000"/>
          <w:sz w:val="24"/>
          <w:szCs w:val="24"/>
          <w:lang w:eastAsia="ru-RU"/>
        </w:rPr>
        <w:t>РАБОЧЕЙ ПРОГРАММЫ</w:t>
      </w:r>
      <w:r w:rsidRPr="005B53DB">
        <w:rPr>
          <w:rFonts w:ascii="Times New Roman" w:eastAsia="Times New Roman" w:hAnsi="Times New Roman" w:cs="Times New Roman"/>
          <w:b/>
          <w:sz w:val="24"/>
          <w:szCs w:val="24"/>
          <w:lang w:eastAsia="ru-RU"/>
        </w:rPr>
        <w:t xml:space="preserve"> УЧЕБНОЙ ДИСЦИПЛИНЫ</w:t>
      </w:r>
    </w:p>
    <w:p w:rsidR="005B53DB" w:rsidRPr="005B53DB" w:rsidRDefault="005B53DB" w:rsidP="005B53DB">
      <w:pPr>
        <w:spacing w:after="0" w:line="276" w:lineRule="auto"/>
        <w:jc w:val="center"/>
        <w:rPr>
          <w:rFonts w:ascii="Times New Roman" w:eastAsia="Times New Roman" w:hAnsi="Times New Roman" w:cs="Times New Roman"/>
          <w:iCs/>
          <w:sz w:val="24"/>
          <w:szCs w:val="24"/>
          <w:u w:val="single"/>
          <w:lang w:eastAsia="ru-RU"/>
        </w:rPr>
      </w:pPr>
      <w:r w:rsidRPr="005B53DB">
        <w:rPr>
          <w:rFonts w:ascii="Times New Roman" w:eastAsia="Times New Roman" w:hAnsi="Times New Roman" w:cs="Times New Roman"/>
          <w:b/>
          <w:sz w:val="24"/>
          <w:szCs w:val="24"/>
          <w:lang w:eastAsia="ru-RU"/>
        </w:rPr>
        <w:t xml:space="preserve"> «</w:t>
      </w:r>
      <w:r w:rsidR="008833CB" w:rsidRPr="008833CB">
        <w:rPr>
          <w:rFonts w:ascii="Times New Roman" w:eastAsia="Times New Roman" w:hAnsi="Times New Roman" w:cs="Times New Roman"/>
          <w:sz w:val="24"/>
          <w:szCs w:val="24"/>
          <w:lang w:eastAsia="ru-RU"/>
        </w:rPr>
        <w:t>О</w:t>
      </w:r>
      <w:r w:rsidRPr="008833CB">
        <w:rPr>
          <w:rFonts w:ascii="Times New Roman" w:eastAsia="Times New Roman" w:hAnsi="Times New Roman" w:cs="Times New Roman"/>
          <w:iCs/>
          <w:sz w:val="24"/>
          <w:szCs w:val="24"/>
          <w:u w:val="single"/>
          <w:lang w:eastAsia="ru-RU"/>
        </w:rPr>
        <w:t>х</w:t>
      </w:r>
      <w:r w:rsidRPr="005B53DB">
        <w:rPr>
          <w:rFonts w:ascii="Times New Roman" w:eastAsia="Times New Roman" w:hAnsi="Times New Roman" w:cs="Times New Roman"/>
          <w:iCs/>
          <w:sz w:val="24"/>
          <w:szCs w:val="24"/>
          <w:u w:val="single"/>
          <w:lang w:eastAsia="ru-RU"/>
        </w:rPr>
        <w:t>рана труда</w:t>
      </w:r>
      <w:r w:rsidRPr="005B53DB">
        <w:rPr>
          <w:rFonts w:ascii="Times New Roman" w:eastAsia="Times New Roman" w:hAnsi="Times New Roman" w:cs="Times New Roman"/>
          <w:b/>
          <w:sz w:val="24"/>
          <w:szCs w:val="24"/>
          <w:lang w:eastAsia="ru-RU"/>
        </w:rPr>
        <w:t>»</w:t>
      </w:r>
    </w:p>
    <w:p w:rsidR="005B53DB" w:rsidRPr="005B53DB" w:rsidRDefault="005B53DB" w:rsidP="005B53DB">
      <w:pPr>
        <w:spacing w:after="0" w:line="276" w:lineRule="auto"/>
        <w:ind w:firstLine="709"/>
        <w:jc w:val="center"/>
        <w:rPr>
          <w:rFonts w:ascii="Times New Roman" w:eastAsia="Times New Roman" w:hAnsi="Times New Roman" w:cs="Times New Roman"/>
          <w:sz w:val="24"/>
          <w:szCs w:val="24"/>
          <w:vertAlign w:val="superscript"/>
          <w:lang w:eastAsia="ru-RU"/>
        </w:rPr>
      </w:pPr>
      <w:r w:rsidRPr="005B53DB">
        <w:rPr>
          <w:rFonts w:ascii="Times New Roman" w:eastAsia="Times New Roman" w:hAnsi="Times New Roman" w:cs="Times New Roman"/>
          <w:sz w:val="24"/>
          <w:szCs w:val="24"/>
          <w:vertAlign w:val="superscript"/>
          <w:lang w:eastAsia="ru-RU"/>
        </w:rPr>
        <w:t>(наименование дисциплины)</w:t>
      </w:r>
    </w:p>
    <w:p w:rsidR="005B53DB" w:rsidRPr="005B53DB" w:rsidRDefault="005B53DB" w:rsidP="005B5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5B53D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A708C6" w:rsidRDefault="005B53DB" w:rsidP="005B5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Учебная дисциплина «</w:t>
      </w:r>
      <w:r w:rsidRPr="005B53DB">
        <w:rPr>
          <w:rFonts w:ascii="Times New Roman" w:eastAsia="Times New Roman" w:hAnsi="Times New Roman" w:cs="Times New Roman"/>
          <w:iCs/>
          <w:sz w:val="24"/>
          <w:szCs w:val="24"/>
          <w:u w:val="single"/>
          <w:lang w:eastAsia="ru-RU"/>
        </w:rPr>
        <w:t>Охрана труда</w:t>
      </w:r>
      <w:r w:rsidRPr="005B53DB">
        <w:rPr>
          <w:rFonts w:ascii="Times New Roman" w:eastAsia="Times New Roman" w:hAnsi="Times New Roman" w:cs="Times New Roman"/>
          <w:sz w:val="24"/>
          <w:szCs w:val="24"/>
          <w:lang w:eastAsia="ru-RU"/>
        </w:rPr>
        <w:t>» является обязательной частью 35.02.05 Агрономия</w:t>
      </w:r>
      <w:r w:rsidR="00A708C6">
        <w:rPr>
          <w:rFonts w:ascii="Times New Roman" w:eastAsia="Times New Roman" w:hAnsi="Times New Roman" w:cs="Times New Roman"/>
          <w:sz w:val="24"/>
          <w:szCs w:val="24"/>
          <w:lang w:eastAsia="ru-RU"/>
        </w:rPr>
        <w:t>.</w:t>
      </w:r>
      <w:r w:rsidRPr="005B53DB">
        <w:rPr>
          <w:rFonts w:ascii="Times New Roman" w:eastAsia="Times New Roman" w:hAnsi="Times New Roman" w:cs="Times New Roman"/>
          <w:color w:val="FF0000"/>
          <w:sz w:val="24"/>
          <w:szCs w:val="24"/>
          <w:lang w:eastAsia="ru-RU"/>
        </w:rPr>
        <w:t xml:space="preserve"> </w:t>
      </w:r>
      <w:r w:rsidRPr="005B53DB">
        <w:rPr>
          <w:rFonts w:ascii="Times New Roman" w:eastAsia="Times New Roman" w:hAnsi="Times New Roman" w:cs="Times New Roman"/>
          <w:sz w:val="24"/>
          <w:szCs w:val="24"/>
          <w:lang w:eastAsia="ru-RU"/>
        </w:rPr>
        <w:t xml:space="preserve"> </w:t>
      </w:r>
    </w:p>
    <w:p w:rsidR="005B53DB" w:rsidRPr="005B53DB" w:rsidRDefault="005B53DB" w:rsidP="005B5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r w:rsidRPr="005B53DB">
        <w:rPr>
          <w:rFonts w:ascii="Times New Roman" w:eastAsia="Times New Roman" w:hAnsi="Times New Roman" w:cs="Times New Roman"/>
          <w:sz w:val="24"/>
          <w:szCs w:val="24"/>
          <w:lang w:eastAsia="ru-RU"/>
        </w:rPr>
        <w:t>Особое значение дисциплина имеет при формировании и развитии ОК: ОК 01, ОК 02, ОК 03, ОК 04, ОК 05 ОК 06, ОК 07, ОК08, ОК 09, ОК 10,ОК 11</w:t>
      </w:r>
      <w:r w:rsidRPr="005B53DB">
        <w:rPr>
          <w:rFonts w:ascii="Times New Roman" w:eastAsia="Times New Roman" w:hAnsi="Times New Roman" w:cs="Times New Roman"/>
          <w:i/>
          <w:sz w:val="24"/>
          <w:szCs w:val="24"/>
          <w:lang w:eastAsia="ru-RU"/>
        </w:rPr>
        <w:t>.</w:t>
      </w:r>
    </w:p>
    <w:p w:rsidR="005B53DB" w:rsidRPr="005B53DB" w:rsidRDefault="005B53DB" w:rsidP="005B53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5B53DB" w:rsidRPr="005B53DB" w:rsidRDefault="005B53DB" w:rsidP="005B5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5B53DB" w:rsidRPr="005B53DB" w:rsidRDefault="005B53DB" w:rsidP="005B53DB">
      <w:pPr>
        <w:spacing w:after="0" w:line="276" w:lineRule="auto"/>
        <w:ind w:firstLine="709"/>
        <w:rPr>
          <w:rFonts w:ascii="Times New Roman" w:eastAsia="Times New Roman" w:hAnsi="Times New Roman" w:cs="Times New Roman"/>
          <w:b/>
          <w:sz w:val="24"/>
          <w:szCs w:val="24"/>
          <w:lang w:eastAsia="ru-RU"/>
        </w:rPr>
      </w:pPr>
      <w:r w:rsidRPr="005B53DB">
        <w:rPr>
          <w:rFonts w:ascii="Times New Roman" w:eastAsia="Times New Roman" w:hAnsi="Times New Roman" w:cs="Times New Roman"/>
          <w:b/>
          <w:sz w:val="24"/>
          <w:szCs w:val="24"/>
          <w:lang w:eastAsia="ru-RU"/>
        </w:rPr>
        <w:t>1.2. Цель и планируемые результаты освоения дисциплины:</w:t>
      </w:r>
    </w:p>
    <w:p w:rsidR="005B53DB" w:rsidRPr="005B53DB" w:rsidRDefault="005B53DB" w:rsidP="005B53DB">
      <w:pPr>
        <w:suppressAutoHyphens/>
        <w:spacing w:after="0" w:line="240" w:lineRule="auto"/>
        <w:ind w:firstLine="709"/>
        <w:jc w:val="both"/>
        <w:rPr>
          <w:rFonts w:ascii="Times New Roman" w:eastAsia="Times New Roman" w:hAnsi="Times New Roman" w:cs="Times New Roman"/>
          <w:sz w:val="24"/>
          <w:szCs w:val="24"/>
        </w:rPr>
      </w:pPr>
      <w:r w:rsidRPr="005B53DB">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5B53DB" w:rsidRPr="005B53DB" w:rsidTr="00C45EA4">
        <w:trPr>
          <w:trHeight w:val="649"/>
        </w:trPr>
        <w:tc>
          <w:tcPr>
            <w:tcW w:w="1589" w:type="dxa"/>
            <w:hideMark/>
          </w:tcPr>
          <w:p w:rsidR="005B53DB" w:rsidRPr="005B53DB" w:rsidRDefault="005B53DB" w:rsidP="005B53DB">
            <w:pPr>
              <w:suppressAutoHyphens/>
              <w:spacing w:after="0" w:line="240" w:lineRule="auto"/>
              <w:jc w:val="center"/>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 xml:space="preserve">Код </w:t>
            </w:r>
            <w:r w:rsidRPr="005B53DB">
              <w:rPr>
                <w:rFonts w:ascii="Times New Roman" w:eastAsia="Times New Roman" w:hAnsi="Times New Roman" w:cs="Times New Roman"/>
                <w:sz w:val="24"/>
                <w:szCs w:val="24"/>
                <w:vertAlign w:val="superscript"/>
                <w:lang w:eastAsia="ru-RU"/>
              </w:rPr>
              <w:footnoteReference w:id="31"/>
            </w:r>
          </w:p>
          <w:p w:rsidR="005B53DB" w:rsidRPr="005B53DB" w:rsidRDefault="005B53DB" w:rsidP="005B53DB">
            <w:pPr>
              <w:suppressAutoHyphens/>
              <w:spacing w:after="0" w:line="240" w:lineRule="auto"/>
              <w:jc w:val="center"/>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ПК, ОК</w:t>
            </w:r>
          </w:p>
        </w:tc>
        <w:tc>
          <w:tcPr>
            <w:tcW w:w="3764" w:type="dxa"/>
            <w:hideMark/>
          </w:tcPr>
          <w:p w:rsidR="005B53DB" w:rsidRPr="005B53DB" w:rsidRDefault="005B53DB" w:rsidP="005B53DB">
            <w:pPr>
              <w:suppressAutoHyphens/>
              <w:spacing w:after="0" w:line="240" w:lineRule="auto"/>
              <w:jc w:val="center"/>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Умения</w:t>
            </w:r>
          </w:p>
        </w:tc>
        <w:tc>
          <w:tcPr>
            <w:tcW w:w="3895" w:type="dxa"/>
            <w:hideMark/>
          </w:tcPr>
          <w:p w:rsidR="005B53DB" w:rsidRPr="005B53DB" w:rsidRDefault="005B53DB" w:rsidP="005B53DB">
            <w:pPr>
              <w:suppressAutoHyphens/>
              <w:spacing w:after="0" w:line="240" w:lineRule="auto"/>
              <w:jc w:val="center"/>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Знания</w:t>
            </w:r>
          </w:p>
        </w:tc>
      </w:tr>
      <w:tr w:rsidR="005B53DB" w:rsidRPr="005B53DB" w:rsidTr="00C45EA4">
        <w:trPr>
          <w:trHeight w:val="212"/>
        </w:trPr>
        <w:tc>
          <w:tcPr>
            <w:tcW w:w="1589" w:type="dxa"/>
          </w:tcPr>
          <w:p w:rsidR="005B53DB" w:rsidRPr="005B53DB" w:rsidRDefault="005B53DB" w:rsidP="005B53DB">
            <w:pPr>
              <w:suppressAutoHyphens/>
              <w:spacing w:after="0" w:line="240" w:lineRule="auto"/>
              <w:jc w:val="center"/>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ОК 01</w:t>
            </w:r>
          </w:p>
        </w:tc>
        <w:tc>
          <w:tcPr>
            <w:tcW w:w="3764" w:type="dxa"/>
          </w:tcPr>
          <w:p w:rsidR="005B53DB" w:rsidRPr="005B53DB" w:rsidRDefault="005B53DB" w:rsidP="005B53DB">
            <w:pPr>
              <w:spacing w:after="0" w:line="240" w:lineRule="auto"/>
              <w:ind w:firstLine="709"/>
              <w:jc w:val="both"/>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 xml:space="preserve">Умения: распознавать задачу и/или проблему </w:t>
            </w:r>
            <w:r w:rsidRPr="005B53DB">
              <w:rPr>
                <w:rFonts w:ascii="Times New Roman" w:eastAsia="Times New Roman" w:hAnsi="Times New Roman" w:cs="Times New Roman"/>
                <w:sz w:val="24"/>
                <w:szCs w:val="24"/>
                <w:lang w:eastAsia="ru-RU"/>
              </w:rPr>
              <w:br/>
              <w:t>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3895" w:type="dxa"/>
          </w:tcPr>
          <w:p w:rsidR="005B53DB" w:rsidRPr="005B53DB" w:rsidRDefault="005B53DB" w:rsidP="005B53DB">
            <w:pPr>
              <w:spacing w:after="0" w:line="240" w:lineRule="auto"/>
              <w:ind w:firstLine="709"/>
              <w:jc w:val="both"/>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 xml:space="preserve">Знания: актуальный профессиональный </w:t>
            </w:r>
            <w:r w:rsidRPr="005B53DB">
              <w:rPr>
                <w:rFonts w:ascii="Times New Roman" w:eastAsia="Times New Roman" w:hAnsi="Times New Roman" w:cs="Times New Roman"/>
                <w:sz w:val="24"/>
                <w:szCs w:val="24"/>
                <w:lang w:eastAsia="ru-RU"/>
              </w:rPr>
              <w:br/>
              <w:t xml:space="preserve">и социальный контекст, в котором приходится работать и жить; основные источники информации </w:t>
            </w:r>
            <w:r w:rsidRPr="005B53DB">
              <w:rPr>
                <w:rFonts w:ascii="Times New Roman" w:eastAsia="Times New Roman" w:hAnsi="Times New Roman" w:cs="Times New Roman"/>
                <w:sz w:val="24"/>
                <w:szCs w:val="24"/>
                <w:lang w:eastAsia="ru-RU"/>
              </w:rPr>
              <w:br/>
              <w:t xml:space="preserve">и ресурсы для решения задач и проблем </w:t>
            </w:r>
            <w:r w:rsidRPr="005B53DB">
              <w:rPr>
                <w:rFonts w:ascii="Times New Roman" w:eastAsia="Times New Roman" w:hAnsi="Times New Roman" w:cs="Times New Roman"/>
                <w:sz w:val="24"/>
                <w:szCs w:val="24"/>
                <w:lang w:eastAsia="ru-RU"/>
              </w:rPr>
              <w:br/>
              <w:t xml:space="preserve">в профессиональном и/или социальном контексте; алгоритмы выполнения работ в профессиональной </w:t>
            </w:r>
            <w:r w:rsidRPr="005B53DB">
              <w:rPr>
                <w:rFonts w:ascii="Times New Roman" w:eastAsia="Times New Roman" w:hAnsi="Times New Roman" w:cs="Times New Roman"/>
                <w:sz w:val="24"/>
                <w:szCs w:val="24"/>
                <w:lang w:eastAsia="ru-RU"/>
              </w:rPr>
              <w:br/>
              <w:t xml:space="preserve">и смежных областях; методы работы в профессиональной и смежных сферах; структуру плана для решения задач; </w:t>
            </w:r>
            <w:r w:rsidRPr="005B53DB">
              <w:rPr>
                <w:rFonts w:ascii="Calibri" w:eastAsia="Times New Roman" w:hAnsi="Calibri" w:cs="Times New Roman"/>
                <w:bCs/>
                <w:sz w:val="24"/>
                <w:szCs w:val="24"/>
                <w:lang w:eastAsia="ru-RU"/>
              </w:rPr>
              <w:t>порядок оценки результатов решения задач профессиональной деятельности</w:t>
            </w:r>
          </w:p>
        </w:tc>
      </w:tr>
      <w:tr w:rsidR="005B53DB" w:rsidRPr="005B53DB" w:rsidTr="00C45EA4">
        <w:trPr>
          <w:trHeight w:val="212"/>
        </w:trPr>
        <w:tc>
          <w:tcPr>
            <w:tcW w:w="1589" w:type="dxa"/>
          </w:tcPr>
          <w:p w:rsidR="005B53DB" w:rsidRPr="005B53DB" w:rsidRDefault="005B53DB" w:rsidP="005B53DB">
            <w:pPr>
              <w:suppressAutoHyphens/>
              <w:spacing w:after="0" w:line="240" w:lineRule="auto"/>
              <w:jc w:val="center"/>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ОК 02</w:t>
            </w:r>
          </w:p>
        </w:tc>
        <w:tc>
          <w:tcPr>
            <w:tcW w:w="3764" w:type="dxa"/>
          </w:tcPr>
          <w:p w:rsidR="005B53DB" w:rsidRPr="005B53DB" w:rsidRDefault="005B53DB" w:rsidP="005B53DB">
            <w:pPr>
              <w:suppressAutoHyphens/>
              <w:spacing w:after="0" w:line="240" w:lineRule="auto"/>
              <w:ind w:firstLine="709"/>
              <w:jc w:val="both"/>
              <w:rPr>
                <w:rFonts w:ascii="Times New Roman" w:eastAsia="Times New Roman" w:hAnsi="Times New Roman" w:cs="Times New Roman"/>
                <w:lang w:eastAsia="ru-RU"/>
              </w:rPr>
            </w:pPr>
            <w:r w:rsidRPr="005B53DB">
              <w:rPr>
                <w:rFonts w:ascii="Times New Roman" w:eastAsia="Times New Roman" w:hAnsi="Times New Roman" w:cs="Times New Roman"/>
                <w:b/>
                <w:iCs/>
                <w:sz w:val="24"/>
                <w:szCs w:val="24"/>
                <w:lang w:eastAsia="ru-RU"/>
              </w:rPr>
              <w:t xml:space="preserve">Умения: </w:t>
            </w:r>
            <w:r w:rsidRPr="005B53DB">
              <w:rPr>
                <w:rFonts w:ascii="Times New Roman" w:eastAsia="Times New Roman" w:hAnsi="Times New Roman" w:cs="Times New Roman"/>
                <w:iCs/>
                <w:sz w:val="24"/>
                <w:szCs w:val="24"/>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w:t>
            </w:r>
          </w:p>
        </w:tc>
        <w:tc>
          <w:tcPr>
            <w:tcW w:w="3895" w:type="dxa"/>
          </w:tcPr>
          <w:p w:rsidR="005B53DB" w:rsidRPr="005B53DB" w:rsidRDefault="005B53DB" w:rsidP="005B53DB">
            <w:pPr>
              <w:suppressAutoHyphens/>
              <w:spacing w:after="0" w:line="240" w:lineRule="auto"/>
              <w:ind w:firstLine="709"/>
              <w:jc w:val="both"/>
              <w:rPr>
                <w:rFonts w:ascii="Times New Roman" w:eastAsia="Times New Roman" w:hAnsi="Times New Roman" w:cs="Times New Roman"/>
                <w:lang w:eastAsia="ru-RU"/>
              </w:rPr>
            </w:pPr>
            <w:r w:rsidRPr="005B53DB">
              <w:rPr>
                <w:rFonts w:ascii="Times New Roman" w:eastAsia="Times New Roman" w:hAnsi="Times New Roman" w:cs="Times New Roman"/>
                <w:b/>
                <w:iCs/>
                <w:sz w:val="24"/>
                <w:szCs w:val="24"/>
                <w:lang w:eastAsia="ru-RU"/>
              </w:rPr>
              <w:t xml:space="preserve">Знания: </w:t>
            </w:r>
            <w:r w:rsidRPr="005B53DB">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 приемы структурирования информации;</w:t>
            </w:r>
          </w:p>
        </w:tc>
      </w:tr>
      <w:tr w:rsidR="005B53DB" w:rsidRPr="005B53DB" w:rsidTr="00C45EA4">
        <w:trPr>
          <w:trHeight w:val="212"/>
        </w:trPr>
        <w:tc>
          <w:tcPr>
            <w:tcW w:w="1589" w:type="dxa"/>
          </w:tcPr>
          <w:p w:rsidR="005B53DB" w:rsidRPr="005B53DB" w:rsidRDefault="005B53DB" w:rsidP="005B53DB">
            <w:pPr>
              <w:suppressAutoHyphens/>
              <w:spacing w:after="0" w:line="240" w:lineRule="auto"/>
              <w:jc w:val="center"/>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ОК 03</w:t>
            </w:r>
          </w:p>
        </w:tc>
        <w:tc>
          <w:tcPr>
            <w:tcW w:w="3764" w:type="dxa"/>
          </w:tcPr>
          <w:p w:rsidR="005B53DB" w:rsidRPr="005B53DB" w:rsidRDefault="005B53DB" w:rsidP="005B53DB">
            <w:pPr>
              <w:suppressAutoHyphens/>
              <w:spacing w:after="0" w:line="240" w:lineRule="auto"/>
              <w:ind w:firstLine="709"/>
              <w:jc w:val="both"/>
              <w:rPr>
                <w:rFonts w:ascii="Times New Roman" w:eastAsia="Times New Roman" w:hAnsi="Times New Roman" w:cs="Times New Roman"/>
                <w:lang w:eastAsia="ru-RU"/>
              </w:rPr>
            </w:pPr>
            <w:r w:rsidRPr="005B53DB">
              <w:rPr>
                <w:rFonts w:ascii="Times New Roman" w:eastAsia="Times New Roman" w:hAnsi="Times New Roman" w:cs="Times New Roman"/>
                <w:b/>
                <w:bCs/>
                <w:iCs/>
                <w:sz w:val="24"/>
                <w:szCs w:val="24"/>
                <w:lang w:eastAsia="ru-RU"/>
              </w:rPr>
              <w:t xml:space="preserve">Умения: </w:t>
            </w:r>
            <w:r w:rsidRPr="005B53DB">
              <w:rPr>
                <w:rFonts w:ascii="Times New Roman" w:eastAsia="Times New Roman" w:hAnsi="Times New Roman" w:cs="Times New Roman"/>
                <w:bCs/>
                <w:iCs/>
                <w:sz w:val="24"/>
                <w:szCs w:val="24"/>
                <w:lang w:eastAsia="ru-RU"/>
              </w:rPr>
              <w:t>определять актуальность нормативно-</w:t>
            </w:r>
            <w:r w:rsidRPr="005B53DB">
              <w:rPr>
                <w:rFonts w:ascii="Times New Roman" w:eastAsia="Times New Roman" w:hAnsi="Times New Roman" w:cs="Times New Roman"/>
                <w:bCs/>
                <w:iCs/>
                <w:sz w:val="24"/>
                <w:szCs w:val="24"/>
                <w:lang w:eastAsia="ru-RU"/>
              </w:rPr>
              <w:lastRenderedPageBreak/>
              <w:t xml:space="preserve">правовой документации в профессиональной деятельности; </w:t>
            </w:r>
            <w:r w:rsidRPr="005B53DB">
              <w:rPr>
                <w:rFonts w:ascii="Times New Roman" w:eastAsia="Times New Roman" w:hAnsi="Times New Roman" w:cs="Times New Roman"/>
                <w:sz w:val="24"/>
                <w:szCs w:val="24"/>
                <w:lang w:eastAsia="ru-RU"/>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3895" w:type="dxa"/>
          </w:tcPr>
          <w:p w:rsidR="005B53DB" w:rsidRPr="005B53DB" w:rsidRDefault="005B53DB" w:rsidP="005B53DB">
            <w:pPr>
              <w:suppressAutoHyphens/>
              <w:spacing w:after="0" w:line="240" w:lineRule="auto"/>
              <w:ind w:firstLine="709"/>
              <w:jc w:val="both"/>
              <w:rPr>
                <w:rFonts w:ascii="Times New Roman" w:eastAsia="Times New Roman" w:hAnsi="Times New Roman" w:cs="Times New Roman"/>
                <w:lang w:eastAsia="ru-RU"/>
              </w:rPr>
            </w:pPr>
            <w:r w:rsidRPr="005B53DB">
              <w:rPr>
                <w:rFonts w:ascii="Times New Roman" w:eastAsia="Times New Roman" w:hAnsi="Times New Roman" w:cs="Times New Roman"/>
                <w:b/>
                <w:bCs/>
                <w:iCs/>
                <w:sz w:val="24"/>
                <w:szCs w:val="24"/>
                <w:lang w:eastAsia="ru-RU"/>
              </w:rPr>
              <w:lastRenderedPageBreak/>
              <w:t xml:space="preserve">Знания: </w:t>
            </w:r>
            <w:r w:rsidRPr="005B53DB">
              <w:rPr>
                <w:rFonts w:ascii="Times New Roman" w:eastAsia="Times New Roman" w:hAnsi="Times New Roman" w:cs="Times New Roman"/>
                <w:bCs/>
                <w:iCs/>
                <w:sz w:val="24"/>
                <w:szCs w:val="24"/>
                <w:lang w:eastAsia="ru-RU"/>
              </w:rPr>
              <w:t xml:space="preserve">содержание актуальной нормативно-правовой </w:t>
            </w:r>
            <w:r w:rsidRPr="005B53DB">
              <w:rPr>
                <w:rFonts w:ascii="Times New Roman" w:eastAsia="Times New Roman" w:hAnsi="Times New Roman" w:cs="Times New Roman"/>
                <w:bCs/>
                <w:iCs/>
                <w:sz w:val="24"/>
                <w:szCs w:val="24"/>
                <w:lang w:eastAsia="ru-RU"/>
              </w:rPr>
              <w:lastRenderedPageBreak/>
              <w:t>документации;</w:t>
            </w:r>
            <w:r w:rsidRPr="005B53DB">
              <w:rPr>
                <w:rFonts w:ascii="Times New Roman" w:eastAsia="Times New Roman" w:hAnsi="Times New Roman" w:cs="Times New Roman"/>
                <w:bCs/>
                <w:sz w:val="24"/>
                <w:szCs w:val="24"/>
                <w:lang w:eastAsia="ru-RU"/>
              </w:rPr>
              <w:t xml:space="preserve"> </w:t>
            </w:r>
            <w:r w:rsidRPr="005B53DB">
              <w:rPr>
                <w:rFonts w:ascii="Times New Roman" w:eastAsia="Times New Roman" w:hAnsi="Times New Roman" w:cs="Times New Roman"/>
                <w:bCs/>
                <w:iCs/>
                <w:sz w:val="24"/>
                <w:szCs w:val="24"/>
                <w:lang w:eastAsia="ru-RU"/>
              </w:rPr>
              <w:t>современная научная и профессиональная терминология; возможные траектории профессионального развития и самообразования;</w:t>
            </w:r>
          </w:p>
        </w:tc>
      </w:tr>
      <w:tr w:rsidR="005B53DB" w:rsidRPr="005B53DB" w:rsidTr="00C45EA4">
        <w:trPr>
          <w:trHeight w:val="212"/>
        </w:trPr>
        <w:tc>
          <w:tcPr>
            <w:tcW w:w="1589" w:type="dxa"/>
          </w:tcPr>
          <w:p w:rsidR="005B53DB" w:rsidRPr="005B53DB" w:rsidRDefault="005B53DB" w:rsidP="005B53DB">
            <w:pPr>
              <w:suppressAutoHyphens/>
              <w:spacing w:after="0" w:line="240" w:lineRule="auto"/>
              <w:jc w:val="center"/>
              <w:rPr>
                <w:rFonts w:ascii="Times New Roman" w:eastAsia="Times New Roman" w:hAnsi="Times New Roman" w:cs="Times New Roman"/>
                <w:lang w:eastAsia="ru-RU"/>
              </w:rPr>
            </w:pPr>
            <w:r w:rsidRPr="005B53DB">
              <w:rPr>
                <w:rFonts w:ascii="Times New Roman" w:eastAsia="Times New Roman" w:hAnsi="Times New Roman" w:cs="Times New Roman"/>
                <w:lang w:eastAsia="ru-RU"/>
              </w:rPr>
              <w:lastRenderedPageBreak/>
              <w:t>ОК 04</w:t>
            </w:r>
          </w:p>
        </w:tc>
        <w:tc>
          <w:tcPr>
            <w:tcW w:w="3764" w:type="dxa"/>
          </w:tcPr>
          <w:p w:rsidR="005B53DB" w:rsidRPr="005B53DB" w:rsidRDefault="005B53DB" w:rsidP="005B53DB">
            <w:pPr>
              <w:suppressAutoHyphens/>
              <w:spacing w:after="0" w:line="240" w:lineRule="auto"/>
              <w:ind w:firstLine="709"/>
              <w:jc w:val="both"/>
              <w:rPr>
                <w:rFonts w:ascii="Times New Roman" w:eastAsia="Times New Roman" w:hAnsi="Times New Roman" w:cs="Times New Roman"/>
                <w:lang w:eastAsia="ru-RU"/>
              </w:rPr>
            </w:pPr>
            <w:r w:rsidRPr="005B53DB">
              <w:rPr>
                <w:rFonts w:ascii="Times New Roman" w:eastAsia="Times New Roman" w:hAnsi="Times New Roman" w:cs="Times New Roman"/>
                <w:b/>
                <w:bCs/>
                <w:iCs/>
                <w:spacing w:val="-4"/>
                <w:sz w:val="24"/>
                <w:szCs w:val="24"/>
                <w:lang w:eastAsia="ru-RU"/>
              </w:rPr>
              <w:t xml:space="preserve">Умения: </w:t>
            </w:r>
            <w:r w:rsidRPr="005B53DB">
              <w:rPr>
                <w:rFonts w:ascii="Times New Roman" w:eastAsia="Times New Roman" w:hAnsi="Times New Roman" w:cs="Times New Roman"/>
                <w:bCs/>
                <w:spacing w:val="-4"/>
                <w:sz w:val="24"/>
                <w:szCs w:val="24"/>
                <w:lang w:eastAsia="ru-RU"/>
              </w:rPr>
              <w:t xml:space="preserve">организовывать работу коллектива </w:t>
            </w:r>
            <w:r w:rsidRPr="005B53DB">
              <w:rPr>
                <w:rFonts w:ascii="Times New Roman" w:eastAsia="Times New Roman" w:hAnsi="Times New Roman" w:cs="Times New Roman"/>
                <w:bCs/>
                <w:spacing w:val="-4"/>
                <w:sz w:val="24"/>
                <w:szCs w:val="24"/>
                <w:lang w:eastAsia="ru-RU"/>
              </w:rPr>
              <w:br/>
              <w:t>и команды; взаимодействовать с коллегами, руководством, клиентами в ходе профессиональной деятельности</w:t>
            </w:r>
          </w:p>
        </w:tc>
        <w:tc>
          <w:tcPr>
            <w:tcW w:w="3895" w:type="dxa"/>
          </w:tcPr>
          <w:p w:rsidR="005B53DB" w:rsidRPr="005B53DB" w:rsidRDefault="005B53DB" w:rsidP="005B53DB">
            <w:pPr>
              <w:suppressAutoHyphens/>
              <w:spacing w:after="0" w:line="240" w:lineRule="auto"/>
              <w:ind w:firstLine="709"/>
              <w:jc w:val="both"/>
              <w:rPr>
                <w:rFonts w:ascii="Times New Roman" w:eastAsia="Times New Roman" w:hAnsi="Times New Roman" w:cs="Times New Roman"/>
                <w:lang w:eastAsia="ru-RU"/>
              </w:rPr>
            </w:pPr>
            <w:r w:rsidRPr="005B53DB">
              <w:rPr>
                <w:rFonts w:ascii="Times New Roman" w:eastAsia="Times New Roman" w:hAnsi="Times New Roman" w:cs="Times New Roman"/>
                <w:b/>
                <w:bCs/>
                <w:iCs/>
                <w:sz w:val="24"/>
                <w:szCs w:val="24"/>
                <w:lang w:eastAsia="ru-RU"/>
              </w:rPr>
              <w:t xml:space="preserve">Знания: </w:t>
            </w:r>
            <w:r w:rsidRPr="005B53DB">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 основы проектной деятельности.</w:t>
            </w:r>
          </w:p>
        </w:tc>
      </w:tr>
      <w:tr w:rsidR="005B53DB" w:rsidRPr="005B53DB" w:rsidTr="00C45EA4">
        <w:trPr>
          <w:trHeight w:val="212"/>
        </w:trPr>
        <w:tc>
          <w:tcPr>
            <w:tcW w:w="1589" w:type="dxa"/>
          </w:tcPr>
          <w:p w:rsidR="005B53DB" w:rsidRPr="005B53DB" w:rsidRDefault="005B53DB" w:rsidP="005B53DB">
            <w:pPr>
              <w:suppressAutoHyphens/>
              <w:spacing w:after="0" w:line="240" w:lineRule="auto"/>
              <w:jc w:val="center"/>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ОК 05</w:t>
            </w:r>
          </w:p>
        </w:tc>
        <w:tc>
          <w:tcPr>
            <w:tcW w:w="3764" w:type="dxa"/>
          </w:tcPr>
          <w:p w:rsidR="005B53DB" w:rsidRPr="005B53DB" w:rsidRDefault="005B53DB" w:rsidP="005B53DB">
            <w:pPr>
              <w:suppressAutoHyphens/>
              <w:spacing w:after="0" w:line="240" w:lineRule="auto"/>
              <w:ind w:firstLine="709"/>
              <w:jc w:val="both"/>
              <w:rPr>
                <w:rFonts w:ascii="Times New Roman" w:eastAsia="Times New Roman" w:hAnsi="Times New Roman" w:cs="Times New Roman"/>
                <w:lang w:eastAsia="ru-RU"/>
              </w:rPr>
            </w:pPr>
            <w:r w:rsidRPr="005B53DB">
              <w:rPr>
                <w:rFonts w:ascii="Times New Roman" w:eastAsia="Times New Roman" w:hAnsi="Times New Roman" w:cs="Times New Roman"/>
                <w:b/>
                <w:bCs/>
                <w:iCs/>
                <w:sz w:val="24"/>
                <w:szCs w:val="24"/>
                <w:lang w:eastAsia="ru-RU"/>
              </w:rPr>
              <w:t>Умения:</w:t>
            </w:r>
            <w:r w:rsidRPr="005B53DB">
              <w:rPr>
                <w:rFonts w:ascii="Times New Roman" w:eastAsia="Times New Roman" w:hAnsi="Times New Roman" w:cs="Times New Roman"/>
                <w:iCs/>
                <w:sz w:val="24"/>
                <w:szCs w:val="24"/>
                <w:lang w:eastAsia="ru-RU"/>
              </w:rPr>
              <w:t xml:space="preserve"> грамотно </w:t>
            </w:r>
            <w:r w:rsidRPr="005B53DB">
              <w:rPr>
                <w:rFonts w:ascii="Times New Roman" w:eastAsia="Times New Roman" w:hAnsi="Times New Roman" w:cs="Times New Roman"/>
                <w:bCs/>
                <w:sz w:val="24"/>
                <w:szCs w:val="24"/>
                <w:lang w:eastAsia="ru-RU"/>
              </w:rPr>
              <w:t xml:space="preserve">излагать свои мысли </w:t>
            </w:r>
            <w:r w:rsidRPr="005B53DB">
              <w:rPr>
                <w:rFonts w:ascii="Times New Roman" w:eastAsia="Times New Roman"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5B53DB">
              <w:rPr>
                <w:rFonts w:ascii="Times New Roman" w:eastAsia="Times New Roman" w:hAnsi="Times New Roman" w:cs="Times New Roman"/>
                <w:iCs/>
                <w:sz w:val="24"/>
                <w:szCs w:val="24"/>
                <w:lang w:eastAsia="ru-RU"/>
              </w:rPr>
              <w:t>проявлять толерантность в рабочем коллективе</w:t>
            </w:r>
          </w:p>
        </w:tc>
        <w:tc>
          <w:tcPr>
            <w:tcW w:w="3895" w:type="dxa"/>
          </w:tcPr>
          <w:p w:rsidR="005B53DB" w:rsidRPr="005B53DB" w:rsidRDefault="005B53DB" w:rsidP="005B53DB">
            <w:pPr>
              <w:suppressAutoHyphens/>
              <w:spacing w:after="0" w:line="240" w:lineRule="auto"/>
              <w:ind w:firstLine="709"/>
              <w:jc w:val="both"/>
              <w:rPr>
                <w:rFonts w:ascii="Times New Roman" w:eastAsia="Times New Roman" w:hAnsi="Times New Roman" w:cs="Times New Roman"/>
                <w:lang w:eastAsia="ru-RU"/>
              </w:rPr>
            </w:pPr>
            <w:r w:rsidRPr="005B53DB">
              <w:rPr>
                <w:rFonts w:ascii="Times New Roman" w:eastAsia="Times New Roman" w:hAnsi="Times New Roman" w:cs="Times New Roman"/>
                <w:b/>
                <w:bCs/>
                <w:iCs/>
                <w:sz w:val="24"/>
                <w:szCs w:val="24"/>
                <w:lang w:eastAsia="ru-RU"/>
              </w:rPr>
              <w:t xml:space="preserve">Знания: </w:t>
            </w:r>
            <w:r w:rsidRPr="005B53DB">
              <w:rPr>
                <w:rFonts w:ascii="Times New Roman" w:eastAsia="Times New Roman" w:hAnsi="Times New Roman" w:cs="Times New Roman"/>
                <w:bCs/>
                <w:sz w:val="24"/>
                <w:szCs w:val="24"/>
                <w:lang w:eastAsia="ru-RU"/>
              </w:rPr>
              <w:t xml:space="preserve">особенности социального и культурного контекста; правила оформления документов </w:t>
            </w:r>
            <w:r w:rsidRPr="005B53DB">
              <w:rPr>
                <w:rFonts w:ascii="Times New Roman" w:eastAsia="Times New Roman" w:hAnsi="Times New Roman" w:cs="Times New Roman"/>
                <w:bCs/>
                <w:sz w:val="24"/>
                <w:szCs w:val="24"/>
                <w:lang w:eastAsia="ru-RU"/>
              </w:rPr>
              <w:br/>
              <w:t>и построения устных сообщений</w:t>
            </w:r>
          </w:p>
        </w:tc>
      </w:tr>
      <w:tr w:rsidR="005B53DB" w:rsidRPr="005B53DB" w:rsidTr="00C45EA4">
        <w:trPr>
          <w:trHeight w:val="212"/>
        </w:trPr>
        <w:tc>
          <w:tcPr>
            <w:tcW w:w="1589" w:type="dxa"/>
            <w:tcBorders>
              <w:top w:val="single" w:sz="4" w:space="0" w:color="auto"/>
              <w:left w:val="single" w:sz="4" w:space="0" w:color="auto"/>
              <w:bottom w:val="single" w:sz="4" w:space="0" w:color="auto"/>
              <w:right w:val="single" w:sz="4" w:space="0" w:color="auto"/>
            </w:tcBorders>
          </w:tcPr>
          <w:p w:rsidR="005B53DB" w:rsidRPr="005B53DB" w:rsidRDefault="005B53DB" w:rsidP="005B53DB">
            <w:pPr>
              <w:suppressAutoHyphens/>
              <w:spacing w:after="0" w:line="240" w:lineRule="auto"/>
              <w:jc w:val="center"/>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ОК 06</w:t>
            </w:r>
          </w:p>
        </w:tc>
        <w:tc>
          <w:tcPr>
            <w:tcW w:w="3764" w:type="dxa"/>
            <w:tcBorders>
              <w:top w:val="single" w:sz="4" w:space="0" w:color="auto"/>
              <w:left w:val="single" w:sz="4" w:space="0" w:color="auto"/>
              <w:bottom w:val="single" w:sz="4" w:space="0" w:color="auto"/>
              <w:right w:val="single" w:sz="4" w:space="0" w:color="auto"/>
            </w:tcBorders>
          </w:tcPr>
          <w:p w:rsidR="005B53DB" w:rsidRPr="005B53DB" w:rsidRDefault="005B53DB" w:rsidP="005B53DB">
            <w:pPr>
              <w:suppressAutoHyphens/>
              <w:spacing w:after="0" w:line="240" w:lineRule="auto"/>
              <w:ind w:firstLine="709"/>
              <w:jc w:val="both"/>
              <w:rPr>
                <w:rFonts w:ascii="Times New Roman" w:eastAsia="Times New Roman" w:hAnsi="Times New Roman" w:cs="Times New Roman"/>
                <w:lang w:eastAsia="ru-RU"/>
              </w:rPr>
            </w:pPr>
            <w:r w:rsidRPr="005B53DB">
              <w:rPr>
                <w:rFonts w:ascii="Times New Roman" w:eastAsia="Times New Roman" w:hAnsi="Times New Roman" w:cs="Times New Roman"/>
                <w:b/>
                <w:bCs/>
                <w:iCs/>
                <w:sz w:val="24"/>
                <w:szCs w:val="24"/>
                <w:lang w:eastAsia="ru-RU"/>
              </w:rPr>
              <w:t>Умения:</w:t>
            </w:r>
            <w:r w:rsidRPr="005B53DB">
              <w:rPr>
                <w:rFonts w:ascii="Times New Roman" w:eastAsia="Times New Roman" w:hAnsi="Times New Roman" w:cs="Times New Roman"/>
                <w:bCs/>
                <w:iCs/>
                <w:sz w:val="24"/>
                <w:szCs w:val="24"/>
                <w:lang w:eastAsia="ru-RU"/>
              </w:rPr>
              <w:t xml:space="preserve"> описывать значимость своей </w:t>
            </w:r>
            <w:r w:rsidRPr="005B53DB">
              <w:rPr>
                <w:rFonts w:ascii="Times New Roman" w:eastAsia="Times New Roman" w:hAnsi="Times New Roman" w:cs="Times New Roman"/>
                <w:bCs/>
                <w:i/>
                <w:iCs/>
                <w:sz w:val="24"/>
                <w:szCs w:val="24"/>
                <w:lang w:eastAsia="ru-RU"/>
              </w:rPr>
              <w:t xml:space="preserve">профессии (специальности); </w:t>
            </w:r>
            <w:r w:rsidRPr="005B53DB">
              <w:rPr>
                <w:rFonts w:ascii="Times New Roman" w:eastAsia="Times New Roman" w:hAnsi="Times New Roman" w:cs="Times New Roman"/>
                <w:bCs/>
                <w:iCs/>
                <w:sz w:val="24"/>
                <w:szCs w:val="24"/>
                <w:lang w:eastAsia="ru-RU"/>
              </w:rPr>
              <w:t>применять стандарты антикоррупционного поведения</w:t>
            </w:r>
          </w:p>
        </w:tc>
        <w:tc>
          <w:tcPr>
            <w:tcW w:w="3895" w:type="dxa"/>
            <w:tcBorders>
              <w:top w:val="single" w:sz="4" w:space="0" w:color="auto"/>
              <w:left w:val="single" w:sz="4" w:space="0" w:color="auto"/>
              <w:bottom w:val="single" w:sz="4" w:space="0" w:color="auto"/>
              <w:right w:val="single" w:sz="4" w:space="0" w:color="auto"/>
            </w:tcBorders>
          </w:tcPr>
          <w:p w:rsidR="005B53DB" w:rsidRPr="005B53DB" w:rsidRDefault="005B53DB" w:rsidP="005B53DB">
            <w:pPr>
              <w:suppressAutoHyphens/>
              <w:spacing w:after="0" w:line="240" w:lineRule="auto"/>
              <w:ind w:firstLine="709"/>
              <w:jc w:val="both"/>
              <w:rPr>
                <w:rFonts w:ascii="Times New Roman" w:eastAsia="Times New Roman" w:hAnsi="Times New Roman" w:cs="Times New Roman"/>
                <w:lang w:eastAsia="ru-RU"/>
              </w:rPr>
            </w:pPr>
            <w:r w:rsidRPr="005B53DB">
              <w:rPr>
                <w:rFonts w:ascii="Times New Roman" w:eastAsia="Times New Roman" w:hAnsi="Times New Roman" w:cs="Times New Roman"/>
                <w:b/>
                <w:bCs/>
                <w:iCs/>
                <w:sz w:val="24"/>
                <w:szCs w:val="24"/>
                <w:lang w:eastAsia="ru-RU"/>
              </w:rPr>
              <w:t xml:space="preserve">Знания: </w:t>
            </w:r>
            <w:r w:rsidRPr="005B53DB">
              <w:rPr>
                <w:rFonts w:ascii="Times New Roman" w:eastAsia="Times New Roman" w:hAnsi="Times New Roman" w:cs="Times New Roman"/>
                <w:bCs/>
                <w:iCs/>
                <w:sz w:val="24"/>
                <w:szCs w:val="24"/>
                <w:lang w:eastAsia="ru-RU"/>
              </w:rPr>
              <w:t>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tc>
      </w:tr>
      <w:tr w:rsidR="005B53DB" w:rsidRPr="005B53DB" w:rsidTr="00C45EA4">
        <w:trPr>
          <w:trHeight w:val="212"/>
        </w:trPr>
        <w:tc>
          <w:tcPr>
            <w:tcW w:w="1589" w:type="dxa"/>
            <w:tcBorders>
              <w:top w:val="single" w:sz="4" w:space="0" w:color="auto"/>
              <w:left w:val="single" w:sz="4" w:space="0" w:color="auto"/>
              <w:bottom w:val="single" w:sz="4" w:space="0" w:color="auto"/>
              <w:right w:val="single" w:sz="4" w:space="0" w:color="auto"/>
            </w:tcBorders>
          </w:tcPr>
          <w:p w:rsidR="005B53DB" w:rsidRPr="005B53DB" w:rsidRDefault="005B53DB" w:rsidP="005B53DB">
            <w:pPr>
              <w:suppressAutoHyphens/>
              <w:spacing w:after="0" w:line="240" w:lineRule="auto"/>
              <w:jc w:val="center"/>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ОК 07</w:t>
            </w:r>
          </w:p>
        </w:tc>
        <w:tc>
          <w:tcPr>
            <w:tcW w:w="3764" w:type="dxa"/>
            <w:tcBorders>
              <w:top w:val="single" w:sz="4" w:space="0" w:color="auto"/>
              <w:left w:val="single" w:sz="4" w:space="0" w:color="auto"/>
              <w:bottom w:val="single" w:sz="4" w:space="0" w:color="auto"/>
              <w:right w:val="single" w:sz="4" w:space="0" w:color="auto"/>
            </w:tcBorders>
          </w:tcPr>
          <w:p w:rsidR="005B53DB" w:rsidRPr="005B53DB" w:rsidRDefault="005B53DB" w:rsidP="005B53DB">
            <w:pPr>
              <w:suppressAutoHyphens/>
              <w:spacing w:after="0" w:line="240" w:lineRule="auto"/>
              <w:ind w:firstLine="709"/>
              <w:jc w:val="both"/>
              <w:rPr>
                <w:rFonts w:ascii="Times New Roman" w:eastAsia="Times New Roman" w:hAnsi="Times New Roman" w:cs="Times New Roman"/>
                <w:lang w:eastAsia="ru-RU"/>
              </w:rPr>
            </w:pPr>
            <w:r w:rsidRPr="005B53DB">
              <w:rPr>
                <w:rFonts w:ascii="Times New Roman" w:eastAsia="Times New Roman" w:hAnsi="Times New Roman" w:cs="Times New Roman"/>
                <w:b/>
                <w:bCs/>
                <w:iCs/>
                <w:sz w:val="24"/>
                <w:szCs w:val="24"/>
                <w:lang w:eastAsia="ru-RU"/>
              </w:rPr>
              <w:t xml:space="preserve">Умения: </w:t>
            </w:r>
            <w:r w:rsidRPr="005B53DB">
              <w:rPr>
                <w:rFonts w:ascii="Times New Roman" w:eastAsia="Times New Roman" w:hAnsi="Times New Roman" w:cs="Times New Roman"/>
                <w:bCs/>
                <w:iCs/>
                <w:sz w:val="24"/>
                <w:szCs w:val="24"/>
                <w:lang w:eastAsia="ru-RU"/>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5B53DB">
              <w:rPr>
                <w:rFonts w:ascii="Times New Roman" w:eastAsia="Times New Roman" w:hAnsi="Times New Roman" w:cs="Times New Roman"/>
                <w:bCs/>
                <w:i/>
                <w:iCs/>
                <w:sz w:val="24"/>
                <w:szCs w:val="24"/>
                <w:lang w:eastAsia="ru-RU"/>
              </w:rPr>
              <w:t>профессии (специальности),</w:t>
            </w:r>
            <w:r w:rsidRPr="005B53DB">
              <w:rPr>
                <w:rFonts w:ascii="Times New Roman" w:eastAsia="Times New Roman" w:hAnsi="Times New Roman" w:cs="Times New Roman"/>
                <w:sz w:val="24"/>
                <w:szCs w:val="24"/>
                <w:lang w:eastAsia="ru-RU"/>
              </w:rPr>
              <w:t xml:space="preserve"> </w:t>
            </w:r>
            <w:r w:rsidRPr="005B53DB">
              <w:rPr>
                <w:rFonts w:ascii="Times New Roman" w:eastAsia="Times New Roman" w:hAnsi="Times New Roman" w:cs="Times New Roman"/>
                <w:bCs/>
                <w:sz w:val="24"/>
                <w:szCs w:val="24"/>
                <w:lang w:eastAsia="ru-RU"/>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3895" w:type="dxa"/>
            <w:tcBorders>
              <w:top w:val="single" w:sz="4" w:space="0" w:color="auto"/>
              <w:left w:val="single" w:sz="4" w:space="0" w:color="auto"/>
              <w:bottom w:val="single" w:sz="4" w:space="0" w:color="auto"/>
              <w:right w:val="single" w:sz="4" w:space="0" w:color="auto"/>
            </w:tcBorders>
          </w:tcPr>
          <w:p w:rsidR="005B53DB" w:rsidRPr="005B53DB" w:rsidRDefault="005B53DB" w:rsidP="005B53DB">
            <w:pPr>
              <w:suppressAutoHyphens/>
              <w:spacing w:after="0" w:line="240" w:lineRule="auto"/>
              <w:ind w:firstLine="709"/>
              <w:jc w:val="both"/>
              <w:rPr>
                <w:rFonts w:ascii="Times New Roman" w:eastAsia="Times New Roman" w:hAnsi="Times New Roman" w:cs="Times New Roman"/>
                <w:lang w:eastAsia="ru-RU"/>
              </w:rPr>
            </w:pPr>
            <w:r w:rsidRPr="005B53DB">
              <w:rPr>
                <w:rFonts w:ascii="Times New Roman" w:eastAsia="Times New Roman" w:hAnsi="Times New Roman" w:cs="Times New Roman"/>
                <w:b/>
                <w:bCs/>
                <w:iCs/>
                <w:sz w:val="24"/>
                <w:szCs w:val="24"/>
                <w:lang w:eastAsia="ru-RU"/>
              </w:rPr>
              <w:t xml:space="preserve">Знания: </w:t>
            </w:r>
            <w:r w:rsidRPr="005B53DB">
              <w:rPr>
                <w:rFonts w:ascii="Times New Roman" w:eastAsia="Times New Roman" w:hAnsi="Times New Roman" w:cs="Times New Roman"/>
                <w:bCs/>
                <w:iCs/>
                <w:sz w:val="24"/>
                <w:szCs w:val="24"/>
                <w:lang w:eastAsia="ru-RU"/>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5B53DB" w:rsidRPr="005B53DB" w:rsidTr="00C45EA4">
        <w:trPr>
          <w:trHeight w:val="212"/>
        </w:trPr>
        <w:tc>
          <w:tcPr>
            <w:tcW w:w="1589" w:type="dxa"/>
            <w:tcBorders>
              <w:top w:val="single" w:sz="4" w:space="0" w:color="auto"/>
              <w:left w:val="single" w:sz="4" w:space="0" w:color="auto"/>
              <w:bottom w:val="single" w:sz="4" w:space="0" w:color="auto"/>
              <w:right w:val="single" w:sz="4" w:space="0" w:color="auto"/>
            </w:tcBorders>
          </w:tcPr>
          <w:p w:rsidR="005B53DB" w:rsidRPr="005B53DB" w:rsidRDefault="005B53DB" w:rsidP="005B53DB">
            <w:pPr>
              <w:suppressAutoHyphens/>
              <w:spacing w:after="0" w:line="240" w:lineRule="auto"/>
              <w:jc w:val="center"/>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ОК 08</w:t>
            </w:r>
          </w:p>
        </w:tc>
        <w:tc>
          <w:tcPr>
            <w:tcW w:w="3764" w:type="dxa"/>
            <w:tcBorders>
              <w:top w:val="single" w:sz="4" w:space="0" w:color="auto"/>
              <w:left w:val="single" w:sz="4" w:space="0" w:color="auto"/>
              <w:bottom w:val="single" w:sz="4" w:space="0" w:color="auto"/>
              <w:right w:val="single" w:sz="4" w:space="0" w:color="auto"/>
            </w:tcBorders>
          </w:tcPr>
          <w:p w:rsidR="005B53DB" w:rsidRPr="005B53DB" w:rsidRDefault="005B53DB" w:rsidP="005B53DB">
            <w:pPr>
              <w:suppressAutoHyphens/>
              <w:spacing w:after="0" w:line="240" w:lineRule="auto"/>
              <w:ind w:firstLine="709"/>
              <w:jc w:val="both"/>
              <w:rPr>
                <w:rFonts w:ascii="Times New Roman" w:eastAsia="Times New Roman" w:hAnsi="Times New Roman" w:cs="Times New Roman"/>
                <w:lang w:eastAsia="ru-RU"/>
              </w:rPr>
            </w:pPr>
            <w:r w:rsidRPr="005B53DB">
              <w:rPr>
                <w:rFonts w:ascii="Times New Roman" w:eastAsia="Times New Roman" w:hAnsi="Times New Roman" w:cs="Times New Roman"/>
                <w:b/>
                <w:iCs/>
                <w:sz w:val="24"/>
                <w:szCs w:val="24"/>
                <w:lang w:eastAsia="ru-RU"/>
              </w:rPr>
              <w:t xml:space="preserve">Умения: </w:t>
            </w:r>
            <w:r w:rsidRPr="005B53DB">
              <w:rPr>
                <w:rFonts w:ascii="Times New Roman" w:eastAsia="Times New Roman" w:hAnsi="Times New Roman" w:cs="Times New Roman"/>
                <w:iCs/>
                <w:sz w:val="24"/>
                <w:szCs w:val="24"/>
                <w:lang w:eastAsia="ru-RU"/>
              </w:rPr>
              <w:t xml:space="preserve">использовать физкультурно-оздоровительную деятельность для укрепления здоровья, достижения жизненных </w:t>
            </w:r>
            <w:r w:rsidRPr="005B53DB">
              <w:rPr>
                <w:rFonts w:ascii="Times New Roman" w:eastAsia="Times New Roman" w:hAnsi="Times New Roman" w:cs="Times New Roman"/>
                <w:iCs/>
                <w:sz w:val="24"/>
                <w:szCs w:val="24"/>
                <w:lang w:eastAsia="ru-RU"/>
              </w:rPr>
              <w:br/>
              <w:t xml:space="preserve">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w:t>
            </w:r>
            <w:r w:rsidRPr="005B53DB">
              <w:rPr>
                <w:rFonts w:ascii="Times New Roman" w:eastAsia="Times New Roman" w:hAnsi="Times New Roman" w:cs="Times New Roman"/>
                <w:iCs/>
                <w:sz w:val="24"/>
                <w:szCs w:val="24"/>
                <w:lang w:eastAsia="ru-RU"/>
              </w:rPr>
              <w:lastRenderedPageBreak/>
              <w:t xml:space="preserve">характерными для данной </w:t>
            </w:r>
            <w:r w:rsidRPr="005B53DB">
              <w:rPr>
                <w:rFonts w:ascii="Times New Roman" w:eastAsia="Times New Roman" w:hAnsi="Times New Roman" w:cs="Times New Roman"/>
                <w:i/>
                <w:iCs/>
                <w:sz w:val="24"/>
                <w:szCs w:val="24"/>
                <w:lang w:eastAsia="ru-RU"/>
              </w:rPr>
              <w:t>профессии (специальности)</w:t>
            </w:r>
          </w:p>
        </w:tc>
        <w:tc>
          <w:tcPr>
            <w:tcW w:w="3895" w:type="dxa"/>
            <w:tcBorders>
              <w:top w:val="single" w:sz="4" w:space="0" w:color="auto"/>
              <w:left w:val="single" w:sz="4" w:space="0" w:color="auto"/>
              <w:bottom w:val="single" w:sz="4" w:space="0" w:color="auto"/>
              <w:right w:val="single" w:sz="4" w:space="0" w:color="auto"/>
            </w:tcBorders>
          </w:tcPr>
          <w:p w:rsidR="005B53DB" w:rsidRPr="005B53DB" w:rsidRDefault="005B53DB" w:rsidP="005B53DB">
            <w:pPr>
              <w:suppressAutoHyphens/>
              <w:spacing w:after="0" w:line="240" w:lineRule="auto"/>
              <w:ind w:firstLine="709"/>
              <w:jc w:val="both"/>
              <w:rPr>
                <w:rFonts w:ascii="Times New Roman" w:eastAsia="Times New Roman" w:hAnsi="Times New Roman" w:cs="Times New Roman"/>
                <w:lang w:eastAsia="ru-RU"/>
              </w:rPr>
            </w:pPr>
            <w:r w:rsidRPr="005B53DB">
              <w:rPr>
                <w:rFonts w:ascii="Times New Roman" w:eastAsia="Times New Roman" w:hAnsi="Times New Roman" w:cs="Times New Roman"/>
                <w:b/>
                <w:iCs/>
                <w:sz w:val="24"/>
                <w:szCs w:val="24"/>
                <w:lang w:eastAsia="ru-RU"/>
              </w:rPr>
              <w:lastRenderedPageBreak/>
              <w:t xml:space="preserve">Знания: </w:t>
            </w:r>
            <w:r w:rsidRPr="005B53DB">
              <w:rPr>
                <w:rFonts w:ascii="Times New Roman" w:eastAsia="Times New Roman" w:hAnsi="Times New Roman" w:cs="Times New Roman"/>
                <w:iCs/>
                <w:sz w:val="24"/>
                <w:szCs w:val="24"/>
                <w:lang w:eastAsia="ru-RU"/>
              </w:rPr>
              <w:t xml:space="preserve">роль физической культуры </w:t>
            </w:r>
            <w:r w:rsidRPr="005B53DB">
              <w:rPr>
                <w:rFonts w:ascii="Times New Roman" w:eastAsia="Times New Roman" w:hAnsi="Times New Roman" w:cs="Times New Roman"/>
                <w:iCs/>
                <w:sz w:val="24"/>
                <w:szCs w:val="24"/>
                <w:lang w:eastAsia="ru-RU"/>
              </w:rPr>
              <w:br/>
              <w:t xml:space="preserve">в общекультурном, профессиональном </w:t>
            </w:r>
            <w:r w:rsidRPr="005B53DB">
              <w:rPr>
                <w:rFonts w:ascii="Times New Roman" w:eastAsia="Times New Roman" w:hAnsi="Times New Roman" w:cs="Times New Roman"/>
                <w:iCs/>
                <w:sz w:val="24"/>
                <w:szCs w:val="24"/>
                <w:lang w:eastAsia="ru-RU"/>
              </w:rPr>
              <w:br/>
              <w:t xml:space="preserve">и социальном развитии человека; основы здорового образа жизни; условия профессиональной деятельности и зоны риска физического здоровья для </w:t>
            </w:r>
            <w:r w:rsidRPr="005B53DB">
              <w:rPr>
                <w:rFonts w:ascii="Times New Roman" w:eastAsia="Times New Roman" w:hAnsi="Times New Roman" w:cs="Times New Roman"/>
                <w:i/>
                <w:iCs/>
                <w:sz w:val="24"/>
                <w:szCs w:val="24"/>
                <w:lang w:eastAsia="ru-RU"/>
              </w:rPr>
              <w:t>профессии (специальности);</w:t>
            </w:r>
            <w:r w:rsidRPr="005B53DB">
              <w:rPr>
                <w:rFonts w:ascii="Times New Roman" w:eastAsia="Times New Roman" w:hAnsi="Times New Roman" w:cs="Times New Roman"/>
                <w:iCs/>
                <w:sz w:val="24"/>
                <w:szCs w:val="24"/>
                <w:lang w:eastAsia="ru-RU"/>
              </w:rPr>
              <w:t xml:space="preserve"> </w:t>
            </w:r>
            <w:r w:rsidRPr="005B53DB">
              <w:rPr>
                <w:rFonts w:ascii="Times New Roman" w:eastAsia="Times New Roman" w:hAnsi="Times New Roman" w:cs="Times New Roman"/>
                <w:iCs/>
                <w:sz w:val="24"/>
                <w:szCs w:val="24"/>
                <w:lang w:eastAsia="ru-RU"/>
              </w:rPr>
              <w:lastRenderedPageBreak/>
              <w:t>средства профилактики перенапряжения</w:t>
            </w:r>
          </w:p>
        </w:tc>
      </w:tr>
      <w:tr w:rsidR="005B53DB" w:rsidRPr="005B53DB" w:rsidTr="00C45EA4">
        <w:trPr>
          <w:trHeight w:val="212"/>
        </w:trPr>
        <w:tc>
          <w:tcPr>
            <w:tcW w:w="1589" w:type="dxa"/>
            <w:tcBorders>
              <w:top w:val="single" w:sz="4" w:space="0" w:color="auto"/>
              <w:left w:val="single" w:sz="4" w:space="0" w:color="auto"/>
              <w:bottom w:val="single" w:sz="4" w:space="0" w:color="auto"/>
              <w:right w:val="single" w:sz="4" w:space="0" w:color="auto"/>
            </w:tcBorders>
          </w:tcPr>
          <w:p w:rsidR="005B53DB" w:rsidRPr="005B53DB" w:rsidRDefault="005B53DB" w:rsidP="005B53DB">
            <w:pPr>
              <w:suppressAutoHyphens/>
              <w:spacing w:after="0" w:line="240" w:lineRule="auto"/>
              <w:jc w:val="center"/>
              <w:rPr>
                <w:rFonts w:ascii="Times New Roman" w:eastAsia="Times New Roman" w:hAnsi="Times New Roman" w:cs="Times New Roman"/>
                <w:lang w:eastAsia="ru-RU"/>
              </w:rPr>
            </w:pPr>
            <w:r w:rsidRPr="005B53DB">
              <w:rPr>
                <w:rFonts w:ascii="Times New Roman" w:eastAsia="Times New Roman" w:hAnsi="Times New Roman" w:cs="Times New Roman"/>
                <w:lang w:eastAsia="ru-RU"/>
              </w:rPr>
              <w:lastRenderedPageBreak/>
              <w:t>ОК 09</w:t>
            </w:r>
          </w:p>
        </w:tc>
        <w:tc>
          <w:tcPr>
            <w:tcW w:w="3764" w:type="dxa"/>
            <w:tcBorders>
              <w:top w:val="single" w:sz="4" w:space="0" w:color="auto"/>
              <w:left w:val="single" w:sz="4" w:space="0" w:color="auto"/>
              <w:bottom w:val="single" w:sz="4" w:space="0" w:color="auto"/>
              <w:right w:val="single" w:sz="4" w:space="0" w:color="auto"/>
            </w:tcBorders>
          </w:tcPr>
          <w:p w:rsidR="005B53DB" w:rsidRPr="005B53DB" w:rsidRDefault="005B53DB" w:rsidP="005B53DB">
            <w:pPr>
              <w:suppressAutoHyphens/>
              <w:spacing w:after="0" w:line="240" w:lineRule="auto"/>
              <w:ind w:firstLine="709"/>
              <w:jc w:val="both"/>
              <w:rPr>
                <w:rFonts w:ascii="Times New Roman" w:eastAsia="Times New Roman" w:hAnsi="Times New Roman" w:cs="Times New Roman"/>
                <w:lang w:eastAsia="ru-RU"/>
              </w:rPr>
            </w:pPr>
            <w:r w:rsidRPr="005B53DB">
              <w:rPr>
                <w:rFonts w:ascii="Times New Roman" w:eastAsia="Times New Roman" w:hAnsi="Times New Roman" w:cs="Times New Roman"/>
                <w:b/>
                <w:bCs/>
                <w:iCs/>
                <w:sz w:val="24"/>
                <w:szCs w:val="24"/>
                <w:lang w:eastAsia="ru-RU"/>
              </w:rPr>
              <w:t>Умения:</w:t>
            </w:r>
            <w:r w:rsidRPr="005B53DB">
              <w:rPr>
                <w:rFonts w:ascii="Times New Roman" w:eastAsia="Times New Roman" w:hAnsi="Times New Roman" w:cs="Times New Roman"/>
                <w:iCs/>
                <w:sz w:val="24"/>
                <w:szCs w:val="24"/>
                <w:lang w:eastAsia="ru-RU"/>
              </w:rPr>
              <w:t xml:space="preserve">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3895" w:type="dxa"/>
            <w:tcBorders>
              <w:top w:val="single" w:sz="4" w:space="0" w:color="auto"/>
              <w:left w:val="single" w:sz="4" w:space="0" w:color="auto"/>
              <w:bottom w:val="single" w:sz="4" w:space="0" w:color="auto"/>
              <w:right w:val="single" w:sz="4" w:space="0" w:color="auto"/>
            </w:tcBorders>
          </w:tcPr>
          <w:p w:rsidR="005B53DB" w:rsidRPr="005B53DB" w:rsidRDefault="005B53DB" w:rsidP="005B53DB">
            <w:pPr>
              <w:suppressAutoHyphens/>
              <w:spacing w:after="0" w:line="240" w:lineRule="auto"/>
              <w:ind w:firstLine="709"/>
              <w:jc w:val="both"/>
              <w:rPr>
                <w:rFonts w:ascii="Times New Roman" w:eastAsia="Times New Roman" w:hAnsi="Times New Roman" w:cs="Times New Roman"/>
                <w:lang w:eastAsia="ru-RU"/>
              </w:rPr>
            </w:pPr>
            <w:r w:rsidRPr="005B53DB">
              <w:rPr>
                <w:rFonts w:ascii="Times New Roman" w:eastAsia="Times New Roman" w:hAnsi="Times New Roman" w:cs="Times New Roman"/>
                <w:b/>
                <w:bCs/>
                <w:iCs/>
                <w:sz w:val="24"/>
                <w:szCs w:val="24"/>
                <w:lang w:eastAsia="ru-RU"/>
              </w:rPr>
              <w:t xml:space="preserve">Знания: </w:t>
            </w:r>
            <w:r w:rsidRPr="005B53DB">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5B53DB">
              <w:rPr>
                <w:rFonts w:ascii="Times New Roman" w:eastAsia="Times New Roman" w:hAnsi="Times New Roman" w:cs="Times New Roman"/>
                <w:bCs/>
                <w:iCs/>
                <w:sz w:val="24"/>
                <w:szCs w:val="24"/>
                <w:lang w:eastAsia="ru-RU"/>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5B53DB" w:rsidRPr="005B53DB" w:rsidTr="00C45EA4">
        <w:trPr>
          <w:trHeight w:val="212"/>
        </w:trPr>
        <w:tc>
          <w:tcPr>
            <w:tcW w:w="1589" w:type="dxa"/>
            <w:tcBorders>
              <w:top w:val="single" w:sz="4" w:space="0" w:color="auto"/>
              <w:left w:val="single" w:sz="4" w:space="0" w:color="auto"/>
              <w:bottom w:val="single" w:sz="4" w:space="0" w:color="auto"/>
              <w:right w:val="single" w:sz="4" w:space="0" w:color="auto"/>
            </w:tcBorders>
          </w:tcPr>
          <w:p w:rsidR="005B53DB" w:rsidRPr="005B53DB" w:rsidRDefault="005B53DB" w:rsidP="005B53DB">
            <w:pPr>
              <w:suppressAutoHyphens/>
              <w:spacing w:after="0" w:line="240" w:lineRule="auto"/>
              <w:jc w:val="center"/>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ОК 10</w:t>
            </w:r>
          </w:p>
        </w:tc>
        <w:tc>
          <w:tcPr>
            <w:tcW w:w="3764" w:type="dxa"/>
            <w:tcBorders>
              <w:top w:val="single" w:sz="4" w:space="0" w:color="auto"/>
              <w:left w:val="single" w:sz="4" w:space="0" w:color="auto"/>
              <w:bottom w:val="single" w:sz="4" w:space="0" w:color="auto"/>
              <w:right w:val="single" w:sz="4" w:space="0" w:color="auto"/>
            </w:tcBorders>
          </w:tcPr>
          <w:p w:rsidR="005B53DB" w:rsidRPr="005B53DB" w:rsidRDefault="005B53DB" w:rsidP="005B53DB">
            <w:pPr>
              <w:suppressAutoHyphens/>
              <w:spacing w:after="0" w:line="240" w:lineRule="auto"/>
              <w:ind w:firstLine="709"/>
              <w:jc w:val="both"/>
              <w:rPr>
                <w:rFonts w:ascii="Times New Roman" w:eastAsia="Times New Roman" w:hAnsi="Times New Roman" w:cs="Times New Roman"/>
                <w:b/>
                <w:bCs/>
                <w:iCs/>
                <w:sz w:val="24"/>
                <w:szCs w:val="24"/>
                <w:lang w:eastAsia="ru-RU"/>
              </w:rPr>
            </w:pPr>
            <w:r w:rsidRPr="005B53DB">
              <w:rPr>
                <w:rFonts w:ascii="Times New Roman" w:eastAsia="Times New Roman" w:hAnsi="Times New Roman" w:cs="Times New Roman"/>
                <w:b/>
                <w:bCs/>
                <w:iCs/>
                <w:sz w:val="24"/>
                <w:szCs w:val="24"/>
                <w:lang w:eastAsia="ru-RU"/>
              </w:rPr>
              <w:t>Умения:</w:t>
            </w:r>
            <w:r w:rsidRPr="005B53DB">
              <w:rPr>
                <w:rFonts w:ascii="Times New Roman" w:eastAsia="Times New Roman" w:hAnsi="Times New Roman" w:cs="Times New Roman"/>
                <w:iCs/>
                <w:sz w:val="24"/>
                <w:szCs w:val="24"/>
                <w:lang w:eastAsia="ru-RU"/>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895" w:type="dxa"/>
            <w:tcBorders>
              <w:top w:val="single" w:sz="4" w:space="0" w:color="auto"/>
              <w:left w:val="single" w:sz="4" w:space="0" w:color="auto"/>
              <w:bottom w:val="single" w:sz="4" w:space="0" w:color="auto"/>
              <w:right w:val="single" w:sz="4" w:space="0" w:color="auto"/>
            </w:tcBorders>
          </w:tcPr>
          <w:p w:rsidR="005B53DB" w:rsidRPr="005B53DB" w:rsidRDefault="005B53DB" w:rsidP="005B53DB">
            <w:pPr>
              <w:suppressAutoHyphens/>
              <w:spacing w:after="0" w:line="240" w:lineRule="auto"/>
              <w:ind w:firstLine="709"/>
              <w:jc w:val="both"/>
              <w:rPr>
                <w:rFonts w:ascii="Times New Roman" w:eastAsia="Times New Roman" w:hAnsi="Times New Roman" w:cs="Times New Roman"/>
                <w:b/>
                <w:bCs/>
                <w:iCs/>
                <w:sz w:val="24"/>
                <w:szCs w:val="24"/>
                <w:lang w:eastAsia="ru-RU"/>
              </w:rPr>
            </w:pPr>
            <w:r w:rsidRPr="005B53DB">
              <w:rPr>
                <w:rFonts w:ascii="Times New Roman" w:eastAsia="Times New Roman" w:hAnsi="Times New Roman" w:cs="Times New Roman"/>
                <w:b/>
                <w:bCs/>
                <w:iCs/>
                <w:sz w:val="24"/>
                <w:szCs w:val="24"/>
                <w:lang w:eastAsia="ru-RU"/>
              </w:rPr>
              <w:t xml:space="preserve">Знания: </w:t>
            </w:r>
            <w:r w:rsidRPr="005B53DB">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5B53DB" w:rsidRPr="005B53DB" w:rsidTr="00C45EA4">
        <w:trPr>
          <w:trHeight w:val="212"/>
        </w:trPr>
        <w:tc>
          <w:tcPr>
            <w:tcW w:w="1589" w:type="dxa"/>
            <w:tcBorders>
              <w:top w:val="single" w:sz="4" w:space="0" w:color="auto"/>
              <w:left w:val="single" w:sz="4" w:space="0" w:color="auto"/>
              <w:bottom w:val="single" w:sz="4" w:space="0" w:color="auto"/>
              <w:right w:val="single" w:sz="4" w:space="0" w:color="auto"/>
            </w:tcBorders>
          </w:tcPr>
          <w:p w:rsidR="005B53DB" w:rsidRPr="005B53DB" w:rsidRDefault="005B53DB" w:rsidP="005B53DB">
            <w:pPr>
              <w:suppressAutoHyphens/>
              <w:spacing w:after="0" w:line="240" w:lineRule="auto"/>
              <w:jc w:val="center"/>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ОК 11</w:t>
            </w:r>
          </w:p>
        </w:tc>
        <w:tc>
          <w:tcPr>
            <w:tcW w:w="3764" w:type="dxa"/>
            <w:tcBorders>
              <w:top w:val="single" w:sz="4" w:space="0" w:color="auto"/>
              <w:left w:val="single" w:sz="4" w:space="0" w:color="auto"/>
              <w:bottom w:val="single" w:sz="4" w:space="0" w:color="auto"/>
              <w:right w:val="single" w:sz="4" w:space="0" w:color="auto"/>
            </w:tcBorders>
          </w:tcPr>
          <w:p w:rsidR="005B53DB" w:rsidRPr="005B53DB" w:rsidRDefault="005B53DB" w:rsidP="005B53DB">
            <w:pPr>
              <w:tabs>
                <w:tab w:val="left" w:pos="2467"/>
              </w:tabs>
              <w:suppressAutoHyphens/>
              <w:spacing w:after="0" w:line="240" w:lineRule="auto"/>
              <w:ind w:firstLine="709"/>
              <w:jc w:val="both"/>
              <w:rPr>
                <w:rFonts w:ascii="Times New Roman" w:eastAsia="Times New Roman" w:hAnsi="Times New Roman" w:cs="Times New Roman"/>
                <w:b/>
                <w:bCs/>
                <w:iCs/>
                <w:sz w:val="24"/>
                <w:szCs w:val="24"/>
                <w:lang w:eastAsia="ru-RU"/>
              </w:rPr>
            </w:pPr>
            <w:r w:rsidRPr="005B53DB">
              <w:rPr>
                <w:rFonts w:ascii="Times New Roman" w:eastAsia="Times New Roman" w:hAnsi="Times New Roman" w:cs="Times New Roman"/>
                <w:b/>
                <w:bCs/>
                <w:iCs/>
                <w:sz w:val="24"/>
                <w:szCs w:val="24"/>
                <w:lang w:eastAsia="ru-RU"/>
              </w:rPr>
              <w:t xml:space="preserve">Умения: </w:t>
            </w:r>
            <w:r w:rsidRPr="005B53DB">
              <w:rPr>
                <w:rFonts w:ascii="Times New Roman" w:eastAsia="Times New Roman" w:hAnsi="Times New Roman" w:cs="Times New Roman"/>
                <w:bCs/>
                <w:sz w:val="24"/>
                <w:szCs w:val="24"/>
                <w:lang w:eastAsia="ru-RU"/>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5B53DB">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3895" w:type="dxa"/>
            <w:tcBorders>
              <w:top w:val="single" w:sz="4" w:space="0" w:color="auto"/>
              <w:left w:val="single" w:sz="4" w:space="0" w:color="auto"/>
              <w:bottom w:val="single" w:sz="4" w:space="0" w:color="auto"/>
              <w:right w:val="single" w:sz="4" w:space="0" w:color="auto"/>
            </w:tcBorders>
          </w:tcPr>
          <w:p w:rsidR="005B53DB" w:rsidRPr="005B53DB" w:rsidRDefault="005B53DB" w:rsidP="005B53DB">
            <w:pPr>
              <w:suppressAutoHyphens/>
              <w:spacing w:after="0" w:line="240" w:lineRule="auto"/>
              <w:ind w:firstLine="709"/>
              <w:jc w:val="both"/>
              <w:rPr>
                <w:rFonts w:ascii="Times New Roman" w:eastAsia="Times New Roman" w:hAnsi="Times New Roman" w:cs="Times New Roman"/>
                <w:b/>
                <w:bCs/>
                <w:iCs/>
                <w:sz w:val="24"/>
                <w:szCs w:val="24"/>
                <w:lang w:eastAsia="ru-RU"/>
              </w:rPr>
            </w:pPr>
            <w:r w:rsidRPr="005B53DB">
              <w:rPr>
                <w:rFonts w:ascii="Times New Roman" w:eastAsia="Times New Roman" w:hAnsi="Times New Roman" w:cs="Times New Roman"/>
                <w:b/>
                <w:bCs/>
                <w:iCs/>
                <w:sz w:val="24"/>
                <w:szCs w:val="24"/>
                <w:lang w:eastAsia="ru-RU"/>
              </w:rPr>
              <w:t xml:space="preserve">Знания: </w:t>
            </w:r>
            <w:r w:rsidRPr="005B53DB">
              <w:rPr>
                <w:rFonts w:ascii="Times New Roman" w:eastAsia="Times New Roman" w:hAnsi="Times New Roman" w:cs="Times New Roman"/>
                <w:bCs/>
                <w:sz w:val="24"/>
                <w:szCs w:val="24"/>
                <w:lang w:eastAsia="ru-RU"/>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B53DB" w:rsidRPr="005B53DB" w:rsidRDefault="005B53DB" w:rsidP="005B53DB">
      <w:pPr>
        <w:suppressAutoHyphens/>
        <w:spacing w:after="240" w:line="240" w:lineRule="auto"/>
        <w:jc w:val="center"/>
        <w:rPr>
          <w:rFonts w:ascii="Times New Roman" w:eastAsia="Times New Roman" w:hAnsi="Times New Roman" w:cs="Times New Roman"/>
          <w:b/>
          <w:sz w:val="24"/>
          <w:szCs w:val="24"/>
          <w:lang w:eastAsia="ru-RU"/>
        </w:rPr>
      </w:pPr>
    </w:p>
    <w:p w:rsidR="005B53DB" w:rsidRPr="005B53DB" w:rsidRDefault="005B53DB" w:rsidP="005B53DB">
      <w:pPr>
        <w:suppressAutoHyphens/>
        <w:spacing w:after="240" w:line="240" w:lineRule="auto"/>
        <w:jc w:val="center"/>
        <w:rPr>
          <w:rFonts w:ascii="Times New Roman" w:eastAsia="Times New Roman" w:hAnsi="Times New Roman" w:cs="Times New Roman"/>
          <w:b/>
          <w:sz w:val="24"/>
          <w:szCs w:val="24"/>
          <w:lang w:eastAsia="ru-RU"/>
        </w:rPr>
      </w:pPr>
    </w:p>
    <w:p w:rsidR="005B53DB" w:rsidRPr="005B53DB" w:rsidRDefault="005B53DB" w:rsidP="00BE0D62">
      <w:pPr>
        <w:suppressAutoHyphens/>
        <w:spacing w:after="240" w:line="240" w:lineRule="auto"/>
        <w:rPr>
          <w:rFonts w:ascii="Times New Roman" w:eastAsia="Times New Roman" w:hAnsi="Times New Roman" w:cs="Times New Roman"/>
          <w:b/>
          <w:sz w:val="24"/>
          <w:szCs w:val="24"/>
          <w:lang w:eastAsia="ru-RU"/>
        </w:rPr>
      </w:pPr>
    </w:p>
    <w:p w:rsidR="005B53DB" w:rsidRPr="005B53DB" w:rsidRDefault="005B53DB" w:rsidP="005B53DB">
      <w:pPr>
        <w:suppressAutoHyphens/>
        <w:spacing w:after="240" w:line="240" w:lineRule="auto"/>
        <w:jc w:val="center"/>
        <w:rPr>
          <w:rFonts w:ascii="Times New Roman" w:eastAsia="Times New Roman" w:hAnsi="Times New Roman" w:cs="Times New Roman"/>
          <w:b/>
          <w:sz w:val="24"/>
          <w:szCs w:val="24"/>
          <w:lang w:eastAsia="ru-RU"/>
        </w:rPr>
      </w:pPr>
    </w:p>
    <w:p w:rsidR="005B53DB" w:rsidRPr="005B53DB" w:rsidRDefault="005B53DB" w:rsidP="005B53DB">
      <w:pPr>
        <w:suppressAutoHyphens/>
        <w:spacing w:after="240" w:line="240" w:lineRule="auto"/>
        <w:jc w:val="center"/>
        <w:rPr>
          <w:rFonts w:ascii="Times New Roman" w:eastAsia="Times New Roman" w:hAnsi="Times New Roman" w:cs="Times New Roman"/>
          <w:b/>
          <w:sz w:val="24"/>
          <w:szCs w:val="24"/>
          <w:lang w:eastAsia="ru-RU"/>
        </w:rPr>
      </w:pPr>
      <w:r w:rsidRPr="005B53DB">
        <w:rPr>
          <w:rFonts w:ascii="Times New Roman" w:eastAsia="Times New Roman" w:hAnsi="Times New Roman" w:cs="Times New Roman"/>
          <w:b/>
          <w:sz w:val="24"/>
          <w:szCs w:val="24"/>
          <w:lang w:eastAsia="ru-RU"/>
        </w:rPr>
        <w:lastRenderedPageBreak/>
        <w:t>2. СТРУКТУРА И СОДЕРЖАНИЕ УЧЕБНОЙ ДИСЦИПЛИНЫ</w:t>
      </w:r>
    </w:p>
    <w:p w:rsidR="005B53DB" w:rsidRPr="005B53DB" w:rsidRDefault="005B53DB" w:rsidP="005B53DB">
      <w:pPr>
        <w:suppressAutoHyphens/>
        <w:spacing w:after="240" w:line="240" w:lineRule="auto"/>
        <w:ind w:firstLine="709"/>
        <w:rPr>
          <w:rFonts w:ascii="Times New Roman" w:eastAsia="Times New Roman" w:hAnsi="Times New Roman" w:cs="Times New Roman"/>
          <w:b/>
          <w:sz w:val="24"/>
          <w:szCs w:val="24"/>
          <w:lang w:eastAsia="ru-RU"/>
        </w:rPr>
      </w:pPr>
      <w:r w:rsidRPr="005B53DB">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5B53DB" w:rsidRPr="005B53DB" w:rsidTr="00C45EA4">
        <w:trPr>
          <w:trHeight w:val="490"/>
        </w:trPr>
        <w:tc>
          <w:tcPr>
            <w:tcW w:w="3685" w:type="pct"/>
            <w:vAlign w:val="center"/>
          </w:tcPr>
          <w:p w:rsidR="005B53DB" w:rsidRPr="005B53DB" w:rsidRDefault="005B53DB" w:rsidP="005B53DB">
            <w:pPr>
              <w:suppressAutoHyphens/>
              <w:spacing w:after="200" w:line="276" w:lineRule="auto"/>
              <w:rPr>
                <w:rFonts w:ascii="Times New Roman" w:eastAsia="Times New Roman" w:hAnsi="Times New Roman" w:cs="Times New Roman"/>
                <w:b/>
                <w:lang w:eastAsia="ru-RU"/>
              </w:rPr>
            </w:pPr>
            <w:r w:rsidRPr="005B53DB">
              <w:rPr>
                <w:rFonts w:ascii="Times New Roman" w:eastAsia="Times New Roman" w:hAnsi="Times New Roman" w:cs="Times New Roman"/>
                <w:b/>
                <w:lang w:eastAsia="ru-RU"/>
              </w:rPr>
              <w:t>Вид учебной работы</w:t>
            </w:r>
          </w:p>
        </w:tc>
        <w:tc>
          <w:tcPr>
            <w:tcW w:w="1315" w:type="pct"/>
            <w:vAlign w:val="center"/>
          </w:tcPr>
          <w:p w:rsidR="005B53DB" w:rsidRPr="005B53DB" w:rsidRDefault="005B53DB" w:rsidP="005B53DB">
            <w:pPr>
              <w:suppressAutoHyphens/>
              <w:spacing w:after="200" w:line="276" w:lineRule="auto"/>
              <w:rPr>
                <w:rFonts w:ascii="Times New Roman" w:eastAsia="Times New Roman" w:hAnsi="Times New Roman" w:cs="Times New Roman"/>
                <w:b/>
                <w:iCs/>
                <w:lang w:eastAsia="ru-RU"/>
              </w:rPr>
            </w:pPr>
            <w:r w:rsidRPr="005B53DB">
              <w:rPr>
                <w:rFonts w:ascii="Times New Roman" w:eastAsia="Times New Roman" w:hAnsi="Times New Roman" w:cs="Times New Roman"/>
                <w:b/>
                <w:iCs/>
                <w:lang w:eastAsia="ru-RU"/>
              </w:rPr>
              <w:t>Объем в часах</w:t>
            </w:r>
          </w:p>
        </w:tc>
      </w:tr>
      <w:tr w:rsidR="005B53DB" w:rsidRPr="005B53DB" w:rsidTr="00C45EA4">
        <w:trPr>
          <w:trHeight w:val="490"/>
        </w:trPr>
        <w:tc>
          <w:tcPr>
            <w:tcW w:w="3685" w:type="pct"/>
            <w:vAlign w:val="center"/>
          </w:tcPr>
          <w:p w:rsidR="005B53DB" w:rsidRPr="005B53DB" w:rsidRDefault="005B53DB" w:rsidP="005B53DB">
            <w:pPr>
              <w:suppressAutoHyphens/>
              <w:spacing w:after="0" w:line="276" w:lineRule="auto"/>
              <w:rPr>
                <w:rFonts w:ascii="Times New Roman" w:eastAsia="Times New Roman" w:hAnsi="Times New Roman" w:cs="Times New Roman"/>
                <w:b/>
                <w:lang w:eastAsia="ru-RU"/>
              </w:rPr>
            </w:pPr>
            <w:r w:rsidRPr="005B53DB">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5B53DB" w:rsidRPr="005B53DB" w:rsidRDefault="005B53DB" w:rsidP="005B53DB">
            <w:pPr>
              <w:suppressAutoHyphens/>
              <w:spacing w:after="0" w:line="276" w:lineRule="auto"/>
              <w:rPr>
                <w:rFonts w:ascii="Times New Roman" w:eastAsia="Times New Roman" w:hAnsi="Times New Roman" w:cs="Times New Roman"/>
                <w:iCs/>
                <w:lang w:eastAsia="ru-RU"/>
              </w:rPr>
            </w:pPr>
            <w:r w:rsidRPr="005B53DB">
              <w:rPr>
                <w:rFonts w:ascii="Times New Roman" w:eastAsia="Times New Roman" w:hAnsi="Times New Roman" w:cs="Times New Roman"/>
                <w:iCs/>
                <w:lang w:eastAsia="ru-RU"/>
              </w:rPr>
              <w:t>*40</w:t>
            </w:r>
          </w:p>
        </w:tc>
      </w:tr>
      <w:tr w:rsidR="005B53DB" w:rsidRPr="005B53DB" w:rsidTr="00C45EA4">
        <w:trPr>
          <w:trHeight w:val="490"/>
        </w:trPr>
        <w:tc>
          <w:tcPr>
            <w:tcW w:w="3685" w:type="pct"/>
            <w:shd w:val="clear" w:color="auto" w:fill="auto"/>
            <w:vAlign w:val="center"/>
          </w:tcPr>
          <w:p w:rsidR="005B53DB" w:rsidRPr="005B53DB" w:rsidRDefault="005B53DB" w:rsidP="005B53DB">
            <w:pPr>
              <w:suppressAutoHyphens/>
              <w:spacing w:after="0" w:line="276" w:lineRule="auto"/>
              <w:rPr>
                <w:rFonts w:ascii="Times New Roman" w:eastAsia="Times New Roman" w:hAnsi="Times New Roman" w:cs="Times New Roman"/>
                <w:b/>
                <w:lang w:eastAsia="ru-RU"/>
              </w:rPr>
            </w:pPr>
            <w:r w:rsidRPr="005B53DB">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5B53DB" w:rsidRPr="005B53DB" w:rsidRDefault="005B53DB" w:rsidP="005B53DB">
            <w:pPr>
              <w:suppressAutoHyphens/>
              <w:spacing w:after="0" w:line="276" w:lineRule="auto"/>
              <w:rPr>
                <w:rFonts w:ascii="Times New Roman" w:eastAsia="Times New Roman" w:hAnsi="Times New Roman" w:cs="Times New Roman"/>
                <w:iCs/>
                <w:lang w:eastAsia="ru-RU"/>
              </w:rPr>
            </w:pPr>
          </w:p>
        </w:tc>
      </w:tr>
      <w:tr w:rsidR="005B53DB" w:rsidRPr="005B53DB" w:rsidTr="00C45EA4">
        <w:trPr>
          <w:trHeight w:val="336"/>
        </w:trPr>
        <w:tc>
          <w:tcPr>
            <w:tcW w:w="5000" w:type="pct"/>
            <w:gridSpan w:val="2"/>
            <w:vAlign w:val="center"/>
          </w:tcPr>
          <w:p w:rsidR="005B53DB" w:rsidRPr="005B53DB" w:rsidRDefault="005B53DB" w:rsidP="005B53DB">
            <w:pPr>
              <w:suppressAutoHyphens/>
              <w:spacing w:after="0" w:line="276" w:lineRule="auto"/>
              <w:rPr>
                <w:rFonts w:ascii="Times New Roman" w:eastAsia="Times New Roman" w:hAnsi="Times New Roman" w:cs="Times New Roman"/>
                <w:iCs/>
                <w:lang w:eastAsia="ru-RU"/>
              </w:rPr>
            </w:pPr>
            <w:r w:rsidRPr="005B53DB">
              <w:rPr>
                <w:rFonts w:ascii="Times New Roman" w:eastAsia="Times New Roman" w:hAnsi="Times New Roman" w:cs="Times New Roman"/>
                <w:lang w:eastAsia="ru-RU"/>
              </w:rPr>
              <w:t>в т. ч.:</w:t>
            </w:r>
          </w:p>
        </w:tc>
      </w:tr>
      <w:tr w:rsidR="005B53DB" w:rsidRPr="005B53DB" w:rsidTr="00C45EA4">
        <w:trPr>
          <w:trHeight w:val="490"/>
        </w:trPr>
        <w:tc>
          <w:tcPr>
            <w:tcW w:w="3685" w:type="pct"/>
            <w:vAlign w:val="center"/>
          </w:tcPr>
          <w:p w:rsidR="005B53DB" w:rsidRPr="005B53DB" w:rsidRDefault="005B53DB" w:rsidP="005B53DB">
            <w:pPr>
              <w:suppressAutoHyphens/>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теоретическое обучение</w:t>
            </w:r>
          </w:p>
        </w:tc>
        <w:tc>
          <w:tcPr>
            <w:tcW w:w="1315" w:type="pct"/>
            <w:vAlign w:val="center"/>
          </w:tcPr>
          <w:p w:rsidR="005B53DB" w:rsidRPr="005B53DB" w:rsidRDefault="005B53DB" w:rsidP="005B53DB">
            <w:pPr>
              <w:suppressAutoHyphens/>
              <w:spacing w:after="0" w:line="276" w:lineRule="auto"/>
              <w:rPr>
                <w:rFonts w:ascii="Times New Roman" w:eastAsia="Times New Roman" w:hAnsi="Times New Roman" w:cs="Times New Roman"/>
                <w:iCs/>
                <w:lang w:eastAsia="ru-RU"/>
              </w:rPr>
            </w:pPr>
            <w:r w:rsidRPr="005B53DB">
              <w:rPr>
                <w:rFonts w:ascii="Times New Roman" w:eastAsia="Times New Roman" w:hAnsi="Times New Roman" w:cs="Times New Roman"/>
                <w:iCs/>
                <w:lang w:eastAsia="ru-RU"/>
              </w:rPr>
              <w:t>20</w:t>
            </w:r>
          </w:p>
        </w:tc>
      </w:tr>
      <w:tr w:rsidR="005B53DB" w:rsidRPr="005B53DB" w:rsidTr="00C45EA4">
        <w:trPr>
          <w:trHeight w:val="490"/>
        </w:trPr>
        <w:tc>
          <w:tcPr>
            <w:tcW w:w="3685" w:type="pct"/>
            <w:vAlign w:val="center"/>
          </w:tcPr>
          <w:p w:rsidR="005B53DB" w:rsidRPr="005B53DB" w:rsidRDefault="005B53DB" w:rsidP="00A708C6">
            <w:pPr>
              <w:suppressAutoHyphens/>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практические занятия</w:t>
            </w:r>
            <w:r w:rsidRPr="005B53DB">
              <w:rPr>
                <w:rFonts w:ascii="Times New Roman" w:eastAsia="Times New Roman" w:hAnsi="Times New Roman" w:cs="Times New Roman"/>
                <w:i/>
                <w:lang w:eastAsia="ru-RU"/>
              </w:rPr>
              <w:t>)</w:t>
            </w:r>
          </w:p>
        </w:tc>
        <w:tc>
          <w:tcPr>
            <w:tcW w:w="1315" w:type="pct"/>
            <w:vAlign w:val="center"/>
          </w:tcPr>
          <w:p w:rsidR="005B53DB" w:rsidRPr="005B53DB" w:rsidRDefault="005B53DB" w:rsidP="005B53DB">
            <w:pPr>
              <w:suppressAutoHyphens/>
              <w:spacing w:after="0" w:line="276" w:lineRule="auto"/>
              <w:rPr>
                <w:rFonts w:ascii="Times New Roman" w:eastAsia="Times New Roman" w:hAnsi="Times New Roman" w:cs="Times New Roman"/>
                <w:iCs/>
                <w:lang w:eastAsia="ru-RU"/>
              </w:rPr>
            </w:pPr>
            <w:r w:rsidRPr="005B53DB">
              <w:rPr>
                <w:rFonts w:ascii="Times New Roman" w:eastAsia="Times New Roman" w:hAnsi="Times New Roman" w:cs="Times New Roman"/>
                <w:iCs/>
                <w:lang w:eastAsia="ru-RU"/>
              </w:rPr>
              <w:t>20</w:t>
            </w:r>
          </w:p>
        </w:tc>
      </w:tr>
      <w:tr w:rsidR="005B53DB" w:rsidRPr="005B53DB" w:rsidTr="00C45EA4">
        <w:trPr>
          <w:trHeight w:val="267"/>
        </w:trPr>
        <w:tc>
          <w:tcPr>
            <w:tcW w:w="3685" w:type="pct"/>
            <w:vAlign w:val="center"/>
          </w:tcPr>
          <w:p w:rsidR="005B53DB" w:rsidRPr="005B53DB" w:rsidRDefault="005B53DB" w:rsidP="005B53DB">
            <w:pPr>
              <w:suppressAutoHyphens/>
              <w:spacing w:after="0" w:line="276" w:lineRule="auto"/>
              <w:rPr>
                <w:rFonts w:ascii="Times New Roman" w:eastAsia="Times New Roman" w:hAnsi="Times New Roman" w:cs="Times New Roman"/>
                <w:i/>
                <w:lang w:eastAsia="ru-RU"/>
              </w:rPr>
            </w:pPr>
            <w:r w:rsidRPr="005B53DB">
              <w:rPr>
                <w:rFonts w:ascii="Times New Roman" w:eastAsia="Times New Roman" w:hAnsi="Times New Roman" w:cs="Times New Roman"/>
                <w:i/>
                <w:lang w:eastAsia="ru-RU"/>
              </w:rPr>
              <w:t xml:space="preserve">Самостоятельная работа </w:t>
            </w:r>
            <w:r w:rsidRPr="005B53DB">
              <w:rPr>
                <w:rFonts w:ascii="Times New Roman" w:eastAsia="Times New Roman" w:hAnsi="Times New Roman" w:cs="Times New Roman"/>
                <w:b/>
                <w:i/>
                <w:vertAlign w:val="superscript"/>
                <w:lang w:eastAsia="ru-RU"/>
              </w:rPr>
              <w:footnoteReference w:id="32"/>
            </w:r>
          </w:p>
        </w:tc>
        <w:tc>
          <w:tcPr>
            <w:tcW w:w="1315" w:type="pct"/>
            <w:vAlign w:val="center"/>
          </w:tcPr>
          <w:p w:rsidR="005B53DB" w:rsidRPr="005B53DB" w:rsidRDefault="005B53DB" w:rsidP="005B53DB">
            <w:pPr>
              <w:suppressAutoHyphens/>
              <w:spacing w:after="0" w:line="276" w:lineRule="auto"/>
              <w:rPr>
                <w:rFonts w:ascii="Times New Roman" w:eastAsia="Times New Roman" w:hAnsi="Times New Roman" w:cs="Times New Roman"/>
                <w:iCs/>
                <w:lang w:eastAsia="ru-RU"/>
              </w:rPr>
            </w:pPr>
            <w:r w:rsidRPr="005B53DB">
              <w:rPr>
                <w:rFonts w:ascii="Times New Roman" w:eastAsia="Times New Roman" w:hAnsi="Times New Roman" w:cs="Times New Roman"/>
                <w:iCs/>
                <w:lang w:eastAsia="ru-RU"/>
              </w:rPr>
              <w:t>-</w:t>
            </w:r>
          </w:p>
        </w:tc>
      </w:tr>
      <w:tr w:rsidR="005B53DB" w:rsidRPr="005B53DB" w:rsidTr="00C45EA4">
        <w:trPr>
          <w:trHeight w:val="331"/>
        </w:trPr>
        <w:tc>
          <w:tcPr>
            <w:tcW w:w="3685" w:type="pct"/>
            <w:vAlign w:val="center"/>
          </w:tcPr>
          <w:p w:rsidR="005B53DB" w:rsidRPr="005B53DB" w:rsidRDefault="005B53DB" w:rsidP="005B53DB">
            <w:pPr>
              <w:suppressAutoHyphens/>
              <w:spacing w:after="0" w:line="276" w:lineRule="auto"/>
              <w:rPr>
                <w:rFonts w:ascii="Times New Roman" w:eastAsia="Times New Roman" w:hAnsi="Times New Roman" w:cs="Times New Roman"/>
                <w:i/>
                <w:lang w:eastAsia="ru-RU"/>
              </w:rPr>
            </w:pPr>
            <w:r w:rsidRPr="005B53DB">
              <w:rPr>
                <w:rFonts w:ascii="Times New Roman" w:eastAsia="Times New Roman" w:hAnsi="Times New Roman" w:cs="Times New Roman"/>
                <w:b/>
                <w:iCs/>
                <w:lang w:eastAsia="ru-RU"/>
              </w:rPr>
              <w:t>Промежуточная аттестация</w:t>
            </w:r>
          </w:p>
        </w:tc>
        <w:tc>
          <w:tcPr>
            <w:tcW w:w="1315" w:type="pct"/>
            <w:vAlign w:val="center"/>
          </w:tcPr>
          <w:p w:rsidR="005B53DB" w:rsidRPr="005B53DB" w:rsidRDefault="005B53DB" w:rsidP="005B53DB">
            <w:pPr>
              <w:suppressAutoHyphens/>
              <w:spacing w:after="0" w:line="276" w:lineRule="auto"/>
              <w:rPr>
                <w:rFonts w:ascii="Times New Roman" w:eastAsia="Times New Roman" w:hAnsi="Times New Roman" w:cs="Times New Roman"/>
                <w:iCs/>
                <w:lang w:eastAsia="ru-RU"/>
              </w:rPr>
            </w:pPr>
            <w:r w:rsidRPr="005B53DB">
              <w:rPr>
                <w:rFonts w:ascii="Times New Roman" w:eastAsia="Times New Roman" w:hAnsi="Times New Roman" w:cs="Times New Roman"/>
                <w:iCs/>
                <w:lang w:eastAsia="ru-RU"/>
              </w:rPr>
              <w:t>Дифференцированный зачет</w:t>
            </w:r>
          </w:p>
        </w:tc>
      </w:tr>
    </w:tbl>
    <w:p w:rsidR="005B53DB" w:rsidRPr="005B53DB" w:rsidRDefault="005B53DB" w:rsidP="005B53DB">
      <w:pPr>
        <w:suppressAutoHyphens/>
        <w:spacing w:after="120" w:line="276" w:lineRule="auto"/>
        <w:rPr>
          <w:rFonts w:ascii="Times New Roman" w:eastAsia="Times New Roman" w:hAnsi="Times New Roman" w:cs="Times New Roman"/>
          <w:b/>
          <w:i/>
          <w:lang w:eastAsia="ru-RU"/>
        </w:rPr>
      </w:pPr>
    </w:p>
    <w:p w:rsidR="005B53DB" w:rsidRPr="005B53DB" w:rsidRDefault="005B53DB" w:rsidP="005B53DB">
      <w:pPr>
        <w:spacing w:after="200" w:line="276" w:lineRule="auto"/>
        <w:rPr>
          <w:rFonts w:ascii="Times New Roman" w:eastAsia="Times New Roman" w:hAnsi="Times New Roman" w:cs="Times New Roman"/>
          <w:b/>
          <w:i/>
          <w:lang w:eastAsia="ru-RU"/>
        </w:rPr>
        <w:sectPr w:rsidR="005B53DB" w:rsidRPr="005B53DB" w:rsidSect="00C45EA4">
          <w:pgSz w:w="11906" w:h="16838"/>
          <w:pgMar w:top="1134" w:right="850" w:bottom="284" w:left="1701" w:header="708" w:footer="708" w:gutter="0"/>
          <w:cols w:space="720"/>
          <w:docGrid w:linePitch="299"/>
        </w:sectPr>
      </w:pPr>
    </w:p>
    <w:p w:rsidR="005B53DB" w:rsidRPr="005B53DB" w:rsidRDefault="005B53DB" w:rsidP="005B53DB">
      <w:pPr>
        <w:spacing w:after="200" w:line="276" w:lineRule="auto"/>
        <w:ind w:firstLine="709"/>
        <w:rPr>
          <w:rFonts w:ascii="Times New Roman" w:eastAsia="Times New Roman" w:hAnsi="Times New Roman" w:cs="Times New Roman"/>
          <w:b/>
          <w:lang w:eastAsia="ru-RU"/>
        </w:rPr>
      </w:pPr>
      <w:r w:rsidRPr="005B53DB">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10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18"/>
        <w:gridCol w:w="6229"/>
        <w:gridCol w:w="2147"/>
        <w:gridCol w:w="1528"/>
        <w:gridCol w:w="1565"/>
        <w:gridCol w:w="1565"/>
      </w:tblGrid>
      <w:tr w:rsidR="005B53DB" w:rsidRPr="005B53DB" w:rsidTr="00C45EA4">
        <w:trPr>
          <w:trHeight w:val="20"/>
        </w:trPr>
        <w:tc>
          <w:tcPr>
            <w:tcW w:w="727" w:type="pct"/>
            <w:shd w:val="clear" w:color="auto" w:fill="auto"/>
          </w:tcPr>
          <w:p w:rsidR="005B53DB" w:rsidRPr="005B53DB" w:rsidRDefault="005B53DB" w:rsidP="005B53DB">
            <w:pPr>
              <w:spacing w:after="0" w:line="240" w:lineRule="auto"/>
              <w:rPr>
                <w:rFonts w:ascii="Times New Roman" w:eastAsia="Times New Roman" w:hAnsi="Times New Roman" w:cs="Times New Roman"/>
                <w:b/>
                <w:bCs/>
                <w:sz w:val="24"/>
                <w:szCs w:val="24"/>
                <w:lang w:eastAsia="ru-RU"/>
              </w:rPr>
            </w:pPr>
            <w:r w:rsidRPr="005B53DB">
              <w:rPr>
                <w:rFonts w:ascii="Times New Roman" w:eastAsia="Times New Roman" w:hAnsi="Times New Roman" w:cs="Times New Roman"/>
                <w:b/>
                <w:bCs/>
                <w:sz w:val="24"/>
                <w:szCs w:val="24"/>
                <w:lang w:eastAsia="ru-RU"/>
              </w:rPr>
              <w:t>Наименование разделов и тем</w:t>
            </w:r>
          </w:p>
        </w:tc>
        <w:tc>
          <w:tcPr>
            <w:tcW w:w="2042" w:type="pct"/>
            <w:shd w:val="clear" w:color="auto" w:fill="auto"/>
          </w:tcPr>
          <w:p w:rsidR="005B53DB" w:rsidRPr="005B53DB" w:rsidRDefault="005B53DB" w:rsidP="005B53DB">
            <w:pPr>
              <w:spacing w:after="0" w:line="240" w:lineRule="auto"/>
              <w:jc w:val="center"/>
              <w:rPr>
                <w:rFonts w:ascii="Times New Roman" w:eastAsia="Times New Roman" w:hAnsi="Times New Roman" w:cs="Times New Roman"/>
                <w:b/>
                <w:bCs/>
                <w:sz w:val="24"/>
                <w:szCs w:val="24"/>
                <w:lang w:eastAsia="ru-RU"/>
              </w:rPr>
            </w:pPr>
            <w:r w:rsidRPr="005B53DB">
              <w:rPr>
                <w:rFonts w:ascii="Times New Roman" w:eastAsia="Times New Roman" w:hAnsi="Times New Roman" w:cs="Times New Roman"/>
                <w:b/>
                <w:bCs/>
                <w:sz w:val="24"/>
                <w:szCs w:val="24"/>
                <w:lang w:eastAsia="ru-RU"/>
              </w:rPr>
              <w:t>Содержание учебного материала и</w:t>
            </w:r>
          </w:p>
          <w:p w:rsidR="005B53DB" w:rsidRPr="005B53DB" w:rsidRDefault="005B53DB" w:rsidP="005B53DB">
            <w:pPr>
              <w:spacing w:after="0" w:line="240" w:lineRule="auto"/>
              <w:jc w:val="center"/>
              <w:rPr>
                <w:rFonts w:ascii="Times New Roman" w:eastAsia="Times New Roman" w:hAnsi="Times New Roman" w:cs="Times New Roman"/>
                <w:b/>
                <w:bCs/>
                <w:sz w:val="24"/>
                <w:szCs w:val="24"/>
                <w:lang w:eastAsia="ru-RU"/>
              </w:rPr>
            </w:pPr>
            <w:r w:rsidRPr="005B53DB">
              <w:rPr>
                <w:rFonts w:ascii="Times New Roman" w:eastAsia="Times New Roman" w:hAnsi="Times New Roman" w:cs="Times New Roman"/>
                <w:b/>
                <w:bCs/>
                <w:sz w:val="24"/>
                <w:szCs w:val="24"/>
                <w:lang w:eastAsia="ru-RU"/>
              </w:rPr>
              <w:t>формы организации деятельности обучающихся</w:t>
            </w:r>
          </w:p>
        </w:tc>
        <w:tc>
          <w:tcPr>
            <w:tcW w:w="704" w:type="pct"/>
            <w:shd w:val="clear" w:color="auto" w:fill="auto"/>
          </w:tcPr>
          <w:p w:rsidR="005B53DB" w:rsidRPr="005B53DB" w:rsidRDefault="005B53DB" w:rsidP="005B53DB">
            <w:pPr>
              <w:spacing w:after="0" w:line="240" w:lineRule="auto"/>
              <w:jc w:val="center"/>
              <w:rPr>
                <w:rFonts w:ascii="Times New Roman" w:eastAsia="Times New Roman" w:hAnsi="Times New Roman" w:cs="Times New Roman"/>
                <w:b/>
                <w:bCs/>
                <w:sz w:val="24"/>
                <w:szCs w:val="24"/>
                <w:lang w:eastAsia="ru-RU"/>
              </w:rPr>
            </w:pPr>
            <w:r w:rsidRPr="005B53DB">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501" w:type="pct"/>
          </w:tcPr>
          <w:p w:rsidR="005B53DB" w:rsidRPr="005B53DB" w:rsidRDefault="005B53DB" w:rsidP="005B53DB">
            <w:pPr>
              <w:spacing w:after="0" w:line="240" w:lineRule="auto"/>
              <w:jc w:val="center"/>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b/>
                <w:bCs/>
                <w:lang w:eastAsia="ru-RU"/>
              </w:rPr>
              <w:t>Коды компетенций и личностных результатов</w:t>
            </w:r>
            <w:r w:rsidRPr="005B53DB">
              <w:rPr>
                <w:rFonts w:ascii="Times New Roman" w:eastAsia="Times New Roman" w:hAnsi="Times New Roman" w:cs="Times New Roman"/>
                <w:b/>
                <w:bCs/>
                <w:vertAlign w:val="superscript"/>
                <w:lang w:eastAsia="ru-RU"/>
              </w:rPr>
              <w:footnoteReference w:id="33"/>
            </w:r>
            <w:r w:rsidRPr="005B53DB">
              <w:rPr>
                <w:rFonts w:ascii="Times New Roman" w:eastAsia="Times New Roman" w:hAnsi="Times New Roman" w:cs="Times New Roman"/>
                <w:b/>
                <w:bCs/>
                <w:lang w:eastAsia="ru-RU"/>
              </w:rPr>
              <w:t>, формированию которых способствует элемент программы</w:t>
            </w:r>
          </w:p>
        </w:tc>
        <w:tc>
          <w:tcPr>
            <w:tcW w:w="513" w:type="pct"/>
          </w:tcPr>
          <w:p w:rsidR="005B53DB" w:rsidRPr="005B53DB" w:rsidRDefault="005B53DB" w:rsidP="005B53DB">
            <w:pPr>
              <w:spacing w:after="0" w:line="240" w:lineRule="auto"/>
              <w:jc w:val="center"/>
              <w:rPr>
                <w:rFonts w:ascii="Times New Roman" w:eastAsia="Times New Roman" w:hAnsi="Times New Roman" w:cs="Times New Roman"/>
                <w:b/>
                <w:sz w:val="24"/>
                <w:szCs w:val="24"/>
                <w:lang w:eastAsia="ru-RU"/>
              </w:rPr>
            </w:pPr>
            <w:r w:rsidRPr="005B53DB">
              <w:rPr>
                <w:rFonts w:ascii="Times New Roman" w:eastAsia="Times New Roman" w:hAnsi="Times New Roman" w:cs="Times New Roman"/>
                <w:b/>
                <w:sz w:val="24"/>
                <w:szCs w:val="24"/>
                <w:lang w:eastAsia="ru-RU"/>
              </w:rPr>
              <w:t xml:space="preserve">Код </w:t>
            </w:r>
          </w:p>
          <w:p w:rsidR="005B53DB" w:rsidRPr="005B53DB" w:rsidRDefault="005B53DB" w:rsidP="005B53DB">
            <w:pPr>
              <w:spacing w:after="0" w:line="240" w:lineRule="auto"/>
              <w:jc w:val="center"/>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b/>
                <w:sz w:val="24"/>
                <w:szCs w:val="24"/>
                <w:lang w:eastAsia="ru-RU"/>
              </w:rPr>
              <w:t>ПК, ОК</w:t>
            </w:r>
          </w:p>
        </w:tc>
        <w:tc>
          <w:tcPr>
            <w:tcW w:w="513" w:type="pct"/>
          </w:tcPr>
          <w:p w:rsidR="005B53DB" w:rsidRPr="005B53DB" w:rsidRDefault="005B53DB" w:rsidP="005B53DB">
            <w:pPr>
              <w:spacing w:after="0" w:line="240" w:lineRule="auto"/>
              <w:jc w:val="center"/>
              <w:rPr>
                <w:rFonts w:ascii="Times New Roman" w:eastAsia="Times New Roman" w:hAnsi="Times New Roman" w:cs="Times New Roman"/>
                <w:b/>
                <w:sz w:val="24"/>
                <w:szCs w:val="24"/>
                <w:lang w:eastAsia="ru-RU"/>
              </w:rPr>
            </w:pPr>
            <w:r w:rsidRPr="005B53DB">
              <w:rPr>
                <w:rFonts w:ascii="Times New Roman" w:eastAsia="Times New Roman" w:hAnsi="Times New Roman" w:cs="Times New Roman"/>
                <w:b/>
                <w:sz w:val="24"/>
                <w:szCs w:val="24"/>
                <w:lang w:eastAsia="ru-RU"/>
              </w:rPr>
              <w:t>Код</w:t>
            </w:r>
          </w:p>
          <w:p w:rsidR="005B53DB" w:rsidRPr="005B53DB" w:rsidRDefault="005B53DB" w:rsidP="005B53DB">
            <w:pPr>
              <w:spacing w:after="0" w:line="240" w:lineRule="auto"/>
              <w:jc w:val="center"/>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b/>
                <w:sz w:val="24"/>
                <w:szCs w:val="24"/>
                <w:lang w:eastAsia="ru-RU"/>
              </w:rPr>
              <w:t>Н/У/З</w:t>
            </w:r>
          </w:p>
        </w:tc>
      </w:tr>
      <w:tr w:rsidR="005B53DB" w:rsidRPr="005B53DB" w:rsidTr="00C45EA4">
        <w:trPr>
          <w:trHeight w:val="20"/>
        </w:trPr>
        <w:tc>
          <w:tcPr>
            <w:tcW w:w="727" w:type="pct"/>
            <w:shd w:val="clear" w:color="auto" w:fill="auto"/>
          </w:tcPr>
          <w:p w:rsidR="005B53DB" w:rsidRPr="005B53DB" w:rsidRDefault="005B53DB" w:rsidP="005B53DB">
            <w:pPr>
              <w:spacing w:after="0" w:line="240" w:lineRule="auto"/>
              <w:jc w:val="center"/>
              <w:rPr>
                <w:rFonts w:ascii="Times New Roman" w:eastAsia="Times New Roman" w:hAnsi="Times New Roman" w:cs="Times New Roman"/>
                <w:b/>
                <w:bCs/>
                <w:sz w:val="24"/>
                <w:szCs w:val="24"/>
                <w:lang w:eastAsia="ru-RU"/>
              </w:rPr>
            </w:pPr>
            <w:r w:rsidRPr="005B53DB">
              <w:rPr>
                <w:rFonts w:ascii="Times New Roman" w:eastAsia="Times New Roman" w:hAnsi="Times New Roman" w:cs="Times New Roman"/>
                <w:b/>
                <w:bCs/>
                <w:sz w:val="24"/>
                <w:szCs w:val="24"/>
                <w:lang w:eastAsia="ru-RU"/>
              </w:rPr>
              <w:t>1</w:t>
            </w:r>
          </w:p>
        </w:tc>
        <w:tc>
          <w:tcPr>
            <w:tcW w:w="2042" w:type="pct"/>
            <w:shd w:val="clear" w:color="auto" w:fill="auto"/>
          </w:tcPr>
          <w:p w:rsidR="005B53DB" w:rsidRPr="005B53DB" w:rsidRDefault="005B53DB" w:rsidP="005B53DB">
            <w:pPr>
              <w:spacing w:after="0" w:line="240" w:lineRule="auto"/>
              <w:jc w:val="center"/>
              <w:rPr>
                <w:rFonts w:ascii="Times New Roman" w:eastAsia="Times New Roman" w:hAnsi="Times New Roman" w:cs="Times New Roman"/>
                <w:b/>
                <w:bCs/>
                <w:sz w:val="24"/>
                <w:szCs w:val="24"/>
                <w:lang w:eastAsia="ru-RU"/>
              </w:rPr>
            </w:pPr>
            <w:r w:rsidRPr="005B53DB">
              <w:rPr>
                <w:rFonts w:ascii="Times New Roman" w:eastAsia="Times New Roman" w:hAnsi="Times New Roman" w:cs="Times New Roman"/>
                <w:b/>
                <w:bCs/>
                <w:sz w:val="24"/>
                <w:szCs w:val="24"/>
                <w:lang w:eastAsia="ru-RU"/>
              </w:rPr>
              <w:t>2</w:t>
            </w:r>
          </w:p>
        </w:tc>
        <w:tc>
          <w:tcPr>
            <w:tcW w:w="704" w:type="pct"/>
            <w:shd w:val="clear" w:color="auto" w:fill="auto"/>
          </w:tcPr>
          <w:p w:rsidR="005B53DB" w:rsidRPr="005B53DB" w:rsidRDefault="005B53DB" w:rsidP="005B53DB">
            <w:pPr>
              <w:spacing w:after="0" w:line="240" w:lineRule="auto"/>
              <w:jc w:val="center"/>
              <w:rPr>
                <w:rFonts w:ascii="Times New Roman" w:eastAsia="Times New Roman" w:hAnsi="Times New Roman" w:cs="Times New Roman"/>
                <w:b/>
                <w:bCs/>
                <w:lang w:eastAsia="ru-RU"/>
              </w:rPr>
            </w:pPr>
            <w:r w:rsidRPr="005B53DB">
              <w:rPr>
                <w:rFonts w:ascii="Times New Roman" w:eastAsia="Times New Roman" w:hAnsi="Times New Roman" w:cs="Times New Roman"/>
                <w:b/>
                <w:bCs/>
                <w:lang w:eastAsia="ru-RU"/>
              </w:rPr>
              <w:t>3</w:t>
            </w:r>
          </w:p>
        </w:tc>
        <w:tc>
          <w:tcPr>
            <w:tcW w:w="501" w:type="pct"/>
          </w:tcPr>
          <w:p w:rsidR="005B53DB" w:rsidRPr="005B53DB" w:rsidRDefault="005B53DB" w:rsidP="005B53DB">
            <w:pPr>
              <w:spacing w:after="0" w:line="240" w:lineRule="auto"/>
              <w:jc w:val="center"/>
              <w:rPr>
                <w:rFonts w:ascii="Times New Roman" w:eastAsia="Times New Roman" w:hAnsi="Times New Roman" w:cs="Times New Roman"/>
                <w:b/>
                <w:bCs/>
                <w:lang w:eastAsia="ru-RU"/>
              </w:rPr>
            </w:pPr>
            <w:r w:rsidRPr="005B53DB">
              <w:rPr>
                <w:rFonts w:ascii="Times New Roman" w:eastAsia="Times New Roman" w:hAnsi="Times New Roman" w:cs="Times New Roman"/>
                <w:b/>
                <w:bCs/>
                <w:lang w:eastAsia="ru-RU"/>
              </w:rPr>
              <w:t>4</w:t>
            </w:r>
          </w:p>
        </w:tc>
        <w:tc>
          <w:tcPr>
            <w:tcW w:w="513" w:type="pct"/>
          </w:tcPr>
          <w:p w:rsidR="005B53DB" w:rsidRPr="005B53DB" w:rsidRDefault="005B53DB" w:rsidP="005B53DB">
            <w:pPr>
              <w:spacing w:after="0" w:line="240" w:lineRule="auto"/>
              <w:jc w:val="center"/>
              <w:rPr>
                <w:rFonts w:ascii="Times New Roman" w:eastAsia="Times New Roman" w:hAnsi="Times New Roman" w:cs="Times New Roman"/>
                <w:b/>
                <w:sz w:val="24"/>
                <w:szCs w:val="24"/>
                <w:lang w:eastAsia="ru-RU"/>
              </w:rPr>
            </w:pPr>
            <w:r w:rsidRPr="005B53DB">
              <w:rPr>
                <w:rFonts w:ascii="Times New Roman" w:eastAsia="Times New Roman" w:hAnsi="Times New Roman" w:cs="Times New Roman"/>
                <w:b/>
                <w:sz w:val="24"/>
                <w:szCs w:val="24"/>
                <w:lang w:eastAsia="ru-RU"/>
              </w:rPr>
              <w:t>5</w:t>
            </w:r>
          </w:p>
        </w:tc>
        <w:tc>
          <w:tcPr>
            <w:tcW w:w="513" w:type="pct"/>
          </w:tcPr>
          <w:p w:rsidR="005B53DB" w:rsidRPr="005B53DB" w:rsidRDefault="005B53DB" w:rsidP="005B53DB">
            <w:pPr>
              <w:spacing w:after="0" w:line="240" w:lineRule="auto"/>
              <w:jc w:val="center"/>
              <w:rPr>
                <w:rFonts w:ascii="Times New Roman" w:eastAsia="Times New Roman" w:hAnsi="Times New Roman" w:cs="Times New Roman"/>
                <w:b/>
                <w:sz w:val="24"/>
                <w:szCs w:val="24"/>
                <w:lang w:eastAsia="ru-RU"/>
              </w:rPr>
            </w:pPr>
            <w:r w:rsidRPr="005B53DB">
              <w:rPr>
                <w:rFonts w:ascii="Times New Roman" w:eastAsia="Times New Roman" w:hAnsi="Times New Roman" w:cs="Times New Roman"/>
                <w:b/>
                <w:sz w:val="24"/>
                <w:szCs w:val="24"/>
                <w:lang w:eastAsia="ru-RU"/>
              </w:rPr>
              <w:t>6</w:t>
            </w:r>
          </w:p>
        </w:tc>
      </w:tr>
      <w:tr w:rsidR="004720D1" w:rsidRPr="005B53DB" w:rsidTr="00C45EA4">
        <w:trPr>
          <w:trHeight w:val="20"/>
        </w:trPr>
        <w:tc>
          <w:tcPr>
            <w:tcW w:w="727" w:type="pct"/>
            <w:vMerge w:val="restart"/>
            <w:shd w:val="clear" w:color="auto" w:fill="auto"/>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r w:rsidRPr="005B53DB">
              <w:rPr>
                <w:rFonts w:ascii="Times New Roman" w:eastAsia="Times New Roman" w:hAnsi="Times New Roman" w:cs="Times New Roman"/>
                <w:b/>
                <w:color w:val="000000"/>
                <w:sz w:val="24"/>
                <w:szCs w:val="24"/>
                <w:lang w:eastAsia="ru-RU"/>
              </w:rPr>
              <w:t>Введение:</w:t>
            </w: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b/>
                <w:bCs/>
                <w:i/>
                <w:color w:val="000000"/>
                <w:sz w:val="24"/>
                <w:szCs w:val="24"/>
                <w:lang w:eastAsia="ru-RU"/>
              </w:rPr>
            </w:pPr>
            <w:r w:rsidRPr="005B53DB">
              <w:rPr>
                <w:rFonts w:ascii="Times New Roman" w:eastAsia="Times New Roman" w:hAnsi="Times New Roman" w:cs="Times New Roman"/>
                <w:sz w:val="24"/>
                <w:szCs w:val="24"/>
                <w:lang w:eastAsia="ru-RU"/>
              </w:rPr>
              <w:t>Дидактические единицы, содержание</w:t>
            </w:r>
          </w:p>
        </w:tc>
        <w:tc>
          <w:tcPr>
            <w:tcW w:w="704" w:type="pct"/>
            <w:vMerge w:val="restart"/>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color w:val="000000"/>
                <w:sz w:val="24"/>
                <w:szCs w:val="24"/>
                <w:lang w:eastAsia="ru-RU"/>
              </w:rPr>
            </w:pPr>
            <w:r w:rsidRPr="005B53DB">
              <w:rPr>
                <w:rFonts w:ascii="Times New Roman" w:eastAsia="Times New Roman" w:hAnsi="Times New Roman" w:cs="Times New Roman"/>
                <w:b/>
                <w:bCs/>
                <w:color w:val="000000"/>
                <w:sz w:val="24"/>
                <w:szCs w:val="24"/>
                <w:lang w:eastAsia="ru-RU"/>
              </w:rPr>
              <w:t>1</w:t>
            </w:r>
          </w:p>
        </w:tc>
        <w:tc>
          <w:tcPr>
            <w:tcW w:w="501" w:type="pct"/>
            <w:vMerge w:val="restart"/>
          </w:tcPr>
          <w:p w:rsidR="004720D1" w:rsidRPr="005B53DB" w:rsidRDefault="004720D1" w:rsidP="005B53DB">
            <w:pPr>
              <w:spacing w:after="200" w:line="276" w:lineRule="auto"/>
              <w:jc w:val="center"/>
              <w:rPr>
                <w:rFonts w:ascii="Times New Roman" w:eastAsia="Times New Roman" w:hAnsi="Times New Roman" w:cs="Times New Roman"/>
                <w:b/>
                <w:bCs/>
                <w:i/>
                <w:sz w:val="24"/>
                <w:szCs w:val="24"/>
                <w:lang w:eastAsia="ru-RU"/>
              </w:rPr>
            </w:pPr>
          </w:p>
        </w:tc>
        <w:tc>
          <w:tcPr>
            <w:tcW w:w="513" w:type="pct"/>
            <w:vMerge w:val="restart"/>
          </w:tcPr>
          <w:p w:rsidR="004720D1" w:rsidRPr="004720D1" w:rsidRDefault="004720D1" w:rsidP="004720D1">
            <w:pPr>
              <w:spacing w:after="0" w:line="240" w:lineRule="auto"/>
              <w:jc w:val="center"/>
              <w:rPr>
                <w:rFonts w:ascii="Times New Roman" w:eastAsia="Times New Roman" w:hAnsi="Times New Roman" w:cs="Times New Roman"/>
                <w:color w:val="000000"/>
                <w:lang w:eastAsia="ru-RU"/>
              </w:rPr>
            </w:pPr>
            <w:r w:rsidRPr="004720D1">
              <w:rPr>
                <w:rFonts w:ascii="Times New Roman" w:eastAsia="Times New Roman" w:hAnsi="Times New Roman" w:cs="Times New Roman"/>
                <w:color w:val="000000"/>
                <w:lang w:eastAsia="ru-RU"/>
              </w:rPr>
              <w:t>ОК 07</w:t>
            </w:r>
          </w:p>
          <w:p w:rsidR="004720D1" w:rsidRDefault="004720D1" w:rsidP="004720D1">
            <w:pPr>
              <w:spacing w:after="200" w:line="276" w:lineRule="auto"/>
              <w:jc w:val="center"/>
              <w:rPr>
                <w:rFonts w:ascii="Times New Roman" w:eastAsia="Times New Roman" w:hAnsi="Times New Roman" w:cs="Times New Roman"/>
                <w:color w:val="000000"/>
                <w:lang w:eastAsia="ru-RU"/>
              </w:rPr>
            </w:pPr>
          </w:p>
          <w:p w:rsidR="004720D1" w:rsidRPr="004720D1" w:rsidRDefault="004720D1" w:rsidP="004720D1">
            <w:pPr>
              <w:spacing w:after="200" w:line="276" w:lineRule="auto"/>
              <w:jc w:val="center"/>
              <w:rPr>
                <w:rFonts w:ascii="Times New Roman" w:eastAsia="Times New Roman" w:hAnsi="Times New Roman" w:cs="Times New Roman"/>
                <w:b/>
                <w:bCs/>
                <w:i/>
                <w:sz w:val="24"/>
                <w:szCs w:val="24"/>
                <w:lang w:eastAsia="ru-RU"/>
              </w:rPr>
            </w:pPr>
            <w:r w:rsidRPr="004720D1">
              <w:rPr>
                <w:rFonts w:ascii="Times New Roman" w:eastAsia="Times New Roman" w:hAnsi="Times New Roman" w:cs="Times New Roman"/>
                <w:color w:val="000000"/>
                <w:lang w:eastAsia="ru-RU"/>
              </w:rPr>
              <w:t>ПК 1.3</w:t>
            </w:r>
          </w:p>
        </w:tc>
        <w:tc>
          <w:tcPr>
            <w:tcW w:w="513" w:type="pct"/>
            <w:vMerge w:val="restart"/>
          </w:tcPr>
          <w:p w:rsidR="004720D1" w:rsidRPr="004720D1" w:rsidRDefault="004720D1" w:rsidP="004720D1">
            <w:pPr>
              <w:spacing w:after="0" w:line="240" w:lineRule="auto"/>
              <w:rPr>
                <w:rFonts w:ascii="Times New Roman" w:eastAsia="Times New Roman" w:hAnsi="Times New Roman" w:cs="Times New Roman"/>
                <w:color w:val="000000"/>
                <w:lang w:eastAsia="ru-RU"/>
              </w:rPr>
            </w:pPr>
            <w:r w:rsidRPr="004720D1">
              <w:rPr>
                <w:rFonts w:ascii="Times New Roman" w:eastAsia="Times New Roman" w:hAnsi="Times New Roman" w:cs="Times New Roman"/>
                <w:color w:val="000000"/>
                <w:lang w:eastAsia="ru-RU"/>
              </w:rPr>
              <w:t>Уоп07.04</w:t>
            </w:r>
          </w:p>
          <w:p w:rsidR="004720D1" w:rsidRPr="004720D1" w:rsidRDefault="004720D1" w:rsidP="004720D1">
            <w:pPr>
              <w:spacing w:after="0" w:line="240" w:lineRule="auto"/>
              <w:rPr>
                <w:rFonts w:ascii="Times New Roman" w:eastAsia="Times New Roman" w:hAnsi="Times New Roman" w:cs="Times New Roman"/>
                <w:color w:val="000000"/>
                <w:lang w:eastAsia="ru-RU"/>
              </w:rPr>
            </w:pPr>
            <w:r w:rsidRPr="004720D1">
              <w:rPr>
                <w:rFonts w:ascii="Times New Roman" w:eastAsia="Times New Roman" w:hAnsi="Times New Roman" w:cs="Times New Roman"/>
                <w:color w:val="000000"/>
                <w:lang w:eastAsia="ru-RU"/>
              </w:rPr>
              <w:t>Зоп07.04</w:t>
            </w:r>
          </w:p>
          <w:p w:rsidR="004720D1" w:rsidRPr="004720D1" w:rsidRDefault="004720D1" w:rsidP="004720D1">
            <w:pPr>
              <w:spacing w:after="0" w:line="240" w:lineRule="auto"/>
              <w:rPr>
                <w:rFonts w:ascii="Times New Roman" w:eastAsia="Times New Roman" w:hAnsi="Times New Roman" w:cs="Times New Roman"/>
                <w:color w:val="000000"/>
                <w:lang w:eastAsia="ru-RU"/>
              </w:rPr>
            </w:pPr>
          </w:p>
          <w:p w:rsidR="004720D1" w:rsidRPr="004720D1" w:rsidRDefault="004720D1" w:rsidP="004720D1">
            <w:pPr>
              <w:spacing w:after="0" w:line="240" w:lineRule="auto"/>
              <w:rPr>
                <w:rFonts w:ascii="Times New Roman" w:eastAsia="Times New Roman" w:hAnsi="Times New Roman" w:cs="Times New Roman"/>
                <w:color w:val="000000"/>
                <w:lang w:eastAsia="ru-RU"/>
              </w:rPr>
            </w:pPr>
            <w:r w:rsidRPr="004720D1">
              <w:rPr>
                <w:rFonts w:ascii="Times New Roman" w:eastAsia="Times New Roman" w:hAnsi="Times New Roman" w:cs="Times New Roman"/>
                <w:color w:val="000000"/>
                <w:lang w:eastAsia="ru-RU"/>
              </w:rPr>
              <w:t>Уоп</w:t>
            </w:r>
            <w:proofErr w:type="gramStart"/>
            <w:r w:rsidRPr="004720D1">
              <w:rPr>
                <w:rFonts w:ascii="Times New Roman" w:eastAsia="Times New Roman" w:hAnsi="Times New Roman" w:cs="Times New Roman"/>
                <w:color w:val="000000"/>
                <w:lang w:eastAsia="ru-RU"/>
              </w:rPr>
              <w:t>1</w:t>
            </w:r>
            <w:proofErr w:type="gramEnd"/>
            <w:r w:rsidRPr="004720D1">
              <w:rPr>
                <w:rFonts w:ascii="Times New Roman" w:eastAsia="Times New Roman" w:hAnsi="Times New Roman" w:cs="Times New Roman"/>
                <w:color w:val="000000"/>
                <w:lang w:eastAsia="ru-RU"/>
              </w:rPr>
              <w:t>.3.01</w:t>
            </w:r>
          </w:p>
          <w:p w:rsidR="004720D1" w:rsidRPr="004720D1" w:rsidRDefault="004720D1" w:rsidP="004720D1">
            <w:pPr>
              <w:spacing w:after="0" w:line="240" w:lineRule="auto"/>
              <w:rPr>
                <w:rFonts w:ascii="Times New Roman" w:eastAsia="Times New Roman" w:hAnsi="Times New Roman" w:cs="Times New Roman"/>
                <w:color w:val="000000"/>
                <w:lang w:eastAsia="ru-RU"/>
              </w:rPr>
            </w:pPr>
            <w:r w:rsidRPr="004720D1">
              <w:rPr>
                <w:rFonts w:ascii="Times New Roman" w:eastAsia="Times New Roman" w:hAnsi="Times New Roman" w:cs="Times New Roman"/>
                <w:color w:val="000000"/>
                <w:lang w:eastAsia="ru-RU"/>
              </w:rPr>
              <w:t>Зоп</w:t>
            </w:r>
            <w:proofErr w:type="gramStart"/>
            <w:r w:rsidRPr="004720D1">
              <w:rPr>
                <w:rFonts w:ascii="Times New Roman" w:eastAsia="Times New Roman" w:hAnsi="Times New Roman" w:cs="Times New Roman"/>
                <w:color w:val="000000"/>
                <w:lang w:eastAsia="ru-RU"/>
              </w:rPr>
              <w:t>1</w:t>
            </w:r>
            <w:proofErr w:type="gramEnd"/>
            <w:r w:rsidRPr="004720D1">
              <w:rPr>
                <w:rFonts w:ascii="Times New Roman" w:eastAsia="Times New Roman" w:hAnsi="Times New Roman" w:cs="Times New Roman"/>
                <w:color w:val="000000"/>
                <w:lang w:eastAsia="ru-RU"/>
              </w:rPr>
              <w:t>.3.01</w:t>
            </w:r>
          </w:p>
          <w:p w:rsidR="004720D1" w:rsidRPr="004720D1" w:rsidRDefault="004720D1" w:rsidP="004720D1">
            <w:pPr>
              <w:spacing w:after="200" w:line="276" w:lineRule="auto"/>
              <w:rPr>
                <w:rFonts w:ascii="Times New Roman" w:eastAsia="Times New Roman" w:hAnsi="Times New Roman" w:cs="Times New Roman"/>
                <w:b/>
                <w:bCs/>
                <w:i/>
                <w:sz w:val="24"/>
                <w:szCs w:val="24"/>
                <w:lang w:eastAsia="ru-RU"/>
              </w:rPr>
            </w:pPr>
            <w:r w:rsidRPr="004720D1">
              <w:rPr>
                <w:rFonts w:ascii="Times New Roman" w:eastAsia="Times New Roman" w:hAnsi="Times New Roman" w:cs="Times New Roman"/>
                <w:color w:val="000000"/>
                <w:lang w:eastAsia="ru-RU"/>
              </w:rPr>
              <w:t>Ноп</w:t>
            </w:r>
            <w:proofErr w:type="gramStart"/>
            <w:r w:rsidRPr="004720D1">
              <w:rPr>
                <w:rFonts w:ascii="Times New Roman" w:eastAsia="Times New Roman" w:hAnsi="Times New Roman" w:cs="Times New Roman"/>
                <w:color w:val="000000"/>
                <w:lang w:eastAsia="ru-RU"/>
              </w:rPr>
              <w:t>1</w:t>
            </w:r>
            <w:proofErr w:type="gramEnd"/>
            <w:r w:rsidRPr="004720D1">
              <w:rPr>
                <w:rFonts w:ascii="Times New Roman" w:eastAsia="Times New Roman" w:hAnsi="Times New Roman" w:cs="Times New Roman"/>
                <w:color w:val="000000"/>
                <w:lang w:eastAsia="ru-RU"/>
              </w:rPr>
              <w:t>.3.01</w:t>
            </w:r>
          </w:p>
        </w:tc>
      </w:tr>
      <w:tr w:rsidR="004720D1" w:rsidRPr="005B53DB" w:rsidTr="00C45EA4">
        <w:trPr>
          <w:trHeight w:val="371"/>
        </w:trPr>
        <w:tc>
          <w:tcPr>
            <w:tcW w:w="727" w:type="pct"/>
            <w:vMerge/>
            <w:shd w:val="clear" w:color="auto" w:fill="auto"/>
          </w:tcPr>
          <w:p w:rsidR="004720D1" w:rsidRPr="005B53DB" w:rsidRDefault="004720D1" w:rsidP="005B53DB">
            <w:pPr>
              <w:spacing w:after="0" w:line="276" w:lineRule="auto"/>
              <w:rPr>
                <w:rFonts w:ascii="Times New Roman" w:eastAsia="Times New Roman" w:hAnsi="Times New Roman" w:cs="Times New Roman"/>
                <w:b/>
                <w:color w:val="000000"/>
                <w:sz w:val="24"/>
                <w:szCs w:val="24"/>
                <w:lang w:eastAsia="ru-RU"/>
              </w:rPr>
            </w:pPr>
          </w:p>
        </w:tc>
        <w:tc>
          <w:tcPr>
            <w:tcW w:w="2042"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color w:val="000000"/>
                <w:sz w:val="24"/>
                <w:szCs w:val="24"/>
                <w:lang w:eastAsia="ru-RU"/>
              </w:rPr>
            </w:pPr>
            <w:r w:rsidRPr="005B53DB">
              <w:rPr>
                <w:rFonts w:ascii="Times New Roman" w:eastAsia="Times New Roman" w:hAnsi="Times New Roman" w:cs="Times New Roman"/>
                <w:color w:val="000000"/>
                <w:sz w:val="24"/>
                <w:szCs w:val="24"/>
                <w:lang w:eastAsia="ru-RU"/>
              </w:rPr>
              <w:t>Предмет, цели и задачи дисциплины. Основные понятия и термины. Структура дисциплины</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vMerge/>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513" w:type="pct"/>
            <w:vMerge/>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513" w:type="pct"/>
            <w:vMerge/>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r>
      <w:tr w:rsidR="004720D1" w:rsidRPr="005B53DB" w:rsidTr="0011477C">
        <w:trPr>
          <w:trHeight w:val="305"/>
        </w:trPr>
        <w:tc>
          <w:tcPr>
            <w:tcW w:w="2769" w:type="pct"/>
            <w:gridSpan w:val="2"/>
            <w:shd w:val="clear" w:color="auto" w:fill="auto"/>
          </w:tcPr>
          <w:p w:rsidR="004720D1" w:rsidRPr="005B53DB" w:rsidRDefault="004720D1"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b/>
                <w:sz w:val="24"/>
                <w:szCs w:val="24"/>
                <w:lang w:eastAsia="ru-RU"/>
              </w:rPr>
              <w:t>Раздел 1. Правовые, нормативные и организационные основы охраны труда на предприятии</w:t>
            </w:r>
          </w:p>
        </w:tc>
        <w:tc>
          <w:tcPr>
            <w:tcW w:w="704" w:type="pct"/>
            <w:tcBorders>
              <w:bottom w:val="single" w:sz="4" w:space="0" w:color="auto"/>
            </w:tcBorders>
            <w:shd w:val="clear" w:color="auto" w:fill="auto"/>
            <w:vAlign w:val="center"/>
          </w:tcPr>
          <w:p w:rsidR="004720D1" w:rsidRPr="005B53DB" w:rsidRDefault="004720D1" w:rsidP="005B53DB">
            <w:pPr>
              <w:spacing w:after="0" w:line="276" w:lineRule="auto"/>
              <w:jc w:val="center"/>
              <w:rPr>
                <w:rFonts w:ascii="Times New Roman" w:eastAsia="Times New Roman" w:hAnsi="Times New Roman" w:cs="Times New Roman"/>
                <w:b/>
                <w:bCs/>
                <w:color w:val="000000"/>
                <w:sz w:val="24"/>
                <w:szCs w:val="24"/>
                <w:lang w:eastAsia="ru-RU"/>
              </w:rPr>
            </w:pPr>
            <w:r w:rsidRPr="005B53DB">
              <w:rPr>
                <w:rFonts w:ascii="Times New Roman" w:eastAsia="Times New Roman" w:hAnsi="Times New Roman" w:cs="Times New Roman"/>
                <w:b/>
                <w:bCs/>
                <w:color w:val="000000"/>
                <w:sz w:val="24"/>
                <w:szCs w:val="24"/>
                <w:lang w:eastAsia="ru-RU"/>
              </w:rPr>
              <w:t>6</w:t>
            </w:r>
          </w:p>
        </w:tc>
        <w:tc>
          <w:tcPr>
            <w:tcW w:w="501" w:type="pct"/>
            <w:tcBorders>
              <w:bottom w:val="single" w:sz="4" w:space="0" w:color="auto"/>
            </w:tcBorders>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r>
      <w:tr w:rsidR="004720D1" w:rsidRPr="005B53DB" w:rsidTr="0011477C">
        <w:trPr>
          <w:trHeight w:val="20"/>
        </w:trPr>
        <w:tc>
          <w:tcPr>
            <w:tcW w:w="727" w:type="pct"/>
            <w:vMerge w:val="restart"/>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b/>
                <w:bCs/>
                <w:i/>
                <w:sz w:val="24"/>
                <w:szCs w:val="24"/>
                <w:lang w:eastAsia="ru-RU"/>
              </w:rPr>
              <w:t>Тема 1.1.</w:t>
            </w:r>
          </w:p>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sz w:val="24"/>
                <w:szCs w:val="24"/>
                <w:lang w:eastAsia="ru-RU"/>
              </w:rPr>
              <w:t>Основные положения законодательства об охране труда на автотранспортном предприятии.</w:t>
            </w:r>
          </w:p>
        </w:tc>
        <w:tc>
          <w:tcPr>
            <w:tcW w:w="2042" w:type="pct"/>
            <w:tcBorders>
              <w:right w:val="single" w:sz="4" w:space="0" w:color="auto"/>
            </w:tcBorders>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sz w:val="24"/>
                <w:szCs w:val="24"/>
                <w:lang w:eastAsia="ru-RU"/>
              </w:rPr>
              <w:t>Дидактические единицы, содержание</w:t>
            </w:r>
          </w:p>
        </w:tc>
        <w:tc>
          <w:tcPr>
            <w:tcW w:w="704" w:type="pct"/>
            <w:tcBorders>
              <w:top w:val="single" w:sz="4" w:space="0" w:color="auto"/>
              <w:left w:val="single" w:sz="4" w:space="0" w:color="auto"/>
              <w:right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color w:val="000000"/>
                <w:sz w:val="24"/>
                <w:szCs w:val="24"/>
                <w:lang w:eastAsia="ru-RU"/>
              </w:rPr>
            </w:pPr>
            <w:r w:rsidRPr="005B53DB">
              <w:rPr>
                <w:rFonts w:ascii="Times New Roman" w:eastAsia="Times New Roman" w:hAnsi="Times New Roman" w:cs="Times New Roman"/>
                <w:b/>
                <w:bCs/>
                <w:color w:val="000000"/>
                <w:sz w:val="24"/>
                <w:szCs w:val="24"/>
                <w:lang w:eastAsia="ru-RU"/>
              </w:rPr>
              <w:t>4</w:t>
            </w:r>
          </w:p>
        </w:tc>
        <w:tc>
          <w:tcPr>
            <w:tcW w:w="501" w:type="pct"/>
            <w:vMerge w:val="restart"/>
            <w:tcBorders>
              <w:top w:val="single" w:sz="4" w:space="0" w:color="auto"/>
              <w:left w:val="single" w:sz="4" w:space="0" w:color="auto"/>
            </w:tcBorders>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11477C">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tcBorders>
              <w:right w:val="single" w:sz="4" w:space="0" w:color="auto"/>
            </w:tcBorders>
            <w:shd w:val="clear" w:color="auto" w:fill="auto"/>
          </w:tcPr>
          <w:p w:rsidR="004720D1" w:rsidRPr="005B53DB" w:rsidRDefault="004720D1" w:rsidP="005B5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 xml:space="preserve">1.Оздоровление и улучшение условий труда, повышение его безопасности - </w:t>
            </w:r>
          </w:p>
          <w:p w:rsidR="004720D1" w:rsidRPr="005B53DB" w:rsidRDefault="004720D1" w:rsidP="005B53DB">
            <w:pPr>
              <w:spacing w:after="0" w:line="240"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sz w:val="24"/>
                <w:szCs w:val="24"/>
                <w:lang w:eastAsia="ru-RU"/>
              </w:rPr>
              <w:t>важнейшая задача  хозяйственных и профессиональных органов</w:t>
            </w:r>
          </w:p>
        </w:tc>
        <w:tc>
          <w:tcPr>
            <w:tcW w:w="704" w:type="pct"/>
            <w:tcBorders>
              <w:left w:val="single" w:sz="4" w:space="0" w:color="auto"/>
              <w:right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1</w:t>
            </w:r>
          </w:p>
        </w:tc>
        <w:tc>
          <w:tcPr>
            <w:tcW w:w="501" w:type="pct"/>
            <w:vMerge/>
            <w:tcBorders>
              <w:left w:val="single" w:sz="4" w:space="0" w:color="auto"/>
            </w:tcBorders>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r>
      <w:tr w:rsidR="004720D1" w:rsidRPr="005B53DB" w:rsidTr="0011477C">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tcBorders>
              <w:bottom w:val="single" w:sz="4" w:space="0" w:color="auto"/>
              <w:right w:val="single" w:sz="4" w:space="0" w:color="auto"/>
            </w:tcBorders>
            <w:shd w:val="clear" w:color="auto" w:fill="auto"/>
          </w:tcPr>
          <w:p w:rsidR="004720D1" w:rsidRPr="005B53DB" w:rsidRDefault="004720D1" w:rsidP="005B5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sz w:val="24"/>
                <w:szCs w:val="24"/>
                <w:lang w:eastAsia="ru-RU"/>
              </w:rPr>
              <w:t>2.Вопросы охраны труда  в Конституции РФ</w:t>
            </w:r>
          </w:p>
        </w:tc>
        <w:tc>
          <w:tcPr>
            <w:tcW w:w="704" w:type="pct"/>
            <w:tcBorders>
              <w:left w:val="single" w:sz="4" w:space="0" w:color="auto"/>
              <w:bottom w:val="single" w:sz="4" w:space="0" w:color="auto"/>
              <w:right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Borders>
              <w:left w:val="single" w:sz="4" w:space="0" w:color="auto"/>
            </w:tcBorders>
          </w:tcPr>
          <w:p w:rsidR="004720D1" w:rsidRPr="005B53DB" w:rsidRDefault="004720D1" w:rsidP="005B53DB">
            <w:pPr>
              <w:spacing w:after="0" w:line="276" w:lineRule="auto"/>
              <w:rPr>
                <w:rFonts w:ascii="Times New Roman" w:eastAsia="Times New Roman" w:hAnsi="Times New Roman" w:cs="Times New Roman"/>
                <w:b/>
                <w:bCs/>
                <w:i/>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0"/>
                <w:szCs w:val="20"/>
                <w:lang w:eastAsia="ru-RU"/>
              </w:rPr>
            </w:pPr>
          </w:p>
        </w:tc>
      </w:tr>
      <w:tr w:rsidR="004720D1" w:rsidRPr="005B53DB" w:rsidTr="0011477C">
        <w:trPr>
          <w:trHeight w:val="371"/>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tcBorders>
              <w:bottom w:val="single" w:sz="4" w:space="0" w:color="auto"/>
              <w:right w:val="single" w:sz="4" w:space="0" w:color="auto"/>
            </w:tcBorders>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sz w:val="24"/>
                <w:szCs w:val="24"/>
                <w:lang w:eastAsia="ru-RU"/>
              </w:rPr>
              <w:t>3.Основы законодательства о труде. Вопросы охраны труда в Трудовом кодексе.</w:t>
            </w:r>
          </w:p>
        </w:tc>
        <w:tc>
          <w:tcPr>
            <w:tcW w:w="704" w:type="pct"/>
            <w:tcBorders>
              <w:left w:val="single" w:sz="4" w:space="0" w:color="auto"/>
              <w:bottom w:val="single" w:sz="4" w:space="0" w:color="auto"/>
              <w:right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Borders>
              <w:left w:val="single" w:sz="4" w:space="0" w:color="auto"/>
            </w:tcBorders>
          </w:tcPr>
          <w:p w:rsidR="004720D1" w:rsidRPr="005B53DB" w:rsidRDefault="004720D1" w:rsidP="005B53DB">
            <w:pPr>
              <w:spacing w:after="0" w:line="276" w:lineRule="auto"/>
              <w:rPr>
                <w:rFonts w:ascii="Times New Roman" w:eastAsia="Times New Roman" w:hAnsi="Times New Roman" w:cs="Times New Roman"/>
                <w:b/>
                <w:bCs/>
                <w:i/>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0"/>
                <w:szCs w:val="20"/>
                <w:lang w:eastAsia="ru-RU"/>
              </w:rPr>
            </w:pPr>
          </w:p>
        </w:tc>
      </w:tr>
      <w:tr w:rsidR="004720D1" w:rsidRPr="005B53DB" w:rsidTr="0011477C">
        <w:trPr>
          <w:trHeight w:val="41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tcBorders>
              <w:top w:val="single" w:sz="4" w:space="0" w:color="auto"/>
              <w:right w:val="single" w:sz="4" w:space="0" w:color="auto"/>
            </w:tcBorders>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sz w:val="24"/>
                <w:szCs w:val="24"/>
                <w:lang w:eastAsia="ru-RU"/>
              </w:rPr>
              <w:t>4.Типовые правила внутреннего трудового распорядка для рабочих и  служащих</w:t>
            </w:r>
          </w:p>
        </w:tc>
        <w:tc>
          <w:tcPr>
            <w:tcW w:w="704" w:type="pct"/>
            <w:tcBorders>
              <w:top w:val="single" w:sz="4" w:space="0" w:color="auto"/>
              <w:left w:val="single" w:sz="4" w:space="0" w:color="auto"/>
              <w:right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Borders>
              <w:left w:val="single" w:sz="4" w:space="0" w:color="auto"/>
            </w:tcBorders>
          </w:tcPr>
          <w:p w:rsidR="004720D1" w:rsidRPr="005B53DB" w:rsidRDefault="004720D1" w:rsidP="005B53DB">
            <w:pPr>
              <w:spacing w:after="0" w:line="276" w:lineRule="auto"/>
              <w:rPr>
                <w:rFonts w:ascii="Times New Roman" w:eastAsia="Times New Roman" w:hAnsi="Times New Roman" w:cs="Times New Roman"/>
                <w:b/>
                <w:bCs/>
                <w:i/>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0"/>
                <w:szCs w:val="20"/>
                <w:lang w:eastAsia="ru-RU"/>
              </w:rPr>
            </w:pPr>
          </w:p>
        </w:tc>
      </w:tr>
      <w:tr w:rsidR="004720D1" w:rsidRPr="005B53DB" w:rsidTr="0011477C">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tcBorders>
              <w:right w:val="single" w:sz="4" w:space="0" w:color="auto"/>
            </w:tcBorders>
            <w:shd w:val="clear" w:color="auto" w:fill="auto"/>
          </w:tcPr>
          <w:p w:rsidR="004720D1" w:rsidRPr="005B53DB" w:rsidRDefault="004720D1" w:rsidP="005B5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 xml:space="preserve">5.Система стандартов безопасности труда. Значение и место ССБТ в улучшении </w:t>
            </w:r>
          </w:p>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sz w:val="24"/>
                <w:szCs w:val="24"/>
                <w:lang w:eastAsia="ru-RU"/>
              </w:rPr>
              <w:t>условий труда</w:t>
            </w:r>
          </w:p>
        </w:tc>
        <w:tc>
          <w:tcPr>
            <w:tcW w:w="704" w:type="pct"/>
            <w:tcBorders>
              <w:left w:val="single" w:sz="4" w:space="0" w:color="auto"/>
              <w:bottom w:val="single" w:sz="4" w:space="0" w:color="auto"/>
              <w:right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Borders>
              <w:left w:val="single" w:sz="4" w:space="0" w:color="auto"/>
              <w:bottom w:val="single" w:sz="4" w:space="0" w:color="auto"/>
            </w:tcBorders>
          </w:tcPr>
          <w:p w:rsidR="004720D1" w:rsidRPr="005B53DB" w:rsidRDefault="004720D1" w:rsidP="005B53DB">
            <w:pPr>
              <w:spacing w:after="0" w:line="276" w:lineRule="auto"/>
              <w:rPr>
                <w:rFonts w:ascii="Times New Roman" w:eastAsia="Times New Roman" w:hAnsi="Times New Roman" w:cs="Times New Roman"/>
                <w:b/>
                <w:bCs/>
                <w:i/>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0"/>
                <w:szCs w:val="20"/>
                <w:lang w:eastAsia="ru-RU"/>
              </w:rPr>
            </w:pPr>
          </w:p>
        </w:tc>
      </w:tr>
      <w:tr w:rsidR="004720D1" w:rsidRPr="005B53DB" w:rsidTr="0011477C">
        <w:trPr>
          <w:trHeight w:val="2"/>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tcBorders>
              <w:right w:val="single" w:sz="4" w:space="0" w:color="auto"/>
            </w:tcBorders>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b/>
                <w:sz w:val="24"/>
                <w:szCs w:val="24"/>
                <w:lang w:eastAsia="ru-RU"/>
              </w:rPr>
              <w:t>Самостоятельная работа обучающихся:</w:t>
            </w:r>
          </w:p>
        </w:tc>
        <w:tc>
          <w:tcPr>
            <w:tcW w:w="704" w:type="pct"/>
            <w:tcBorders>
              <w:top w:val="single" w:sz="4" w:space="0" w:color="auto"/>
              <w:left w:val="single" w:sz="4" w:space="0" w:color="auto"/>
              <w:right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vMerge w:val="restart"/>
            <w:tcBorders>
              <w:top w:val="single" w:sz="4" w:space="0" w:color="auto"/>
              <w:left w:val="single" w:sz="4" w:space="0" w:color="auto"/>
            </w:tcBorders>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r>
      <w:tr w:rsidR="004720D1" w:rsidRPr="005B53DB" w:rsidTr="0011477C">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tcBorders>
              <w:right w:val="single" w:sz="4" w:space="0" w:color="auto"/>
            </w:tcBorders>
            <w:shd w:val="clear" w:color="auto" w:fill="auto"/>
          </w:tcPr>
          <w:p w:rsidR="004720D1" w:rsidRPr="005B53DB" w:rsidRDefault="004720D1"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1.Изучение Трудового кодекса по разделу 10 «Охрана труда».</w:t>
            </w:r>
          </w:p>
        </w:tc>
        <w:tc>
          <w:tcPr>
            <w:tcW w:w="704" w:type="pct"/>
            <w:tcBorders>
              <w:left w:val="single" w:sz="4" w:space="0" w:color="auto"/>
              <w:right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1</w:t>
            </w:r>
          </w:p>
        </w:tc>
        <w:tc>
          <w:tcPr>
            <w:tcW w:w="501" w:type="pct"/>
            <w:vMerge/>
            <w:tcBorders>
              <w:left w:val="single" w:sz="4" w:space="0" w:color="auto"/>
            </w:tcBorders>
          </w:tcPr>
          <w:p w:rsidR="004720D1" w:rsidRPr="005B53DB" w:rsidRDefault="004720D1" w:rsidP="005B53DB">
            <w:pPr>
              <w:spacing w:after="0" w:line="276" w:lineRule="auto"/>
              <w:rPr>
                <w:rFonts w:ascii="Times New Roman" w:eastAsia="Times New Roman" w:hAnsi="Times New Roman" w:cs="Times New Roman"/>
                <w:b/>
                <w:bCs/>
                <w:i/>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0"/>
                <w:szCs w:val="20"/>
                <w:lang w:eastAsia="ru-RU"/>
              </w:rPr>
            </w:pPr>
          </w:p>
        </w:tc>
      </w:tr>
      <w:tr w:rsidR="004720D1" w:rsidRPr="005B53DB" w:rsidTr="00C45EA4">
        <w:trPr>
          <w:trHeight w:val="141"/>
        </w:trPr>
        <w:tc>
          <w:tcPr>
            <w:tcW w:w="727" w:type="pct"/>
            <w:vMerge w:val="restart"/>
            <w:shd w:val="clear" w:color="auto" w:fill="auto"/>
          </w:tcPr>
          <w:p w:rsidR="004720D1" w:rsidRPr="005B53DB" w:rsidRDefault="004720D1" w:rsidP="005B53DB">
            <w:pPr>
              <w:spacing w:after="0" w:line="276" w:lineRule="auto"/>
              <w:rPr>
                <w:rFonts w:ascii="Times New Roman" w:eastAsia="Times New Roman" w:hAnsi="Times New Roman" w:cs="Times New Roman"/>
                <w:b/>
                <w:sz w:val="24"/>
                <w:szCs w:val="24"/>
                <w:lang w:eastAsia="ru-RU"/>
              </w:rPr>
            </w:pPr>
            <w:r w:rsidRPr="005B53DB">
              <w:rPr>
                <w:rFonts w:ascii="Times New Roman" w:eastAsia="Times New Roman" w:hAnsi="Times New Roman" w:cs="Times New Roman"/>
                <w:b/>
                <w:sz w:val="24"/>
                <w:szCs w:val="24"/>
                <w:lang w:eastAsia="ru-RU"/>
              </w:rPr>
              <w:t xml:space="preserve">Тема 1.2. </w:t>
            </w:r>
          </w:p>
          <w:p w:rsidR="004720D1" w:rsidRPr="005B53DB" w:rsidRDefault="004720D1" w:rsidP="005B5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 xml:space="preserve">Организация работы по охране труда на </w:t>
            </w:r>
            <w:r w:rsidRPr="005B53DB">
              <w:rPr>
                <w:rFonts w:ascii="Times New Roman" w:eastAsia="Times New Roman" w:hAnsi="Times New Roman" w:cs="Times New Roman"/>
                <w:lang w:eastAsia="ru-RU"/>
              </w:rPr>
              <w:t>предприятии      АПК</w:t>
            </w:r>
          </w:p>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p w:rsidR="004720D1" w:rsidRPr="005B53DB" w:rsidRDefault="004720D1" w:rsidP="005B53DB">
            <w:pPr>
              <w:spacing w:after="0" w:line="276" w:lineRule="auto"/>
              <w:jc w:val="center"/>
              <w:rPr>
                <w:rFonts w:ascii="Times New Roman" w:eastAsia="Times New Roman" w:hAnsi="Times New Roman" w:cs="Times New Roman"/>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sz w:val="24"/>
                <w:szCs w:val="24"/>
                <w:lang w:eastAsia="ru-RU"/>
              </w:rPr>
              <w:t>Дидактические единицы, содержание</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color w:val="000000"/>
                <w:sz w:val="24"/>
                <w:szCs w:val="24"/>
                <w:lang w:eastAsia="ru-RU"/>
              </w:rPr>
            </w:pPr>
            <w:r w:rsidRPr="005B53DB">
              <w:rPr>
                <w:rFonts w:ascii="Times New Roman" w:eastAsia="Times New Roman" w:hAnsi="Times New Roman" w:cs="Times New Roman"/>
                <w:b/>
                <w:bCs/>
                <w:color w:val="000000"/>
                <w:sz w:val="24"/>
                <w:szCs w:val="24"/>
                <w:lang w:eastAsia="ru-RU"/>
              </w:rPr>
              <w:t>1</w:t>
            </w:r>
          </w:p>
        </w:tc>
        <w:tc>
          <w:tcPr>
            <w:tcW w:w="501" w:type="pct"/>
            <w:vMerge w:val="restart"/>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lang w:eastAsia="ru-RU"/>
              </w:rPr>
              <w:t>1.Система управления охраной труда на предприятиях АПК</w:t>
            </w:r>
          </w:p>
        </w:tc>
        <w:tc>
          <w:tcPr>
            <w:tcW w:w="704" w:type="pct"/>
            <w:vMerge w:val="restar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1</w:t>
            </w:r>
          </w:p>
        </w:tc>
        <w:tc>
          <w:tcPr>
            <w:tcW w:w="501"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lang w:eastAsia="ru-RU"/>
              </w:rPr>
              <w:t>2. Объект и орган управления. Функции и задачи управления</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 xml:space="preserve">3.Правила и обязанности должностных лиц по охране труда, должностные инструкции </w:t>
            </w:r>
          </w:p>
          <w:p w:rsidR="004720D1" w:rsidRPr="005B53DB" w:rsidRDefault="004720D1" w:rsidP="005B53DB">
            <w:pPr>
              <w:spacing w:after="0" w:line="240"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lang w:eastAsia="ru-RU"/>
              </w:rPr>
              <w:t xml:space="preserve">    работников технической службы предприятия</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lang w:eastAsia="ru-RU"/>
              </w:rPr>
              <w:t>4.Планирование мероприятий по охране труда</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 xml:space="preserve">5.Ведомственный, государственный и общественный надзор и контроль охраны труда </w:t>
            </w:r>
          </w:p>
          <w:p w:rsidR="004720D1" w:rsidRPr="005B53DB" w:rsidRDefault="004720D1" w:rsidP="005B53DB">
            <w:pPr>
              <w:spacing w:after="0" w:line="240"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lang w:eastAsia="ru-RU"/>
              </w:rPr>
              <w:t>на  предприятии</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color w:val="000000"/>
                <w:sz w:val="24"/>
                <w:szCs w:val="24"/>
                <w:lang w:eastAsia="ru-RU"/>
              </w:rPr>
            </w:pPr>
          </w:p>
        </w:tc>
      </w:tr>
      <w:tr w:rsidR="004720D1" w:rsidRPr="005B53DB" w:rsidTr="00C45EA4">
        <w:trPr>
          <w:trHeight w:val="187"/>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lang w:eastAsia="ru-RU"/>
              </w:rPr>
              <w:t>6.Ответственность за нарушение охраны труда</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color w:val="000000"/>
                <w:sz w:val="24"/>
                <w:szCs w:val="24"/>
                <w:lang w:eastAsia="ru-RU"/>
              </w:rPr>
            </w:pPr>
          </w:p>
        </w:tc>
      </w:tr>
      <w:tr w:rsidR="004720D1" w:rsidRPr="005B53DB" w:rsidTr="00C45EA4">
        <w:trPr>
          <w:trHeight w:val="20"/>
        </w:trPr>
        <w:tc>
          <w:tcPr>
            <w:tcW w:w="2769" w:type="pct"/>
            <w:gridSpan w:val="2"/>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b/>
                <w:sz w:val="24"/>
                <w:szCs w:val="24"/>
                <w:lang w:eastAsia="ru-RU"/>
              </w:rPr>
              <w:t>Раздел 2. Опасные и вредные производственные факторы</w:t>
            </w:r>
          </w:p>
        </w:tc>
        <w:tc>
          <w:tcPr>
            <w:tcW w:w="704" w:type="pct"/>
            <w:shd w:val="clear" w:color="auto" w:fill="auto"/>
            <w:vAlign w:val="center"/>
          </w:tcPr>
          <w:p w:rsidR="004720D1" w:rsidRPr="005B53DB" w:rsidRDefault="004720D1" w:rsidP="005B53DB">
            <w:pPr>
              <w:spacing w:after="0" w:line="276" w:lineRule="auto"/>
              <w:jc w:val="center"/>
              <w:rPr>
                <w:rFonts w:ascii="Times New Roman" w:eastAsia="Times New Roman" w:hAnsi="Times New Roman" w:cs="Times New Roman"/>
                <w:b/>
                <w:bCs/>
                <w:color w:val="000000"/>
                <w:sz w:val="28"/>
                <w:szCs w:val="28"/>
                <w:lang w:eastAsia="ru-RU"/>
              </w:rPr>
            </w:pPr>
            <w:r w:rsidRPr="005B53DB">
              <w:rPr>
                <w:rFonts w:ascii="Times New Roman" w:eastAsia="Times New Roman" w:hAnsi="Times New Roman" w:cs="Times New Roman"/>
                <w:b/>
                <w:bCs/>
                <w:color w:val="000000"/>
                <w:sz w:val="28"/>
                <w:szCs w:val="28"/>
                <w:lang w:eastAsia="ru-RU"/>
              </w:rPr>
              <w:t>4</w:t>
            </w:r>
          </w:p>
        </w:tc>
        <w:tc>
          <w:tcPr>
            <w:tcW w:w="501" w:type="pct"/>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val="restart"/>
            <w:shd w:val="clear" w:color="auto" w:fill="auto"/>
          </w:tcPr>
          <w:p w:rsidR="004720D1" w:rsidRPr="005B53DB" w:rsidRDefault="004720D1" w:rsidP="005B5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b/>
                <w:lang w:eastAsia="ru-RU"/>
              </w:rPr>
              <w:t>Тема 2.1.</w:t>
            </w:r>
            <w:r w:rsidRPr="005B53DB">
              <w:rPr>
                <w:rFonts w:ascii="Times New Roman" w:eastAsia="Times New Roman" w:hAnsi="Times New Roman" w:cs="Times New Roman"/>
                <w:lang w:eastAsia="ru-RU"/>
              </w:rPr>
              <w:t xml:space="preserve"> Воздействие негативных факторов </w:t>
            </w:r>
          </w:p>
          <w:p w:rsidR="004720D1" w:rsidRPr="005B53DB" w:rsidRDefault="004720D1" w:rsidP="005B5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на человека.</w:t>
            </w:r>
          </w:p>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sz w:val="24"/>
                <w:szCs w:val="24"/>
                <w:lang w:eastAsia="ru-RU"/>
              </w:rPr>
              <w:t>Дидактические единицы, содержание</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color w:val="000000"/>
                <w:sz w:val="24"/>
                <w:szCs w:val="24"/>
                <w:lang w:eastAsia="ru-RU"/>
              </w:rPr>
            </w:pPr>
            <w:r w:rsidRPr="005B53DB">
              <w:rPr>
                <w:rFonts w:ascii="Times New Roman" w:eastAsia="Times New Roman" w:hAnsi="Times New Roman" w:cs="Times New Roman"/>
                <w:b/>
                <w:bCs/>
                <w:color w:val="000000"/>
                <w:sz w:val="24"/>
                <w:szCs w:val="24"/>
                <w:lang w:eastAsia="ru-RU"/>
              </w:rPr>
              <w:t>2</w:t>
            </w:r>
          </w:p>
        </w:tc>
        <w:tc>
          <w:tcPr>
            <w:tcW w:w="501" w:type="pct"/>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 xml:space="preserve">1.Физические, химические, биологические, психологические опасные и вредные </w:t>
            </w:r>
          </w:p>
          <w:p w:rsidR="004720D1" w:rsidRPr="005B53DB" w:rsidRDefault="004720D1" w:rsidP="005B53DB">
            <w:pPr>
              <w:spacing w:after="0" w:line="240"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 xml:space="preserve">    производственные факторы</w:t>
            </w:r>
          </w:p>
        </w:tc>
        <w:tc>
          <w:tcPr>
            <w:tcW w:w="704" w:type="pct"/>
            <w:vMerge w:val="restar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1</w:t>
            </w:r>
          </w:p>
        </w:tc>
        <w:tc>
          <w:tcPr>
            <w:tcW w:w="501" w:type="pct"/>
            <w:vMerge w:val="restart"/>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 xml:space="preserve">2.Воздействие опасных вредных производственных факторов в автотранспортных </w:t>
            </w:r>
          </w:p>
          <w:p w:rsidR="004720D1" w:rsidRPr="005B53DB" w:rsidRDefault="004720D1" w:rsidP="005B53DB">
            <w:pPr>
              <w:spacing w:after="0" w:line="240"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предприятиях на организм человека</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 xml:space="preserve">3.Предельно допустимая концентрация вредных веществ в воздухе производственных </w:t>
            </w:r>
          </w:p>
          <w:p w:rsidR="004720D1" w:rsidRPr="005B53DB" w:rsidRDefault="004720D1" w:rsidP="005B53DB">
            <w:pPr>
              <w:spacing w:after="0" w:line="240"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 xml:space="preserve">   помещений</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4.Контролирование санитарно-гигиенических условий труда</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93"/>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200" w:line="240"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5.Меры безопасности при работе с вредными веществами</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b/>
                <w:lang w:eastAsia="ru-RU"/>
              </w:rPr>
            </w:pPr>
            <w:r w:rsidRPr="005B53DB">
              <w:rPr>
                <w:rFonts w:ascii="Times New Roman" w:eastAsia="Times New Roman" w:hAnsi="Times New Roman" w:cs="Times New Roman"/>
                <w:b/>
                <w:lang w:eastAsia="ru-RU"/>
              </w:rPr>
              <w:t>В том числе практических занятий</w:t>
            </w:r>
          </w:p>
        </w:tc>
        <w:tc>
          <w:tcPr>
            <w:tcW w:w="704" w:type="pct"/>
            <w:tcBorders>
              <w:top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r>
      <w:tr w:rsidR="004720D1" w:rsidRPr="005B53DB" w:rsidTr="00C45EA4">
        <w:trPr>
          <w:trHeight w:val="631"/>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1Определение концентрации окиси углерода и дымности отработавших газов. Сопоставление полученных данных с предельно допустимыми значениями</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i/>
                <w:color w:val="000000"/>
                <w:sz w:val="24"/>
                <w:szCs w:val="24"/>
                <w:lang w:eastAsia="ru-RU"/>
              </w:rPr>
            </w:pPr>
            <w:r w:rsidRPr="005B53DB">
              <w:rPr>
                <w:rFonts w:ascii="Times New Roman" w:eastAsia="Times New Roman" w:hAnsi="Times New Roman" w:cs="Times New Roman"/>
                <w:bCs/>
                <w:i/>
                <w:color w:val="000000"/>
                <w:sz w:val="24"/>
                <w:szCs w:val="24"/>
                <w:lang w:eastAsia="ru-RU"/>
              </w:rPr>
              <w:t>1</w:t>
            </w: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631"/>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b/>
                <w:lang w:eastAsia="ru-RU"/>
              </w:rPr>
            </w:pPr>
            <w:r w:rsidRPr="005B53DB">
              <w:rPr>
                <w:rFonts w:ascii="Times New Roman" w:eastAsia="Times New Roman" w:hAnsi="Times New Roman" w:cs="Times New Roman"/>
                <w:b/>
                <w:lang w:eastAsia="ru-RU"/>
              </w:rPr>
              <w:t>Самостоятельная работа обучающихся:</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631"/>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 xml:space="preserve">1.Определение опасных и вредных производственных факторов, действующих на заданном </w:t>
            </w:r>
          </w:p>
          <w:p w:rsidR="004720D1" w:rsidRPr="005B53DB" w:rsidRDefault="004720D1" w:rsidP="005B53DB">
            <w:pPr>
              <w:spacing w:after="0" w:line="240"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lang w:eastAsia="ru-RU"/>
              </w:rPr>
              <w:t xml:space="preserve">    производственном участке предприятия.</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1</w:t>
            </w:r>
          </w:p>
        </w:tc>
        <w:tc>
          <w:tcPr>
            <w:tcW w:w="501" w:type="pct"/>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val="restart"/>
            <w:shd w:val="clear" w:color="auto" w:fill="auto"/>
          </w:tcPr>
          <w:p w:rsidR="004720D1" w:rsidRPr="005B53DB" w:rsidRDefault="004720D1" w:rsidP="005B53DB">
            <w:pPr>
              <w:spacing w:after="0" w:line="276" w:lineRule="auto"/>
              <w:rPr>
                <w:rFonts w:ascii="Times New Roman" w:eastAsia="Times New Roman" w:hAnsi="Times New Roman" w:cs="Times New Roman"/>
                <w:b/>
                <w:lang w:eastAsia="ru-RU"/>
              </w:rPr>
            </w:pPr>
            <w:r w:rsidRPr="005B53DB">
              <w:rPr>
                <w:rFonts w:ascii="Times New Roman" w:eastAsia="Times New Roman" w:hAnsi="Times New Roman" w:cs="Times New Roman"/>
                <w:b/>
                <w:lang w:eastAsia="ru-RU"/>
              </w:rPr>
              <w:t xml:space="preserve">Тема 2.2. </w:t>
            </w:r>
          </w:p>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Методы и средства защиты от опасностей</w:t>
            </w:r>
          </w:p>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sz w:val="24"/>
                <w:szCs w:val="24"/>
                <w:lang w:eastAsia="ru-RU"/>
              </w:rPr>
              <w:t>Дидактические единицы, содержание</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color w:val="000000"/>
                <w:sz w:val="24"/>
                <w:szCs w:val="24"/>
                <w:lang w:eastAsia="ru-RU"/>
              </w:rPr>
            </w:pPr>
            <w:r w:rsidRPr="005B53DB">
              <w:rPr>
                <w:rFonts w:ascii="Times New Roman" w:eastAsia="Times New Roman" w:hAnsi="Times New Roman" w:cs="Times New Roman"/>
                <w:b/>
                <w:bCs/>
                <w:color w:val="000000"/>
                <w:sz w:val="24"/>
                <w:szCs w:val="24"/>
                <w:lang w:eastAsia="ru-RU"/>
              </w:rPr>
              <w:t>2</w:t>
            </w:r>
          </w:p>
        </w:tc>
        <w:tc>
          <w:tcPr>
            <w:tcW w:w="501" w:type="pct"/>
            <w:vMerge w:val="restart"/>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r>
      <w:tr w:rsidR="004720D1" w:rsidRPr="005B53DB" w:rsidTr="00C45EA4">
        <w:trPr>
          <w:trHeight w:val="274"/>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1.Механизация производственных процессов, дистанционное управление</w:t>
            </w:r>
          </w:p>
        </w:tc>
        <w:tc>
          <w:tcPr>
            <w:tcW w:w="704" w:type="pct"/>
            <w:vMerge w:val="restar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1</w:t>
            </w:r>
          </w:p>
        </w:tc>
        <w:tc>
          <w:tcPr>
            <w:tcW w:w="501" w:type="pct"/>
            <w:vMerge/>
          </w:tcPr>
          <w:p w:rsidR="004720D1" w:rsidRPr="005B53DB" w:rsidRDefault="004720D1" w:rsidP="005B53DB">
            <w:pPr>
              <w:spacing w:after="0" w:line="276" w:lineRule="auto"/>
              <w:rPr>
                <w:rFonts w:ascii="Times New Roman" w:eastAsia="Times New Roman" w:hAnsi="Times New Roman" w:cs="Times New Roman"/>
                <w:color w:val="00000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color w:val="00000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color w:val="000000"/>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2.Защита от источников тепловых излучений</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r>
      <w:tr w:rsidR="004720D1" w:rsidRPr="005B53DB" w:rsidTr="00C45EA4">
        <w:trPr>
          <w:trHeight w:val="282"/>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3.Средства личной гигиены</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color w:val="00000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color w:val="00000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color w:val="000000"/>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4.Устройство эффективной вентиляции и отопления</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r>
      <w:tr w:rsidR="004720D1" w:rsidRPr="005B53DB" w:rsidTr="00C45EA4">
        <w:trPr>
          <w:trHeight w:val="547"/>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 xml:space="preserve">5.Средства индивидуальной защиты, порядок обеспечения СИЗ работников </w:t>
            </w:r>
          </w:p>
          <w:p w:rsidR="004720D1" w:rsidRPr="005B53DB" w:rsidRDefault="004720D1" w:rsidP="005B53DB">
            <w:pPr>
              <w:spacing w:after="0" w:line="240"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предприятия</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color w:val="00000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color w:val="00000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color w:val="000000"/>
                <w:lang w:eastAsia="ru-RU"/>
              </w:rPr>
            </w:pPr>
          </w:p>
        </w:tc>
      </w:tr>
      <w:tr w:rsidR="004720D1" w:rsidRPr="005B53DB" w:rsidTr="0011477C">
        <w:trPr>
          <w:trHeight w:val="229"/>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b/>
                <w:lang w:eastAsia="ru-RU"/>
              </w:rPr>
              <w:t>Самостоятельная работа обучающихся:</w:t>
            </w:r>
          </w:p>
        </w:tc>
        <w:tc>
          <w:tcPr>
            <w:tcW w:w="704" w:type="pct"/>
            <w:tcBorders>
              <w:top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1</w:t>
            </w:r>
          </w:p>
        </w:tc>
        <w:tc>
          <w:tcPr>
            <w:tcW w:w="501" w:type="pct"/>
            <w:vMerge w:val="restart"/>
            <w:tcBorders>
              <w:top w:val="nil"/>
            </w:tcBorders>
          </w:tcPr>
          <w:p w:rsidR="004720D1" w:rsidRPr="005B53DB" w:rsidRDefault="004720D1" w:rsidP="005B53DB">
            <w:pPr>
              <w:spacing w:after="12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12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120" w:line="276" w:lineRule="auto"/>
              <w:rPr>
                <w:rFonts w:ascii="Times New Roman" w:eastAsia="Times New Roman" w:hAnsi="Times New Roman" w:cs="Times New Roman"/>
                <w:bCs/>
                <w:color w:val="000000"/>
                <w:sz w:val="20"/>
                <w:szCs w:val="20"/>
                <w:lang w:eastAsia="ru-RU"/>
              </w:rPr>
            </w:pPr>
          </w:p>
        </w:tc>
      </w:tr>
      <w:tr w:rsidR="004720D1" w:rsidRPr="005B53DB" w:rsidTr="00C45EA4">
        <w:trPr>
          <w:trHeight w:val="276"/>
        </w:trPr>
        <w:tc>
          <w:tcPr>
            <w:tcW w:w="727" w:type="pct"/>
            <w:vMerge/>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 xml:space="preserve">1.Составление перечня механизмов и автоматов для улучшения условий труда на производственном </w:t>
            </w:r>
          </w:p>
          <w:p w:rsidR="004720D1" w:rsidRPr="005B53DB" w:rsidRDefault="004720D1" w:rsidP="005B53DB">
            <w:pPr>
              <w:spacing w:after="0" w:line="240"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участке предприятия.</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1</w:t>
            </w:r>
          </w:p>
        </w:tc>
        <w:tc>
          <w:tcPr>
            <w:tcW w:w="501" w:type="pct"/>
            <w:vMerge/>
          </w:tcPr>
          <w:p w:rsidR="004720D1" w:rsidRPr="005B53DB" w:rsidRDefault="004720D1" w:rsidP="005B53DB">
            <w:pPr>
              <w:spacing w:after="120" w:line="276" w:lineRule="auto"/>
              <w:rPr>
                <w:rFonts w:ascii="Times New Roman" w:eastAsia="Times New Roman" w:hAnsi="Times New Roman" w:cs="Times New Roman"/>
                <w:color w:val="000000"/>
                <w:lang w:eastAsia="ru-RU"/>
              </w:rPr>
            </w:pPr>
          </w:p>
        </w:tc>
        <w:tc>
          <w:tcPr>
            <w:tcW w:w="513" w:type="pct"/>
            <w:vMerge/>
          </w:tcPr>
          <w:p w:rsidR="004720D1" w:rsidRPr="005B53DB" w:rsidRDefault="004720D1" w:rsidP="005B53DB">
            <w:pPr>
              <w:spacing w:after="120" w:line="276" w:lineRule="auto"/>
              <w:rPr>
                <w:rFonts w:ascii="Times New Roman" w:eastAsia="Times New Roman" w:hAnsi="Times New Roman" w:cs="Times New Roman"/>
                <w:color w:val="000000"/>
                <w:lang w:eastAsia="ru-RU"/>
              </w:rPr>
            </w:pPr>
          </w:p>
        </w:tc>
        <w:tc>
          <w:tcPr>
            <w:tcW w:w="513" w:type="pct"/>
            <w:vMerge/>
          </w:tcPr>
          <w:p w:rsidR="004720D1" w:rsidRPr="005B53DB" w:rsidRDefault="004720D1" w:rsidP="005B53DB">
            <w:pPr>
              <w:spacing w:after="120" w:line="276" w:lineRule="auto"/>
              <w:rPr>
                <w:rFonts w:ascii="Times New Roman" w:eastAsia="Times New Roman" w:hAnsi="Times New Roman" w:cs="Times New Roman"/>
                <w:color w:val="000000"/>
                <w:lang w:eastAsia="ru-RU"/>
              </w:rPr>
            </w:pPr>
          </w:p>
        </w:tc>
      </w:tr>
      <w:tr w:rsidR="004720D1" w:rsidRPr="005B53DB" w:rsidTr="00C45EA4">
        <w:trPr>
          <w:trHeight w:val="383"/>
        </w:trPr>
        <w:tc>
          <w:tcPr>
            <w:tcW w:w="2769" w:type="pct"/>
            <w:gridSpan w:val="2"/>
            <w:shd w:val="clear" w:color="auto" w:fill="auto"/>
          </w:tcPr>
          <w:p w:rsidR="004720D1" w:rsidRPr="005B53DB" w:rsidRDefault="004720D1" w:rsidP="005B5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b/>
                <w:sz w:val="24"/>
                <w:szCs w:val="24"/>
                <w:lang w:eastAsia="ru-RU"/>
              </w:rPr>
              <w:t>Раздел  3. Обеспечение безопасных условий труда в сфере профессиональной деятельности</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color w:val="000000"/>
                <w:sz w:val="24"/>
                <w:szCs w:val="24"/>
                <w:lang w:eastAsia="ru-RU"/>
              </w:rPr>
            </w:pPr>
            <w:r w:rsidRPr="005B53DB">
              <w:rPr>
                <w:rFonts w:ascii="Times New Roman" w:eastAsia="Times New Roman" w:hAnsi="Times New Roman" w:cs="Times New Roman"/>
                <w:b/>
                <w:bCs/>
                <w:color w:val="000000"/>
                <w:sz w:val="24"/>
                <w:szCs w:val="24"/>
                <w:lang w:eastAsia="ru-RU"/>
              </w:rPr>
              <w:t>16</w:t>
            </w:r>
          </w:p>
        </w:tc>
        <w:tc>
          <w:tcPr>
            <w:tcW w:w="501" w:type="pct"/>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val="restart"/>
            <w:shd w:val="clear" w:color="auto" w:fill="auto"/>
          </w:tcPr>
          <w:p w:rsidR="004720D1" w:rsidRPr="005B53DB" w:rsidRDefault="004720D1" w:rsidP="005B53DB">
            <w:pPr>
              <w:spacing w:after="0" w:line="276" w:lineRule="auto"/>
              <w:rPr>
                <w:rFonts w:ascii="Times New Roman" w:eastAsia="Times New Roman" w:hAnsi="Times New Roman" w:cs="Times New Roman"/>
                <w:b/>
                <w:lang w:eastAsia="ru-RU"/>
              </w:rPr>
            </w:pPr>
            <w:r w:rsidRPr="005B53DB">
              <w:rPr>
                <w:rFonts w:ascii="Times New Roman" w:eastAsia="Times New Roman" w:hAnsi="Times New Roman" w:cs="Times New Roman"/>
                <w:b/>
                <w:lang w:eastAsia="ru-RU"/>
              </w:rPr>
              <w:t>Тема 3.1.</w:t>
            </w:r>
          </w:p>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Безопасные условия труда. Особенности обеспечения безопасных условий труда на предприятии АПК</w:t>
            </w:r>
          </w:p>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sz w:val="24"/>
                <w:szCs w:val="24"/>
                <w:lang w:eastAsia="ru-RU"/>
              </w:rPr>
              <w:t>Дидактические единицы, содержание</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color w:val="000000"/>
                <w:sz w:val="24"/>
                <w:szCs w:val="24"/>
                <w:lang w:eastAsia="ru-RU"/>
              </w:rPr>
            </w:pPr>
            <w:r w:rsidRPr="005B53DB">
              <w:rPr>
                <w:rFonts w:ascii="Times New Roman" w:eastAsia="Times New Roman" w:hAnsi="Times New Roman" w:cs="Times New Roman"/>
                <w:b/>
                <w:bCs/>
                <w:color w:val="000000"/>
                <w:sz w:val="24"/>
                <w:szCs w:val="24"/>
                <w:lang w:eastAsia="ru-RU"/>
              </w:rPr>
              <w:t>4</w:t>
            </w:r>
          </w:p>
        </w:tc>
        <w:tc>
          <w:tcPr>
            <w:tcW w:w="501" w:type="pct"/>
            <w:vMerge w:val="restart"/>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lang w:eastAsia="ru-RU"/>
              </w:rPr>
              <w:t>1.Требования к территориям, местам хранения сельскохозяйственной техники</w:t>
            </w:r>
          </w:p>
        </w:tc>
        <w:tc>
          <w:tcPr>
            <w:tcW w:w="704" w:type="pct"/>
            <w:vMerge w:val="restar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2</w:t>
            </w: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2.Требования к производственным, административным, вспомогательным и санитарно-</w:t>
            </w:r>
          </w:p>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lang w:eastAsia="ru-RU"/>
              </w:rPr>
              <w:t xml:space="preserve">    бытовым помещениям</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3. Метеорологические условия</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4. Вентиляция</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5.Отопление</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6.Производственное освещение</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11477C">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7. Приборы для замера величин опасных и вредных производственных факторов. Правила замеров.</w:t>
            </w:r>
          </w:p>
        </w:tc>
        <w:tc>
          <w:tcPr>
            <w:tcW w:w="704" w:type="pct"/>
            <w:vMerge/>
            <w:tcBorders>
              <w:bottom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vMerge/>
            <w:tcBorders>
              <w:bottom w:val="nil"/>
            </w:tcBorders>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11477C">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b/>
                <w:lang w:eastAsia="ru-RU"/>
              </w:rPr>
            </w:pPr>
            <w:r w:rsidRPr="005B53DB">
              <w:rPr>
                <w:rFonts w:ascii="Times New Roman" w:eastAsia="Times New Roman" w:hAnsi="Times New Roman" w:cs="Times New Roman"/>
                <w:b/>
                <w:lang w:eastAsia="ru-RU"/>
              </w:rPr>
              <w:t>Самостоятельная работа обучающихся:</w:t>
            </w:r>
          </w:p>
        </w:tc>
        <w:tc>
          <w:tcPr>
            <w:tcW w:w="704" w:type="pct"/>
            <w:tcBorders>
              <w:top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vMerge w:val="restart"/>
            <w:tcBorders>
              <w:top w:val="nil"/>
            </w:tcBorders>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lang w:eastAsia="ru-RU"/>
              </w:rPr>
              <w:t>1.Изучение материала по теме «Обеспечение безопасных условий труда на предприятии».</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2</w:t>
            </w: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val="restart"/>
            <w:shd w:val="clear" w:color="auto" w:fill="auto"/>
          </w:tcPr>
          <w:p w:rsidR="004720D1" w:rsidRPr="005B53DB" w:rsidRDefault="004720D1" w:rsidP="005B53DB">
            <w:pPr>
              <w:spacing w:after="0" w:line="276" w:lineRule="auto"/>
              <w:rPr>
                <w:rFonts w:ascii="Times New Roman" w:eastAsia="Times New Roman" w:hAnsi="Times New Roman" w:cs="Times New Roman"/>
                <w:b/>
                <w:lang w:eastAsia="ru-RU"/>
              </w:rPr>
            </w:pPr>
            <w:r w:rsidRPr="005B53DB">
              <w:rPr>
                <w:rFonts w:ascii="Times New Roman" w:eastAsia="Times New Roman" w:hAnsi="Times New Roman" w:cs="Times New Roman"/>
                <w:b/>
                <w:lang w:eastAsia="ru-RU"/>
              </w:rPr>
              <w:t xml:space="preserve">Тема 3.2. </w:t>
            </w:r>
          </w:p>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lang w:eastAsia="ru-RU"/>
              </w:rPr>
              <w:lastRenderedPageBreak/>
              <w:t>Предупреждение производственного травматизма и профессиональных заболеваний работников на предприятиях  АПК</w:t>
            </w: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sz w:val="24"/>
                <w:szCs w:val="24"/>
                <w:lang w:eastAsia="ru-RU"/>
              </w:rPr>
              <w:lastRenderedPageBreak/>
              <w:t>Дидактические единицы, содержание</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color w:val="000000"/>
                <w:sz w:val="24"/>
                <w:szCs w:val="24"/>
                <w:lang w:eastAsia="ru-RU"/>
              </w:rPr>
            </w:pPr>
            <w:r w:rsidRPr="005B53DB">
              <w:rPr>
                <w:rFonts w:ascii="Times New Roman" w:eastAsia="Times New Roman" w:hAnsi="Times New Roman" w:cs="Times New Roman"/>
                <w:b/>
                <w:bCs/>
                <w:color w:val="000000"/>
                <w:sz w:val="24"/>
                <w:szCs w:val="24"/>
                <w:lang w:eastAsia="ru-RU"/>
              </w:rPr>
              <w:t>6</w:t>
            </w:r>
          </w:p>
        </w:tc>
        <w:tc>
          <w:tcPr>
            <w:tcW w:w="501" w:type="pct"/>
            <w:vMerge w:val="restart"/>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91"/>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1.Основные причины производственного травматизма и профессиональных заболеваний</w:t>
            </w:r>
          </w:p>
        </w:tc>
        <w:tc>
          <w:tcPr>
            <w:tcW w:w="704" w:type="pct"/>
            <w:vMerge w:val="restar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4</w:t>
            </w:r>
          </w:p>
        </w:tc>
        <w:tc>
          <w:tcPr>
            <w:tcW w:w="501"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lang w:eastAsia="ru-RU"/>
              </w:rPr>
              <w:t>2.Типичные несчастные случаи на предприятии</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lang w:eastAsia="ru-RU"/>
              </w:rPr>
              <w:t>3.Методы анализа производственного травматизма</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4.Схемы причинно-следственных связей</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5.Обучение работников предприятия  безопасности труда</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6.Схемы проверки знаний правил, норм и инструкций по охране труда</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54"/>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7.Задачи и формы пропаганды охраны труда</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8.Обеспечение оптимальных режимов труда и отдыха работающих</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9.Работы с вредными условиями труда</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tabs>
                <w:tab w:val="left" w:pos="195"/>
              </w:tabs>
              <w:spacing w:after="0" w:line="276" w:lineRule="auto"/>
              <w:jc w:val="both"/>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tabs>
                <w:tab w:val="left" w:pos="195"/>
              </w:tabs>
              <w:spacing w:after="0" w:line="276" w:lineRule="auto"/>
              <w:jc w:val="both"/>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tabs>
                <w:tab w:val="left" w:pos="195"/>
              </w:tabs>
              <w:spacing w:after="0" w:line="276" w:lineRule="auto"/>
              <w:jc w:val="both"/>
              <w:rPr>
                <w:rFonts w:ascii="Times New Roman" w:eastAsia="Times New Roman" w:hAnsi="Times New Roman" w:cs="Times New Roman"/>
                <w:b/>
                <w:bCs/>
                <w:i/>
                <w:color w:val="000000"/>
                <w:sz w:val="24"/>
                <w:szCs w:val="24"/>
                <w:lang w:eastAsia="ru-RU"/>
              </w:rPr>
            </w:pPr>
          </w:p>
        </w:tc>
      </w:tr>
      <w:tr w:rsidR="004720D1" w:rsidRPr="005B53DB" w:rsidTr="0011477C">
        <w:trPr>
          <w:trHeight w:val="321"/>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tcBorders>
              <w:bottom w:val="single" w:sz="4" w:space="0" w:color="auto"/>
            </w:tcBorders>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10.Организация лечебно-профилактических обследований работающих</w:t>
            </w:r>
          </w:p>
        </w:tc>
        <w:tc>
          <w:tcPr>
            <w:tcW w:w="704" w:type="pct"/>
            <w:vMerge/>
            <w:tcBorders>
              <w:bottom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Borders>
              <w:bottom w:val="single" w:sz="4" w:space="0" w:color="auto"/>
            </w:tcBorders>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b/>
                <w:lang w:eastAsia="ru-RU"/>
              </w:rPr>
              <w:t>В том числе практических занятий</w:t>
            </w:r>
          </w:p>
        </w:tc>
        <w:tc>
          <w:tcPr>
            <w:tcW w:w="704" w:type="pct"/>
            <w:tcBorders>
              <w:top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645"/>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1. Проведение ситуационного анализа несчастного случая и составление схемы причинно-</w:t>
            </w:r>
          </w:p>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 xml:space="preserve">     следственных связей при следующих типичных ситуациях травматизма:</w:t>
            </w:r>
          </w:p>
          <w:p w:rsidR="004720D1" w:rsidRPr="005B53DB" w:rsidRDefault="004720D1" w:rsidP="00366E70">
            <w:pPr>
              <w:numPr>
                <w:ilvl w:val="0"/>
                <w:numId w:val="119"/>
              </w:num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вылет стопорного кольца при накачивании или монтаже шины;</w:t>
            </w:r>
          </w:p>
          <w:p w:rsidR="004720D1" w:rsidRPr="005B53DB" w:rsidRDefault="004720D1" w:rsidP="00366E70">
            <w:pPr>
              <w:numPr>
                <w:ilvl w:val="0"/>
                <w:numId w:val="119"/>
              </w:num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 xml:space="preserve"> падение автомобиля с временной опоры;</w:t>
            </w:r>
          </w:p>
          <w:p w:rsidR="004720D1" w:rsidRPr="005B53DB" w:rsidRDefault="004720D1" w:rsidP="00366E70">
            <w:pPr>
              <w:numPr>
                <w:ilvl w:val="0"/>
                <w:numId w:val="119"/>
              </w:num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 xml:space="preserve"> падение груза на работающего;</w:t>
            </w:r>
          </w:p>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самопроизвольное движение автомобиля</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1</w:t>
            </w: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645"/>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b/>
                <w:lang w:eastAsia="ru-RU"/>
              </w:rPr>
              <w:t>Самостоятельная работа обучающихся:</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947"/>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 xml:space="preserve">1.Перечисление и зарисовка средств индивидуальной защиты на заданном производственном участке </w:t>
            </w:r>
          </w:p>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предприятия.</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1</w:t>
            </w:r>
          </w:p>
        </w:tc>
        <w:tc>
          <w:tcPr>
            <w:tcW w:w="501" w:type="pct"/>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val="restart"/>
            <w:shd w:val="clear" w:color="auto" w:fill="auto"/>
          </w:tcPr>
          <w:p w:rsidR="004720D1" w:rsidRPr="005B53DB" w:rsidRDefault="004720D1" w:rsidP="005B53DB">
            <w:pPr>
              <w:spacing w:after="0" w:line="276" w:lineRule="auto"/>
              <w:rPr>
                <w:rFonts w:ascii="Times New Roman" w:eastAsia="Times New Roman" w:hAnsi="Times New Roman" w:cs="Times New Roman"/>
                <w:b/>
                <w:lang w:eastAsia="ru-RU"/>
              </w:rPr>
            </w:pPr>
            <w:r w:rsidRPr="005B53DB">
              <w:rPr>
                <w:rFonts w:ascii="Times New Roman" w:eastAsia="Times New Roman" w:hAnsi="Times New Roman" w:cs="Times New Roman"/>
                <w:b/>
                <w:lang w:eastAsia="ru-RU"/>
              </w:rPr>
              <w:t>Тема 3.3.</w:t>
            </w:r>
          </w:p>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 xml:space="preserve">Требования техники безопасности к техническому </w:t>
            </w:r>
            <w:r w:rsidRPr="005B53DB">
              <w:rPr>
                <w:rFonts w:ascii="Times New Roman" w:eastAsia="Times New Roman" w:hAnsi="Times New Roman" w:cs="Times New Roman"/>
                <w:lang w:eastAsia="ru-RU"/>
              </w:rPr>
              <w:lastRenderedPageBreak/>
              <w:t>состоянию и оборудованию сельскохозяйствен-ной техники</w:t>
            </w:r>
          </w:p>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sz w:val="24"/>
                <w:szCs w:val="24"/>
                <w:lang w:eastAsia="ru-RU"/>
              </w:rPr>
              <w:lastRenderedPageBreak/>
              <w:t>Дидактические единицы, содержание</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color w:val="000000"/>
                <w:sz w:val="24"/>
                <w:szCs w:val="24"/>
                <w:lang w:eastAsia="ru-RU"/>
              </w:rPr>
            </w:pPr>
            <w:r w:rsidRPr="005B53DB">
              <w:rPr>
                <w:rFonts w:ascii="Times New Roman" w:eastAsia="Times New Roman" w:hAnsi="Times New Roman" w:cs="Times New Roman"/>
                <w:b/>
                <w:bCs/>
                <w:color w:val="000000"/>
                <w:sz w:val="24"/>
                <w:szCs w:val="24"/>
                <w:lang w:eastAsia="ru-RU"/>
              </w:rPr>
              <w:t>6</w:t>
            </w:r>
          </w:p>
        </w:tc>
        <w:tc>
          <w:tcPr>
            <w:tcW w:w="501" w:type="pct"/>
            <w:vMerge w:val="restart"/>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Calibri" w:eastAsia="Times New Roman" w:hAnsi="Calibri" w:cs="Times New Roman"/>
                <w:lang w:eastAsia="ru-RU"/>
              </w:rPr>
            </w:pPr>
            <w:r w:rsidRPr="005B53DB">
              <w:rPr>
                <w:rFonts w:ascii="Times New Roman" w:eastAsia="Times New Roman" w:hAnsi="Times New Roman" w:cs="Times New Roman"/>
                <w:lang w:eastAsia="ru-RU"/>
              </w:rPr>
              <w:t>1.Общие требования к техническому состоянию и оборудованию автомобилей и  тракторов самоходных машин</w:t>
            </w:r>
          </w:p>
        </w:tc>
        <w:tc>
          <w:tcPr>
            <w:tcW w:w="704" w:type="pct"/>
            <w:vMerge w:val="restar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4</w:t>
            </w:r>
          </w:p>
        </w:tc>
        <w:tc>
          <w:tcPr>
            <w:tcW w:w="501"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Calibri" w:eastAsia="Times New Roman" w:hAnsi="Calibri" w:cs="Times New Roman"/>
                <w:lang w:eastAsia="ru-RU"/>
              </w:rPr>
            </w:pPr>
            <w:r w:rsidRPr="005B53DB">
              <w:rPr>
                <w:rFonts w:ascii="Times New Roman" w:eastAsia="Times New Roman" w:hAnsi="Times New Roman" w:cs="Times New Roman"/>
                <w:lang w:eastAsia="ru-RU"/>
              </w:rPr>
              <w:t>2.Рабочее место водителя</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Calibri" w:eastAsia="Times New Roman" w:hAnsi="Calibri" w:cs="Times New Roman"/>
                <w:lang w:eastAsia="ru-RU"/>
              </w:rPr>
            </w:pPr>
            <w:r w:rsidRPr="005B53DB">
              <w:rPr>
                <w:rFonts w:ascii="Times New Roman" w:eastAsia="Times New Roman" w:hAnsi="Times New Roman" w:cs="Times New Roman"/>
                <w:lang w:eastAsia="ru-RU"/>
              </w:rPr>
              <w:t>3.Дополнительные требования к техническому состоянию и оборудованию крупногабаритных  самоходных машин</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 xml:space="preserve">4. Дополнительные требования к техническому состоянию и оборудованию прицепов и </w:t>
            </w:r>
          </w:p>
          <w:p w:rsidR="004720D1" w:rsidRPr="005B53DB" w:rsidRDefault="004720D1" w:rsidP="005B53DB">
            <w:pPr>
              <w:spacing w:after="0" w:line="276" w:lineRule="auto"/>
              <w:rPr>
                <w:rFonts w:ascii="Calibri" w:eastAsia="Times New Roman" w:hAnsi="Calibri" w:cs="Times New Roman"/>
                <w:lang w:eastAsia="ru-RU"/>
              </w:rPr>
            </w:pPr>
            <w:r w:rsidRPr="005B53DB">
              <w:rPr>
                <w:rFonts w:ascii="Times New Roman" w:eastAsia="Times New Roman" w:hAnsi="Times New Roman" w:cs="Times New Roman"/>
                <w:lang w:eastAsia="ru-RU"/>
              </w:rPr>
              <w:t>полуприцепов</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r>
      <w:tr w:rsidR="004720D1" w:rsidRPr="005B53DB" w:rsidTr="00C45EA4">
        <w:trPr>
          <w:trHeight w:val="543"/>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Calibri" w:eastAsia="Times New Roman" w:hAnsi="Calibri" w:cs="Times New Roman"/>
                <w:lang w:eastAsia="ru-RU"/>
              </w:rPr>
            </w:pPr>
            <w:r w:rsidRPr="005B53DB">
              <w:rPr>
                <w:rFonts w:ascii="Times New Roman" w:eastAsia="Times New Roman" w:hAnsi="Times New Roman" w:cs="Times New Roman"/>
                <w:lang w:eastAsia="ru-RU"/>
              </w:rPr>
              <w:t>5.Дополнительные требования к техническому состоянию и оборудованию грузовых автомобилей предназначенных для перевозки людей</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b/>
                <w:lang w:eastAsia="ru-RU"/>
              </w:rPr>
              <w:t>В том числе практических занятий</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vMerge/>
          </w:tcPr>
          <w:p w:rsidR="004720D1" w:rsidRPr="005B53DB" w:rsidRDefault="004720D1" w:rsidP="005B53DB">
            <w:pPr>
              <w:spacing w:after="20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20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20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Обследование технического состояния и оборудования сельскохозяйственной техники</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1</w:t>
            </w:r>
          </w:p>
        </w:tc>
        <w:tc>
          <w:tcPr>
            <w:tcW w:w="501" w:type="pct"/>
            <w:vMerge/>
          </w:tcPr>
          <w:p w:rsidR="004720D1" w:rsidRPr="005B53DB" w:rsidRDefault="004720D1" w:rsidP="005B53DB">
            <w:pPr>
              <w:spacing w:after="20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20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20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b/>
                <w:lang w:eastAsia="ru-RU"/>
              </w:rPr>
              <w:t>Самостоятельная работа обучающихся:</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tcPr>
          <w:p w:rsidR="004720D1" w:rsidRPr="005B53DB" w:rsidRDefault="004720D1" w:rsidP="005B53DB">
            <w:pPr>
              <w:spacing w:after="20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20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20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 xml:space="preserve">1.Изучение состояния сельскохозяйственной техники предприятия, составление перечня </w:t>
            </w:r>
          </w:p>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мероприятий по приведению их в соответствие с общими требованиями</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1</w:t>
            </w:r>
          </w:p>
        </w:tc>
        <w:tc>
          <w:tcPr>
            <w:tcW w:w="501" w:type="pct"/>
          </w:tcPr>
          <w:p w:rsidR="004720D1" w:rsidRPr="005B53DB" w:rsidRDefault="004720D1" w:rsidP="005B53DB">
            <w:pPr>
              <w:spacing w:after="20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20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20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val="restart"/>
            <w:shd w:val="clear" w:color="auto" w:fill="auto"/>
          </w:tcPr>
          <w:p w:rsidR="004720D1" w:rsidRPr="005B53DB" w:rsidRDefault="004720D1" w:rsidP="005B53DB">
            <w:pPr>
              <w:spacing w:after="0" w:line="276" w:lineRule="auto"/>
              <w:rPr>
                <w:rFonts w:ascii="Times New Roman" w:eastAsia="Times New Roman" w:hAnsi="Times New Roman" w:cs="Times New Roman"/>
                <w:b/>
                <w:lang w:eastAsia="ru-RU"/>
              </w:rPr>
            </w:pPr>
            <w:r w:rsidRPr="005B53DB">
              <w:rPr>
                <w:rFonts w:ascii="Times New Roman" w:eastAsia="Times New Roman" w:hAnsi="Times New Roman" w:cs="Times New Roman"/>
                <w:b/>
                <w:lang w:eastAsia="ru-RU"/>
              </w:rPr>
              <w:t xml:space="preserve">Тема 3.4. </w:t>
            </w:r>
          </w:p>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Требования техники безопасности при техническом обслуживании и ремонте сельскохозяйствен-ной техники</w:t>
            </w:r>
          </w:p>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sz w:val="24"/>
                <w:szCs w:val="24"/>
                <w:lang w:eastAsia="ru-RU"/>
              </w:rPr>
              <w:t>Дидактические единицы, содержание</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color w:val="000000"/>
                <w:sz w:val="24"/>
                <w:szCs w:val="24"/>
                <w:lang w:eastAsia="ru-RU"/>
              </w:rPr>
            </w:pPr>
            <w:r w:rsidRPr="005B53DB">
              <w:rPr>
                <w:rFonts w:ascii="Times New Roman" w:eastAsia="Times New Roman" w:hAnsi="Times New Roman" w:cs="Times New Roman"/>
                <w:b/>
                <w:bCs/>
                <w:color w:val="000000"/>
                <w:sz w:val="24"/>
                <w:szCs w:val="24"/>
                <w:lang w:eastAsia="ru-RU"/>
              </w:rPr>
              <w:t>8</w:t>
            </w:r>
          </w:p>
        </w:tc>
        <w:tc>
          <w:tcPr>
            <w:tcW w:w="501" w:type="pct"/>
            <w:vMerge w:val="restart"/>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53"/>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Calibri" w:eastAsia="Times New Roman" w:hAnsi="Calibri" w:cs="Times New Roman"/>
                <w:lang w:eastAsia="ru-RU"/>
              </w:rPr>
            </w:pPr>
            <w:r w:rsidRPr="005B53DB">
              <w:rPr>
                <w:rFonts w:ascii="Times New Roman" w:eastAsia="Times New Roman" w:hAnsi="Times New Roman" w:cs="Times New Roman"/>
                <w:lang w:eastAsia="ru-RU"/>
              </w:rPr>
              <w:t>1.Общие требования к безопасности</w:t>
            </w:r>
          </w:p>
        </w:tc>
        <w:tc>
          <w:tcPr>
            <w:tcW w:w="704" w:type="pct"/>
            <w:vMerge w:val="restar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4</w:t>
            </w:r>
          </w:p>
        </w:tc>
        <w:tc>
          <w:tcPr>
            <w:tcW w:w="501"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r>
      <w:tr w:rsidR="004720D1" w:rsidRPr="005B53DB" w:rsidTr="00C45EA4">
        <w:trPr>
          <w:trHeight w:val="361"/>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Calibri" w:eastAsia="Times New Roman" w:hAnsi="Calibri" w:cs="Times New Roman"/>
                <w:lang w:eastAsia="ru-RU"/>
              </w:rPr>
            </w:pPr>
            <w:r w:rsidRPr="005B53DB">
              <w:rPr>
                <w:rFonts w:ascii="Times New Roman" w:eastAsia="Times New Roman" w:hAnsi="Times New Roman" w:cs="Times New Roman"/>
                <w:lang w:eastAsia="ru-RU"/>
              </w:rPr>
              <w:t>2.Требования безопасности при техническом обслуживании и ремонте сельскохозяйственной техники</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Calibri" w:eastAsia="Times New Roman" w:hAnsi="Calibri" w:cs="Times New Roman"/>
                <w:lang w:eastAsia="ru-RU"/>
              </w:rPr>
            </w:pPr>
            <w:r w:rsidRPr="005B53DB">
              <w:rPr>
                <w:rFonts w:ascii="Times New Roman" w:eastAsia="Times New Roman" w:hAnsi="Times New Roman" w:cs="Times New Roman"/>
                <w:lang w:eastAsia="ru-RU"/>
              </w:rPr>
              <w:t>3.Требования безопасности при  уборке и мойке сельскохозяйственной техники, агрегатов и деталей</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Calibri" w:eastAsia="Times New Roman" w:hAnsi="Calibri" w:cs="Times New Roman"/>
                <w:lang w:eastAsia="ru-RU"/>
              </w:rPr>
            </w:pPr>
            <w:r w:rsidRPr="005B53DB">
              <w:rPr>
                <w:rFonts w:ascii="Times New Roman" w:eastAsia="Times New Roman" w:hAnsi="Times New Roman" w:cs="Times New Roman"/>
                <w:lang w:eastAsia="ru-RU"/>
              </w:rPr>
              <w:t>4.Правила безопасности при диагностировании, выполнении слесарных, сборочных, аккумуляторных, кузнечных, рессорных, медницко-жестяницких, шиноремонтных, окрасочных, антикоррозийных работ  и работ по обработке металла и дерева</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648"/>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 xml:space="preserve">5.Государственные и отраслевые стандарты безопасности труда по видам </w:t>
            </w:r>
          </w:p>
          <w:p w:rsidR="004720D1" w:rsidRPr="005B53DB" w:rsidRDefault="004720D1" w:rsidP="005B53DB">
            <w:pPr>
              <w:spacing w:after="0" w:line="276" w:lineRule="auto"/>
              <w:rPr>
                <w:rFonts w:ascii="Calibri" w:eastAsia="Times New Roman" w:hAnsi="Calibri" w:cs="Times New Roman"/>
                <w:lang w:eastAsia="ru-RU"/>
              </w:rPr>
            </w:pPr>
            <w:r w:rsidRPr="005B53DB">
              <w:rPr>
                <w:rFonts w:ascii="Times New Roman" w:eastAsia="Times New Roman" w:hAnsi="Times New Roman" w:cs="Times New Roman"/>
                <w:lang w:eastAsia="ru-RU"/>
              </w:rPr>
              <w:t>технологических процессов технического обслуживания и ремонта сельскохозяйственной техники</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val="restart"/>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lang w:eastAsia="ru-RU"/>
              </w:rPr>
              <w:t>8. Разработка инструкций по охране труда работающих</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11477C">
        <w:trPr>
          <w:trHeight w:val="715"/>
        </w:trPr>
        <w:tc>
          <w:tcPr>
            <w:tcW w:w="727" w:type="pct"/>
            <w:vMerge/>
            <w:tcBorders>
              <w:bottom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tcBorders>
              <w:bottom w:val="single" w:sz="4" w:space="0" w:color="auto"/>
            </w:tcBorders>
            <w:shd w:val="clear" w:color="auto" w:fill="auto"/>
          </w:tcPr>
          <w:p w:rsidR="004720D1" w:rsidRPr="005B53DB" w:rsidRDefault="004720D1" w:rsidP="005B53DB">
            <w:pPr>
              <w:spacing w:after="0" w:line="240"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lang w:eastAsia="ru-RU"/>
              </w:rPr>
              <w:t>9.</w:t>
            </w:r>
            <w:r w:rsidRPr="005B53DB">
              <w:rPr>
                <w:rFonts w:ascii="Times New Roman" w:eastAsia="Times New Roman" w:hAnsi="Times New Roman" w:cs="Times New Roman"/>
                <w:sz w:val="24"/>
                <w:szCs w:val="24"/>
                <w:lang w:eastAsia="ru-RU"/>
              </w:rPr>
              <w:t xml:space="preserve">Техника безопасности при проведении работ по ремонту электрооборудования </w:t>
            </w:r>
          </w:p>
          <w:p w:rsidR="004720D1" w:rsidRPr="005B53DB" w:rsidRDefault="004720D1" w:rsidP="005B53DB">
            <w:pPr>
              <w:spacing w:after="0" w:line="240"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sz w:val="24"/>
                <w:szCs w:val="24"/>
                <w:lang w:eastAsia="ru-RU"/>
              </w:rPr>
              <w:t>и электронных систем сельскохозяйственной техники</w:t>
            </w:r>
          </w:p>
        </w:tc>
        <w:tc>
          <w:tcPr>
            <w:tcW w:w="704" w:type="pct"/>
            <w:vMerge/>
            <w:tcBorders>
              <w:bottom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Borders>
              <w:bottom w:val="single" w:sz="4" w:space="0" w:color="auto"/>
            </w:tcBorders>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b/>
                <w:lang w:eastAsia="ru-RU"/>
              </w:rPr>
              <w:t>: В том числе практических занятий</w:t>
            </w:r>
          </w:p>
        </w:tc>
        <w:tc>
          <w:tcPr>
            <w:tcW w:w="704" w:type="pct"/>
            <w:tcBorders>
              <w:top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1. Обследование состояния рабочих мест, исправности инструмента и   технического состояния оборудования, используемого для технического обслуживания и ремонта сельскохозяйственной техники. Составление ведомости соответствия технического состояния обследуемого оборудования требованиям по технике безопасности. Заполнение по результатам обследования паспорта санитарно-технического состояния производственного участка</w:t>
            </w:r>
          </w:p>
        </w:tc>
        <w:tc>
          <w:tcPr>
            <w:tcW w:w="704" w:type="pct"/>
            <w:tcBorders>
              <w:top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2</w:t>
            </w: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b/>
                <w:lang w:eastAsia="ru-RU"/>
              </w:rPr>
            </w:pPr>
            <w:r w:rsidRPr="005B53DB">
              <w:rPr>
                <w:rFonts w:ascii="Times New Roman" w:eastAsia="Times New Roman" w:hAnsi="Times New Roman" w:cs="Times New Roman"/>
                <w:b/>
                <w:lang w:eastAsia="ru-RU"/>
              </w:rPr>
              <w:t>Самостоятельная работа обучающихся</w:t>
            </w:r>
          </w:p>
        </w:tc>
        <w:tc>
          <w:tcPr>
            <w:tcW w:w="704" w:type="pct"/>
            <w:tcBorders>
              <w:top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83"/>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1.Изучение требований безопасности при обслуживании и ремонте газобаллонных автомобилей.</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2</w:t>
            </w: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val="restart"/>
            <w:shd w:val="clear" w:color="auto" w:fill="auto"/>
          </w:tcPr>
          <w:p w:rsidR="004720D1" w:rsidRPr="005B53DB" w:rsidRDefault="004720D1" w:rsidP="005B53DB">
            <w:pPr>
              <w:spacing w:after="0" w:line="276" w:lineRule="auto"/>
              <w:rPr>
                <w:rFonts w:ascii="Times New Roman" w:eastAsia="Times New Roman" w:hAnsi="Times New Roman" w:cs="Times New Roman"/>
                <w:b/>
                <w:lang w:eastAsia="ru-RU"/>
              </w:rPr>
            </w:pPr>
            <w:r w:rsidRPr="005B53DB">
              <w:rPr>
                <w:rFonts w:ascii="Times New Roman" w:eastAsia="Times New Roman" w:hAnsi="Times New Roman" w:cs="Times New Roman"/>
                <w:b/>
                <w:lang w:eastAsia="ru-RU"/>
              </w:rPr>
              <w:t>Тема 3.5.</w:t>
            </w:r>
          </w:p>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lang w:eastAsia="ru-RU"/>
              </w:rPr>
              <w:t>Электробезопасность предприятий АПК</w:t>
            </w: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sz w:val="24"/>
                <w:szCs w:val="24"/>
                <w:lang w:eastAsia="ru-RU"/>
              </w:rPr>
              <w:t>Дидактические единицы, содержание</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color w:val="000000"/>
                <w:sz w:val="24"/>
                <w:szCs w:val="24"/>
                <w:lang w:eastAsia="ru-RU"/>
              </w:rPr>
            </w:pPr>
            <w:r w:rsidRPr="005B53DB">
              <w:rPr>
                <w:rFonts w:ascii="Times New Roman" w:eastAsia="Times New Roman" w:hAnsi="Times New Roman" w:cs="Times New Roman"/>
                <w:b/>
                <w:bCs/>
                <w:color w:val="000000"/>
                <w:sz w:val="24"/>
                <w:szCs w:val="24"/>
                <w:lang w:eastAsia="ru-RU"/>
              </w:rPr>
              <w:t>6</w:t>
            </w:r>
          </w:p>
        </w:tc>
        <w:tc>
          <w:tcPr>
            <w:tcW w:w="501" w:type="pct"/>
            <w:vMerge w:val="restart"/>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lang w:eastAsia="ru-RU"/>
              </w:rPr>
              <w:t xml:space="preserve">1.Действие электротока на организм человека. ГОСТ 12.1.019-84 </w:t>
            </w:r>
          </w:p>
        </w:tc>
        <w:tc>
          <w:tcPr>
            <w:tcW w:w="704" w:type="pct"/>
            <w:vMerge w:val="restar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2</w:t>
            </w: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lang w:eastAsia="ru-RU"/>
              </w:rPr>
              <w:t xml:space="preserve">2.Классификация электроустановок и производственных помещений по степени электробезопасности </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lang w:eastAsia="ru-RU"/>
              </w:rPr>
              <w:t xml:space="preserve">3.Технические способы и средства защиты от поражения электротоком </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lang w:eastAsia="ru-RU"/>
              </w:rPr>
              <w:t xml:space="preserve">4.Организационные и технические мероприятия по обеспечению электробезопасности </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Calibri" w:eastAsia="Times New Roman" w:hAnsi="Calibri" w:cs="Times New Roman"/>
                <w:lang w:eastAsia="ru-RU"/>
              </w:rPr>
            </w:pPr>
            <w:r w:rsidRPr="005B53DB">
              <w:rPr>
                <w:rFonts w:ascii="Times New Roman" w:eastAsia="Times New Roman" w:hAnsi="Times New Roman" w:cs="Times New Roman"/>
                <w:lang w:eastAsia="ru-RU"/>
              </w:rPr>
              <w:t>5.Правила эксплуатации электроустановок, электроинструмента и переносимых светильников</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color w:val="000000"/>
                <w:sz w:val="24"/>
                <w:szCs w:val="24"/>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Calibri" w:eastAsia="Times New Roman" w:hAnsi="Calibri" w:cs="Times New Roman"/>
                <w:lang w:eastAsia="ru-RU"/>
              </w:rPr>
            </w:pPr>
            <w:r w:rsidRPr="005B53DB">
              <w:rPr>
                <w:rFonts w:ascii="Times New Roman" w:eastAsia="Times New Roman" w:hAnsi="Times New Roman" w:cs="Times New Roman"/>
                <w:lang w:eastAsia="ru-RU"/>
              </w:rPr>
              <w:t>6.Защита от опасного воздействия статического  электричества</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val="restart"/>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11477C">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Calibri" w:eastAsia="Times New Roman" w:hAnsi="Calibri" w:cs="Times New Roman"/>
                <w:lang w:eastAsia="ru-RU"/>
              </w:rPr>
            </w:pPr>
            <w:r w:rsidRPr="005B53DB">
              <w:rPr>
                <w:rFonts w:ascii="Times New Roman" w:eastAsia="Times New Roman" w:hAnsi="Times New Roman" w:cs="Times New Roman"/>
                <w:lang w:eastAsia="ru-RU"/>
              </w:rPr>
              <w:t>7.Устройства заземления</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vMerge/>
            <w:tcBorders>
              <w:bottom w:val="nil"/>
            </w:tcBorders>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11477C">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Calibri" w:eastAsia="Times New Roman" w:hAnsi="Calibri" w:cs="Times New Roman"/>
                <w:lang w:eastAsia="ru-RU"/>
              </w:rPr>
            </w:pPr>
            <w:r w:rsidRPr="005B53DB">
              <w:rPr>
                <w:rFonts w:ascii="Times New Roman" w:eastAsia="Times New Roman" w:hAnsi="Times New Roman" w:cs="Times New Roman"/>
                <w:lang w:eastAsia="ru-RU"/>
              </w:rPr>
              <w:t xml:space="preserve">8.Определение, к какой степени опасности поражения электрическим током относится помещения аккумуляторного, окрасочного и кузнечного участков. </w:t>
            </w:r>
          </w:p>
        </w:tc>
        <w:tc>
          <w:tcPr>
            <w:tcW w:w="704"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tcBorders>
              <w:top w:val="nil"/>
              <w:bottom w:val="nil"/>
            </w:tcBorders>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11477C">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Calibri" w:eastAsia="Times New Roman" w:hAnsi="Calibri" w:cs="Times New Roman"/>
                <w:lang w:eastAsia="ru-RU"/>
              </w:rPr>
            </w:pPr>
            <w:r w:rsidRPr="005B53DB">
              <w:rPr>
                <w:rFonts w:ascii="Times New Roman" w:eastAsia="Times New Roman" w:hAnsi="Times New Roman" w:cs="Times New Roman"/>
                <w:lang w:eastAsia="ru-RU"/>
              </w:rPr>
              <w:t>9.</w:t>
            </w:r>
            <w:r w:rsidRPr="005B53DB">
              <w:rPr>
                <w:rFonts w:ascii="Times New Roman" w:eastAsia="Times New Roman" w:hAnsi="Times New Roman" w:cs="Times New Roman"/>
                <w:sz w:val="24"/>
                <w:szCs w:val="24"/>
                <w:lang w:eastAsia="ru-RU"/>
              </w:rPr>
              <w:t>Техника безопасности при проведении работ по ремонту электрооборудования  и электронных систем автомобилей</w:t>
            </w:r>
          </w:p>
        </w:tc>
        <w:tc>
          <w:tcPr>
            <w:tcW w:w="704" w:type="pct"/>
            <w:vMerge/>
            <w:tcBorders>
              <w:bottom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tcBorders>
              <w:top w:val="nil"/>
              <w:bottom w:val="nil"/>
            </w:tcBorders>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11477C">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lang w:eastAsia="ru-RU"/>
              </w:rPr>
            </w:pPr>
            <w:r w:rsidRPr="005B53DB">
              <w:rPr>
                <w:rFonts w:ascii="Times New Roman" w:eastAsia="Times New Roman" w:hAnsi="Times New Roman" w:cs="Times New Roman"/>
                <w:b/>
                <w:lang w:eastAsia="ru-RU"/>
              </w:rPr>
              <w:t>: В том числе практических занятий</w:t>
            </w:r>
          </w:p>
        </w:tc>
        <w:tc>
          <w:tcPr>
            <w:tcW w:w="704" w:type="pct"/>
            <w:tcBorders>
              <w:bottom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p>
        </w:tc>
        <w:tc>
          <w:tcPr>
            <w:tcW w:w="501" w:type="pct"/>
            <w:tcBorders>
              <w:top w:val="nil"/>
              <w:bottom w:val="nil"/>
            </w:tcBorders>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11477C">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40"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1. Отработка приёмов тушения огня при возгорании</w:t>
            </w:r>
            <w:r w:rsidRPr="005B53DB">
              <w:rPr>
                <w:rFonts w:ascii="Times New Roman" w:eastAsia="Times New Roman" w:hAnsi="Times New Roman" w:cs="Times New Roman"/>
                <w:sz w:val="24"/>
                <w:szCs w:val="24"/>
                <w:lang w:eastAsia="ru-RU"/>
              </w:rPr>
              <w:t xml:space="preserve"> </w:t>
            </w:r>
            <w:r w:rsidRPr="005B53DB">
              <w:rPr>
                <w:rFonts w:ascii="Times New Roman" w:eastAsia="Times New Roman" w:hAnsi="Times New Roman" w:cs="Times New Roman"/>
                <w:lang w:eastAsia="ru-RU"/>
              </w:rPr>
              <w:t xml:space="preserve">сельскохозяйственной техники </w:t>
            </w:r>
          </w:p>
        </w:tc>
        <w:tc>
          <w:tcPr>
            <w:tcW w:w="704" w:type="pct"/>
            <w:tcBorders>
              <w:bottom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color w:val="000000"/>
                <w:sz w:val="24"/>
                <w:szCs w:val="24"/>
                <w:lang w:eastAsia="ru-RU"/>
              </w:rPr>
            </w:pPr>
            <w:r w:rsidRPr="005B53DB">
              <w:rPr>
                <w:rFonts w:ascii="Times New Roman" w:eastAsia="Times New Roman" w:hAnsi="Times New Roman" w:cs="Times New Roman"/>
                <w:b/>
                <w:bCs/>
                <w:i/>
                <w:color w:val="000000"/>
                <w:sz w:val="24"/>
                <w:szCs w:val="24"/>
                <w:lang w:eastAsia="ru-RU"/>
              </w:rPr>
              <w:t>2</w:t>
            </w:r>
          </w:p>
        </w:tc>
        <w:tc>
          <w:tcPr>
            <w:tcW w:w="501" w:type="pct"/>
            <w:tcBorders>
              <w:top w:val="nil"/>
              <w:bottom w:val="nil"/>
            </w:tcBorders>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11477C">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2. Изучение средств  защиты от поражения электротоком и техника безопасности при проведении работ по ремонту электрооборудования и электронных систем</w:t>
            </w:r>
          </w:p>
        </w:tc>
        <w:tc>
          <w:tcPr>
            <w:tcW w:w="704" w:type="pct"/>
            <w:tcBorders>
              <w:top w:val="single" w:sz="4" w:space="0" w:color="auto"/>
            </w:tcBorders>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1</w:t>
            </w:r>
          </w:p>
        </w:tc>
        <w:tc>
          <w:tcPr>
            <w:tcW w:w="501" w:type="pct"/>
            <w:vMerge w:val="restart"/>
            <w:tcBorders>
              <w:top w:val="nil"/>
            </w:tcBorders>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Cs/>
                <w:color w:val="000000"/>
                <w:sz w:val="20"/>
                <w:szCs w:val="20"/>
                <w:lang w:eastAsia="ru-RU"/>
              </w:rPr>
            </w:pPr>
          </w:p>
        </w:tc>
      </w:tr>
      <w:tr w:rsidR="004720D1" w:rsidRPr="005B53DB" w:rsidTr="00C45EA4">
        <w:trPr>
          <w:trHeight w:val="20"/>
        </w:trPr>
        <w:tc>
          <w:tcPr>
            <w:tcW w:w="727" w:type="pct"/>
            <w:vMerge/>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b/>
                <w:lang w:eastAsia="ru-RU"/>
              </w:rPr>
              <w:t>Самостоятельная работа обучающихся:</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p>
        </w:tc>
        <w:tc>
          <w:tcPr>
            <w:tcW w:w="501"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4720D1" w:rsidRPr="005B53DB" w:rsidTr="00C45EA4">
        <w:trPr>
          <w:trHeight w:val="20"/>
        </w:trPr>
        <w:tc>
          <w:tcPr>
            <w:tcW w:w="727"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
                <w:bCs/>
                <w:i/>
                <w:sz w:val="24"/>
                <w:szCs w:val="24"/>
                <w:lang w:eastAsia="ru-RU"/>
              </w:rPr>
            </w:pPr>
          </w:p>
        </w:tc>
        <w:tc>
          <w:tcPr>
            <w:tcW w:w="2042" w:type="pct"/>
            <w:shd w:val="clear" w:color="auto" w:fill="auto"/>
          </w:tcPr>
          <w:p w:rsidR="004720D1" w:rsidRPr="005B53DB" w:rsidRDefault="004720D1" w:rsidP="005B53DB">
            <w:pPr>
              <w:spacing w:after="0" w:line="276" w:lineRule="auto"/>
              <w:rPr>
                <w:rFonts w:ascii="Times New Roman" w:eastAsia="Times New Roman" w:hAnsi="Times New Roman" w:cs="Times New Roman"/>
                <w:lang w:eastAsia="ru-RU"/>
              </w:rPr>
            </w:pPr>
            <w:r w:rsidRPr="005B53DB">
              <w:rPr>
                <w:rFonts w:ascii="Times New Roman" w:eastAsia="Times New Roman" w:hAnsi="Times New Roman" w:cs="Times New Roman"/>
                <w:lang w:eastAsia="ru-RU"/>
              </w:rPr>
              <w:t>1.Вычерчивание различных схем заземления и описывание их действия.</w:t>
            </w:r>
          </w:p>
        </w:tc>
        <w:tc>
          <w:tcPr>
            <w:tcW w:w="704" w:type="pct"/>
            <w:shd w:val="clear" w:color="auto" w:fill="auto"/>
          </w:tcPr>
          <w:p w:rsidR="004720D1" w:rsidRPr="005B53DB" w:rsidRDefault="004720D1" w:rsidP="005B53DB">
            <w:pPr>
              <w:spacing w:after="0" w:line="276" w:lineRule="auto"/>
              <w:jc w:val="center"/>
              <w:rPr>
                <w:rFonts w:ascii="Times New Roman" w:eastAsia="Times New Roman" w:hAnsi="Times New Roman" w:cs="Times New Roman"/>
                <w:bCs/>
                <w:color w:val="000000"/>
                <w:sz w:val="24"/>
                <w:szCs w:val="24"/>
                <w:lang w:eastAsia="ru-RU"/>
              </w:rPr>
            </w:pPr>
            <w:r w:rsidRPr="005B53DB">
              <w:rPr>
                <w:rFonts w:ascii="Times New Roman" w:eastAsia="Times New Roman" w:hAnsi="Times New Roman" w:cs="Times New Roman"/>
                <w:bCs/>
                <w:color w:val="000000"/>
                <w:sz w:val="24"/>
                <w:szCs w:val="24"/>
                <w:lang w:eastAsia="ru-RU"/>
              </w:rPr>
              <w:t>1</w:t>
            </w:r>
          </w:p>
        </w:tc>
        <w:tc>
          <w:tcPr>
            <w:tcW w:w="501" w:type="pct"/>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vMerge/>
          </w:tcPr>
          <w:p w:rsidR="004720D1" w:rsidRPr="005B53DB" w:rsidRDefault="004720D1" w:rsidP="005B53DB">
            <w:pPr>
              <w:spacing w:after="0" w:line="276" w:lineRule="auto"/>
              <w:rPr>
                <w:rFonts w:ascii="Times New Roman" w:eastAsia="Times New Roman" w:hAnsi="Times New Roman" w:cs="Times New Roman"/>
                <w:b/>
                <w:bCs/>
                <w:i/>
                <w:color w:val="000000"/>
                <w:sz w:val="24"/>
                <w:szCs w:val="24"/>
                <w:lang w:eastAsia="ru-RU"/>
              </w:rPr>
            </w:pPr>
          </w:p>
        </w:tc>
      </w:tr>
      <w:tr w:rsidR="005B53DB" w:rsidRPr="005B53DB" w:rsidTr="00C45EA4">
        <w:trPr>
          <w:trHeight w:val="20"/>
        </w:trPr>
        <w:tc>
          <w:tcPr>
            <w:tcW w:w="2769" w:type="pct"/>
            <w:gridSpan w:val="2"/>
            <w:shd w:val="clear" w:color="auto" w:fill="auto"/>
          </w:tcPr>
          <w:p w:rsidR="005B53DB" w:rsidRPr="005B53DB" w:rsidRDefault="005B53DB" w:rsidP="005B53DB">
            <w:pPr>
              <w:spacing w:after="0" w:line="276" w:lineRule="auto"/>
              <w:rPr>
                <w:rFonts w:ascii="Times New Roman" w:eastAsia="Times New Roman" w:hAnsi="Times New Roman" w:cs="Times New Roman"/>
                <w:b/>
                <w:i/>
                <w:lang w:eastAsia="ru-RU"/>
              </w:rPr>
            </w:pPr>
            <w:r w:rsidRPr="005B53DB">
              <w:rPr>
                <w:rFonts w:ascii="Times New Roman" w:eastAsia="Times New Roman" w:hAnsi="Times New Roman" w:cs="Times New Roman"/>
                <w:b/>
                <w:i/>
                <w:lang w:eastAsia="ru-RU"/>
              </w:rPr>
              <w:t>Промежуточная аттестация</w:t>
            </w:r>
          </w:p>
        </w:tc>
        <w:tc>
          <w:tcPr>
            <w:tcW w:w="704" w:type="pct"/>
            <w:shd w:val="clear" w:color="auto" w:fill="auto"/>
          </w:tcPr>
          <w:p w:rsidR="005B53DB" w:rsidRPr="005B53DB" w:rsidRDefault="005B53DB" w:rsidP="005B53DB">
            <w:pPr>
              <w:spacing w:after="0" w:line="276" w:lineRule="auto"/>
              <w:jc w:val="center"/>
              <w:rPr>
                <w:rFonts w:ascii="Times New Roman" w:eastAsia="Times New Roman" w:hAnsi="Times New Roman" w:cs="Times New Roman"/>
                <w:b/>
                <w:bCs/>
                <w:color w:val="000000"/>
                <w:sz w:val="24"/>
                <w:szCs w:val="24"/>
                <w:lang w:eastAsia="ru-RU"/>
              </w:rPr>
            </w:pPr>
          </w:p>
        </w:tc>
        <w:tc>
          <w:tcPr>
            <w:tcW w:w="501" w:type="pct"/>
          </w:tcPr>
          <w:p w:rsidR="005B53DB" w:rsidRPr="005B53DB" w:rsidRDefault="005B53DB"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tcPr>
          <w:p w:rsidR="005B53DB" w:rsidRPr="005B53DB" w:rsidRDefault="005B53DB"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tcPr>
          <w:p w:rsidR="005B53DB" w:rsidRPr="005B53DB" w:rsidRDefault="005B53DB" w:rsidP="005B53DB">
            <w:pPr>
              <w:spacing w:after="0" w:line="276" w:lineRule="auto"/>
              <w:rPr>
                <w:rFonts w:ascii="Times New Roman" w:eastAsia="Times New Roman" w:hAnsi="Times New Roman" w:cs="Times New Roman"/>
                <w:b/>
                <w:bCs/>
                <w:i/>
                <w:color w:val="000000"/>
                <w:sz w:val="24"/>
                <w:szCs w:val="24"/>
                <w:lang w:eastAsia="ru-RU"/>
              </w:rPr>
            </w:pPr>
          </w:p>
        </w:tc>
      </w:tr>
      <w:tr w:rsidR="005B53DB" w:rsidRPr="005B53DB" w:rsidTr="00C45EA4">
        <w:trPr>
          <w:trHeight w:val="278"/>
        </w:trPr>
        <w:tc>
          <w:tcPr>
            <w:tcW w:w="2769" w:type="pct"/>
            <w:gridSpan w:val="2"/>
            <w:shd w:val="clear" w:color="auto" w:fill="auto"/>
          </w:tcPr>
          <w:p w:rsidR="005B53DB" w:rsidRPr="005B53DB" w:rsidRDefault="005B53DB"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b/>
                <w:bCs/>
                <w:i/>
                <w:sz w:val="24"/>
                <w:szCs w:val="24"/>
                <w:lang w:eastAsia="ru-RU"/>
              </w:rPr>
              <w:t>Всего:</w:t>
            </w:r>
          </w:p>
        </w:tc>
        <w:tc>
          <w:tcPr>
            <w:tcW w:w="704" w:type="pct"/>
            <w:shd w:val="clear" w:color="auto" w:fill="auto"/>
            <w:vAlign w:val="center"/>
          </w:tcPr>
          <w:p w:rsidR="005B53DB" w:rsidRPr="005B53DB" w:rsidRDefault="005B53DB" w:rsidP="005B53DB">
            <w:pPr>
              <w:spacing w:after="0" w:line="276" w:lineRule="auto"/>
              <w:jc w:val="center"/>
              <w:rPr>
                <w:rFonts w:ascii="Times New Roman" w:eastAsia="Times New Roman" w:hAnsi="Times New Roman" w:cs="Times New Roman"/>
                <w:b/>
                <w:bCs/>
                <w:color w:val="000000"/>
                <w:sz w:val="24"/>
                <w:szCs w:val="24"/>
                <w:lang w:eastAsia="ru-RU"/>
              </w:rPr>
            </w:pPr>
            <w:r w:rsidRPr="005B53DB">
              <w:rPr>
                <w:rFonts w:ascii="Times New Roman" w:eastAsia="Times New Roman" w:hAnsi="Times New Roman" w:cs="Times New Roman"/>
                <w:b/>
                <w:bCs/>
                <w:color w:val="000000"/>
                <w:sz w:val="24"/>
                <w:szCs w:val="24"/>
                <w:lang w:eastAsia="ru-RU"/>
              </w:rPr>
              <w:t>40</w:t>
            </w:r>
          </w:p>
        </w:tc>
        <w:tc>
          <w:tcPr>
            <w:tcW w:w="501" w:type="pct"/>
          </w:tcPr>
          <w:p w:rsidR="005B53DB" w:rsidRPr="005B53DB" w:rsidRDefault="005B53DB"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tcPr>
          <w:p w:rsidR="005B53DB" w:rsidRPr="005B53DB" w:rsidRDefault="005B53DB" w:rsidP="005B53DB">
            <w:pPr>
              <w:spacing w:after="0" w:line="276" w:lineRule="auto"/>
              <w:rPr>
                <w:rFonts w:ascii="Times New Roman" w:eastAsia="Times New Roman" w:hAnsi="Times New Roman" w:cs="Times New Roman"/>
                <w:b/>
                <w:bCs/>
                <w:i/>
                <w:color w:val="000000"/>
                <w:sz w:val="24"/>
                <w:szCs w:val="24"/>
                <w:lang w:eastAsia="ru-RU"/>
              </w:rPr>
            </w:pPr>
          </w:p>
        </w:tc>
        <w:tc>
          <w:tcPr>
            <w:tcW w:w="513" w:type="pct"/>
          </w:tcPr>
          <w:p w:rsidR="005B53DB" w:rsidRPr="005B53DB" w:rsidRDefault="005B53DB" w:rsidP="005B53DB">
            <w:pPr>
              <w:spacing w:after="0" w:line="276" w:lineRule="auto"/>
              <w:rPr>
                <w:rFonts w:ascii="Times New Roman" w:eastAsia="Times New Roman" w:hAnsi="Times New Roman" w:cs="Times New Roman"/>
                <w:b/>
                <w:bCs/>
                <w:i/>
                <w:color w:val="000000"/>
                <w:sz w:val="24"/>
                <w:szCs w:val="24"/>
                <w:lang w:eastAsia="ru-RU"/>
              </w:rPr>
            </w:pPr>
          </w:p>
        </w:tc>
      </w:tr>
    </w:tbl>
    <w:p w:rsidR="005B53DB" w:rsidRPr="005B53DB" w:rsidRDefault="005B53DB" w:rsidP="005B53DB">
      <w:pPr>
        <w:spacing w:after="0" w:line="276" w:lineRule="auto"/>
        <w:rPr>
          <w:rFonts w:ascii="Times New Roman" w:eastAsia="Times New Roman" w:hAnsi="Times New Roman" w:cs="Times New Roman"/>
          <w:i/>
          <w:sz w:val="24"/>
          <w:szCs w:val="24"/>
          <w:lang w:eastAsia="ru-RU"/>
        </w:rPr>
      </w:pPr>
    </w:p>
    <w:p w:rsidR="005B53DB" w:rsidRPr="005B53DB" w:rsidRDefault="005B53DB" w:rsidP="005B53DB">
      <w:pPr>
        <w:spacing w:after="200" w:line="276" w:lineRule="auto"/>
        <w:rPr>
          <w:rFonts w:ascii="Calibri" w:eastAsia="Times New Roman" w:hAnsi="Calibri" w:cs="Times New Roman"/>
          <w:lang w:eastAsia="ru-RU"/>
        </w:rPr>
      </w:pPr>
    </w:p>
    <w:p w:rsidR="005B53DB" w:rsidRPr="005B53DB" w:rsidRDefault="005B53DB" w:rsidP="005B53DB">
      <w:pPr>
        <w:spacing w:after="200" w:line="276" w:lineRule="auto"/>
        <w:ind w:firstLine="709"/>
        <w:rPr>
          <w:rFonts w:ascii="Times New Roman" w:eastAsia="Times New Roman" w:hAnsi="Times New Roman" w:cs="Times New Roman"/>
          <w:i/>
          <w:lang w:eastAsia="ru-RU"/>
        </w:rPr>
        <w:sectPr w:rsidR="005B53DB" w:rsidRPr="005B53DB" w:rsidSect="00C45EA4">
          <w:pgSz w:w="16840" w:h="11907" w:orient="landscape"/>
          <w:pgMar w:top="851" w:right="1134" w:bottom="851" w:left="992" w:header="709" w:footer="709" w:gutter="0"/>
          <w:cols w:space="720"/>
        </w:sectPr>
      </w:pPr>
    </w:p>
    <w:p w:rsidR="005B53DB" w:rsidRPr="005B53DB" w:rsidRDefault="005B53DB" w:rsidP="005B53DB">
      <w:pPr>
        <w:spacing w:after="200" w:line="276" w:lineRule="auto"/>
        <w:ind w:left="1353"/>
        <w:rPr>
          <w:rFonts w:ascii="Times New Roman" w:eastAsia="Times New Roman" w:hAnsi="Times New Roman" w:cs="Times New Roman"/>
          <w:b/>
          <w:bCs/>
          <w:lang w:eastAsia="ru-RU"/>
        </w:rPr>
      </w:pPr>
      <w:r w:rsidRPr="005B53DB">
        <w:rPr>
          <w:rFonts w:ascii="Times New Roman" w:eastAsia="Times New Roman" w:hAnsi="Times New Roman" w:cs="Times New Roman"/>
          <w:b/>
          <w:bCs/>
          <w:lang w:eastAsia="ru-RU"/>
        </w:rPr>
        <w:lastRenderedPageBreak/>
        <w:t>3. УСЛОВИЯ РЕАЛИЗАЦИИ УЧЕБНОЙ ДИСЦИПЛИНЫ</w:t>
      </w:r>
    </w:p>
    <w:p w:rsidR="005B53DB" w:rsidRPr="005B53DB" w:rsidRDefault="005B53DB" w:rsidP="005B53DB">
      <w:pPr>
        <w:suppressAutoHyphens/>
        <w:spacing w:after="0" w:line="276" w:lineRule="auto"/>
        <w:ind w:firstLine="709"/>
        <w:jc w:val="both"/>
        <w:rPr>
          <w:rFonts w:ascii="Times New Roman" w:eastAsia="Times New Roman" w:hAnsi="Times New Roman" w:cs="Times New Roman"/>
          <w:bCs/>
          <w:sz w:val="24"/>
          <w:szCs w:val="24"/>
          <w:lang w:eastAsia="ru-RU"/>
        </w:rPr>
      </w:pPr>
      <w:r w:rsidRPr="005B53DB">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5B53DB" w:rsidRPr="005B53DB" w:rsidRDefault="005B53DB" w:rsidP="005B53DB">
      <w:pPr>
        <w:spacing w:after="0" w:line="276" w:lineRule="auto"/>
        <w:rPr>
          <w:rFonts w:ascii="Calibri" w:eastAsia="Times New Roman" w:hAnsi="Calibri" w:cs="Times New Roman"/>
          <w:b/>
          <w:sz w:val="24"/>
          <w:szCs w:val="24"/>
          <w:lang w:eastAsia="ru-RU"/>
        </w:rPr>
      </w:pPr>
      <w:r w:rsidRPr="005B53DB">
        <w:rPr>
          <w:rFonts w:ascii="Times New Roman" w:eastAsia="Times New Roman" w:hAnsi="Times New Roman" w:cs="Times New Roman"/>
          <w:bCs/>
          <w:sz w:val="24"/>
          <w:szCs w:val="24"/>
          <w:lang w:eastAsia="ru-RU"/>
        </w:rPr>
        <w:t>Кабинет</w:t>
      </w:r>
      <w:r w:rsidRPr="005B53DB">
        <w:rPr>
          <w:rFonts w:ascii="Times New Roman" w:eastAsia="Times New Roman" w:hAnsi="Times New Roman" w:cs="Times New Roman"/>
          <w:bCs/>
          <w:i/>
          <w:sz w:val="24"/>
          <w:szCs w:val="24"/>
          <w:lang w:eastAsia="ru-RU"/>
        </w:rPr>
        <w:t xml:space="preserve"> «</w:t>
      </w:r>
      <w:r w:rsidRPr="005B53DB">
        <w:rPr>
          <w:rFonts w:ascii="Times New Roman" w:eastAsia="Times New Roman" w:hAnsi="Times New Roman" w:cs="Times New Roman"/>
          <w:sz w:val="24"/>
          <w:szCs w:val="24"/>
          <w:u w:val="single"/>
          <w:lang w:eastAsia="ru-RU"/>
        </w:rPr>
        <w:t>Кабинет безопасности жизнедеятельности и охраны труда</w:t>
      </w:r>
      <w:r w:rsidRPr="005B53DB">
        <w:rPr>
          <w:rFonts w:ascii="Calibri" w:eastAsia="Times New Roman" w:hAnsi="Calibri" w:cs="Times New Roman"/>
          <w:sz w:val="24"/>
          <w:szCs w:val="24"/>
          <w:lang w:eastAsia="ru-RU"/>
        </w:rPr>
        <w:t xml:space="preserve"> </w:t>
      </w:r>
      <w:r w:rsidRPr="005B53DB">
        <w:rPr>
          <w:rFonts w:ascii="Times New Roman" w:eastAsia="Times New Roman" w:hAnsi="Times New Roman" w:cs="Times New Roman"/>
          <w:bCs/>
          <w:i/>
          <w:sz w:val="24"/>
          <w:szCs w:val="24"/>
          <w:lang w:eastAsia="ru-RU"/>
        </w:rPr>
        <w:t>»</w:t>
      </w:r>
      <w:r w:rsidRPr="005B53DB">
        <w:rPr>
          <w:rFonts w:ascii="Times New Roman" w:eastAsia="Times New Roman" w:hAnsi="Times New Roman" w:cs="Times New Roman"/>
          <w:sz w:val="24"/>
          <w:szCs w:val="24"/>
        </w:rPr>
        <w:t>,</w:t>
      </w:r>
    </w:p>
    <w:p w:rsidR="005B53DB" w:rsidRPr="005B53DB" w:rsidRDefault="005B53DB" w:rsidP="005B53DB">
      <w:pPr>
        <w:suppressAutoHyphens/>
        <w:autoSpaceDE w:val="0"/>
        <w:autoSpaceDN w:val="0"/>
        <w:adjustRightInd w:val="0"/>
        <w:spacing w:after="0" w:line="276" w:lineRule="auto"/>
        <w:ind w:firstLine="709"/>
        <w:jc w:val="both"/>
        <w:rPr>
          <w:rFonts w:ascii="Times New Roman" w:eastAsia="Times New Roman" w:hAnsi="Times New Roman" w:cs="Times New Roman"/>
          <w:i/>
          <w:sz w:val="24"/>
          <w:szCs w:val="24"/>
          <w:vertAlign w:val="superscript"/>
        </w:rPr>
      </w:pPr>
      <w:r w:rsidRPr="005B53DB">
        <w:rPr>
          <w:rFonts w:ascii="Times New Roman" w:eastAsia="Times New Roman" w:hAnsi="Times New Roman" w:cs="Times New Roman"/>
          <w:i/>
          <w:sz w:val="24"/>
          <w:szCs w:val="24"/>
          <w:vertAlign w:val="superscript"/>
        </w:rPr>
        <w:t xml:space="preserve">                                    наименование кабинета из указанных в п.6.1 ПООП-П</w:t>
      </w:r>
    </w:p>
    <w:p w:rsidR="005B53DB" w:rsidRPr="005B53DB" w:rsidRDefault="005B53DB" w:rsidP="005B53DB">
      <w:pPr>
        <w:spacing w:after="200" w:line="276" w:lineRule="auto"/>
        <w:jc w:val="both"/>
        <w:rPr>
          <w:rFonts w:ascii="Times New Roman" w:eastAsia="Times New Roman" w:hAnsi="Times New Roman" w:cs="Times New Roman"/>
          <w:b/>
          <w:i/>
          <w:lang w:eastAsia="ru-RU"/>
        </w:rPr>
      </w:pPr>
      <w:r w:rsidRPr="005B53DB">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специальности </w:t>
      </w:r>
      <w:r w:rsidRPr="005B53DB">
        <w:rPr>
          <w:rFonts w:ascii="Times New Roman" w:eastAsia="Times New Roman" w:hAnsi="Times New Roman" w:cs="Times New Roman"/>
          <w:sz w:val="24"/>
          <w:szCs w:val="24"/>
          <w:lang w:eastAsia="ru-RU"/>
        </w:rPr>
        <w:t>35.02.05 Агрономия</w:t>
      </w:r>
    </w:p>
    <w:p w:rsidR="005B53DB" w:rsidRPr="005B53DB" w:rsidRDefault="005B53DB" w:rsidP="005B53DB">
      <w:pPr>
        <w:suppressAutoHyphens/>
        <w:spacing w:after="0" w:line="276" w:lineRule="auto"/>
        <w:ind w:firstLine="709"/>
        <w:jc w:val="both"/>
        <w:rPr>
          <w:rFonts w:ascii="Times New Roman" w:eastAsia="Times New Roman" w:hAnsi="Times New Roman" w:cs="Times New Roman"/>
          <w:b/>
          <w:bCs/>
          <w:sz w:val="24"/>
          <w:szCs w:val="24"/>
          <w:lang w:eastAsia="ru-RU"/>
        </w:rPr>
      </w:pPr>
      <w:r w:rsidRPr="005B53DB">
        <w:rPr>
          <w:rFonts w:ascii="Times New Roman" w:eastAsia="Times New Roman" w:hAnsi="Times New Roman" w:cs="Times New Roman"/>
          <w:b/>
          <w:bCs/>
          <w:sz w:val="24"/>
          <w:szCs w:val="24"/>
          <w:lang w:eastAsia="ru-RU"/>
        </w:rPr>
        <w:t>3.2. Информационное обеспечение реализации программы</w:t>
      </w:r>
    </w:p>
    <w:p w:rsidR="005B53DB" w:rsidRPr="005B53DB" w:rsidRDefault="005B53DB" w:rsidP="005B53DB">
      <w:pPr>
        <w:suppressAutoHyphens/>
        <w:spacing w:after="0" w:line="276" w:lineRule="auto"/>
        <w:ind w:firstLine="709"/>
        <w:jc w:val="both"/>
        <w:rPr>
          <w:rFonts w:ascii="Times New Roman" w:eastAsia="Times New Roman" w:hAnsi="Times New Roman" w:cs="Times New Roman"/>
          <w:bCs/>
          <w:sz w:val="24"/>
          <w:szCs w:val="24"/>
          <w:lang w:eastAsia="ru-RU"/>
        </w:rPr>
      </w:pPr>
      <w:r w:rsidRPr="005B53D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5B53D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53DB">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B53DB" w:rsidRPr="005B53DB" w:rsidRDefault="005B53DB" w:rsidP="005B53DB">
      <w:pPr>
        <w:suppressAutoHyphens/>
        <w:spacing w:after="0" w:line="276" w:lineRule="auto"/>
        <w:ind w:firstLine="709"/>
        <w:jc w:val="both"/>
        <w:rPr>
          <w:rFonts w:ascii="Times New Roman" w:eastAsia="Times New Roman" w:hAnsi="Times New Roman" w:cs="Times New Roman"/>
          <w:b/>
          <w:sz w:val="24"/>
          <w:szCs w:val="24"/>
          <w:lang w:eastAsia="ru-RU"/>
        </w:rPr>
      </w:pPr>
      <w:r w:rsidRPr="005B53DB">
        <w:rPr>
          <w:rFonts w:ascii="Times New Roman" w:eastAsia="Times New Roman" w:hAnsi="Times New Roman" w:cs="Times New Roman"/>
          <w:b/>
          <w:sz w:val="24"/>
          <w:szCs w:val="24"/>
          <w:lang w:eastAsia="ru-RU"/>
        </w:rPr>
        <w:t>3.2.1. Основные печатные издания</w:t>
      </w:r>
    </w:p>
    <w:p w:rsidR="005B53DB" w:rsidRPr="00A708C6" w:rsidRDefault="005B53DB" w:rsidP="005B53DB">
      <w:pPr>
        <w:spacing w:after="200" w:line="276" w:lineRule="auto"/>
        <w:ind w:firstLine="709"/>
        <w:contextualSpacing/>
        <w:jc w:val="both"/>
        <w:rPr>
          <w:rFonts w:ascii="Times New Roman" w:eastAsia="Times New Roman" w:hAnsi="Times New Roman" w:cs="Times New Roman"/>
          <w:b/>
          <w:sz w:val="24"/>
          <w:szCs w:val="24"/>
          <w:lang w:eastAsia="ru-RU"/>
        </w:rPr>
      </w:pPr>
      <w:r w:rsidRPr="00A708C6">
        <w:rPr>
          <w:rFonts w:ascii="Times New Roman" w:eastAsia="Times New Roman" w:hAnsi="Times New Roman" w:cs="Times New Roman"/>
          <w:b/>
          <w:sz w:val="24"/>
          <w:szCs w:val="24"/>
          <w:lang w:eastAsia="ru-RU"/>
        </w:rPr>
        <w:t xml:space="preserve">1. </w:t>
      </w:r>
      <w:r w:rsidRPr="00A708C6">
        <w:rPr>
          <w:rFonts w:ascii="Times New Roman" w:eastAsia="Times New Roman" w:hAnsi="Times New Roman" w:cs="Times New Roman"/>
          <w:iCs/>
          <w:sz w:val="24"/>
          <w:szCs w:val="24"/>
          <w:shd w:val="clear" w:color="auto" w:fill="FFFFFF"/>
          <w:lang w:eastAsia="ru-RU"/>
        </w:rPr>
        <w:t>Беляков, Г.И. </w:t>
      </w:r>
      <w:r w:rsidRPr="00A708C6">
        <w:rPr>
          <w:rFonts w:ascii="Times New Roman" w:eastAsia="Times New Roman" w:hAnsi="Times New Roman" w:cs="Times New Roman"/>
          <w:sz w:val="24"/>
          <w:szCs w:val="24"/>
          <w:shd w:val="clear" w:color="auto" w:fill="FFFFFF"/>
          <w:lang w:eastAsia="ru-RU"/>
        </w:rPr>
        <w:t>Безопасность жизнедеятельности и охрана труда в сельском хозяйстве: учебник для СПО / Г. И. Беляков. — М.: Издательство Юрайт, 2018. — 412 с. </w:t>
      </w:r>
      <w:hyperlink r:id="rId114" w:anchor="page/4" w:history="1">
        <w:r w:rsidRPr="00A708C6">
          <w:rPr>
            <w:rFonts w:ascii="Times New Roman" w:eastAsia="Times New Roman" w:hAnsi="Times New Roman" w:cs="Times New Roman"/>
            <w:color w:val="0000FF"/>
            <w:sz w:val="24"/>
            <w:szCs w:val="24"/>
            <w:u w:val="single"/>
            <w:shd w:val="clear" w:color="auto" w:fill="FFFFFF"/>
            <w:lang w:eastAsia="ru-RU"/>
          </w:rPr>
          <w:t>https://biblio-online.ru/viewer/09F2B345-790B-4496-8610-E7E527034020/bezopasnost-zhiznedeyatelnosti-i-ohrana-truda-v-selskom-hozyaystve#page/4</w:t>
        </w:r>
      </w:hyperlink>
    </w:p>
    <w:p w:rsidR="005B53DB" w:rsidRPr="005B53DB" w:rsidRDefault="005B53DB" w:rsidP="005B53DB">
      <w:pPr>
        <w:spacing w:after="0" w:line="276" w:lineRule="auto"/>
        <w:ind w:firstLine="709"/>
        <w:contextualSpacing/>
        <w:rPr>
          <w:rFonts w:ascii="Times New Roman" w:eastAsia="Times New Roman" w:hAnsi="Times New Roman" w:cs="Times New Roman"/>
          <w:b/>
          <w:sz w:val="24"/>
          <w:szCs w:val="24"/>
          <w:lang w:eastAsia="ru-RU"/>
        </w:rPr>
      </w:pPr>
      <w:r w:rsidRPr="005B53DB">
        <w:rPr>
          <w:rFonts w:ascii="Times New Roman" w:eastAsia="Times New Roman" w:hAnsi="Times New Roman" w:cs="Times New Roman"/>
          <w:b/>
          <w:sz w:val="24"/>
          <w:szCs w:val="24"/>
          <w:lang w:eastAsia="ru-RU"/>
        </w:rPr>
        <w:t xml:space="preserve">3.2.2. Основные электронные издания </w:t>
      </w:r>
    </w:p>
    <w:p w:rsidR="005B53DB" w:rsidRPr="00A708C6" w:rsidRDefault="005B53DB" w:rsidP="00A708C6">
      <w:pPr>
        <w:spacing w:after="0" w:line="276" w:lineRule="auto"/>
        <w:ind w:firstLine="709"/>
        <w:contextualSpacing/>
        <w:jc w:val="both"/>
        <w:rPr>
          <w:rFonts w:ascii="Times New Roman" w:eastAsia="Times New Roman" w:hAnsi="Times New Roman" w:cs="Times New Roman"/>
          <w:b/>
          <w:bCs/>
          <w:i/>
          <w:sz w:val="24"/>
          <w:szCs w:val="24"/>
          <w:lang w:eastAsia="ru-RU"/>
        </w:rPr>
      </w:pPr>
      <w:r w:rsidRPr="00A708C6">
        <w:rPr>
          <w:rFonts w:ascii="Times New Roman" w:eastAsia="Times New Roman" w:hAnsi="Times New Roman" w:cs="Times New Roman"/>
          <w:b/>
          <w:sz w:val="24"/>
          <w:szCs w:val="24"/>
          <w:lang w:eastAsia="ru-RU"/>
        </w:rPr>
        <w:t xml:space="preserve">1. </w:t>
      </w:r>
      <w:r w:rsidRPr="00A708C6">
        <w:rPr>
          <w:rFonts w:ascii="Times New Roman" w:eastAsia="Times New Roman" w:hAnsi="Times New Roman" w:cs="Times New Roman"/>
          <w:color w:val="000000"/>
          <w:sz w:val="24"/>
          <w:szCs w:val="24"/>
          <w:shd w:val="clear" w:color="auto" w:fill="FFFFFF"/>
          <w:lang w:eastAsia="ru-RU"/>
        </w:rPr>
        <w:t>Безопасность жизнедеятельности: учебник и практикум для среднего профессионального образования/ С. В. Абрамова [и др.]; под общей редакцией В. П. Соломина. — Москва: Издательство Юрайт, 2020.— 399 с. — (Профессиональное образование).— ISBN 978-5-534-02041-0. — Текст</w:t>
      </w:r>
      <w:proofErr w:type="gramStart"/>
      <w:r w:rsidRPr="00A708C6">
        <w:rPr>
          <w:rFonts w:ascii="Times New Roman" w:eastAsia="Times New Roman" w:hAnsi="Times New Roman" w:cs="Times New Roman"/>
          <w:color w:val="000000"/>
          <w:sz w:val="24"/>
          <w:szCs w:val="24"/>
          <w:shd w:val="clear" w:color="auto" w:fill="FFFFFF"/>
          <w:lang w:eastAsia="ru-RU"/>
        </w:rPr>
        <w:t xml:space="preserve"> :</w:t>
      </w:r>
      <w:proofErr w:type="gramEnd"/>
      <w:r w:rsidRPr="00A708C6">
        <w:rPr>
          <w:rFonts w:ascii="Times New Roman" w:eastAsia="Times New Roman" w:hAnsi="Times New Roman" w:cs="Times New Roman"/>
          <w:color w:val="000000"/>
          <w:sz w:val="24"/>
          <w:szCs w:val="24"/>
          <w:shd w:val="clear" w:color="auto" w:fill="FFFFFF"/>
          <w:lang w:eastAsia="ru-RU"/>
        </w:rPr>
        <w:t xml:space="preserve"> электронный // ЭБС Юрайт [сайт]. URL: </w:t>
      </w:r>
      <w:hyperlink r:id="rId115" w:tgtFrame="_blank" w:history="1">
        <w:r w:rsidRPr="00A708C6">
          <w:rPr>
            <w:rFonts w:ascii="Times New Roman" w:eastAsia="Times New Roman" w:hAnsi="Times New Roman" w:cs="Times New Roman"/>
            <w:color w:val="486C97"/>
            <w:sz w:val="24"/>
            <w:szCs w:val="24"/>
            <w:u w:val="single"/>
            <w:shd w:val="clear" w:color="auto" w:fill="FFFFFF"/>
            <w:lang w:eastAsia="ru-RU"/>
          </w:rPr>
          <w:t>https://urait.ru/bcode/450781</w:t>
        </w:r>
      </w:hyperlink>
    </w:p>
    <w:p w:rsidR="005B53DB" w:rsidRPr="005B53DB" w:rsidRDefault="005B53DB" w:rsidP="005B53DB">
      <w:pPr>
        <w:spacing w:after="0" w:line="276" w:lineRule="auto"/>
        <w:ind w:firstLine="709"/>
        <w:contextualSpacing/>
        <w:jc w:val="both"/>
        <w:rPr>
          <w:rFonts w:ascii="Times New Roman" w:eastAsia="Times New Roman" w:hAnsi="Times New Roman" w:cs="Times New Roman"/>
          <w:bCs/>
          <w:i/>
          <w:sz w:val="24"/>
          <w:szCs w:val="24"/>
          <w:lang w:eastAsia="ru-RU"/>
        </w:rPr>
      </w:pPr>
      <w:r w:rsidRPr="005B53DB">
        <w:rPr>
          <w:rFonts w:ascii="Times New Roman" w:eastAsia="Times New Roman" w:hAnsi="Times New Roman" w:cs="Times New Roman"/>
          <w:b/>
          <w:bCs/>
          <w:sz w:val="24"/>
          <w:szCs w:val="24"/>
          <w:lang w:eastAsia="ru-RU"/>
        </w:rPr>
        <w:t xml:space="preserve">3.2.3. Дополнительные источники </w:t>
      </w:r>
    </w:p>
    <w:p w:rsidR="005B53DB" w:rsidRPr="00A708C6" w:rsidRDefault="005B53DB" w:rsidP="005B53DB">
      <w:pPr>
        <w:spacing w:after="0" w:line="276" w:lineRule="auto"/>
        <w:ind w:firstLine="709"/>
        <w:contextualSpacing/>
        <w:jc w:val="both"/>
        <w:rPr>
          <w:rFonts w:ascii="Times New Roman" w:eastAsia="Times New Roman" w:hAnsi="Times New Roman" w:cs="Times New Roman"/>
          <w:b/>
          <w:sz w:val="24"/>
          <w:szCs w:val="24"/>
          <w:lang w:eastAsia="ru-RU"/>
        </w:rPr>
      </w:pPr>
      <w:r w:rsidRPr="00A708C6">
        <w:rPr>
          <w:rFonts w:ascii="Times New Roman" w:eastAsia="Times New Roman" w:hAnsi="Times New Roman" w:cs="Times New Roman"/>
          <w:b/>
          <w:sz w:val="24"/>
          <w:szCs w:val="24"/>
          <w:lang w:eastAsia="ru-RU"/>
        </w:rPr>
        <w:t>1</w:t>
      </w:r>
      <w:r w:rsidRPr="00A708C6">
        <w:rPr>
          <w:rFonts w:ascii="Times New Roman" w:eastAsia="Times New Roman" w:hAnsi="Times New Roman" w:cs="Times New Roman"/>
          <w:b/>
          <w:i/>
          <w:sz w:val="24"/>
          <w:szCs w:val="24"/>
          <w:lang w:eastAsia="ru-RU"/>
        </w:rPr>
        <w:t xml:space="preserve">. </w:t>
      </w:r>
      <w:r w:rsidRPr="00A708C6">
        <w:rPr>
          <w:rFonts w:ascii="Times New Roman" w:eastAsia="Times New Roman" w:hAnsi="Times New Roman" w:cs="Times New Roman"/>
          <w:iCs/>
          <w:sz w:val="24"/>
          <w:szCs w:val="24"/>
          <w:shd w:val="clear" w:color="auto" w:fill="FFFFFF"/>
          <w:lang w:eastAsia="ru-RU"/>
        </w:rPr>
        <w:t>Петрова, А.В. Охрана труда на производстве и в учебном процессе</w:t>
      </w:r>
      <w:proofErr w:type="gramStart"/>
      <w:r w:rsidRPr="00A708C6">
        <w:rPr>
          <w:rFonts w:ascii="Times New Roman" w:eastAsia="Times New Roman" w:hAnsi="Times New Roman" w:cs="Times New Roman"/>
          <w:iCs/>
          <w:sz w:val="24"/>
          <w:szCs w:val="24"/>
          <w:shd w:val="clear" w:color="auto" w:fill="FFFFFF"/>
          <w:lang w:eastAsia="ru-RU"/>
        </w:rPr>
        <w:t xml:space="preserve"> :</w:t>
      </w:r>
      <w:proofErr w:type="gramEnd"/>
      <w:r w:rsidRPr="00A708C6">
        <w:rPr>
          <w:rFonts w:ascii="Times New Roman" w:eastAsia="Times New Roman" w:hAnsi="Times New Roman" w:cs="Times New Roman"/>
          <w:iCs/>
          <w:sz w:val="24"/>
          <w:szCs w:val="24"/>
          <w:shd w:val="clear" w:color="auto" w:fill="FFFFFF"/>
          <w:lang w:eastAsia="ru-RU"/>
        </w:rPr>
        <w:t xml:space="preserve"> учебное пособие / А.В. Петрова, А.Д. Корощенко, Р.И. Айзман. - Новосибирск</w:t>
      </w:r>
      <w:proofErr w:type="gramStart"/>
      <w:r w:rsidRPr="00A708C6">
        <w:rPr>
          <w:rFonts w:ascii="Times New Roman" w:eastAsia="Times New Roman" w:hAnsi="Times New Roman" w:cs="Times New Roman"/>
          <w:iCs/>
          <w:sz w:val="24"/>
          <w:szCs w:val="24"/>
          <w:shd w:val="clear" w:color="auto" w:fill="FFFFFF"/>
          <w:lang w:eastAsia="ru-RU"/>
        </w:rPr>
        <w:t xml:space="preserve"> :</w:t>
      </w:r>
      <w:proofErr w:type="gramEnd"/>
      <w:r w:rsidRPr="00A708C6">
        <w:rPr>
          <w:rFonts w:ascii="Times New Roman" w:eastAsia="Times New Roman" w:hAnsi="Times New Roman" w:cs="Times New Roman"/>
          <w:iCs/>
          <w:sz w:val="24"/>
          <w:szCs w:val="24"/>
          <w:shd w:val="clear" w:color="auto" w:fill="FFFFFF"/>
          <w:lang w:eastAsia="ru-RU"/>
        </w:rPr>
        <w:t xml:space="preserve"> Сибирское университетское издательство, 2008. - 192 </w:t>
      </w:r>
      <w:proofErr w:type="gramStart"/>
      <w:r w:rsidRPr="00A708C6">
        <w:rPr>
          <w:rFonts w:ascii="Times New Roman" w:eastAsia="Times New Roman" w:hAnsi="Times New Roman" w:cs="Times New Roman"/>
          <w:iCs/>
          <w:sz w:val="24"/>
          <w:szCs w:val="24"/>
          <w:shd w:val="clear" w:color="auto" w:fill="FFFFFF"/>
          <w:lang w:eastAsia="ru-RU"/>
        </w:rPr>
        <w:t>с</w:t>
      </w:r>
      <w:proofErr w:type="gramEnd"/>
      <w:r w:rsidRPr="00A708C6">
        <w:rPr>
          <w:rFonts w:ascii="Times New Roman" w:eastAsia="Times New Roman" w:hAnsi="Times New Roman" w:cs="Times New Roman"/>
          <w:iCs/>
          <w:sz w:val="24"/>
          <w:szCs w:val="24"/>
          <w:shd w:val="clear" w:color="auto" w:fill="FFFFFF"/>
          <w:lang w:eastAsia="ru-RU"/>
        </w:rPr>
        <w:t>. - (Университетская серия). - ISBN 5-379-00367-2; 978-5-379-00367-8</w:t>
      </w:r>
      <w:proofErr w:type="gramStart"/>
      <w:r w:rsidRPr="00A708C6">
        <w:rPr>
          <w:rFonts w:ascii="Times New Roman" w:eastAsia="Times New Roman" w:hAnsi="Times New Roman" w:cs="Times New Roman"/>
          <w:iCs/>
          <w:sz w:val="24"/>
          <w:szCs w:val="24"/>
          <w:shd w:val="clear" w:color="auto" w:fill="FFFFFF"/>
          <w:lang w:eastAsia="ru-RU"/>
        </w:rPr>
        <w:t xml:space="preserve"> ;</w:t>
      </w:r>
      <w:proofErr w:type="gramEnd"/>
      <w:r w:rsidRPr="00A708C6">
        <w:rPr>
          <w:rFonts w:ascii="Times New Roman" w:eastAsia="Times New Roman" w:hAnsi="Times New Roman" w:cs="Times New Roman"/>
          <w:iCs/>
          <w:sz w:val="24"/>
          <w:szCs w:val="24"/>
          <w:shd w:val="clear" w:color="auto" w:fill="FFFFFF"/>
          <w:lang w:eastAsia="ru-RU"/>
        </w:rPr>
        <w:t xml:space="preserve"> То же [Электронный ресурс]. - URL: </w:t>
      </w:r>
      <w:hyperlink r:id="rId116" w:history="1">
        <w:r w:rsidRPr="00A708C6">
          <w:rPr>
            <w:rFonts w:ascii="Calibri" w:eastAsia="Times New Roman" w:hAnsi="Calibri" w:cs="Times New Roman"/>
            <w:color w:val="0000FF"/>
            <w:sz w:val="24"/>
            <w:szCs w:val="24"/>
            <w:u w:val="single"/>
            <w:lang w:eastAsia="ru-RU"/>
          </w:rPr>
          <w:t>http://biblioclub.ru/index.php?page=book&amp;id=57408</w:t>
        </w:r>
      </w:hyperlink>
    </w:p>
    <w:p w:rsidR="005B53DB" w:rsidRPr="005B53DB" w:rsidRDefault="005B53DB" w:rsidP="005B53DB">
      <w:pPr>
        <w:spacing w:after="200" w:line="276" w:lineRule="auto"/>
        <w:contextualSpacing/>
        <w:jc w:val="center"/>
        <w:rPr>
          <w:rFonts w:ascii="Times New Roman" w:eastAsia="Times New Roman" w:hAnsi="Times New Roman" w:cs="Times New Roman"/>
          <w:b/>
          <w:sz w:val="24"/>
          <w:szCs w:val="24"/>
          <w:lang w:eastAsia="ru-RU"/>
        </w:rPr>
      </w:pPr>
      <w:r w:rsidRPr="005B53DB">
        <w:rPr>
          <w:rFonts w:ascii="Times New Roman" w:eastAsia="Times New Roman" w:hAnsi="Times New Roman" w:cs="Times New Roman"/>
          <w:b/>
          <w:sz w:val="24"/>
          <w:szCs w:val="24"/>
          <w:lang w:eastAsia="ru-RU"/>
        </w:rPr>
        <w:br w:type="page"/>
      </w:r>
      <w:r w:rsidRPr="005B53DB">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5B53DB" w:rsidRPr="005B53DB" w:rsidRDefault="005B53DB" w:rsidP="005B53DB">
      <w:pPr>
        <w:spacing w:after="200" w:line="276" w:lineRule="auto"/>
        <w:contextualSpacing/>
        <w:jc w:val="center"/>
        <w:rPr>
          <w:rFonts w:ascii="Times New Roman" w:eastAsia="Times New Roman" w:hAnsi="Times New Roman" w:cs="Times New Roman"/>
          <w:b/>
          <w:sz w:val="24"/>
          <w:szCs w:val="24"/>
          <w:lang w:eastAsia="ru-RU"/>
        </w:rPr>
      </w:pPr>
      <w:r w:rsidRPr="005B53DB">
        <w:rPr>
          <w:rFonts w:ascii="Times New Roman" w:eastAsia="Times New Roman" w:hAnsi="Times New Roman" w:cs="Times New Roman"/>
          <w:b/>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5"/>
        <w:gridCol w:w="3338"/>
        <w:gridCol w:w="2607"/>
      </w:tblGrid>
      <w:tr w:rsidR="005B53DB" w:rsidRPr="005B53DB" w:rsidTr="00F9620B">
        <w:tc>
          <w:tcPr>
            <w:tcW w:w="1894" w:type="pct"/>
            <w:shd w:val="clear" w:color="auto" w:fill="auto"/>
          </w:tcPr>
          <w:p w:rsidR="005B53DB" w:rsidRPr="005B53DB" w:rsidRDefault="005B53DB" w:rsidP="005B53DB">
            <w:pPr>
              <w:spacing w:after="20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b/>
                <w:bCs/>
                <w:i/>
                <w:sz w:val="24"/>
                <w:szCs w:val="24"/>
                <w:lang w:eastAsia="ru-RU"/>
              </w:rPr>
              <w:t>Результаты обучения</w:t>
            </w:r>
          </w:p>
        </w:tc>
        <w:tc>
          <w:tcPr>
            <w:tcW w:w="1744" w:type="pct"/>
            <w:shd w:val="clear" w:color="auto" w:fill="auto"/>
          </w:tcPr>
          <w:p w:rsidR="005B53DB" w:rsidRPr="005B53DB" w:rsidRDefault="005B53DB" w:rsidP="005B53DB">
            <w:pPr>
              <w:spacing w:after="20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b/>
                <w:bCs/>
                <w:i/>
                <w:sz w:val="24"/>
                <w:szCs w:val="24"/>
                <w:lang w:eastAsia="ru-RU"/>
              </w:rPr>
              <w:t>Критерии оценки</w:t>
            </w:r>
          </w:p>
        </w:tc>
        <w:tc>
          <w:tcPr>
            <w:tcW w:w="1362" w:type="pct"/>
            <w:shd w:val="clear" w:color="auto" w:fill="auto"/>
          </w:tcPr>
          <w:p w:rsidR="005B53DB" w:rsidRPr="005B53DB" w:rsidRDefault="005B53DB" w:rsidP="005B53DB">
            <w:pPr>
              <w:spacing w:after="20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b/>
                <w:bCs/>
                <w:i/>
                <w:sz w:val="24"/>
                <w:szCs w:val="24"/>
                <w:lang w:eastAsia="ru-RU"/>
              </w:rPr>
              <w:t>Методы оценки</w:t>
            </w:r>
          </w:p>
        </w:tc>
      </w:tr>
      <w:tr w:rsidR="005B53DB" w:rsidRPr="005B53DB" w:rsidTr="00F9620B">
        <w:tc>
          <w:tcPr>
            <w:tcW w:w="1894" w:type="pct"/>
            <w:shd w:val="clear" w:color="auto" w:fill="auto"/>
          </w:tcPr>
          <w:p w:rsidR="005B53DB" w:rsidRPr="005B53DB" w:rsidRDefault="005B53DB" w:rsidP="005B53DB">
            <w:pPr>
              <w:spacing w:after="0" w:line="276" w:lineRule="auto"/>
              <w:rPr>
                <w:rFonts w:ascii="Times New Roman" w:eastAsia="Times New Roman" w:hAnsi="Times New Roman" w:cs="Times New Roman"/>
                <w:b/>
                <w:bCs/>
                <w:sz w:val="24"/>
                <w:szCs w:val="24"/>
                <w:lang w:eastAsia="ru-RU"/>
              </w:rPr>
            </w:pPr>
            <w:r w:rsidRPr="005B53DB">
              <w:rPr>
                <w:rFonts w:ascii="Times New Roman" w:eastAsia="Times New Roman" w:hAnsi="Times New Roman" w:cs="Times New Roman"/>
                <w:b/>
                <w:bCs/>
                <w:sz w:val="24"/>
                <w:szCs w:val="24"/>
                <w:lang w:eastAsia="ru-RU"/>
              </w:rPr>
              <w:t>Знания:</w:t>
            </w:r>
          </w:p>
        </w:tc>
        <w:tc>
          <w:tcPr>
            <w:tcW w:w="1744" w:type="pct"/>
            <w:shd w:val="clear" w:color="auto" w:fill="auto"/>
          </w:tcPr>
          <w:p w:rsidR="005B53DB" w:rsidRPr="005B53DB" w:rsidRDefault="005B53DB" w:rsidP="005B53DB">
            <w:pPr>
              <w:spacing w:after="0" w:line="276" w:lineRule="auto"/>
              <w:rPr>
                <w:rFonts w:ascii="Times New Roman" w:eastAsia="Times New Roman" w:hAnsi="Times New Roman" w:cs="Times New Roman"/>
                <w:b/>
                <w:bCs/>
                <w:i/>
                <w:sz w:val="24"/>
                <w:szCs w:val="24"/>
                <w:lang w:eastAsia="ru-RU"/>
              </w:rPr>
            </w:pPr>
          </w:p>
        </w:tc>
        <w:tc>
          <w:tcPr>
            <w:tcW w:w="1362" w:type="pct"/>
            <w:shd w:val="clear" w:color="auto" w:fill="auto"/>
          </w:tcPr>
          <w:p w:rsidR="005B53DB" w:rsidRPr="005B53DB" w:rsidRDefault="005B53DB" w:rsidP="005B53DB">
            <w:pPr>
              <w:spacing w:after="0" w:line="276" w:lineRule="auto"/>
              <w:rPr>
                <w:rFonts w:ascii="Times New Roman" w:eastAsia="Times New Roman" w:hAnsi="Times New Roman" w:cs="Times New Roman"/>
                <w:b/>
                <w:bCs/>
                <w:i/>
                <w:sz w:val="24"/>
                <w:szCs w:val="24"/>
                <w:lang w:eastAsia="ru-RU"/>
              </w:rPr>
            </w:pPr>
          </w:p>
        </w:tc>
      </w:tr>
      <w:tr w:rsidR="005B53DB" w:rsidRPr="005B53DB" w:rsidTr="00F9620B">
        <w:tc>
          <w:tcPr>
            <w:tcW w:w="1894" w:type="pct"/>
            <w:shd w:val="clear" w:color="auto" w:fill="auto"/>
          </w:tcPr>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Воздействия негативных факторов на человека</w:t>
            </w:r>
          </w:p>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 xml:space="preserve">Правовых, нормативных и организационных основ охраны труда в организации </w:t>
            </w:r>
          </w:p>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Правил оформления документов</w:t>
            </w:r>
          </w:p>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Организации технического обслуживания и ремонта сельскохозяйственной техники и правил безопасности при выполнении этих работ</w:t>
            </w:r>
          </w:p>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Организационных и инженерно-технических мероприятий по защите от опасностей</w:t>
            </w:r>
          </w:p>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Средств индивидуальной защиты</w:t>
            </w:r>
          </w:p>
        </w:tc>
        <w:tc>
          <w:tcPr>
            <w:tcW w:w="1744" w:type="pct"/>
            <w:shd w:val="clear" w:color="auto" w:fill="auto"/>
          </w:tcPr>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Демонстрировать знание  воздействия негативных факторов на человека;</w:t>
            </w:r>
          </w:p>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 xml:space="preserve"> правовых, нормативных и организационных основ охраны труда в организации; </w:t>
            </w:r>
          </w:p>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правил оформления документов;</w:t>
            </w:r>
          </w:p>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организации технического обслуживания и ремонта сельскохозяйственной техники и правил безопасности при выполнении этих работ:</w:t>
            </w:r>
          </w:p>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организационных и инженерно-технических мероприятий по защите от опасностей;</w:t>
            </w:r>
          </w:p>
          <w:p w:rsidR="005B53DB" w:rsidRPr="005B53DB" w:rsidRDefault="005B53DB" w:rsidP="005B53DB">
            <w:pPr>
              <w:spacing w:after="0" w:line="276" w:lineRule="auto"/>
              <w:rPr>
                <w:rFonts w:ascii="Times New Roman" w:eastAsia="Times New Roman" w:hAnsi="Times New Roman" w:cs="Times New Roman"/>
                <w:bCs/>
                <w:sz w:val="24"/>
                <w:szCs w:val="24"/>
                <w:lang w:eastAsia="ru-RU"/>
              </w:rPr>
            </w:pPr>
            <w:r w:rsidRPr="005B53DB">
              <w:rPr>
                <w:rFonts w:ascii="Times New Roman" w:eastAsia="Times New Roman" w:hAnsi="Times New Roman" w:cs="Times New Roman"/>
                <w:sz w:val="24"/>
                <w:szCs w:val="24"/>
                <w:lang w:eastAsia="ru-RU"/>
              </w:rPr>
              <w:t>средств индивидуальной защиты</w:t>
            </w:r>
          </w:p>
        </w:tc>
        <w:tc>
          <w:tcPr>
            <w:tcW w:w="1362" w:type="pct"/>
            <w:shd w:val="clear" w:color="auto" w:fill="auto"/>
          </w:tcPr>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 xml:space="preserve">- </w:t>
            </w:r>
            <w:r w:rsidRPr="005B53DB">
              <w:rPr>
                <w:rFonts w:ascii="Times New Roman" w:eastAsia="Times New Roman" w:hAnsi="Times New Roman" w:cs="Times New Roman"/>
                <w:bCs/>
                <w:spacing w:val="-4"/>
                <w:sz w:val="24"/>
                <w:szCs w:val="24"/>
                <w:lang w:eastAsia="ru-RU"/>
              </w:rPr>
              <w:t>тестирование или письменный опрос,</w:t>
            </w:r>
          </w:p>
          <w:p w:rsidR="005B53DB" w:rsidRPr="005B53DB" w:rsidRDefault="005B53DB" w:rsidP="005B53DB">
            <w:pPr>
              <w:spacing w:after="0" w:line="276" w:lineRule="auto"/>
              <w:rPr>
                <w:rFonts w:ascii="Times New Roman" w:eastAsia="Times New Roman" w:hAnsi="Times New Roman" w:cs="Times New Roman"/>
                <w:bCs/>
                <w:spacing w:val="-4"/>
                <w:sz w:val="24"/>
                <w:szCs w:val="24"/>
                <w:lang w:eastAsia="ru-RU"/>
              </w:rPr>
            </w:pPr>
            <w:r w:rsidRPr="005B53DB">
              <w:rPr>
                <w:rFonts w:ascii="Times New Roman" w:eastAsia="Times New Roman" w:hAnsi="Times New Roman" w:cs="Times New Roman"/>
                <w:bCs/>
                <w:spacing w:val="-4"/>
                <w:sz w:val="24"/>
                <w:szCs w:val="24"/>
                <w:lang w:eastAsia="ru-RU"/>
              </w:rPr>
              <w:t>- решение ситуационных задач,</w:t>
            </w:r>
          </w:p>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bCs/>
                <w:sz w:val="24"/>
                <w:szCs w:val="24"/>
                <w:lang w:eastAsia="ru-RU"/>
              </w:rPr>
              <w:t>- подготовка рефератов, докладов и сообщений.</w:t>
            </w:r>
          </w:p>
        </w:tc>
      </w:tr>
      <w:tr w:rsidR="005B53DB" w:rsidRPr="005B53DB" w:rsidTr="00F9620B">
        <w:tc>
          <w:tcPr>
            <w:tcW w:w="1894" w:type="pct"/>
            <w:shd w:val="clear" w:color="auto" w:fill="auto"/>
          </w:tcPr>
          <w:p w:rsidR="005B53DB" w:rsidRPr="005B53DB" w:rsidRDefault="005B53DB" w:rsidP="005B53DB">
            <w:pPr>
              <w:spacing w:after="0" w:line="276" w:lineRule="auto"/>
              <w:rPr>
                <w:rFonts w:ascii="Times New Roman" w:eastAsia="Times New Roman" w:hAnsi="Times New Roman" w:cs="Times New Roman"/>
                <w:b/>
                <w:bCs/>
                <w:sz w:val="24"/>
                <w:szCs w:val="24"/>
                <w:lang w:eastAsia="ru-RU"/>
              </w:rPr>
            </w:pPr>
            <w:r w:rsidRPr="005B53DB">
              <w:rPr>
                <w:rFonts w:ascii="Times New Roman" w:eastAsia="Times New Roman" w:hAnsi="Times New Roman" w:cs="Times New Roman"/>
                <w:b/>
                <w:bCs/>
                <w:sz w:val="24"/>
                <w:szCs w:val="24"/>
                <w:lang w:eastAsia="ru-RU"/>
              </w:rPr>
              <w:t>Умения:</w:t>
            </w:r>
          </w:p>
        </w:tc>
        <w:tc>
          <w:tcPr>
            <w:tcW w:w="1744" w:type="pct"/>
            <w:shd w:val="clear" w:color="auto" w:fill="auto"/>
          </w:tcPr>
          <w:p w:rsidR="005B53DB" w:rsidRPr="005B53DB" w:rsidRDefault="005B53DB" w:rsidP="005B53DB">
            <w:pPr>
              <w:spacing w:after="0" w:line="276" w:lineRule="auto"/>
              <w:rPr>
                <w:rFonts w:ascii="Times New Roman" w:eastAsia="Times New Roman" w:hAnsi="Times New Roman" w:cs="Times New Roman"/>
                <w:b/>
                <w:bCs/>
                <w:i/>
                <w:sz w:val="24"/>
                <w:szCs w:val="24"/>
                <w:lang w:eastAsia="ru-RU"/>
              </w:rPr>
            </w:pPr>
          </w:p>
        </w:tc>
        <w:tc>
          <w:tcPr>
            <w:tcW w:w="1362" w:type="pct"/>
            <w:shd w:val="clear" w:color="auto" w:fill="auto"/>
          </w:tcPr>
          <w:p w:rsidR="005B53DB" w:rsidRPr="005B53DB" w:rsidRDefault="005B53DB" w:rsidP="005B53DB">
            <w:pPr>
              <w:spacing w:after="0" w:line="276" w:lineRule="auto"/>
              <w:rPr>
                <w:rFonts w:ascii="Times New Roman" w:eastAsia="Times New Roman" w:hAnsi="Times New Roman" w:cs="Times New Roman"/>
                <w:b/>
                <w:bCs/>
                <w:i/>
                <w:sz w:val="24"/>
                <w:szCs w:val="24"/>
                <w:lang w:eastAsia="ru-RU"/>
              </w:rPr>
            </w:pPr>
          </w:p>
        </w:tc>
      </w:tr>
      <w:tr w:rsidR="005B53DB" w:rsidRPr="005B53DB" w:rsidTr="00F9620B">
        <w:tc>
          <w:tcPr>
            <w:tcW w:w="1894" w:type="pct"/>
            <w:shd w:val="clear" w:color="auto" w:fill="auto"/>
          </w:tcPr>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 xml:space="preserve">Применять методы и средства защиты от опасностей технических систем и технологических процессов </w:t>
            </w:r>
          </w:p>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Обеспечивать безопасные условия труда в профессиональной деятельности</w:t>
            </w:r>
          </w:p>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Анализировать в профессиональной деятельности</w:t>
            </w:r>
          </w:p>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Оформлять документы по охране труда на предприятии АПК.</w:t>
            </w:r>
          </w:p>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Проводить ситуационный анализ несчастного случая с составлением схемы причинно-следственной связи</w:t>
            </w:r>
          </w:p>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Проводить обследование рабочего места и составлять ведомость</w:t>
            </w:r>
          </w:p>
        </w:tc>
        <w:tc>
          <w:tcPr>
            <w:tcW w:w="1744" w:type="pct"/>
            <w:shd w:val="clear" w:color="auto" w:fill="auto"/>
          </w:tcPr>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Демонстрировать умение применять методы и средства защиты от опасностей технических систем и технологических процессов;  обеспечивать безопасные условия труда в профессиональной деятельности;</w:t>
            </w:r>
          </w:p>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анализировать в профессиональной деятельности;</w:t>
            </w:r>
          </w:p>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оформлять документы по охране труда на предприятии АПК;</w:t>
            </w:r>
          </w:p>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t>проводить ситуационный анализ несчастного случая с составлением схемы причинно-следственной связи;</w:t>
            </w:r>
          </w:p>
          <w:p w:rsidR="005B53DB" w:rsidRPr="005B53DB" w:rsidRDefault="005B53DB" w:rsidP="005B53DB">
            <w:pPr>
              <w:spacing w:after="0" w:line="276" w:lineRule="auto"/>
              <w:rPr>
                <w:rFonts w:ascii="Times New Roman" w:eastAsia="Times New Roman" w:hAnsi="Times New Roman" w:cs="Times New Roman"/>
                <w:sz w:val="24"/>
                <w:szCs w:val="24"/>
                <w:lang w:eastAsia="ru-RU"/>
              </w:rPr>
            </w:pPr>
            <w:r w:rsidRPr="005B53DB">
              <w:rPr>
                <w:rFonts w:ascii="Times New Roman" w:eastAsia="Times New Roman" w:hAnsi="Times New Roman" w:cs="Times New Roman"/>
                <w:sz w:val="24"/>
                <w:szCs w:val="24"/>
                <w:lang w:eastAsia="ru-RU"/>
              </w:rPr>
              <w:lastRenderedPageBreak/>
              <w:t>проводить обследование рабочего места и составлять ведомость.</w:t>
            </w:r>
          </w:p>
        </w:tc>
        <w:tc>
          <w:tcPr>
            <w:tcW w:w="1362" w:type="pct"/>
            <w:shd w:val="clear" w:color="auto" w:fill="auto"/>
          </w:tcPr>
          <w:p w:rsidR="005B53DB" w:rsidRPr="005B53DB" w:rsidRDefault="005B53DB" w:rsidP="005B53DB">
            <w:pPr>
              <w:spacing w:after="0" w:line="276" w:lineRule="auto"/>
              <w:rPr>
                <w:rFonts w:ascii="Times New Roman" w:eastAsia="Times New Roman" w:hAnsi="Times New Roman" w:cs="Times New Roman"/>
                <w:b/>
                <w:bCs/>
                <w:i/>
                <w:sz w:val="24"/>
                <w:szCs w:val="24"/>
                <w:lang w:eastAsia="ru-RU"/>
              </w:rPr>
            </w:pPr>
            <w:r w:rsidRPr="005B53DB">
              <w:rPr>
                <w:rFonts w:ascii="Times New Roman" w:eastAsia="Times New Roman" w:hAnsi="Times New Roman" w:cs="Times New Roman"/>
                <w:sz w:val="24"/>
                <w:szCs w:val="24"/>
                <w:lang w:eastAsia="ru-RU"/>
              </w:rPr>
              <w:lastRenderedPageBreak/>
              <w:t>Экспертная оценка решения ситуационных задач.</w:t>
            </w:r>
          </w:p>
        </w:tc>
      </w:tr>
    </w:tbl>
    <w:p w:rsidR="005B53DB" w:rsidRPr="005B53DB" w:rsidRDefault="005B53DB" w:rsidP="005B53DB">
      <w:pPr>
        <w:spacing w:after="200" w:line="276" w:lineRule="auto"/>
        <w:contextualSpacing/>
        <w:jc w:val="center"/>
        <w:rPr>
          <w:rFonts w:ascii="Times New Roman" w:eastAsia="Times New Roman" w:hAnsi="Times New Roman" w:cs="Times New Roman"/>
          <w:b/>
          <w:sz w:val="24"/>
          <w:szCs w:val="24"/>
          <w:lang w:eastAsia="ru-RU"/>
        </w:rPr>
      </w:pPr>
    </w:p>
    <w:p w:rsidR="005B53DB" w:rsidRPr="005B53DB" w:rsidRDefault="005B53DB" w:rsidP="005B53DB">
      <w:pPr>
        <w:spacing w:after="0" w:line="276" w:lineRule="auto"/>
        <w:jc w:val="both"/>
        <w:rPr>
          <w:rFonts w:ascii="Times New Roman" w:eastAsia="Times New Roman" w:hAnsi="Times New Roman" w:cs="Times New Roman"/>
          <w:b/>
          <w:szCs w:val="52"/>
          <w:lang w:eastAsia="ru-RU"/>
        </w:rPr>
      </w:pPr>
    </w:p>
    <w:p w:rsidR="005B53DB" w:rsidRPr="005B53DB" w:rsidRDefault="005B53DB" w:rsidP="005B53DB">
      <w:pPr>
        <w:spacing w:after="0" w:line="276" w:lineRule="auto"/>
        <w:jc w:val="both"/>
        <w:rPr>
          <w:rFonts w:ascii="Times New Roman" w:eastAsia="Times New Roman" w:hAnsi="Times New Roman" w:cs="Times New Roman"/>
          <w:b/>
          <w:szCs w:val="52"/>
          <w:lang w:eastAsia="ru-RU"/>
        </w:rPr>
        <w:sectPr w:rsidR="005B53DB" w:rsidRPr="005B53DB" w:rsidSect="00C45EA4">
          <w:footerReference w:type="even" r:id="rId117"/>
          <w:footerReference w:type="default" r:id="rId118"/>
          <w:pgSz w:w="11906" w:h="16838"/>
          <w:pgMar w:top="1134" w:right="851" w:bottom="1134" w:left="1701" w:header="709" w:footer="709" w:gutter="0"/>
          <w:cols w:space="708"/>
          <w:docGrid w:linePitch="360"/>
        </w:sectPr>
      </w:pPr>
    </w:p>
    <w:p w:rsidR="00B774C4" w:rsidRPr="00B774C4" w:rsidRDefault="00B774C4" w:rsidP="00B774C4">
      <w:pPr>
        <w:spacing w:after="0" w:line="360" w:lineRule="auto"/>
        <w:jc w:val="right"/>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sz w:val="24"/>
          <w:szCs w:val="24"/>
          <w:lang w:eastAsia="ru-RU"/>
        </w:rPr>
        <w:lastRenderedPageBreak/>
        <w:t xml:space="preserve">Приложение </w:t>
      </w:r>
      <w:r w:rsidR="000928D3">
        <w:rPr>
          <w:rFonts w:ascii="Times New Roman" w:eastAsia="Times New Roman" w:hAnsi="Times New Roman" w:cs="Times New Roman"/>
          <w:b/>
          <w:sz w:val="24"/>
          <w:szCs w:val="24"/>
          <w:lang w:eastAsia="ru-RU"/>
        </w:rPr>
        <w:t>3.</w:t>
      </w:r>
      <w:r w:rsidRPr="00B774C4">
        <w:rPr>
          <w:rFonts w:ascii="Times New Roman" w:eastAsia="Times New Roman" w:hAnsi="Times New Roman" w:cs="Times New Roman"/>
          <w:b/>
          <w:sz w:val="24"/>
          <w:szCs w:val="24"/>
          <w:lang w:eastAsia="ru-RU"/>
        </w:rPr>
        <w:t>25</w:t>
      </w:r>
    </w:p>
    <w:p w:rsidR="00B774C4" w:rsidRPr="00B774C4" w:rsidRDefault="00B774C4" w:rsidP="00B774C4">
      <w:pPr>
        <w:spacing w:after="0" w:line="360" w:lineRule="auto"/>
        <w:jc w:val="right"/>
        <w:rPr>
          <w:rFonts w:ascii="Times New Roman" w:eastAsia="Times New Roman" w:hAnsi="Times New Roman" w:cs="Times New Roman"/>
          <w:b/>
          <w:i/>
          <w:sz w:val="24"/>
          <w:szCs w:val="24"/>
          <w:lang w:eastAsia="ru-RU"/>
        </w:rPr>
      </w:pPr>
      <w:r w:rsidRPr="00B774C4">
        <w:rPr>
          <w:rFonts w:ascii="Times New Roman" w:eastAsia="Times New Roman" w:hAnsi="Times New Roman" w:cs="Times New Roman"/>
          <w:sz w:val="24"/>
          <w:szCs w:val="24"/>
          <w:lang w:eastAsia="ru-RU"/>
        </w:rPr>
        <w:t xml:space="preserve">к ПООП-П по </w:t>
      </w:r>
      <w:r w:rsidRPr="00B774C4">
        <w:rPr>
          <w:rFonts w:ascii="Times New Roman" w:eastAsia="Times New Roman" w:hAnsi="Times New Roman" w:cs="Times New Roman"/>
          <w:i/>
          <w:sz w:val="24"/>
          <w:szCs w:val="24"/>
          <w:lang w:eastAsia="ru-RU"/>
        </w:rPr>
        <w:t>специальности</w:t>
      </w:r>
      <w:r w:rsidRPr="00B774C4">
        <w:rPr>
          <w:rFonts w:ascii="Times New Roman" w:eastAsia="Times New Roman" w:hAnsi="Times New Roman" w:cs="Times New Roman"/>
          <w:b/>
          <w:i/>
          <w:sz w:val="24"/>
          <w:szCs w:val="24"/>
          <w:lang w:eastAsia="ru-RU"/>
        </w:rPr>
        <w:t xml:space="preserve"> </w:t>
      </w:r>
    </w:p>
    <w:p w:rsidR="00B774C4" w:rsidRPr="00B774C4" w:rsidRDefault="00B774C4" w:rsidP="00B774C4">
      <w:pPr>
        <w:spacing w:after="200" w:line="276" w:lineRule="auto"/>
        <w:jc w:val="right"/>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u w:val="single"/>
          <w:lang w:eastAsia="ru-RU"/>
        </w:rPr>
        <w:t>35.02.05 Агрономия</w:t>
      </w:r>
    </w:p>
    <w:p w:rsidR="00B774C4" w:rsidRPr="00B774C4" w:rsidRDefault="00B774C4" w:rsidP="00B774C4">
      <w:pPr>
        <w:spacing w:after="200" w:line="276" w:lineRule="auto"/>
        <w:jc w:val="center"/>
        <w:rPr>
          <w:rFonts w:ascii="Times New Roman" w:eastAsia="Times New Roman" w:hAnsi="Times New Roman" w:cs="Times New Roman"/>
          <w:b/>
          <w:i/>
          <w:lang w:eastAsia="ru-RU"/>
        </w:rPr>
      </w:pPr>
    </w:p>
    <w:p w:rsidR="00B774C4" w:rsidRPr="00B774C4" w:rsidRDefault="00B774C4" w:rsidP="00B774C4">
      <w:pPr>
        <w:spacing w:after="200" w:line="276" w:lineRule="auto"/>
        <w:jc w:val="center"/>
        <w:rPr>
          <w:rFonts w:ascii="Times New Roman" w:eastAsia="Times New Roman" w:hAnsi="Times New Roman" w:cs="Times New Roman"/>
          <w:b/>
          <w:i/>
          <w:lang w:eastAsia="ru-RU"/>
        </w:rPr>
      </w:pPr>
    </w:p>
    <w:p w:rsidR="00B774C4" w:rsidRPr="00B774C4" w:rsidRDefault="00B774C4" w:rsidP="00B774C4">
      <w:pPr>
        <w:spacing w:after="200" w:line="276" w:lineRule="auto"/>
        <w:jc w:val="center"/>
        <w:rPr>
          <w:rFonts w:ascii="Times New Roman" w:eastAsia="Times New Roman" w:hAnsi="Times New Roman" w:cs="Times New Roman"/>
          <w:b/>
          <w:i/>
          <w:lang w:eastAsia="ru-RU"/>
        </w:rPr>
      </w:pPr>
    </w:p>
    <w:p w:rsidR="00B774C4" w:rsidRPr="00B774C4" w:rsidRDefault="00B774C4" w:rsidP="00B774C4">
      <w:pPr>
        <w:spacing w:after="200" w:line="276" w:lineRule="auto"/>
        <w:jc w:val="center"/>
        <w:rPr>
          <w:rFonts w:ascii="Times New Roman" w:eastAsia="Times New Roman" w:hAnsi="Times New Roman" w:cs="Times New Roman"/>
          <w:b/>
          <w:i/>
          <w:lang w:eastAsia="ru-RU"/>
        </w:rPr>
      </w:pPr>
    </w:p>
    <w:p w:rsidR="00B774C4" w:rsidRPr="00B774C4" w:rsidRDefault="00B774C4" w:rsidP="00B774C4">
      <w:pPr>
        <w:spacing w:after="200" w:line="276" w:lineRule="auto"/>
        <w:jc w:val="center"/>
        <w:rPr>
          <w:rFonts w:ascii="Times New Roman" w:eastAsia="Times New Roman" w:hAnsi="Times New Roman" w:cs="Times New Roman"/>
          <w:b/>
          <w:i/>
          <w:lang w:eastAsia="ru-RU"/>
        </w:rPr>
      </w:pPr>
    </w:p>
    <w:p w:rsidR="00B774C4" w:rsidRPr="00B774C4" w:rsidRDefault="00B774C4" w:rsidP="00B774C4">
      <w:pPr>
        <w:spacing w:after="200" w:line="276" w:lineRule="auto"/>
        <w:jc w:val="center"/>
        <w:rPr>
          <w:rFonts w:ascii="Times New Roman" w:eastAsia="Times New Roman" w:hAnsi="Times New Roman" w:cs="Times New Roman"/>
          <w:b/>
          <w:i/>
          <w:sz w:val="24"/>
          <w:szCs w:val="24"/>
          <w:u w:val="single"/>
          <w:lang w:eastAsia="ru-RU"/>
        </w:rPr>
      </w:pPr>
      <w:r w:rsidRPr="00B774C4">
        <w:rPr>
          <w:rFonts w:ascii="Times New Roman" w:eastAsia="Times New Roman" w:hAnsi="Times New Roman" w:cs="Times New Roman"/>
          <w:b/>
          <w:sz w:val="24"/>
          <w:szCs w:val="24"/>
          <w:lang w:eastAsia="ru-RU"/>
        </w:rPr>
        <w:t>РАБОЧАЯ ПРОГРАММА УЧЕБНОЙ ДИСЦИПЛИНЫ</w:t>
      </w:r>
    </w:p>
    <w:p w:rsidR="00B774C4" w:rsidRPr="00B774C4" w:rsidRDefault="00B774C4" w:rsidP="00B774C4">
      <w:pPr>
        <w:spacing w:after="0" w:line="276" w:lineRule="auto"/>
        <w:jc w:val="center"/>
        <w:rPr>
          <w:rFonts w:ascii="Times New Roman" w:eastAsia="Times New Roman" w:hAnsi="Times New Roman" w:cs="Times New Roman"/>
          <w:iCs/>
          <w:sz w:val="24"/>
          <w:szCs w:val="24"/>
          <w:u w:val="single"/>
          <w:lang w:eastAsia="ru-RU"/>
        </w:rPr>
      </w:pPr>
      <w:r w:rsidRPr="00B774C4">
        <w:rPr>
          <w:rFonts w:ascii="Times New Roman" w:eastAsia="Times New Roman" w:hAnsi="Times New Roman" w:cs="Times New Roman"/>
          <w:iCs/>
          <w:sz w:val="24"/>
          <w:szCs w:val="24"/>
          <w:u w:val="single"/>
          <w:lang w:eastAsia="ru-RU"/>
        </w:rPr>
        <w:t>ОП. 04 Безопасность жизнедеятельности</w:t>
      </w:r>
    </w:p>
    <w:p w:rsidR="00B774C4" w:rsidRPr="00B774C4" w:rsidRDefault="00B774C4" w:rsidP="00B774C4">
      <w:pPr>
        <w:spacing w:after="200" w:line="276" w:lineRule="auto"/>
        <w:jc w:val="center"/>
        <w:rPr>
          <w:rFonts w:ascii="Times New Roman" w:eastAsia="Times New Roman" w:hAnsi="Times New Roman" w:cs="Times New Roman"/>
          <w:bCs/>
          <w:i/>
          <w:sz w:val="20"/>
          <w:szCs w:val="20"/>
          <w:lang w:eastAsia="ru-RU"/>
        </w:rPr>
      </w:pPr>
      <w:r w:rsidRPr="00B774C4">
        <w:rPr>
          <w:rFonts w:ascii="Times New Roman" w:eastAsia="Times New Roman" w:hAnsi="Times New Roman" w:cs="Times New Roman"/>
          <w:bCs/>
          <w:i/>
          <w:sz w:val="20"/>
          <w:szCs w:val="20"/>
          <w:lang w:eastAsia="ru-RU"/>
        </w:rPr>
        <w:t>Индекс и наименование учебной дисциплины</w:t>
      </w:r>
    </w:p>
    <w:p w:rsidR="00B774C4" w:rsidRPr="00B774C4" w:rsidRDefault="00B774C4" w:rsidP="00B774C4">
      <w:pPr>
        <w:spacing w:after="200" w:line="276" w:lineRule="auto"/>
        <w:rPr>
          <w:rFonts w:ascii="Times New Roman" w:eastAsia="Times New Roman" w:hAnsi="Times New Roman" w:cs="Times New Roman"/>
          <w:b/>
          <w:i/>
          <w:lang w:eastAsia="ru-RU"/>
        </w:rPr>
      </w:pPr>
    </w:p>
    <w:p w:rsidR="00B774C4" w:rsidRPr="00B774C4" w:rsidRDefault="00B774C4" w:rsidP="00B774C4">
      <w:pPr>
        <w:spacing w:after="200" w:line="276" w:lineRule="auto"/>
        <w:rPr>
          <w:rFonts w:ascii="Times New Roman" w:eastAsia="Times New Roman" w:hAnsi="Times New Roman" w:cs="Times New Roman"/>
          <w:b/>
          <w:i/>
          <w:lang w:eastAsia="ru-RU"/>
        </w:rPr>
      </w:pPr>
    </w:p>
    <w:p w:rsidR="00B774C4" w:rsidRPr="00B774C4" w:rsidRDefault="00B774C4" w:rsidP="00B774C4">
      <w:pPr>
        <w:spacing w:after="200" w:line="276" w:lineRule="auto"/>
        <w:rPr>
          <w:rFonts w:ascii="Times New Roman" w:eastAsia="Times New Roman" w:hAnsi="Times New Roman" w:cs="Times New Roman"/>
          <w:b/>
          <w:i/>
          <w:lang w:eastAsia="ru-RU"/>
        </w:rPr>
      </w:pPr>
    </w:p>
    <w:p w:rsidR="00B774C4" w:rsidRPr="00B774C4" w:rsidRDefault="00B774C4" w:rsidP="00B774C4">
      <w:pPr>
        <w:spacing w:after="200" w:line="276" w:lineRule="auto"/>
        <w:rPr>
          <w:rFonts w:ascii="Times New Roman" w:eastAsia="Times New Roman" w:hAnsi="Times New Roman" w:cs="Times New Roman"/>
          <w:b/>
          <w:i/>
          <w:lang w:eastAsia="ru-RU"/>
        </w:rPr>
      </w:pPr>
    </w:p>
    <w:p w:rsidR="00B774C4" w:rsidRPr="00B774C4" w:rsidRDefault="00B774C4" w:rsidP="00B774C4">
      <w:pPr>
        <w:spacing w:after="200" w:line="276" w:lineRule="auto"/>
        <w:rPr>
          <w:rFonts w:ascii="Times New Roman" w:eastAsia="Times New Roman" w:hAnsi="Times New Roman" w:cs="Times New Roman"/>
          <w:b/>
          <w:i/>
          <w:lang w:eastAsia="ru-RU"/>
        </w:rPr>
      </w:pPr>
    </w:p>
    <w:p w:rsidR="00B774C4" w:rsidRPr="00B774C4" w:rsidRDefault="00B774C4" w:rsidP="00B774C4">
      <w:pPr>
        <w:spacing w:after="200" w:line="276" w:lineRule="auto"/>
        <w:rPr>
          <w:rFonts w:ascii="Times New Roman" w:eastAsia="Times New Roman" w:hAnsi="Times New Roman" w:cs="Times New Roman"/>
          <w:b/>
          <w:i/>
          <w:lang w:eastAsia="ru-RU"/>
        </w:rPr>
      </w:pPr>
    </w:p>
    <w:p w:rsidR="00B774C4" w:rsidRPr="00B774C4" w:rsidRDefault="00B774C4" w:rsidP="00B774C4">
      <w:pPr>
        <w:spacing w:after="200" w:line="276" w:lineRule="auto"/>
        <w:rPr>
          <w:rFonts w:ascii="Times New Roman" w:eastAsia="Times New Roman" w:hAnsi="Times New Roman" w:cs="Times New Roman"/>
          <w:b/>
          <w:i/>
          <w:lang w:eastAsia="ru-RU"/>
        </w:rPr>
      </w:pPr>
    </w:p>
    <w:p w:rsidR="00B774C4" w:rsidRPr="00B774C4" w:rsidRDefault="00B774C4" w:rsidP="00B774C4">
      <w:pPr>
        <w:spacing w:after="200" w:line="276" w:lineRule="auto"/>
        <w:rPr>
          <w:rFonts w:ascii="Times New Roman" w:eastAsia="Times New Roman" w:hAnsi="Times New Roman" w:cs="Times New Roman"/>
          <w:b/>
          <w:i/>
          <w:lang w:eastAsia="ru-RU"/>
        </w:rPr>
      </w:pPr>
    </w:p>
    <w:p w:rsidR="00B774C4" w:rsidRPr="00B774C4" w:rsidRDefault="00B774C4" w:rsidP="00B774C4">
      <w:pPr>
        <w:spacing w:after="200" w:line="276" w:lineRule="auto"/>
        <w:rPr>
          <w:rFonts w:ascii="Times New Roman" w:eastAsia="Times New Roman" w:hAnsi="Times New Roman" w:cs="Times New Roman"/>
          <w:b/>
          <w:i/>
          <w:lang w:eastAsia="ru-RU"/>
        </w:rPr>
      </w:pPr>
    </w:p>
    <w:p w:rsidR="00B774C4" w:rsidRPr="00B774C4" w:rsidRDefault="00B774C4" w:rsidP="00B774C4">
      <w:pPr>
        <w:spacing w:after="200" w:line="276" w:lineRule="auto"/>
        <w:rPr>
          <w:rFonts w:ascii="Times New Roman" w:eastAsia="Times New Roman" w:hAnsi="Times New Roman" w:cs="Times New Roman"/>
          <w:b/>
          <w:i/>
          <w:lang w:eastAsia="ru-RU"/>
        </w:rPr>
      </w:pPr>
    </w:p>
    <w:p w:rsidR="00B774C4" w:rsidRPr="00B774C4" w:rsidRDefault="00B774C4" w:rsidP="00B774C4">
      <w:pPr>
        <w:spacing w:after="200" w:line="276" w:lineRule="auto"/>
        <w:rPr>
          <w:rFonts w:ascii="Times New Roman" w:eastAsia="Times New Roman" w:hAnsi="Times New Roman" w:cs="Times New Roman"/>
          <w:b/>
          <w:i/>
          <w:lang w:eastAsia="ru-RU"/>
        </w:rPr>
      </w:pPr>
    </w:p>
    <w:p w:rsidR="00B774C4" w:rsidRPr="00B774C4" w:rsidRDefault="00B774C4" w:rsidP="00B774C4">
      <w:pPr>
        <w:spacing w:after="200" w:line="276" w:lineRule="auto"/>
        <w:rPr>
          <w:rFonts w:ascii="Times New Roman" w:eastAsia="Times New Roman" w:hAnsi="Times New Roman" w:cs="Times New Roman"/>
          <w:b/>
          <w:i/>
          <w:lang w:eastAsia="ru-RU"/>
        </w:rPr>
      </w:pPr>
    </w:p>
    <w:p w:rsidR="00B774C4" w:rsidRPr="00B774C4" w:rsidRDefault="00B774C4" w:rsidP="00B774C4">
      <w:pPr>
        <w:spacing w:after="200" w:line="276" w:lineRule="auto"/>
        <w:rPr>
          <w:rFonts w:ascii="Times New Roman" w:eastAsia="Times New Roman" w:hAnsi="Times New Roman" w:cs="Times New Roman"/>
          <w:b/>
          <w:i/>
          <w:lang w:eastAsia="ru-RU"/>
        </w:rPr>
      </w:pPr>
    </w:p>
    <w:p w:rsidR="00B774C4" w:rsidRPr="00B774C4" w:rsidRDefault="00B774C4" w:rsidP="00B774C4">
      <w:pPr>
        <w:spacing w:after="200" w:line="276" w:lineRule="auto"/>
        <w:rPr>
          <w:rFonts w:ascii="Times New Roman" w:eastAsia="Times New Roman" w:hAnsi="Times New Roman" w:cs="Times New Roman"/>
          <w:b/>
          <w:i/>
          <w:lang w:eastAsia="ru-RU"/>
        </w:rPr>
      </w:pPr>
    </w:p>
    <w:p w:rsidR="00B774C4" w:rsidRPr="00B774C4" w:rsidRDefault="00B774C4" w:rsidP="00B774C4">
      <w:pPr>
        <w:spacing w:after="200" w:line="276" w:lineRule="auto"/>
        <w:rPr>
          <w:rFonts w:ascii="Times New Roman" w:eastAsia="Times New Roman" w:hAnsi="Times New Roman" w:cs="Times New Roman"/>
          <w:b/>
          <w:i/>
          <w:lang w:eastAsia="ru-RU"/>
        </w:rPr>
      </w:pPr>
    </w:p>
    <w:p w:rsidR="00B774C4" w:rsidRPr="00B774C4" w:rsidRDefault="00B774C4" w:rsidP="00B774C4">
      <w:pPr>
        <w:spacing w:after="200" w:line="276" w:lineRule="auto"/>
        <w:rPr>
          <w:rFonts w:ascii="Times New Roman" w:eastAsia="Times New Roman" w:hAnsi="Times New Roman" w:cs="Times New Roman"/>
          <w:b/>
          <w:i/>
          <w:lang w:eastAsia="ru-RU"/>
        </w:rPr>
      </w:pPr>
    </w:p>
    <w:p w:rsidR="00B774C4" w:rsidRPr="00B774C4" w:rsidRDefault="00B774C4" w:rsidP="00B774C4">
      <w:pPr>
        <w:spacing w:after="200" w:line="276" w:lineRule="auto"/>
        <w:rPr>
          <w:rFonts w:ascii="Times New Roman" w:eastAsia="Times New Roman" w:hAnsi="Times New Roman" w:cs="Times New Roman"/>
          <w:b/>
          <w:i/>
          <w:lang w:eastAsia="ru-RU"/>
        </w:rPr>
      </w:pPr>
    </w:p>
    <w:p w:rsidR="00B774C4" w:rsidRPr="00B774C4" w:rsidRDefault="00B774C4" w:rsidP="00B774C4">
      <w:pPr>
        <w:spacing w:after="200" w:line="276" w:lineRule="auto"/>
        <w:jc w:val="center"/>
        <w:rPr>
          <w:rFonts w:ascii="Times New Roman" w:eastAsia="Times New Roman" w:hAnsi="Times New Roman" w:cs="Times New Roman"/>
          <w:b/>
          <w:i/>
          <w:sz w:val="24"/>
          <w:szCs w:val="24"/>
          <w:lang w:eastAsia="ru-RU"/>
        </w:rPr>
      </w:pPr>
      <w:r w:rsidRPr="00B774C4">
        <w:rPr>
          <w:rFonts w:ascii="Times New Roman" w:eastAsia="Times New Roman" w:hAnsi="Times New Roman" w:cs="Times New Roman"/>
          <w:b/>
          <w:bCs/>
          <w:iCs/>
          <w:sz w:val="24"/>
          <w:szCs w:val="24"/>
          <w:lang w:eastAsia="ru-RU"/>
        </w:rPr>
        <w:t>2022 г.</w:t>
      </w:r>
      <w:r w:rsidRPr="00B774C4">
        <w:rPr>
          <w:rFonts w:ascii="Times New Roman" w:eastAsia="Times New Roman" w:hAnsi="Times New Roman" w:cs="Times New Roman"/>
          <w:b/>
          <w:bCs/>
          <w:iCs/>
          <w:sz w:val="24"/>
          <w:szCs w:val="24"/>
          <w:lang w:eastAsia="ru-RU"/>
        </w:rPr>
        <w:br w:type="page"/>
      </w:r>
      <w:r w:rsidRPr="00B774C4">
        <w:rPr>
          <w:rFonts w:ascii="Times New Roman" w:eastAsia="Times New Roman" w:hAnsi="Times New Roman" w:cs="Times New Roman"/>
          <w:b/>
          <w:i/>
          <w:sz w:val="24"/>
          <w:szCs w:val="24"/>
          <w:lang w:eastAsia="ru-RU"/>
        </w:rPr>
        <w:lastRenderedPageBreak/>
        <w:t>СОДЕРЖАНИЕ</w:t>
      </w:r>
    </w:p>
    <w:p w:rsidR="00B774C4" w:rsidRPr="00B774C4" w:rsidRDefault="00B774C4" w:rsidP="00B774C4">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B774C4" w:rsidRPr="00B774C4" w:rsidTr="00C45EA4">
        <w:tc>
          <w:tcPr>
            <w:tcW w:w="7501" w:type="dxa"/>
          </w:tcPr>
          <w:p w:rsidR="00B774C4" w:rsidRPr="00B774C4" w:rsidRDefault="00B774C4" w:rsidP="00366E70">
            <w:pPr>
              <w:numPr>
                <w:ilvl w:val="0"/>
                <w:numId w:val="123"/>
              </w:numPr>
              <w:suppressAutoHyphens/>
              <w:spacing w:after="200" w:line="276" w:lineRule="auto"/>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sz w:val="24"/>
                <w:szCs w:val="24"/>
                <w:lang w:eastAsia="ru-RU"/>
              </w:rPr>
              <w:t xml:space="preserve">ОБЩАЯ ХАРАКТЕРИСТИКА </w:t>
            </w:r>
            <w:r w:rsidRPr="00B774C4">
              <w:rPr>
                <w:rFonts w:ascii="Times New Roman" w:eastAsia="Times New Roman" w:hAnsi="Times New Roman" w:cs="Times New Roman"/>
                <w:b/>
                <w:color w:val="000000"/>
                <w:sz w:val="24"/>
                <w:szCs w:val="24"/>
                <w:lang w:eastAsia="ru-RU"/>
              </w:rPr>
              <w:t>РАБОЧЕЙ ПРОГРАММЫ</w:t>
            </w:r>
            <w:r w:rsidRPr="00B774C4">
              <w:rPr>
                <w:rFonts w:ascii="Times New Roman" w:eastAsia="Times New Roman" w:hAnsi="Times New Roman" w:cs="Times New Roman"/>
                <w:b/>
                <w:sz w:val="24"/>
                <w:szCs w:val="24"/>
                <w:lang w:eastAsia="ru-RU"/>
              </w:rPr>
              <w:t xml:space="preserve"> УЧЕБНОЙ ДИСЦИПЛИНЫ</w:t>
            </w:r>
          </w:p>
        </w:tc>
        <w:tc>
          <w:tcPr>
            <w:tcW w:w="1854" w:type="dxa"/>
          </w:tcPr>
          <w:p w:rsidR="00B774C4" w:rsidRPr="00B774C4" w:rsidRDefault="00B774C4" w:rsidP="00B774C4">
            <w:pPr>
              <w:spacing w:after="200" w:line="276" w:lineRule="auto"/>
              <w:rPr>
                <w:rFonts w:ascii="Times New Roman" w:eastAsia="Times New Roman" w:hAnsi="Times New Roman" w:cs="Times New Roman"/>
                <w:b/>
                <w:sz w:val="24"/>
                <w:szCs w:val="24"/>
                <w:lang w:eastAsia="ru-RU"/>
              </w:rPr>
            </w:pPr>
          </w:p>
        </w:tc>
      </w:tr>
      <w:tr w:rsidR="00B774C4" w:rsidRPr="00B774C4" w:rsidTr="00C45EA4">
        <w:tc>
          <w:tcPr>
            <w:tcW w:w="7501" w:type="dxa"/>
          </w:tcPr>
          <w:p w:rsidR="00B774C4" w:rsidRPr="00B774C4" w:rsidRDefault="00B774C4" w:rsidP="00366E70">
            <w:pPr>
              <w:numPr>
                <w:ilvl w:val="0"/>
                <w:numId w:val="123"/>
              </w:numPr>
              <w:suppressAutoHyphens/>
              <w:spacing w:after="200" w:line="276" w:lineRule="auto"/>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sz w:val="24"/>
                <w:szCs w:val="24"/>
                <w:lang w:eastAsia="ru-RU"/>
              </w:rPr>
              <w:t>СТРУКТУРА И СОДЕРЖАНИЕ УЧЕБНОЙ ДИСЦИПЛИНЫ</w:t>
            </w:r>
          </w:p>
          <w:p w:rsidR="00B774C4" w:rsidRPr="00B774C4" w:rsidRDefault="00B774C4" w:rsidP="00366E70">
            <w:pPr>
              <w:numPr>
                <w:ilvl w:val="0"/>
                <w:numId w:val="123"/>
              </w:numPr>
              <w:suppressAutoHyphens/>
              <w:spacing w:after="200" w:line="276" w:lineRule="auto"/>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B774C4" w:rsidRPr="00B774C4" w:rsidRDefault="00B774C4" w:rsidP="00B774C4">
            <w:pPr>
              <w:spacing w:after="200" w:line="276" w:lineRule="auto"/>
              <w:ind w:left="644"/>
              <w:rPr>
                <w:rFonts w:ascii="Times New Roman" w:eastAsia="Times New Roman" w:hAnsi="Times New Roman" w:cs="Times New Roman"/>
                <w:b/>
                <w:sz w:val="24"/>
                <w:szCs w:val="24"/>
                <w:lang w:eastAsia="ru-RU"/>
              </w:rPr>
            </w:pPr>
          </w:p>
        </w:tc>
      </w:tr>
      <w:tr w:rsidR="00B774C4" w:rsidRPr="00B774C4" w:rsidTr="00C45EA4">
        <w:tc>
          <w:tcPr>
            <w:tcW w:w="7501" w:type="dxa"/>
          </w:tcPr>
          <w:p w:rsidR="00B774C4" w:rsidRPr="00B774C4" w:rsidRDefault="00B774C4" w:rsidP="00366E70">
            <w:pPr>
              <w:numPr>
                <w:ilvl w:val="0"/>
                <w:numId w:val="123"/>
              </w:numPr>
              <w:suppressAutoHyphens/>
              <w:spacing w:after="200" w:line="276" w:lineRule="auto"/>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B774C4" w:rsidRPr="00B774C4" w:rsidRDefault="00B774C4" w:rsidP="00B774C4">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B774C4" w:rsidRPr="00B774C4" w:rsidRDefault="00B774C4" w:rsidP="00B774C4">
            <w:pPr>
              <w:spacing w:after="200" w:line="276" w:lineRule="auto"/>
              <w:rPr>
                <w:rFonts w:ascii="Times New Roman" w:eastAsia="Times New Roman" w:hAnsi="Times New Roman" w:cs="Times New Roman"/>
                <w:b/>
                <w:sz w:val="24"/>
                <w:szCs w:val="24"/>
                <w:lang w:eastAsia="ru-RU"/>
              </w:rPr>
            </w:pPr>
          </w:p>
        </w:tc>
      </w:tr>
    </w:tbl>
    <w:p w:rsidR="00B774C4" w:rsidRPr="00B774C4" w:rsidRDefault="00B774C4" w:rsidP="00366E70">
      <w:pPr>
        <w:numPr>
          <w:ilvl w:val="0"/>
          <w:numId w:val="128"/>
        </w:numPr>
        <w:suppressAutoHyphens/>
        <w:spacing w:after="0" w:line="276" w:lineRule="auto"/>
        <w:jc w:val="center"/>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i/>
          <w:u w:val="single"/>
          <w:lang w:eastAsia="ru-RU"/>
        </w:rPr>
        <w:br w:type="page"/>
      </w:r>
      <w:r w:rsidRPr="00B774C4">
        <w:rPr>
          <w:rFonts w:ascii="Times New Roman" w:eastAsia="Times New Roman" w:hAnsi="Times New Roman" w:cs="Times New Roman"/>
          <w:b/>
          <w:sz w:val="24"/>
          <w:szCs w:val="24"/>
          <w:lang w:eastAsia="ru-RU"/>
        </w:rPr>
        <w:lastRenderedPageBreak/>
        <w:t xml:space="preserve">ОБЩАЯ ХАРАКТЕРИСТИКА </w:t>
      </w:r>
      <w:r w:rsidRPr="00B774C4">
        <w:rPr>
          <w:rFonts w:ascii="Times New Roman" w:eastAsia="Times New Roman" w:hAnsi="Times New Roman" w:cs="Times New Roman"/>
          <w:b/>
          <w:color w:val="000000"/>
          <w:sz w:val="24"/>
          <w:szCs w:val="24"/>
          <w:lang w:eastAsia="ru-RU"/>
        </w:rPr>
        <w:t>РАБОЧЕЙ ПРОГРАММЫ</w:t>
      </w:r>
      <w:r w:rsidRPr="00B774C4">
        <w:rPr>
          <w:rFonts w:ascii="Times New Roman" w:eastAsia="Times New Roman" w:hAnsi="Times New Roman" w:cs="Times New Roman"/>
          <w:b/>
          <w:sz w:val="24"/>
          <w:szCs w:val="24"/>
          <w:lang w:eastAsia="ru-RU"/>
        </w:rPr>
        <w:t xml:space="preserve"> УЧЕБНОЙ ДИСЦИПЛИНЫ</w:t>
      </w:r>
    </w:p>
    <w:p w:rsidR="00B774C4" w:rsidRPr="00B774C4" w:rsidRDefault="00B774C4" w:rsidP="00B774C4">
      <w:pPr>
        <w:suppressAutoHyphens/>
        <w:spacing w:after="0" w:line="240" w:lineRule="auto"/>
        <w:ind w:left="720"/>
        <w:jc w:val="center"/>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sz w:val="24"/>
          <w:szCs w:val="24"/>
          <w:lang w:eastAsia="ru-RU"/>
        </w:rPr>
        <w:t xml:space="preserve"> «Безопасность жизнедеятельности»</w:t>
      </w:r>
    </w:p>
    <w:p w:rsidR="00B774C4" w:rsidRPr="00B774C4" w:rsidRDefault="00B774C4" w:rsidP="00B774C4">
      <w:pPr>
        <w:spacing w:after="0" w:line="276" w:lineRule="auto"/>
        <w:ind w:firstLine="709"/>
        <w:jc w:val="center"/>
        <w:rPr>
          <w:rFonts w:ascii="Times New Roman" w:eastAsia="Times New Roman" w:hAnsi="Times New Roman" w:cs="Times New Roman"/>
          <w:sz w:val="24"/>
          <w:szCs w:val="24"/>
          <w:vertAlign w:val="superscript"/>
          <w:lang w:eastAsia="ru-RU"/>
        </w:rPr>
      </w:pPr>
      <w:r w:rsidRPr="00B774C4">
        <w:rPr>
          <w:rFonts w:ascii="Times New Roman" w:eastAsia="Times New Roman" w:hAnsi="Times New Roman" w:cs="Times New Roman"/>
          <w:sz w:val="24"/>
          <w:szCs w:val="24"/>
          <w:vertAlign w:val="superscript"/>
          <w:lang w:eastAsia="ru-RU"/>
        </w:rPr>
        <w:t>(наименование дисциплины)</w:t>
      </w:r>
    </w:p>
    <w:p w:rsidR="00B774C4" w:rsidRPr="00B774C4" w:rsidRDefault="00B774C4" w:rsidP="00B77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B774C4">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B774C4" w:rsidRPr="00B774C4" w:rsidRDefault="00B774C4" w:rsidP="00B774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Учебная дисциплина «Безопасность жизнедеятельности» является обязательной частью 35.02.05 Агрономия</w:t>
      </w:r>
      <w:r w:rsidRPr="00B774C4">
        <w:rPr>
          <w:rFonts w:ascii="Times New Roman" w:eastAsia="Times New Roman" w:hAnsi="Times New Roman" w:cs="Times New Roman"/>
          <w:i/>
          <w:sz w:val="24"/>
          <w:szCs w:val="24"/>
          <w:lang w:eastAsia="ru-RU"/>
        </w:rPr>
        <w:t xml:space="preserve"> </w:t>
      </w:r>
      <w:r w:rsidR="004720D1">
        <w:rPr>
          <w:rFonts w:ascii="Times New Roman" w:eastAsia="Times New Roman" w:hAnsi="Times New Roman" w:cs="Times New Roman"/>
          <w:sz w:val="24"/>
          <w:szCs w:val="24"/>
          <w:lang w:eastAsia="ru-RU"/>
        </w:rPr>
        <w:t xml:space="preserve">ПООП-П </w:t>
      </w:r>
      <w:r w:rsidRPr="00B774C4">
        <w:rPr>
          <w:rFonts w:ascii="Times New Roman" w:eastAsia="Times New Roman" w:hAnsi="Times New Roman" w:cs="Times New Roman"/>
          <w:sz w:val="24"/>
          <w:szCs w:val="24"/>
          <w:lang w:eastAsia="ru-RU"/>
        </w:rPr>
        <w:t xml:space="preserve">в соответствии с ФГОС СПО по </w:t>
      </w:r>
      <w:r w:rsidRPr="00B774C4">
        <w:rPr>
          <w:rFonts w:ascii="Times New Roman" w:eastAsia="Times New Roman" w:hAnsi="Times New Roman" w:cs="Times New Roman"/>
          <w:i/>
          <w:color w:val="000000"/>
          <w:sz w:val="24"/>
          <w:szCs w:val="24"/>
          <w:lang w:eastAsia="ru-RU"/>
        </w:rPr>
        <w:t>профессии/специальности</w:t>
      </w:r>
      <w:r w:rsidRPr="00B774C4">
        <w:rPr>
          <w:rFonts w:ascii="Times New Roman" w:eastAsia="Times New Roman" w:hAnsi="Times New Roman" w:cs="Times New Roman"/>
          <w:sz w:val="24"/>
          <w:szCs w:val="24"/>
          <w:lang w:eastAsia="ru-RU"/>
        </w:rPr>
        <w:t xml:space="preserve">. </w:t>
      </w:r>
    </w:p>
    <w:p w:rsidR="00B774C4" w:rsidRPr="00B774C4" w:rsidRDefault="00B774C4" w:rsidP="00B774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r w:rsidRPr="00B774C4">
        <w:rPr>
          <w:rFonts w:ascii="Times New Roman" w:eastAsia="Times New Roman" w:hAnsi="Times New Roman" w:cs="Times New Roman"/>
          <w:sz w:val="24"/>
          <w:szCs w:val="24"/>
          <w:lang w:eastAsia="ru-RU"/>
        </w:rPr>
        <w:t>Особое значение дисциплина имеет при формировании и развитии ОК: ОК 01, ОК 02, ОК 03, ОК 04, ОК 05 ОК 06, ОК 07, ОК08, ОК 09, ОК 10,ОК 11</w:t>
      </w:r>
      <w:r w:rsidRPr="00B774C4">
        <w:rPr>
          <w:rFonts w:ascii="Times New Roman" w:eastAsia="Times New Roman" w:hAnsi="Times New Roman" w:cs="Times New Roman"/>
          <w:i/>
          <w:sz w:val="24"/>
          <w:szCs w:val="24"/>
          <w:lang w:eastAsia="ru-RU"/>
        </w:rPr>
        <w:t>.</w:t>
      </w:r>
    </w:p>
    <w:p w:rsidR="00B774C4" w:rsidRPr="00B774C4" w:rsidRDefault="00B774C4" w:rsidP="00B774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B774C4" w:rsidRPr="00B774C4" w:rsidRDefault="00B774C4" w:rsidP="00B77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B774C4" w:rsidRPr="00B774C4" w:rsidRDefault="00B774C4" w:rsidP="00B774C4">
      <w:pPr>
        <w:spacing w:after="0" w:line="276" w:lineRule="auto"/>
        <w:ind w:firstLine="709"/>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sz w:val="24"/>
          <w:szCs w:val="24"/>
          <w:lang w:eastAsia="ru-RU"/>
        </w:rPr>
        <w:t>1.2. Цель и планируемые результаты освоения дисциплины:</w:t>
      </w:r>
    </w:p>
    <w:p w:rsidR="00B774C4" w:rsidRPr="00B774C4" w:rsidRDefault="00B774C4" w:rsidP="00B774C4">
      <w:pPr>
        <w:suppressAutoHyphens/>
        <w:spacing w:after="0" w:line="240" w:lineRule="auto"/>
        <w:ind w:firstLine="709"/>
        <w:jc w:val="both"/>
        <w:rPr>
          <w:rFonts w:ascii="Times New Roman" w:eastAsia="Times New Roman" w:hAnsi="Times New Roman" w:cs="Times New Roman"/>
          <w:sz w:val="24"/>
          <w:szCs w:val="24"/>
        </w:rPr>
      </w:pPr>
      <w:r w:rsidRPr="00B774C4">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B774C4" w:rsidRPr="00B774C4" w:rsidTr="00C45EA4">
        <w:trPr>
          <w:trHeight w:val="649"/>
        </w:trPr>
        <w:tc>
          <w:tcPr>
            <w:tcW w:w="1589" w:type="dxa"/>
            <w:hideMark/>
          </w:tcPr>
          <w:p w:rsidR="00B774C4" w:rsidRPr="00B774C4" w:rsidRDefault="00B774C4" w:rsidP="00B774C4">
            <w:pPr>
              <w:suppressAutoHyphens/>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Код </w:t>
            </w:r>
            <w:r w:rsidRPr="00B774C4">
              <w:rPr>
                <w:rFonts w:ascii="Times New Roman" w:eastAsia="Times New Roman" w:hAnsi="Times New Roman" w:cs="Times New Roman"/>
                <w:sz w:val="24"/>
                <w:szCs w:val="24"/>
                <w:vertAlign w:val="superscript"/>
                <w:lang w:eastAsia="ru-RU"/>
              </w:rPr>
              <w:footnoteReference w:id="34"/>
            </w:r>
          </w:p>
          <w:p w:rsidR="00B774C4" w:rsidRPr="00B774C4" w:rsidRDefault="00B774C4" w:rsidP="00B774C4">
            <w:pPr>
              <w:suppressAutoHyphens/>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ПК, ОК</w:t>
            </w:r>
          </w:p>
        </w:tc>
        <w:tc>
          <w:tcPr>
            <w:tcW w:w="3764" w:type="dxa"/>
            <w:hideMark/>
          </w:tcPr>
          <w:p w:rsidR="00B774C4" w:rsidRPr="00B774C4" w:rsidRDefault="00B774C4" w:rsidP="00B774C4">
            <w:pPr>
              <w:suppressAutoHyphens/>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Умения</w:t>
            </w:r>
          </w:p>
        </w:tc>
        <w:tc>
          <w:tcPr>
            <w:tcW w:w="3895" w:type="dxa"/>
            <w:hideMark/>
          </w:tcPr>
          <w:p w:rsidR="00B774C4" w:rsidRPr="00B774C4" w:rsidRDefault="00B774C4" w:rsidP="00B774C4">
            <w:pPr>
              <w:suppressAutoHyphens/>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Знания</w:t>
            </w:r>
          </w:p>
        </w:tc>
      </w:tr>
      <w:tr w:rsidR="00B774C4" w:rsidRPr="00B774C4" w:rsidTr="00C45EA4">
        <w:trPr>
          <w:trHeight w:val="212"/>
        </w:trPr>
        <w:tc>
          <w:tcPr>
            <w:tcW w:w="1589" w:type="dxa"/>
          </w:tcPr>
          <w:p w:rsidR="00B774C4" w:rsidRPr="00B774C4" w:rsidRDefault="00B774C4" w:rsidP="00B774C4">
            <w:pPr>
              <w:suppressAutoHyphens/>
              <w:spacing w:after="0" w:line="240" w:lineRule="auto"/>
              <w:jc w:val="center"/>
              <w:rPr>
                <w:rFonts w:ascii="Times New Roman" w:eastAsia="Times New Roman" w:hAnsi="Times New Roman" w:cs="Times New Roman"/>
                <w:lang w:eastAsia="ru-RU"/>
              </w:rPr>
            </w:pPr>
            <w:r w:rsidRPr="00B774C4">
              <w:rPr>
                <w:rFonts w:ascii="Times New Roman" w:eastAsia="Times New Roman" w:hAnsi="Times New Roman" w:cs="Times New Roman"/>
                <w:lang w:eastAsia="ru-RU"/>
              </w:rPr>
              <w:t>ОК 01</w:t>
            </w:r>
          </w:p>
        </w:tc>
        <w:tc>
          <w:tcPr>
            <w:tcW w:w="3764" w:type="dxa"/>
          </w:tcPr>
          <w:p w:rsidR="00B774C4" w:rsidRPr="00B774C4" w:rsidRDefault="00B774C4" w:rsidP="00B774C4">
            <w:pPr>
              <w:spacing w:after="0" w:line="240" w:lineRule="auto"/>
              <w:ind w:firstLine="709"/>
              <w:jc w:val="both"/>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Умения: распознавать задачу и/или проблему </w:t>
            </w:r>
            <w:r w:rsidRPr="00B774C4">
              <w:rPr>
                <w:rFonts w:ascii="Times New Roman" w:eastAsia="Times New Roman" w:hAnsi="Times New Roman" w:cs="Times New Roman"/>
                <w:sz w:val="24"/>
                <w:szCs w:val="24"/>
                <w:lang w:eastAsia="ru-RU"/>
              </w:rPr>
              <w:br/>
              <w:t>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3895" w:type="dxa"/>
          </w:tcPr>
          <w:p w:rsidR="00B774C4" w:rsidRPr="00B774C4" w:rsidRDefault="00B774C4" w:rsidP="00B774C4">
            <w:pPr>
              <w:spacing w:after="0" w:line="240" w:lineRule="auto"/>
              <w:ind w:firstLine="709"/>
              <w:jc w:val="both"/>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Знания: актуальный профессиональный </w:t>
            </w:r>
            <w:r w:rsidRPr="00B774C4">
              <w:rPr>
                <w:rFonts w:ascii="Times New Roman" w:eastAsia="Times New Roman" w:hAnsi="Times New Roman" w:cs="Times New Roman"/>
                <w:sz w:val="24"/>
                <w:szCs w:val="24"/>
                <w:lang w:eastAsia="ru-RU"/>
              </w:rPr>
              <w:br/>
              <w:t xml:space="preserve">и социальный контекст, в котором приходится работать и жить; основные источники информации </w:t>
            </w:r>
            <w:r w:rsidRPr="00B774C4">
              <w:rPr>
                <w:rFonts w:ascii="Times New Roman" w:eastAsia="Times New Roman" w:hAnsi="Times New Roman" w:cs="Times New Roman"/>
                <w:sz w:val="24"/>
                <w:szCs w:val="24"/>
                <w:lang w:eastAsia="ru-RU"/>
              </w:rPr>
              <w:br/>
              <w:t xml:space="preserve">и ресурсы для решения задач и проблем </w:t>
            </w:r>
            <w:r w:rsidRPr="00B774C4">
              <w:rPr>
                <w:rFonts w:ascii="Times New Roman" w:eastAsia="Times New Roman" w:hAnsi="Times New Roman" w:cs="Times New Roman"/>
                <w:sz w:val="24"/>
                <w:szCs w:val="24"/>
                <w:lang w:eastAsia="ru-RU"/>
              </w:rPr>
              <w:br/>
              <w:t xml:space="preserve">в профессиональном и/или социальном контексте; алгоритмы выполнения работ в профессиональной </w:t>
            </w:r>
            <w:r w:rsidRPr="00B774C4">
              <w:rPr>
                <w:rFonts w:ascii="Times New Roman" w:eastAsia="Times New Roman" w:hAnsi="Times New Roman" w:cs="Times New Roman"/>
                <w:sz w:val="24"/>
                <w:szCs w:val="24"/>
                <w:lang w:eastAsia="ru-RU"/>
              </w:rPr>
              <w:br/>
              <w:t xml:space="preserve">и смежных областях; методы работы в профессиональной и смежных сферах; структуру плана для решения задач; </w:t>
            </w:r>
            <w:r w:rsidRPr="004720D1">
              <w:rPr>
                <w:rFonts w:ascii="Times New Roman" w:eastAsia="Times New Roman" w:hAnsi="Times New Roman" w:cs="Times New Roman"/>
                <w:bCs/>
                <w:sz w:val="24"/>
                <w:szCs w:val="24"/>
                <w:lang w:eastAsia="ru-RU"/>
              </w:rPr>
              <w:t>порядок оценки результатов решения задач профессиональной деятельности</w:t>
            </w:r>
          </w:p>
        </w:tc>
      </w:tr>
      <w:tr w:rsidR="00B774C4" w:rsidRPr="00B774C4" w:rsidTr="00C45EA4">
        <w:trPr>
          <w:trHeight w:val="212"/>
        </w:trPr>
        <w:tc>
          <w:tcPr>
            <w:tcW w:w="1589" w:type="dxa"/>
          </w:tcPr>
          <w:p w:rsidR="00B774C4" w:rsidRPr="00B774C4" w:rsidRDefault="00B774C4" w:rsidP="00B774C4">
            <w:pPr>
              <w:suppressAutoHyphens/>
              <w:spacing w:after="0" w:line="240" w:lineRule="auto"/>
              <w:jc w:val="center"/>
              <w:rPr>
                <w:rFonts w:ascii="Times New Roman" w:eastAsia="Times New Roman" w:hAnsi="Times New Roman" w:cs="Times New Roman"/>
                <w:lang w:eastAsia="ru-RU"/>
              </w:rPr>
            </w:pPr>
            <w:r w:rsidRPr="00B774C4">
              <w:rPr>
                <w:rFonts w:ascii="Times New Roman" w:eastAsia="Times New Roman" w:hAnsi="Times New Roman" w:cs="Times New Roman"/>
                <w:lang w:eastAsia="ru-RU"/>
              </w:rPr>
              <w:t>ОК 02</w:t>
            </w:r>
          </w:p>
        </w:tc>
        <w:tc>
          <w:tcPr>
            <w:tcW w:w="3764" w:type="dxa"/>
          </w:tcPr>
          <w:p w:rsidR="00B774C4" w:rsidRPr="00B774C4" w:rsidRDefault="00B774C4" w:rsidP="00B774C4">
            <w:pPr>
              <w:suppressAutoHyphens/>
              <w:spacing w:after="0" w:line="240" w:lineRule="auto"/>
              <w:ind w:firstLine="709"/>
              <w:jc w:val="both"/>
              <w:rPr>
                <w:rFonts w:ascii="Times New Roman" w:eastAsia="Times New Roman" w:hAnsi="Times New Roman" w:cs="Times New Roman"/>
                <w:lang w:eastAsia="ru-RU"/>
              </w:rPr>
            </w:pPr>
            <w:r w:rsidRPr="00B774C4">
              <w:rPr>
                <w:rFonts w:ascii="Times New Roman" w:eastAsia="Times New Roman" w:hAnsi="Times New Roman" w:cs="Times New Roman"/>
                <w:b/>
                <w:iCs/>
                <w:sz w:val="24"/>
                <w:szCs w:val="24"/>
                <w:lang w:eastAsia="ru-RU"/>
              </w:rPr>
              <w:t xml:space="preserve">Умения: </w:t>
            </w:r>
            <w:r w:rsidRPr="00B774C4">
              <w:rPr>
                <w:rFonts w:ascii="Times New Roman" w:eastAsia="Times New Roman" w:hAnsi="Times New Roman" w:cs="Times New Roman"/>
                <w:iCs/>
                <w:sz w:val="24"/>
                <w:szCs w:val="24"/>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w:t>
            </w:r>
          </w:p>
        </w:tc>
        <w:tc>
          <w:tcPr>
            <w:tcW w:w="3895" w:type="dxa"/>
          </w:tcPr>
          <w:p w:rsidR="00B774C4" w:rsidRPr="00B774C4" w:rsidRDefault="00B774C4" w:rsidP="00B774C4">
            <w:pPr>
              <w:suppressAutoHyphens/>
              <w:spacing w:after="0" w:line="240" w:lineRule="auto"/>
              <w:ind w:firstLine="709"/>
              <w:jc w:val="both"/>
              <w:rPr>
                <w:rFonts w:ascii="Times New Roman" w:eastAsia="Times New Roman" w:hAnsi="Times New Roman" w:cs="Times New Roman"/>
                <w:lang w:eastAsia="ru-RU"/>
              </w:rPr>
            </w:pPr>
            <w:r w:rsidRPr="00B774C4">
              <w:rPr>
                <w:rFonts w:ascii="Times New Roman" w:eastAsia="Times New Roman" w:hAnsi="Times New Roman" w:cs="Times New Roman"/>
                <w:b/>
                <w:iCs/>
                <w:sz w:val="24"/>
                <w:szCs w:val="24"/>
                <w:lang w:eastAsia="ru-RU"/>
              </w:rPr>
              <w:t xml:space="preserve">Знания: </w:t>
            </w:r>
            <w:r w:rsidRPr="00B774C4">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 приемы структурирования информации;</w:t>
            </w:r>
          </w:p>
        </w:tc>
      </w:tr>
      <w:tr w:rsidR="00B774C4" w:rsidRPr="00B774C4" w:rsidTr="00C45EA4">
        <w:trPr>
          <w:trHeight w:val="212"/>
        </w:trPr>
        <w:tc>
          <w:tcPr>
            <w:tcW w:w="1589" w:type="dxa"/>
          </w:tcPr>
          <w:p w:rsidR="00B774C4" w:rsidRPr="00B774C4" w:rsidRDefault="00B774C4" w:rsidP="00B774C4">
            <w:pPr>
              <w:suppressAutoHyphens/>
              <w:spacing w:after="0" w:line="240" w:lineRule="auto"/>
              <w:jc w:val="center"/>
              <w:rPr>
                <w:rFonts w:ascii="Times New Roman" w:eastAsia="Times New Roman" w:hAnsi="Times New Roman" w:cs="Times New Roman"/>
                <w:lang w:eastAsia="ru-RU"/>
              </w:rPr>
            </w:pPr>
            <w:r w:rsidRPr="00B774C4">
              <w:rPr>
                <w:rFonts w:ascii="Times New Roman" w:eastAsia="Times New Roman" w:hAnsi="Times New Roman" w:cs="Times New Roman"/>
                <w:lang w:eastAsia="ru-RU"/>
              </w:rPr>
              <w:t>ОК 03</w:t>
            </w:r>
          </w:p>
        </w:tc>
        <w:tc>
          <w:tcPr>
            <w:tcW w:w="3764" w:type="dxa"/>
          </w:tcPr>
          <w:p w:rsidR="00B774C4" w:rsidRPr="00B774C4" w:rsidRDefault="00B774C4" w:rsidP="00B774C4">
            <w:pPr>
              <w:suppressAutoHyphens/>
              <w:spacing w:after="0" w:line="240" w:lineRule="auto"/>
              <w:ind w:firstLine="709"/>
              <w:jc w:val="both"/>
              <w:rPr>
                <w:rFonts w:ascii="Times New Roman" w:eastAsia="Times New Roman" w:hAnsi="Times New Roman" w:cs="Times New Roman"/>
                <w:lang w:eastAsia="ru-RU"/>
              </w:rPr>
            </w:pPr>
            <w:r w:rsidRPr="00B774C4">
              <w:rPr>
                <w:rFonts w:ascii="Times New Roman" w:eastAsia="Times New Roman" w:hAnsi="Times New Roman" w:cs="Times New Roman"/>
                <w:b/>
                <w:bCs/>
                <w:iCs/>
                <w:sz w:val="24"/>
                <w:szCs w:val="24"/>
                <w:lang w:eastAsia="ru-RU"/>
              </w:rPr>
              <w:t xml:space="preserve">Умения: </w:t>
            </w:r>
            <w:r w:rsidRPr="00B774C4">
              <w:rPr>
                <w:rFonts w:ascii="Times New Roman" w:eastAsia="Times New Roman" w:hAnsi="Times New Roman" w:cs="Times New Roman"/>
                <w:bCs/>
                <w:iCs/>
                <w:sz w:val="24"/>
                <w:szCs w:val="24"/>
                <w:lang w:eastAsia="ru-RU"/>
              </w:rPr>
              <w:t xml:space="preserve">определять </w:t>
            </w:r>
            <w:r w:rsidRPr="00B774C4">
              <w:rPr>
                <w:rFonts w:ascii="Times New Roman" w:eastAsia="Times New Roman" w:hAnsi="Times New Roman" w:cs="Times New Roman"/>
                <w:bCs/>
                <w:iCs/>
                <w:sz w:val="24"/>
                <w:szCs w:val="24"/>
                <w:lang w:eastAsia="ru-RU"/>
              </w:rPr>
              <w:lastRenderedPageBreak/>
              <w:t xml:space="preserve">актуальность нормативно-правовой документации в профессиональной деятельности; </w:t>
            </w:r>
            <w:r w:rsidRPr="00B774C4">
              <w:rPr>
                <w:rFonts w:ascii="Times New Roman" w:eastAsia="Times New Roman" w:hAnsi="Times New Roman" w:cs="Times New Roman"/>
                <w:sz w:val="24"/>
                <w:szCs w:val="24"/>
                <w:lang w:eastAsia="ru-RU"/>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3895" w:type="dxa"/>
          </w:tcPr>
          <w:p w:rsidR="00B774C4" w:rsidRPr="00B774C4" w:rsidRDefault="00B774C4" w:rsidP="00B774C4">
            <w:pPr>
              <w:suppressAutoHyphens/>
              <w:spacing w:after="0" w:line="240" w:lineRule="auto"/>
              <w:ind w:firstLine="709"/>
              <w:jc w:val="both"/>
              <w:rPr>
                <w:rFonts w:ascii="Times New Roman" w:eastAsia="Times New Roman" w:hAnsi="Times New Roman" w:cs="Times New Roman"/>
                <w:lang w:eastAsia="ru-RU"/>
              </w:rPr>
            </w:pPr>
            <w:r w:rsidRPr="00B774C4">
              <w:rPr>
                <w:rFonts w:ascii="Times New Roman" w:eastAsia="Times New Roman" w:hAnsi="Times New Roman" w:cs="Times New Roman"/>
                <w:b/>
                <w:bCs/>
                <w:iCs/>
                <w:sz w:val="24"/>
                <w:szCs w:val="24"/>
                <w:lang w:eastAsia="ru-RU"/>
              </w:rPr>
              <w:lastRenderedPageBreak/>
              <w:t xml:space="preserve">Знания: </w:t>
            </w:r>
            <w:r w:rsidRPr="00B774C4">
              <w:rPr>
                <w:rFonts w:ascii="Times New Roman" w:eastAsia="Times New Roman" w:hAnsi="Times New Roman" w:cs="Times New Roman"/>
                <w:bCs/>
                <w:iCs/>
                <w:sz w:val="24"/>
                <w:szCs w:val="24"/>
                <w:lang w:eastAsia="ru-RU"/>
              </w:rPr>
              <w:t xml:space="preserve">содержание </w:t>
            </w:r>
            <w:r w:rsidRPr="00B774C4">
              <w:rPr>
                <w:rFonts w:ascii="Times New Roman" w:eastAsia="Times New Roman" w:hAnsi="Times New Roman" w:cs="Times New Roman"/>
                <w:bCs/>
                <w:iCs/>
                <w:sz w:val="24"/>
                <w:szCs w:val="24"/>
                <w:lang w:eastAsia="ru-RU"/>
              </w:rPr>
              <w:lastRenderedPageBreak/>
              <w:t>актуальной нормативно-правовой документации;</w:t>
            </w:r>
            <w:r w:rsidRPr="00B774C4">
              <w:rPr>
                <w:rFonts w:ascii="Times New Roman" w:eastAsia="Times New Roman" w:hAnsi="Times New Roman" w:cs="Times New Roman"/>
                <w:bCs/>
                <w:sz w:val="24"/>
                <w:szCs w:val="24"/>
                <w:lang w:eastAsia="ru-RU"/>
              </w:rPr>
              <w:t xml:space="preserve"> </w:t>
            </w:r>
            <w:r w:rsidRPr="00B774C4">
              <w:rPr>
                <w:rFonts w:ascii="Times New Roman" w:eastAsia="Times New Roman" w:hAnsi="Times New Roman" w:cs="Times New Roman"/>
                <w:bCs/>
                <w:iCs/>
                <w:sz w:val="24"/>
                <w:szCs w:val="24"/>
                <w:lang w:eastAsia="ru-RU"/>
              </w:rPr>
              <w:t>современная научная и профессиональная терминология; возможные траектории профессионального развития и самообразования;</w:t>
            </w:r>
          </w:p>
        </w:tc>
      </w:tr>
      <w:tr w:rsidR="00B774C4" w:rsidRPr="00B774C4" w:rsidTr="00C45EA4">
        <w:trPr>
          <w:trHeight w:val="212"/>
        </w:trPr>
        <w:tc>
          <w:tcPr>
            <w:tcW w:w="1589" w:type="dxa"/>
          </w:tcPr>
          <w:p w:rsidR="00B774C4" w:rsidRPr="00B774C4" w:rsidRDefault="00B774C4" w:rsidP="00B774C4">
            <w:pPr>
              <w:suppressAutoHyphens/>
              <w:spacing w:after="0" w:line="240" w:lineRule="auto"/>
              <w:jc w:val="center"/>
              <w:rPr>
                <w:rFonts w:ascii="Times New Roman" w:eastAsia="Times New Roman" w:hAnsi="Times New Roman" w:cs="Times New Roman"/>
                <w:lang w:eastAsia="ru-RU"/>
              </w:rPr>
            </w:pPr>
            <w:r w:rsidRPr="00B774C4">
              <w:rPr>
                <w:rFonts w:ascii="Times New Roman" w:eastAsia="Times New Roman" w:hAnsi="Times New Roman" w:cs="Times New Roman"/>
                <w:lang w:eastAsia="ru-RU"/>
              </w:rPr>
              <w:lastRenderedPageBreak/>
              <w:t>ОК 04</w:t>
            </w:r>
          </w:p>
        </w:tc>
        <w:tc>
          <w:tcPr>
            <w:tcW w:w="3764" w:type="dxa"/>
          </w:tcPr>
          <w:p w:rsidR="00B774C4" w:rsidRPr="00B774C4" w:rsidRDefault="00B774C4" w:rsidP="00B774C4">
            <w:pPr>
              <w:suppressAutoHyphens/>
              <w:spacing w:after="0" w:line="240" w:lineRule="auto"/>
              <w:ind w:firstLine="709"/>
              <w:jc w:val="both"/>
              <w:rPr>
                <w:rFonts w:ascii="Times New Roman" w:eastAsia="Times New Roman" w:hAnsi="Times New Roman" w:cs="Times New Roman"/>
                <w:lang w:eastAsia="ru-RU"/>
              </w:rPr>
            </w:pPr>
            <w:r w:rsidRPr="00B774C4">
              <w:rPr>
                <w:rFonts w:ascii="Times New Roman" w:eastAsia="Times New Roman" w:hAnsi="Times New Roman" w:cs="Times New Roman"/>
                <w:b/>
                <w:bCs/>
                <w:iCs/>
                <w:spacing w:val="-4"/>
                <w:sz w:val="24"/>
                <w:szCs w:val="24"/>
                <w:lang w:eastAsia="ru-RU"/>
              </w:rPr>
              <w:t xml:space="preserve">Умения: </w:t>
            </w:r>
            <w:r w:rsidRPr="00B774C4">
              <w:rPr>
                <w:rFonts w:ascii="Times New Roman" w:eastAsia="Times New Roman" w:hAnsi="Times New Roman" w:cs="Times New Roman"/>
                <w:bCs/>
                <w:spacing w:val="-4"/>
                <w:sz w:val="24"/>
                <w:szCs w:val="24"/>
                <w:lang w:eastAsia="ru-RU"/>
              </w:rPr>
              <w:t xml:space="preserve">организовывать работу коллектива </w:t>
            </w:r>
            <w:r w:rsidRPr="00B774C4">
              <w:rPr>
                <w:rFonts w:ascii="Times New Roman" w:eastAsia="Times New Roman" w:hAnsi="Times New Roman" w:cs="Times New Roman"/>
                <w:bCs/>
                <w:spacing w:val="-4"/>
                <w:sz w:val="24"/>
                <w:szCs w:val="24"/>
                <w:lang w:eastAsia="ru-RU"/>
              </w:rPr>
              <w:br/>
              <w:t>и команды; взаимодействовать с коллегами, руководством, клиентами в ходе профессиональной деятельности</w:t>
            </w:r>
          </w:p>
        </w:tc>
        <w:tc>
          <w:tcPr>
            <w:tcW w:w="3895" w:type="dxa"/>
          </w:tcPr>
          <w:p w:rsidR="00B774C4" w:rsidRPr="00B774C4" w:rsidRDefault="00B774C4" w:rsidP="00B774C4">
            <w:pPr>
              <w:suppressAutoHyphens/>
              <w:spacing w:after="0" w:line="240" w:lineRule="auto"/>
              <w:ind w:firstLine="709"/>
              <w:jc w:val="both"/>
              <w:rPr>
                <w:rFonts w:ascii="Times New Roman" w:eastAsia="Times New Roman" w:hAnsi="Times New Roman" w:cs="Times New Roman"/>
                <w:lang w:eastAsia="ru-RU"/>
              </w:rPr>
            </w:pPr>
            <w:r w:rsidRPr="00B774C4">
              <w:rPr>
                <w:rFonts w:ascii="Times New Roman" w:eastAsia="Times New Roman" w:hAnsi="Times New Roman" w:cs="Times New Roman"/>
                <w:b/>
                <w:bCs/>
                <w:iCs/>
                <w:sz w:val="24"/>
                <w:szCs w:val="24"/>
                <w:lang w:eastAsia="ru-RU"/>
              </w:rPr>
              <w:t xml:space="preserve">Знания: </w:t>
            </w:r>
            <w:r w:rsidRPr="00B774C4">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 основы проектной деятельности.</w:t>
            </w:r>
          </w:p>
        </w:tc>
      </w:tr>
      <w:tr w:rsidR="00B774C4" w:rsidRPr="00B774C4" w:rsidTr="00C45EA4">
        <w:trPr>
          <w:trHeight w:val="212"/>
        </w:trPr>
        <w:tc>
          <w:tcPr>
            <w:tcW w:w="1589" w:type="dxa"/>
          </w:tcPr>
          <w:p w:rsidR="00B774C4" w:rsidRPr="00B774C4" w:rsidRDefault="00B774C4" w:rsidP="00B774C4">
            <w:pPr>
              <w:suppressAutoHyphens/>
              <w:spacing w:after="0" w:line="240" w:lineRule="auto"/>
              <w:jc w:val="center"/>
              <w:rPr>
                <w:rFonts w:ascii="Times New Roman" w:eastAsia="Times New Roman" w:hAnsi="Times New Roman" w:cs="Times New Roman"/>
                <w:lang w:eastAsia="ru-RU"/>
              </w:rPr>
            </w:pPr>
            <w:r w:rsidRPr="00B774C4">
              <w:rPr>
                <w:rFonts w:ascii="Times New Roman" w:eastAsia="Times New Roman" w:hAnsi="Times New Roman" w:cs="Times New Roman"/>
                <w:lang w:eastAsia="ru-RU"/>
              </w:rPr>
              <w:t>ОК 05</w:t>
            </w:r>
          </w:p>
        </w:tc>
        <w:tc>
          <w:tcPr>
            <w:tcW w:w="3764" w:type="dxa"/>
          </w:tcPr>
          <w:p w:rsidR="00B774C4" w:rsidRPr="00B774C4" w:rsidRDefault="00B774C4" w:rsidP="00B774C4">
            <w:pPr>
              <w:suppressAutoHyphens/>
              <w:spacing w:after="0" w:line="240" w:lineRule="auto"/>
              <w:ind w:firstLine="709"/>
              <w:jc w:val="both"/>
              <w:rPr>
                <w:rFonts w:ascii="Times New Roman" w:eastAsia="Times New Roman" w:hAnsi="Times New Roman" w:cs="Times New Roman"/>
                <w:lang w:eastAsia="ru-RU"/>
              </w:rPr>
            </w:pPr>
            <w:r w:rsidRPr="00B774C4">
              <w:rPr>
                <w:rFonts w:ascii="Times New Roman" w:eastAsia="Times New Roman" w:hAnsi="Times New Roman" w:cs="Times New Roman"/>
                <w:b/>
                <w:bCs/>
                <w:iCs/>
                <w:sz w:val="24"/>
                <w:szCs w:val="24"/>
                <w:lang w:eastAsia="ru-RU"/>
              </w:rPr>
              <w:t>Умения:</w:t>
            </w:r>
            <w:r w:rsidRPr="00B774C4">
              <w:rPr>
                <w:rFonts w:ascii="Times New Roman" w:eastAsia="Times New Roman" w:hAnsi="Times New Roman" w:cs="Times New Roman"/>
                <w:iCs/>
                <w:sz w:val="24"/>
                <w:szCs w:val="24"/>
                <w:lang w:eastAsia="ru-RU"/>
              </w:rPr>
              <w:t xml:space="preserve"> грамотно </w:t>
            </w:r>
            <w:r w:rsidRPr="00B774C4">
              <w:rPr>
                <w:rFonts w:ascii="Times New Roman" w:eastAsia="Times New Roman" w:hAnsi="Times New Roman" w:cs="Times New Roman"/>
                <w:bCs/>
                <w:sz w:val="24"/>
                <w:szCs w:val="24"/>
                <w:lang w:eastAsia="ru-RU"/>
              </w:rPr>
              <w:t xml:space="preserve">излагать свои мысли </w:t>
            </w:r>
            <w:r w:rsidRPr="00B774C4">
              <w:rPr>
                <w:rFonts w:ascii="Times New Roman" w:eastAsia="Times New Roman"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B774C4">
              <w:rPr>
                <w:rFonts w:ascii="Times New Roman" w:eastAsia="Times New Roman" w:hAnsi="Times New Roman" w:cs="Times New Roman"/>
                <w:iCs/>
                <w:sz w:val="24"/>
                <w:szCs w:val="24"/>
                <w:lang w:eastAsia="ru-RU"/>
              </w:rPr>
              <w:t>проявлять толерантность в рабочем коллективе</w:t>
            </w:r>
          </w:p>
        </w:tc>
        <w:tc>
          <w:tcPr>
            <w:tcW w:w="3895" w:type="dxa"/>
          </w:tcPr>
          <w:p w:rsidR="00B774C4" w:rsidRPr="00B774C4" w:rsidRDefault="00B774C4" w:rsidP="00B774C4">
            <w:pPr>
              <w:suppressAutoHyphens/>
              <w:spacing w:after="0" w:line="240" w:lineRule="auto"/>
              <w:ind w:firstLine="709"/>
              <w:jc w:val="both"/>
              <w:rPr>
                <w:rFonts w:ascii="Times New Roman" w:eastAsia="Times New Roman" w:hAnsi="Times New Roman" w:cs="Times New Roman"/>
                <w:lang w:eastAsia="ru-RU"/>
              </w:rPr>
            </w:pPr>
            <w:r w:rsidRPr="00B774C4">
              <w:rPr>
                <w:rFonts w:ascii="Times New Roman" w:eastAsia="Times New Roman" w:hAnsi="Times New Roman" w:cs="Times New Roman"/>
                <w:b/>
                <w:bCs/>
                <w:iCs/>
                <w:sz w:val="24"/>
                <w:szCs w:val="24"/>
                <w:lang w:eastAsia="ru-RU"/>
              </w:rPr>
              <w:t xml:space="preserve">Знания: </w:t>
            </w:r>
            <w:r w:rsidRPr="00B774C4">
              <w:rPr>
                <w:rFonts w:ascii="Times New Roman" w:eastAsia="Times New Roman" w:hAnsi="Times New Roman" w:cs="Times New Roman"/>
                <w:bCs/>
                <w:sz w:val="24"/>
                <w:szCs w:val="24"/>
                <w:lang w:eastAsia="ru-RU"/>
              </w:rPr>
              <w:t xml:space="preserve">особенности социального и культурного контекста; правила оформления документов </w:t>
            </w:r>
            <w:r w:rsidRPr="00B774C4">
              <w:rPr>
                <w:rFonts w:ascii="Times New Roman" w:eastAsia="Times New Roman" w:hAnsi="Times New Roman" w:cs="Times New Roman"/>
                <w:bCs/>
                <w:sz w:val="24"/>
                <w:szCs w:val="24"/>
                <w:lang w:eastAsia="ru-RU"/>
              </w:rPr>
              <w:br/>
              <w:t>и построения устных сообщений</w:t>
            </w:r>
          </w:p>
        </w:tc>
      </w:tr>
      <w:tr w:rsidR="00B774C4" w:rsidRPr="00B774C4" w:rsidTr="00C45EA4">
        <w:trPr>
          <w:trHeight w:val="212"/>
        </w:trPr>
        <w:tc>
          <w:tcPr>
            <w:tcW w:w="1589" w:type="dxa"/>
            <w:tcBorders>
              <w:top w:val="single" w:sz="4" w:space="0" w:color="auto"/>
              <w:left w:val="single" w:sz="4" w:space="0" w:color="auto"/>
              <w:bottom w:val="single" w:sz="4" w:space="0" w:color="auto"/>
              <w:right w:val="single" w:sz="4" w:space="0" w:color="auto"/>
            </w:tcBorders>
          </w:tcPr>
          <w:p w:rsidR="00B774C4" w:rsidRPr="00B774C4" w:rsidRDefault="00B774C4" w:rsidP="00B774C4">
            <w:pPr>
              <w:suppressAutoHyphens/>
              <w:spacing w:after="0" w:line="240" w:lineRule="auto"/>
              <w:jc w:val="center"/>
              <w:rPr>
                <w:rFonts w:ascii="Times New Roman" w:eastAsia="Times New Roman" w:hAnsi="Times New Roman" w:cs="Times New Roman"/>
                <w:lang w:eastAsia="ru-RU"/>
              </w:rPr>
            </w:pPr>
            <w:r w:rsidRPr="00B774C4">
              <w:rPr>
                <w:rFonts w:ascii="Times New Roman" w:eastAsia="Times New Roman" w:hAnsi="Times New Roman" w:cs="Times New Roman"/>
                <w:lang w:eastAsia="ru-RU"/>
              </w:rPr>
              <w:t>ОК 06</w:t>
            </w:r>
          </w:p>
        </w:tc>
        <w:tc>
          <w:tcPr>
            <w:tcW w:w="3764" w:type="dxa"/>
            <w:tcBorders>
              <w:top w:val="single" w:sz="4" w:space="0" w:color="auto"/>
              <w:left w:val="single" w:sz="4" w:space="0" w:color="auto"/>
              <w:bottom w:val="single" w:sz="4" w:space="0" w:color="auto"/>
              <w:right w:val="single" w:sz="4" w:space="0" w:color="auto"/>
            </w:tcBorders>
          </w:tcPr>
          <w:p w:rsidR="00B774C4" w:rsidRPr="00B774C4" w:rsidRDefault="00B774C4" w:rsidP="00B774C4">
            <w:pPr>
              <w:suppressAutoHyphens/>
              <w:spacing w:after="0" w:line="240" w:lineRule="auto"/>
              <w:ind w:firstLine="709"/>
              <w:jc w:val="both"/>
              <w:rPr>
                <w:rFonts w:ascii="Times New Roman" w:eastAsia="Times New Roman" w:hAnsi="Times New Roman" w:cs="Times New Roman"/>
                <w:lang w:eastAsia="ru-RU"/>
              </w:rPr>
            </w:pPr>
            <w:r w:rsidRPr="00B774C4">
              <w:rPr>
                <w:rFonts w:ascii="Times New Roman" w:eastAsia="Times New Roman" w:hAnsi="Times New Roman" w:cs="Times New Roman"/>
                <w:b/>
                <w:bCs/>
                <w:iCs/>
                <w:sz w:val="24"/>
                <w:szCs w:val="24"/>
                <w:lang w:eastAsia="ru-RU"/>
              </w:rPr>
              <w:t>Умения:</w:t>
            </w:r>
            <w:r w:rsidRPr="00B774C4">
              <w:rPr>
                <w:rFonts w:ascii="Times New Roman" w:eastAsia="Times New Roman" w:hAnsi="Times New Roman" w:cs="Times New Roman"/>
                <w:bCs/>
                <w:iCs/>
                <w:sz w:val="24"/>
                <w:szCs w:val="24"/>
                <w:lang w:eastAsia="ru-RU"/>
              </w:rPr>
              <w:t xml:space="preserve"> описывать значимость своей </w:t>
            </w:r>
            <w:r w:rsidRPr="00B774C4">
              <w:rPr>
                <w:rFonts w:ascii="Times New Roman" w:eastAsia="Times New Roman" w:hAnsi="Times New Roman" w:cs="Times New Roman"/>
                <w:bCs/>
                <w:i/>
                <w:iCs/>
                <w:sz w:val="24"/>
                <w:szCs w:val="24"/>
                <w:lang w:eastAsia="ru-RU"/>
              </w:rPr>
              <w:t xml:space="preserve">профессии (специальности); </w:t>
            </w:r>
            <w:r w:rsidRPr="00B774C4">
              <w:rPr>
                <w:rFonts w:ascii="Times New Roman" w:eastAsia="Times New Roman" w:hAnsi="Times New Roman" w:cs="Times New Roman"/>
                <w:bCs/>
                <w:iCs/>
                <w:sz w:val="24"/>
                <w:szCs w:val="24"/>
                <w:lang w:eastAsia="ru-RU"/>
              </w:rPr>
              <w:t>применять стандарты антикоррупционного поведения</w:t>
            </w:r>
          </w:p>
        </w:tc>
        <w:tc>
          <w:tcPr>
            <w:tcW w:w="3895" w:type="dxa"/>
            <w:tcBorders>
              <w:top w:val="single" w:sz="4" w:space="0" w:color="auto"/>
              <w:left w:val="single" w:sz="4" w:space="0" w:color="auto"/>
              <w:bottom w:val="single" w:sz="4" w:space="0" w:color="auto"/>
              <w:right w:val="single" w:sz="4" w:space="0" w:color="auto"/>
            </w:tcBorders>
          </w:tcPr>
          <w:p w:rsidR="00B774C4" w:rsidRPr="00B774C4" w:rsidRDefault="00B774C4" w:rsidP="00B774C4">
            <w:pPr>
              <w:suppressAutoHyphens/>
              <w:spacing w:after="0" w:line="240" w:lineRule="auto"/>
              <w:ind w:firstLine="709"/>
              <w:jc w:val="both"/>
              <w:rPr>
                <w:rFonts w:ascii="Times New Roman" w:eastAsia="Times New Roman" w:hAnsi="Times New Roman" w:cs="Times New Roman"/>
                <w:lang w:eastAsia="ru-RU"/>
              </w:rPr>
            </w:pPr>
            <w:r w:rsidRPr="00B774C4">
              <w:rPr>
                <w:rFonts w:ascii="Times New Roman" w:eastAsia="Times New Roman" w:hAnsi="Times New Roman" w:cs="Times New Roman"/>
                <w:b/>
                <w:bCs/>
                <w:iCs/>
                <w:sz w:val="24"/>
                <w:szCs w:val="24"/>
                <w:lang w:eastAsia="ru-RU"/>
              </w:rPr>
              <w:t xml:space="preserve">Знания: </w:t>
            </w:r>
            <w:r w:rsidRPr="00B774C4">
              <w:rPr>
                <w:rFonts w:ascii="Times New Roman" w:eastAsia="Times New Roman" w:hAnsi="Times New Roman" w:cs="Times New Roman"/>
                <w:bCs/>
                <w:iCs/>
                <w:sz w:val="24"/>
                <w:szCs w:val="24"/>
                <w:lang w:eastAsia="ru-RU"/>
              </w:rPr>
              <w:t>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tc>
      </w:tr>
      <w:tr w:rsidR="00B774C4" w:rsidRPr="00B774C4" w:rsidTr="00C45EA4">
        <w:trPr>
          <w:trHeight w:val="212"/>
        </w:trPr>
        <w:tc>
          <w:tcPr>
            <w:tcW w:w="1589" w:type="dxa"/>
            <w:tcBorders>
              <w:top w:val="single" w:sz="4" w:space="0" w:color="auto"/>
              <w:left w:val="single" w:sz="4" w:space="0" w:color="auto"/>
              <w:bottom w:val="single" w:sz="4" w:space="0" w:color="auto"/>
              <w:right w:val="single" w:sz="4" w:space="0" w:color="auto"/>
            </w:tcBorders>
          </w:tcPr>
          <w:p w:rsidR="00B774C4" w:rsidRPr="00B774C4" w:rsidRDefault="00B774C4" w:rsidP="00B774C4">
            <w:pPr>
              <w:suppressAutoHyphens/>
              <w:spacing w:after="0" w:line="240" w:lineRule="auto"/>
              <w:jc w:val="center"/>
              <w:rPr>
                <w:rFonts w:ascii="Times New Roman" w:eastAsia="Times New Roman" w:hAnsi="Times New Roman" w:cs="Times New Roman"/>
                <w:lang w:eastAsia="ru-RU"/>
              </w:rPr>
            </w:pPr>
            <w:r w:rsidRPr="00B774C4">
              <w:rPr>
                <w:rFonts w:ascii="Times New Roman" w:eastAsia="Times New Roman" w:hAnsi="Times New Roman" w:cs="Times New Roman"/>
                <w:lang w:eastAsia="ru-RU"/>
              </w:rPr>
              <w:t>ОК 07</w:t>
            </w:r>
          </w:p>
        </w:tc>
        <w:tc>
          <w:tcPr>
            <w:tcW w:w="3764" w:type="dxa"/>
            <w:tcBorders>
              <w:top w:val="single" w:sz="4" w:space="0" w:color="auto"/>
              <w:left w:val="single" w:sz="4" w:space="0" w:color="auto"/>
              <w:bottom w:val="single" w:sz="4" w:space="0" w:color="auto"/>
              <w:right w:val="single" w:sz="4" w:space="0" w:color="auto"/>
            </w:tcBorders>
          </w:tcPr>
          <w:p w:rsidR="00B774C4" w:rsidRPr="00B774C4" w:rsidRDefault="00B774C4" w:rsidP="00B774C4">
            <w:pPr>
              <w:suppressAutoHyphens/>
              <w:spacing w:after="0" w:line="240" w:lineRule="auto"/>
              <w:ind w:firstLine="709"/>
              <w:jc w:val="both"/>
              <w:rPr>
                <w:rFonts w:ascii="Times New Roman" w:eastAsia="Times New Roman" w:hAnsi="Times New Roman" w:cs="Times New Roman"/>
                <w:lang w:eastAsia="ru-RU"/>
              </w:rPr>
            </w:pPr>
            <w:r w:rsidRPr="00B774C4">
              <w:rPr>
                <w:rFonts w:ascii="Times New Roman" w:eastAsia="Times New Roman" w:hAnsi="Times New Roman" w:cs="Times New Roman"/>
                <w:b/>
                <w:bCs/>
                <w:iCs/>
                <w:sz w:val="24"/>
                <w:szCs w:val="24"/>
                <w:lang w:eastAsia="ru-RU"/>
              </w:rPr>
              <w:t xml:space="preserve">Умения: </w:t>
            </w:r>
            <w:r w:rsidRPr="00B774C4">
              <w:rPr>
                <w:rFonts w:ascii="Times New Roman" w:eastAsia="Times New Roman" w:hAnsi="Times New Roman" w:cs="Times New Roman"/>
                <w:bCs/>
                <w:iCs/>
                <w:sz w:val="24"/>
                <w:szCs w:val="24"/>
                <w:lang w:eastAsia="ru-RU"/>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B774C4">
              <w:rPr>
                <w:rFonts w:ascii="Times New Roman" w:eastAsia="Times New Roman" w:hAnsi="Times New Roman" w:cs="Times New Roman"/>
                <w:bCs/>
                <w:i/>
                <w:iCs/>
                <w:sz w:val="24"/>
                <w:szCs w:val="24"/>
                <w:lang w:eastAsia="ru-RU"/>
              </w:rPr>
              <w:t>профессии (специальности),</w:t>
            </w:r>
            <w:r w:rsidRPr="00B774C4">
              <w:rPr>
                <w:rFonts w:ascii="Times New Roman" w:eastAsia="Times New Roman" w:hAnsi="Times New Roman" w:cs="Times New Roman"/>
                <w:sz w:val="24"/>
                <w:szCs w:val="24"/>
                <w:lang w:eastAsia="ru-RU"/>
              </w:rPr>
              <w:t xml:space="preserve"> </w:t>
            </w:r>
            <w:r w:rsidRPr="00B774C4">
              <w:rPr>
                <w:rFonts w:ascii="Times New Roman" w:eastAsia="Times New Roman" w:hAnsi="Times New Roman" w:cs="Times New Roman"/>
                <w:bCs/>
                <w:sz w:val="24"/>
                <w:szCs w:val="24"/>
                <w:lang w:eastAsia="ru-RU"/>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3895" w:type="dxa"/>
            <w:tcBorders>
              <w:top w:val="single" w:sz="4" w:space="0" w:color="auto"/>
              <w:left w:val="single" w:sz="4" w:space="0" w:color="auto"/>
              <w:bottom w:val="single" w:sz="4" w:space="0" w:color="auto"/>
              <w:right w:val="single" w:sz="4" w:space="0" w:color="auto"/>
            </w:tcBorders>
          </w:tcPr>
          <w:p w:rsidR="00B774C4" w:rsidRPr="00B774C4" w:rsidRDefault="00B774C4" w:rsidP="00B774C4">
            <w:pPr>
              <w:suppressAutoHyphens/>
              <w:spacing w:after="0" w:line="240" w:lineRule="auto"/>
              <w:ind w:firstLine="709"/>
              <w:jc w:val="both"/>
              <w:rPr>
                <w:rFonts w:ascii="Times New Roman" w:eastAsia="Times New Roman" w:hAnsi="Times New Roman" w:cs="Times New Roman"/>
                <w:lang w:eastAsia="ru-RU"/>
              </w:rPr>
            </w:pPr>
            <w:r w:rsidRPr="00B774C4">
              <w:rPr>
                <w:rFonts w:ascii="Times New Roman" w:eastAsia="Times New Roman" w:hAnsi="Times New Roman" w:cs="Times New Roman"/>
                <w:b/>
                <w:bCs/>
                <w:iCs/>
                <w:sz w:val="24"/>
                <w:szCs w:val="24"/>
                <w:lang w:eastAsia="ru-RU"/>
              </w:rPr>
              <w:t xml:space="preserve">Знания: </w:t>
            </w:r>
            <w:r w:rsidRPr="00B774C4">
              <w:rPr>
                <w:rFonts w:ascii="Times New Roman" w:eastAsia="Times New Roman" w:hAnsi="Times New Roman" w:cs="Times New Roman"/>
                <w:bCs/>
                <w:iCs/>
                <w:sz w:val="24"/>
                <w:szCs w:val="24"/>
                <w:lang w:eastAsia="ru-RU"/>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B774C4" w:rsidRPr="00B774C4" w:rsidTr="00C45EA4">
        <w:trPr>
          <w:trHeight w:val="212"/>
        </w:trPr>
        <w:tc>
          <w:tcPr>
            <w:tcW w:w="1589" w:type="dxa"/>
            <w:tcBorders>
              <w:top w:val="single" w:sz="4" w:space="0" w:color="auto"/>
              <w:left w:val="single" w:sz="4" w:space="0" w:color="auto"/>
              <w:bottom w:val="single" w:sz="4" w:space="0" w:color="auto"/>
              <w:right w:val="single" w:sz="4" w:space="0" w:color="auto"/>
            </w:tcBorders>
          </w:tcPr>
          <w:p w:rsidR="00B774C4" w:rsidRPr="00B774C4" w:rsidRDefault="00B774C4" w:rsidP="00B774C4">
            <w:pPr>
              <w:suppressAutoHyphens/>
              <w:spacing w:after="0" w:line="240" w:lineRule="auto"/>
              <w:jc w:val="center"/>
              <w:rPr>
                <w:rFonts w:ascii="Times New Roman" w:eastAsia="Times New Roman" w:hAnsi="Times New Roman" w:cs="Times New Roman"/>
                <w:lang w:eastAsia="ru-RU"/>
              </w:rPr>
            </w:pPr>
            <w:r w:rsidRPr="00B774C4">
              <w:rPr>
                <w:rFonts w:ascii="Times New Roman" w:eastAsia="Times New Roman" w:hAnsi="Times New Roman" w:cs="Times New Roman"/>
                <w:lang w:eastAsia="ru-RU"/>
              </w:rPr>
              <w:t>ОК 08</w:t>
            </w:r>
          </w:p>
        </w:tc>
        <w:tc>
          <w:tcPr>
            <w:tcW w:w="3764" w:type="dxa"/>
            <w:tcBorders>
              <w:top w:val="single" w:sz="4" w:space="0" w:color="auto"/>
              <w:left w:val="single" w:sz="4" w:space="0" w:color="auto"/>
              <w:bottom w:val="single" w:sz="4" w:space="0" w:color="auto"/>
              <w:right w:val="single" w:sz="4" w:space="0" w:color="auto"/>
            </w:tcBorders>
          </w:tcPr>
          <w:p w:rsidR="00B774C4" w:rsidRPr="00B774C4" w:rsidRDefault="00B774C4" w:rsidP="00B774C4">
            <w:pPr>
              <w:suppressAutoHyphens/>
              <w:spacing w:after="0" w:line="240" w:lineRule="auto"/>
              <w:ind w:firstLine="709"/>
              <w:jc w:val="both"/>
              <w:rPr>
                <w:rFonts w:ascii="Times New Roman" w:eastAsia="Times New Roman" w:hAnsi="Times New Roman" w:cs="Times New Roman"/>
                <w:lang w:eastAsia="ru-RU"/>
              </w:rPr>
            </w:pPr>
            <w:r w:rsidRPr="00B774C4">
              <w:rPr>
                <w:rFonts w:ascii="Times New Roman" w:eastAsia="Times New Roman" w:hAnsi="Times New Roman" w:cs="Times New Roman"/>
                <w:b/>
                <w:iCs/>
                <w:sz w:val="24"/>
                <w:szCs w:val="24"/>
                <w:lang w:eastAsia="ru-RU"/>
              </w:rPr>
              <w:t xml:space="preserve">Умения: </w:t>
            </w:r>
            <w:r w:rsidRPr="00B774C4">
              <w:rPr>
                <w:rFonts w:ascii="Times New Roman" w:eastAsia="Times New Roman" w:hAnsi="Times New Roman" w:cs="Times New Roman"/>
                <w:iCs/>
                <w:sz w:val="24"/>
                <w:szCs w:val="24"/>
                <w:lang w:eastAsia="ru-RU"/>
              </w:rPr>
              <w:t xml:space="preserve">использовать физкультурно-оздоровительную деятельность для укрепления здоровья, достижения жизненных </w:t>
            </w:r>
            <w:r w:rsidRPr="00B774C4">
              <w:rPr>
                <w:rFonts w:ascii="Times New Roman" w:eastAsia="Times New Roman" w:hAnsi="Times New Roman" w:cs="Times New Roman"/>
                <w:iCs/>
                <w:sz w:val="24"/>
                <w:szCs w:val="24"/>
                <w:lang w:eastAsia="ru-RU"/>
              </w:rPr>
              <w:br/>
              <w:t xml:space="preserve">и профессиональных целей; применять рациональные приемы двигательных функций в профессиональной деятельности; пользоваться средствами </w:t>
            </w:r>
            <w:r w:rsidRPr="00B774C4">
              <w:rPr>
                <w:rFonts w:ascii="Times New Roman" w:eastAsia="Times New Roman" w:hAnsi="Times New Roman" w:cs="Times New Roman"/>
                <w:iCs/>
                <w:sz w:val="24"/>
                <w:szCs w:val="24"/>
                <w:lang w:eastAsia="ru-RU"/>
              </w:rPr>
              <w:lastRenderedPageBreak/>
              <w:t xml:space="preserve">профилактики перенапряжения, характерными для данной </w:t>
            </w:r>
            <w:r w:rsidRPr="00B774C4">
              <w:rPr>
                <w:rFonts w:ascii="Times New Roman" w:eastAsia="Times New Roman" w:hAnsi="Times New Roman" w:cs="Times New Roman"/>
                <w:i/>
                <w:iCs/>
                <w:sz w:val="24"/>
                <w:szCs w:val="24"/>
                <w:lang w:eastAsia="ru-RU"/>
              </w:rPr>
              <w:t>профессии (специальности)</w:t>
            </w:r>
          </w:p>
        </w:tc>
        <w:tc>
          <w:tcPr>
            <w:tcW w:w="3895" w:type="dxa"/>
            <w:tcBorders>
              <w:top w:val="single" w:sz="4" w:space="0" w:color="auto"/>
              <w:left w:val="single" w:sz="4" w:space="0" w:color="auto"/>
              <w:bottom w:val="single" w:sz="4" w:space="0" w:color="auto"/>
              <w:right w:val="single" w:sz="4" w:space="0" w:color="auto"/>
            </w:tcBorders>
          </w:tcPr>
          <w:p w:rsidR="00B774C4" w:rsidRPr="00B774C4" w:rsidRDefault="00B774C4" w:rsidP="00B774C4">
            <w:pPr>
              <w:suppressAutoHyphens/>
              <w:spacing w:after="0" w:line="240" w:lineRule="auto"/>
              <w:ind w:firstLine="709"/>
              <w:jc w:val="both"/>
              <w:rPr>
                <w:rFonts w:ascii="Times New Roman" w:eastAsia="Times New Roman" w:hAnsi="Times New Roman" w:cs="Times New Roman"/>
                <w:lang w:eastAsia="ru-RU"/>
              </w:rPr>
            </w:pPr>
            <w:r w:rsidRPr="00B774C4">
              <w:rPr>
                <w:rFonts w:ascii="Times New Roman" w:eastAsia="Times New Roman" w:hAnsi="Times New Roman" w:cs="Times New Roman"/>
                <w:b/>
                <w:iCs/>
                <w:sz w:val="24"/>
                <w:szCs w:val="24"/>
                <w:lang w:eastAsia="ru-RU"/>
              </w:rPr>
              <w:lastRenderedPageBreak/>
              <w:t xml:space="preserve">Знания: </w:t>
            </w:r>
            <w:r w:rsidRPr="00B774C4">
              <w:rPr>
                <w:rFonts w:ascii="Times New Roman" w:eastAsia="Times New Roman" w:hAnsi="Times New Roman" w:cs="Times New Roman"/>
                <w:iCs/>
                <w:sz w:val="24"/>
                <w:szCs w:val="24"/>
                <w:lang w:eastAsia="ru-RU"/>
              </w:rPr>
              <w:t xml:space="preserve">роль физической культуры </w:t>
            </w:r>
            <w:r w:rsidRPr="00B774C4">
              <w:rPr>
                <w:rFonts w:ascii="Times New Roman" w:eastAsia="Times New Roman" w:hAnsi="Times New Roman" w:cs="Times New Roman"/>
                <w:iCs/>
                <w:sz w:val="24"/>
                <w:szCs w:val="24"/>
                <w:lang w:eastAsia="ru-RU"/>
              </w:rPr>
              <w:br/>
              <w:t xml:space="preserve">в общекультурном, профессиональном </w:t>
            </w:r>
            <w:r w:rsidRPr="00B774C4">
              <w:rPr>
                <w:rFonts w:ascii="Times New Roman" w:eastAsia="Times New Roman" w:hAnsi="Times New Roman" w:cs="Times New Roman"/>
                <w:iCs/>
                <w:sz w:val="24"/>
                <w:szCs w:val="24"/>
                <w:lang w:eastAsia="ru-RU"/>
              </w:rPr>
              <w:br/>
              <w:t xml:space="preserve">и социальном развитии человека; основы здорового образа жизни; условия профессиональной деятельности и зоны риска физического здоровья для </w:t>
            </w:r>
            <w:r w:rsidRPr="00B774C4">
              <w:rPr>
                <w:rFonts w:ascii="Times New Roman" w:eastAsia="Times New Roman" w:hAnsi="Times New Roman" w:cs="Times New Roman"/>
                <w:i/>
                <w:iCs/>
                <w:sz w:val="24"/>
                <w:szCs w:val="24"/>
                <w:lang w:eastAsia="ru-RU"/>
              </w:rPr>
              <w:lastRenderedPageBreak/>
              <w:t>профессии (специальности);</w:t>
            </w:r>
            <w:r w:rsidRPr="00B774C4">
              <w:rPr>
                <w:rFonts w:ascii="Times New Roman" w:eastAsia="Times New Roman" w:hAnsi="Times New Roman" w:cs="Times New Roman"/>
                <w:iCs/>
                <w:sz w:val="24"/>
                <w:szCs w:val="24"/>
                <w:lang w:eastAsia="ru-RU"/>
              </w:rPr>
              <w:t xml:space="preserve"> средства профилактики перенапряжения</w:t>
            </w:r>
          </w:p>
        </w:tc>
      </w:tr>
      <w:tr w:rsidR="00B774C4" w:rsidRPr="00B774C4" w:rsidTr="00C45EA4">
        <w:trPr>
          <w:trHeight w:val="212"/>
        </w:trPr>
        <w:tc>
          <w:tcPr>
            <w:tcW w:w="1589" w:type="dxa"/>
            <w:tcBorders>
              <w:top w:val="single" w:sz="4" w:space="0" w:color="auto"/>
              <w:left w:val="single" w:sz="4" w:space="0" w:color="auto"/>
              <w:bottom w:val="single" w:sz="4" w:space="0" w:color="auto"/>
              <w:right w:val="single" w:sz="4" w:space="0" w:color="auto"/>
            </w:tcBorders>
          </w:tcPr>
          <w:p w:rsidR="00B774C4" w:rsidRPr="00B774C4" w:rsidRDefault="00B774C4" w:rsidP="00B774C4">
            <w:pPr>
              <w:suppressAutoHyphens/>
              <w:spacing w:after="0" w:line="240" w:lineRule="auto"/>
              <w:jc w:val="center"/>
              <w:rPr>
                <w:rFonts w:ascii="Times New Roman" w:eastAsia="Times New Roman" w:hAnsi="Times New Roman" w:cs="Times New Roman"/>
                <w:lang w:eastAsia="ru-RU"/>
              </w:rPr>
            </w:pPr>
            <w:r w:rsidRPr="00B774C4">
              <w:rPr>
                <w:rFonts w:ascii="Times New Roman" w:eastAsia="Times New Roman" w:hAnsi="Times New Roman" w:cs="Times New Roman"/>
                <w:lang w:eastAsia="ru-RU"/>
              </w:rPr>
              <w:lastRenderedPageBreak/>
              <w:t>ОК 09</w:t>
            </w:r>
          </w:p>
        </w:tc>
        <w:tc>
          <w:tcPr>
            <w:tcW w:w="3764" w:type="dxa"/>
            <w:tcBorders>
              <w:top w:val="single" w:sz="4" w:space="0" w:color="auto"/>
              <w:left w:val="single" w:sz="4" w:space="0" w:color="auto"/>
              <w:bottom w:val="single" w:sz="4" w:space="0" w:color="auto"/>
              <w:right w:val="single" w:sz="4" w:space="0" w:color="auto"/>
            </w:tcBorders>
          </w:tcPr>
          <w:p w:rsidR="00B774C4" w:rsidRPr="00B774C4" w:rsidRDefault="00B774C4" w:rsidP="00B774C4">
            <w:pPr>
              <w:suppressAutoHyphens/>
              <w:spacing w:after="0" w:line="240" w:lineRule="auto"/>
              <w:ind w:firstLine="709"/>
              <w:jc w:val="both"/>
              <w:rPr>
                <w:rFonts w:ascii="Times New Roman" w:eastAsia="Times New Roman" w:hAnsi="Times New Roman" w:cs="Times New Roman"/>
                <w:lang w:eastAsia="ru-RU"/>
              </w:rPr>
            </w:pPr>
            <w:r w:rsidRPr="00B774C4">
              <w:rPr>
                <w:rFonts w:ascii="Times New Roman" w:eastAsia="Times New Roman" w:hAnsi="Times New Roman" w:cs="Times New Roman"/>
                <w:b/>
                <w:bCs/>
                <w:iCs/>
                <w:sz w:val="24"/>
                <w:szCs w:val="24"/>
                <w:lang w:eastAsia="ru-RU"/>
              </w:rPr>
              <w:t>Умения:</w:t>
            </w:r>
            <w:r w:rsidRPr="00B774C4">
              <w:rPr>
                <w:rFonts w:ascii="Times New Roman" w:eastAsia="Times New Roman" w:hAnsi="Times New Roman" w:cs="Times New Roman"/>
                <w:iCs/>
                <w:sz w:val="24"/>
                <w:szCs w:val="24"/>
                <w:lang w:eastAsia="ru-RU"/>
              </w:rPr>
              <w:t xml:space="preserve">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3895" w:type="dxa"/>
            <w:tcBorders>
              <w:top w:val="single" w:sz="4" w:space="0" w:color="auto"/>
              <w:left w:val="single" w:sz="4" w:space="0" w:color="auto"/>
              <w:bottom w:val="single" w:sz="4" w:space="0" w:color="auto"/>
              <w:right w:val="single" w:sz="4" w:space="0" w:color="auto"/>
            </w:tcBorders>
          </w:tcPr>
          <w:p w:rsidR="00B774C4" w:rsidRPr="00B774C4" w:rsidRDefault="00B774C4" w:rsidP="00B774C4">
            <w:pPr>
              <w:suppressAutoHyphens/>
              <w:spacing w:after="0" w:line="240" w:lineRule="auto"/>
              <w:ind w:firstLine="709"/>
              <w:jc w:val="both"/>
              <w:rPr>
                <w:rFonts w:ascii="Times New Roman" w:eastAsia="Times New Roman" w:hAnsi="Times New Roman" w:cs="Times New Roman"/>
                <w:lang w:eastAsia="ru-RU"/>
              </w:rPr>
            </w:pPr>
            <w:r w:rsidRPr="00B774C4">
              <w:rPr>
                <w:rFonts w:ascii="Times New Roman" w:eastAsia="Times New Roman" w:hAnsi="Times New Roman" w:cs="Times New Roman"/>
                <w:b/>
                <w:bCs/>
                <w:iCs/>
                <w:sz w:val="24"/>
                <w:szCs w:val="24"/>
                <w:lang w:eastAsia="ru-RU"/>
              </w:rPr>
              <w:t xml:space="preserve">Знания: </w:t>
            </w:r>
            <w:r w:rsidRPr="00B774C4">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B774C4">
              <w:rPr>
                <w:rFonts w:ascii="Times New Roman" w:eastAsia="Times New Roman" w:hAnsi="Times New Roman" w:cs="Times New Roman"/>
                <w:bCs/>
                <w:iCs/>
                <w:sz w:val="24"/>
                <w:szCs w:val="24"/>
                <w:lang w:eastAsia="ru-RU"/>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B774C4" w:rsidRPr="00B774C4" w:rsidTr="00C45EA4">
        <w:trPr>
          <w:trHeight w:val="212"/>
        </w:trPr>
        <w:tc>
          <w:tcPr>
            <w:tcW w:w="1589" w:type="dxa"/>
            <w:tcBorders>
              <w:top w:val="single" w:sz="4" w:space="0" w:color="auto"/>
              <w:left w:val="single" w:sz="4" w:space="0" w:color="auto"/>
              <w:bottom w:val="single" w:sz="4" w:space="0" w:color="auto"/>
              <w:right w:val="single" w:sz="4" w:space="0" w:color="auto"/>
            </w:tcBorders>
          </w:tcPr>
          <w:p w:rsidR="00B774C4" w:rsidRPr="00B774C4" w:rsidRDefault="00B774C4" w:rsidP="00B774C4">
            <w:pPr>
              <w:suppressAutoHyphens/>
              <w:spacing w:after="0" w:line="240" w:lineRule="auto"/>
              <w:jc w:val="center"/>
              <w:rPr>
                <w:rFonts w:ascii="Times New Roman" w:eastAsia="Times New Roman" w:hAnsi="Times New Roman" w:cs="Times New Roman"/>
                <w:lang w:eastAsia="ru-RU"/>
              </w:rPr>
            </w:pPr>
            <w:r w:rsidRPr="00B774C4">
              <w:rPr>
                <w:rFonts w:ascii="Times New Roman" w:eastAsia="Times New Roman" w:hAnsi="Times New Roman" w:cs="Times New Roman"/>
                <w:lang w:eastAsia="ru-RU"/>
              </w:rPr>
              <w:t>ОК 10</w:t>
            </w:r>
          </w:p>
        </w:tc>
        <w:tc>
          <w:tcPr>
            <w:tcW w:w="3764" w:type="dxa"/>
            <w:tcBorders>
              <w:top w:val="single" w:sz="4" w:space="0" w:color="auto"/>
              <w:left w:val="single" w:sz="4" w:space="0" w:color="auto"/>
              <w:bottom w:val="single" w:sz="4" w:space="0" w:color="auto"/>
              <w:right w:val="single" w:sz="4" w:space="0" w:color="auto"/>
            </w:tcBorders>
          </w:tcPr>
          <w:p w:rsidR="00B774C4" w:rsidRPr="00B774C4" w:rsidRDefault="00B774C4" w:rsidP="00B774C4">
            <w:pPr>
              <w:suppressAutoHyphens/>
              <w:spacing w:after="0" w:line="240" w:lineRule="auto"/>
              <w:ind w:firstLine="709"/>
              <w:jc w:val="both"/>
              <w:rPr>
                <w:rFonts w:ascii="Times New Roman" w:eastAsia="Times New Roman" w:hAnsi="Times New Roman" w:cs="Times New Roman"/>
                <w:b/>
                <w:bCs/>
                <w:iCs/>
                <w:sz w:val="24"/>
                <w:szCs w:val="24"/>
                <w:lang w:eastAsia="ru-RU"/>
              </w:rPr>
            </w:pPr>
            <w:r w:rsidRPr="00B774C4">
              <w:rPr>
                <w:rFonts w:ascii="Times New Roman" w:eastAsia="Times New Roman" w:hAnsi="Times New Roman" w:cs="Times New Roman"/>
                <w:b/>
                <w:bCs/>
                <w:iCs/>
                <w:sz w:val="24"/>
                <w:szCs w:val="24"/>
                <w:lang w:eastAsia="ru-RU"/>
              </w:rPr>
              <w:t>Умения:</w:t>
            </w:r>
            <w:r w:rsidRPr="00B774C4">
              <w:rPr>
                <w:rFonts w:ascii="Times New Roman" w:eastAsia="Times New Roman" w:hAnsi="Times New Roman" w:cs="Times New Roman"/>
                <w:iCs/>
                <w:sz w:val="24"/>
                <w:szCs w:val="24"/>
                <w:lang w:eastAsia="ru-RU"/>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895" w:type="dxa"/>
            <w:tcBorders>
              <w:top w:val="single" w:sz="4" w:space="0" w:color="auto"/>
              <w:left w:val="single" w:sz="4" w:space="0" w:color="auto"/>
              <w:bottom w:val="single" w:sz="4" w:space="0" w:color="auto"/>
              <w:right w:val="single" w:sz="4" w:space="0" w:color="auto"/>
            </w:tcBorders>
          </w:tcPr>
          <w:p w:rsidR="00B774C4" w:rsidRPr="00B774C4" w:rsidRDefault="00B774C4" w:rsidP="00B774C4">
            <w:pPr>
              <w:suppressAutoHyphens/>
              <w:spacing w:after="0" w:line="240" w:lineRule="auto"/>
              <w:ind w:firstLine="709"/>
              <w:jc w:val="both"/>
              <w:rPr>
                <w:rFonts w:ascii="Times New Roman" w:eastAsia="Times New Roman" w:hAnsi="Times New Roman" w:cs="Times New Roman"/>
                <w:b/>
                <w:bCs/>
                <w:iCs/>
                <w:sz w:val="24"/>
                <w:szCs w:val="24"/>
                <w:lang w:eastAsia="ru-RU"/>
              </w:rPr>
            </w:pPr>
            <w:r w:rsidRPr="00B774C4">
              <w:rPr>
                <w:rFonts w:ascii="Times New Roman" w:eastAsia="Times New Roman" w:hAnsi="Times New Roman" w:cs="Times New Roman"/>
                <w:b/>
                <w:bCs/>
                <w:iCs/>
                <w:sz w:val="24"/>
                <w:szCs w:val="24"/>
                <w:lang w:eastAsia="ru-RU"/>
              </w:rPr>
              <w:t xml:space="preserve">Знания: </w:t>
            </w:r>
            <w:r w:rsidRPr="00B774C4">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B774C4" w:rsidRPr="00B774C4" w:rsidTr="00C45EA4">
        <w:trPr>
          <w:trHeight w:val="212"/>
        </w:trPr>
        <w:tc>
          <w:tcPr>
            <w:tcW w:w="1589" w:type="dxa"/>
            <w:tcBorders>
              <w:top w:val="single" w:sz="4" w:space="0" w:color="auto"/>
              <w:left w:val="single" w:sz="4" w:space="0" w:color="auto"/>
              <w:bottom w:val="single" w:sz="4" w:space="0" w:color="auto"/>
              <w:right w:val="single" w:sz="4" w:space="0" w:color="auto"/>
            </w:tcBorders>
          </w:tcPr>
          <w:p w:rsidR="00B774C4" w:rsidRPr="00B774C4" w:rsidRDefault="00B774C4" w:rsidP="00B774C4">
            <w:pPr>
              <w:suppressAutoHyphens/>
              <w:spacing w:after="0" w:line="240" w:lineRule="auto"/>
              <w:jc w:val="center"/>
              <w:rPr>
                <w:rFonts w:ascii="Times New Roman" w:eastAsia="Times New Roman" w:hAnsi="Times New Roman" w:cs="Times New Roman"/>
                <w:lang w:eastAsia="ru-RU"/>
              </w:rPr>
            </w:pPr>
            <w:r w:rsidRPr="00B774C4">
              <w:rPr>
                <w:rFonts w:ascii="Times New Roman" w:eastAsia="Times New Roman" w:hAnsi="Times New Roman" w:cs="Times New Roman"/>
                <w:lang w:eastAsia="ru-RU"/>
              </w:rPr>
              <w:t>ОК 11</w:t>
            </w:r>
          </w:p>
        </w:tc>
        <w:tc>
          <w:tcPr>
            <w:tcW w:w="3764" w:type="dxa"/>
            <w:tcBorders>
              <w:top w:val="single" w:sz="4" w:space="0" w:color="auto"/>
              <w:left w:val="single" w:sz="4" w:space="0" w:color="auto"/>
              <w:bottom w:val="single" w:sz="4" w:space="0" w:color="auto"/>
              <w:right w:val="single" w:sz="4" w:space="0" w:color="auto"/>
            </w:tcBorders>
          </w:tcPr>
          <w:p w:rsidR="00B774C4" w:rsidRPr="00B774C4" w:rsidRDefault="00B774C4" w:rsidP="00B774C4">
            <w:pPr>
              <w:tabs>
                <w:tab w:val="left" w:pos="2467"/>
              </w:tabs>
              <w:suppressAutoHyphens/>
              <w:spacing w:after="0" w:line="240" w:lineRule="auto"/>
              <w:ind w:firstLine="709"/>
              <w:jc w:val="both"/>
              <w:rPr>
                <w:rFonts w:ascii="Times New Roman" w:eastAsia="Times New Roman" w:hAnsi="Times New Roman" w:cs="Times New Roman"/>
                <w:b/>
                <w:bCs/>
                <w:iCs/>
                <w:sz w:val="24"/>
                <w:szCs w:val="24"/>
                <w:lang w:eastAsia="ru-RU"/>
              </w:rPr>
            </w:pPr>
            <w:r w:rsidRPr="00B774C4">
              <w:rPr>
                <w:rFonts w:ascii="Times New Roman" w:eastAsia="Times New Roman" w:hAnsi="Times New Roman" w:cs="Times New Roman"/>
                <w:b/>
                <w:bCs/>
                <w:iCs/>
                <w:sz w:val="24"/>
                <w:szCs w:val="24"/>
                <w:lang w:eastAsia="ru-RU"/>
              </w:rPr>
              <w:t xml:space="preserve">Умения: </w:t>
            </w:r>
            <w:r w:rsidRPr="00B774C4">
              <w:rPr>
                <w:rFonts w:ascii="Times New Roman" w:eastAsia="Times New Roman" w:hAnsi="Times New Roman" w:cs="Times New Roman"/>
                <w:bCs/>
                <w:sz w:val="24"/>
                <w:szCs w:val="24"/>
                <w:lang w:eastAsia="ru-RU"/>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B774C4">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3895" w:type="dxa"/>
            <w:tcBorders>
              <w:top w:val="single" w:sz="4" w:space="0" w:color="auto"/>
              <w:left w:val="single" w:sz="4" w:space="0" w:color="auto"/>
              <w:bottom w:val="single" w:sz="4" w:space="0" w:color="auto"/>
              <w:right w:val="single" w:sz="4" w:space="0" w:color="auto"/>
            </w:tcBorders>
          </w:tcPr>
          <w:p w:rsidR="00B774C4" w:rsidRPr="00B774C4" w:rsidRDefault="00B774C4" w:rsidP="00B774C4">
            <w:pPr>
              <w:suppressAutoHyphens/>
              <w:spacing w:after="0" w:line="240" w:lineRule="auto"/>
              <w:ind w:firstLine="709"/>
              <w:jc w:val="both"/>
              <w:rPr>
                <w:rFonts w:ascii="Times New Roman" w:eastAsia="Times New Roman" w:hAnsi="Times New Roman" w:cs="Times New Roman"/>
                <w:b/>
                <w:bCs/>
                <w:iCs/>
                <w:sz w:val="24"/>
                <w:szCs w:val="24"/>
                <w:lang w:eastAsia="ru-RU"/>
              </w:rPr>
            </w:pPr>
            <w:r w:rsidRPr="00B774C4">
              <w:rPr>
                <w:rFonts w:ascii="Times New Roman" w:eastAsia="Times New Roman" w:hAnsi="Times New Roman" w:cs="Times New Roman"/>
                <w:b/>
                <w:bCs/>
                <w:iCs/>
                <w:sz w:val="24"/>
                <w:szCs w:val="24"/>
                <w:lang w:eastAsia="ru-RU"/>
              </w:rPr>
              <w:t xml:space="preserve">Знания: </w:t>
            </w:r>
            <w:r w:rsidRPr="00B774C4">
              <w:rPr>
                <w:rFonts w:ascii="Times New Roman" w:eastAsia="Times New Roman" w:hAnsi="Times New Roman" w:cs="Times New Roman"/>
                <w:bCs/>
                <w:sz w:val="24"/>
                <w:szCs w:val="24"/>
                <w:lang w:eastAsia="ru-RU"/>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B774C4" w:rsidRPr="00B774C4" w:rsidRDefault="00B774C4" w:rsidP="00B774C4">
      <w:pPr>
        <w:suppressAutoHyphens/>
        <w:spacing w:after="240" w:line="240" w:lineRule="auto"/>
        <w:ind w:firstLine="709"/>
        <w:rPr>
          <w:rFonts w:ascii="Times New Roman" w:eastAsia="Times New Roman" w:hAnsi="Times New Roman" w:cs="Times New Roman"/>
          <w:b/>
          <w:lang w:eastAsia="ru-RU"/>
        </w:rPr>
      </w:pPr>
    </w:p>
    <w:p w:rsidR="00B774C4" w:rsidRPr="00B774C4" w:rsidRDefault="00B774C4" w:rsidP="00B774C4">
      <w:pPr>
        <w:suppressAutoHyphens/>
        <w:spacing w:after="240" w:line="240" w:lineRule="auto"/>
        <w:ind w:firstLine="709"/>
        <w:rPr>
          <w:rFonts w:ascii="Times New Roman" w:eastAsia="Times New Roman" w:hAnsi="Times New Roman" w:cs="Times New Roman"/>
          <w:b/>
          <w:lang w:eastAsia="ru-RU"/>
        </w:rPr>
      </w:pPr>
    </w:p>
    <w:p w:rsidR="00B774C4" w:rsidRDefault="00B774C4" w:rsidP="00B774C4">
      <w:pPr>
        <w:suppressAutoHyphens/>
        <w:spacing w:after="240" w:line="240" w:lineRule="auto"/>
        <w:rPr>
          <w:rFonts w:ascii="Times New Roman" w:eastAsia="Times New Roman" w:hAnsi="Times New Roman" w:cs="Times New Roman"/>
          <w:b/>
          <w:lang w:eastAsia="ru-RU"/>
        </w:rPr>
      </w:pPr>
    </w:p>
    <w:p w:rsidR="00B8602A" w:rsidRPr="00B774C4" w:rsidRDefault="00B8602A" w:rsidP="00B774C4">
      <w:pPr>
        <w:suppressAutoHyphens/>
        <w:spacing w:after="240" w:line="240" w:lineRule="auto"/>
        <w:rPr>
          <w:rFonts w:ascii="Times New Roman" w:eastAsia="Times New Roman" w:hAnsi="Times New Roman" w:cs="Times New Roman"/>
          <w:b/>
          <w:lang w:eastAsia="ru-RU"/>
        </w:rPr>
      </w:pPr>
    </w:p>
    <w:p w:rsidR="00B774C4" w:rsidRPr="00B774C4" w:rsidRDefault="00B774C4" w:rsidP="00B774C4">
      <w:pPr>
        <w:suppressAutoHyphens/>
        <w:spacing w:after="240" w:line="240" w:lineRule="auto"/>
        <w:jc w:val="center"/>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sz w:val="24"/>
          <w:szCs w:val="24"/>
          <w:lang w:eastAsia="ru-RU"/>
        </w:rPr>
        <w:lastRenderedPageBreak/>
        <w:t>2. СТРУКТУРА И СОДЕРЖАНИЕ УЧЕБНОЙ ДИСЦИПЛИНЫ</w:t>
      </w:r>
    </w:p>
    <w:p w:rsidR="00B774C4" w:rsidRPr="00B774C4" w:rsidRDefault="00B774C4" w:rsidP="00B774C4">
      <w:pPr>
        <w:suppressAutoHyphens/>
        <w:spacing w:after="240" w:line="240" w:lineRule="auto"/>
        <w:ind w:firstLine="709"/>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B774C4" w:rsidRPr="00B774C4" w:rsidTr="00C45EA4">
        <w:trPr>
          <w:trHeight w:val="490"/>
        </w:trPr>
        <w:tc>
          <w:tcPr>
            <w:tcW w:w="3685" w:type="pct"/>
            <w:vAlign w:val="center"/>
          </w:tcPr>
          <w:p w:rsidR="00B774C4" w:rsidRPr="00B774C4" w:rsidRDefault="00B774C4" w:rsidP="00B774C4">
            <w:pPr>
              <w:suppressAutoHyphens/>
              <w:spacing w:after="200" w:line="276" w:lineRule="auto"/>
              <w:rPr>
                <w:rFonts w:ascii="Times New Roman" w:eastAsia="Times New Roman" w:hAnsi="Times New Roman" w:cs="Times New Roman"/>
                <w:b/>
                <w:lang w:eastAsia="ru-RU"/>
              </w:rPr>
            </w:pPr>
            <w:r w:rsidRPr="00B774C4">
              <w:rPr>
                <w:rFonts w:ascii="Times New Roman" w:eastAsia="Times New Roman" w:hAnsi="Times New Roman" w:cs="Times New Roman"/>
                <w:b/>
                <w:lang w:eastAsia="ru-RU"/>
              </w:rPr>
              <w:t>Вид учебной работы</w:t>
            </w:r>
          </w:p>
        </w:tc>
        <w:tc>
          <w:tcPr>
            <w:tcW w:w="1315" w:type="pct"/>
            <w:vAlign w:val="center"/>
          </w:tcPr>
          <w:p w:rsidR="00B774C4" w:rsidRPr="00B774C4" w:rsidRDefault="00B774C4" w:rsidP="00B774C4">
            <w:pPr>
              <w:suppressAutoHyphens/>
              <w:spacing w:after="200" w:line="276" w:lineRule="auto"/>
              <w:rPr>
                <w:rFonts w:ascii="Times New Roman" w:eastAsia="Times New Roman" w:hAnsi="Times New Roman" w:cs="Times New Roman"/>
                <w:b/>
                <w:iCs/>
                <w:lang w:eastAsia="ru-RU"/>
              </w:rPr>
            </w:pPr>
            <w:r w:rsidRPr="00B774C4">
              <w:rPr>
                <w:rFonts w:ascii="Times New Roman" w:eastAsia="Times New Roman" w:hAnsi="Times New Roman" w:cs="Times New Roman"/>
                <w:b/>
                <w:iCs/>
                <w:lang w:eastAsia="ru-RU"/>
              </w:rPr>
              <w:t>Объем в часах</w:t>
            </w:r>
          </w:p>
        </w:tc>
      </w:tr>
      <w:tr w:rsidR="00B774C4" w:rsidRPr="00B774C4" w:rsidTr="00C45EA4">
        <w:trPr>
          <w:trHeight w:val="490"/>
        </w:trPr>
        <w:tc>
          <w:tcPr>
            <w:tcW w:w="3685" w:type="pct"/>
            <w:vAlign w:val="center"/>
          </w:tcPr>
          <w:p w:rsidR="00B774C4" w:rsidRPr="00B774C4" w:rsidRDefault="00B774C4" w:rsidP="00B774C4">
            <w:pPr>
              <w:suppressAutoHyphens/>
              <w:spacing w:after="0" w:line="276" w:lineRule="auto"/>
              <w:rPr>
                <w:rFonts w:ascii="Times New Roman" w:eastAsia="Times New Roman" w:hAnsi="Times New Roman" w:cs="Times New Roman"/>
                <w:b/>
                <w:lang w:eastAsia="ru-RU"/>
              </w:rPr>
            </w:pPr>
            <w:r w:rsidRPr="00B774C4">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B774C4" w:rsidRPr="00B774C4" w:rsidRDefault="00B774C4" w:rsidP="00B774C4">
            <w:pPr>
              <w:suppressAutoHyphens/>
              <w:spacing w:after="0" w:line="276" w:lineRule="auto"/>
              <w:rPr>
                <w:rFonts w:ascii="Times New Roman" w:eastAsia="Times New Roman" w:hAnsi="Times New Roman" w:cs="Times New Roman"/>
                <w:iCs/>
                <w:lang w:eastAsia="ru-RU"/>
              </w:rPr>
            </w:pPr>
            <w:r w:rsidRPr="00B774C4">
              <w:rPr>
                <w:rFonts w:ascii="Times New Roman" w:eastAsia="Times New Roman" w:hAnsi="Times New Roman" w:cs="Times New Roman"/>
                <w:iCs/>
                <w:lang w:eastAsia="ru-RU"/>
              </w:rPr>
              <w:t>68</w:t>
            </w:r>
          </w:p>
        </w:tc>
      </w:tr>
      <w:tr w:rsidR="00B774C4" w:rsidRPr="00B774C4" w:rsidTr="00C45EA4">
        <w:trPr>
          <w:trHeight w:val="490"/>
        </w:trPr>
        <w:tc>
          <w:tcPr>
            <w:tcW w:w="3685" w:type="pct"/>
            <w:shd w:val="clear" w:color="auto" w:fill="auto"/>
            <w:vAlign w:val="center"/>
          </w:tcPr>
          <w:p w:rsidR="00B774C4" w:rsidRPr="00B774C4" w:rsidRDefault="00B774C4" w:rsidP="00B774C4">
            <w:pPr>
              <w:suppressAutoHyphens/>
              <w:spacing w:after="0" w:line="276" w:lineRule="auto"/>
              <w:rPr>
                <w:rFonts w:ascii="Times New Roman" w:eastAsia="Times New Roman" w:hAnsi="Times New Roman" w:cs="Times New Roman"/>
                <w:b/>
                <w:lang w:eastAsia="ru-RU"/>
              </w:rPr>
            </w:pPr>
            <w:r w:rsidRPr="00B774C4">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B774C4" w:rsidRPr="00B774C4" w:rsidRDefault="00B774C4" w:rsidP="00B774C4">
            <w:pPr>
              <w:suppressAutoHyphens/>
              <w:spacing w:after="0" w:line="276" w:lineRule="auto"/>
              <w:rPr>
                <w:rFonts w:ascii="Times New Roman" w:eastAsia="Times New Roman" w:hAnsi="Times New Roman" w:cs="Times New Roman"/>
                <w:iCs/>
                <w:lang w:eastAsia="ru-RU"/>
              </w:rPr>
            </w:pPr>
          </w:p>
        </w:tc>
      </w:tr>
      <w:tr w:rsidR="00B774C4" w:rsidRPr="00B774C4" w:rsidTr="00C45EA4">
        <w:trPr>
          <w:trHeight w:val="336"/>
        </w:trPr>
        <w:tc>
          <w:tcPr>
            <w:tcW w:w="5000" w:type="pct"/>
            <w:gridSpan w:val="2"/>
            <w:vAlign w:val="center"/>
          </w:tcPr>
          <w:p w:rsidR="00B774C4" w:rsidRPr="00B774C4" w:rsidRDefault="00B774C4" w:rsidP="00B774C4">
            <w:pPr>
              <w:suppressAutoHyphens/>
              <w:spacing w:after="0" w:line="276" w:lineRule="auto"/>
              <w:rPr>
                <w:rFonts w:ascii="Times New Roman" w:eastAsia="Times New Roman" w:hAnsi="Times New Roman" w:cs="Times New Roman"/>
                <w:iCs/>
                <w:lang w:eastAsia="ru-RU"/>
              </w:rPr>
            </w:pPr>
            <w:r w:rsidRPr="00B774C4">
              <w:rPr>
                <w:rFonts w:ascii="Times New Roman" w:eastAsia="Times New Roman" w:hAnsi="Times New Roman" w:cs="Times New Roman"/>
                <w:lang w:eastAsia="ru-RU"/>
              </w:rPr>
              <w:t>в т. ч.:</w:t>
            </w:r>
          </w:p>
        </w:tc>
      </w:tr>
      <w:tr w:rsidR="00B774C4" w:rsidRPr="00B774C4" w:rsidTr="00C45EA4">
        <w:trPr>
          <w:trHeight w:val="490"/>
        </w:trPr>
        <w:tc>
          <w:tcPr>
            <w:tcW w:w="3685" w:type="pct"/>
            <w:vAlign w:val="center"/>
          </w:tcPr>
          <w:p w:rsidR="00B774C4" w:rsidRPr="00B774C4" w:rsidRDefault="00B774C4" w:rsidP="00B774C4">
            <w:pPr>
              <w:suppressAutoHyphens/>
              <w:spacing w:after="0" w:line="276" w:lineRule="auto"/>
              <w:rPr>
                <w:rFonts w:ascii="Times New Roman" w:eastAsia="Times New Roman" w:hAnsi="Times New Roman" w:cs="Times New Roman"/>
                <w:lang w:eastAsia="ru-RU"/>
              </w:rPr>
            </w:pPr>
            <w:r w:rsidRPr="00B774C4">
              <w:rPr>
                <w:rFonts w:ascii="Times New Roman" w:eastAsia="Times New Roman" w:hAnsi="Times New Roman" w:cs="Times New Roman"/>
                <w:lang w:eastAsia="ru-RU"/>
              </w:rPr>
              <w:t>теоретическое обучение</w:t>
            </w:r>
          </w:p>
        </w:tc>
        <w:tc>
          <w:tcPr>
            <w:tcW w:w="1315" w:type="pct"/>
            <w:vAlign w:val="center"/>
          </w:tcPr>
          <w:p w:rsidR="00B774C4" w:rsidRPr="00B774C4" w:rsidRDefault="00B774C4" w:rsidP="00B774C4">
            <w:pPr>
              <w:suppressAutoHyphens/>
              <w:spacing w:after="0" w:line="276" w:lineRule="auto"/>
              <w:rPr>
                <w:rFonts w:ascii="Times New Roman" w:eastAsia="Times New Roman" w:hAnsi="Times New Roman" w:cs="Times New Roman"/>
                <w:iCs/>
                <w:lang w:eastAsia="ru-RU"/>
              </w:rPr>
            </w:pPr>
            <w:r w:rsidRPr="00B774C4">
              <w:rPr>
                <w:rFonts w:ascii="Times New Roman" w:eastAsia="Times New Roman" w:hAnsi="Times New Roman" w:cs="Times New Roman"/>
                <w:iCs/>
                <w:lang w:eastAsia="ru-RU"/>
              </w:rPr>
              <w:t>28</w:t>
            </w:r>
          </w:p>
        </w:tc>
      </w:tr>
      <w:tr w:rsidR="00B774C4" w:rsidRPr="00B774C4" w:rsidTr="00C45EA4">
        <w:trPr>
          <w:trHeight w:val="490"/>
        </w:trPr>
        <w:tc>
          <w:tcPr>
            <w:tcW w:w="3685" w:type="pct"/>
            <w:vAlign w:val="center"/>
          </w:tcPr>
          <w:p w:rsidR="00B774C4" w:rsidRPr="00B774C4" w:rsidRDefault="00B774C4" w:rsidP="00B774C4">
            <w:pPr>
              <w:suppressAutoHyphens/>
              <w:spacing w:after="0" w:line="276" w:lineRule="auto"/>
              <w:rPr>
                <w:rFonts w:ascii="Times New Roman" w:eastAsia="Times New Roman" w:hAnsi="Times New Roman" w:cs="Times New Roman"/>
                <w:lang w:eastAsia="ru-RU"/>
              </w:rPr>
            </w:pPr>
            <w:r w:rsidRPr="00B774C4">
              <w:rPr>
                <w:rFonts w:ascii="Times New Roman" w:eastAsia="Times New Roman" w:hAnsi="Times New Roman" w:cs="Times New Roman"/>
                <w:lang w:eastAsia="ru-RU"/>
              </w:rPr>
              <w:t>практические занятия</w:t>
            </w:r>
            <w:r w:rsidRPr="00B774C4">
              <w:rPr>
                <w:rFonts w:ascii="Times New Roman" w:eastAsia="Times New Roman" w:hAnsi="Times New Roman" w:cs="Times New Roman"/>
                <w:i/>
                <w:lang w:eastAsia="ru-RU"/>
              </w:rPr>
              <w:t xml:space="preserve"> (если предусмотрено)</w:t>
            </w:r>
          </w:p>
        </w:tc>
        <w:tc>
          <w:tcPr>
            <w:tcW w:w="1315" w:type="pct"/>
            <w:vAlign w:val="center"/>
          </w:tcPr>
          <w:p w:rsidR="00B774C4" w:rsidRPr="00B774C4" w:rsidRDefault="00B774C4" w:rsidP="00B774C4">
            <w:pPr>
              <w:suppressAutoHyphens/>
              <w:spacing w:after="0" w:line="276" w:lineRule="auto"/>
              <w:rPr>
                <w:rFonts w:ascii="Times New Roman" w:eastAsia="Times New Roman" w:hAnsi="Times New Roman" w:cs="Times New Roman"/>
                <w:iCs/>
                <w:lang w:eastAsia="ru-RU"/>
              </w:rPr>
            </w:pPr>
            <w:r w:rsidRPr="00B774C4">
              <w:rPr>
                <w:rFonts w:ascii="Times New Roman" w:eastAsia="Times New Roman" w:hAnsi="Times New Roman" w:cs="Times New Roman"/>
                <w:iCs/>
                <w:lang w:eastAsia="ru-RU"/>
              </w:rPr>
              <w:t>40</w:t>
            </w:r>
          </w:p>
        </w:tc>
      </w:tr>
      <w:tr w:rsidR="00B774C4" w:rsidRPr="00B774C4" w:rsidTr="00C45EA4">
        <w:trPr>
          <w:trHeight w:val="331"/>
        </w:trPr>
        <w:tc>
          <w:tcPr>
            <w:tcW w:w="3685" w:type="pct"/>
            <w:vAlign w:val="center"/>
          </w:tcPr>
          <w:p w:rsidR="00B774C4" w:rsidRPr="00B774C4" w:rsidRDefault="00B774C4" w:rsidP="00B774C4">
            <w:pPr>
              <w:suppressAutoHyphens/>
              <w:spacing w:after="0" w:line="276" w:lineRule="auto"/>
              <w:rPr>
                <w:rFonts w:ascii="Times New Roman" w:eastAsia="Times New Roman" w:hAnsi="Times New Roman" w:cs="Times New Roman"/>
                <w:i/>
                <w:lang w:eastAsia="ru-RU"/>
              </w:rPr>
            </w:pPr>
            <w:r w:rsidRPr="00B774C4">
              <w:rPr>
                <w:rFonts w:ascii="Times New Roman" w:eastAsia="Times New Roman" w:hAnsi="Times New Roman" w:cs="Times New Roman"/>
                <w:b/>
                <w:iCs/>
                <w:lang w:eastAsia="ru-RU"/>
              </w:rPr>
              <w:t>Промежуточная аттестация</w:t>
            </w:r>
          </w:p>
        </w:tc>
        <w:tc>
          <w:tcPr>
            <w:tcW w:w="1315" w:type="pct"/>
            <w:vAlign w:val="center"/>
          </w:tcPr>
          <w:p w:rsidR="00B774C4" w:rsidRPr="00B774C4" w:rsidRDefault="00B774C4" w:rsidP="00B774C4">
            <w:pPr>
              <w:suppressAutoHyphens/>
              <w:spacing w:after="0" w:line="276" w:lineRule="auto"/>
              <w:rPr>
                <w:rFonts w:ascii="Times New Roman" w:eastAsia="Times New Roman" w:hAnsi="Times New Roman" w:cs="Times New Roman"/>
                <w:iCs/>
                <w:lang w:eastAsia="ru-RU"/>
              </w:rPr>
            </w:pPr>
            <w:r w:rsidRPr="00B774C4">
              <w:rPr>
                <w:rFonts w:ascii="Times New Roman" w:eastAsia="Times New Roman" w:hAnsi="Times New Roman" w:cs="Times New Roman"/>
                <w:iCs/>
                <w:lang w:eastAsia="ru-RU"/>
              </w:rPr>
              <w:t>Дифференцированный зачёт.</w:t>
            </w:r>
          </w:p>
        </w:tc>
      </w:tr>
    </w:tbl>
    <w:p w:rsidR="00B774C4" w:rsidRPr="00B774C4" w:rsidRDefault="00B774C4" w:rsidP="00B774C4">
      <w:pPr>
        <w:spacing w:after="200" w:line="276" w:lineRule="auto"/>
        <w:rPr>
          <w:rFonts w:ascii="Times New Roman" w:eastAsia="Times New Roman" w:hAnsi="Times New Roman" w:cs="Times New Roman"/>
          <w:b/>
          <w:i/>
          <w:lang w:eastAsia="ru-RU"/>
        </w:rPr>
        <w:sectPr w:rsidR="00B774C4" w:rsidRPr="00B774C4" w:rsidSect="00C45EA4">
          <w:pgSz w:w="11906" w:h="16838"/>
          <w:pgMar w:top="1134" w:right="850" w:bottom="284" w:left="1701" w:header="708" w:footer="708" w:gutter="0"/>
          <w:cols w:space="720"/>
          <w:docGrid w:linePitch="299"/>
        </w:sectPr>
      </w:pPr>
    </w:p>
    <w:p w:rsidR="00B774C4" w:rsidRPr="00B774C4" w:rsidRDefault="00B774C4" w:rsidP="00B774C4">
      <w:pPr>
        <w:spacing w:after="200" w:line="276" w:lineRule="auto"/>
        <w:ind w:firstLine="709"/>
        <w:rPr>
          <w:rFonts w:ascii="Times New Roman" w:eastAsia="Times New Roman" w:hAnsi="Times New Roman" w:cs="Times New Roman"/>
          <w:b/>
          <w:lang w:eastAsia="ru-RU"/>
        </w:rPr>
      </w:pPr>
      <w:r w:rsidRPr="00B774C4">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pPr w:leftFromText="181" w:rightFromText="181" w:vertAnchor="text" w:tblpY="1"/>
        <w:tblOverlap w:val="neve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70"/>
        <w:gridCol w:w="12"/>
        <w:gridCol w:w="5297"/>
        <w:gridCol w:w="2576"/>
        <w:gridCol w:w="3151"/>
        <w:gridCol w:w="1280"/>
        <w:gridCol w:w="1147"/>
      </w:tblGrid>
      <w:tr w:rsidR="00B774C4" w:rsidRPr="00B774C4" w:rsidTr="00C45EA4">
        <w:trPr>
          <w:trHeight w:val="20"/>
        </w:trPr>
        <w:tc>
          <w:tcPr>
            <w:tcW w:w="552" w:type="pct"/>
          </w:tcPr>
          <w:p w:rsidR="00B774C4" w:rsidRPr="00B774C4" w:rsidRDefault="00B774C4" w:rsidP="00B774C4">
            <w:pPr>
              <w:spacing w:after="0" w:line="240" w:lineRule="auto"/>
              <w:jc w:val="center"/>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Наименование разделов и тем</w:t>
            </w:r>
          </w:p>
        </w:tc>
        <w:tc>
          <w:tcPr>
            <w:tcW w:w="1754" w:type="pct"/>
            <w:gridSpan w:val="2"/>
          </w:tcPr>
          <w:p w:rsidR="00B774C4" w:rsidRPr="00B774C4" w:rsidRDefault="00B774C4" w:rsidP="00B774C4">
            <w:pPr>
              <w:tabs>
                <w:tab w:val="left" w:pos="7213"/>
              </w:tabs>
              <w:spacing w:after="0" w:line="240" w:lineRule="auto"/>
              <w:rPr>
                <w:rFonts w:ascii="Times New Roman" w:eastAsia="Times New Roman" w:hAnsi="Times New Roman" w:cs="Times New Roman"/>
                <w:b/>
                <w:bCs/>
                <w:lang w:eastAsia="ru-RU"/>
              </w:rPr>
            </w:pPr>
          </w:p>
          <w:p w:rsidR="00B774C4" w:rsidRPr="00B774C4" w:rsidRDefault="00B774C4" w:rsidP="00B774C4">
            <w:pPr>
              <w:spacing w:after="0" w:line="240" w:lineRule="auto"/>
              <w:jc w:val="center"/>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851" w:type="pct"/>
          </w:tcPr>
          <w:p w:rsidR="00B774C4" w:rsidRPr="00B774C4" w:rsidRDefault="00B774C4" w:rsidP="00B774C4">
            <w:pPr>
              <w:spacing w:after="0" w:line="240" w:lineRule="auto"/>
              <w:jc w:val="center"/>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041" w:type="pct"/>
            <w:vAlign w:val="center"/>
          </w:tcPr>
          <w:p w:rsidR="00B774C4" w:rsidRPr="00B774C4" w:rsidRDefault="00B774C4" w:rsidP="00B774C4">
            <w:pPr>
              <w:suppressAutoHyphens/>
              <w:spacing w:after="200" w:line="276" w:lineRule="auto"/>
              <w:jc w:val="center"/>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Коды компетенций и личностных результатов</w:t>
            </w:r>
            <w:r w:rsidRPr="00B774C4">
              <w:rPr>
                <w:rFonts w:ascii="Times New Roman" w:eastAsia="Times New Roman" w:hAnsi="Times New Roman" w:cs="Times New Roman"/>
                <w:b/>
                <w:bCs/>
                <w:vertAlign w:val="superscript"/>
                <w:lang w:eastAsia="ru-RU"/>
              </w:rPr>
              <w:footnoteReference w:id="35"/>
            </w:r>
            <w:r w:rsidRPr="00B774C4">
              <w:rPr>
                <w:rFonts w:ascii="Times New Roman" w:eastAsia="Times New Roman" w:hAnsi="Times New Roman" w:cs="Times New Roman"/>
                <w:b/>
                <w:bCs/>
                <w:lang w:eastAsia="ru-RU"/>
              </w:rPr>
              <w:t>, формированию которых способствует элемент программы</w:t>
            </w:r>
          </w:p>
        </w:tc>
        <w:tc>
          <w:tcPr>
            <w:tcW w:w="423" w:type="pct"/>
          </w:tcPr>
          <w:p w:rsidR="00B774C4" w:rsidRPr="00B774C4" w:rsidRDefault="00B774C4" w:rsidP="00B774C4">
            <w:pPr>
              <w:spacing w:after="0" w:line="240" w:lineRule="auto"/>
              <w:ind w:left="316"/>
              <w:rPr>
                <w:rFonts w:ascii="Times New Roman" w:eastAsia="Times New Roman" w:hAnsi="Times New Roman" w:cs="Times New Roman"/>
                <w:b/>
                <w:bCs/>
                <w:lang w:eastAsia="ru-RU"/>
              </w:rPr>
            </w:pPr>
            <w:r w:rsidRPr="00B774C4">
              <w:rPr>
                <w:rFonts w:ascii="Times New Roman" w:eastAsia="Times New Roman" w:hAnsi="Times New Roman" w:cs="Times New Roman"/>
                <w:sz w:val="24"/>
                <w:szCs w:val="24"/>
                <w:lang w:eastAsia="ru-RU"/>
              </w:rPr>
              <w:t>Код ПК, ОК</w:t>
            </w:r>
          </w:p>
        </w:tc>
        <w:tc>
          <w:tcPr>
            <w:tcW w:w="379"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Код</w:t>
            </w:r>
          </w:p>
          <w:p w:rsidR="00B774C4" w:rsidRPr="00B774C4" w:rsidRDefault="00B774C4" w:rsidP="00B774C4">
            <w:pPr>
              <w:spacing w:after="0" w:line="240" w:lineRule="auto"/>
              <w:jc w:val="center"/>
              <w:rPr>
                <w:rFonts w:ascii="Times New Roman" w:eastAsia="Times New Roman" w:hAnsi="Times New Roman" w:cs="Times New Roman"/>
                <w:b/>
                <w:bCs/>
                <w:lang w:eastAsia="ru-RU"/>
              </w:rPr>
            </w:pPr>
            <w:r w:rsidRPr="00B774C4">
              <w:rPr>
                <w:rFonts w:ascii="Times New Roman" w:eastAsia="Times New Roman" w:hAnsi="Times New Roman" w:cs="Times New Roman"/>
                <w:sz w:val="24"/>
                <w:szCs w:val="24"/>
                <w:lang w:eastAsia="ru-RU"/>
              </w:rPr>
              <w:t>Н/У/З</w:t>
            </w:r>
          </w:p>
        </w:tc>
      </w:tr>
      <w:tr w:rsidR="00B774C4" w:rsidRPr="00B774C4" w:rsidTr="00C45EA4">
        <w:trPr>
          <w:trHeight w:val="20"/>
        </w:trPr>
        <w:tc>
          <w:tcPr>
            <w:tcW w:w="552" w:type="pct"/>
          </w:tcPr>
          <w:p w:rsidR="00B774C4" w:rsidRPr="00B774C4" w:rsidRDefault="00B774C4" w:rsidP="00B774C4">
            <w:pPr>
              <w:spacing w:after="0" w:line="240" w:lineRule="auto"/>
              <w:jc w:val="center"/>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1</w:t>
            </w:r>
          </w:p>
        </w:tc>
        <w:tc>
          <w:tcPr>
            <w:tcW w:w="1754" w:type="pct"/>
            <w:gridSpan w:val="2"/>
          </w:tcPr>
          <w:p w:rsidR="00B774C4" w:rsidRPr="00B774C4" w:rsidRDefault="00B774C4" w:rsidP="00B774C4">
            <w:pPr>
              <w:tabs>
                <w:tab w:val="left" w:pos="7213"/>
              </w:tabs>
              <w:spacing w:after="0" w:line="240" w:lineRule="auto"/>
              <w:jc w:val="center"/>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2</w:t>
            </w:r>
          </w:p>
        </w:tc>
        <w:tc>
          <w:tcPr>
            <w:tcW w:w="851" w:type="pct"/>
          </w:tcPr>
          <w:p w:rsidR="00B774C4" w:rsidRPr="00B774C4" w:rsidRDefault="00B774C4" w:rsidP="00B774C4">
            <w:pPr>
              <w:spacing w:after="0" w:line="240" w:lineRule="auto"/>
              <w:jc w:val="center"/>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3</w:t>
            </w:r>
          </w:p>
        </w:tc>
        <w:tc>
          <w:tcPr>
            <w:tcW w:w="1041" w:type="pct"/>
            <w:vAlign w:val="center"/>
          </w:tcPr>
          <w:p w:rsidR="00B774C4" w:rsidRPr="00B774C4" w:rsidRDefault="00B774C4" w:rsidP="00B774C4">
            <w:pPr>
              <w:suppressAutoHyphens/>
              <w:spacing w:after="200" w:line="276" w:lineRule="auto"/>
              <w:jc w:val="center"/>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4</w:t>
            </w:r>
          </w:p>
        </w:tc>
        <w:tc>
          <w:tcPr>
            <w:tcW w:w="423" w:type="pct"/>
          </w:tcPr>
          <w:p w:rsidR="00B774C4" w:rsidRPr="00B774C4" w:rsidRDefault="00B774C4" w:rsidP="00B774C4">
            <w:pPr>
              <w:spacing w:after="0" w:line="240" w:lineRule="auto"/>
              <w:ind w:left="316"/>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5</w:t>
            </w:r>
          </w:p>
        </w:tc>
        <w:tc>
          <w:tcPr>
            <w:tcW w:w="379" w:type="pct"/>
          </w:tcPr>
          <w:p w:rsidR="00B774C4" w:rsidRPr="00B774C4" w:rsidRDefault="00B774C4" w:rsidP="00B774C4">
            <w:pPr>
              <w:spacing w:after="0" w:line="240" w:lineRule="auto"/>
              <w:ind w:left="316"/>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6</w:t>
            </w:r>
          </w:p>
        </w:tc>
      </w:tr>
      <w:tr w:rsidR="00B774C4" w:rsidRPr="00B774C4" w:rsidTr="00C45EA4">
        <w:trPr>
          <w:trHeight w:val="500"/>
        </w:trPr>
        <w:tc>
          <w:tcPr>
            <w:tcW w:w="2306" w:type="pct"/>
            <w:gridSpan w:val="3"/>
          </w:tcPr>
          <w:p w:rsidR="00B774C4" w:rsidRPr="00B774C4" w:rsidRDefault="00B774C4" w:rsidP="00B774C4">
            <w:pPr>
              <w:spacing w:after="0" w:line="240" w:lineRule="auto"/>
              <w:jc w:val="both"/>
              <w:rPr>
                <w:rFonts w:ascii="Times New Roman" w:eastAsia="Times New Roman" w:hAnsi="Times New Roman" w:cs="Times New Roman"/>
                <w:b/>
                <w:bCs/>
                <w:i/>
                <w:lang w:eastAsia="ru-RU"/>
              </w:rPr>
            </w:pPr>
            <w:r w:rsidRPr="00B774C4">
              <w:rPr>
                <w:rFonts w:ascii="Times New Roman" w:eastAsia="Times New Roman" w:hAnsi="Times New Roman" w:cs="Times New Roman"/>
                <w:b/>
                <w:bCs/>
                <w:i/>
                <w:lang w:eastAsia="ru-RU"/>
              </w:rPr>
              <w:t>Раздел 1. Чрезвычайные ситуации мирного и военного времени. Организация защиты населения и</w:t>
            </w:r>
          </w:p>
          <w:p w:rsidR="00B774C4" w:rsidRPr="00B774C4" w:rsidRDefault="00B774C4" w:rsidP="00B774C4">
            <w:pPr>
              <w:spacing w:after="0" w:line="240" w:lineRule="auto"/>
              <w:rPr>
                <w:rFonts w:ascii="Times New Roman" w:eastAsia="Times New Roman" w:hAnsi="Times New Roman" w:cs="Times New Roman"/>
                <w:b/>
                <w:bCs/>
                <w:i/>
                <w:lang w:eastAsia="ru-RU"/>
              </w:rPr>
            </w:pPr>
            <w:r w:rsidRPr="00B774C4">
              <w:rPr>
                <w:rFonts w:ascii="Times New Roman" w:eastAsia="Times New Roman" w:hAnsi="Times New Roman" w:cs="Times New Roman"/>
                <w:b/>
                <w:bCs/>
                <w:i/>
                <w:lang w:eastAsia="ru-RU"/>
              </w:rPr>
              <w:t>территорий в чрезвычайных ситуациях</w:t>
            </w:r>
          </w:p>
        </w:tc>
        <w:tc>
          <w:tcPr>
            <w:tcW w:w="851" w:type="pct"/>
          </w:tcPr>
          <w:p w:rsidR="00B774C4" w:rsidRPr="00B774C4" w:rsidRDefault="00B774C4" w:rsidP="00B774C4">
            <w:pPr>
              <w:spacing w:after="0" w:line="240" w:lineRule="auto"/>
              <w:jc w:val="center"/>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17</w:t>
            </w:r>
          </w:p>
        </w:tc>
        <w:tc>
          <w:tcPr>
            <w:tcW w:w="1041" w:type="pct"/>
          </w:tcPr>
          <w:p w:rsidR="00B774C4" w:rsidRPr="00B774C4" w:rsidRDefault="00B774C4" w:rsidP="00B774C4">
            <w:pPr>
              <w:spacing w:after="0" w:line="240" w:lineRule="auto"/>
              <w:rPr>
                <w:rFonts w:ascii="Times New Roman" w:eastAsia="Times New Roman" w:hAnsi="Times New Roman" w:cs="Times New Roman"/>
                <w:b/>
                <w:bCs/>
                <w:i/>
                <w:lang w:eastAsia="ru-RU"/>
              </w:rPr>
            </w:pPr>
          </w:p>
        </w:tc>
        <w:tc>
          <w:tcPr>
            <w:tcW w:w="423" w:type="pct"/>
          </w:tcPr>
          <w:p w:rsidR="00B774C4" w:rsidRPr="00B774C4" w:rsidRDefault="00B774C4" w:rsidP="00B774C4">
            <w:pPr>
              <w:spacing w:after="0" w:line="240" w:lineRule="auto"/>
              <w:ind w:left="316"/>
              <w:rPr>
                <w:rFonts w:ascii="Times New Roman" w:eastAsia="Times New Roman" w:hAnsi="Times New Roman" w:cs="Times New Roman"/>
                <w:b/>
                <w:bCs/>
                <w:i/>
                <w:lang w:eastAsia="ru-RU"/>
              </w:rPr>
            </w:pPr>
          </w:p>
        </w:tc>
        <w:tc>
          <w:tcPr>
            <w:tcW w:w="379" w:type="pct"/>
          </w:tcPr>
          <w:p w:rsidR="00B774C4" w:rsidRPr="00B774C4" w:rsidRDefault="00B774C4" w:rsidP="00B774C4">
            <w:pPr>
              <w:spacing w:after="0" w:line="240" w:lineRule="auto"/>
              <w:ind w:left="316"/>
              <w:rPr>
                <w:rFonts w:ascii="Times New Roman" w:eastAsia="Times New Roman" w:hAnsi="Times New Roman" w:cs="Times New Roman"/>
                <w:b/>
                <w:bCs/>
                <w:i/>
                <w:lang w:eastAsia="ru-RU"/>
              </w:rPr>
            </w:pPr>
          </w:p>
        </w:tc>
      </w:tr>
      <w:tr w:rsidR="00B774C4" w:rsidRPr="00B774C4" w:rsidTr="00C45EA4">
        <w:trPr>
          <w:trHeight w:val="327"/>
        </w:trPr>
        <w:tc>
          <w:tcPr>
            <w:tcW w:w="556" w:type="pct"/>
            <w:gridSpan w:val="2"/>
            <w:vMerge w:val="restart"/>
          </w:tcPr>
          <w:p w:rsidR="00B774C4" w:rsidRPr="00B774C4" w:rsidRDefault="00B774C4" w:rsidP="00B774C4">
            <w:pPr>
              <w:spacing w:after="0" w:line="240" w:lineRule="auto"/>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Тема 1.1.</w:t>
            </w:r>
          </w:p>
          <w:p w:rsidR="00B774C4" w:rsidRPr="00B774C4" w:rsidRDefault="00B774C4" w:rsidP="00B774C4">
            <w:pPr>
              <w:spacing w:after="0" w:line="240" w:lineRule="auto"/>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Нормативно-</w:t>
            </w:r>
          </w:p>
          <w:p w:rsidR="00B774C4" w:rsidRPr="00B774C4" w:rsidRDefault="00B774C4" w:rsidP="00B774C4">
            <w:pPr>
              <w:spacing w:after="0" w:line="240" w:lineRule="auto"/>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правовая база</w:t>
            </w:r>
          </w:p>
          <w:p w:rsidR="00B774C4" w:rsidRPr="00B774C4" w:rsidRDefault="00B774C4" w:rsidP="00B774C4">
            <w:pPr>
              <w:spacing w:after="0" w:line="240" w:lineRule="auto"/>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безопасности</w:t>
            </w:r>
          </w:p>
          <w:p w:rsidR="00B774C4" w:rsidRPr="00B774C4" w:rsidRDefault="00B774C4" w:rsidP="00B774C4">
            <w:pPr>
              <w:spacing w:after="0" w:line="240" w:lineRule="auto"/>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жизнедеятельности</w:t>
            </w:r>
          </w:p>
          <w:p w:rsidR="00B774C4" w:rsidRPr="00B774C4" w:rsidRDefault="00B774C4" w:rsidP="00B774C4">
            <w:pPr>
              <w:spacing w:after="0" w:line="240" w:lineRule="auto"/>
              <w:rPr>
                <w:rFonts w:ascii="Times New Roman" w:eastAsia="Times New Roman" w:hAnsi="Times New Roman" w:cs="Times New Roman"/>
                <w:bCs/>
                <w:lang w:eastAsia="ru-RU"/>
              </w:rPr>
            </w:pPr>
          </w:p>
        </w:tc>
        <w:tc>
          <w:tcPr>
            <w:tcW w:w="1750" w:type="pct"/>
          </w:tcPr>
          <w:p w:rsidR="00B774C4" w:rsidRPr="00B774C4" w:rsidRDefault="00B774C4" w:rsidP="00B774C4">
            <w:pPr>
              <w:spacing w:after="0" w:line="240" w:lineRule="auto"/>
              <w:rPr>
                <w:rFonts w:ascii="Times New Roman" w:eastAsia="Times New Roman" w:hAnsi="Times New Roman" w:cs="Times New Roman"/>
                <w:b/>
                <w:bCs/>
                <w:lang w:eastAsia="ru-RU"/>
              </w:rPr>
            </w:pPr>
            <w:r w:rsidRPr="00B774C4">
              <w:rPr>
                <w:rFonts w:ascii="Times New Roman" w:eastAsia="Times New Roman" w:hAnsi="Times New Roman" w:cs="Times New Roman"/>
                <w:sz w:val="24"/>
                <w:szCs w:val="24"/>
                <w:lang w:eastAsia="ru-RU"/>
              </w:rPr>
              <w:t>Дидактические единицы, содержание</w:t>
            </w:r>
          </w:p>
        </w:tc>
        <w:tc>
          <w:tcPr>
            <w:tcW w:w="851" w:type="pct"/>
          </w:tcPr>
          <w:p w:rsidR="00B774C4" w:rsidRPr="00B774C4" w:rsidRDefault="00B774C4" w:rsidP="00B774C4">
            <w:pPr>
              <w:spacing w:after="0" w:line="240" w:lineRule="auto"/>
              <w:jc w:val="center"/>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2</w:t>
            </w:r>
          </w:p>
        </w:tc>
        <w:tc>
          <w:tcPr>
            <w:tcW w:w="1041" w:type="pct"/>
            <w:vMerge w:val="restart"/>
          </w:tcPr>
          <w:p w:rsidR="00B774C4" w:rsidRPr="00B774C4" w:rsidRDefault="00B774C4" w:rsidP="00B774C4">
            <w:pPr>
              <w:spacing w:after="0" w:line="240" w:lineRule="auto"/>
              <w:jc w:val="center"/>
              <w:rPr>
                <w:rFonts w:ascii="Times New Roman" w:eastAsia="Times New Roman" w:hAnsi="Times New Roman" w:cs="Times New Roman"/>
                <w:b/>
                <w:bCs/>
                <w:spacing w:val="-1"/>
                <w:lang w:eastAsia="ru-RU"/>
              </w:rPr>
            </w:pPr>
          </w:p>
        </w:tc>
        <w:tc>
          <w:tcPr>
            <w:tcW w:w="423"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ПК 1.1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04</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07</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ОК 09</w:t>
            </w:r>
          </w:p>
        </w:tc>
        <w:tc>
          <w:tcPr>
            <w:tcW w:w="379"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Н1.1.01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У 1.1.01 </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 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Уо.09.01</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Зо.09.01</w:t>
            </w:r>
          </w:p>
        </w:tc>
      </w:tr>
      <w:tr w:rsidR="00B774C4" w:rsidRPr="00B774C4" w:rsidTr="00C45EA4">
        <w:trPr>
          <w:trHeight w:val="20"/>
        </w:trPr>
        <w:tc>
          <w:tcPr>
            <w:tcW w:w="556" w:type="pct"/>
            <w:gridSpan w:val="2"/>
            <w:vMerge/>
          </w:tcPr>
          <w:p w:rsidR="00B774C4" w:rsidRPr="00B774C4" w:rsidRDefault="00B774C4" w:rsidP="00B774C4">
            <w:pPr>
              <w:spacing w:after="0" w:line="240" w:lineRule="auto"/>
              <w:rPr>
                <w:rFonts w:ascii="Times New Roman" w:eastAsia="Times New Roman" w:hAnsi="Times New Roman" w:cs="Times New Roman"/>
                <w:bCs/>
                <w:lang w:eastAsia="ru-RU"/>
              </w:rPr>
            </w:pPr>
          </w:p>
        </w:tc>
        <w:tc>
          <w:tcPr>
            <w:tcW w:w="1750" w:type="pct"/>
          </w:tcPr>
          <w:p w:rsidR="00B774C4" w:rsidRPr="00B774C4" w:rsidRDefault="00B774C4" w:rsidP="00B774C4">
            <w:pPr>
              <w:spacing w:after="0" w:line="240" w:lineRule="auto"/>
              <w:jc w:val="both"/>
              <w:rPr>
                <w:rFonts w:ascii="Times New Roman" w:eastAsia="Times New Roman" w:hAnsi="Times New Roman" w:cs="Times New Roman"/>
                <w:b/>
                <w:bCs/>
                <w:lang w:eastAsia="ru-RU"/>
              </w:rPr>
            </w:pPr>
            <w:r w:rsidRPr="00B774C4">
              <w:rPr>
                <w:rFonts w:ascii="Times New Roman" w:eastAsia="Times New Roman" w:hAnsi="Times New Roman" w:cs="Times New Roman"/>
                <w:bCs/>
                <w:lang w:eastAsia="ru-RU"/>
              </w:rPr>
              <w:t xml:space="preserve">1.  Правовые основы организации защиты населения РФ от чрезвычайных ситуаций мирного времени. Федеральные законы: “О защите населения и территорий от чрезвычайных ситуаций природного и техногенного характера”, “О пожарной безопасности”, “О радиационной безопасности населения”, “О гражданской обороне”; нормативно- правовые акты: Постановление Правительства РФ “О </w:t>
            </w:r>
            <w:r w:rsidRPr="00B774C4">
              <w:rPr>
                <w:rFonts w:ascii="Times New Roman" w:eastAsia="Times New Roman" w:hAnsi="Times New Roman" w:cs="Times New Roman"/>
                <w:bCs/>
                <w:lang w:eastAsia="ru-RU"/>
              </w:rPr>
              <w:lastRenderedPageBreak/>
              <w:t>единой государственной системе предупреждения и ликвидации чрезвычайных ситуаций”, “О государственном надзоре и контроле за соблюдением законодательства РФ о труде и охране труда”, “О службе охраны труда”, “О Федеральной инспекции труда”. Государственные органы по надзору и контролю, их функции по защите населения и работающих граждан РФ.</w:t>
            </w:r>
          </w:p>
        </w:tc>
        <w:tc>
          <w:tcPr>
            <w:tcW w:w="851" w:type="pct"/>
          </w:tcPr>
          <w:p w:rsidR="00B774C4" w:rsidRPr="00B774C4" w:rsidRDefault="00B774C4" w:rsidP="00B774C4">
            <w:pPr>
              <w:spacing w:after="0" w:line="240" w:lineRule="auto"/>
              <w:jc w:val="center"/>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lastRenderedPageBreak/>
              <w:t>1</w:t>
            </w:r>
          </w:p>
        </w:tc>
        <w:tc>
          <w:tcPr>
            <w:tcW w:w="1041" w:type="pct"/>
            <w:vMerge/>
          </w:tcPr>
          <w:p w:rsidR="00B774C4" w:rsidRPr="00B774C4" w:rsidRDefault="00B774C4" w:rsidP="00B774C4">
            <w:pPr>
              <w:spacing w:after="0" w:line="240" w:lineRule="auto"/>
              <w:jc w:val="center"/>
              <w:rPr>
                <w:rFonts w:ascii="Times New Roman" w:eastAsia="Times New Roman" w:hAnsi="Times New Roman" w:cs="Times New Roman"/>
                <w:b/>
                <w:bCs/>
                <w:i/>
                <w:lang w:eastAsia="ru-RU"/>
              </w:rPr>
            </w:pPr>
          </w:p>
        </w:tc>
        <w:tc>
          <w:tcPr>
            <w:tcW w:w="423" w:type="pct"/>
          </w:tcPr>
          <w:p w:rsidR="00B774C4" w:rsidRPr="00B774C4" w:rsidRDefault="00B774C4" w:rsidP="00B774C4">
            <w:pPr>
              <w:spacing w:after="0" w:line="240" w:lineRule="auto"/>
              <w:ind w:left="316"/>
              <w:jc w:val="center"/>
              <w:rPr>
                <w:rFonts w:ascii="Times New Roman" w:eastAsia="Times New Roman" w:hAnsi="Times New Roman" w:cs="Times New Roman"/>
                <w:b/>
                <w:bCs/>
                <w:i/>
                <w:lang w:eastAsia="ru-RU"/>
              </w:rPr>
            </w:pPr>
          </w:p>
        </w:tc>
        <w:tc>
          <w:tcPr>
            <w:tcW w:w="379" w:type="pct"/>
          </w:tcPr>
          <w:p w:rsidR="00B774C4" w:rsidRPr="00B774C4" w:rsidRDefault="00B774C4" w:rsidP="00B774C4">
            <w:pPr>
              <w:spacing w:after="0" w:line="240" w:lineRule="auto"/>
              <w:ind w:left="316"/>
              <w:jc w:val="center"/>
              <w:rPr>
                <w:rFonts w:ascii="Times New Roman" w:eastAsia="Times New Roman" w:hAnsi="Times New Roman" w:cs="Times New Roman"/>
                <w:b/>
                <w:bCs/>
                <w:i/>
                <w:lang w:eastAsia="ru-RU"/>
              </w:rPr>
            </w:pPr>
          </w:p>
        </w:tc>
      </w:tr>
      <w:tr w:rsidR="00B774C4" w:rsidRPr="00B774C4" w:rsidTr="00C45EA4">
        <w:trPr>
          <w:trHeight w:val="20"/>
        </w:trPr>
        <w:tc>
          <w:tcPr>
            <w:tcW w:w="556" w:type="pct"/>
            <w:gridSpan w:val="2"/>
            <w:vMerge/>
          </w:tcPr>
          <w:p w:rsidR="00B774C4" w:rsidRPr="00B774C4" w:rsidRDefault="00B774C4" w:rsidP="00B774C4">
            <w:pPr>
              <w:spacing w:after="0" w:line="240" w:lineRule="auto"/>
              <w:rPr>
                <w:rFonts w:ascii="Times New Roman" w:eastAsia="Times New Roman" w:hAnsi="Times New Roman" w:cs="Times New Roman"/>
                <w:bCs/>
                <w:lang w:eastAsia="ru-RU"/>
              </w:rPr>
            </w:pPr>
          </w:p>
        </w:tc>
        <w:tc>
          <w:tcPr>
            <w:tcW w:w="1750" w:type="pct"/>
          </w:tcPr>
          <w:p w:rsidR="00B774C4" w:rsidRPr="00B774C4" w:rsidRDefault="00B774C4" w:rsidP="00B774C4">
            <w:pPr>
              <w:spacing w:after="0" w:line="240" w:lineRule="auto"/>
              <w:rPr>
                <w:rFonts w:ascii="Times New Roman" w:eastAsia="Times New Roman" w:hAnsi="Times New Roman" w:cs="Times New Roman"/>
                <w:b/>
                <w:lang w:eastAsia="ru-RU"/>
              </w:rPr>
            </w:pPr>
            <w:r w:rsidRPr="00B774C4">
              <w:rPr>
                <w:rFonts w:ascii="Times New Roman" w:eastAsia="Times New Roman" w:hAnsi="Times New Roman" w:cs="Times New Roman"/>
                <w:b/>
                <w:bCs/>
                <w:lang w:eastAsia="ru-RU"/>
              </w:rPr>
              <w:t xml:space="preserve">В том числе, практических занятий </w:t>
            </w:r>
          </w:p>
        </w:tc>
        <w:tc>
          <w:tcPr>
            <w:tcW w:w="851" w:type="pct"/>
          </w:tcPr>
          <w:p w:rsidR="00B774C4" w:rsidRPr="00B774C4" w:rsidRDefault="00B774C4" w:rsidP="00B774C4">
            <w:pPr>
              <w:spacing w:after="0" w:line="240" w:lineRule="auto"/>
              <w:jc w:val="center"/>
              <w:rPr>
                <w:rFonts w:ascii="Times New Roman" w:eastAsia="Times New Roman" w:hAnsi="Times New Roman" w:cs="Times New Roman"/>
                <w:lang w:eastAsia="ru-RU"/>
              </w:rPr>
            </w:pPr>
            <w:r w:rsidRPr="00B774C4">
              <w:rPr>
                <w:rFonts w:ascii="Times New Roman" w:eastAsia="Times New Roman" w:hAnsi="Times New Roman" w:cs="Times New Roman"/>
                <w:lang w:eastAsia="ru-RU"/>
              </w:rPr>
              <w:t>-</w:t>
            </w:r>
          </w:p>
        </w:tc>
        <w:tc>
          <w:tcPr>
            <w:tcW w:w="1041" w:type="pct"/>
            <w:vMerge/>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c>
          <w:tcPr>
            <w:tcW w:w="423" w:type="pct"/>
          </w:tcPr>
          <w:p w:rsidR="00B774C4" w:rsidRPr="00B774C4" w:rsidRDefault="00B774C4" w:rsidP="00B774C4">
            <w:pPr>
              <w:spacing w:after="0" w:line="240" w:lineRule="auto"/>
              <w:ind w:left="316"/>
              <w:jc w:val="center"/>
              <w:rPr>
                <w:rFonts w:ascii="Times New Roman" w:eastAsia="Times New Roman" w:hAnsi="Times New Roman" w:cs="Times New Roman"/>
                <w:b/>
                <w:i/>
                <w:lang w:eastAsia="ru-RU"/>
              </w:rPr>
            </w:pPr>
          </w:p>
        </w:tc>
        <w:tc>
          <w:tcPr>
            <w:tcW w:w="379" w:type="pct"/>
          </w:tcPr>
          <w:p w:rsidR="00B774C4" w:rsidRPr="00B774C4" w:rsidRDefault="00B774C4" w:rsidP="00B774C4">
            <w:pPr>
              <w:spacing w:after="0" w:line="240" w:lineRule="auto"/>
              <w:ind w:left="316"/>
              <w:jc w:val="center"/>
              <w:rPr>
                <w:rFonts w:ascii="Times New Roman" w:eastAsia="Times New Roman" w:hAnsi="Times New Roman" w:cs="Times New Roman"/>
                <w:b/>
                <w:i/>
                <w:lang w:eastAsia="ru-RU"/>
              </w:rPr>
            </w:pPr>
          </w:p>
        </w:tc>
      </w:tr>
      <w:tr w:rsidR="00B774C4" w:rsidRPr="00B774C4" w:rsidTr="00C45EA4">
        <w:trPr>
          <w:trHeight w:val="20"/>
        </w:trPr>
        <w:tc>
          <w:tcPr>
            <w:tcW w:w="556" w:type="pct"/>
            <w:gridSpan w:val="2"/>
            <w:vMerge/>
          </w:tcPr>
          <w:p w:rsidR="00B774C4" w:rsidRPr="00B774C4" w:rsidRDefault="00B774C4" w:rsidP="00B774C4">
            <w:pPr>
              <w:spacing w:after="0" w:line="240" w:lineRule="auto"/>
              <w:rPr>
                <w:rFonts w:ascii="Times New Roman" w:eastAsia="Times New Roman" w:hAnsi="Times New Roman" w:cs="Times New Roman"/>
                <w:bCs/>
                <w:lang w:eastAsia="ru-RU"/>
              </w:rPr>
            </w:pPr>
          </w:p>
        </w:tc>
        <w:tc>
          <w:tcPr>
            <w:tcW w:w="1750" w:type="pct"/>
          </w:tcPr>
          <w:p w:rsidR="00B774C4" w:rsidRPr="00B774C4" w:rsidRDefault="00B774C4" w:rsidP="00B774C4">
            <w:pPr>
              <w:spacing w:after="0" w:line="240" w:lineRule="auto"/>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 xml:space="preserve">В том числе самостоятельная работа обучающихся примерная </w:t>
            </w:r>
          </w:p>
        </w:tc>
        <w:tc>
          <w:tcPr>
            <w:tcW w:w="851" w:type="pct"/>
          </w:tcPr>
          <w:p w:rsidR="00B774C4" w:rsidRPr="00B774C4" w:rsidRDefault="00B774C4" w:rsidP="00B774C4">
            <w:pPr>
              <w:spacing w:after="0" w:line="240" w:lineRule="auto"/>
              <w:jc w:val="center"/>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1</w:t>
            </w:r>
          </w:p>
        </w:tc>
        <w:tc>
          <w:tcPr>
            <w:tcW w:w="1041" w:type="pct"/>
            <w:vMerge/>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c>
          <w:tcPr>
            <w:tcW w:w="423" w:type="pct"/>
          </w:tcPr>
          <w:p w:rsidR="00B774C4" w:rsidRPr="00B774C4" w:rsidRDefault="00B774C4" w:rsidP="00B774C4">
            <w:pPr>
              <w:spacing w:after="0" w:line="240" w:lineRule="auto"/>
              <w:ind w:left="316"/>
              <w:jc w:val="center"/>
              <w:rPr>
                <w:rFonts w:ascii="Times New Roman" w:eastAsia="Times New Roman" w:hAnsi="Times New Roman" w:cs="Times New Roman"/>
                <w:b/>
                <w:i/>
                <w:lang w:eastAsia="ru-RU"/>
              </w:rPr>
            </w:pPr>
          </w:p>
        </w:tc>
        <w:tc>
          <w:tcPr>
            <w:tcW w:w="379" w:type="pct"/>
          </w:tcPr>
          <w:p w:rsidR="00B774C4" w:rsidRPr="00B774C4" w:rsidRDefault="00B774C4" w:rsidP="00B774C4">
            <w:pPr>
              <w:spacing w:after="0" w:line="240" w:lineRule="auto"/>
              <w:ind w:left="316"/>
              <w:jc w:val="center"/>
              <w:rPr>
                <w:rFonts w:ascii="Times New Roman" w:eastAsia="Times New Roman" w:hAnsi="Times New Roman" w:cs="Times New Roman"/>
                <w:b/>
                <w:i/>
                <w:lang w:eastAsia="ru-RU"/>
              </w:rPr>
            </w:pPr>
          </w:p>
        </w:tc>
      </w:tr>
      <w:tr w:rsidR="00B774C4" w:rsidRPr="00B774C4" w:rsidTr="00C45EA4">
        <w:trPr>
          <w:trHeight w:val="2936"/>
        </w:trPr>
        <w:tc>
          <w:tcPr>
            <w:tcW w:w="556" w:type="pct"/>
            <w:gridSpan w:val="2"/>
            <w:vMerge w:val="restart"/>
          </w:tcPr>
          <w:p w:rsidR="00B774C4" w:rsidRPr="00B774C4" w:rsidRDefault="00B774C4" w:rsidP="00B774C4">
            <w:pPr>
              <w:spacing w:after="0" w:line="240" w:lineRule="auto"/>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Тема 1.2.</w:t>
            </w:r>
          </w:p>
          <w:p w:rsidR="00B774C4" w:rsidRPr="00B774C4" w:rsidRDefault="00B774C4" w:rsidP="00B774C4">
            <w:pPr>
              <w:spacing w:after="0" w:line="240" w:lineRule="auto"/>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Основные виды потенциальных опасностей и их</w:t>
            </w:r>
          </w:p>
          <w:p w:rsidR="00B774C4" w:rsidRPr="00B774C4" w:rsidRDefault="00B774C4" w:rsidP="00B774C4">
            <w:pPr>
              <w:spacing w:after="0" w:line="240" w:lineRule="auto"/>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последствия</w:t>
            </w:r>
          </w:p>
        </w:tc>
        <w:tc>
          <w:tcPr>
            <w:tcW w:w="1750" w:type="pct"/>
          </w:tcPr>
          <w:p w:rsidR="00B774C4" w:rsidRPr="00B774C4" w:rsidRDefault="00B774C4" w:rsidP="00B774C4">
            <w:pPr>
              <w:spacing w:after="0" w:line="240" w:lineRule="auto"/>
              <w:rPr>
                <w:rFonts w:ascii="Times New Roman" w:eastAsia="Times New Roman" w:hAnsi="Times New Roman" w:cs="Times New Roman"/>
                <w:b/>
                <w:bCs/>
                <w:lang w:eastAsia="ru-RU"/>
              </w:rPr>
            </w:pPr>
            <w:r w:rsidRPr="00B774C4">
              <w:rPr>
                <w:rFonts w:ascii="Times New Roman" w:eastAsia="Times New Roman" w:hAnsi="Times New Roman" w:cs="Times New Roman"/>
                <w:sz w:val="24"/>
                <w:szCs w:val="24"/>
                <w:lang w:eastAsia="ru-RU"/>
              </w:rPr>
              <w:t>Дидактические единицы, содержание</w:t>
            </w:r>
          </w:p>
        </w:tc>
        <w:tc>
          <w:tcPr>
            <w:tcW w:w="851" w:type="pct"/>
          </w:tcPr>
          <w:p w:rsidR="00B774C4" w:rsidRPr="00B774C4" w:rsidRDefault="00B774C4" w:rsidP="00B774C4">
            <w:pPr>
              <w:spacing w:after="0" w:line="240" w:lineRule="auto"/>
              <w:jc w:val="center"/>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3</w:t>
            </w:r>
          </w:p>
          <w:p w:rsidR="00B774C4" w:rsidRPr="00B774C4" w:rsidRDefault="00B774C4" w:rsidP="00B774C4">
            <w:pPr>
              <w:spacing w:after="0" w:line="240" w:lineRule="auto"/>
              <w:jc w:val="center"/>
              <w:rPr>
                <w:rFonts w:ascii="Times New Roman" w:eastAsia="Times New Roman" w:hAnsi="Times New Roman" w:cs="Times New Roman"/>
                <w:bCs/>
                <w:lang w:eastAsia="ru-RU"/>
              </w:rPr>
            </w:pPr>
          </w:p>
        </w:tc>
        <w:tc>
          <w:tcPr>
            <w:tcW w:w="1041" w:type="pct"/>
            <w:vMerge w:val="restart"/>
          </w:tcPr>
          <w:p w:rsidR="00B774C4" w:rsidRPr="00B774C4" w:rsidRDefault="00B774C4" w:rsidP="00B774C4">
            <w:pPr>
              <w:spacing w:after="0" w:line="240" w:lineRule="auto"/>
              <w:jc w:val="center"/>
              <w:rPr>
                <w:rFonts w:ascii="Times New Roman" w:eastAsia="Times New Roman" w:hAnsi="Times New Roman" w:cs="Times New Roman"/>
                <w:b/>
                <w:bCs/>
                <w:spacing w:val="-1"/>
                <w:lang w:eastAsia="ru-RU"/>
              </w:rPr>
            </w:pPr>
          </w:p>
        </w:tc>
        <w:tc>
          <w:tcPr>
            <w:tcW w:w="423"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ПК 1.1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04</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07</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ОК 09</w:t>
            </w:r>
          </w:p>
        </w:tc>
        <w:tc>
          <w:tcPr>
            <w:tcW w:w="379"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Н1.1.01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У 1.1.01 </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 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Уо.09.01</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Зо.09.01</w:t>
            </w:r>
          </w:p>
        </w:tc>
      </w:tr>
      <w:tr w:rsidR="00B774C4" w:rsidRPr="00B774C4" w:rsidTr="00C45EA4">
        <w:trPr>
          <w:trHeight w:val="20"/>
        </w:trPr>
        <w:tc>
          <w:tcPr>
            <w:tcW w:w="556" w:type="pct"/>
            <w:gridSpan w:val="2"/>
            <w:vMerge/>
          </w:tcPr>
          <w:p w:rsidR="00B774C4" w:rsidRPr="00B774C4" w:rsidRDefault="00B774C4" w:rsidP="00B774C4">
            <w:pPr>
              <w:spacing w:after="0" w:line="240" w:lineRule="auto"/>
              <w:rPr>
                <w:rFonts w:ascii="Times New Roman" w:eastAsia="Times New Roman" w:hAnsi="Times New Roman" w:cs="Times New Roman"/>
                <w:bCs/>
                <w:i/>
                <w:lang w:eastAsia="ru-RU"/>
              </w:rPr>
            </w:pPr>
          </w:p>
        </w:tc>
        <w:tc>
          <w:tcPr>
            <w:tcW w:w="1750" w:type="pct"/>
          </w:tcPr>
          <w:p w:rsidR="00B774C4" w:rsidRPr="00B774C4" w:rsidRDefault="00B774C4" w:rsidP="00B774C4">
            <w:pPr>
              <w:spacing w:after="0" w:line="240" w:lineRule="auto"/>
              <w:jc w:val="both"/>
              <w:rPr>
                <w:rFonts w:ascii="Times New Roman" w:eastAsia="Times New Roman" w:hAnsi="Times New Roman" w:cs="Times New Roman"/>
                <w:b/>
                <w:bCs/>
                <w:lang w:eastAsia="ru-RU"/>
              </w:rPr>
            </w:pPr>
            <w:r w:rsidRPr="00B774C4">
              <w:rPr>
                <w:rFonts w:ascii="Times New Roman" w:eastAsia="Times New Roman" w:hAnsi="Times New Roman" w:cs="Times New Roman"/>
                <w:bCs/>
                <w:lang w:eastAsia="ru-RU"/>
              </w:rPr>
              <w:t>1.  Причины возникновения чрезвычайных ситуаций. Термины и определения основных понятий чрезвычайных ситуаций. Общая характеристика ЧС природного происхождения. Классификация ЧС природного происхождения. Общая характеристика ЧС техногенного происхождения. Классификация техногенных ЧС. Последствия ЧС для человека, производственной и бытовой среды.</w:t>
            </w:r>
          </w:p>
        </w:tc>
        <w:tc>
          <w:tcPr>
            <w:tcW w:w="851" w:type="pct"/>
            <w:vAlign w:val="center"/>
          </w:tcPr>
          <w:p w:rsidR="00B774C4" w:rsidRPr="00B774C4" w:rsidRDefault="00B774C4" w:rsidP="00B774C4">
            <w:pPr>
              <w:spacing w:after="0" w:line="240" w:lineRule="auto"/>
              <w:jc w:val="center"/>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1</w:t>
            </w:r>
          </w:p>
        </w:tc>
        <w:tc>
          <w:tcPr>
            <w:tcW w:w="1041" w:type="pct"/>
            <w:vMerge/>
          </w:tcPr>
          <w:p w:rsidR="00B774C4" w:rsidRPr="00B774C4" w:rsidRDefault="00B774C4" w:rsidP="00B774C4">
            <w:pPr>
              <w:spacing w:after="0" w:line="240" w:lineRule="auto"/>
              <w:jc w:val="center"/>
              <w:rPr>
                <w:rFonts w:ascii="Times New Roman" w:eastAsia="Times New Roman" w:hAnsi="Times New Roman" w:cs="Times New Roman"/>
                <w:b/>
                <w:bCs/>
                <w:i/>
                <w:lang w:eastAsia="ru-RU"/>
              </w:rPr>
            </w:pPr>
          </w:p>
        </w:tc>
        <w:tc>
          <w:tcPr>
            <w:tcW w:w="423" w:type="pct"/>
          </w:tcPr>
          <w:p w:rsidR="00B774C4" w:rsidRPr="00B774C4" w:rsidRDefault="00B774C4" w:rsidP="00B774C4">
            <w:pPr>
              <w:spacing w:after="0" w:line="240" w:lineRule="auto"/>
              <w:ind w:left="316"/>
              <w:jc w:val="center"/>
              <w:rPr>
                <w:rFonts w:ascii="Times New Roman" w:eastAsia="Times New Roman" w:hAnsi="Times New Roman" w:cs="Times New Roman"/>
                <w:b/>
                <w:bCs/>
                <w:i/>
                <w:lang w:eastAsia="ru-RU"/>
              </w:rPr>
            </w:pPr>
          </w:p>
        </w:tc>
        <w:tc>
          <w:tcPr>
            <w:tcW w:w="379" w:type="pct"/>
          </w:tcPr>
          <w:p w:rsidR="00B774C4" w:rsidRPr="00B774C4" w:rsidRDefault="00B774C4" w:rsidP="00B774C4">
            <w:pPr>
              <w:spacing w:after="0" w:line="240" w:lineRule="auto"/>
              <w:ind w:left="316"/>
              <w:jc w:val="center"/>
              <w:rPr>
                <w:rFonts w:ascii="Times New Roman" w:eastAsia="Times New Roman" w:hAnsi="Times New Roman" w:cs="Times New Roman"/>
                <w:b/>
                <w:bCs/>
                <w:i/>
                <w:lang w:eastAsia="ru-RU"/>
              </w:rPr>
            </w:pPr>
          </w:p>
        </w:tc>
      </w:tr>
      <w:tr w:rsidR="00B774C4" w:rsidRPr="00B774C4" w:rsidTr="00C45EA4">
        <w:trPr>
          <w:trHeight w:val="688"/>
        </w:trPr>
        <w:tc>
          <w:tcPr>
            <w:tcW w:w="556" w:type="pct"/>
            <w:gridSpan w:val="2"/>
            <w:vMerge/>
          </w:tcPr>
          <w:p w:rsidR="00B774C4" w:rsidRPr="00B774C4" w:rsidRDefault="00B774C4" w:rsidP="00B774C4">
            <w:pPr>
              <w:spacing w:after="0" w:line="240" w:lineRule="auto"/>
              <w:rPr>
                <w:rFonts w:ascii="Times New Roman" w:eastAsia="Times New Roman" w:hAnsi="Times New Roman" w:cs="Times New Roman"/>
                <w:bCs/>
                <w:i/>
                <w:lang w:eastAsia="ru-RU"/>
              </w:rPr>
            </w:pPr>
          </w:p>
        </w:tc>
        <w:tc>
          <w:tcPr>
            <w:tcW w:w="1750" w:type="pct"/>
          </w:tcPr>
          <w:p w:rsidR="00B774C4" w:rsidRPr="00B774C4" w:rsidRDefault="00B774C4" w:rsidP="00B774C4">
            <w:pPr>
              <w:spacing w:after="0" w:line="240" w:lineRule="auto"/>
              <w:rPr>
                <w:rFonts w:ascii="Times New Roman" w:eastAsia="Times New Roman" w:hAnsi="Times New Roman" w:cs="Times New Roman"/>
                <w:b/>
                <w:bCs/>
                <w:lang w:eastAsia="ru-RU"/>
              </w:rPr>
            </w:pPr>
            <w:r w:rsidRPr="00B774C4">
              <w:rPr>
                <w:rFonts w:ascii="Times New Roman" w:eastAsia="Times New Roman" w:hAnsi="Times New Roman" w:cs="Times New Roman"/>
                <w:bCs/>
                <w:lang w:eastAsia="ru-RU"/>
              </w:rPr>
              <w:t>2. Современные средства поражения и их поражающие факторы. Оружие массового поражения: ядерное, биологическое, химическое. Меры безопасности населения, оказавшегося на территории военных действий.</w:t>
            </w:r>
          </w:p>
        </w:tc>
        <w:tc>
          <w:tcPr>
            <w:tcW w:w="851" w:type="pct"/>
            <w:vAlign w:val="center"/>
          </w:tcPr>
          <w:p w:rsidR="00B774C4" w:rsidRPr="00B774C4" w:rsidRDefault="00B774C4" w:rsidP="00B774C4">
            <w:pPr>
              <w:spacing w:after="0" w:line="240" w:lineRule="auto"/>
              <w:jc w:val="center"/>
              <w:rPr>
                <w:rFonts w:ascii="Times New Roman" w:eastAsia="Times New Roman" w:hAnsi="Times New Roman" w:cs="Times New Roman"/>
                <w:b/>
                <w:bCs/>
                <w:lang w:eastAsia="ru-RU"/>
              </w:rPr>
            </w:pPr>
          </w:p>
        </w:tc>
        <w:tc>
          <w:tcPr>
            <w:tcW w:w="1041" w:type="pct"/>
            <w:vMerge/>
          </w:tcPr>
          <w:p w:rsidR="00B774C4" w:rsidRPr="00B774C4" w:rsidRDefault="00B774C4" w:rsidP="00B774C4">
            <w:pPr>
              <w:spacing w:after="0" w:line="240" w:lineRule="auto"/>
              <w:jc w:val="center"/>
              <w:rPr>
                <w:rFonts w:ascii="Times New Roman" w:eastAsia="Times New Roman" w:hAnsi="Times New Roman" w:cs="Times New Roman"/>
                <w:b/>
                <w:bCs/>
                <w:i/>
                <w:lang w:eastAsia="ru-RU"/>
              </w:rPr>
            </w:pPr>
          </w:p>
        </w:tc>
        <w:tc>
          <w:tcPr>
            <w:tcW w:w="423" w:type="pct"/>
          </w:tcPr>
          <w:p w:rsidR="00B774C4" w:rsidRPr="00B774C4" w:rsidRDefault="00B774C4" w:rsidP="00B774C4">
            <w:pPr>
              <w:spacing w:after="0" w:line="240" w:lineRule="auto"/>
              <w:ind w:left="316"/>
              <w:jc w:val="center"/>
              <w:rPr>
                <w:rFonts w:ascii="Times New Roman" w:eastAsia="Times New Roman" w:hAnsi="Times New Roman" w:cs="Times New Roman"/>
                <w:b/>
                <w:bCs/>
                <w:i/>
                <w:lang w:eastAsia="ru-RU"/>
              </w:rPr>
            </w:pPr>
          </w:p>
        </w:tc>
        <w:tc>
          <w:tcPr>
            <w:tcW w:w="379" w:type="pct"/>
          </w:tcPr>
          <w:p w:rsidR="00B774C4" w:rsidRPr="00B774C4" w:rsidRDefault="00B774C4" w:rsidP="00B774C4">
            <w:pPr>
              <w:spacing w:after="0" w:line="240" w:lineRule="auto"/>
              <w:ind w:left="316"/>
              <w:jc w:val="center"/>
              <w:rPr>
                <w:rFonts w:ascii="Times New Roman" w:eastAsia="Times New Roman" w:hAnsi="Times New Roman" w:cs="Times New Roman"/>
                <w:b/>
                <w:bCs/>
                <w:i/>
                <w:lang w:eastAsia="ru-RU"/>
              </w:rPr>
            </w:pPr>
          </w:p>
        </w:tc>
      </w:tr>
      <w:tr w:rsidR="00B774C4" w:rsidRPr="00B774C4" w:rsidTr="00C45EA4">
        <w:trPr>
          <w:trHeight w:val="20"/>
        </w:trPr>
        <w:tc>
          <w:tcPr>
            <w:tcW w:w="556" w:type="pct"/>
            <w:gridSpan w:val="2"/>
            <w:vMerge/>
          </w:tcPr>
          <w:p w:rsidR="00B774C4" w:rsidRPr="00B774C4" w:rsidRDefault="00B774C4" w:rsidP="00B774C4">
            <w:pPr>
              <w:spacing w:after="0" w:line="240" w:lineRule="auto"/>
              <w:rPr>
                <w:rFonts w:ascii="Times New Roman" w:eastAsia="Times New Roman" w:hAnsi="Times New Roman" w:cs="Times New Roman"/>
                <w:bCs/>
                <w:i/>
                <w:lang w:eastAsia="ru-RU"/>
              </w:rPr>
            </w:pPr>
          </w:p>
        </w:tc>
        <w:tc>
          <w:tcPr>
            <w:tcW w:w="1750" w:type="pct"/>
          </w:tcPr>
          <w:p w:rsidR="00B774C4" w:rsidRPr="00B774C4" w:rsidRDefault="00B774C4" w:rsidP="00B774C4">
            <w:pPr>
              <w:spacing w:after="0" w:line="240" w:lineRule="auto"/>
              <w:rPr>
                <w:rFonts w:ascii="Times New Roman" w:eastAsia="Times New Roman" w:hAnsi="Times New Roman" w:cs="Times New Roman"/>
                <w:b/>
                <w:lang w:eastAsia="ru-RU"/>
              </w:rPr>
            </w:pPr>
            <w:r w:rsidRPr="00B774C4">
              <w:rPr>
                <w:rFonts w:ascii="Times New Roman" w:eastAsia="Times New Roman" w:hAnsi="Times New Roman" w:cs="Times New Roman"/>
                <w:b/>
                <w:bCs/>
                <w:lang w:eastAsia="ru-RU"/>
              </w:rPr>
              <w:t xml:space="preserve">В том числе, практических занятий </w:t>
            </w:r>
          </w:p>
        </w:tc>
        <w:tc>
          <w:tcPr>
            <w:tcW w:w="851" w:type="pct"/>
            <w:vAlign w:val="center"/>
          </w:tcPr>
          <w:p w:rsidR="00B774C4" w:rsidRPr="00B774C4" w:rsidRDefault="00B774C4" w:rsidP="00B774C4">
            <w:pPr>
              <w:spacing w:after="0" w:line="240" w:lineRule="auto"/>
              <w:jc w:val="center"/>
              <w:rPr>
                <w:rFonts w:ascii="Times New Roman" w:eastAsia="Times New Roman" w:hAnsi="Times New Roman" w:cs="Times New Roman"/>
                <w:lang w:eastAsia="ru-RU"/>
              </w:rPr>
            </w:pPr>
            <w:r w:rsidRPr="00B774C4">
              <w:rPr>
                <w:rFonts w:ascii="Times New Roman" w:eastAsia="Times New Roman" w:hAnsi="Times New Roman" w:cs="Times New Roman"/>
                <w:lang w:eastAsia="ru-RU"/>
              </w:rPr>
              <w:t>2</w:t>
            </w:r>
          </w:p>
        </w:tc>
        <w:tc>
          <w:tcPr>
            <w:tcW w:w="1041" w:type="pct"/>
            <w:vMerge/>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c>
          <w:tcPr>
            <w:tcW w:w="423" w:type="pct"/>
          </w:tcPr>
          <w:p w:rsidR="00B774C4" w:rsidRPr="00B774C4" w:rsidRDefault="00B774C4" w:rsidP="00B774C4">
            <w:pPr>
              <w:spacing w:after="0" w:line="240" w:lineRule="auto"/>
              <w:ind w:left="316"/>
              <w:jc w:val="center"/>
              <w:rPr>
                <w:rFonts w:ascii="Times New Roman" w:eastAsia="Times New Roman" w:hAnsi="Times New Roman" w:cs="Times New Roman"/>
                <w:b/>
                <w:i/>
                <w:lang w:eastAsia="ru-RU"/>
              </w:rPr>
            </w:pPr>
          </w:p>
        </w:tc>
        <w:tc>
          <w:tcPr>
            <w:tcW w:w="379" w:type="pct"/>
          </w:tcPr>
          <w:p w:rsidR="00B774C4" w:rsidRPr="00B774C4" w:rsidRDefault="00B774C4" w:rsidP="00B774C4">
            <w:pPr>
              <w:spacing w:after="0" w:line="240" w:lineRule="auto"/>
              <w:ind w:left="316"/>
              <w:jc w:val="center"/>
              <w:rPr>
                <w:rFonts w:ascii="Times New Roman" w:eastAsia="Times New Roman" w:hAnsi="Times New Roman" w:cs="Times New Roman"/>
                <w:b/>
                <w:i/>
                <w:lang w:eastAsia="ru-RU"/>
              </w:rPr>
            </w:pPr>
          </w:p>
        </w:tc>
      </w:tr>
      <w:tr w:rsidR="00B774C4" w:rsidRPr="00B774C4" w:rsidTr="00C45EA4">
        <w:trPr>
          <w:trHeight w:val="413"/>
        </w:trPr>
        <w:tc>
          <w:tcPr>
            <w:tcW w:w="556" w:type="pct"/>
            <w:gridSpan w:val="2"/>
            <w:vMerge/>
          </w:tcPr>
          <w:p w:rsidR="00B774C4" w:rsidRPr="00B774C4" w:rsidRDefault="00B774C4" w:rsidP="00B774C4">
            <w:pPr>
              <w:spacing w:after="0" w:line="240" w:lineRule="auto"/>
              <w:rPr>
                <w:rFonts w:ascii="Times New Roman" w:eastAsia="Times New Roman" w:hAnsi="Times New Roman" w:cs="Times New Roman"/>
                <w:bCs/>
                <w:i/>
                <w:lang w:eastAsia="ru-RU"/>
              </w:rPr>
            </w:pPr>
          </w:p>
        </w:tc>
        <w:tc>
          <w:tcPr>
            <w:tcW w:w="1750" w:type="pct"/>
          </w:tcPr>
          <w:p w:rsidR="00B774C4" w:rsidRPr="00B774C4" w:rsidRDefault="00B774C4" w:rsidP="00B774C4">
            <w:pPr>
              <w:spacing w:after="0" w:line="240" w:lineRule="auto"/>
              <w:jc w:val="both"/>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1.Практическая работа №1 Основные способы пожаротушения и различные виды огнегасящих веществ.</w:t>
            </w:r>
          </w:p>
        </w:tc>
        <w:tc>
          <w:tcPr>
            <w:tcW w:w="851" w:type="pct"/>
            <w:vAlign w:val="center"/>
          </w:tcPr>
          <w:p w:rsidR="00B774C4" w:rsidRPr="00B774C4" w:rsidRDefault="00B774C4" w:rsidP="00B774C4">
            <w:pPr>
              <w:spacing w:after="0" w:line="240" w:lineRule="auto"/>
              <w:jc w:val="center"/>
              <w:rPr>
                <w:rFonts w:ascii="Times New Roman" w:eastAsia="Times New Roman" w:hAnsi="Times New Roman" w:cs="Times New Roman"/>
                <w:lang w:eastAsia="ru-RU"/>
              </w:rPr>
            </w:pPr>
            <w:r w:rsidRPr="00B774C4">
              <w:rPr>
                <w:rFonts w:ascii="Times New Roman" w:eastAsia="Times New Roman" w:hAnsi="Times New Roman" w:cs="Times New Roman"/>
                <w:lang w:eastAsia="ru-RU"/>
              </w:rPr>
              <w:t>2</w:t>
            </w:r>
          </w:p>
        </w:tc>
        <w:tc>
          <w:tcPr>
            <w:tcW w:w="1041" w:type="pct"/>
            <w:vMerge/>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c>
          <w:tcPr>
            <w:tcW w:w="423" w:type="pct"/>
          </w:tcPr>
          <w:p w:rsidR="00B774C4" w:rsidRPr="00B774C4" w:rsidRDefault="00B774C4" w:rsidP="00B774C4">
            <w:pPr>
              <w:spacing w:after="0" w:line="240" w:lineRule="auto"/>
              <w:ind w:left="316"/>
              <w:jc w:val="center"/>
              <w:rPr>
                <w:rFonts w:ascii="Times New Roman" w:eastAsia="Times New Roman" w:hAnsi="Times New Roman" w:cs="Times New Roman"/>
                <w:b/>
                <w:i/>
                <w:lang w:eastAsia="ru-RU"/>
              </w:rPr>
            </w:pPr>
          </w:p>
        </w:tc>
        <w:tc>
          <w:tcPr>
            <w:tcW w:w="379" w:type="pct"/>
          </w:tcPr>
          <w:p w:rsidR="00B774C4" w:rsidRPr="00B774C4" w:rsidRDefault="00B774C4" w:rsidP="00B774C4">
            <w:pPr>
              <w:spacing w:after="0" w:line="240" w:lineRule="auto"/>
              <w:ind w:left="316"/>
              <w:jc w:val="center"/>
              <w:rPr>
                <w:rFonts w:ascii="Times New Roman" w:eastAsia="Times New Roman" w:hAnsi="Times New Roman" w:cs="Times New Roman"/>
                <w:b/>
                <w:i/>
                <w:lang w:eastAsia="ru-RU"/>
              </w:rPr>
            </w:pPr>
          </w:p>
        </w:tc>
      </w:tr>
      <w:tr w:rsidR="00B774C4" w:rsidRPr="00B774C4" w:rsidTr="00C45EA4">
        <w:trPr>
          <w:trHeight w:val="654"/>
        </w:trPr>
        <w:tc>
          <w:tcPr>
            <w:tcW w:w="556" w:type="pct"/>
            <w:gridSpan w:val="2"/>
          </w:tcPr>
          <w:p w:rsidR="00B774C4" w:rsidRPr="00B774C4" w:rsidRDefault="00B774C4" w:rsidP="00B774C4">
            <w:pPr>
              <w:spacing w:after="0" w:line="240" w:lineRule="auto"/>
              <w:rPr>
                <w:rFonts w:ascii="Times New Roman" w:eastAsia="Times New Roman" w:hAnsi="Times New Roman" w:cs="Times New Roman"/>
                <w:bCs/>
                <w:i/>
                <w:lang w:eastAsia="ru-RU"/>
              </w:rPr>
            </w:pPr>
          </w:p>
        </w:tc>
        <w:tc>
          <w:tcPr>
            <w:tcW w:w="1750" w:type="pct"/>
          </w:tcPr>
          <w:p w:rsidR="00B774C4" w:rsidRPr="00B774C4" w:rsidRDefault="00B774C4" w:rsidP="00B774C4">
            <w:pPr>
              <w:spacing w:after="0" w:line="240" w:lineRule="auto"/>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 xml:space="preserve">В том числе самостоятельная работа обучающихся примерная </w:t>
            </w:r>
          </w:p>
        </w:tc>
        <w:tc>
          <w:tcPr>
            <w:tcW w:w="851" w:type="pct"/>
            <w:vAlign w:val="center"/>
          </w:tcPr>
          <w:p w:rsidR="00B774C4" w:rsidRPr="00B774C4" w:rsidRDefault="00B774C4" w:rsidP="00B774C4">
            <w:pPr>
              <w:spacing w:after="0" w:line="240" w:lineRule="auto"/>
              <w:jc w:val="center"/>
              <w:rPr>
                <w:rFonts w:ascii="Times New Roman" w:eastAsia="Times New Roman" w:hAnsi="Times New Roman" w:cs="Times New Roman"/>
                <w:lang w:eastAsia="ru-RU"/>
              </w:rPr>
            </w:pPr>
          </w:p>
        </w:tc>
        <w:tc>
          <w:tcPr>
            <w:tcW w:w="1041" w:type="pct"/>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c>
          <w:tcPr>
            <w:tcW w:w="423" w:type="pct"/>
          </w:tcPr>
          <w:p w:rsidR="00B774C4" w:rsidRPr="00B774C4" w:rsidRDefault="00B774C4" w:rsidP="00B774C4">
            <w:pPr>
              <w:spacing w:after="0" w:line="240" w:lineRule="auto"/>
              <w:ind w:left="316"/>
              <w:jc w:val="center"/>
              <w:rPr>
                <w:rFonts w:ascii="Times New Roman" w:eastAsia="Times New Roman" w:hAnsi="Times New Roman" w:cs="Times New Roman"/>
                <w:b/>
                <w:i/>
                <w:lang w:eastAsia="ru-RU"/>
              </w:rPr>
            </w:pPr>
          </w:p>
        </w:tc>
        <w:tc>
          <w:tcPr>
            <w:tcW w:w="379" w:type="pct"/>
          </w:tcPr>
          <w:p w:rsidR="00B774C4" w:rsidRPr="00B774C4" w:rsidRDefault="00B774C4" w:rsidP="00B774C4">
            <w:pPr>
              <w:spacing w:after="0" w:line="240" w:lineRule="auto"/>
              <w:ind w:left="316"/>
              <w:jc w:val="center"/>
              <w:rPr>
                <w:rFonts w:ascii="Times New Roman" w:eastAsia="Times New Roman" w:hAnsi="Times New Roman" w:cs="Times New Roman"/>
                <w:b/>
                <w:i/>
                <w:lang w:eastAsia="ru-RU"/>
              </w:rPr>
            </w:pPr>
          </w:p>
        </w:tc>
      </w:tr>
    </w:tbl>
    <w:p w:rsidR="00B774C4" w:rsidRPr="00B774C4" w:rsidRDefault="00B774C4" w:rsidP="00B774C4">
      <w:pPr>
        <w:spacing w:after="0" w:line="276" w:lineRule="auto"/>
        <w:rPr>
          <w:rFonts w:ascii="Calibri" w:eastAsia="Times New Roman" w:hAnsi="Calibri" w:cs="Times New Roman"/>
          <w:vanish/>
          <w:lang w:eastAsia="ru-RU"/>
        </w:rPr>
      </w:pP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83"/>
        <w:gridCol w:w="266"/>
        <w:gridCol w:w="5029"/>
        <w:gridCol w:w="2580"/>
        <w:gridCol w:w="3149"/>
        <w:gridCol w:w="1287"/>
        <w:gridCol w:w="1145"/>
      </w:tblGrid>
      <w:tr w:rsidR="00B774C4" w:rsidRPr="00B774C4" w:rsidTr="00C45EA4">
        <w:trPr>
          <w:trHeight w:val="279"/>
        </w:trPr>
        <w:tc>
          <w:tcPr>
            <w:tcW w:w="556" w:type="pct"/>
            <w:vMerge w:val="restart"/>
          </w:tcPr>
          <w:p w:rsidR="00B774C4" w:rsidRPr="00B774C4" w:rsidRDefault="00B774C4" w:rsidP="00B774C4">
            <w:pPr>
              <w:spacing w:after="0" w:line="240" w:lineRule="auto"/>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Тема 1.3.</w:t>
            </w:r>
          </w:p>
          <w:p w:rsidR="00B774C4" w:rsidRPr="00B774C4" w:rsidRDefault="00B774C4" w:rsidP="00B774C4">
            <w:pPr>
              <w:spacing w:after="0" w:line="240" w:lineRule="auto"/>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Принципы</w:t>
            </w:r>
          </w:p>
          <w:p w:rsidR="00B774C4" w:rsidRPr="00B774C4" w:rsidRDefault="00B774C4" w:rsidP="00B774C4">
            <w:pPr>
              <w:spacing w:after="0" w:line="240" w:lineRule="auto"/>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обеспечения</w:t>
            </w:r>
          </w:p>
          <w:p w:rsidR="00B774C4" w:rsidRPr="00B774C4" w:rsidRDefault="00B774C4" w:rsidP="00B774C4">
            <w:pPr>
              <w:spacing w:after="0" w:line="240" w:lineRule="auto"/>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устойчивости объектов экономики</w:t>
            </w: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lang w:eastAsia="ru-RU"/>
              </w:rPr>
            </w:pPr>
            <w:r w:rsidRPr="00B774C4">
              <w:rPr>
                <w:rFonts w:ascii="Times New Roman" w:eastAsia="Times New Roman" w:hAnsi="Times New Roman" w:cs="Times New Roman"/>
                <w:sz w:val="24"/>
                <w:szCs w:val="24"/>
                <w:lang w:eastAsia="ru-RU"/>
              </w:rPr>
              <w:t>Дидактические единицы, содержание</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2</w:t>
            </w:r>
          </w:p>
        </w:tc>
        <w:tc>
          <w:tcPr>
            <w:tcW w:w="1040" w:type="pct"/>
            <w:vMerge w:val="restart"/>
          </w:tcPr>
          <w:p w:rsidR="00B774C4" w:rsidRPr="00B774C4" w:rsidRDefault="00B774C4" w:rsidP="00B774C4">
            <w:pPr>
              <w:spacing w:after="0" w:line="240" w:lineRule="auto"/>
              <w:jc w:val="center"/>
              <w:rPr>
                <w:rFonts w:ascii="Times New Roman" w:eastAsia="Times New Roman" w:hAnsi="Times New Roman" w:cs="Times New Roman"/>
                <w:b/>
                <w:bCs/>
                <w:spacing w:val="-1"/>
                <w:lang w:eastAsia="ru-RU"/>
              </w:rPr>
            </w:pPr>
          </w:p>
        </w:tc>
        <w:tc>
          <w:tcPr>
            <w:tcW w:w="425"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ПК 1.1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04</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07</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ОК 09</w:t>
            </w:r>
          </w:p>
        </w:tc>
        <w:tc>
          <w:tcPr>
            <w:tcW w:w="378"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Н1.1.01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У 1.1.01 </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 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Уо.09.01</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Зо.09.01</w:t>
            </w: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lang w:eastAsia="ru-RU"/>
              </w:rPr>
            </w:pPr>
          </w:p>
        </w:tc>
        <w:tc>
          <w:tcPr>
            <w:tcW w:w="1749" w:type="pct"/>
            <w:gridSpan w:val="2"/>
          </w:tcPr>
          <w:p w:rsidR="00B774C4" w:rsidRPr="00B774C4" w:rsidRDefault="00B774C4" w:rsidP="00366E70">
            <w:pPr>
              <w:numPr>
                <w:ilvl w:val="0"/>
                <w:numId w:val="121"/>
              </w:numPr>
              <w:spacing w:before="120" w:after="0" w:line="240" w:lineRule="auto"/>
              <w:ind w:right="779"/>
              <w:jc w:val="both"/>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Понятие устойчивости объекта экономики. Факторы, определяющие</w:t>
            </w:r>
          </w:p>
          <w:p w:rsidR="00B774C4" w:rsidRPr="00B774C4" w:rsidRDefault="00B774C4" w:rsidP="00B774C4">
            <w:pPr>
              <w:spacing w:after="0" w:line="240" w:lineRule="auto"/>
              <w:rPr>
                <w:rFonts w:ascii="Times New Roman" w:eastAsia="Times New Roman" w:hAnsi="Times New Roman" w:cs="Times New Roman"/>
                <w:b/>
                <w:bCs/>
                <w:lang w:eastAsia="ru-RU"/>
              </w:rPr>
            </w:pPr>
            <w:r w:rsidRPr="00B774C4">
              <w:rPr>
                <w:rFonts w:ascii="Times New Roman" w:eastAsia="Times New Roman" w:hAnsi="Times New Roman" w:cs="Times New Roman"/>
                <w:bCs/>
                <w:lang w:eastAsia="ru-RU"/>
              </w:rPr>
              <w:t>условия функционирования технических систем и бытовых объектов. Принципы обеспечения устойчивости объектов экономики в условиях противодействия терроризму как серьезной угрозе национальной безопасности России.</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1</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bCs/>
                <w:i/>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bCs/>
                <w:i/>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bCs/>
                <w:i/>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lang w:eastAsia="ru-RU"/>
              </w:rPr>
            </w:pPr>
            <w:r w:rsidRPr="00B774C4">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i/>
                <w:lang w:eastAsia="ru-RU"/>
              </w:rPr>
            </w:pPr>
            <w:r w:rsidRPr="00B774C4">
              <w:rPr>
                <w:rFonts w:ascii="Times New Roman" w:eastAsia="Times New Roman" w:hAnsi="Times New Roman" w:cs="Times New Roman"/>
                <w:i/>
                <w:lang w:eastAsia="ru-RU"/>
              </w:rPr>
              <w:t>-</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 xml:space="preserve">В том числе самостоятельная работа обучающихся примерная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1</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r>
      <w:tr w:rsidR="00B774C4" w:rsidRPr="00B774C4" w:rsidTr="00C45EA4">
        <w:trPr>
          <w:trHeight w:val="165"/>
        </w:trPr>
        <w:tc>
          <w:tcPr>
            <w:tcW w:w="556" w:type="pct"/>
            <w:vMerge w:val="restart"/>
          </w:tcPr>
          <w:p w:rsidR="00B774C4" w:rsidRPr="00B774C4" w:rsidRDefault="00B774C4" w:rsidP="00B774C4">
            <w:pPr>
              <w:spacing w:after="0" w:line="240" w:lineRule="auto"/>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Тема 1.4.</w:t>
            </w:r>
          </w:p>
          <w:p w:rsidR="00B774C4" w:rsidRPr="00B774C4" w:rsidRDefault="00B774C4" w:rsidP="00B774C4">
            <w:pPr>
              <w:spacing w:after="0" w:line="240" w:lineRule="auto"/>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Мониторинг</w:t>
            </w:r>
          </w:p>
          <w:p w:rsidR="00B774C4" w:rsidRPr="00B774C4" w:rsidRDefault="00B774C4" w:rsidP="00B774C4">
            <w:pPr>
              <w:spacing w:after="0" w:line="240" w:lineRule="auto"/>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 xml:space="preserve">и </w:t>
            </w:r>
            <w:r w:rsidRPr="00B774C4">
              <w:rPr>
                <w:rFonts w:ascii="Times New Roman" w:eastAsia="Times New Roman" w:hAnsi="Times New Roman" w:cs="Times New Roman"/>
                <w:bCs/>
                <w:lang w:eastAsia="ru-RU"/>
              </w:rPr>
              <w:lastRenderedPageBreak/>
              <w:t>прогнозирование развития событий и оценка последствий при ЧС и стихийных явлениях</w:t>
            </w: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lang w:eastAsia="ru-RU"/>
              </w:rPr>
            </w:pPr>
            <w:r w:rsidRPr="00B774C4">
              <w:rPr>
                <w:rFonts w:ascii="Times New Roman" w:eastAsia="Times New Roman" w:hAnsi="Times New Roman" w:cs="Times New Roman"/>
                <w:sz w:val="24"/>
                <w:szCs w:val="24"/>
                <w:lang w:eastAsia="ru-RU"/>
              </w:rPr>
              <w:lastRenderedPageBreak/>
              <w:t>Дидактические единицы, содержание</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2</w:t>
            </w:r>
          </w:p>
        </w:tc>
        <w:tc>
          <w:tcPr>
            <w:tcW w:w="1040" w:type="pct"/>
            <w:vMerge w:val="restart"/>
          </w:tcPr>
          <w:p w:rsidR="00B774C4" w:rsidRPr="00B774C4" w:rsidRDefault="00B774C4" w:rsidP="00B774C4">
            <w:pPr>
              <w:spacing w:after="0" w:line="240" w:lineRule="auto"/>
              <w:jc w:val="center"/>
              <w:rPr>
                <w:rFonts w:ascii="Times New Roman" w:eastAsia="Times New Roman" w:hAnsi="Times New Roman" w:cs="Times New Roman"/>
                <w:b/>
                <w:bCs/>
                <w:spacing w:val="-1"/>
                <w:lang w:eastAsia="ru-RU"/>
              </w:rPr>
            </w:pPr>
          </w:p>
        </w:tc>
        <w:tc>
          <w:tcPr>
            <w:tcW w:w="425"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ПК 1.1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04</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lastRenderedPageBreak/>
              <w:t>ОК 07</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ОК 09</w:t>
            </w:r>
          </w:p>
        </w:tc>
        <w:tc>
          <w:tcPr>
            <w:tcW w:w="378"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lastRenderedPageBreak/>
              <w:t>Н1.1.01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У 1.1.01 </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 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Уо.09.01</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Зо.09.01</w:t>
            </w: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lang w:eastAsia="ru-RU"/>
              </w:rPr>
            </w:pPr>
            <w:r w:rsidRPr="00B774C4">
              <w:rPr>
                <w:rFonts w:ascii="Times New Roman" w:eastAsia="Times New Roman" w:hAnsi="Times New Roman" w:cs="Times New Roman"/>
                <w:bCs/>
                <w:lang w:eastAsia="ru-RU"/>
              </w:rPr>
              <w:t>1. Назначение мониторинга и прогнозирования. Задачи прогнозирования ЧС. Выявление обстановки и сбор информации. Прогнозная оценка обстановки, этапы и методы. Использование данных мониторинга для защиты населения и предотвращения ЧС.</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1</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bCs/>
                <w:i/>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bCs/>
                <w:i/>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bCs/>
                <w:i/>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lang w:eastAsia="ru-RU"/>
              </w:rPr>
            </w:pPr>
            <w:r w:rsidRPr="00B774C4">
              <w:rPr>
                <w:rFonts w:ascii="Times New Roman" w:eastAsia="Times New Roman" w:hAnsi="Times New Roman" w:cs="Times New Roman"/>
                <w:b/>
                <w:bCs/>
                <w:lang w:eastAsia="ru-RU"/>
              </w:rPr>
              <w:t xml:space="preserve">В том числе, практических занятий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i/>
                <w:lang w:eastAsia="ru-RU"/>
              </w:rPr>
            </w:pPr>
            <w:r w:rsidRPr="00B774C4">
              <w:rPr>
                <w:rFonts w:ascii="Times New Roman" w:eastAsia="Times New Roman" w:hAnsi="Times New Roman" w:cs="Times New Roman"/>
                <w:i/>
                <w:lang w:eastAsia="ru-RU"/>
              </w:rPr>
              <w:t>-</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r>
      <w:tr w:rsidR="00B774C4" w:rsidRPr="00B774C4" w:rsidTr="00C45EA4">
        <w:trPr>
          <w:trHeight w:val="846"/>
        </w:trPr>
        <w:tc>
          <w:tcPr>
            <w:tcW w:w="556" w:type="pct"/>
            <w:vMerge/>
          </w:tcPr>
          <w:p w:rsidR="00B774C4" w:rsidRPr="00B774C4" w:rsidRDefault="00B774C4" w:rsidP="00B774C4">
            <w:pPr>
              <w:spacing w:after="0" w:line="240" w:lineRule="auto"/>
              <w:rPr>
                <w:rFonts w:ascii="Times New Roman" w:eastAsia="Times New Roman" w:hAnsi="Times New Roman" w:cs="Times New Roman"/>
                <w:bCs/>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 xml:space="preserve">В том числе самостоятельная работа обучающихся примерная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1</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r>
      <w:tr w:rsidR="00B774C4" w:rsidRPr="00B774C4" w:rsidTr="00C45EA4">
        <w:trPr>
          <w:trHeight w:val="281"/>
        </w:trPr>
        <w:tc>
          <w:tcPr>
            <w:tcW w:w="556" w:type="pct"/>
            <w:vMerge w:val="restart"/>
          </w:tcPr>
          <w:p w:rsidR="00B774C4" w:rsidRPr="00B774C4" w:rsidRDefault="00B774C4" w:rsidP="00B774C4">
            <w:pPr>
              <w:spacing w:after="0" w:line="240" w:lineRule="auto"/>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Тема 1.5. Гражданская оборона. Единая государственная система предупреждения и ликвидации чрезвычайных ситуаций (РСЧС).</w:t>
            </w: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lang w:eastAsia="ru-RU"/>
              </w:rPr>
            </w:pPr>
            <w:r w:rsidRPr="00B774C4">
              <w:rPr>
                <w:rFonts w:ascii="Times New Roman" w:eastAsia="Times New Roman" w:hAnsi="Times New Roman" w:cs="Times New Roman"/>
                <w:sz w:val="24"/>
                <w:szCs w:val="24"/>
                <w:lang w:eastAsia="ru-RU"/>
              </w:rPr>
              <w:t>Дидактические единицы, содержание</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2</w:t>
            </w:r>
          </w:p>
        </w:tc>
        <w:tc>
          <w:tcPr>
            <w:tcW w:w="1040" w:type="pct"/>
            <w:vMerge w:val="restart"/>
          </w:tcPr>
          <w:p w:rsidR="00B774C4" w:rsidRPr="00B774C4" w:rsidRDefault="00B774C4" w:rsidP="00B774C4">
            <w:pPr>
              <w:spacing w:after="0" w:line="240" w:lineRule="auto"/>
              <w:jc w:val="center"/>
              <w:rPr>
                <w:rFonts w:ascii="Times New Roman" w:eastAsia="Times New Roman" w:hAnsi="Times New Roman" w:cs="Times New Roman"/>
                <w:b/>
                <w:bCs/>
                <w:spacing w:val="-1"/>
                <w:lang w:eastAsia="ru-RU"/>
              </w:rPr>
            </w:pPr>
          </w:p>
        </w:tc>
        <w:tc>
          <w:tcPr>
            <w:tcW w:w="425"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ПК 1.1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04</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07</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ОК 09</w:t>
            </w:r>
          </w:p>
        </w:tc>
        <w:tc>
          <w:tcPr>
            <w:tcW w:w="378"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Н1.1.01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У 1.1.01 </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 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Уо.09.01</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Зо.09.01</w:t>
            </w: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lang w:eastAsia="ru-RU"/>
              </w:rPr>
            </w:pPr>
          </w:p>
        </w:tc>
        <w:tc>
          <w:tcPr>
            <w:tcW w:w="1749" w:type="pct"/>
            <w:gridSpan w:val="2"/>
          </w:tcPr>
          <w:p w:rsidR="00B774C4" w:rsidRPr="00B774C4" w:rsidRDefault="00B774C4" w:rsidP="00B774C4">
            <w:pPr>
              <w:spacing w:after="0" w:line="240" w:lineRule="auto"/>
              <w:jc w:val="both"/>
              <w:rPr>
                <w:rFonts w:ascii="Times New Roman" w:eastAsia="Times New Roman" w:hAnsi="Times New Roman" w:cs="Times New Roman"/>
                <w:b/>
                <w:bCs/>
                <w:lang w:eastAsia="ru-RU"/>
              </w:rPr>
            </w:pPr>
            <w:r w:rsidRPr="00B774C4">
              <w:rPr>
                <w:rFonts w:ascii="Times New Roman" w:eastAsia="Times New Roman" w:hAnsi="Times New Roman" w:cs="Times New Roman"/>
                <w:bCs/>
                <w:lang w:eastAsia="ru-RU"/>
              </w:rPr>
              <w:t xml:space="preserve">1.Гражданская оборона, основные понятия и определения, задачи гражданской обороны. Структура и органы управления гражданской </w:t>
            </w:r>
            <w:r w:rsidRPr="00B774C4">
              <w:rPr>
                <w:rFonts w:ascii="Times New Roman" w:eastAsia="Times New Roman" w:hAnsi="Times New Roman" w:cs="Times New Roman"/>
                <w:bCs/>
                <w:lang w:eastAsia="ru-RU"/>
              </w:rPr>
              <w:lastRenderedPageBreak/>
              <w:t>обороной. План гражданской обороны на предприятии. Мероприятия гражданской обороны. Организация гражданской обороны в образовательном учреждении, ее предназначение. РСЧС, история ее создания, предназначение, структура, задачи, решаемые по защите населения от чрезвычайных ситуаций.</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lastRenderedPageBreak/>
              <w:t>1</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bCs/>
                <w:i/>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bCs/>
                <w:i/>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bCs/>
                <w:i/>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lang w:eastAsia="ru-RU"/>
              </w:rPr>
            </w:pPr>
            <w:r w:rsidRPr="00B774C4">
              <w:rPr>
                <w:rFonts w:ascii="Times New Roman" w:eastAsia="Times New Roman" w:hAnsi="Times New Roman" w:cs="Times New Roman"/>
                <w:b/>
                <w:bCs/>
                <w:lang w:eastAsia="ru-RU"/>
              </w:rPr>
              <w:t xml:space="preserve">В том числе, практических занятий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i/>
                <w:lang w:eastAsia="ru-RU"/>
              </w:rPr>
            </w:pPr>
            <w:r w:rsidRPr="00B774C4">
              <w:rPr>
                <w:rFonts w:ascii="Times New Roman" w:eastAsia="Times New Roman" w:hAnsi="Times New Roman" w:cs="Times New Roman"/>
                <w:i/>
                <w:lang w:eastAsia="ru-RU"/>
              </w:rPr>
              <w:t>-</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r>
      <w:tr w:rsidR="00B774C4" w:rsidRPr="00B774C4" w:rsidTr="00C45EA4">
        <w:trPr>
          <w:trHeight w:val="293"/>
        </w:trPr>
        <w:tc>
          <w:tcPr>
            <w:tcW w:w="556" w:type="pct"/>
            <w:vMerge/>
          </w:tcPr>
          <w:p w:rsidR="00B774C4" w:rsidRPr="00B774C4" w:rsidRDefault="00B774C4" w:rsidP="00B774C4">
            <w:pPr>
              <w:spacing w:after="0" w:line="240" w:lineRule="auto"/>
              <w:rPr>
                <w:rFonts w:ascii="Times New Roman" w:eastAsia="Times New Roman" w:hAnsi="Times New Roman" w:cs="Times New Roman"/>
                <w:bCs/>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t xml:space="preserve">В том числе самостоятельная работа обучающихся примерная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lang w:eastAsia="ru-RU"/>
              </w:rPr>
            </w:pPr>
            <w:r w:rsidRPr="00B774C4">
              <w:rPr>
                <w:rFonts w:ascii="Times New Roman" w:eastAsia="Times New Roman" w:hAnsi="Times New Roman" w:cs="Times New Roman"/>
                <w:bCs/>
                <w:lang w:eastAsia="ru-RU"/>
              </w:rPr>
              <w:t>1</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i/>
                <w:lang w:eastAsia="ru-RU"/>
              </w:rPr>
            </w:pPr>
          </w:p>
        </w:tc>
      </w:tr>
      <w:tr w:rsidR="00B774C4" w:rsidRPr="00B774C4" w:rsidTr="00C45EA4">
        <w:trPr>
          <w:trHeight w:val="295"/>
        </w:trPr>
        <w:tc>
          <w:tcPr>
            <w:tcW w:w="556" w:type="pct"/>
            <w:vMerge w:val="restar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lang w:eastAsia="ru-RU"/>
              </w:rPr>
              <w:br w:type="page"/>
            </w:r>
            <w:r w:rsidRPr="00B774C4">
              <w:rPr>
                <w:rFonts w:ascii="Times New Roman" w:eastAsia="Times New Roman" w:hAnsi="Times New Roman" w:cs="Times New Roman"/>
                <w:bCs/>
                <w:sz w:val="24"/>
                <w:szCs w:val="24"/>
                <w:lang w:eastAsia="ru-RU"/>
              </w:rPr>
              <w:t>Тема 1.6.</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Оповещение</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и информирование</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населения в</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условиях ЧС</w:t>
            </w: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sz w:val="24"/>
                <w:szCs w:val="24"/>
                <w:lang w:eastAsia="ru-RU"/>
              </w:rPr>
              <w:t>Дидактические единицы, содержание</w:t>
            </w:r>
          </w:p>
        </w:tc>
        <w:tc>
          <w:tcPr>
            <w:tcW w:w="852" w:type="pct"/>
            <w:vMerge w:val="restar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2</w:t>
            </w:r>
          </w:p>
        </w:tc>
        <w:tc>
          <w:tcPr>
            <w:tcW w:w="1040" w:type="pct"/>
            <w:vMerge w:val="restart"/>
          </w:tcPr>
          <w:p w:rsidR="00B774C4" w:rsidRPr="00B774C4" w:rsidRDefault="00B774C4" w:rsidP="00B774C4">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ПК 1.1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04</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07</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ОК 09</w:t>
            </w:r>
          </w:p>
        </w:tc>
        <w:tc>
          <w:tcPr>
            <w:tcW w:w="378"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Н1.1.01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У 1.1.01 </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 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Уо.09.01</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Зо.09.01</w:t>
            </w: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Cs/>
                <w:sz w:val="24"/>
                <w:szCs w:val="24"/>
                <w:lang w:eastAsia="ru-RU"/>
              </w:rPr>
              <w:t>1 Оповещение и информирование населения об опасностях, возникающих в чрезвычайных ситуациях военного и мирного времени.</w:t>
            </w:r>
          </w:p>
        </w:tc>
        <w:tc>
          <w:tcPr>
            <w:tcW w:w="852" w:type="pct"/>
            <w:vMerge/>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2</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413"/>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1.Практическая работа №2 Отработка действий работающих и населения при эвакуации.</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2</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319"/>
        </w:trPr>
        <w:tc>
          <w:tcPr>
            <w:tcW w:w="556" w:type="pct"/>
            <w:vMerge w:val="restar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Тема 1.7.</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Инженерная</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и индивидуальн</w:t>
            </w:r>
            <w:r w:rsidRPr="00B774C4">
              <w:rPr>
                <w:rFonts w:ascii="Times New Roman" w:eastAsia="Times New Roman" w:hAnsi="Times New Roman" w:cs="Times New Roman"/>
                <w:bCs/>
                <w:sz w:val="24"/>
                <w:szCs w:val="24"/>
                <w:lang w:eastAsia="ru-RU"/>
              </w:rPr>
              <w:lastRenderedPageBreak/>
              <w:t>ая</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защита. Виды</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защитных</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сооружений и</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правила поведения в</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них</w:t>
            </w: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sz w:val="24"/>
                <w:szCs w:val="24"/>
                <w:lang w:eastAsia="ru-RU"/>
              </w:rPr>
              <w:lastRenderedPageBreak/>
              <w:t>Дидактические единицы, содержание</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2</w:t>
            </w:r>
          </w:p>
        </w:tc>
        <w:tc>
          <w:tcPr>
            <w:tcW w:w="1040" w:type="pct"/>
            <w:vMerge w:val="restart"/>
          </w:tcPr>
          <w:p w:rsidR="00B774C4" w:rsidRPr="00B774C4" w:rsidRDefault="00B774C4" w:rsidP="00B774C4">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ПК 1.1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04</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07</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lastRenderedPageBreak/>
              <w:t>ОК 09</w:t>
            </w:r>
          </w:p>
        </w:tc>
        <w:tc>
          <w:tcPr>
            <w:tcW w:w="378"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lastRenderedPageBreak/>
              <w:t>Н1.1.01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У 1.1.01 </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 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lastRenderedPageBreak/>
              <w:t>Уо.01.01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Уо.09.01</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Зо.09.01</w:t>
            </w: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366E70">
            <w:pPr>
              <w:numPr>
                <w:ilvl w:val="0"/>
                <w:numId w:val="122"/>
              </w:numPr>
              <w:spacing w:before="120" w:after="0" w:line="240" w:lineRule="auto"/>
              <w:jc w:val="both"/>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Мероприятия по защите населения. Организация инженерной защиты</w:t>
            </w:r>
          </w:p>
          <w:p w:rsidR="00B774C4" w:rsidRPr="00B774C4" w:rsidRDefault="00B774C4" w:rsidP="00B774C4">
            <w:pPr>
              <w:spacing w:after="0" w:line="240" w:lineRule="auto"/>
              <w:jc w:val="both"/>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Cs/>
                <w:sz w:val="24"/>
                <w:szCs w:val="24"/>
                <w:lang w:eastAsia="ru-RU"/>
              </w:rPr>
              <w:t>населения от поражающих факторов чрезвычайных ситуаций мирного и военного времени. Защитные сооружения гражданской обороны. Основное предназначение защитных сооружений гражданской обороны. Виды защитных сооружений. Правила поведения в защитных сооружениях. Санитарная обработка людей после пребывания их в зонах заражения.</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r>
      <w:tr w:rsidR="00B774C4" w:rsidRPr="00B774C4" w:rsidTr="00C45EA4">
        <w:trPr>
          <w:trHeight w:val="426"/>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2</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307"/>
        </w:trPr>
        <w:tc>
          <w:tcPr>
            <w:tcW w:w="556" w:type="pct"/>
            <w:vMerge w:val="restar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Тема 1.8.</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Обеспечение</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здорового образа жизни</w:t>
            </w: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sz w:val="24"/>
                <w:szCs w:val="24"/>
                <w:lang w:eastAsia="ru-RU"/>
              </w:rPr>
              <w:t>Дидактические единицы, содержание</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2</w:t>
            </w:r>
          </w:p>
        </w:tc>
        <w:tc>
          <w:tcPr>
            <w:tcW w:w="1040" w:type="pct"/>
            <w:vMerge w:val="restart"/>
          </w:tcPr>
          <w:p w:rsidR="00B774C4" w:rsidRPr="00B774C4" w:rsidRDefault="00B774C4" w:rsidP="00B774C4">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ПК 1.1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04</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07</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ОК 09</w:t>
            </w:r>
          </w:p>
        </w:tc>
        <w:tc>
          <w:tcPr>
            <w:tcW w:w="378"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Н1.1.01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У 1.1.01 </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 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Уо.09.01</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lastRenderedPageBreak/>
              <w:t>Зо.09.01</w:t>
            </w: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jc w:val="both"/>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Cs/>
                <w:sz w:val="24"/>
                <w:szCs w:val="24"/>
                <w:lang w:eastAsia="ru-RU"/>
              </w:rPr>
              <w:t>1.  Здоровый образ жизни как необходимое условие сохранения и укрепления здоровья человека и общества. Влияние неблагоприятной окружающей среды на здоровье человека.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здоровья человека. Закаливание и его влияние на здоровье. Правила личной гигиены и здоровья человека.</w:t>
            </w:r>
          </w:p>
        </w:tc>
        <w:tc>
          <w:tcPr>
            <w:tcW w:w="852" w:type="pct"/>
            <w:vAlign w:val="center"/>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1</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vAlign w:val="center"/>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vAlign w:val="center"/>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1</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0"/>
        </w:trPr>
        <w:tc>
          <w:tcPr>
            <w:tcW w:w="2305" w:type="pct"/>
            <w:gridSpan w:val="3"/>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Раздел 2. Основы военной службы и обороны государства</w:t>
            </w:r>
          </w:p>
        </w:tc>
        <w:tc>
          <w:tcPr>
            <w:tcW w:w="852" w:type="pct"/>
            <w:vAlign w:val="center"/>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27</w:t>
            </w:r>
          </w:p>
        </w:tc>
        <w:tc>
          <w:tcPr>
            <w:tcW w:w="1040"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313"/>
        </w:trPr>
        <w:tc>
          <w:tcPr>
            <w:tcW w:w="556" w:type="pct"/>
            <w:vMerge w:val="restar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Тема 2.1.</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Национальная</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безопасность РФ</w:t>
            </w: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sz w:val="24"/>
                <w:szCs w:val="24"/>
                <w:lang w:eastAsia="ru-RU"/>
              </w:rPr>
              <w:t>Дидактические единицы, содержание</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2</w:t>
            </w:r>
          </w:p>
        </w:tc>
        <w:tc>
          <w:tcPr>
            <w:tcW w:w="1040" w:type="pct"/>
            <w:vMerge w:val="restart"/>
          </w:tcPr>
          <w:p w:rsidR="00B774C4" w:rsidRPr="00B774C4" w:rsidRDefault="00B774C4" w:rsidP="00B774C4">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ПК 1.1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04</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07</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ОК 09</w:t>
            </w:r>
          </w:p>
        </w:tc>
        <w:tc>
          <w:tcPr>
            <w:tcW w:w="378"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Н1.1.01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У 1.1.01 </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 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Уо.09.01</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Зо.09.01</w:t>
            </w: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jc w:val="both"/>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Cs/>
                <w:sz w:val="24"/>
                <w:szCs w:val="24"/>
                <w:lang w:eastAsia="ru-RU"/>
              </w:rPr>
              <w:t>1.  Национальные интересы РФ. Принципы обеспечение военной безопасности. Основы обороны государства. Организация обороны государства.</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1</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i/>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i/>
                <w:sz w:val="24"/>
                <w:szCs w:val="24"/>
                <w:lang w:eastAsia="ru-RU"/>
              </w:rPr>
            </w:pPr>
            <w:r w:rsidRPr="00B774C4">
              <w:rPr>
                <w:rFonts w:ascii="Times New Roman" w:eastAsia="Times New Roman" w:hAnsi="Times New Roman" w:cs="Times New Roman"/>
                <w:i/>
                <w:sz w:val="24"/>
                <w:szCs w:val="24"/>
                <w:lang w:eastAsia="ru-RU"/>
              </w:rPr>
              <w:t>-</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i/>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i/>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i/>
                <w:sz w:val="24"/>
                <w:szCs w:val="24"/>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i/>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 xml:space="preserve">В том числе самостоятельная работа </w:t>
            </w:r>
            <w:r w:rsidRPr="00B774C4">
              <w:rPr>
                <w:rFonts w:ascii="Times New Roman" w:eastAsia="Times New Roman" w:hAnsi="Times New Roman" w:cs="Times New Roman"/>
                <w:b/>
                <w:bCs/>
                <w:sz w:val="24"/>
                <w:szCs w:val="24"/>
                <w:lang w:eastAsia="ru-RU"/>
              </w:rPr>
              <w:lastRenderedPageBreak/>
              <w:t xml:space="preserve">обучающихся примерная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lastRenderedPageBreak/>
              <w:t>1</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i/>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i/>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i/>
                <w:sz w:val="24"/>
                <w:szCs w:val="24"/>
                <w:lang w:eastAsia="ru-RU"/>
              </w:rPr>
            </w:pPr>
          </w:p>
        </w:tc>
      </w:tr>
      <w:tr w:rsidR="00B774C4" w:rsidRPr="00B774C4" w:rsidTr="00C45EA4">
        <w:trPr>
          <w:trHeight w:val="299"/>
        </w:trPr>
        <w:tc>
          <w:tcPr>
            <w:tcW w:w="556" w:type="pct"/>
            <w:vMerge w:val="restar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lastRenderedPageBreak/>
              <w:t>Тема 2.2.</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Боевые традиции ВС. Символы воинской чести</w:t>
            </w: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sz w:val="24"/>
                <w:szCs w:val="24"/>
                <w:lang w:eastAsia="ru-RU"/>
              </w:rPr>
              <w:t>Дидактические единицы, содержание</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2</w:t>
            </w:r>
          </w:p>
        </w:tc>
        <w:tc>
          <w:tcPr>
            <w:tcW w:w="1040" w:type="pct"/>
            <w:vMerge w:val="restart"/>
          </w:tcPr>
          <w:p w:rsidR="00B774C4" w:rsidRPr="00B774C4" w:rsidRDefault="00B774C4" w:rsidP="00B774C4">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Cs/>
                <w:sz w:val="24"/>
                <w:szCs w:val="24"/>
                <w:lang w:eastAsia="ru-RU"/>
              </w:rPr>
              <w:t>1.  Понятия патриотизм, Родина, честь, совесть, мораль, воинский долг. Боевое товарищество. Боевое знамя, Знамя воинской части, Знамя Победы.</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1</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1</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327"/>
        </w:trPr>
        <w:tc>
          <w:tcPr>
            <w:tcW w:w="556" w:type="pct"/>
            <w:vMerge w:val="restar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Тема 2.3.Функции и основные задачи, структура современных ВС РФ</w:t>
            </w: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sz w:val="24"/>
                <w:szCs w:val="24"/>
                <w:lang w:eastAsia="ru-RU"/>
              </w:rPr>
              <w:t>Дидактические единицы, содержание</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2</w:t>
            </w:r>
          </w:p>
        </w:tc>
        <w:tc>
          <w:tcPr>
            <w:tcW w:w="1040" w:type="pct"/>
            <w:vMerge w:val="restart"/>
          </w:tcPr>
          <w:p w:rsidR="00B774C4" w:rsidRPr="00B774C4" w:rsidRDefault="00B774C4" w:rsidP="00B774C4">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ПК 1.1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04</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07</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ОК 09</w:t>
            </w:r>
          </w:p>
        </w:tc>
        <w:tc>
          <w:tcPr>
            <w:tcW w:w="378"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Н1.1.01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У 1.1.01 </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 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Уо.09.01</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Зо.09.01</w:t>
            </w: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Cs/>
                <w:sz w:val="24"/>
                <w:szCs w:val="24"/>
                <w:lang w:eastAsia="ru-RU"/>
              </w:rPr>
              <w:t>1.  ВС РФ. Комплектование и руководство ВС. Основные задачи ВС. Приоритетные направления военно-технического обеспечения безопасности России. Структура ВС.</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2</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307"/>
        </w:trPr>
        <w:tc>
          <w:tcPr>
            <w:tcW w:w="556" w:type="pct"/>
            <w:vMerge w:val="restar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Тема 2.4. Порядок прохождения</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военной службы</w:t>
            </w: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sz w:val="24"/>
                <w:szCs w:val="24"/>
                <w:lang w:eastAsia="ru-RU"/>
              </w:rPr>
              <w:t>Дидактические единицы, содержание</w:t>
            </w:r>
          </w:p>
        </w:tc>
        <w:tc>
          <w:tcPr>
            <w:tcW w:w="852" w:type="pct"/>
            <w:vMerge w:val="restar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6</w:t>
            </w:r>
          </w:p>
        </w:tc>
        <w:tc>
          <w:tcPr>
            <w:tcW w:w="1040" w:type="pct"/>
            <w:vMerge w:val="restart"/>
          </w:tcPr>
          <w:p w:rsidR="00B774C4" w:rsidRPr="00B774C4" w:rsidRDefault="00B774C4" w:rsidP="00B774C4">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ПК 1.1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04</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07</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ОК 09</w:t>
            </w:r>
          </w:p>
        </w:tc>
        <w:tc>
          <w:tcPr>
            <w:tcW w:w="378"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Н1.1.01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У 1.1.01 </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 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lastRenderedPageBreak/>
              <w:t>Зо.01.01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Уо.09.01</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Зо.09.01</w:t>
            </w: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76" w:lineRule="auto"/>
              <w:jc w:val="both"/>
              <w:rPr>
                <w:rFonts w:ascii="Times New Roman" w:eastAsia="Times New Roman" w:hAnsi="Times New Roman" w:cs="Times New Roman"/>
                <w:bCs/>
                <w:lang w:eastAsia="ru-RU"/>
              </w:rPr>
            </w:pPr>
            <w:r w:rsidRPr="00B774C4">
              <w:rPr>
                <w:rFonts w:ascii="Times New Roman" w:eastAsia="Times New Roman" w:hAnsi="Times New Roman" w:cs="Times New Roman"/>
                <w:bCs/>
                <w:sz w:val="24"/>
                <w:lang w:eastAsia="ru-RU"/>
              </w:rPr>
              <w:t>1. ФЗ «О воинской обязанности и военной службе». Порядок призыва и прохождения военных сборов. Назначение на воинские должности. Устав внутренней службы. Устав гарнизонной и караульной служб.</w:t>
            </w:r>
          </w:p>
        </w:tc>
        <w:tc>
          <w:tcPr>
            <w:tcW w:w="852" w:type="pct"/>
            <w:vMerge/>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4</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413"/>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1.Практическая работа № 4 Изучение Устава внутренней службы.</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4</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2</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303"/>
        </w:trPr>
        <w:tc>
          <w:tcPr>
            <w:tcW w:w="556" w:type="pct"/>
            <w:vMerge w:val="restar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Тема 2.5.</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Прохождение военной службы по контракту Альтернативная гражданская служба</w:t>
            </w: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sz w:val="24"/>
                <w:szCs w:val="24"/>
                <w:lang w:eastAsia="ru-RU"/>
              </w:rPr>
              <w:t>Дидактические единицы, содержание</w:t>
            </w:r>
          </w:p>
        </w:tc>
        <w:tc>
          <w:tcPr>
            <w:tcW w:w="852" w:type="pct"/>
            <w:vMerge w:val="restar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2</w:t>
            </w:r>
          </w:p>
        </w:tc>
        <w:tc>
          <w:tcPr>
            <w:tcW w:w="1040" w:type="pct"/>
            <w:vMerge w:val="restart"/>
          </w:tcPr>
          <w:p w:rsidR="00B774C4" w:rsidRPr="00B774C4" w:rsidRDefault="00B774C4" w:rsidP="00B774C4">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ПК 1.1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04</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07</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ОК 09</w:t>
            </w:r>
          </w:p>
        </w:tc>
        <w:tc>
          <w:tcPr>
            <w:tcW w:w="378"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Н1.1.01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У 1.1.01 </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 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Уо.09.01</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Зо.09.01</w:t>
            </w: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Cs/>
                <w:sz w:val="24"/>
                <w:szCs w:val="24"/>
                <w:lang w:eastAsia="ru-RU"/>
              </w:rPr>
              <w:t xml:space="preserve">1.  Требования к контрактнику. Правила заключения контракта. Медицинское освидетельствование. Воинские должности, </w:t>
            </w:r>
            <w:r w:rsidRPr="00B774C4">
              <w:rPr>
                <w:rFonts w:ascii="Times New Roman" w:eastAsia="Times New Roman" w:hAnsi="Times New Roman" w:cs="Times New Roman"/>
                <w:bCs/>
                <w:sz w:val="24"/>
                <w:szCs w:val="24"/>
                <w:lang w:eastAsia="ru-RU"/>
              </w:rPr>
              <w:lastRenderedPageBreak/>
              <w:t>предусматривающие службу по контракту. Причины введения альтернативной гражданской службы. ФЗ «Об альтернативной гражданской службе». Порядок прохождения службы.</w:t>
            </w:r>
          </w:p>
        </w:tc>
        <w:tc>
          <w:tcPr>
            <w:tcW w:w="852" w:type="pct"/>
            <w:vMerge/>
            <w:vAlign w:val="center"/>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vAlign w:val="center"/>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1</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305"/>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vAlign w:val="center"/>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1</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420"/>
        </w:trPr>
        <w:tc>
          <w:tcPr>
            <w:tcW w:w="556" w:type="pct"/>
            <w:vMerge w:val="restar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Тема 2.6.Права и обязанности</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военнослужащих</w:t>
            </w: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sz w:val="24"/>
                <w:szCs w:val="24"/>
                <w:lang w:eastAsia="ru-RU"/>
              </w:rPr>
              <w:t>Дидактические единицы, содержание</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1</w:t>
            </w:r>
          </w:p>
        </w:tc>
        <w:tc>
          <w:tcPr>
            <w:tcW w:w="1040" w:type="pct"/>
            <w:vMerge w:val="restart"/>
          </w:tcPr>
          <w:p w:rsidR="00B774C4" w:rsidRPr="00B774C4" w:rsidRDefault="00B774C4" w:rsidP="00B774C4">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ПК 1.1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04</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07</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ОК 09</w:t>
            </w:r>
          </w:p>
        </w:tc>
        <w:tc>
          <w:tcPr>
            <w:tcW w:w="378"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Н1.1.01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У 1.1.01 </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 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Уо.09.01</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Зо.09.01</w:t>
            </w: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Cs/>
                <w:sz w:val="24"/>
                <w:szCs w:val="24"/>
                <w:lang w:eastAsia="ru-RU"/>
              </w:rPr>
              <w:t>1.  Социально-экономические, политические, личные права и свободы. Статус военнослужащего. Воинская дисциплина и ответственность.</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1</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343"/>
        </w:trPr>
        <w:tc>
          <w:tcPr>
            <w:tcW w:w="556" w:type="pct"/>
            <w:vMerge w:val="restar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Тема 2.7.Строеваяподготовка</w:t>
            </w: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sz w:val="24"/>
                <w:szCs w:val="24"/>
                <w:lang w:eastAsia="ru-RU"/>
              </w:rPr>
              <w:t>Дидактические единицы, содержание</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6</w:t>
            </w:r>
          </w:p>
        </w:tc>
        <w:tc>
          <w:tcPr>
            <w:tcW w:w="1040" w:type="pct"/>
            <w:vMerge w:val="restart"/>
          </w:tcPr>
          <w:p w:rsidR="00B774C4" w:rsidRPr="00B774C4" w:rsidRDefault="00B774C4" w:rsidP="00B774C4">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ПК 1.1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04</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07</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ОК 09</w:t>
            </w:r>
          </w:p>
        </w:tc>
        <w:tc>
          <w:tcPr>
            <w:tcW w:w="378"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Н1.1.01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У 1.1.01 </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 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lastRenderedPageBreak/>
              <w:t>Уо.04.01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Уо.09.01</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Зо.09.01</w:t>
            </w: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Cs/>
                <w:sz w:val="24"/>
                <w:szCs w:val="24"/>
                <w:lang w:eastAsia="ru-RU"/>
              </w:rPr>
              <w:t>1.  Строй и управление им. Виды строя. Строевые приемы и движение без оружия. Воинское приветствие.</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6</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413"/>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1.Практическая работа №5 Отработка строевых приемов и движения без оружия.</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6</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95"/>
        </w:trPr>
        <w:tc>
          <w:tcPr>
            <w:tcW w:w="556" w:type="pct"/>
            <w:vMerge w:val="restar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Тема 2.8.</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Огневая подготовка</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sz w:val="24"/>
                <w:szCs w:val="24"/>
                <w:lang w:eastAsia="ru-RU"/>
              </w:rPr>
              <w:t>Дидактические единицы, содержание</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6</w:t>
            </w:r>
          </w:p>
        </w:tc>
        <w:tc>
          <w:tcPr>
            <w:tcW w:w="1040" w:type="pct"/>
            <w:vMerge w:val="restart"/>
          </w:tcPr>
          <w:p w:rsidR="00B774C4" w:rsidRPr="00B774C4" w:rsidRDefault="00B774C4" w:rsidP="00B774C4">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ПК 1.1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04</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07</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ОК 09</w:t>
            </w:r>
          </w:p>
        </w:tc>
        <w:tc>
          <w:tcPr>
            <w:tcW w:w="378"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Н1.1.01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У 1.1.01 </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 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Уо.09.01</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Зо.09.01</w:t>
            </w: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Cs/>
                <w:sz w:val="24"/>
                <w:szCs w:val="24"/>
                <w:lang w:eastAsia="ru-RU"/>
              </w:rPr>
              <w:t>1.  Назначение и боевые свойства автомата Калашникова. Неполная сборка-разборка автомата. Полная сборка-разборка. Уход за автоматом. Правила стрельбы из автомата.</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6</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413"/>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1.Практическая работа №6 Отработка положений для стрельбы.</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6</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0"/>
        </w:trPr>
        <w:tc>
          <w:tcPr>
            <w:tcW w:w="556"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749" w:type="pct"/>
            <w:gridSpan w:val="2"/>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0"/>
        </w:trPr>
        <w:tc>
          <w:tcPr>
            <w:tcW w:w="2305" w:type="pct"/>
            <w:gridSpan w:val="3"/>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Раздел 3. Основы медицинских знаний и здорового образа жизни</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15</w:t>
            </w:r>
          </w:p>
        </w:tc>
        <w:tc>
          <w:tcPr>
            <w:tcW w:w="1040"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73"/>
        </w:trPr>
        <w:tc>
          <w:tcPr>
            <w:tcW w:w="644" w:type="pct"/>
            <w:gridSpan w:val="2"/>
            <w:vMerge w:val="restar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Тема 3.1.</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Общие правила оказания первой доврачебной помощи</w:t>
            </w:r>
          </w:p>
        </w:tc>
        <w:tc>
          <w:tcPr>
            <w:tcW w:w="1661" w:type="pct"/>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sz w:val="24"/>
                <w:szCs w:val="24"/>
                <w:lang w:eastAsia="ru-RU"/>
              </w:rPr>
              <w:t>Дидактические единицы, содержание</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4</w:t>
            </w:r>
          </w:p>
        </w:tc>
        <w:tc>
          <w:tcPr>
            <w:tcW w:w="1040" w:type="pct"/>
            <w:vMerge w:val="restart"/>
          </w:tcPr>
          <w:p w:rsidR="00B774C4" w:rsidRPr="00B774C4" w:rsidRDefault="00B774C4" w:rsidP="00B774C4">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ПК 1.1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04</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07</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ОК 09</w:t>
            </w:r>
          </w:p>
        </w:tc>
        <w:tc>
          <w:tcPr>
            <w:tcW w:w="378"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Н1.1.01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У 1.1.01 </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 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Уо.09.01</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Зо.09.01</w:t>
            </w:r>
          </w:p>
        </w:tc>
      </w:tr>
      <w:tr w:rsidR="00B774C4" w:rsidRPr="00B774C4" w:rsidTr="00C45EA4">
        <w:trPr>
          <w:trHeight w:val="20"/>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661" w:type="pct"/>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Cs/>
                <w:sz w:val="24"/>
                <w:szCs w:val="24"/>
                <w:lang w:eastAsia="ru-RU"/>
              </w:rPr>
              <w:t>1.  Сущность оказания первой помощи пострадавшим. Принципы оказания ПП. Последовательность действий при оказании ПП. Мероприятия ПП. Определение признаков жизни. Алгоритм оказания первой доврачебной помощи. Организация транспортировки пострадавших в лечебные учреждения.</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r>
      <w:tr w:rsidR="00B774C4" w:rsidRPr="00B774C4" w:rsidTr="00C45EA4">
        <w:trPr>
          <w:trHeight w:val="20"/>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661" w:type="pct"/>
          </w:tcPr>
          <w:p w:rsidR="00B774C4" w:rsidRPr="00B774C4" w:rsidRDefault="00B774C4" w:rsidP="00B774C4">
            <w:pPr>
              <w:spacing w:after="0" w:line="240" w:lineRule="auto"/>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4</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413"/>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661" w:type="pct"/>
          </w:tcPr>
          <w:p w:rsidR="00B774C4" w:rsidRPr="00B774C4" w:rsidRDefault="00B774C4" w:rsidP="00B774C4">
            <w:pPr>
              <w:spacing w:after="0" w:line="240" w:lineRule="auto"/>
              <w:jc w:val="both"/>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1.Практическая работа №7 Приемы искусственной вентиляции легких и непрямого массажа сердца.</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4</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0"/>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661" w:type="pct"/>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95"/>
        </w:trPr>
        <w:tc>
          <w:tcPr>
            <w:tcW w:w="644" w:type="pct"/>
            <w:gridSpan w:val="2"/>
            <w:vMerge w:val="restar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Тема 3.2.</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 xml:space="preserve">Первая </w:t>
            </w:r>
            <w:r w:rsidRPr="00B774C4">
              <w:rPr>
                <w:rFonts w:ascii="Times New Roman" w:eastAsia="Times New Roman" w:hAnsi="Times New Roman" w:cs="Times New Roman"/>
                <w:bCs/>
                <w:sz w:val="24"/>
                <w:szCs w:val="24"/>
                <w:lang w:eastAsia="ru-RU"/>
              </w:rPr>
              <w:lastRenderedPageBreak/>
              <w:t>медицинская</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помощь при ранениях,</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несчастных случаях и</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заболеваниях</w:t>
            </w:r>
          </w:p>
        </w:tc>
        <w:tc>
          <w:tcPr>
            <w:tcW w:w="1661" w:type="pct"/>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sz w:val="24"/>
                <w:szCs w:val="24"/>
                <w:lang w:eastAsia="ru-RU"/>
              </w:rPr>
              <w:lastRenderedPageBreak/>
              <w:t>Дидактические единицы, содержание</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11</w:t>
            </w:r>
          </w:p>
        </w:tc>
        <w:tc>
          <w:tcPr>
            <w:tcW w:w="1040" w:type="pct"/>
            <w:vMerge w:val="restart"/>
          </w:tcPr>
          <w:p w:rsidR="00B774C4" w:rsidRPr="00B774C4" w:rsidRDefault="00B774C4" w:rsidP="00B774C4">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ПК 1.1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lastRenderedPageBreak/>
              <w:t>ОК 04</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07</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ОК 09</w:t>
            </w:r>
          </w:p>
        </w:tc>
        <w:tc>
          <w:tcPr>
            <w:tcW w:w="378"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lastRenderedPageBreak/>
              <w:t>Н1.1.01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У 1.1.01 </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lastRenderedPageBreak/>
              <w:t>З 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Уо.09.01</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Зо.09.01</w:t>
            </w:r>
          </w:p>
        </w:tc>
      </w:tr>
      <w:tr w:rsidR="00B774C4" w:rsidRPr="00B774C4" w:rsidTr="00C45EA4">
        <w:trPr>
          <w:trHeight w:val="20"/>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661" w:type="pct"/>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Cs/>
                <w:sz w:val="24"/>
                <w:szCs w:val="24"/>
                <w:lang w:eastAsia="ru-RU"/>
              </w:rPr>
              <w:t>1. Ранения, их виды. Первая медицинская помощь при ранениях. Профилактика осложнения ран. Кровотечения, их виды. Первая медицинская помощь при кровотечениях. Способы временной остановки кровотечений. Точки пальцевого прижатия артерий. Переохлаждение и обморожение. Первая медицинская помощь при остановке сердца. Понятия клинической смерти и реанимация</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1</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r>
      <w:tr w:rsidR="00B774C4" w:rsidRPr="00B774C4" w:rsidTr="00C45EA4">
        <w:trPr>
          <w:trHeight w:val="20"/>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661" w:type="pct"/>
          </w:tcPr>
          <w:p w:rsidR="00B774C4" w:rsidRPr="00B774C4" w:rsidRDefault="00B774C4" w:rsidP="00B774C4">
            <w:pPr>
              <w:spacing w:after="0" w:line="240" w:lineRule="auto"/>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10</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413"/>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661" w:type="pct"/>
          </w:tcPr>
          <w:p w:rsidR="00B774C4" w:rsidRPr="00B774C4" w:rsidRDefault="00B774C4" w:rsidP="00B774C4">
            <w:pPr>
              <w:spacing w:after="0" w:line="240" w:lineRule="auto"/>
              <w:jc w:val="both"/>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1.Практическая работа №8 Правила наложения повязок на голову, верхние и нижние конечности.</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lang w:eastAsia="ru-RU"/>
              </w:rPr>
            </w:pPr>
            <w:r w:rsidRPr="00B774C4">
              <w:rPr>
                <w:rFonts w:ascii="Times New Roman" w:eastAsia="Times New Roman" w:hAnsi="Times New Roman" w:cs="Times New Roman"/>
                <w:lang w:eastAsia="ru-RU"/>
              </w:rPr>
              <w:t>2</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413"/>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661" w:type="pct"/>
          </w:tcPr>
          <w:p w:rsidR="00B774C4" w:rsidRPr="00B774C4" w:rsidRDefault="00B774C4" w:rsidP="00B774C4">
            <w:pPr>
              <w:spacing w:after="0" w:line="240" w:lineRule="auto"/>
              <w:jc w:val="both"/>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2.Практическая работа №9 Правила наложения кровоостанавливающего жгута.</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lang w:eastAsia="ru-RU"/>
              </w:rPr>
            </w:pPr>
            <w:r w:rsidRPr="00B774C4">
              <w:rPr>
                <w:rFonts w:ascii="Times New Roman" w:eastAsia="Times New Roman" w:hAnsi="Times New Roman" w:cs="Times New Roman"/>
                <w:lang w:eastAsia="ru-RU"/>
              </w:rPr>
              <w:t>3</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413"/>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661" w:type="pct"/>
          </w:tcPr>
          <w:p w:rsidR="00B774C4" w:rsidRPr="00B774C4" w:rsidRDefault="00B774C4" w:rsidP="00B774C4">
            <w:pPr>
              <w:spacing w:after="0" w:line="240" w:lineRule="auto"/>
              <w:jc w:val="both"/>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3. Практическая работа №10 Правила проведения непрямого массажа сердца и искусственной вентиляции легких.</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lang w:eastAsia="ru-RU"/>
              </w:rPr>
            </w:pPr>
            <w:r w:rsidRPr="00B774C4">
              <w:rPr>
                <w:rFonts w:ascii="Times New Roman" w:eastAsia="Times New Roman" w:hAnsi="Times New Roman" w:cs="Times New Roman"/>
                <w:lang w:eastAsia="ru-RU"/>
              </w:rPr>
              <w:t>3</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413"/>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661" w:type="pct"/>
          </w:tcPr>
          <w:p w:rsidR="00B774C4" w:rsidRPr="00B774C4" w:rsidRDefault="00B774C4" w:rsidP="00B774C4">
            <w:pPr>
              <w:spacing w:after="0" w:line="240" w:lineRule="auto"/>
              <w:jc w:val="both"/>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 xml:space="preserve">4. Практическая работа №11 Разработка ситуационных задач и составление алгоритма действий при оказании первой медицинской помощи при травмах на производственном </w:t>
            </w:r>
            <w:r w:rsidRPr="00B774C4">
              <w:rPr>
                <w:rFonts w:ascii="Times New Roman" w:eastAsia="Times New Roman" w:hAnsi="Times New Roman" w:cs="Times New Roman"/>
                <w:bCs/>
                <w:sz w:val="24"/>
                <w:szCs w:val="24"/>
                <w:lang w:eastAsia="ru-RU"/>
              </w:rPr>
              <w:lastRenderedPageBreak/>
              <w:t>участке.</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lang w:eastAsia="ru-RU"/>
              </w:rPr>
            </w:pPr>
            <w:r w:rsidRPr="00B774C4">
              <w:rPr>
                <w:rFonts w:ascii="Times New Roman" w:eastAsia="Times New Roman" w:hAnsi="Times New Roman" w:cs="Times New Roman"/>
                <w:lang w:eastAsia="ru-RU"/>
              </w:rPr>
              <w:lastRenderedPageBreak/>
              <w:t>2</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0"/>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661" w:type="pct"/>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0"/>
        </w:trPr>
        <w:tc>
          <w:tcPr>
            <w:tcW w:w="2305" w:type="pct"/>
            <w:gridSpan w:val="3"/>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Раздел 4. Производственная безопасность</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7</w:t>
            </w:r>
          </w:p>
        </w:tc>
        <w:tc>
          <w:tcPr>
            <w:tcW w:w="1040"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309"/>
        </w:trPr>
        <w:tc>
          <w:tcPr>
            <w:tcW w:w="644" w:type="pct"/>
            <w:gridSpan w:val="2"/>
            <w:vMerge w:val="restar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Тема 4.1.Психология в проблеме безопасности</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661" w:type="pct"/>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sz w:val="24"/>
                <w:szCs w:val="24"/>
                <w:lang w:eastAsia="ru-RU"/>
              </w:rPr>
              <w:t>Дидактические единицы, содержание</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2</w:t>
            </w:r>
          </w:p>
        </w:tc>
        <w:tc>
          <w:tcPr>
            <w:tcW w:w="1040" w:type="pct"/>
            <w:vMerge w:val="restart"/>
          </w:tcPr>
          <w:p w:rsidR="00B774C4" w:rsidRPr="00B774C4" w:rsidRDefault="00B774C4" w:rsidP="00B774C4">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ПК 1.1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04</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07</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ОК 09</w:t>
            </w:r>
          </w:p>
        </w:tc>
        <w:tc>
          <w:tcPr>
            <w:tcW w:w="378"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Н1.1.01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У 1.1.01 </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 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Уо.09.01</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Зо.09.01</w:t>
            </w:r>
          </w:p>
        </w:tc>
      </w:tr>
      <w:tr w:rsidR="00B774C4" w:rsidRPr="00B774C4" w:rsidTr="00C45EA4">
        <w:trPr>
          <w:trHeight w:val="20"/>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661" w:type="pct"/>
          </w:tcPr>
          <w:p w:rsidR="00B774C4" w:rsidRPr="00B774C4" w:rsidRDefault="00B774C4" w:rsidP="00B774C4">
            <w:pPr>
              <w:spacing w:after="0" w:line="240" w:lineRule="auto"/>
              <w:jc w:val="both"/>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1.Психология безопасности. Чрезмерные формы психического напряжения. Психологические причины создания опасных ситуаций и производственных</w:t>
            </w:r>
          </w:p>
          <w:p w:rsidR="00B774C4" w:rsidRPr="00B774C4" w:rsidRDefault="00B774C4" w:rsidP="00B774C4">
            <w:pPr>
              <w:spacing w:after="0" w:line="240" w:lineRule="auto"/>
              <w:jc w:val="both"/>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Cs/>
                <w:sz w:val="24"/>
                <w:szCs w:val="24"/>
                <w:lang w:eastAsia="ru-RU"/>
              </w:rPr>
              <w:t>травм. Поведение человека в аварийных ситуациях. Понятие о надежности работы человека при взаимодействии с техническими системами.</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1</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r>
      <w:tr w:rsidR="00B774C4" w:rsidRPr="00B774C4" w:rsidTr="00C45EA4">
        <w:trPr>
          <w:trHeight w:val="20"/>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661" w:type="pct"/>
          </w:tcPr>
          <w:p w:rsidR="00B774C4" w:rsidRPr="00B774C4" w:rsidRDefault="00B774C4" w:rsidP="00B774C4">
            <w:pPr>
              <w:spacing w:after="0" w:line="240" w:lineRule="auto"/>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0"/>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661" w:type="pct"/>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1</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61"/>
        </w:trPr>
        <w:tc>
          <w:tcPr>
            <w:tcW w:w="644" w:type="pct"/>
            <w:gridSpan w:val="2"/>
            <w:vMerge w:val="restar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Тема 4.2.</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Формирование опасностей в производственной среде</w:t>
            </w:r>
          </w:p>
        </w:tc>
        <w:tc>
          <w:tcPr>
            <w:tcW w:w="1661" w:type="pct"/>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sz w:val="24"/>
                <w:szCs w:val="24"/>
                <w:lang w:eastAsia="ru-RU"/>
              </w:rPr>
              <w:t>Дидактические единицы, содержание</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3</w:t>
            </w:r>
          </w:p>
        </w:tc>
        <w:tc>
          <w:tcPr>
            <w:tcW w:w="1040" w:type="pct"/>
            <w:vMerge w:val="restart"/>
          </w:tcPr>
          <w:p w:rsidR="00B774C4" w:rsidRPr="00B774C4" w:rsidRDefault="00B774C4" w:rsidP="00B774C4">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ПК 1.1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04</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07</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ОК 09</w:t>
            </w:r>
          </w:p>
        </w:tc>
        <w:tc>
          <w:tcPr>
            <w:tcW w:w="378"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Н1.1.01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У 1.1.01 </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 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lastRenderedPageBreak/>
              <w:t>Зо.01.01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Уо.09.01</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Зо.09.01</w:t>
            </w:r>
          </w:p>
        </w:tc>
      </w:tr>
      <w:tr w:rsidR="00B774C4" w:rsidRPr="00B774C4" w:rsidTr="00C45EA4">
        <w:trPr>
          <w:trHeight w:val="20"/>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661" w:type="pct"/>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Cs/>
                <w:sz w:val="24"/>
                <w:szCs w:val="24"/>
                <w:lang w:eastAsia="ru-RU"/>
              </w:rPr>
              <w:t>1.  Микроклимат производственных помещений. Влияние на организм человека химических веществ, магнитных полей, электромагнитных излучений, инфракрасного и лазерного излучения.</w:t>
            </w:r>
          </w:p>
        </w:tc>
        <w:tc>
          <w:tcPr>
            <w:tcW w:w="852" w:type="pct"/>
            <w:vMerge w:val="restar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r>
      <w:tr w:rsidR="00B774C4" w:rsidRPr="00B774C4" w:rsidTr="00C45EA4">
        <w:trPr>
          <w:trHeight w:val="20"/>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661" w:type="pct"/>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Cs/>
                <w:sz w:val="24"/>
                <w:szCs w:val="24"/>
                <w:lang w:eastAsia="ru-RU"/>
              </w:rPr>
              <w:t>2. Электроопасность на производстве. Опасности автоматизированных процессов.</w:t>
            </w:r>
          </w:p>
        </w:tc>
        <w:tc>
          <w:tcPr>
            <w:tcW w:w="852" w:type="pct"/>
            <w:vMerge/>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r>
      <w:tr w:rsidR="00B774C4" w:rsidRPr="00B774C4" w:rsidTr="00C45EA4">
        <w:trPr>
          <w:trHeight w:val="20"/>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661" w:type="pct"/>
          </w:tcPr>
          <w:p w:rsidR="00B774C4" w:rsidRPr="00B774C4" w:rsidRDefault="00B774C4" w:rsidP="00B774C4">
            <w:pPr>
              <w:spacing w:after="0" w:line="240" w:lineRule="auto"/>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3</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413"/>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661" w:type="pct"/>
          </w:tcPr>
          <w:p w:rsidR="00B774C4" w:rsidRPr="00B774C4" w:rsidRDefault="00B774C4" w:rsidP="00B774C4">
            <w:pPr>
              <w:spacing w:after="0" w:line="240" w:lineRule="auto"/>
              <w:jc w:val="both"/>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1.Практическая работа №12 Взрывоопасность как травмирующий фактор производственной среды.</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3</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0"/>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c>
          <w:tcPr>
            <w:tcW w:w="1661" w:type="pct"/>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420"/>
        </w:trPr>
        <w:tc>
          <w:tcPr>
            <w:tcW w:w="644" w:type="pct"/>
            <w:gridSpan w:val="2"/>
            <w:vMerge w:val="restar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Тема 4.3.Технические методы и средства защиты человека на производстве</w:t>
            </w:r>
          </w:p>
        </w:tc>
        <w:tc>
          <w:tcPr>
            <w:tcW w:w="1661" w:type="pct"/>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sz w:val="24"/>
                <w:szCs w:val="24"/>
                <w:lang w:eastAsia="ru-RU"/>
              </w:rPr>
              <w:t>Дидактические единицы, содержание</w:t>
            </w:r>
          </w:p>
        </w:tc>
        <w:tc>
          <w:tcPr>
            <w:tcW w:w="852" w:type="pct"/>
            <w:vMerge w:val="restar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2</w:t>
            </w:r>
          </w:p>
        </w:tc>
        <w:tc>
          <w:tcPr>
            <w:tcW w:w="1040" w:type="pct"/>
            <w:vMerge w:val="restart"/>
          </w:tcPr>
          <w:p w:rsidR="00B774C4" w:rsidRPr="00B774C4" w:rsidRDefault="00B774C4" w:rsidP="00B774C4">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ПК 1.1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04</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ОК 07</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ОК 09</w:t>
            </w:r>
          </w:p>
        </w:tc>
        <w:tc>
          <w:tcPr>
            <w:tcW w:w="378" w:type="pct"/>
          </w:tcPr>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Н1.1.01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У 1.1.01 </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 1.1.01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Зо.01.01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Зо.04.01</w:t>
            </w:r>
          </w:p>
          <w:p w:rsidR="00B774C4" w:rsidRPr="00B774C4" w:rsidRDefault="00B774C4" w:rsidP="00B774C4">
            <w:pPr>
              <w:spacing w:after="0" w:line="276" w:lineRule="auto"/>
              <w:rPr>
                <w:rFonts w:ascii="Times New Roman" w:eastAsia="Times New Roman" w:hAnsi="Times New Roman" w:cs="Times New Roman"/>
                <w:sz w:val="24"/>
                <w:szCs w:val="24"/>
                <w:lang w:eastAsia="ru-RU"/>
              </w:rPr>
            </w:pPr>
          </w:p>
          <w:p w:rsidR="00B774C4" w:rsidRPr="00B774C4" w:rsidRDefault="00B774C4" w:rsidP="00B774C4">
            <w:pPr>
              <w:spacing w:after="0" w:line="276" w:lineRule="auto"/>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Уо.09.01</w:t>
            </w:r>
          </w:p>
          <w:p w:rsidR="00B774C4" w:rsidRPr="00B774C4" w:rsidRDefault="00B774C4" w:rsidP="00B774C4">
            <w:pPr>
              <w:spacing w:after="0" w:line="276" w:lineRule="auto"/>
              <w:rPr>
                <w:rFonts w:ascii="Times New Roman" w:eastAsia="Times New Roman" w:hAnsi="Times New Roman" w:cs="Times New Roman"/>
                <w:b/>
                <w:i/>
                <w:lang w:eastAsia="ru-RU"/>
              </w:rPr>
            </w:pPr>
            <w:r w:rsidRPr="00B774C4">
              <w:rPr>
                <w:rFonts w:ascii="Times New Roman" w:eastAsia="Times New Roman" w:hAnsi="Times New Roman" w:cs="Times New Roman"/>
                <w:sz w:val="24"/>
                <w:szCs w:val="24"/>
                <w:lang w:eastAsia="ru-RU"/>
              </w:rPr>
              <w:t>Зо.09.01</w:t>
            </w:r>
          </w:p>
        </w:tc>
      </w:tr>
      <w:tr w:rsidR="00B774C4" w:rsidRPr="00B774C4" w:rsidTr="00C45EA4">
        <w:trPr>
          <w:trHeight w:val="20"/>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p>
        </w:tc>
        <w:tc>
          <w:tcPr>
            <w:tcW w:w="1661" w:type="pct"/>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Cs/>
                <w:sz w:val="24"/>
                <w:szCs w:val="24"/>
                <w:lang w:eastAsia="ru-RU"/>
              </w:rPr>
              <w:t xml:space="preserve">1.Производственная вентиляция. Требования </w:t>
            </w:r>
            <w:r w:rsidRPr="00B774C4">
              <w:rPr>
                <w:rFonts w:ascii="Times New Roman" w:eastAsia="Times New Roman" w:hAnsi="Times New Roman" w:cs="Times New Roman"/>
                <w:bCs/>
                <w:sz w:val="24"/>
                <w:szCs w:val="24"/>
                <w:lang w:eastAsia="ru-RU"/>
              </w:rPr>
              <w:lastRenderedPageBreak/>
              <w:t>к искусственному производственному освещению. Средства и методы защиты от шума и вибрации. Защита от опасности поражения током.</w:t>
            </w:r>
          </w:p>
        </w:tc>
        <w:tc>
          <w:tcPr>
            <w:tcW w:w="852" w:type="pct"/>
            <w:vMerge/>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bCs/>
                <w:sz w:val="24"/>
                <w:szCs w:val="24"/>
                <w:lang w:eastAsia="ru-RU"/>
              </w:rPr>
            </w:pPr>
          </w:p>
        </w:tc>
      </w:tr>
      <w:tr w:rsidR="00B774C4" w:rsidRPr="00B774C4" w:rsidTr="00C45EA4">
        <w:trPr>
          <w:trHeight w:val="20"/>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p>
        </w:tc>
        <w:tc>
          <w:tcPr>
            <w:tcW w:w="1661" w:type="pct"/>
          </w:tcPr>
          <w:p w:rsidR="00B774C4" w:rsidRPr="00B774C4" w:rsidRDefault="00B774C4" w:rsidP="00B774C4">
            <w:pPr>
              <w:spacing w:after="0" w:line="240" w:lineRule="auto"/>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1</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0"/>
        </w:trPr>
        <w:tc>
          <w:tcPr>
            <w:tcW w:w="644" w:type="pct"/>
            <w:gridSpan w:val="2"/>
            <w:vMerge/>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p>
        </w:tc>
        <w:tc>
          <w:tcPr>
            <w:tcW w:w="1661" w:type="pct"/>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1</w:t>
            </w:r>
          </w:p>
        </w:tc>
        <w:tc>
          <w:tcPr>
            <w:tcW w:w="1040" w:type="pct"/>
            <w:vMerge/>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0"/>
        </w:trPr>
        <w:tc>
          <w:tcPr>
            <w:tcW w:w="2305" w:type="pct"/>
            <w:gridSpan w:val="3"/>
          </w:tcPr>
          <w:p w:rsidR="00B774C4" w:rsidRPr="00B774C4" w:rsidRDefault="00B774C4" w:rsidP="00B774C4">
            <w:pPr>
              <w:spacing w:after="0" w:line="240" w:lineRule="auto"/>
              <w:rPr>
                <w:rFonts w:ascii="Times New Roman" w:eastAsia="Times New Roman" w:hAnsi="Times New Roman" w:cs="Times New Roman"/>
                <w:b/>
                <w:bCs/>
                <w:i/>
                <w:sz w:val="24"/>
                <w:szCs w:val="24"/>
                <w:lang w:eastAsia="ru-RU"/>
              </w:rPr>
            </w:pPr>
            <w:r w:rsidRPr="00B774C4">
              <w:rPr>
                <w:rFonts w:ascii="Times New Roman" w:eastAsia="Times New Roman" w:hAnsi="Times New Roman" w:cs="Times New Roman"/>
                <w:b/>
                <w:bCs/>
                <w:i/>
                <w:sz w:val="24"/>
                <w:szCs w:val="24"/>
                <w:lang w:eastAsia="ru-RU"/>
              </w:rPr>
              <w:t>Промежуточная аттестация</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2</w:t>
            </w:r>
          </w:p>
        </w:tc>
        <w:tc>
          <w:tcPr>
            <w:tcW w:w="1040"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0"/>
        </w:trPr>
        <w:tc>
          <w:tcPr>
            <w:tcW w:w="2305" w:type="pct"/>
            <w:gridSpan w:val="3"/>
          </w:tcPr>
          <w:p w:rsidR="00B774C4" w:rsidRPr="00B774C4" w:rsidRDefault="00B774C4" w:rsidP="00B774C4">
            <w:pPr>
              <w:spacing w:after="0" w:line="240" w:lineRule="auto"/>
              <w:rPr>
                <w:rFonts w:ascii="Times New Roman" w:eastAsia="Times New Roman" w:hAnsi="Times New Roman" w:cs="Times New Roman"/>
                <w:b/>
                <w:bCs/>
                <w:i/>
                <w:sz w:val="24"/>
                <w:szCs w:val="24"/>
                <w:lang w:eastAsia="ru-RU"/>
              </w:rPr>
            </w:pPr>
            <w:r w:rsidRPr="00B774C4">
              <w:rPr>
                <w:rFonts w:ascii="Times New Roman" w:eastAsia="Times New Roman" w:hAnsi="Times New Roman" w:cs="Times New Roman"/>
                <w:b/>
                <w:bCs/>
                <w:i/>
                <w:sz w:val="24"/>
                <w:szCs w:val="24"/>
                <w:lang w:eastAsia="ru-RU"/>
              </w:rPr>
              <w:t xml:space="preserve">Контактная работа с преподавателем </w:t>
            </w:r>
          </w:p>
        </w:tc>
        <w:tc>
          <w:tcPr>
            <w:tcW w:w="852" w:type="pct"/>
          </w:tcPr>
          <w:p w:rsidR="00B774C4" w:rsidRPr="00B774C4" w:rsidRDefault="00B774C4" w:rsidP="00B774C4">
            <w:pPr>
              <w:spacing w:after="0" w:line="240" w:lineRule="auto"/>
              <w:jc w:val="center"/>
              <w:rPr>
                <w:rFonts w:ascii="Times New Roman" w:eastAsia="Times New Roman" w:hAnsi="Times New Roman" w:cs="Times New Roman"/>
                <w:bCs/>
                <w:sz w:val="24"/>
                <w:szCs w:val="24"/>
                <w:lang w:eastAsia="ru-RU"/>
              </w:rPr>
            </w:pPr>
          </w:p>
        </w:tc>
        <w:tc>
          <w:tcPr>
            <w:tcW w:w="1040"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425"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c>
          <w:tcPr>
            <w:tcW w:w="378" w:type="pct"/>
          </w:tcPr>
          <w:p w:rsidR="00B774C4" w:rsidRPr="00B774C4" w:rsidRDefault="00B774C4" w:rsidP="00B774C4">
            <w:pPr>
              <w:spacing w:after="0" w:line="240" w:lineRule="auto"/>
              <w:jc w:val="center"/>
              <w:rPr>
                <w:rFonts w:ascii="Times New Roman" w:eastAsia="Times New Roman" w:hAnsi="Times New Roman" w:cs="Times New Roman"/>
                <w:b/>
                <w:sz w:val="24"/>
                <w:szCs w:val="24"/>
                <w:lang w:eastAsia="ru-RU"/>
              </w:rPr>
            </w:pPr>
          </w:p>
        </w:tc>
      </w:tr>
      <w:tr w:rsidR="00B774C4" w:rsidRPr="00B774C4" w:rsidTr="00C45EA4">
        <w:trPr>
          <w:trHeight w:val="20"/>
        </w:trPr>
        <w:tc>
          <w:tcPr>
            <w:tcW w:w="2305" w:type="pct"/>
            <w:gridSpan w:val="3"/>
          </w:tcPr>
          <w:p w:rsidR="00B774C4" w:rsidRPr="00B774C4" w:rsidRDefault="00B774C4" w:rsidP="00B774C4">
            <w:pPr>
              <w:spacing w:after="0" w:line="240" w:lineRule="auto"/>
              <w:rPr>
                <w:rFonts w:ascii="Times New Roman" w:eastAsia="Times New Roman" w:hAnsi="Times New Roman" w:cs="Times New Roman"/>
                <w:b/>
                <w:bCs/>
                <w:i/>
                <w:sz w:val="24"/>
                <w:szCs w:val="24"/>
                <w:lang w:eastAsia="ru-RU"/>
              </w:rPr>
            </w:pPr>
            <w:r w:rsidRPr="00B774C4">
              <w:rPr>
                <w:rFonts w:ascii="Times New Roman" w:eastAsia="Times New Roman" w:hAnsi="Times New Roman" w:cs="Times New Roman"/>
                <w:b/>
                <w:bCs/>
                <w:i/>
                <w:sz w:val="24"/>
                <w:szCs w:val="24"/>
                <w:lang w:eastAsia="ru-RU"/>
              </w:rPr>
              <w:t>Всего:</w:t>
            </w:r>
          </w:p>
        </w:tc>
        <w:tc>
          <w:tcPr>
            <w:tcW w:w="852" w:type="pct"/>
            <w:vAlign w:val="center"/>
          </w:tcPr>
          <w:p w:rsidR="00B774C4" w:rsidRPr="00B774C4" w:rsidRDefault="00B774C4" w:rsidP="00B774C4">
            <w:pPr>
              <w:spacing w:after="0" w:line="240" w:lineRule="auto"/>
              <w:jc w:val="center"/>
              <w:rPr>
                <w:rFonts w:ascii="Times New Roman" w:eastAsia="Times New Roman" w:hAnsi="Times New Roman" w:cs="Times New Roman"/>
                <w:b/>
                <w:bCs/>
                <w:i/>
                <w:sz w:val="24"/>
                <w:szCs w:val="24"/>
                <w:lang w:eastAsia="ru-RU"/>
              </w:rPr>
            </w:pPr>
            <w:r w:rsidRPr="00B774C4">
              <w:rPr>
                <w:rFonts w:ascii="Times New Roman" w:eastAsia="Times New Roman" w:hAnsi="Times New Roman" w:cs="Times New Roman"/>
                <w:b/>
                <w:bCs/>
                <w:i/>
                <w:sz w:val="24"/>
                <w:szCs w:val="24"/>
                <w:lang w:eastAsia="ru-RU"/>
              </w:rPr>
              <w:t>68</w:t>
            </w:r>
          </w:p>
        </w:tc>
        <w:tc>
          <w:tcPr>
            <w:tcW w:w="1040" w:type="pct"/>
          </w:tcPr>
          <w:p w:rsidR="00B774C4" w:rsidRPr="00B774C4" w:rsidRDefault="00B774C4" w:rsidP="00B774C4">
            <w:pPr>
              <w:spacing w:after="0" w:line="240" w:lineRule="auto"/>
              <w:rPr>
                <w:rFonts w:ascii="Times New Roman" w:eastAsia="Times New Roman" w:hAnsi="Times New Roman" w:cs="Times New Roman"/>
                <w:b/>
                <w:bCs/>
                <w:i/>
                <w:sz w:val="24"/>
                <w:szCs w:val="24"/>
                <w:lang w:eastAsia="ru-RU"/>
              </w:rPr>
            </w:pPr>
          </w:p>
        </w:tc>
        <w:tc>
          <w:tcPr>
            <w:tcW w:w="425" w:type="pct"/>
          </w:tcPr>
          <w:p w:rsidR="00B774C4" w:rsidRPr="00B774C4" w:rsidRDefault="00B774C4" w:rsidP="00B774C4">
            <w:pPr>
              <w:spacing w:after="0" w:line="240" w:lineRule="auto"/>
              <w:rPr>
                <w:rFonts w:ascii="Times New Roman" w:eastAsia="Times New Roman" w:hAnsi="Times New Roman" w:cs="Times New Roman"/>
                <w:b/>
                <w:bCs/>
                <w:i/>
                <w:sz w:val="24"/>
                <w:szCs w:val="24"/>
                <w:lang w:eastAsia="ru-RU"/>
              </w:rPr>
            </w:pPr>
          </w:p>
        </w:tc>
        <w:tc>
          <w:tcPr>
            <w:tcW w:w="378" w:type="pct"/>
          </w:tcPr>
          <w:p w:rsidR="00B774C4" w:rsidRPr="00B774C4" w:rsidRDefault="00B774C4" w:rsidP="00B774C4">
            <w:pPr>
              <w:spacing w:after="0" w:line="240" w:lineRule="auto"/>
              <w:rPr>
                <w:rFonts w:ascii="Times New Roman" w:eastAsia="Times New Roman" w:hAnsi="Times New Roman" w:cs="Times New Roman"/>
                <w:b/>
                <w:bCs/>
                <w:i/>
                <w:sz w:val="24"/>
                <w:szCs w:val="24"/>
                <w:lang w:eastAsia="ru-RU"/>
              </w:rPr>
            </w:pPr>
          </w:p>
        </w:tc>
      </w:tr>
    </w:tbl>
    <w:p w:rsidR="00B774C4" w:rsidRPr="00B774C4" w:rsidRDefault="00B774C4" w:rsidP="00B774C4">
      <w:pPr>
        <w:spacing w:after="200" w:line="276" w:lineRule="auto"/>
        <w:ind w:firstLine="709"/>
        <w:rPr>
          <w:rFonts w:ascii="Times New Roman" w:eastAsia="Times New Roman" w:hAnsi="Times New Roman" w:cs="Times New Roman"/>
          <w:b/>
          <w:bCs/>
          <w:lang w:eastAsia="ru-RU"/>
        </w:rPr>
      </w:pPr>
    </w:p>
    <w:p w:rsidR="00B774C4" w:rsidRPr="00B774C4" w:rsidRDefault="00B774C4" w:rsidP="00B774C4">
      <w:pPr>
        <w:spacing w:after="200" w:line="276" w:lineRule="auto"/>
        <w:ind w:firstLine="709"/>
        <w:rPr>
          <w:rFonts w:ascii="Times New Roman" w:eastAsia="Times New Roman" w:hAnsi="Times New Roman" w:cs="Times New Roman"/>
          <w:i/>
          <w:lang w:eastAsia="ru-RU"/>
        </w:rPr>
        <w:sectPr w:rsidR="00B774C4" w:rsidRPr="00B774C4" w:rsidSect="00C45EA4">
          <w:pgSz w:w="16840" w:h="11907" w:orient="landscape"/>
          <w:pgMar w:top="851" w:right="1134" w:bottom="851" w:left="992" w:header="709" w:footer="709" w:gutter="0"/>
          <w:cols w:space="720"/>
        </w:sectPr>
      </w:pPr>
    </w:p>
    <w:p w:rsidR="00B774C4" w:rsidRPr="00B774C4" w:rsidRDefault="00B774C4" w:rsidP="00B774C4">
      <w:pPr>
        <w:spacing w:after="200" w:line="276" w:lineRule="auto"/>
        <w:ind w:left="1353"/>
        <w:rPr>
          <w:rFonts w:ascii="Times New Roman" w:eastAsia="Times New Roman" w:hAnsi="Times New Roman" w:cs="Times New Roman"/>
          <w:b/>
          <w:bCs/>
          <w:lang w:eastAsia="ru-RU"/>
        </w:rPr>
      </w:pPr>
      <w:r w:rsidRPr="00B774C4">
        <w:rPr>
          <w:rFonts w:ascii="Times New Roman" w:eastAsia="Times New Roman" w:hAnsi="Times New Roman" w:cs="Times New Roman"/>
          <w:b/>
          <w:bCs/>
          <w:lang w:eastAsia="ru-RU"/>
        </w:rPr>
        <w:lastRenderedPageBreak/>
        <w:t>3. УСЛОВИЯ РЕАЛИЗАЦИИ УЧЕБНОЙ ДИСЦИПЛИНЫ</w:t>
      </w:r>
    </w:p>
    <w:p w:rsidR="00B774C4" w:rsidRPr="00B774C4" w:rsidRDefault="00B774C4" w:rsidP="00B774C4">
      <w:pPr>
        <w:suppressAutoHyphens/>
        <w:spacing w:after="0" w:line="276" w:lineRule="auto"/>
        <w:ind w:firstLine="709"/>
        <w:jc w:val="both"/>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B774C4" w:rsidRPr="00F9620B" w:rsidRDefault="00B774C4" w:rsidP="00B774C4">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9620B">
        <w:rPr>
          <w:rFonts w:ascii="Times New Roman" w:eastAsia="Times New Roman" w:hAnsi="Times New Roman" w:cs="Times New Roman"/>
          <w:bCs/>
          <w:sz w:val="24"/>
          <w:szCs w:val="24"/>
          <w:lang w:eastAsia="ru-RU"/>
        </w:rPr>
        <w:t>Кабинет</w:t>
      </w:r>
      <w:r w:rsidRPr="00F9620B">
        <w:rPr>
          <w:rFonts w:ascii="Times New Roman" w:eastAsia="Times New Roman" w:hAnsi="Times New Roman" w:cs="Times New Roman"/>
          <w:bCs/>
          <w:i/>
          <w:sz w:val="24"/>
          <w:szCs w:val="24"/>
          <w:lang w:eastAsia="ru-RU"/>
        </w:rPr>
        <w:t xml:space="preserve"> «</w:t>
      </w:r>
      <w:r w:rsidRPr="00F9620B">
        <w:rPr>
          <w:rFonts w:ascii="Times New Roman" w:eastAsia="Times New Roman" w:hAnsi="Times New Roman" w:cs="Times New Roman"/>
          <w:sz w:val="24"/>
          <w:szCs w:val="24"/>
          <w:u w:val="single"/>
          <w:lang w:eastAsia="ru-RU"/>
        </w:rPr>
        <w:t>Кабинет безопасности жизнедеятельности</w:t>
      </w:r>
      <w:r w:rsidRPr="00F9620B">
        <w:rPr>
          <w:rFonts w:ascii="Times New Roman" w:eastAsia="Times New Roman" w:hAnsi="Times New Roman" w:cs="Times New Roman"/>
          <w:bCs/>
          <w:i/>
          <w:sz w:val="24"/>
          <w:szCs w:val="24"/>
          <w:u w:val="single"/>
          <w:lang w:eastAsia="ru-RU"/>
        </w:rPr>
        <w:t>»</w:t>
      </w:r>
      <w:r w:rsidRPr="00F9620B">
        <w:rPr>
          <w:rFonts w:ascii="Times New Roman" w:eastAsia="Times New Roman" w:hAnsi="Times New Roman" w:cs="Times New Roman"/>
          <w:sz w:val="24"/>
          <w:szCs w:val="24"/>
          <w:u w:val="single"/>
        </w:rPr>
        <w:t>,</w:t>
      </w:r>
    </w:p>
    <w:p w:rsidR="00B774C4" w:rsidRPr="00B774C4" w:rsidRDefault="00B774C4" w:rsidP="00B774C4">
      <w:pPr>
        <w:suppressAutoHyphens/>
        <w:autoSpaceDE w:val="0"/>
        <w:autoSpaceDN w:val="0"/>
        <w:adjustRightInd w:val="0"/>
        <w:spacing w:after="0" w:line="276" w:lineRule="auto"/>
        <w:ind w:firstLine="709"/>
        <w:jc w:val="both"/>
        <w:rPr>
          <w:rFonts w:ascii="Times New Roman" w:eastAsia="Times New Roman" w:hAnsi="Times New Roman" w:cs="Times New Roman"/>
          <w:i/>
          <w:sz w:val="24"/>
          <w:szCs w:val="24"/>
          <w:vertAlign w:val="superscript"/>
        </w:rPr>
      </w:pPr>
      <w:r w:rsidRPr="00B774C4">
        <w:rPr>
          <w:rFonts w:ascii="Times New Roman" w:eastAsia="Times New Roman" w:hAnsi="Times New Roman" w:cs="Times New Roman"/>
          <w:i/>
          <w:sz w:val="24"/>
          <w:szCs w:val="24"/>
          <w:vertAlign w:val="superscript"/>
        </w:rPr>
        <w:t xml:space="preserve">                                    наименование кабинета из указанных в п.6.1 ПООП-П</w:t>
      </w:r>
    </w:p>
    <w:p w:rsidR="00B774C4" w:rsidRPr="00B774C4" w:rsidRDefault="00B774C4" w:rsidP="00B774C4">
      <w:pPr>
        <w:spacing w:after="200" w:line="276" w:lineRule="auto"/>
        <w:jc w:val="both"/>
        <w:rPr>
          <w:rFonts w:ascii="Times New Roman" w:eastAsia="Times New Roman" w:hAnsi="Times New Roman" w:cs="Times New Roman"/>
          <w:b/>
          <w:i/>
          <w:lang w:eastAsia="ru-RU"/>
        </w:rPr>
      </w:pPr>
      <w:r w:rsidRPr="00B774C4">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специальности </w:t>
      </w:r>
      <w:r w:rsidRPr="00B774C4">
        <w:rPr>
          <w:rFonts w:ascii="Times New Roman" w:eastAsia="Times New Roman" w:hAnsi="Times New Roman" w:cs="Times New Roman"/>
          <w:sz w:val="24"/>
          <w:szCs w:val="24"/>
          <w:lang w:eastAsia="ru-RU"/>
        </w:rPr>
        <w:t>35.02.05 Агрономия.</w:t>
      </w:r>
    </w:p>
    <w:p w:rsidR="00B774C4" w:rsidRPr="00B774C4" w:rsidRDefault="00B774C4" w:rsidP="00B774C4">
      <w:pPr>
        <w:suppressAutoHyphens/>
        <w:spacing w:after="0" w:line="276" w:lineRule="auto"/>
        <w:ind w:firstLine="709"/>
        <w:jc w:val="both"/>
        <w:rPr>
          <w:rFonts w:ascii="Times New Roman" w:eastAsia="Times New Roman" w:hAnsi="Times New Roman" w:cs="Times New Roman"/>
          <w:bCs/>
          <w:sz w:val="24"/>
          <w:szCs w:val="24"/>
          <w:lang w:eastAsia="ru-RU"/>
        </w:rPr>
      </w:pPr>
    </w:p>
    <w:p w:rsidR="00B774C4" w:rsidRPr="00B774C4" w:rsidRDefault="00B8602A" w:rsidP="00B774C4">
      <w:pPr>
        <w:suppressAutoHyphens/>
        <w:spacing w:after="0" w:line="276"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w:t>
      </w:r>
      <w:r w:rsidR="00B774C4" w:rsidRPr="00B774C4">
        <w:rPr>
          <w:rFonts w:ascii="Times New Roman" w:eastAsia="Times New Roman" w:hAnsi="Times New Roman" w:cs="Times New Roman"/>
          <w:b/>
          <w:sz w:val="24"/>
          <w:szCs w:val="24"/>
          <w:lang w:eastAsia="ru-RU"/>
        </w:rPr>
        <w:t>. Основные печатные издания</w:t>
      </w:r>
    </w:p>
    <w:p w:rsidR="00B774C4" w:rsidRPr="00B8602A" w:rsidRDefault="00B774C4" w:rsidP="00B774C4">
      <w:pPr>
        <w:spacing w:after="200" w:line="276" w:lineRule="auto"/>
        <w:ind w:firstLine="709"/>
        <w:contextualSpacing/>
        <w:jc w:val="both"/>
        <w:rPr>
          <w:rFonts w:ascii="Times New Roman" w:eastAsia="Times New Roman" w:hAnsi="Times New Roman" w:cs="Times New Roman"/>
          <w:b/>
          <w:sz w:val="24"/>
          <w:szCs w:val="24"/>
          <w:lang w:eastAsia="ru-RU"/>
        </w:rPr>
      </w:pPr>
      <w:r w:rsidRPr="00B8602A">
        <w:rPr>
          <w:rFonts w:ascii="Times New Roman" w:eastAsia="Times New Roman" w:hAnsi="Times New Roman" w:cs="Times New Roman"/>
          <w:b/>
          <w:sz w:val="24"/>
          <w:szCs w:val="24"/>
          <w:lang w:eastAsia="ru-RU"/>
        </w:rPr>
        <w:t xml:space="preserve">1. </w:t>
      </w:r>
      <w:r w:rsidRPr="00B8602A">
        <w:rPr>
          <w:rFonts w:ascii="Times New Roman" w:eastAsia="Times New Roman" w:hAnsi="Times New Roman" w:cs="Times New Roman"/>
          <w:iCs/>
          <w:sz w:val="24"/>
          <w:szCs w:val="24"/>
          <w:shd w:val="clear" w:color="auto" w:fill="FFFFFF"/>
          <w:lang w:eastAsia="ru-RU"/>
        </w:rPr>
        <w:t>Беляков, Г.И. </w:t>
      </w:r>
      <w:r w:rsidRPr="00B8602A">
        <w:rPr>
          <w:rFonts w:ascii="Times New Roman" w:eastAsia="Times New Roman" w:hAnsi="Times New Roman" w:cs="Times New Roman"/>
          <w:sz w:val="24"/>
          <w:szCs w:val="24"/>
          <w:shd w:val="clear" w:color="auto" w:fill="FFFFFF"/>
          <w:lang w:eastAsia="ru-RU"/>
        </w:rPr>
        <w:t>Безопасность жизнедеятельности и охрана труда в сельском хозяйстве: учебник для СПО / Г. И. Беляков. — М.: Издательство Юрайт, 2018. — 412 с. </w:t>
      </w:r>
      <w:hyperlink r:id="rId119" w:anchor="page/4" w:history="1">
        <w:r w:rsidRPr="00B8602A">
          <w:rPr>
            <w:rFonts w:ascii="Times New Roman" w:eastAsia="Times New Roman" w:hAnsi="Times New Roman" w:cs="Times New Roman"/>
            <w:color w:val="0000FF"/>
            <w:sz w:val="24"/>
            <w:szCs w:val="24"/>
            <w:u w:val="single"/>
            <w:shd w:val="clear" w:color="auto" w:fill="FFFFFF"/>
            <w:lang w:eastAsia="ru-RU"/>
          </w:rPr>
          <w:t>https://biblio-online.ru/viewer/09F2B345-790B-4496-8610-E7E527034020/bezopasnost-zhiznedeyatelnosti-i-ohrana-truda-v-selskom-hozyaystve#page/4</w:t>
        </w:r>
      </w:hyperlink>
    </w:p>
    <w:p w:rsidR="00B774C4" w:rsidRPr="00B8602A" w:rsidRDefault="00B8602A" w:rsidP="00B774C4">
      <w:pPr>
        <w:spacing w:after="0" w:line="276" w:lineRule="auto"/>
        <w:ind w:firstLine="709"/>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3.3</w:t>
      </w:r>
      <w:r w:rsidR="00B774C4" w:rsidRPr="00B8602A">
        <w:rPr>
          <w:rFonts w:ascii="Times New Roman" w:eastAsia="Times New Roman" w:hAnsi="Times New Roman" w:cs="Times New Roman"/>
          <w:b/>
          <w:sz w:val="24"/>
          <w:szCs w:val="24"/>
          <w:lang w:eastAsia="ru-RU"/>
        </w:rPr>
        <w:t xml:space="preserve">. Основные электронные издания </w:t>
      </w:r>
    </w:p>
    <w:p w:rsidR="00B774C4" w:rsidRPr="00B8602A" w:rsidRDefault="00B774C4" w:rsidP="00B8602A">
      <w:pPr>
        <w:spacing w:after="0" w:line="276" w:lineRule="auto"/>
        <w:ind w:firstLine="709"/>
        <w:contextualSpacing/>
        <w:jc w:val="both"/>
        <w:rPr>
          <w:rFonts w:ascii="Times New Roman" w:eastAsia="Times New Roman" w:hAnsi="Times New Roman" w:cs="Times New Roman"/>
          <w:color w:val="486C97"/>
          <w:sz w:val="24"/>
          <w:szCs w:val="24"/>
          <w:u w:val="single"/>
          <w:shd w:val="clear" w:color="auto" w:fill="FFFFFF"/>
          <w:lang w:eastAsia="ru-RU"/>
        </w:rPr>
      </w:pPr>
      <w:r w:rsidRPr="00B8602A">
        <w:rPr>
          <w:rFonts w:ascii="Times New Roman" w:eastAsia="Times New Roman" w:hAnsi="Times New Roman" w:cs="Times New Roman"/>
          <w:b/>
          <w:sz w:val="24"/>
          <w:szCs w:val="24"/>
          <w:lang w:eastAsia="ru-RU"/>
        </w:rPr>
        <w:t xml:space="preserve">1. </w:t>
      </w:r>
      <w:r w:rsidRPr="00B8602A">
        <w:rPr>
          <w:rFonts w:ascii="Times New Roman" w:eastAsia="Times New Roman" w:hAnsi="Times New Roman" w:cs="Times New Roman"/>
          <w:color w:val="000000"/>
          <w:sz w:val="24"/>
          <w:szCs w:val="24"/>
          <w:shd w:val="clear" w:color="auto" w:fill="FFFFFF"/>
          <w:lang w:eastAsia="ru-RU"/>
        </w:rPr>
        <w:t>Безопасность жизнедеятельности: учебник и практикум для среднего профессионального образования/ С. В. Абрамова [и др.]; под общей редакцией В. П. Соломина. — Москва: Издательство Юрайт, 2020.— 399 с. — (Профессиональное образование).— ISBN 978-5-534-02041-0. — Текст</w:t>
      </w:r>
      <w:proofErr w:type="gramStart"/>
      <w:r w:rsidRPr="00B8602A">
        <w:rPr>
          <w:rFonts w:ascii="Times New Roman" w:eastAsia="Times New Roman" w:hAnsi="Times New Roman" w:cs="Times New Roman"/>
          <w:color w:val="000000"/>
          <w:sz w:val="24"/>
          <w:szCs w:val="24"/>
          <w:shd w:val="clear" w:color="auto" w:fill="FFFFFF"/>
          <w:lang w:eastAsia="ru-RU"/>
        </w:rPr>
        <w:t xml:space="preserve"> :</w:t>
      </w:r>
      <w:proofErr w:type="gramEnd"/>
      <w:r w:rsidRPr="00B8602A">
        <w:rPr>
          <w:rFonts w:ascii="Times New Roman" w:eastAsia="Times New Roman" w:hAnsi="Times New Roman" w:cs="Times New Roman"/>
          <w:color w:val="000000"/>
          <w:sz w:val="24"/>
          <w:szCs w:val="24"/>
          <w:shd w:val="clear" w:color="auto" w:fill="FFFFFF"/>
          <w:lang w:eastAsia="ru-RU"/>
        </w:rPr>
        <w:t xml:space="preserve"> электронный // ЭБС Юрайт [сайт]. URL: </w:t>
      </w:r>
      <w:hyperlink r:id="rId120" w:tgtFrame="_blank" w:history="1">
        <w:r w:rsidRPr="00B8602A">
          <w:rPr>
            <w:rFonts w:ascii="Times New Roman" w:eastAsia="Times New Roman" w:hAnsi="Times New Roman" w:cs="Times New Roman"/>
            <w:color w:val="486C97"/>
            <w:sz w:val="24"/>
            <w:szCs w:val="24"/>
            <w:u w:val="single"/>
            <w:shd w:val="clear" w:color="auto" w:fill="FFFFFF"/>
            <w:lang w:eastAsia="ru-RU"/>
          </w:rPr>
          <w:t>https://urait.ru/bcode/450781</w:t>
        </w:r>
      </w:hyperlink>
    </w:p>
    <w:p w:rsidR="00B774C4" w:rsidRPr="00B8602A" w:rsidRDefault="00B774C4" w:rsidP="00B774C4">
      <w:pPr>
        <w:spacing w:after="0" w:line="276" w:lineRule="auto"/>
        <w:ind w:firstLine="709"/>
        <w:contextualSpacing/>
        <w:rPr>
          <w:rFonts w:ascii="Times New Roman" w:eastAsia="Times New Roman" w:hAnsi="Times New Roman" w:cs="Times New Roman"/>
          <w:b/>
          <w:sz w:val="24"/>
          <w:szCs w:val="24"/>
          <w:lang w:eastAsia="ru-RU"/>
        </w:rPr>
      </w:pPr>
    </w:p>
    <w:p w:rsidR="00B774C4" w:rsidRPr="00B8602A" w:rsidRDefault="00B8602A" w:rsidP="00B774C4">
      <w:pPr>
        <w:spacing w:after="0" w:line="276" w:lineRule="auto"/>
        <w:ind w:firstLine="709"/>
        <w:contextualSpacing/>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
          <w:bCs/>
          <w:sz w:val="24"/>
          <w:szCs w:val="24"/>
          <w:lang w:eastAsia="ru-RU"/>
        </w:rPr>
        <w:t>3.4</w:t>
      </w:r>
      <w:r w:rsidR="00B774C4" w:rsidRPr="00B8602A">
        <w:rPr>
          <w:rFonts w:ascii="Times New Roman" w:eastAsia="Times New Roman" w:hAnsi="Times New Roman" w:cs="Times New Roman"/>
          <w:b/>
          <w:bCs/>
          <w:sz w:val="24"/>
          <w:szCs w:val="24"/>
          <w:lang w:eastAsia="ru-RU"/>
        </w:rPr>
        <w:t xml:space="preserve">. Дополнительные источники </w:t>
      </w:r>
    </w:p>
    <w:p w:rsidR="00B774C4" w:rsidRPr="00B8602A" w:rsidRDefault="00B774C4" w:rsidP="00B774C4">
      <w:pPr>
        <w:spacing w:after="0" w:line="276" w:lineRule="auto"/>
        <w:ind w:firstLine="709"/>
        <w:contextualSpacing/>
        <w:jc w:val="both"/>
        <w:rPr>
          <w:rFonts w:ascii="Times New Roman" w:eastAsia="Times New Roman" w:hAnsi="Times New Roman" w:cs="Times New Roman"/>
          <w:b/>
          <w:sz w:val="24"/>
          <w:szCs w:val="24"/>
          <w:lang w:eastAsia="ru-RU"/>
        </w:rPr>
      </w:pPr>
      <w:r w:rsidRPr="00B8602A">
        <w:rPr>
          <w:rFonts w:ascii="Times New Roman" w:eastAsia="Times New Roman" w:hAnsi="Times New Roman" w:cs="Times New Roman"/>
          <w:b/>
          <w:sz w:val="24"/>
          <w:szCs w:val="24"/>
          <w:lang w:eastAsia="ru-RU"/>
        </w:rPr>
        <w:t>1.</w:t>
      </w:r>
      <w:r w:rsidRPr="00B8602A">
        <w:rPr>
          <w:rFonts w:ascii="Times New Roman" w:eastAsia="Times New Roman" w:hAnsi="Times New Roman" w:cs="Times New Roman"/>
          <w:b/>
          <w:i/>
          <w:sz w:val="24"/>
          <w:szCs w:val="24"/>
          <w:lang w:eastAsia="ru-RU"/>
        </w:rPr>
        <w:t xml:space="preserve"> </w:t>
      </w:r>
      <w:r w:rsidRPr="00B8602A">
        <w:rPr>
          <w:rFonts w:ascii="Times New Roman" w:eastAsia="Times New Roman" w:hAnsi="Times New Roman" w:cs="Times New Roman"/>
          <w:iCs/>
          <w:sz w:val="24"/>
          <w:szCs w:val="24"/>
          <w:shd w:val="clear" w:color="auto" w:fill="FFFFFF"/>
          <w:lang w:eastAsia="ru-RU"/>
        </w:rPr>
        <w:t>Петрова, А.В. Охрана труда на производстве и в учебном процессе</w:t>
      </w:r>
      <w:proofErr w:type="gramStart"/>
      <w:r w:rsidRPr="00B8602A">
        <w:rPr>
          <w:rFonts w:ascii="Times New Roman" w:eastAsia="Times New Roman" w:hAnsi="Times New Roman" w:cs="Times New Roman"/>
          <w:iCs/>
          <w:sz w:val="24"/>
          <w:szCs w:val="24"/>
          <w:shd w:val="clear" w:color="auto" w:fill="FFFFFF"/>
          <w:lang w:eastAsia="ru-RU"/>
        </w:rPr>
        <w:t xml:space="preserve"> :</w:t>
      </w:r>
      <w:proofErr w:type="gramEnd"/>
      <w:r w:rsidRPr="00B8602A">
        <w:rPr>
          <w:rFonts w:ascii="Times New Roman" w:eastAsia="Times New Roman" w:hAnsi="Times New Roman" w:cs="Times New Roman"/>
          <w:iCs/>
          <w:sz w:val="24"/>
          <w:szCs w:val="24"/>
          <w:shd w:val="clear" w:color="auto" w:fill="FFFFFF"/>
          <w:lang w:eastAsia="ru-RU"/>
        </w:rPr>
        <w:t xml:space="preserve"> учебное пособие / А.В. Петрова, А.Д. Корощенко, Р.И. Айзман. - Новосибирск</w:t>
      </w:r>
      <w:proofErr w:type="gramStart"/>
      <w:r w:rsidRPr="00B8602A">
        <w:rPr>
          <w:rFonts w:ascii="Times New Roman" w:eastAsia="Times New Roman" w:hAnsi="Times New Roman" w:cs="Times New Roman"/>
          <w:iCs/>
          <w:sz w:val="24"/>
          <w:szCs w:val="24"/>
          <w:shd w:val="clear" w:color="auto" w:fill="FFFFFF"/>
          <w:lang w:eastAsia="ru-RU"/>
        </w:rPr>
        <w:t xml:space="preserve"> :</w:t>
      </w:r>
      <w:proofErr w:type="gramEnd"/>
      <w:r w:rsidRPr="00B8602A">
        <w:rPr>
          <w:rFonts w:ascii="Times New Roman" w:eastAsia="Times New Roman" w:hAnsi="Times New Roman" w:cs="Times New Roman"/>
          <w:iCs/>
          <w:sz w:val="24"/>
          <w:szCs w:val="24"/>
          <w:shd w:val="clear" w:color="auto" w:fill="FFFFFF"/>
          <w:lang w:eastAsia="ru-RU"/>
        </w:rPr>
        <w:t xml:space="preserve"> Сибирское университетское издательство, 2008. - 192 </w:t>
      </w:r>
      <w:proofErr w:type="gramStart"/>
      <w:r w:rsidRPr="00B8602A">
        <w:rPr>
          <w:rFonts w:ascii="Times New Roman" w:eastAsia="Times New Roman" w:hAnsi="Times New Roman" w:cs="Times New Roman"/>
          <w:iCs/>
          <w:sz w:val="24"/>
          <w:szCs w:val="24"/>
          <w:shd w:val="clear" w:color="auto" w:fill="FFFFFF"/>
          <w:lang w:eastAsia="ru-RU"/>
        </w:rPr>
        <w:t>с</w:t>
      </w:r>
      <w:proofErr w:type="gramEnd"/>
      <w:r w:rsidRPr="00B8602A">
        <w:rPr>
          <w:rFonts w:ascii="Times New Roman" w:eastAsia="Times New Roman" w:hAnsi="Times New Roman" w:cs="Times New Roman"/>
          <w:iCs/>
          <w:sz w:val="24"/>
          <w:szCs w:val="24"/>
          <w:shd w:val="clear" w:color="auto" w:fill="FFFFFF"/>
          <w:lang w:eastAsia="ru-RU"/>
        </w:rPr>
        <w:t>. - (Университетская серия). - ISBN 5-379-00367-2; 978-5-379-00367-8</w:t>
      </w:r>
      <w:proofErr w:type="gramStart"/>
      <w:r w:rsidRPr="00B8602A">
        <w:rPr>
          <w:rFonts w:ascii="Times New Roman" w:eastAsia="Times New Roman" w:hAnsi="Times New Roman" w:cs="Times New Roman"/>
          <w:iCs/>
          <w:sz w:val="24"/>
          <w:szCs w:val="24"/>
          <w:shd w:val="clear" w:color="auto" w:fill="FFFFFF"/>
          <w:lang w:eastAsia="ru-RU"/>
        </w:rPr>
        <w:t xml:space="preserve"> ;</w:t>
      </w:r>
      <w:proofErr w:type="gramEnd"/>
      <w:r w:rsidRPr="00B8602A">
        <w:rPr>
          <w:rFonts w:ascii="Times New Roman" w:eastAsia="Times New Roman" w:hAnsi="Times New Roman" w:cs="Times New Roman"/>
          <w:iCs/>
          <w:sz w:val="24"/>
          <w:szCs w:val="24"/>
          <w:shd w:val="clear" w:color="auto" w:fill="FFFFFF"/>
          <w:lang w:eastAsia="ru-RU"/>
        </w:rPr>
        <w:t xml:space="preserve"> То же [Электронный ресурс]. - URL: </w:t>
      </w:r>
      <w:hyperlink r:id="rId121" w:history="1">
        <w:r w:rsidRPr="00B8602A">
          <w:rPr>
            <w:rFonts w:ascii="Times New Roman" w:eastAsia="Times New Roman" w:hAnsi="Times New Roman" w:cs="Times New Roman"/>
            <w:color w:val="0000FF"/>
            <w:sz w:val="24"/>
            <w:szCs w:val="24"/>
            <w:u w:val="single"/>
            <w:lang w:eastAsia="ru-RU"/>
          </w:rPr>
          <w:t>http://biblioclub.ru/index.php?page=book&amp;id=57408</w:t>
        </w:r>
      </w:hyperlink>
      <w:r w:rsidRPr="00B8602A">
        <w:rPr>
          <w:rFonts w:ascii="Times New Roman" w:eastAsia="Times New Roman" w:hAnsi="Times New Roman" w:cs="Times New Roman"/>
          <w:iCs/>
          <w:sz w:val="24"/>
          <w:szCs w:val="24"/>
          <w:shd w:val="clear" w:color="auto" w:fill="FFFFFF"/>
          <w:lang w:eastAsia="ru-RU"/>
        </w:rPr>
        <w:t> </w:t>
      </w:r>
    </w:p>
    <w:p w:rsidR="00B774C4" w:rsidRPr="00B774C4" w:rsidRDefault="00B774C4" w:rsidP="00B774C4">
      <w:pPr>
        <w:spacing w:after="200" w:line="276" w:lineRule="auto"/>
        <w:contextualSpacing/>
        <w:jc w:val="center"/>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sz w:val="24"/>
          <w:szCs w:val="24"/>
          <w:lang w:eastAsia="ru-RU"/>
        </w:rPr>
        <w:br w:type="page"/>
      </w:r>
      <w:r w:rsidRPr="00B774C4">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B774C4" w:rsidRPr="00B774C4" w:rsidRDefault="00B774C4" w:rsidP="00B774C4">
      <w:pPr>
        <w:spacing w:after="200" w:line="276" w:lineRule="auto"/>
        <w:contextualSpacing/>
        <w:jc w:val="center"/>
        <w:rPr>
          <w:rFonts w:ascii="Times New Roman" w:eastAsia="Times New Roman" w:hAnsi="Times New Roman" w:cs="Times New Roman"/>
          <w:b/>
          <w:sz w:val="24"/>
          <w:szCs w:val="24"/>
          <w:lang w:eastAsia="ru-RU"/>
        </w:rPr>
      </w:pPr>
      <w:r w:rsidRPr="00B774C4">
        <w:rPr>
          <w:rFonts w:ascii="Times New Roman" w:eastAsia="Times New Roman" w:hAnsi="Times New Roman" w:cs="Times New Roman"/>
          <w:b/>
          <w:sz w:val="24"/>
          <w:szCs w:val="24"/>
          <w:lang w:eastAsia="ru-RU"/>
        </w:rPr>
        <w:t>УЧЕБНОЙ ДИСЦИПЛИНЫ</w:t>
      </w:r>
    </w:p>
    <w:p w:rsidR="00B774C4" w:rsidRPr="00B774C4" w:rsidRDefault="00B774C4" w:rsidP="00B774C4">
      <w:pPr>
        <w:spacing w:after="200" w:line="276" w:lineRule="auto"/>
        <w:contextualSpacing/>
        <w:jc w:val="center"/>
        <w:rPr>
          <w:rFonts w:ascii="Times New Roman" w:eastAsia="Times New Roman" w:hAnsi="Times New Roman" w:cs="Times New Roman"/>
          <w:b/>
          <w:sz w:val="24"/>
          <w:szCs w:val="24"/>
          <w:lang w:eastAsia="ru-RU"/>
        </w:rPr>
      </w:pPr>
    </w:p>
    <w:p w:rsidR="00B774C4" w:rsidRPr="00B774C4" w:rsidRDefault="00B774C4" w:rsidP="00B774C4">
      <w:pPr>
        <w:spacing w:after="0" w:line="240" w:lineRule="auto"/>
        <w:contextualSpacing/>
        <w:rPr>
          <w:rFonts w:ascii="Times New Roman" w:eastAsia="Times New Roman" w:hAnsi="Times New Roman" w:cs="Times New Roman"/>
          <w:b/>
          <w:i/>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05"/>
        <w:gridCol w:w="4026"/>
        <w:gridCol w:w="2123"/>
      </w:tblGrid>
      <w:tr w:rsidR="00B774C4" w:rsidRPr="00B774C4" w:rsidTr="00C45EA4">
        <w:tc>
          <w:tcPr>
            <w:tcW w:w="1880" w:type="pct"/>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Результаты обучения</w:t>
            </w:r>
          </w:p>
        </w:tc>
        <w:tc>
          <w:tcPr>
            <w:tcW w:w="2043" w:type="pct"/>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Критерии оценки</w:t>
            </w:r>
          </w:p>
        </w:tc>
        <w:tc>
          <w:tcPr>
            <w:tcW w:w="1077" w:type="pct"/>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Методы оценки</w:t>
            </w:r>
          </w:p>
        </w:tc>
      </w:tr>
      <w:tr w:rsidR="00B774C4" w:rsidRPr="00B774C4" w:rsidTr="00C45EA4">
        <w:trPr>
          <w:trHeight w:val="415"/>
        </w:trPr>
        <w:tc>
          <w:tcPr>
            <w:tcW w:w="1880" w:type="pct"/>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Знания:</w:t>
            </w:r>
          </w:p>
          <w:p w:rsidR="00B774C4" w:rsidRPr="00B774C4" w:rsidRDefault="00B774C4" w:rsidP="00B774C4">
            <w:pPr>
              <w:spacing w:after="0" w:line="276" w:lineRule="auto"/>
              <w:ind w:firstLine="30"/>
              <w:jc w:val="both"/>
              <w:rPr>
                <w:rFonts w:ascii="Times New Roman" w:eastAsia="Times New Roman" w:hAnsi="Times New Roman" w:cs="Times New Roman"/>
                <w:sz w:val="24"/>
                <w:szCs w:val="24"/>
                <w:lang w:eastAsia="ru-RU"/>
              </w:rPr>
            </w:pPr>
            <w:r w:rsidRPr="00B774C4">
              <w:rPr>
                <w:rFonts w:ascii="Times New Roman" w:eastAsia="Times New Roman" w:hAnsi="Times New Roman" w:cs="Times New Roman"/>
                <w:sz w:val="24"/>
                <w:szCs w:val="24"/>
                <w:lang w:eastAsia="ru-RU"/>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c>
          <w:tcPr>
            <w:tcW w:w="2043" w:type="pct"/>
          </w:tcPr>
          <w:p w:rsidR="00B774C4" w:rsidRPr="00B774C4" w:rsidRDefault="00B774C4" w:rsidP="00B774C4">
            <w:pPr>
              <w:spacing w:after="0" w:line="240" w:lineRule="auto"/>
              <w:jc w:val="both"/>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числеусловиях противодействия терроризму;</w:t>
            </w:r>
          </w:p>
          <w:p w:rsidR="00B774C4" w:rsidRPr="00B774C4" w:rsidRDefault="00B774C4" w:rsidP="00B774C4">
            <w:pPr>
              <w:spacing w:after="0" w:line="240" w:lineRule="auto"/>
              <w:jc w:val="both"/>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Владеет информацией об государственных системах защиты национальной безопасности России.</w:t>
            </w:r>
          </w:p>
        </w:tc>
        <w:tc>
          <w:tcPr>
            <w:tcW w:w="1077" w:type="pct"/>
            <w:vMerge w:val="restar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Оценка решений ситуационных задач</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Тестирование</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Устный опрос</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Практические занятия</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Ролевые игры</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Зачет</w:t>
            </w:r>
          </w:p>
        </w:tc>
      </w:tr>
      <w:tr w:rsidR="00B774C4" w:rsidRPr="00B774C4" w:rsidTr="00C45EA4">
        <w:trPr>
          <w:trHeight w:val="1393"/>
        </w:trPr>
        <w:tc>
          <w:tcPr>
            <w:tcW w:w="1880" w:type="pc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2043" w:type="pc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Дает характеристику различным видам потенциальных опасностей и перечислять их последствия</w:t>
            </w:r>
          </w:p>
        </w:tc>
        <w:tc>
          <w:tcPr>
            <w:tcW w:w="1077"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r>
      <w:tr w:rsidR="00B774C4" w:rsidRPr="00B774C4" w:rsidTr="00C45EA4">
        <w:trPr>
          <w:trHeight w:val="668"/>
        </w:trPr>
        <w:tc>
          <w:tcPr>
            <w:tcW w:w="1880" w:type="pc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Основы военной службы и обороны государства;</w:t>
            </w:r>
          </w:p>
        </w:tc>
        <w:tc>
          <w:tcPr>
            <w:tcW w:w="2043" w:type="pct"/>
          </w:tcPr>
          <w:p w:rsidR="00B774C4" w:rsidRPr="00B774C4" w:rsidRDefault="00B774C4" w:rsidP="00B774C4">
            <w:pPr>
              <w:spacing w:after="0" w:line="240" w:lineRule="auto"/>
              <w:jc w:val="both"/>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Демонстрирует знания основ военной службы т оборон государства</w:t>
            </w:r>
          </w:p>
        </w:tc>
        <w:tc>
          <w:tcPr>
            <w:tcW w:w="1077"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r>
      <w:tr w:rsidR="00B774C4" w:rsidRPr="00B774C4" w:rsidTr="00C45EA4">
        <w:trPr>
          <w:trHeight w:val="758"/>
        </w:trPr>
        <w:tc>
          <w:tcPr>
            <w:tcW w:w="1880" w:type="pc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 xml:space="preserve">Задачи и основные мероприятия гражданской обороны; </w:t>
            </w:r>
          </w:p>
        </w:tc>
        <w:tc>
          <w:tcPr>
            <w:tcW w:w="2043" w:type="pct"/>
          </w:tcPr>
          <w:p w:rsidR="00B774C4" w:rsidRPr="00B774C4" w:rsidRDefault="00B774C4" w:rsidP="00B774C4">
            <w:pPr>
              <w:spacing w:after="0" w:line="240" w:lineRule="auto"/>
              <w:jc w:val="both"/>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Формулирует задачи и основные мероприятия ГО, перечислять способы защиты населения от ОМП.</w:t>
            </w:r>
          </w:p>
        </w:tc>
        <w:tc>
          <w:tcPr>
            <w:tcW w:w="1077"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r>
      <w:tr w:rsidR="00B774C4" w:rsidRPr="00B774C4" w:rsidTr="00C45EA4">
        <w:trPr>
          <w:trHeight w:val="627"/>
        </w:trPr>
        <w:tc>
          <w:tcPr>
            <w:tcW w:w="1880" w:type="pc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Способы защиты населения от оружия массового поражения;</w:t>
            </w:r>
          </w:p>
        </w:tc>
        <w:tc>
          <w:tcPr>
            <w:tcW w:w="2043" w:type="pct"/>
          </w:tcPr>
          <w:p w:rsidR="00B774C4" w:rsidRPr="00B774C4" w:rsidRDefault="00B774C4" w:rsidP="00B774C4">
            <w:pPr>
              <w:spacing w:after="0" w:line="240" w:lineRule="auto"/>
              <w:jc w:val="both"/>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Формулирует задачи и основные мероприятия ГО, перечисляет способы защиты населения от ОМП.</w:t>
            </w:r>
          </w:p>
        </w:tc>
        <w:tc>
          <w:tcPr>
            <w:tcW w:w="1077"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r>
      <w:tr w:rsidR="00B774C4" w:rsidRPr="00B774C4" w:rsidTr="00C45EA4">
        <w:trPr>
          <w:trHeight w:val="1759"/>
        </w:trPr>
        <w:tc>
          <w:tcPr>
            <w:tcW w:w="1880" w:type="pc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Меры пожарной безопасности и правила безопасного поведения при пожарах;</w:t>
            </w:r>
          </w:p>
        </w:tc>
        <w:tc>
          <w:tcPr>
            <w:tcW w:w="2043" w:type="pc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Демонстрирует знания эффективных превентивных мер для предотвращения пожароопасных ситуаций;</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Умеет определять пожаро- и взрыво- опасность различных материалов.</w:t>
            </w:r>
          </w:p>
        </w:tc>
        <w:tc>
          <w:tcPr>
            <w:tcW w:w="1077"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r>
      <w:tr w:rsidR="00B774C4" w:rsidRPr="00B774C4" w:rsidTr="00C45EA4">
        <w:trPr>
          <w:trHeight w:val="971"/>
        </w:trPr>
        <w:tc>
          <w:tcPr>
            <w:tcW w:w="1880" w:type="pc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Организацию и порядок призыва граждан на военную службу и поступления на нее в добровольном порядке;</w:t>
            </w:r>
          </w:p>
        </w:tc>
        <w:tc>
          <w:tcPr>
            <w:tcW w:w="2043" w:type="pc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Владеет знаниями об организации и порядке призыва граждан на военную службу</w:t>
            </w:r>
          </w:p>
        </w:tc>
        <w:tc>
          <w:tcPr>
            <w:tcW w:w="1077" w:type="pct"/>
            <w:vMerge w:val="restart"/>
            <w:tcBorders>
              <w:top w:val="nil"/>
            </w:tcBorders>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r>
      <w:tr w:rsidR="00B774C4" w:rsidRPr="00B774C4" w:rsidTr="00C45EA4">
        <w:trPr>
          <w:trHeight w:val="556"/>
        </w:trPr>
        <w:tc>
          <w:tcPr>
            <w:tcW w:w="1880" w:type="pc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 xml:space="preserve">Основные виды вооружения, военной техники и специального снаряжения, состоящих на вооружении(оснащении) воинских подразделений, в которых имеются военно-учетные специальности, родственные специальностям </w:t>
            </w:r>
            <w:r w:rsidRPr="00B774C4">
              <w:rPr>
                <w:rFonts w:ascii="Times New Roman" w:eastAsia="Times New Roman" w:hAnsi="Times New Roman" w:cs="Times New Roman"/>
                <w:bCs/>
                <w:sz w:val="24"/>
                <w:szCs w:val="24"/>
                <w:lang w:eastAsia="ru-RU"/>
              </w:rPr>
              <w:lastRenderedPageBreak/>
              <w:t>СПО;</w:t>
            </w:r>
          </w:p>
        </w:tc>
        <w:tc>
          <w:tcPr>
            <w:tcW w:w="2043" w:type="pc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lastRenderedPageBreak/>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1077" w:type="pct"/>
            <w:vMerge/>
            <w:tcBorders>
              <w:top w:val="nil"/>
            </w:tcBorders>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r>
      <w:tr w:rsidR="00B774C4" w:rsidRPr="00B774C4" w:rsidTr="00C45EA4">
        <w:trPr>
          <w:trHeight w:val="655"/>
        </w:trPr>
        <w:tc>
          <w:tcPr>
            <w:tcW w:w="1880" w:type="pc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lastRenderedPageBreak/>
              <w:t>Порядок и правила оказания первой помощи пострадавшим.</w:t>
            </w:r>
          </w:p>
        </w:tc>
        <w:tc>
          <w:tcPr>
            <w:tcW w:w="2043" w:type="pc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Демонстрирует знания в области анатомо-физиологических</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последствий воздействия на</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человека травмирующих, вредных</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и поражающих факторов;</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Демонстрирует знания порядка и правил оказания первой помощи пострадавшим, в том числе при транспортировке</w:t>
            </w:r>
          </w:p>
        </w:tc>
        <w:tc>
          <w:tcPr>
            <w:tcW w:w="1077" w:type="pct"/>
            <w:vMerge/>
            <w:tcBorders>
              <w:top w:val="nil"/>
            </w:tcBorders>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r>
      <w:tr w:rsidR="00B774C4" w:rsidRPr="00B774C4" w:rsidTr="00C45EA4">
        <w:trPr>
          <w:trHeight w:val="698"/>
        </w:trPr>
        <w:tc>
          <w:tcPr>
            <w:tcW w:w="1880" w:type="pct"/>
          </w:tcPr>
          <w:p w:rsidR="00B774C4" w:rsidRPr="00B774C4" w:rsidRDefault="00B774C4" w:rsidP="00B774C4">
            <w:pPr>
              <w:spacing w:after="0" w:line="240" w:lineRule="auto"/>
              <w:rPr>
                <w:rFonts w:ascii="Times New Roman" w:eastAsia="Times New Roman" w:hAnsi="Times New Roman" w:cs="Times New Roman"/>
                <w:b/>
                <w:bCs/>
                <w:sz w:val="24"/>
                <w:szCs w:val="24"/>
                <w:lang w:eastAsia="ru-RU"/>
              </w:rPr>
            </w:pPr>
            <w:r w:rsidRPr="00B774C4">
              <w:rPr>
                <w:rFonts w:ascii="Times New Roman" w:eastAsia="Times New Roman" w:hAnsi="Times New Roman" w:cs="Times New Roman"/>
                <w:b/>
                <w:bCs/>
                <w:sz w:val="24"/>
                <w:szCs w:val="24"/>
                <w:lang w:eastAsia="ru-RU"/>
              </w:rPr>
              <w:t>Умения:</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 xml:space="preserve">Организовывать и проводить мероприятия по защите работающих и населения от негативных воздействий чрезвычайных ситуаций; </w:t>
            </w:r>
          </w:p>
        </w:tc>
        <w:tc>
          <w:tcPr>
            <w:tcW w:w="2043" w:type="pc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Способен разработать алгоритм действий организовать и провести мероприятия по защите работающих и населения от негативных воздействий ЧС</w:t>
            </w:r>
          </w:p>
        </w:tc>
        <w:tc>
          <w:tcPr>
            <w:tcW w:w="1077" w:type="pct"/>
            <w:vMerge w:val="restar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Наблюдение в процессе практических занятий</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Оценка решений ситуационных задач</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Экспертная оценка</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аудиторной и</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внеаудиторной работы,</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Зачет</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r>
      <w:tr w:rsidR="00B774C4" w:rsidRPr="00B774C4" w:rsidTr="00C45EA4">
        <w:trPr>
          <w:trHeight w:val="698"/>
        </w:trPr>
        <w:tc>
          <w:tcPr>
            <w:tcW w:w="1880" w:type="pc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2043" w:type="pc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Владеть мерами по снижению опасностей различного вида</w:t>
            </w:r>
          </w:p>
        </w:tc>
        <w:tc>
          <w:tcPr>
            <w:tcW w:w="1077"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r>
      <w:tr w:rsidR="00B774C4" w:rsidRPr="00B774C4" w:rsidTr="00C45EA4">
        <w:trPr>
          <w:trHeight w:val="698"/>
        </w:trPr>
        <w:tc>
          <w:tcPr>
            <w:tcW w:w="1880" w:type="pc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Использовать средства индивидуальной и коллективной защиты от оружия массового поражения</w:t>
            </w:r>
          </w:p>
        </w:tc>
        <w:tc>
          <w:tcPr>
            <w:tcW w:w="2043" w:type="pc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Демонстрирует умения использовать</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средства индивидуальной защиты и оценивает</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правильность их применения</w:t>
            </w:r>
          </w:p>
        </w:tc>
        <w:tc>
          <w:tcPr>
            <w:tcW w:w="1077"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r>
      <w:tr w:rsidR="00B774C4" w:rsidRPr="00B774C4" w:rsidTr="00C45EA4">
        <w:trPr>
          <w:trHeight w:val="556"/>
        </w:trPr>
        <w:tc>
          <w:tcPr>
            <w:tcW w:w="1880" w:type="pct"/>
          </w:tcPr>
          <w:p w:rsidR="00B774C4" w:rsidRPr="00B774C4" w:rsidRDefault="00B774C4" w:rsidP="00B774C4">
            <w:pPr>
              <w:spacing w:after="0" w:line="240" w:lineRule="auto"/>
              <w:rPr>
                <w:rFonts w:ascii="Times New Roman" w:eastAsia="Times New Roman" w:hAnsi="Times New Roman" w:cs="Times New Roman"/>
                <w:bCs/>
                <w:iCs/>
                <w:sz w:val="24"/>
                <w:szCs w:val="24"/>
                <w:lang w:eastAsia="ru-RU"/>
              </w:rPr>
            </w:pPr>
            <w:r w:rsidRPr="00B774C4">
              <w:rPr>
                <w:rFonts w:ascii="Times New Roman" w:eastAsia="Times New Roman" w:hAnsi="Times New Roman" w:cs="Times New Roman"/>
                <w:bCs/>
                <w:iCs/>
                <w:sz w:val="24"/>
                <w:szCs w:val="24"/>
                <w:lang w:eastAsia="ru-RU"/>
              </w:rPr>
              <w:t>Применять первичные средства пожаротушения</w:t>
            </w:r>
          </w:p>
        </w:tc>
        <w:tc>
          <w:tcPr>
            <w:tcW w:w="2043" w:type="pc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Демонстрирует умения пользоваться</w:t>
            </w:r>
          </w:p>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первичными средствами пожаротушения и оценивает правильность их применения</w:t>
            </w:r>
          </w:p>
        </w:tc>
        <w:tc>
          <w:tcPr>
            <w:tcW w:w="1077"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r>
      <w:tr w:rsidR="00B774C4" w:rsidRPr="00B774C4" w:rsidTr="00C45EA4">
        <w:trPr>
          <w:trHeight w:val="415"/>
        </w:trPr>
        <w:tc>
          <w:tcPr>
            <w:tcW w:w="1880" w:type="pct"/>
          </w:tcPr>
          <w:p w:rsidR="00B774C4" w:rsidRPr="00B774C4" w:rsidRDefault="00B774C4" w:rsidP="00B774C4">
            <w:pPr>
              <w:spacing w:after="0" w:line="240" w:lineRule="auto"/>
              <w:rPr>
                <w:rFonts w:ascii="Times New Roman" w:eastAsia="Times New Roman" w:hAnsi="Times New Roman" w:cs="Times New Roman"/>
                <w:bCs/>
                <w:iCs/>
                <w:sz w:val="24"/>
                <w:szCs w:val="24"/>
                <w:lang w:eastAsia="ru-RU"/>
              </w:rPr>
            </w:pPr>
            <w:r w:rsidRPr="00B774C4">
              <w:rPr>
                <w:rFonts w:ascii="Times New Roman" w:eastAsia="Times New Roman" w:hAnsi="Times New Roman" w:cs="Times New Roman"/>
                <w:bCs/>
                <w:iCs/>
                <w:sz w:val="24"/>
                <w:szCs w:val="24"/>
                <w:lang w:eastAsia="ru-RU"/>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2043" w:type="pct"/>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Отличает виды вооруженных сил, ориентируется в перечне военно-учетных специальностей.</w:t>
            </w:r>
          </w:p>
        </w:tc>
        <w:tc>
          <w:tcPr>
            <w:tcW w:w="1077"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r>
      <w:tr w:rsidR="00B774C4" w:rsidRPr="00B774C4" w:rsidTr="00C45EA4">
        <w:trPr>
          <w:trHeight w:val="713"/>
        </w:trPr>
        <w:tc>
          <w:tcPr>
            <w:tcW w:w="1880" w:type="pct"/>
          </w:tcPr>
          <w:p w:rsidR="00B774C4" w:rsidRPr="00B774C4" w:rsidRDefault="00B774C4" w:rsidP="00B774C4">
            <w:pPr>
              <w:spacing w:after="0" w:line="240" w:lineRule="auto"/>
              <w:rPr>
                <w:rFonts w:ascii="Times New Roman" w:eastAsia="Times New Roman" w:hAnsi="Times New Roman" w:cs="Times New Roman"/>
                <w:bCs/>
                <w:iCs/>
                <w:sz w:val="24"/>
                <w:szCs w:val="24"/>
                <w:lang w:eastAsia="ru-RU"/>
              </w:rPr>
            </w:pPr>
            <w:r w:rsidRPr="00B774C4">
              <w:rPr>
                <w:rFonts w:ascii="Times New Roman" w:eastAsia="Times New Roman" w:hAnsi="Times New Roman" w:cs="Times New Roman"/>
                <w:bCs/>
                <w:iCs/>
                <w:sz w:val="24"/>
                <w:szCs w:val="24"/>
                <w:lang w:eastAsia="ru-RU"/>
              </w:rPr>
              <w:t>Владеть способами бесконфликтного общения и саморегуляции в повседневной деятельности и экстремальных условиях военной службы</w:t>
            </w:r>
          </w:p>
        </w:tc>
        <w:tc>
          <w:tcPr>
            <w:tcW w:w="2043" w:type="pct"/>
          </w:tcPr>
          <w:p w:rsidR="00B774C4" w:rsidRPr="00B774C4" w:rsidRDefault="00B774C4" w:rsidP="00B774C4">
            <w:pPr>
              <w:spacing w:after="0" w:line="240" w:lineRule="auto"/>
              <w:jc w:val="both"/>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Демонстрирует владение особенностями бесконфликтного поведения в повседневной деятельности, в условиях ЧС мирного и военного времен</w:t>
            </w:r>
          </w:p>
        </w:tc>
        <w:tc>
          <w:tcPr>
            <w:tcW w:w="1077"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r>
      <w:tr w:rsidR="00B774C4" w:rsidRPr="00B774C4" w:rsidTr="00C45EA4">
        <w:trPr>
          <w:trHeight w:val="499"/>
        </w:trPr>
        <w:tc>
          <w:tcPr>
            <w:tcW w:w="1880" w:type="pct"/>
          </w:tcPr>
          <w:p w:rsidR="00B774C4" w:rsidRPr="00B774C4" w:rsidRDefault="00B774C4" w:rsidP="00B774C4">
            <w:pPr>
              <w:spacing w:after="0" w:line="240" w:lineRule="auto"/>
              <w:rPr>
                <w:rFonts w:ascii="Times New Roman" w:eastAsia="Times New Roman" w:hAnsi="Times New Roman" w:cs="Times New Roman"/>
                <w:bCs/>
                <w:iCs/>
                <w:sz w:val="24"/>
                <w:szCs w:val="24"/>
                <w:lang w:eastAsia="ru-RU"/>
              </w:rPr>
            </w:pPr>
            <w:r w:rsidRPr="00B774C4">
              <w:rPr>
                <w:rFonts w:ascii="Times New Roman" w:eastAsia="Times New Roman" w:hAnsi="Times New Roman" w:cs="Times New Roman"/>
                <w:bCs/>
                <w:iCs/>
                <w:sz w:val="24"/>
                <w:szCs w:val="24"/>
                <w:lang w:eastAsia="ru-RU"/>
              </w:rPr>
              <w:t>Оказывать первую помощь пострадавшим.</w:t>
            </w:r>
          </w:p>
        </w:tc>
        <w:tc>
          <w:tcPr>
            <w:tcW w:w="2043" w:type="pct"/>
          </w:tcPr>
          <w:p w:rsidR="00B774C4" w:rsidRPr="00B774C4" w:rsidRDefault="00B774C4" w:rsidP="00B774C4">
            <w:pPr>
              <w:spacing w:after="0" w:line="240" w:lineRule="auto"/>
              <w:jc w:val="both"/>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Демонстрирует умения оказывать первую</w:t>
            </w:r>
          </w:p>
          <w:p w:rsidR="00B774C4" w:rsidRPr="00B774C4" w:rsidRDefault="00B774C4" w:rsidP="00B774C4">
            <w:pPr>
              <w:spacing w:after="0" w:line="240" w:lineRule="auto"/>
              <w:jc w:val="both"/>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помощь пострадавшим;</w:t>
            </w:r>
          </w:p>
          <w:p w:rsidR="00B774C4" w:rsidRPr="00B774C4" w:rsidRDefault="00B774C4" w:rsidP="00B774C4">
            <w:pPr>
              <w:spacing w:after="0" w:line="240" w:lineRule="auto"/>
              <w:jc w:val="both"/>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В правильной последовательности осуществляет манипуляции по оказанию первой</w:t>
            </w:r>
          </w:p>
          <w:p w:rsidR="00B774C4" w:rsidRPr="00B774C4" w:rsidRDefault="00B774C4" w:rsidP="00B774C4">
            <w:pPr>
              <w:spacing w:after="0" w:line="240" w:lineRule="auto"/>
              <w:jc w:val="both"/>
              <w:rPr>
                <w:rFonts w:ascii="Times New Roman" w:eastAsia="Times New Roman" w:hAnsi="Times New Roman" w:cs="Times New Roman"/>
                <w:bCs/>
                <w:sz w:val="24"/>
                <w:szCs w:val="24"/>
                <w:lang w:eastAsia="ru-RU"/>
              </w:rPr>
            </w:pPr>
            <w:r w:rsidRPr="00B774C4">
              <w:rPr>
                <w:rFonts w:ascii="Times New Roman" w:eastAsia="Times New Roman" w:hAnsi="Times New Roman" w:cs="Times New Roman"/>
                <w:bCs/>
                <w:sz w:val="24"/>
                <w:szCs w:val="24"/>
                <w:lang w:eastAsia="ru-RU"/>
              </w:rPr>
              <w:t>помощи.</w:t>
            </w:r>
          </w:p>
        </w:tc>
        <w:tc>
          <w:tcPr>
            <w:tcW w:w="1077" w:type="pct"/>
            <w:vMerge/>
          </w:tcPr>
          <w:p w:rsidR="00B774C4" w:rsidRPr="00B774C4" w:rsidRDefault="00B774C4" w:rsidP="00B774C4">
            <w:pPr>
              <w:spacing w:after="0" w:line="240" w:lineRule="auto"/>
              <w:rPr>
                <w:rFonts w:ascii="Times New Roman" w:eastAsia="Times New Roman" w:hAnsi="Times New Roman" w:cs="Times New Roman"/>
                <w:bCs/>
                <w:sz w:val="24"/>
                <w:szCs w:val="24"/>
                <w:lang w:eastAsia="ru-RU"/>
              </w:rPr>
            </w:pPr>
          </w:p>
        </w:tc>
      </w:tr>
    </w:tbl>
    <w:p w:rsidR="00B774C4" w:rsidRPr="00B774C4" w:rsidRDefault="00B774C4" w:rsidP="00B774C4">
      <w:pPr>
        <w:spacing w:after="0" w:line="276" w:lineRule="auto"/>
        <w:jc w:val="both"/>
        <w:rPr>
          <w:rFonts w:ascii="Times New Roman" w:eastAsia="Times New Roman" w:hAnsi="Times New Roman" w:cs="Times New Roman"/>
          <w:b/>
          <w:szCs w:val="52"/>
          <w:lang w:eastAsia="ru-RU"/>
        </w:rPr>
      </w:pPr>
    </w:p>
    <w:p w:rsidR="000928D3" w:rsidRDefault="000928D3" w:rsidP="003E6C26">
      <w:pPr>
        <w:spacing w:after="200" w:line="276" w:lineRule="auto"/>
        <w:sectPr w:rsidR="000928D3" w:rsidSect="00C45EA4">
          <w:footerReference w:type="even" r:id="rId122"/>
          <w:footerReference w:type="default" r:id="rId123"/>
          <w:pgSz w:w="11906" w:h="16838"/>
          <w:pgMar w:top="1134" w:right="567" w:bottom="1134" w:left="1701" w:header="709" w:footer="709" w:gutter="0"/>
          <w:cols w:space="708"/>
          <w:docGrid w:linePitch="360"/>
        </w:sectPr>
      </w:pPr>
    </w:p>
    <w:p w:rsidR="000928D3" w:rsidRPr="000928D3" w:rsidRDefault="000928D3" w:rsidP="000928D3">
      <w:pPr>
        <w:spacing w:after="0" w:line="360" w:lineRule="auto"/>
        <w:jc w:val="right"/>
        <w:rPr>
          <w:rFonts w:ascii="Times New Roman" w:eastAsia="Times New Roman" w:hAnsi="Times New Roman" w:cs="Times New Roman"/>
          <w:b/>
          <w:sz w:val="24"/>
          <w:szCs w:val="24"/>
          <w:lang w:eastAsia="ru-RU"/>
        </w:rPr>
      </w:pPr>
      <w:r w:rsidRPr="000928D3">
        <w:rPr>
          <w:rFonts w:ascii="Times New Roman" w:eastAsia="Times New Roman" w:hAnsi="Times New Roman" w:cs="Times New Roman"/>
          <w:b/>
          <w:sz w:val="24"/>
          <w:szCs w:val="24"/>
          <w:lang w:eastAsia="ru-RU"/>
        </w:rPr>
        <w:lastRenderedPageBreak/>
        <w:t>Приложение 3.26</w:t>
      </w:r>
    </w:p>
    <w:p w:rsidR="000928D3" w:rsidRPr="000928D3" w:rsidRDefault="000928D3" w:rsidP="000928D3">
      <w:pPr>
        <w:spacing w:after="0" w:line="360" w:lineRule="auto"/>
        <w:jc w:val="right"/>
        <w:rPr>
          <w:rFonts w:ascii="Times New Roman" w:eastAsia="Times New Roman" w:hAnsi="Times New Roman" w:cs="Times New Roman"/>
          <w:b/>
          <w:i/>
          <w:sz w:val="24"/>
          <w:szCs w:val="24"/>
          <w:lang w:eastAsia="ru-RU"/>
        </w:rPr>
      </w:pPr>
      <w:r w:rsidRPr="000928D3">
        <w:rPr>
          <w:rFonts w:ascii="Times New Roman" w:eastAsia="Times New Roman" w:hAnsi="Times New Roman" w:cs="Times New Roman"/>
          <w:sz w:val="24"/>
          <w:szCs w:val="24"/>
          <w:lang w:eastAsia="ru-RU"/>
        </w:rPr>
        <w:t xml:space="preserve">к ПООП-П по </w:t>
      </w:r>
      <w:r w:rsidRPr="000928D3">
        <w:rPr>
          <w:rFonts w:ascii="Times New Roman" w:eastAsia="Times New Roman" w:hAnsi="Times New Roman" w:cs="Times New Roman"/>
          <w:i/>
          <w:sz w:val="24"/>
          <w:szCs w:val="24"/>
          <w:lang w:eastAsia="ru-RU"/>
        </w:rPr>
        <w:t>специальности</w:t>
      </w:r>
      <w:r w:rsidRPr="000928D3">
        <w:rPr>
          <w:rFonts w:ascii="Times New Roman" w:eastAsia="Times New Roman" w:hAnsi="Times New Roman" w:cs="Times New Roman"/>
          <w:b/>
          <w:i/>
          <w:sz w:val="24"/>
          <w:szCs w:val="24"/>
          <w:lang w:eastAsia="ru-RU"/>
        </w:rPr>
        <w:t xml:space="preserve"> </w:t>
      </w:r>
    </w:p>
    <w:p w:rsidR="000928D3" w:rsidRPr="000928D3" w:rsidRDefault="000928D3" w:rsidP="000928D3">
      <w:pPr>
        <w:spacing w:after="0" w:line="240" w:lineRule="auto"/>
        <w:jc w:val="right"/>
        <w:rPr>
          <w:rFonts w:ascii="Times New Roman" w:eastAsia="Times New Roman" w:hAnsi="Times New Roman" w:cs="Times New Roman"/>
          <w:sz w:val="24"/>
          <w:szCs w:val="24"/>
          <w:u w:val="single"/>
          <w:lang w:eastAsia="ru-RU"/>
        </w:rPr>
      </w:pPr>
      <w:r w:rsidRPr="000928D3">
        <w:rPr>
          <w:rFonts w:ascii="Times New Roman" w:eastAsia="Times New Roman" w:hAnsi="Times New Roman" w:cs="Times New Roman"/>
          <w:sz w:val="24"/>
          <w:szCs w:val="24"/>
          <w:u w:val="single"/>
          <w:lang w:eastAsia="ru-RU"/>
        </w:rPr>
        <w:t>35.02.05 Агрономия</w:t>
      </w:r>
    </w:p>
    <w:p w:rsidR="000928D3" w:rsidRPr="000928D3" w:rsidRDefault="000928D3" w:rsidP="000928D3">
      <w:pPr>
        <w:spacing w:after="0" w:line="240" w:lineRule="auto"/>
        <w:jc w:val="right"/>
        <w:rPr>
          <w:rFonts w:ascii="Times New Roman" w:eastAsia="Times New Roman" w:hAnsi="Times New Roman" w:cs="Times New Roman"/>
          <w:sz w:val="24"/>
          <w:szCs w:val="24"/>
          <w:u w:val="single"/>
          <w:lang w:eastAsia="ru-RU"/>
        </w:rPr>
      </w:pPr>
    </w:p>
    <w:p w:rsidR="000928D3" w:rsidRPr="000928D3" w:rsidRDefault="000928D3" w:rsidP="000928D3">
      <w:pPr>
        <w:spacing w:after="200" w:line="276" w:lineRule="auto"/>
        <w:jc w:val="center"/>
        <w:rPr>
          <w:rFonts w:ascii="Times New Roman" w:eastAsia="Times New Roman" w:hAnsi="Times New Roman" w:cs="Times New Roman"/>
          <w:b/>
          <w:i/>
          <w:lang w:eastAsia="ru-RU"/>
        </w:rPr>
      </w:pPr>
    </w:p>
    <w:p w:rsidR="000928D3" w:rsidRPr="000928D3" w:rsidRDefault="000928D3" w:rsidP="000928D3">
      <w:pPr>
        <w:spacing w:after="200" w:line="276" w:lineRule="auto"/>
        <w:jc w:val="center"/>
        <w:rPr>
          <w:rFonts w:ascii="Times New Roman" w:eastAsia="Times New Roman" w:hAnsi="Times New Roman" w:cs="Times New Roman"/>
          <w:b/>
          <w:i/>
          <w:lang w:eastAsia="ru-RU"/>
        </w:rPr>
      </w:pPr>
    </w:p>
    <w:p w:rsidR="000928D3" w:rsidRPr="000928D3" w:rsidRDefault="000928D3" w:rsidP="000928D3">
      <w:pPr>
        <w:spacing w:after="200" w:line="276" w:lineRule="auto"/>
        <w:jc w:val="center"/>
        <w:rPr>
          <w:rFonts w:ascii="Times New Roman" w:eastAsia="Times New Roman" w:hAnsi="Times New Roman" w:cs="Times New Roman"/>
          <w:b/>
          <w:i/>
          <w:lang w:eastAsia="ru-RU"/>
        </w:rPr>
      </w:pPr>
    </w:p>
    <w:p w:rsidR="000928D3" w:rsidRPr="000928D3" w:rsidRDefault="000928D3" w:rsidP="000928D3">
      <w:pPr>
        <w:spacing w:after="200" w:line="276" w:lineRule="auto"/>
        <w:jc w:val="center"/>
        <w:rPr>
          <w:rFonts w:ascii="Times New Roman" w:eastAsia="Times New Roman" w:hAnsi="Times New Roman" w:cs="Times New Roman"/>
          <w:b/>
          <w:i/>
          <w:lang w:eastAsia="ru-RU"/>
        </w:rPr>
      </w:pPr>
    </w:p>
    <w:p w:rsidR="000928D3" w:rsidRPr="000928D3" w:rsidRDefault="000928D3" w:rsidP="000928D3">
      <w:pPr>
        <w:spacing w:after="200" w:line="276" w:lineRule="auto"/>
        <w:jc w:val="center"/>
        <w:rPr>
          <w:rFonts w:ascii="Times New Roman" w:eastAsia="Times New Roman" w:hAnsi="Times New Roman" w:cs="Times New Roman"/>
          <w:b/>
          <w:i/>
          <w:lang w:eastAsia="ru-RU"/>
        </w:rPr>
      </w:pPr>
    </w:p>
    <w:p w:rsidR="000928D3" w:rsidRPr="000928D3" w:rsidRDefault="000928D3" w:rsidP="000928D3">
      <w:pPr>
        <w:spacing w:after="200" w:line="276" w:lineRule="auto"/>
        <w:jc w:val="center"/>
        <w:rPr>
          <w:rFonts w:ascii="Times New Roman" w:eastAsia="Times New Roman" w:hAnsi="Times New Roman" w:cs="Times New Roman"/>
          <w:b/>
          <w:i/>
          <w:sz w:val="24"/>
          <w:szCs w:val="24"/>
          <w:u w:val="single"/>
          <w:lang w:eastAsia="ru-RU"/>
        </w:rPr>
      </w:pPr>
      <w:r w:rsidRPr="000928D3">
        <w:rPr>
          <w:rFonts w:ascii="Times New Roman" w:eastAsia="Times New Roman" w:hAnsi="Times New Roman" w:cs="Times New Roman"/>
          <w:b/>
          <w:sz w:val="24"/>
          <w:szCs w:val="24"/>
          <w:lang w:eastAsia="ru-RU"/>
        </w:rPr>
        <w:t>РАБОЧАЯ ПРОГРАММА УЧЕБНОЙ ДИСЦИПЛИНЫ</w:t>
      </w:r>
    </w:p>
    <w:p w:rsidR="000928D3" w:rsidRPr="000928D3" w:rsidRDefault="000928D3" w:rsidP="000928D3">
      <w:pPr>
        <w:spacing w:after="200" w:line="276" w:lineRule="auto"/>
        <w:jc w:val="center"/>
        <w:rPr>
          <w:rFonts w:ascii="Times New Roman" w:eastAsia="Times New Roman" w:hAnsi="Times New Roman" w:cs="Times New Roman"/>
          <w:iCs/>
          <w:sz w:val="24"/>
          <w:szCs w:val="24"/>
          <w:u w:val="single"/>
          <w:lang w:eastAsia="ru-RU"/>
        </w:rPr>
      </w:pPr>
      <w:r w:rsidRPr="000928D3">
        <w:rPr>
          <w:rFonts w:ascii="Times New Roman" w:eastAsia="Times New Roman" w:hAnsi="Times New Roman" w:cs="Times New Roman"/>
          <w:iCs/>
          <w:sz w:val="24"/>
          <w:szCs w:val="24"/>
          <w:u w:val="single"/>
          <w:lang w:eastAsia="ru-RU"/>
        </w:rPr>
        <w:t>ОП.05 Основы финансовой грамотности</w:t>
      </w:r>
    </w:p>
    <w:p w:rsidR="000928D3" w:rsidRPr="000928D3" w:rsidRDefault="000928D3" w:rsidP="000928D3">
      <w:pPr>
        <w:spacing w:after="200" w:line="276" w:lineRule="auto"/>
        <w:jc w:val="center"/>
        <w:rPr>
          <w:rFonts w:ascii="Times New Roman" w:eastAsia="Times New Roman" w:hAnsi="Times New Roman" w:cs="Times New Roman"/>
          <w:bCs/>
          <w:i/>
          <w:sz w:val="20"/>
          <w:szCs w:val="20"/>
          <w:lang w:eastAsia="ru-RU"/>
        </w:rPr>
      </w:pPr>
      <w:r w:rsidRPr="000928D3">
        <w:rPr>
          <w:rFonts w:ascii="Times New Roman" w:eastAsia="Times New Roman" w:hAnsi="Times New Roman" w:cs="Times New Roman"/>
          <w:bCs/>
          <w:i/>
          <w:sz w:val="20"/>
          <w:szCs w:val="20"/>
          <w:lang w:eastAsia="ru-RU"/>
        </w:rPr>
        <w:t>Индекс и наименование учебной дисциплины</w:t>
      </w:r>
    </w:p>
    <w:p w:rsidR="000928D3" w:rsidRPr="000928D3" w:rsidRDefault="000928D3" w:rsidP="000928D3">
      <w:pPr>
        <w:spacing w:after="200" w:line="276" w:lineRule="auto"/>
        <w:jc w:val="center"/>
        <w:rPr>
          <w:rFonts w:ascii="Times New Roman" w:eastAsia="Times New Roman" w:hAnsi="Times New Roman" w:cs="Times New Roman"/>
          <w:b/>
          <w:i/>
          <w:lang w:eastAsia="ru-RU"/>
        </w:rPr>
      </w:pPr>
    </w:p>
    <w:p w:rsidR="000928D3" w:rsidRPr="000928D3" w:rsidRDefault="000928D3" w:rsidP="000928D3">
      <w:pPr>
        <w:spacing w:after="200" w:line="276" w:lineRule="auto"/>
        <w:rPr>
          <w:rFonts w:ascii="Times New Roman" w:eastAsia="Times New Roman" w:hAnsi="Times New Roman" w:cs="Times New Roman"/>
          <w:b/>
          <w:i/>
          <w:lang w:eastAsia="ru-RU"/>
        </w:rPr>
      </w:pPr>
    </w:p>
    <w:p w:rsidR="000928D3" w:rsidRPr="000928D3" w:rsidRDefault="000928D3" w:rsidP="000928D3">
      <w:pPr>
        <w:spacing w:after="200" w:line="276" w:lineRule="auto"/>
        <w:rPr>
          <w:rFonts w:ascii="Times New Roman" w:eastAsia="Times New Roman" w:hAnsi="Times New Roman" w:cs="Times New Roman"/>
          <w:b/>
          <w:i/>
          <w:lang w:eastAsia="ru-RU"/>
        </w:rPr>
      </w:pPr>
    </w:p>
    <w:p w:rsidR="000928D3" w:rsidRPr="000928D3" w:rsidRDefault="000928D3" w:rsidP="000928D3">
      <w:pPr>
        <w:spacing w:after="200" w:line="276" w:lineRule="auto"/>
        <w:rPr>
          <w:rFonts w:ascii="Times New Roman" w:eastAsia="Times New Roman" w:hAnsi="Times New Roman" w:cs="Times New Roman"/>
          <w:b/>
          <w:i/>
          <w:lang w:eastAsia="ru-RU"/>
        </w:rPr>
      </w:pPr>
    </w:p>
    <w:p w:rsidR="000928D3" w:rsidRPr="000928D3" w:rsidRDefault="000928D3" w:rsidP="000928D3">
      <w:pPr>
        <w:spacing w:after="200" w:line="276" w:lineRule="auto"/>
        <w:rPr>
          <w:rFonts w:ascii="Times New Roman" w:eastAsia="Times New Roman" w:hAnsi="Times New Roman" w:cs="Times New Roman"/>
          <w:b/>
          <w:i/>
          <w:lang w:eastAsia="ru-RU"/>
        </w:rPr>
      </w:pPr>
    </w:p>
    <w:p w:rsidR="000928D3" w:rsidRPr="000928D3" w:rsidRDefault="000928D3" w:rsidP="000928D3">
      <w:pPr>
        <w:spacing w:after="200" w:line="276" w:lineRule="auto"/>
        <w:rPr>
          <w:rFonts w:ascii="Times New Roman" w:eastAsia="Times New Roman" w:hAnsi="Times New Roman" w:cs="Times New Roman"/>
          <w:b/>
          <w:i/>
          <w:lang w:eastAsia="ru-RU"/>
        </w:rPr>
      </w:pPr>
    </w:p>
    <w:p w:rsidR="000928D3" w:rsidRPr="000928D3" w:rsidRDefault="000928D3" w:rsidP="000928D3">
      <w:pPr>
        <w:spacing w:after="200" w:line="276" w:lineRule="auto"/>
        <w:rPr>
          <w:rFonts w:ascii="Times New Roman" w:eastAsia="Times New Roman" w:hAnsi="Times New Roman" w:cs="Times New Roman"/>
          <w:b/>
          <w:i/>
          <w:lang w:eastAsia="ru-RU"/>
        </w:rPr>
      </w:pPr>
    </w:p>
    <w:p w:rsidR="000928D3" w:rsidRPr="000928D3" w:rsidRDefault="000928D3" w:rsidP="000928D3">
      <w:pPr>
        <w:spacing w:after="200" w:line="276" w:lineRule="auto"/>
        <w:rPr>
          <w:rFonts w:ascii="Times New Roman" w:eastAsia="Times New Roman" w:hAnsi="Times New Roman" w:cs="Times New Roman"/>
          <w:b/>
          <w:i/>
          <w:lang w:eastAsia="ru-RU"/>
        </w:rPr>
      </w:pPr>
    </w:p>
    <w:p w:rsidR="000928D3" w:rsidRPr="000928D3" w:rsidRDefault="000928D3" w:rsidP="000928D3">
      <w:pPr>
        <w:spacing w:after="200" w:line="276" w:lineRule="auto"/>
        <w:rPr>
          <w:rFonts w:ascii="Times New Roman" w:eastAsia="Times New Roman" w:hAnsi="Times New Roman" w:cs="Times New Roman"/>
          <w:b/>
          <w:i/>
          <w:lang w:eastAsia="ru-RU"/>
        </w:rPr>
      </w:pPr>
    </w:p>
    <w:p w:rsidR="000928D3" w:rsidRPr="000928D3" w:rsidRDefault="000928D3" w:rsidP="000928D3">
      <w:pPr>
        <w:spacing w:after="200" w:line="276" w:lineRule="auto"/>
        <w:rPr>
          <w:rFonts w:ascii="Times New Roman" w:eastAsia="Times New Roman" w:hAnsi="Times New Roman" w:cs="Times New Roman"/>
          <w:b/>
          <w:i/>
          <w:lang w:eastAsia="ru-RU"/>
        </w:rPr>
      </w:pPr>
    </w:p>
    <w:p w:rsidR="000928D3" w:rsidRPr="000928D3" w:rsidRDefault="000928D3" w:rsidP="000928D3">
      <w:pPr>
        <w:spacing w:after="200" w:line="276" w:lineRule="auto"/>
        <w:rPr>
          <w:rFonts w:ascii="Times New Roman" w:eastAsia="Times New Roman" w:hAnsi="Times New Roman" w:cs="Times New Roman"/>
          <w:b/>
          <w:i/>
          <w:lang w:eastAsia="ru-RU"/>
        </w:rPr>
      </w:pPr>
    </w:p>
    <w:p w:rsidR="000928D3" w:rsidRPr="000928D3" w:rsidRDefault="000928D3" w:rsidP="000928D3">
      <w:pPr>
        <w:spacing w:after="200" w:line="276" w:lineRule="auto"/>
        <w:rPr>
          <w:rFonts w:ascii="Times New Roman" w:eastAsia="Times New Roman" w:hAnsi="Times New Roman" w:cs="Times New Roman"/>
          <w:b/>
          <w:i/>
          <w:lang w:eastAsia="ru-RU"/>
        </w:rPr>
      </w:pPr>
    </w:p>
    <w:p w:rsidR="000928D3" w:rsidRPr="000928D3" w:rsidRDefault="000928D3" w:rsidP="000928D3">
      <w:pPr>
        <w:spacing w:after="200" w:line="276" w:lineRule="auto"/>
        <w:rPr>
          <w:rFonts w:ascii="Times New Roman" w:eastAsia="Times New Roman" w:hAnsi="Times New Roman" w:cs="Times New Roman"/>
          <w:b/>
          <w:i/>
          <w:lang w:eastAsia="ru-RU"/>
        </w:rPr>
      </w:pPr>
    </w:p>
    <w:p w:rsidR="000928D3" w:rsidRPr="000928D3" w:rsidRDefault="000928D3" w:rsidP="000928D3">
      <w:pPr>
        <w:spacing w:after="200" w:line="276" w:lineRule="auto"/>
        <w:rPr>
          <w:rFonts w:ascii="Times New Roman" w:eastAsia="Times New Roman" w:hAnsi="Times New Roman" w:cs="Times New Roman"/>
          <w:b/>
          <w:i/>
          <w:lang w:eastAsia="ru-RU"/>
        </w:rPr>
      </w:pPr>
    </w:p>
    <w:p w:rsidR="000928D3" w:rsidRPr="000928D3" w:rsidRDefault="000928D3" w:rsidP="000928D3">
      <w:pPr>
        <w:spacing w:after="200" w:line="276" w:lineRule="auto"/>
        <w:rPr>
          <w:rFonts w:ascii="Times New Roman" w:eastAsia="Times New Roman" w:hAnsi="Times New Roman" w:cs="Times New Roman"/>
          <w:b/>
          <w:i/>
          <w:lang w:eastAsia="ru-RU"/>
        </w:rPr>
      </w:pPr>
    </w:p>
    <w:p w:rsidR="000928D3" w:rsidRPr="000928D3" w:rsidRDefault="000928D3" w:rsidP="00C45EA4">
      <w:pPr>
        <w:spacing w:after="200" w:line="276" w:lineRule="auto"/>
        <w:rPr>
          <w:rFonts w:ascii="Times New Roman" w:eastAsia="Times New Roman" w:hAnsi="Times New Roman" w:cs="Times New Roman"/>
          <w:b/>
          <w:i/>
          <w:sz w:val="24"/>
          <w:szCs w:val="24"/>
          <w:lang w:eastAsia="ru-RU"/>
        </w:rPr>
      </w:pPr>
    </w:p>
    <w:p w:rsidR="000928D3" w:rsidRPr="000928D3" w:rsidRDefault="000928D3" w:rsidP="000928D3">
      <w:pPr>
        <w:spacing w:after="200" w:line="276" w:lineRule="auto"/>
        <w:jc w:val="center"/>
        <w:rPr>
          <w:rFonts w:ascii="Times New Roman" w:eastAsia="Times New Roman" w:hAnsi="Times New Roman" w:cs="Times New Roman"/>
          <w:b/>
          <w:i/>
          <w:sz w:val="24"/>
          <w:szCs w:val="24"/>
          <w:lang w:eastAsia="ru-RU"/>
        </w:rPr>
      </w:pPr>
    </w:p>
    <w:p w:rsidR="000928D3" w:rsidRPr="000928D3" w:rsidRDefault="000928D3" w:rsidP="000928D3">
      <w:pPr>
        <w:spacing w:after="200" w:line="276" w:lineRule="auto"/>
        <w:jc w:val="center"/>
        <w:rPr>
          <w:rFonts w:ascii="Times New Roman" w:eastAsia="Times New Roman" w:hAnsi="Times New Roman" w:cs="Times New Roman"/>
          <w:b/>
          <w:i/>
          <w:sz w:val="24"/>
          <w:szCs w:val="24"/>
          <w:lang w:eastAsia="ru-RU"/>
        </w:rPr>
      </w:pPr>
    </w:p>
    <w:p w:rsidR="000928D3" w:rsidRPr="000928D3" w:rsidRDefault="000928D3" w:rsidP="000928D3">
      <w:pPr>
        <w:spacing w:after="200" w:line="276" w:lineRule="auto"/>
        <w:jc w:val="center"/>
        <w:rPr>
          <w:rFonts w:ascii="Times New Roman" w:eastAsia="Times New Roman" w:hAnsi="Times New Roman" w:cs="Times New Roman"/>
          <w:b/>
          <w:bCs/>
          <w:iCs/>
          <w:lang w:eastAsia="ru-RU"/>
        </w:rPr>
      </w:pPr>
      <w:r w:rsidRPr="000928D3">
        <w:rPr>
          <w:rFonts w:ascii="Times New Roman" w:eastAsia="Times New Roman" w:hAnsi="Times New Roman" w:cs="Times New Roman"/>
          <w:b/>
          <w:bCs/>
          <w:iCs/>
          <w:lang w:eastAsia="ru-RU"/>
        </w:rPr>
        <w:t>2022 г.</w:t>
      </w:r>
    </w:p>
    <w:p w:rsidR="000928D3" w:rsidRPr="000928D3" w:rsidRDefault="000928D3" w:rsidP="000928D3">
      <w:pPr>
        <w:spacing w:after="200" w:line="276" w:lineRule="auto"/>
        <w:jc w:val="center"/>
        <w:rPr>
          <w:rFonts w:ascii="Times New Roman" w:eastAsia="Times New Roman" w:hAnsi="Times New Roman" w:cs="Times New Roman"/>
          <w:b/>
          <w:i/>
          <w:sz w:val="24"/>
          <w:szCs w:val="24"/>
          <w:lang w:eastAsia="ru-RU"/>
        </w:rPr>
      </w:pPr>
    </w:p>
    <w:p w:rsidR="000928D3" w:rsidRPr="000928D3" w:rsidRDefault="000928D3" w:rsidP="000928D3">
      <w:pPr>
        <w:spacing w:after="200" w:line="276" w:lineRule="auto"/>
        <w:jc w:val="center"/>
        <w:rPr>
          <w:rFonts w:ascii="Times New Roman" w:eastAsia="Times New Roman" w:hAnsi="Times New Roman" w:cs="Times New Roman"/>
          <w:b/>
          <w:i/>
          <w:sz w:val="24"/>
          <w:szCs w:val="24"/>
          <w:lang w:eastAsia="ru-RU"/>
        </w:rPr>
      </w:pPr>
      <w:r w:rsidRPr="000928D3">
        <w:rPr>
          <w:rFonts w:ascii="Times New Roman" w:eastAsia="Times New Roman" w:hAnsi="Times New Roman" w:cs="Times New Roman"/>
          <w:b/>
          <w:i/>
          <w:sz w:val="24"/>
          <w:szCs w:val="24"/>
          <w:lang w:eastAsia="ru-RU"/>
        </w:rPr>
        <w:t>СОДЕРЖАНИЕ</w:t>
      </w:r>
    </w:p>
    <w:p w:rsidR="000928D3" w:rsidRPr="000928D3" w:rsidRDefault="000928D3" w:rsidP="000928D3">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0928D3" w:rsidRPr="000928D3" w:rsidTr="00C45EA4">
        <w:tc>
          <w:tcPr>
            <w:tcW w:w="7501" w:type="dxa"/>
          </w:tcPr>
          <w:p w:rsidR="000928D3" w:rsidRPr="000928D3" w:rsidRDefault="000928D3" w:rsidP="00366E70">
            <w:pPr>
              <w:numPr>
                <w:ilvl w:val="0"/>
                <w:numId w:val="124"/>
              </w:numPr>
              <w:suppressAutoHyphens/>
              <w:spacing w:after="200" w:line="276" w:lineRule="auto"/>
              <w:rPr>
                <w:rFonts w:ascii="Times New Roman" w:eastAsia="Times New Roman" w:hAnsi="Times New Roman" w:cs="Times New Roman"/>
                <w:b/>
                <w:sz w:val="24"/>
                <w:szCs w:val="24"/>
                <w:lang w:eastAsia="ru-RU"/>
              </w:rPr>
            </w:pPr>
            <w:r w:rsidRPr="000928D3">
              <w:rPr>
                <w:rFonts w:ascii="Times New Roman" w:eastAsia="Times New Roman" w:hAnsi="Times New Roman" w:cs="Times New Roman"/>
                <w:b/>
                <w:sz w:val="24"/>
                <w:szCs w:val="24"/>
                <w:lang w:eastAsia="ru-RU"/>
              </w:rPr>
              <w:t xml:space="preserve">ОБЩАЯ ХАРАКТЕРИСТИКА </w:t>
            </w:r>
            <w:r w:rsidRPr="000928D3">
              <w:rPr>
                <w:rFonts w:ascii="Times New Roman" w:eastAsia="Times New Roman" w:hAnsi="Times New Roman" w:cs="Times New Roman"/>
                <w:b/>
                <w:color w:val="000000"/>
                <w:sz w:val="24"/>
                <w:szCs w:val="24"/>
                <w:lang w:eastAsia="ru-RU"/>
              </w:rPr>
              <w:t>РАБОЧЕЙ ПРОГРАММЫ</w:t>
            </w:r>
            <w:r w:rsidRPr="000928D3">
              <w:rPr>
                <w:rFonts w:ascii="Times New Roman" w:eastAsia="Times New Roman" w:hAnsi="Times New Roman" w:cs="Times New Roman"/>
                <w:b/>
                <w:sz w:val="24"/>
                <w:szCs w:val="24"/>
                <w:lang w:eastAsia="ru-RU"/>
              </w:rPr>
              <w:t xml:space="preserve"> УЧЕБНОЙ ДИСЦИПЛИНЫ</w:t>
            </w:r>
          </w:p>
        </w:tc>
        <w:tc>
          <w:tcPr>
            <w:tcW w:w="1854" w:type="dxa"/>
          </w:tcPr>
          <w:p w:rsidR="000928D3" w:rsidRPr="000928D3" w:rsidRDefault="000928D3" w:rsidP="000928D3">
            <w:pPr>
              <w:spacing w:after="200" w:line="276" w:lineRule="auto"/>
              <w:rPr>
                <w:rFonts w:ascii="Times New Roman" w:eastAsia="Times New Roman" w:hAnsi="Times New Roman" w:cs="Times New Roman"/>
                <w:b/>
                <w:sz w:val="24"/>
                <w:szCs w:val="24"/>
                <w:lang w:eastAsia="ru-RU"/>
              </w:rPr>
            </w:pPr>
          </w:p>
        </w:tc>
      </w:tr>
      <w:tr w:rsidR="000928D3" w:rsidRPr="000928D3" w:rsidTr="00C45EA4">
        <w:tc>
          <w:tcPr>
            <w:tcW w:w="7501" w:type="dxa"/>
          </w:tcPr>
          <w:p w:rsidR="000928D3" w:rsidRPr="000928D3" w:rsidRDefault="000928D3" w:rsidP="00366E70">
            <w:pPr>
              <w:numPr>
                <w:ilvl w:val="0"/>
                <w:numId w:val="124"/>
              </w:numPr>
              <w:suppressAutoHyphens/>
              <w:spacing w:after="200" w:line="276" w:lineRule="auto"/>
              <w:rPr>
                <w:rFonts w:ascii="Times New Roman" w:eastAsia="Times New Roman" w:hAnsi="Times New Roman" w:cs="Times New Roman"/>
                <w:b/>
                <w:sz w:val="24"/>
                <w:szCs w:val="24"/>
                <w:lang w:eastAsia="ru-RU"/>
              </w:rPr>
            </w:pPr>
            <w:r w:rsidRPr="000928D3">
              <w:rPr>
                <w:rFonts w:ascii="Times New Roman" w:eastAsia="Times New Roman" w:hAnsi="Times New Roman" w:cs="Times New Roman"/>
                <w:b/>
                <w:sz w:val="24"/>
                <w:szCs w:val="24"/>
                <w:lang w:eastAsia="ru-RU"/>
              </w:rPr>
              <w:t>СТРУКТУРА И СОДЕРЖАНИЕ УЧЕБНОЙ ДИСЦИПЛИНЫ</w:t>
            </w:r>
          </w:p>
          <w:p w:rsidR="000928D3" w:rsidRPr="000928D3" w:rsidRDefault="000928D3" w:rsidP="00366E70">
            <w:pPr>
              <w:numPr>
                <w:ilvl w:val="0"/>
                <w:numId w:val="124"/>
              </w:numPr>
              <w:suppressAutoHyphens/>
              <w:spacing w:after="200" w:line="276" w:lineRule="auto"/>
              <w:rPr>
                <w:rFonts w:ascii="Times New Roman" w:eastAsia="Times New Roman" w:hAnsi="Times New Roman" w:cs="Times New Roman"/>
                <w:b/>
                <w:sz w:val="24"/>
                <w:szCs w:val="24"/>
                <w:lang w:eastAsia="ru-RU"/>
              </w:rPr>
            </w:pPr>
            <w:r w:rsidRPr="000928D3">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0928D3" w:rsidRPr="000928D3" w:rsidRDefault="000928D3" w:rsidP="000928D3">
            <w:pPr>
              <w:spacing w:after="200" w:line="276" w:lineRule="auto"/>
              <w:ind w:left="644"/>
              <w:rPr>
                <w:rFonts w:ascii="Times New Roman" w:eastAsia="Times New Roman" w:hAnsi="Times New Roman" w:cs="Times New Roman"/>
                <w:b/>
                <w:sz w:val="24"/>
                <w:szCs w:val="24"/>
                <w:lang w:eastAsia="ru-RU"/>
              </w:rPr>
            </w:pPr>
          </w:p>
        </w:tc>
      </w:tr>
      <w:tr w:rsidR="000928D3" w:rsidRPr="000928D3" w:rsidTr="00C45EA4">
        <w:tc>
          <w:tcPr>
            <w:tcW w:w="7501" w:type="dxa"/>
          </w:tcPr>
          <w:p w:rsidR="000928D3" w:rsidRPr="000928D3" w:rsidRDefault="000928D3" w:rsidP="00366E70">
            <w:pPr>
              <w:numPr>
                <w:ilvl w:val="0"/>
                <w:numId w:val="124"/>
              </w:numPr>
              <w:suppressAutoHyphens/>
              <w:spacing w:after="200" w:line="276" w:lineRule="auto"/>
              <w:rPr>
                <w:rFonts w:ascii="Times New Roman" w:eastAsia="Times New Roman" w:hAnsi="Times New Roman" w:cs="Times New Roman"/>
                <w:b/>
                <w:sz w:val="24"/>
                <w:szCs w:val="24"/>
                <w:lang w:eastAsia="ru-RU"/>
              </w:rPr>
            </w:pPr>
            <w:r w:rsidRPr="000928D3">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1854" w:type="dxa"/>
          </w:tcPr>
          <w:p w:rsidR="000928D3" w:rsidRPr="000928D3" w:rsidRDefault="000928D3" w:rsidP="000928D3">
            <w:pPr>
              <w:spacing w:after="200" w:line="276" w:lineRule="auto"/>
              <w:rPr>
                <w:rFonts w:ascii="Times New Roman" w:eastAsia="Times New Roman" w:hAnsi="Times New Roman" w:cs="Times New Roman"/>
                <w:b/>
                <w:sz w:val="24"/>
                <w:szCs w:val="24"/>
                <w:lang w:eastAsia="ru-RU"/>
              </w:rPr>
            </w:pPr>
          </w:p>
        </w:tc>
      </w:tr>
    </w:tbl>
    <w:p w:rsidR="000928D3" w:rsidRPr="000928D3" w:rsidRDefault="000928D3" w:rsidP="00366E70">
      <w:pPr>
        <w:numPr>
          <w:ilvl w:val="0"/>
          <w:numId w:val="125"/>
        </w:numPr>
        <w:suppressAutoHyphens/>
        <w:spacing w:after="0" w:line="276" w:lineRule="auto"/>
        <w:jc w:val="center"/>
        <w:rPr>
          <w:rFonts w:ascii="Times New Roman" w:eastAsia="Times New Roman" w:hAnsi="Times New Roman" w:cs="Times New Roman"/>
          <w:b/>
          <w:sz w:val="24"/>
          <w:szCs w:val="24"/>
          <w:lang w:eastAsia="ru-RU"/>
        </w:rPr>
      </w:pPr>
      <w:r w:rsidRPr="000928D3">
        <w:rPr>
          <w:rFonts w:ascii="Times New Roman" w:eastAsia="Times New Roman" w:hAnsi="Times New Roman" w:cs="Times New Roman"/>
          <w:b/>
          <w:i/>
          <w:u w:val="single"/>
          <w:lang w:eastAsia="ru-RU"/>
        </w:rPr>
        <w:br w:type="page"/>
      </w:r>
      <w:r w:rsidRPr="000928D3">
        <w:rPr>
          <w:rFonts w:ascii="Times New Roman" w:eastAsia="Times New Roman" w:hAnsi="Times New Roman" w:cs="Times New Roman"/>
          <w:b/>
          <w:sz w:val="24"/>
          <w:szCs w:val="24"/>
          <w:lang w:eastAsia="ru-RU"/>
        </w:rPr>
        <w:lastRenderedPageBreak/>
        <w:t xml:space="preserve">ОБЩАЯ ХАРАКТЕРИСТИКА </w:t>
      </w:r>
      <w:r w:rsidRPr="000928D3">
        <w:rPr>
          <w:rFonts w:ascii="Times New Roman" w:eastAsia="Times New Roman" w:hAnsi="Times New Roman" w:cs="Times New Roman"/>
          <w:b/>
          <w:color w:val="000000"/>
          <w:sz w:val="24"/>
          <w:szCs w:val="24"/>
          <w:lang w:eastAsia="ru-RU"/>
        </w:rPr>
        <w:t>РАБОЧЕЙ ПРОГРАММЫ</w:t>
      </w:r>
      <w:r w:rsidRPr="000928D3">
        <w:rPr>
          <w:rFonts w:ascii="Times New Roman" w:eastAsia="Times New Roman" w:hAnsi="Times New Roman" w:cs="Times New Roman"/>
          <w:b/>
          <w:sz w:val="24"/>
          <w:szCs w:val="24"/>
          <w:lang w:eastAsia="ru-RU"/>
        </w:rPr>
        <w:t xml:space="preserve"> УЧЕБНОЙ ДИСЦИПЛИНЫ</w:t>
      </w:r>
    </w:p>
    <w:p w:rsidR="000928D3" w:rsidRPr="000928D3" w:rsidRDefault="000928D3" w:rsidP="000928D3">
      <w:pPr>
        <w:suppressAutoHyphens/>
        <w:spacing w:after="0" w:line="240" w:lineRule="auto"/>
        <w:ind w:left="720"/>
        <w:jc w:val="center"/>
        <w:rPr>
          <w:rFonts w:ascii="Times New Roman" w:eastAsia="Times New Roman" w:hAnsi="Times New Roman" w:cs="Times New Roman"/>
          <w:b/>
          <w:sz w:val="24"/>
          <w:szCs w:val="24"/>
          <w:u w:val="single"/>
          <w:lang w:eastAsia="ru-RU"/>
        </w:rPr>
      </w:pPr>
      <w:r w:rsidRPr="000928D3">
        <w:rPr>
          <w:rFonts w:ascii="Times New Roman" w:eastAsia="Times New Roman" w:hAnsi="Times New Roman" w:cs="Times New Roman"/>
          <w:b/>
          <w:sz w:val="24"/>
          <w:szCs w:val="24"/>
          <w:u w:val="single"/>
          <w:lang w:eastAsia="ru-RU"/>
        </w:rPr>
        <w:t xml:space="preserve"> «ОП.05 Основы финансовой грамотности»</w:t>
      </w:r>
    </w:p>
    <w:p w:rsidR="000928D3" w:rsidRPr="000928D3" w:rsidRDefault="000928D3" w:rsidP="000928D3">
      <w:pPr>
        <w:spacing w:after="0" w:line="276" w:lineRule="auto"/>
        <w:ind w:firstLine="709"/>
        <w:jc w:val="center"/>
        <w:rPr>
          <w:rFonts w:ascii="Times New Roman" w:eastAsia="Times New Roman" w:hAnsi="Times New Roman" w:cs="Times New Roman"/>
          <w:sz w:val="24"/>
          <w:szCs w:val="24"/>
          <w:vertAlign w:val="superscript"/>
          <w:lang w:eastAsia="ru-RU"/>
        </w:rPr>
      </w:pPr>
      <w:r w:rsidRPr="000928D3">
        <w:rPr>
          <w:rFonts w:ascii="Times New Roman" w:eastAsia="Times New Roman" w:hAnsi="Times New Roman" w:cs="Times New Roman"/>
          <w:sz w:val="24"/>
          <w:szCs w:val="24"/>
          <w:vertAlign w:val="superscript"/>
          <w:lang w:eastAsia="ru-RU"/>
        </w:rPr>
        <w:t>(наименование дисциплины)</w:t>
      </w:r>
    </w:p>
    <w:p w:rsidR="000928D3" w:rsidRPr="000928D3" w:rsidRDefault="000928D3" w:rsidP="00092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0928D3">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0928D3" w:rsidRPr="000928D3" w:rsidRDefault="000928D3" w:rsidP="00092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0928D3">
        <w:rPr>
          <w:rFonts w:ascii="Times New Roman" w:eastAsia="Times New Roman" w:hAnsi="Times New Roman" w:cs="Times New Roman"/>
          <w:sz w:val="24"/>
          <w:szCs w:val="24"/>
          <w:lang w:eastAsia="ru-RU"/>
        </w:rPr>
        <w:t>Учебная дисциплина «ОП.05 Основы финансовой грамотности» является обязательной частью ОПЦ Общепрофессиональный цикл ПООП-П</w:t>
      </w:r>
      <w:r w:rsidRPr="000928D3">
        <w:rPr>
          <w:rFonts w:ascii="Times New Roman" w:eastAsia="Times New Roman" w:hAnsi="Times New Roman" w:cs="Times New Roman"/>
          <w:sz w:val="24"/>
          <w:szCs w:val="24"/>
          <w:lang w:eastAsia="ru-RU"/>
        </w:rPr>
        <w:br/>
        <w:t xml:space="preserve">в соответствии с ФГОС СПО по </w:t>
      </w:r>
      <w:r w:rsidRPr="000928D3">
        <w:rPr>
          <w:rFonts w:ascii="Times New Roman" w:eastAsia="Times New Roman" w:hAnsi="Times New Roman" w:cs="Times New Roman"/>
          <w:color w:val="000000"/>
          <w:sz w:val="24"/>
          <w:szCs w:val="24"/>
          <w:lang w:eastAsia="ru-RU"/>
        </w:rPr>
        <w:t>35.02.05 Агрономия.</w:t>
      </w:r>
    </w:p>
    <w:p w:rsidR="000928D3" w:rsidRPr="000928D3" w:rsidRDefault="000928D3" w:rsidP="00092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Cs/>
          <w:sz w:val="24"/>
          <w:szCs w:val="24"/>
          <w:lang w:eastAsia="ru-RU"/>
        </w:rPr>
      </w:pPr>
      <w:r w:rsidRPr="000928D3">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0928D3">
        <w:rPr>
          <w:rFonts w:ascii="Times New Roman" w:eastAsia="Times New Roman" w:hAnsi="Times New Roman" w:cs="Times New Roman"/>
          <w:iCs/>
          <w:sz w:val="24"/>
          <w:szCs w:val="24"/>
          <w:lang w:eastAsia="ru-RU"/>
        </w:rPr>
        <w:t>ОК 11, ПК 1.7</w:t>
      </w:r>
    </w:p>
    <w:p w:rsidR="000928D3" w:rsidRPr="000928D3" w:rsidRDefault="000928D3" w:rsidP="00092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0928D3" w:rsidRPr="000928D3" w:rsidRDefault="000928D3" w:rsidP="000928D3">
      <w:pPr>
        <w:spacing w:after="0" w:line="276" w:lineRule="auto"/>
        <w:ind w:firstLine="709"/>
        <w:rPr>
          <w:rFonts w:ascii="Times New Roman" w:eastAsia="Times New Roman" w:hAnsi="Times New Roman" w:cs="Times New Roman"/>
          <w:b/>
          <w:sz w:val="24"/>
          <w:szCs w:val="24"/>
          <w:lang w:eastAsia="ru-RU"/>
        </w:rPr>
      </w:pPr>
      <w:r w:rsidRPr="000928D3">
        <w:rPr>
          <w:rFonts w:ascii="Times New Roman" w:eastAsia="Times New Roman" w:hAnsi="Times New Roman" w:cs="Times New Roman"/>
          <w:b/>
          <w:sz w:val="24"/>
          <w:szCs w:val="24"/>
          <w:lang w:eastAsia="ru-RU"/>
        </w:rPr>
        <w:t>1.2. Цель и планируемые результаты освоения дисциплины:</w:t>
      </w:r>
    </w:p>
    <w:p w:rsidR="000928D3" w:rsidRPr="000928D3" w:rsidRDefault="000928D3" w:rsidP="000928D3">
      <w:pPr>
        <w:suppressAutoHyphens/>
        <w:spacing w:after="0" w:line="240" w:lineRule="auto"/>
        <w:ind w:firstLine="709"/>
        <w:jc w:val="both"/>
        <w:rPr>
          <w:rFonts w:ascii="Times New Roman" w:eastAsia="Times New Roman" w:hAnsi="Times New Roman" w:cs="Times New Roman"/>
          <w:sz w:val="24"/>
          <w:szCs w:val="24"/>
        </w:rPr>
      </w:pPr>
      <w:r w:rsidRPr="000928D3">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0928D3" w:rsidRPr="000928D3" w:rsidTr="00C45EA4">
        <w:trPr>
          <w:trHeight w:val="649"/>
        </w:trPr>
        <w:tc>
          <w:tcPr>
            <w:tcW w:w="1589" w:type="dxa"/>
            <w:hideMark/>
          </w:tcPr>
          <w:p w:rsidR="000928D3" w:rsidRPr="000928D3" w:rsidRDefault="000928D3" w:rsidP="000928D3">
            <w:pPr>
              <w:suppressAutoHyphens/>
              <w:spacing w:after="0" w:line="240" w:lineRule="auto"/>
              <w:jc w:val="center"/>
              <w:rPr>
                <w:rFonts w:ascii="Times New Roman" w:eastAsia="Times New Roman" w:hAnsi="Times New Roman" w:cs="Times New Roman"/>
                <w:sz w:val="24"/>
                <w:szCs w:val="24"/>
                <w:lang w:eastAsia="ru-RU"/>
              </w:rPr>
            </w:pPr>
            <w:r w:rsidRPr="000928D3">
              <w:rPr>
                <w:rFonts w:ascii="Times New Roman" w:eastAsia="Times New Roman" w:hAnsi="Times New Roman" w:cs="Times New Roman"/>
                <w:sz w:val="24"/>
                <w:szCs w:val="24"/>
                <w:lang w:eastAsia="ru-RU"/>
              </w:rPr>
              <w:t xml:space="preserve">Код </w:t>
            </w:r>
          </w:p>
          <w:p w:rsidR="000928D3" w:rsidRPr="000928D3" w:rsidRDefault="000928D3" w:rsidP="000928D3">
            <w:pPr>
              <w:suppressAutoHyphens/>
              <w:spacing w:after="0" w:line="240" w:lineRule="auto"/>
              <w:jc w:val="center"/>
              <w:rPr>
                <w:rFonts w:ascii="Times New Roman" w:eastAsia="Times New Roman" w:hAnsi="Times New Roman" w:cs="Times New Roman"/>
                <w:sz w:val="24"/>
                <w:szCs w:val="24"/>
                <w:lang w:eastAsia="ru-RU"/>
              </w:rPr>
            </w:pPr>
            <w:r w:rsidRPr="000928D3">
              <w:rPr>
                <w:rFonts w:ascii="Times New Roman" w:eastAsia="Times New Roman" w:hAnsi="Times New Roman" w:cs="Times New Roman"/>
                <w:sz w:val="24"/>
                <w:szCs w:val="24"/>
                <w:lang w:eastAsia="ru-RU"/>
              </w:rPr>
              <w:t>ПК, ОК</w:t>
            </w:r>
          </w:p>
        </w:tc>
        <w:tc>
          <w:tcPr>
            <w:tcW w:w="3764" w:type="dxa"/>
            <w:vAlign w:val="center"/>
            <w:hideMark/>
          </w:tcPr>
          <w:p w:rsidR="000928D3" w:rsidRPr="000928D3" w:rsidRDefault="000928D3" w:rsidP="000928D3">
            <w:pPr>
              <w:suppressAutoHyphens/>
              <w:spacing w:after="0" w:line="240" w:lineRule="auto"/>
              <w:jc w:val="center"/>
              <w:rPr>
                <w:rFonts w:ascii="Times New Roman" w:eastAsia="Times New Roman" w:hAnsi="Times New Roman" w:cs="Times New Roman"/>
                <w:sz w:val="24"/>
                <w:szCs w:val="24"/>
                <w:lang w:eastAsia="ru-RU"/>
              </w:rPr>
            </w:pPr>
            <w:r w:rsidRPr="000928D3">
              <w:rPr>
                <w:rFonts w:ascii="Times New Roman" w:eastAsia="Times New Roman" w:hAnsi="Times New Roman" w:cs="Times New Roman"/>
                <w:sz w:val="24"/>
                <w:szCs w:val="24"/>
                <w:lang w:eastAsia="ru-RU"/>
              </w:rPr>
              <w:t>Умения</w:t>
            </w:r>
          </w:p>
        </w:tc>
        <w:tc>
          <w:tcPr>
            <w:tcW w:w="3895" w:type="dxa"/>
            <w:vAlign w:val="center"/>
            <w:hideMark/>
          </w:tcPr>
          <w:p w:rsidR="000928D3" w:rsidRPr="000928D3" w:rsidRDefault="000928D3" w:rsidP="000928D3">
            <w:pPr>
              <w:suppressAutoHyphens/>
              <w:spacing w:after="0" w:line="240" w:lineRule="auto"/>
              <w:jc w:val="center"/>
              <w:rPr>
                <w:rFonts w:ascii="Times New Roman" w:eastAsia="Times New Roman" w:hAnsi="Times New Roman" w:cs="Times New Roman"/>
                <w:sz w:val="24"/>
                <w:szCs w:val="24"/>
                <w:lang w:eastAsia="ru-RU"/>
              </w:rPr>
            </w:pPr>
            <w:r w:rsidRPr="000928D3">
              <w:rPr>
                <w:rFonts w:ascii="Times New Roman" w:eastAsia="Times New Roman" w:hAnsi="Times New Roman" w:cs="Times New Roman"/>
                <w:sz w:val="24"/>
                <w:szCs w:val="24"/>
                <w:lang w:eastAsia="ru-RU"/>
              </w:rPr>
              <w:t>Знания</w:t>
            </w:r>
          </w:p>
        </w:tc>
      </w:tr>
      <w:tr w:rsidR="000928D3" w:rsidRPr="000928D3" w:rsidTr="00C45EA4">
        <w:trPr>
          <w:trHeight w:val="649"/>
        </w:trPr>
        <w:tc>
          <w:tcPr>
            <w:tcW w:w="1589" w:type="dxa"/>
            <w:shd w:val="clear" w:color="auto" w:fill="auto"/>
          </w:tcPr>
          <w:p w:rsidR="000928D3" w:rsidRPr="000928D3" w:rsidRDefault="000928D3" w:rsidP="000928D3">
            <w:pPr>
              <w:suppressAutoHyphens/>
              <w:spacing w:after="0" w:line="240" w:lineRule="auto"/>
              <w:jc w:val="center"/>
              <w:rPr>
                <w:rFonts w:ascii="Times New Roman" w:eastAsia="Times New Roman" w:hAnsi="Times New Roman" w:cs="Times New Roman"/>
                <w:sz w:val="24"/>
                <w:szCs w:val="24"/>
                <w:lang w:eastAsia="ru-RU"/>
              </w:rPr>
            </w:pPr>
            <w:r w:rsidRPr="000928D3">
              <w:rPr>
                <w:rFonts w:ascii="Times New Roman" w:eastAsia="Times New Roman" w:hAnsi="Times New Roman" w:cs="Times New Roman"/>
                <w:sz w:val="24"/>
                <w:szCs w:val="24"/>
                <w:lang w:eastAsia="ru-RU"/>
              </w:rPr>
              <w:t>ОК 11,</w:t>
            </w:r>
          </w:p>
          <w:p w:rsidR="000928D3" w:rsidRPr="000928D3" w:rsidRDefault="000928D3" w:rsidP="000928D3">
            <w:pPr>
              <w:suppressAutoHyphens/>
              <w:spacing w:after="0" w:line="240" w:lineRule="auto"/>
              <w:jc w:val="center"/>
              <w:rPr>
                <w:rFonts w:ascii="Times New Roman" w:eastAsia="Times New Roman" w:hAnsi="Times New Roman" w:cs="Times New Roman"/>
                <w:sz w:val="24"/>
                <w:szCs w:val="24"/>
                <w:highlight w:val="yellow"/>
                <w:lang w:eastAsia="ru-RU"/>
              </w:rPr>
            </w:pPr>
            <w:r w:rsidRPr="000928D3">
              <w:rPr>
                <w:rFonts w:ascii="Times New Roman" w:eastAsia="Times New Roman" w:hAnsi="Times New Roman" w:cs="Times New Roman"/>
                <w:sz w:val="24"/>
                <w:szCs w:val="24"/>
                <w:lang w:eastAsia="ru-RU"/>
              </w:rPr>
              <w:t>ПК 1.7</w:t>
            </w:r>
          </w:p>
        </w:tc>
        <w:tc>
          <w:tcPr>
            <w:tcW w:w="3764" w:type="dxa"/>
          </w:tcPr>
          <w:p w:rsidR="000928D3" w:rsidRPr="000928D3" w:rsidRDefault="000928D3" w:rsidP="000928D3">
            <w:pPr>
              <w:suppressAutoHyphens/>
              <w:spacing w:after="0" w:line="240" w:lineRule="auto"/>
              <w:rPr>
                <w:rFonts w:ascii="Times New Roman" w:eastAsia="Times New Roman" w:hAnsi="Times New Roman" w:cs="Times New Roman"/>
                <w:iCs/>
                <w:sz w:val="24"/>
                <w:szCs w:val="24"/>
                <w:lang w:eastAsia="ru-RU"/>
              </w:rPr>
            </w:pPr>
            <w:r w:rsidRPr="000928D3">
              <w:rPr>
                <w:rFonts w:ascii="Times New Roman" w:eastAsia="Times New Roman" w:hAnsi="Times New Roman" w:cs="Times New Roman"/>
                <w:bCs/>
                <w:sz w:val="24"/>
                <w:szCs w:val="24"/>
                <w:lang w:eastAsia="ru-RU"/>
              </w:rPr>
              <w:t>рассчитывать размеры выплат по процентным ставкам кредитования;</w:t>
            </w:r>
            <w:r w:rsidRPr="000928D3">
              <w:rPr>
                <w:rFonts w:ascii="Times New Roman" w:eastAsia="Times New Roman" w:hAnsi="Times New Roman" w:cs="Times New Roman"/>
                <w:iCs/>
                <w:sz w:val="24"/>
                <w:szCs w:val="24"/>
                <w:lang w:eastAsia="ru-RU"/>
              </w:rPr>
              <w:t xml:space="preserve"> определять источники финансирования;</w:t>
            </w:r>
          </w:p>
          <w:p w:rsidR="000928D3" w:rsidRPr="000928D3" w:rsidRDefault="000928D3" w:rsidP="000928D3">
            <w:pPr>
              <w:suppressAutoHyphens/>
              <w:spacing w:after="0" w:line="240" w:lineRule="auto"/>
              <w:jc w:val="both"/>
              <w:rPr>
                <w:rFonts w:ascii="Times New Roman" w:eastAsia="Times New Roman" w:hAnsi="Times New Roman" w:cs="Times New Roman"/>
                <w:color w:val="000000"/>
                <w:sz w:val="24"/>
                <w:szCs w:val="24"/>
                <w:lang w:eastAsia="ru-RU"/>
              </w:rPr>
            </w:pPr>
            <w:r w:rsidRPr="000928D3">
              <w:rPr>
                <w:rFonts w:ascii="Times New Roman" w:eastAsia="Times New Roman" w:hAnsi="Times New Roman" w:cs="Times New Roman"/>
                <w:iCs/>
                <w:sz w:val="24"/>
                <w:szCs w:val="24"/>
                <w:lang w:eastAsia="ru-RU"/>
              </w:rPr>
              <w:t>анализировать информацию для составления первичной отчетности;</w:t>
            </w:r>
            <w:r w:rsidRPr="000928D3">
              <w:rPr>
                <w:rFonts w:ascii="Times New Roman" w:eastAsia="Times New Roman" w:hAnsi="Times New Roman" w:cs="Times New Roman"/>
                <w:color w:val="000000"/>
                <w:sz w:val="24"/>
                <w:szCs w:val="24"/>
                <w:lang w:eastAsia="ru-RU"/>
              </w:rPr>
              <w:t xml:space="preserve"> </w:t>
            </w:r>
          </w:p>
          <w:p w:rsidR="000928D3" w:rsidRPr="000928D3" w:rsidRDefault="000928D3" w:rsidP="000928D3">
            <w:pPr>
              <w:suppressAutoHyphens/>
              <w:spacing w:after="0" w:line="240" w:lineRule="auto"/>
              <w:rPr>
                <w:rFonts w:ascii="Times New Roman" w:eastAsia="Times New Roman" w:hAnsi="Times New Roman" w:cs="Times New Roman"/>
                <w:iCs/>
                <w:sz w:val="24"/>
                <w:szCs w:val="24"/>
                <w:lang w:eastAsia="ru-RU"/>
              </w:rPr>
            </w:pPr>
            <w:r w:rsidRPr="000928D3">
              <w:rPr>
                <w:rFonts w:ascii="Times New Roman" w:eastAsia="Times New Roman" w:hAnsi="Times New Roman" w:cs="Times New Roman"/>
                <w:iCs/>
                <w:sz w:val="24"/>
                <w:szCs w:val="24"/>
                <w:lang w:eastAsia="ru-RU"/>
              </w:rPr>
              <w:t>представлять информацию для составления первичной отчетности</w:t>
            </w:r>
          </w:p>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r w:rsidRPr="000928D3">
              <w:rPr>
                <w:rFonts w:ascii="Times New Roman" w:eastAsia="Times New Roman" w:hAnsi="Times New Roman" w:cs="Times New Roman"/>
                <w:iCs/>
                <w:sz w:val="24"/>
                <w:szCs w:val="24"/>
                <w:lang w:eastAsia="ru-RU"/>
              </w:rPr>
              <w:t>в соответствии с правилами.</w:t>
            </w:r>
            <w:r w:rsidRPr="000928D3">
              <w:rPr>
                <w:rFonts w:ascii="Times New Roman" w:eastAsia="Times New Roman" w:hAnsi="Times New Roman" w:cs="Times New Roman"/>
                <w:color w:val="000000"/>
                <w:sz w:val="24"/>
                <w:szCs w:val="24"/>
                <w:lang w:eastAsia="ru-RU"/>
              </w:rPr>
              <w:t xml:space="preserve"> </w:t>
            </w:r>
          </w:p>
        </w:tc>
        <w:tc>
          <w:tcPr>
            <w:tcW w:w="3895" w:type="dxa"/>
          </w:tcPr>
          <w:p w:rsidR="000928D3" w:rsidRPr="000928D3" w:rsidRDefault="000928D3" w:rsidP="000928D3">
            <w:pPr>
              <w:suppressAutoHyphens/>
              <w:spacing w:after="0" w:line="240" w:lineRule="auto"/>
              <w:jc w:val="both"/>
              <w:rPr>
                <w:rFonts w:ascii="Times New Roman" w:eastAsia="Times New Roman" w:hAnsi="Times New Roman" w:cs="Times New Roman"/>
                <w:bCs/>
                <w:sz w:val="24"/>
                <w:szCs w:val="24"/>
                <w:lang w:eastAsia="ru-RU"/>
              </w:rPr>
            </w:pPr>
            <w:r w:rsidRPr="000928D3">
              <w:rPr>
                <w:rFonts w:ascii="Times New Roman" w:eastAsia="Times New Roman" w:hAnsi="Times New Roman" w:cs="Times New Roman"/>
                <w:bCs/>
                <w:sz w:val="24"/>
                <w:szCs w:val="24"/>
                <w:lang w:eastAsia="ru-RU"/>
              </w:rPr>
              <w:t xml:space="preserve">основы предпринимательской деятельности; основы финансовой грамотности; кредитные банковские продукты; </w:t>
            </w:r>
          </w:p>
          <w:p w:rsidR="000928D3" w:rsidRPr="000928D3" w:rsidRDefault="000928D3" w:rsidP="000928D3">
            <w:pPr>
              <w:suppressAutoHyphens/>
              <w:spacing w:after="0" w:line="240" w:lineRule="auto"/>
              <w:jc w:val="both"/>
              <w:rPr>
                <w:rFonts w:ascii="Times New Roman" w:eastAsia="Times New Roman" w:hAnsi="Times New Roman" w:cs="Times New Roman"/>
                <w:bCs/>
                <w:sz w:val="24"/>
                <w:szCs w:val="24"/>
                <w:lang w:eastAsia="ru-RU"/>
              </w:rPr>
            </w:pPr>
            <w:r w:rsidRPr="000928D3">
              <w:rPr>
                <w:rFonts w:ascii="Times New Roman" w:eastAsia="Times New Roman" w:hAnsi="Times New Roman" w:cs="Times New Roman"/>
                <w:bCs/>
                <w:sz w:val="24"/>
                <w:szCs w:val="24"/>
                <w:lang w:eastAsia="ru-RU"/>
              </w:rPr>
              <w:t>требования к составлению первичной отчетности;</w:t>
            </w:r>
            <w:r w:rsidRPr="000928D3">
              <w:rPr>
                <w:rFonts w:ascii="Times New Roman" w:eastAsia="Times New Roman" w:hAnsi="Times New Roman" w:cs="Times New Roman"/>
                <w:color w:val="000000"/>
                <w:sz w:val="24"/>
                <w:szCs w:val="24"/>
                <w:lang w:eastAsia="ru-RU"/>
              </w:rPr>
              <w:t xml:space="preserve"> </w:t>
            </w:r>
          </w:p>
          <w:p w:rsidR="000928D3" w:rsidRPr="000928D3" w:rsidRDefault="000928D3" w:rsidP="000928D3">
            <w:pPr>
              <w:suppressAutoHyphens/>
              <w:spacing w:after="0" w:line="240" w:lineRule="auto"/>
              <w:jc w:val="both"/>
              <w:rPr>
                <w:rFonts w:ascii="Times New Roman" w:eastAsia="Times New Roman" w:hAnsi="Times New Roman" w:cs="Times New Roman"/>
                <w:bCs/>
                <w:sz w:val="24"/>
                <w:szCs w:val="24"/>
                <w:lang w:eastAsia="ru-RU"/>
              </w:rPr>
            </w:pPr>
            <w:r w:rsidRPr="000928D3">
              <w:rPr>
                <w:rFonts w:ascii="Times New Roman" w:eastAsia="Times New Roman" w:hAnsi="Times New Roman" w:cs="Times New Roman"/>
                <w:bCs/>
                <w:sz w:val="24"/>
                <w:szCs w:val="24"/>
                <w:lang w:eastAsia="ru-RU"/>
              </w:rPr>
              <w:t>источники сбора информации;</w:t>
            </w:r>
            <w:r w:rsidRPr="000928D3">
              <w:rPr>
                <w:rFonts w:ascii="Times New Roman" w:eastAsia="Times New Roman" w:hAnsi="Times New Roman" w:cs="Times New Roman"/>
                <w:color w:val="000000"/>
                <w:sz w:val="24"/>
                <w:szCs w:val="24"/>
                <w:lang w:eastAsia="ru-RU"/>
              </w:rPr>
              <w:t xml:space="preserve"> </w:t>
            </w:r>
          </w:p>
          <w:p w:rsidR="000928D3" w:rsidRPr="000928D3" w:rsidRDefault="000928D3" w:rsidP="000928D3">
            <w:pPr>
              <w:suppressAutoHyphens/>
              <w:spacing w:after="0" w:line="240" w:lineRule="auto"/>
              <w:jc w:val="both"/>
              <w:rPr>
                <w:rFonts w:ascii="Times New Roman" w:eastAsia="Times New Roman" w:hAnsi="Times New Roman" w:cs="Times New Roman"/>
                <w:bCs/>
                <w:sz w:val="24"/>
                <w:szCs w:val="24"/>
                <w:lang w:eastAsia="ru-RU"/>
              </w:rPr>
            </w:pPr>
            <w:r w:rsidRPr="000928D3">
              <w:rPr>
                <w:rFonts w:ascii="Times New Roman" w:eastAsia="Times New Roman" w:hAnsi="Times New Roman" w:cs="Times New Roman"/>
                <w:bCs/>
                <w:sz w:val="24"/>
                <w:szCs w:val="24"/>
                <w:lang w:eastAsia="ru-RU"/>
              </w:rPr>
              <w:t>правила обработки (анализа) информации.</w:t>
            </w:r>
            <w:r w:rsidRPr="000928D3">
              <w:rPr>
                <w:rFonts w:ascii="Times New Roman" w:eastAsia="Times New Roman" w:hAnsi="Times New Roman" w:cs="Times New Roman"/>
                <w:color w:val="000000"/>
                <w:sz w:val="24"/>
                <w:szCs w:val="24"/>
                <w:lang w:eastAsia="ru-RU"/>
              </w:rPr>
              <w:t xml:space="preserve"> </w:t>
            </w:r>
          </w:p>
        </w:tc>
      </w:tr>
    </w:tbl>
    <w:p w:rsidR="000928D3" w:rsidRPr="000928D3" w:rsidRDefault="000928D3" w:rsidP="000928D3">
      <w:pPr>
        <w:suppressAutoHyphens/>
        <w:spacing w:after="240" w:line="240" w:lineRule="auto"/>
        <w:ind w:firstLine="709"/>
        <w:rPr>
          <w:rFonts w:ascii="Times New Roman" w:eastAsia="Times New Roman" w:hAnsi="Times New Roman" w:cs="Times New Roman"/>
          <w:b/>
          <w:lang w:eastAsia="ru-RU"/>
        </w:rPr>
      </w:pPr>
    </w:p>
    <w:p w:rsidR="000928D3" w:rsidRPr="000928D3" w:rsidRDefault="000928D3" w:rsidP="000928D3">
      <w:pPr>
        <w:suppressAutoHyphens/>
        <w:spacing w:after="240" w:line="240" w:lineRule="auto"/>
        <w:jc w:val="center"/>
        <w:rPr>
          <w:rFonts w:ascii="Times New Roman" w:eastAsia="Times New Roman" w:hAnsi="Times New Roman" w:cs="Times New Roman"/>
          <w:b/>
          <w:sz w:val="24"/>
          <w:szCs w:val="24"/>
          <w:lang w:eastAsia="ru-RU"/>
        </w:rPr>
      </w:pPr>
      <w:r w:rsidRPr="000928D3">
        <w:rPr>
          <w:rFonts w:ascii="Times New Roman" w:eastAsia="Times New Roman" w:hAnsi="Times New Roman" w:cs="Times New Roman"/>
          <w:b/>
          <w:sz w:val="24"/>
          <w:szCs w:val="24"/>
          <w:lang w:eastAsia="ru-RU"/>
        </w:rPr>
        <w:t>2. СТРУКТУРА И СОДЕРЖАНИЕ УЧЕБНОЙ ДИСЦИПЛИНЫ</w:t>
      </w:r>
    </w:p>
    <w:p w:rsidR="000928D3" w:rsidRPr="000928D3" w:rsidRDefault="000928D3" w:rsidP="000928D3">
      <w:pPr>
        <w:suppressAutoHyphens/>
        <w:spacing w:after="240" w:line="240" w:lineRule="auto"/>
        <w:ind w:firstLine="709"/>
        <w:rPr>
          <w:rFonts w:ascii="Times New Roman" w:eastAsia="Times New Roman" w:hAnsi="Times New Roman" w:cs="Times New Roman"/>
          <w:b/>
          <w:sz w:val="24"/>
          <w:szCs w:val="24"/>
          <w:lang w:eastAsia="ru-RU"/>
        </w:rPr>
      </w:pPr>
      <w:r w:rsidRPr="000928D3">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0928D3" w:rsidRPr="000928D3" w:rsidTr="00C45EA4">
        <w:trPr>
          <w:trHeight w:val="490"/>
        </w:trPr>
        <w:tc>
          <w:tcPr>
            <w:tcW w:w="3685" w:type="pct"/>
            <w:vAlign w:val="center"/>
          </w:tcPr>
          <w:p w:rsidR="000928D3" w:rsidRPr="000928D3" w:rsidRDefault="000928D3" w:rsidP="000928D3">
            <w:pPr>
              <w:suppressAutoHyphens/>
              <w:spacing w:after="200" w:line="276" w:lineRule="auto"/>
              <w:jc w:val="center"/>
              <w:rPr>
                <w:rFonts w:ascii="Times New Roman" w:eastAsia="Times New Roman" w:hAnsi="Times New Roman" w:cs="Times New Roman"/>
                <w:b/>
                <w:lang w:eastAsia="ru-RU"/>
              </w:rPr>
            </w:pPr>
            <w:r w:rsidRPr="000928D3">
              <w:rPr>
                <w:rFonts w:ascii="Times New Roman" w:eastAsia="Times New Roman" w:hAnsi="Times New Roman" w:cs="Times New Roman"/>
                <w:b/>
                <w:lang w:eastAsia="ru-RU"/>
              </w:rPr>
              <w:t>Вид учебной работы</w:t>
            </w:r>
          </w:p>
        </w:tc>
        <w:tc>
          <w:tcPr>
            <w:tcW w:w="1315" w:type="pct"/>
            <w:vAlign w:val="center"/>
          </w:tcPr>
          <w:p w:rsidR="000928D3" w:rsidRPr="000928D3" w:rsidRDefault="000928D3" w:rsidP="000928D3">
            <w:pPr>
              <w:suppressAutoHyphens/>
              <w:spacing w:after="200" w:line="276" w:lineRule="auto"/>
              <w:jc w:val="center"/>
              <w:rPr>
                <w:rFonts w:ascii="Times New Roman" w:eastAsia="Times New Roman" w:hAnsi="Times New Roman" w:cs="Times New Roman"/>
                <w:b/>
                <w:iCs/>
                <w:lang w:eastAsia="ru-RU"/>
              </w:rPr>
            </w:pPr>
            <w:r w:rsidRPr="000928D3">
              <w:rPr>
                <w:rFonts w:ascii="Times New Roman" w:eastAsia="Times New Roman" w:hAnsi="Times New Roman" w:cs="Times New Roman"/>
                <w:b/>
                <w:iCs/>
                <w:lang w:eastAsia="ru-RU"/>
              </w:rPr>
              <w:t>Объем в часах</w:t>
            </w:r>
          </w:p>
        </w:tc>
      </w:tr>
      <w:tr w:rsidR="000928D3" w:rsidRPr="000928D3" w:rsidTr="00C45EA4">
        <w:trPr>
          <w:trHeight w:val="490"/>
        </w:trPr>
        <w:tc>
          <w:tcPr>
            <w:tcW w:w="3685" w:type="pct"/>
            <w:vAlign w:val="center"/>
          </w:tcPr>
          <w:p w:rsidR="000928D3" w:rsidRPr="000928D3" w:rsidRDefault="000928D3" w:rsidP="000928D3">
            <w:pPr>
              <w:suppressAutoHyphens/>
              <w:spacing w:after="0" w:line="276" w:lineRule="auto"/>
              <w:rPr>
                <w:rFonts w:ascii="Times New Roman" w:eastAsia="Times New Roman" w:hAnsi="Times New Roman" w:cs="Times New Roman"/>
                <w:b/>
                <w:lang w:eastAsia="ru-RU"/>
              </w:rPr>
            </w:pPr>
            <w:r w:rsidRPr="000928D3">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0928D3" w:rsidRPr="000928D3" w:rsidRDefault="000928D3" w:rsidP="000928D3">
            <w:pPr>
              <w:suppressAutoHyphens/>
              <w:spacing w:after="0" w:line="276" w:lineRule="auto"/>
              <w:jc w:val="center"/>
              <w:rPr>
                <w:rFonts w:ascii="Times New Roman" w:eastAsia="Times New Roman" w:hAnsi="Times New Roman" w:cs="Times New Roman"/>
                <w:iCs/>
                <w:lang w:eastAsia="ru-RU"/>
              </w:rPr>
            </w:pPr>
            <w:r w:rsidRPr="000928D3">
              <w:rPr>
                <w:rFonts w:ascii="Times New Roman" w:eastAsia="Times New Roman" w:hAnsi="Times New Roman" w:cs="Times New Roman"/>
                <w:iCs/>
                <w:lang w:eastAsia="ru-RU"/>
              </w:rPr>
              <w:t>43</w:t>
            </w:r>
          </w:p>
        </w:tc>
      </w:tr>
      <w:tr w:rsidR="000928D3" w:rsidRPr="000928D3" w:rsidTr="00C45EA4">
        <w:trPr>
          <w:trHeight w:val="490"/>
        </w:trPr>
        <w:tc>
          <w:tcPr>
            <w:tcW w:w="3685" w:type="pct"/>
            <w:shd w:val="clear" w:color="auto" w:fill="auto"/>
            <w:vAlign w:val="center"/>
          </w:tcPr>
          <w:p w:rsidR="000928D3" w:rsidRPr="000928D3" w:rsidRDefault="000928D3" w:rsidP="000928D3">
            <w:pPr>
              <w:suppressAutoHyphens/>
              <w:spacing w:after="0" w:line="276" w:lineRule="auto"/>
              <w:rPr>
                <w:rFonts w:ascii="Times New Roman" w:eastAsia="Times New Roman" w:hAnsi="Times New Roman" w:cs="Times New Roman"/>
                <w:b/>
                <w:lang w:eastAsia="ru-RU"/>
              </w:rPr>
            </w:pPr>
            <w:r w:rsidRPr="000928D3">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0928D3" w:rsidRPr="000928D3" w:rsidRDefault="000928D3" w:rsidP="000928D3">
            <w:pPr>
              <w:suppressAutoHyphens/>
              <w:spacing w:after="0" w:line="276" w:lineRule="auto"/>
              <w:jc w:val="center"/>
              <w:rPr>
                <w:rFonts w:ascii="Times New Roman" w:eastAsia="Times New Roman" w:hAnsi="Times New Roman" w:cs="Times New Roman"/>
                <w:iCs/>
                <w:lang w:eastAsia="ru-RU"/>
              </w:rPr>
            </w:pPr>
          </w:p>
        </w:tc>
      </w:tr>
      <w:tr w:rsidR="000928D3" w:rsidRPr="000928D3" w:rsidTr="00C45EA4">
        <w:trPr>
          <w:trHeight w:val="336"/>
        </w:trPr>
        <w:tc>
          <w:tcPr>
            <w:tcW w:w="5000" w:type="pct"/>
            <w:gridSpan w:val="2"/>
            <w:vAlign w:val="center"/>
          </w:tcPr>
          <w:p w:rsidR="000928D3" w:rsidRPr="000928D3" w:rsidRDefault="000928D3" w:rsidP="000928D3">
            <w:pPr>
              <w:suppressAutoHyphens/>
              <w:spacing w:after="0" w:line="276" w:lineRule="auto"/>
              <w:rPr>
                <w:rFonts w:ascii="Times New Roman" w:eastAsia="Times New Roman" w:hAnsi="Times New Roman" w:cs="Times New Roman"/>
                <w:iCs/>
                <w:lang w:eastAsia="ru-RU"/>
              </w:rPr>
            </w:pPr>
            <w:r w:rsidRPr="000928D3">
              <w:rPr>
                <w:rFonts w:ascii="Times New Roman" w:eastAsia="Times New Roman" w:hAnsi="Times New Roman" w:cs="Times New Roman"/>
                <w:lang w:eastAsia="ru-RU"/>
              </w:rPr>
              <w:t>в т. ч.:</w:t>
            </w:r>
          </w:p>
        </w:tc>
      </w:tr>
      <w:tr w:rsidR="000928D3" w:rsidRPr="000928D3" w:rsidTr="00C45EA4">
        <w:trPr>
          <w:trHeight w:val="490"/>
        </w:trPr>
        <w:tc>
          <w:tcPr>
            <w:tcW w:w="3685" w:type="pct"/>
            <w:vAlign w:val="center"/>
          </w:tcPr>
          <w:p w:rsidR="000928D3" w:rsidRPr="000928D3" w:rsidRDefault="000928D3" w:rsidP="000928D3">
            <w:pPr>
              <w:suppressAutoHyphens/>
              <w:spacing w:after="0" w:line="276" w:lineRule="auto"/>
              <w:rPr>
                <w:rFonts w:ascii="Times New Roman" w:eastAsia="Times New Roman" w:hAnsi="Times New Roman" w:cs="Times New Roman"/>
                <w:lang w:eastAsia="ru-RU"/>
              </w:rPr>
            </w:pPr>
            <w:r w:rsidRPr="000928D3">
              <w:rPr>
                <w:rFonts w:ascii="Times New Roman" w:eastAsia="Times New Roman" w:hAnsi="Times New Roman" w:cs="Times New Roman"/>
                <w:lang w:eastAsia="ru-RU"/>
              </w:rPr>
              <w:t>теоретическое обучение</w:t>
            </w:r>
          </w:p>
        </w:tc>
        <w:tc>
          <w:tcPr>
            <w:tcW w:w="1315" w:type="pct"/>
            <w:vAlign w:val="center"/>
          </w:tcPr>
          <w:p w:rsidR="000928D3" w:rsidRPr="000928D3" w:rsidRDefault="000928D3" w:rsidP="000928D3">
            <w:pPr>
              <w:suppressAutoHyphens/>
              <w:spacing w:after="0" w:line="276" w:lineRule="auto"/>
              <w:jc w:val="center"/>
              <w:rPr>
                <w:rFonts w:ascii="Times New Roman" w:eastAsia="Times New Roman" w:hAnsi="Times New Roman" w:cs="Times New Roman"/>
                <w:iCs/>
                <w:lang w:eastAsia="ru-RU"/>
              </w:rPr>
            </w:pPr>
            <w:r w:rsidRPr="000928D3">
              <w:rPr>
                <w:rFonts w:ascii="Times New Roman" w:eastAsia="Times New Roman" w:hAnsi="Times New Roman" w:cs="Times New Roman"/>
                <w:iCs/>
                <w:lang w:eastAsia="ru-RU"/>
              </w:rPr>
              <w:t>12</w:t>
            </w:r>
          </w:p>
        </w:tc>
      </w:tr>
      <w:tr w:rsidR="000928D3" w:rsidRPr="000928D3" w:rsidTr="00C45EA4">
        <w:trPr>
          <w:trHeight w:val="490"/>
        </w:trPr>
        <w:tc>
          <w:tcPr>
            <w:tcW w:w="3685" w:type="pct"/>
            <w:vAlign w:val="center"/>
          </w:tcPr>
          <w:p w:rsidR="000928D3" w:rsidRPr="000928D3" w:rsidRDefault="000928D3" w:rsidP="000928D3">
            <w:pPr>
              <w:suppressAutoHyphens/>
              <w:spacing w:after="0" w:line="276" w:lineRule="auto"/>
              <w:rPr>
                <w:rFonts w:ascii="Times New Roman" w:eastAsia="Times New Roman" w:hAnsi="Times New Roman" w:cs="Times New Roman"/>
                <w:lang w:eastAsia="ru-RU"/>
              </w:rPr>
            </w:pPr>
            <w:r w:rsidRPr="000928D3">
              <w:rPr>
                <w:rFonts w:ascii="Times New Roman" w:eastAsia="Times New Roman" w:hAnsi="Times New Roman" w:cs="Times New Roman"/>
                <w:lang w:eastAsia="ru-RU"/>
              </w:rPr>
              <w:t>практические занятия</w:t>
            </w:r>
            <w:r w:rsidRPr="000928D3">
              <w:rPr>
                <w:rFonts w:ascii="Times New Roman" w:eastAsia="Times New Roman" w:hAnsi="Times New Roman" w:cs="Times New Roman"/>
                <w:i/>
                <w:lang w:eastAsia="ru-RU"/>
              </w:rPr>
              <w:t xml:space="preserve"> </w:t>
            </w:r>
          </w:p>
        </w:tc>
        <w:tc>
          <w:tcPr>
            <w:tcW w:w="1315" w:type="pct"/>
            <w:vAlign w:val="center"/>
          </w:tcPr>
          <w:p w:rsidR="000928D3" w:rsidRPr="000928D3" w:rsidRDefault="000928D3" w:rsidP="000928D3">
            <w:pPr>
              <w:suppressAutoHyphens/>
              <w:spacing w:after="0" w:line="276" w:lineRule="auto"/>
              <w:jc w:val="center"/>
              <w:rPr>
                <w:rFonts w:ascii="Times New Roman" w:eastAsia="Times New Roman" w:hAnsi="Times New Roman" w:cs="Times New Roman"/>
                <w:iCs/>
                <w:lang w:eastAsia="ru-RU"/>
              </w:rPr>
            </w:pPr>
            <w:r w:rsidRPr="000928D3">
              <w:rPr>
                <w:rFonts w:ascii="Times New Roman" w:eastAsia="Times New Roman" w:hAnsi="Times New Roman" w:cs="Times New Roman"/>
                <w:iCs/>
                <w:lang w:eastAsia="ru-RU"/>
              </w:rPr>
              <w:t>24</w:t>
            </w:r>
          </w:p>
        </w:tc>
      </w:tr>
      <w:tr w:rsidR="000928D3" w:rsidRPr="000928D3" w:rsidTr="00C45EA4">
        <w:trPr>
          <w:trHeight w:val="331"/>
        </w:trPr>
        <w:tc>
          <w:tcPr>
            <w:tcW w:w="3685" w:type="pct"/>
            <w:vAlign w:val="center"/>
          </w:tcPr>
          <w:p w:rsidR="000928D3" w:rsidRPr="000928D3" w:rsidRDefault="000928D3" w:rsidP="000928D3">
            <w:pPr>
              <w:suppressAutoHyphens/>
              <w:spacing w:after="0" w:line="276" w:lineRule="auto"/>
              <w:rPr>
                <w:rFonts w:ascii="Times New Roman" w:eastAsia="Times New Roman" w:hAnsi="Times New Roman" w:cs="Times New Roman"/>
                <w:i/>
                <w:lang w:eastAsia="ru-RU"/>
              </w:rPr>
            </w:pPr>
            <w:r w:rsidRPr="000928D3">
              <w:rPr>
                <w:rFonts w:ascii="Times New Roman" w:eastAsia="Times New Roman" w:hAnsi="Times New Roman" w:cs="Times New Roman"/>
                <w:b/>
                <w:iCs/>
                <w:lang w:eastAsia="ru-RU"/>
              </w:rPr>
              <w:t>Промежуточная аттестация</w:t>
            </w:r>
          </w:p>
        </w:tc>
        <w:tc>
          <w:tcPr>
            <w:tcW w:w="1315" w:type="pct"/>
            <w:vAlign w:val="center"/>
          </w:tcPr>
          <w:p w:rsidR="000928D3" w:rsidRPr="000928D3" w:rsidRDefault="000928D3" w:rsidP="000928D3">
            <w:pPr>
              <w:suppressAutoHyphens/>
              <w:spacing w:after="0" w:line="276" w:lineRule="auto"/>
              <w:jc w:val="center"/>
              <w:rPr>
                <w:rFonts w:ascii="Times New Roman" w:eastAsia="Times New Roman" w:hAnsi="Times New Roman" w:cs="Times New Roman"/>
                <w:iCs/>
                <w:lang w:eastAsia="ru-RU"/>
              </w:rPr>
            </w:pPr>
            <w:r w:rsidRPr="000928D3">
              <w:rPr>
                <w:rFonts w:ascii="Times New Roman" w:eastAsia="Times New Roman" w:hAnsi="Times New Roman" w:cs="Times New Roman"/>
                <w:iCs/>
                <w:lang w:eastAsia="ru-RU"/>
              </w:rPr>
              <w:t>7</w:t>
            </w:r>
          </w:p>
        </w:tc>
      </w:tr>
    </w:tbl>
    <w:p w:rsidR="000928D3" w:rsidRPr="000928D3" w:rsidRDefault="000928D3" w:rsidP="000928D3">
      <w:pPr>
        <w:spacing w:after="200" w:line="276" w:lineRule="auto"/>
        <w:rPr>
          <w:rFonts w:ascii="Times New Roman" w:eastAsia="Times New Roman" w:hAnsi="Times New Roman" w:cs="Times New Roman"/>
          <w:b/>
          <w:i/>
          <w:lang w:eastAsia="ru-RU"/>
        </w:rPr>
        <w:sectPr w:rsidR="000928D3" w:rsidRPr="000928D3" w:rsidSect="00C45EA4">
          <w:pgSz w:w="11906" w:h="16838"/>
          <w:pgMar w:top="1134" w:right="850" w:bottom="284" w:left="1701" w:header="708" w:footer="708" w:gutter="0"/>
          <w:cols w:space="720"/>
          <w:docGrid w:linePitch="299"/>
        </w:sectPr>
      </w:pPr>
    </w:p>
    <w:p w:rsidR="000928D3" w:rsidRPr="000928D3" w:rsidRDefault="000928D3" w:rsidP="000928D3">
      <w:pPr>
        <w:spacing w:after="200" w:line="276" w:lineRule="auto"/>
        <w:ind w:firstLine="709"/>
        <w:rPr>
          <w:rFonts w:ascii="Times New Roman" w:eastAsia="Times New Roman" w:hAnsi="Times New Roman" w:cs="Times New Roman"/>
          <w:b/>
          <w:bCs/>
          <w:lang w:eastAsia="ru-RU"/>
        </w:rPr>
      </w:pPr>
      <w:r w:rsidRPr="000928D3">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8"/>
        <w:gridCol w:w="4054"/>
        <w:gridCol w:w="2411"/>
        <w:gridCol w:w="3730"/>
        <w:gridCol w:w="1163"/>
        <w:gridCol w:w="1375"/>
      </w:tblGrid>
      <w:tr w:rsidR="000928D3" w:rsidRPr="000928D3" w:rsidTr="00F9620B">
        <w:trPr>
          <w:trHeight w:val="20"/>
        </w:trPr>
        <w:tc>
          <w:tcPr>
            <w:tcW w:w="675" w:type="pct"/>
            <w:vAlign w:val="center"/>
          </w:tcPr>
          <w:p w:rsidR="000928D3" w:rsidRPr="000928D3" w:rsidRDefault="000928D3" w:rsidP="000928D3">
            <w:pPr>
              <w:suppressAutoHyphens/>
              <w:spacing w:after="200" w:line="276" w:lineRule="auto"/>
              <w:jc w:val="center"/>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Наименование разделов и тем</w:t>
            </w:r>
          </w:p>
        </w:tc>
        <w:tc>
          <w:tcPr>
            <w:tcW w:w="1376" w:type="pct"/>
            <w:vAlign w:val="center"/>
          </w:tcPr>
          <w:p w:rsidR="000928D3" w:rsidRPr="000928D3" w:rsidRDefault="000928D3" w:rsidP="000928D3">
            <w:pPr>
              <w:suppressAutoHyphens/>
              <w:spacing w:after="200" w:line="276" w:lineRule="auto"/>
              <w:jc w:val="center"/>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819" w:type="pct"/>
            <w:vAlign w:val="center"/>
          </w:tcPr>
          <w:p w:rsidR="000928D3" w:rsidRPr="000928D3" w:rsidRDefault="000928D3" w:rsidP="000928D3">
            <w:pPr>
              <w:suppressAutoHyphens/>
              <w:spacing w:after="0" w:line="240" w:lineRule="auto"/>
              <w:jc w:val="center"/>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67" w:type="pct"/>
            <w:vAlign w:val="center"/>
          </w:tcPr>
          <w:p w:rsidR="000928D3" w:rsidRPr="000928D3" w:rsidRDefault="000928D3" w:rsidP="000928D3">
            <w:pPr>
              <w:suppressAutoHyphens/>
              <w:spacing w:after="200" w:line="276" w:lineRule="auto"/>
              <w:jc w:val="center"/>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Коды компетенций и личностных результатов</w:t>
            </w:r>
            <w:r w:rsidRPr="000928D3">
              <w:rPr>
                <w:rFonts w:ascii="Times New Roman" w:eastAsia="Times New Roman" w:hAnsi="Times New Roman" w:cs="Times New Roman"/>
                <w:b/>
                <w:bCs/>
                <w:vertAlign w:val="superscript"/>
                <w:lang w:eastAsia="ru-RU"/>
              </w:rPr>
              <w:footnoteReference w:id="36"/>
            </w:r>
            <w:r w:rsidRPr="000928D3">
              <w:rPr>
                <w:rFonts w:ascii="Times New Roman" w:eastAsia="Times New Roman" w:hAnsi="Times New Roman" w:cs="Times New Roman"/>
                <w:b/>
                <w:bCs/>
                <w:lang w:eastAsia="ru-RU"/>
              </w:rPr>
              <w:t>, формированию которых способствует элемент программы</w:t>
            </w:r>
          </w:p>
        </w:tc>
        <w:tc>
          <w:tcPr>
            <w:tcW w:w="395" w:type="pct"/>
          </w:tcPr>
          <w:p w:rsidR="000928D3" w:rsidRPr="000928D3" w:rsidRDefault="000928D3" w:rsidP="000928D3">
            <w:pPr>
              <w:suppressAutoHyphens/>
              <w:spacing w:after="200" w:line="276" w:lineRule="auto"/>
              <w:jc w:val="center"/>
              <w:rPr>
                <w:rFonts w:ascii="Times New Roman" w:eastAsia="Times New Roman" w:hAnsi="Times New Roman" w:cs="Times New Roman"/>
                <w:b/>
                <w:bCs/>
                <w:lang w:eastAsia="ru-RU"/>
              </w:rPr>
            </w:pPr>
            <w:r w:rsidRPr="000928D3">
              <w:rPr>
                <w:rFonts w:ascii="Times New Roman" w:eastAsia="Times New Roman" w:hAnsi="Times New Roman" w:cs="Times New Roman"/>
                <w:sz w:val="24"/>
                <w:szCs w:val="24"/>
                <w:lang w:eastAsia="ru-RU"/>
              </w:rPr>
              <w:t>Код ПК, ОК</w:t>
            </w:r>
          </w:p>
        </w:tc>
        <w:tc>
          <w:tcPr>
            <w:tcW w:w="467" w:type="pct"/>
          </w:tcPr>
          <w:p w:rsidR="000928D3" w:rsidRPr="000928D3" w:rsidRDefault="000928D3" w:rsidP="000928D3">
            <w:pPr>
              <w:suppressAutoHyphens/>
              <w:spacing w:after="200" w:line="276" w:lineRule="auto"/>
              <w:jc w:val="center"/>
              <w:rPr>
                <w:rFonts w:ascii="Times New Roman" w:eastAsia="Times New Roman" w:hAnsi="Times New Roman" w:cs="Times New Roman"/>
                <w:b/>
                <w:bCs/>
                <w:lang w:eastAsia="ru-RU"/>
              </w:rPr>
            </w:pPr>
            <w:r w:rsidRPr="000928D3">
              <w:rPr>
                <w:rFonts w:ascii="Times New Roman" w:eastAsia="Times New Roman" w:hAnsi="Times New Roman" w:cs="Times New Roman"/>
                <w:sz w:val="24"/>
                <w:szCs w:val="24"/>
                <w:lang w:eastAsia="ru-RU"/>
              </w:rPr>
              <w:t>Код Н/У/З</w:t>
            </w:r>
          </w:p>
        </w:tc>
      </w:tr>
      <w:tr w:rsidR="000928D3" w:rsidRPr="000928D3" w:rsidTr="00F9620B">
        <w:trPr>
          <w:trHeight w:val="20"/>
        </w:trPr>
        <w:tc>
          <w:tcPr>
            <w:tcW w:w="675" w:type="pct"/>
          </w:tcPr>
          <w:p w:rsidR="000928D3" w:rsidRPr="000928D3" w:rsidRDefault="000928D3" w:rsidP="000928D3">
            <w:pPr>
              <w:spacing w:after="0" w:line="240" w:lineRule="auto"/>
              <w:jc w:val="center"/>
              <w:rPr>
                <w:rFonts w:ascii="Times New Roman" w:eastAsia="Times New Roman" w:hAnsi="Times New Roman" w:cs="Times New Roman"/>
                <w:b/>
                <w:bCs/>
                <w:i/>
                <w:iCs/>
                <w:lang w:eastAsia="ru-RU"/>
              </w:rPr>
            </w:pPr>
            <w:r w:rsidRPr="000928D3">
              <w:rPr>
                <w:rFonts w:ascii="Times New Roman" w:eastAsia="Times New Roman" w:hAnsi="Times New Roman" w:cs="Times New Roman"/>
                <w:b/>
                <w:bCs/>
                <w:i/>
                <w:iCs/>
                <w:lang w:eastAsia="ru-RU"/>
              </w:rPr>
              <w:t>1</w:t>
            </w:r>
          </w:p>
        </w:tc>
        <w:tc>
          <w:tcPr>
            <w:tcW w:w="1376" w:type="pct"/>
          </w:tcPr>
          <w:p w:rsidR="000928D3" w:rsidRPr="000928D3" w:rsidRDefault="000928D3" w:rsidP="000928D3">
            <w:pPr>
              <w:spacing w:after="0" w:line="240" w:lineRule="auto"/>
              <w:jc w:val="center"/>
              <w:rPr>
                <w:rFonts w:ascii="Times New Roman" w:eastAsia="Times New Roman" w:hAnsi="Times New Roman" w:cs="Times New Roman"/>
                <w:b/>
                <w:bCs/>
                <w:i/>
                <w:iCs/>
                <w:lang w:eastAsia="ru-RU"/>
              </w:rPr>
            </w:pPr>
            <w:r w:rsidRPr="000928D3">
              <w:rPr>
                <w:rFonts w:ascii="Times New Roman" w:eastAsia="Times New Roman" w:hAnsi="Times New Roman" w:cs="Times New Roman"/>
                <w:b/>
                <w:bCs/>
                <w:i/>
                <w:iCs/>
                <w:lang w:eastAsia="ru-RU"/>
              </w:rPr>
              <w:t>2</w:t>
            </w:r>
          </w:p>
        </w:tc>
        <w:tc>
          <w:tcPr>
            <w:tcW w:w="819" w:type="pct"/>
          </w:tcPr>
          <w:p w:rsidR="000928D3" w:rsidRPr="000928D3" w:rsidRDefault="000928D3" w:rsidP="000928D3">
            <w:pPr>
              <w:spacing w:after="0" w:line="240" w:lineRule="auto"/>
              <w:jc w:val="center"/>
              <w:rPr>
                <w:rFonts w:ascii="Times New Roman" w:eastAsia="Times New Roman" w:hAnsi="Times New Roman" w:cs="Times New Roman"/>
                <w:b/>
                <w:bCs/>
                <w:i/>
                <w:iCs/>
                <w:lang w:eastAsia="ru-RU"/>
              </w:rPr>
            </w:pPr>
            <w:r w:rsidRPr="000928D3">
              <w:rPr>
                <w:rFonts w:ascii="Times New Roman" w:eastAsia="Times New Roman" w:hAnsi="Times New Roman" w:cs="Times New Roman"/>
                <w:b/>
                <w:bCs/>
                <w:i/>
                <w:iCs/>
                <w:lang w:eastAsia="ru-RU"/>
              </w:rPr>
              <w:t>3</w:t>
            </w:r>
          </w:p>
        </w:tc>
        <w:tc>
          <w:tcPr>
            <w:tcW w:w="1267" w:type="pct"/>
          </w:tcPr>
          <w:p w:rsidR="000928D3" w:rsidRPr="000928D3" w:rsidRDefault="000928D3" w:rsidP="000928D3">
            <w:pPr>
              <w:spacing w:after="0" w:line="240" w:lineRule="auto"/>
              <w:jc w:val="center"/>
              <w:rPr>
                <w:rFonts w:ascii="Times New Roman" w:eastAsia="Times New Roman" w:hAnsi="Times New Roman" w:cs="Times New Roman"/>
                <w:b/>
                <w:bCs/>
                <w:i/>
                <w:iCs/>
                <w:lang w:eastAsia="ru-RU"/>
              </w:rPr>
            </w:pPr>
            <w:r w:rsidRPr="000928D3">
              <w:rPr>
                <w:rFonts w:ascii="Times New Roman" w:eastAsia="Times New Roman" w:hAnsi="Times New Roman" w:cs="Times New Roman"/>
                <w:b/>
                <w:bCs/>
                <w:i/>
                <w:iCs/>
                <w:lang w:eastAsia="ru-RU"/>
              </w:rPr>
              <w:t>4</w:t>
            </w:r>
          </w:p>
        </w:tc>
        <w:tc>
          <w:tcPr>
            <w:tcW w:w="395" w:type="pct"/>
          </w:tcPr>
          <w:p w:rsidR="000928D3" w:rsidRPr="000928D3" w:rsidRDefault="000928D3" w:rsidP="000928D3">
            <w:pPr>
              <w:spacing w:after="0" w:line="240" w:lineRule="auto"/>
              <w:jc w:val="center"/>
              <w:rPr>
                <w:rFonts w:ascii="Times New Roman" w:eastAsia="Times New Roman" w:hAnsi="Times New Roman" w:cs="Times New Roman"/>
                <w:b/>
                <w:bCs/>
                <w:i/>
                <w:iCs/>
                <w:lang w:eastAsia="ru-RU"/>
              </w:rPr>
            </w:pPr>
            <w:r w:rsidRPr="000928D3">
              <w:rPr>
                <w:rFonts w:ascii="Times New Roman" w:eastAsia="Times New Roman" w:hAnsi="Times New Roman" w:cs="Times New Roman"/>
                <w:b/>
                <w:bCs/>
                <w:i/>
                <w:iCs/>
                <w:lang w:eastAsia="ru-RU"/>
              </w:rPr>
              <w:t>5</w:t>
            </w:r>
          </w:p>
        </w:tc>
        <w:tc>
          <w:tcPr>
            <w:tcW w:w="467" w:type="pct"/>
          </w:tcPr>
          <w:p w:rsidR="000928D3" w:rsidRPr="000928D3" w:rsidRDefault="000928D3" w:rsidP="000928D3">
            <w:pPr>
              <w:spacing w:after="0" w:line="240" w:lineRule="auto"/>
              <w:jc w:val="center"/>
              <w:rPr>
                <w:rFonts w:ascii="Times New Roman" w:eastAsia="Times New Roman" w:hAnsi="Times New Roman" w:cs="Times New Roman"/>
                <w:b/>
                <w:bCs/>
                <w:i/>
                <w:iCs/>
                <w:lang w:eastAsia="ru-RU"/>
              </w:rPr>
            </w:pPr>
            <w:r w:rsidRPr="000928D3">
              <w:rPr>
                <w:rFonts w:ascii="Times New Roman" w:eastAsia="Times New Roman" w:hAnsi="Times New Roman" w:cs="Times New Roman"/>
                <w:b/>
                <w:bCs/>
                <w:i/>
                <w:iCs/>
                <w:lang w:eastAsia="ru-RU"/>
              </w:rPr>
              <w:t>6</w:t>
            </w:r>
          </w:p>
        </w:tc>
      </w:tr>
      <w:tr w:rsidR="000928D3" w:rsidRPr="000928D3" w:rsidTr="00F9620B">
        <w:trPr>
          <w:trHeight w:val="20"/>
        </w:trPr>
        <w:tc>
          <w:tcPr>
            <w:tcW w:w="675" w:type="pct"/>
            <w:vMerge w:val="restart"/>
          </w:tcPr>
          <w:p w:rsidR="000928D3" w:rsidRPr="000928D3" w:rsidRDefault="000928D3" w:rsidP="000928D3">
            <w:pPr>
              <w:spacing w:after="0" w:line="276" w:lineRule="auto"/>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Тема 1.</w:t>
            </w:r>
          </w:p>
          <w:p w:rsidR="000928D3" w:rsidRPr="000928D3" w:rsidRDefault="000928D3" w:rsidP="000928D3">
            <w:pPr>
              <w:spacing w:after="0" w:line="276" w:lineRule="auto"/>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Личное финансовое планирование</w:t>
            </w:r>
          </w:p>
          <w:p w:rsidR="000928D3" w:rsidRPr="000928D3" w:rsidRDefault="000928D3" w:rsidP="000928D3">
            <w:pPr>
              <w:spacing w:after="0" w:line="276" w:lineRule="auto"/>
              <w:rPr>
                <w:rFonts w:ascii="Times New Roman" w:eastAsia="Times New Roman" w:hAnsi="Times New Roman" w:cs="Times New Roman"/>
                <w:b/>
                <w:bCs/>
                <w:lang w:eastAsia="ru-RU"/>
              </w:rPr>
            </w:pPr>
          </w:p>
        </w:tc>
        <w:tc>
          <w:tcPr>
            <w:tcW w:w="1376" w:type="pct"/>
          </w:tcPr>
          <w:p w:rsidR="000928D3" w:rsidRPr="000928D3" w:rsidRDefault="000928D3" w:rsidP="000928D3">
            <w:pPr>
              <w:spacing w:after="0" w:line="276" w:lineRule="auto"/>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Дидактические единицы,</w:t>
            </w:r>
          </w:p>
          <w:p w:rsidR="000928D3" w:rsidRPr="000928D3" w:rsidRDefault="000928D3" w:rsidP="000928D3">
            <w:pPr>
              <w:spacing w:after="0" w:line="276" w:lineRule="auto"/>
              <w:rPr>
                <w:rFonts w:ascii="Times New Roman" w:eastAsia="Times New Roman" w:hAnsi="Times New Roman" w:cs="Times New Roman"/>
                <w:b/>
                <w:bCs/>
                <w:i/>
                <w:lang w:eastAsia="ru-RU"/>
              </w:rPr>
            </w:pPr>
            <w:r w:rsidRPr="000928D3">
              <w:rPr>
                <w:rFonts w:ascii="Times New Roman" w:eastAsia="Times New Roman" w:hAnsi="Times New Roman" w:cs="Times New Roman"/>
                <w:bCs/>
                <w:lang w:eastAsia="ru-RU"/>
              </w:rPr>
              <w:t>содержание</w:t>
            </w:r>
          </w:p>
        </w:tc>
        <w:tc>
          <w:tcPr>
            <w:tcW w:w="819" w:type="pct"/>
            <w:vAlign w:val="center"/>
          </w:tcPr>
          <w:p w:rsidR="000928D3" w:rsidRPr="000928D3" w:rsidRDefault="000928D3" w:rsidP="000928D3">
            <w:pPr>
              <w:suppressAutoHyphens/>
              <w:spacing w:after="0" w:line="276" w:lineRule="auto"/>
              <w:jc w:val="center"/>
              <w:rPr>
                <w:rFonts w:ascii="Times New Roman" w:eastAsia="Times New Roman" w:hAnsi="Times New Roman" w:cs="Times New Roman"/>
                <w:b/>
                <w:iCs/>
                <w:lang w:eastAsia="ru-RU"/>
              </w:rPr>
            </w:pPr>
            <w:r w:rsidRPr="000928D3">
              <w:rPr>
                <w:rFonts w:ascii="Times New Roman" w:eastAsia="Times New Roman" w:hAnsi="Times New Roman" w:cs="Times New Roman"/>
                <w:b/>
                <w:iCs/>
                <w:lang w:eastAsia="ru-RU"/>
              </w:rPr>
              <w:t>8/6</w:t>
            </w:r>
          </w:p>
        </w:tc>
        <w:tc>
          <w:tcPr>
            <w:tcW w:w="1267" w:type="pct"/>
            <w:vMerge w:val="restart"/>
          </w:tcPr>
          <w:p w:rsidR="000928D3" w:rsidRPr="000928D3" w:rsidRDefault="000928D3" w:rsidP="000928D3">
            <w:pPr>
              <w:spacing w:after="0" w:line="276" w:lineRule="auto"/>
              <w:rPr>
                <w:rFonts w:ascii="Times New Roman" w:eastAsia="Times New Roman" w:hAnsi="Times New Roman" w:cs="Times New Roman"/>
                <w:b/>
                <w:i/>
                <w:highlight w:val="green"/>
                <w:lang w:eastAsia="ru-RU"/>
              </w:rPr>
            </w:pPr>
          </w:p>
        </w:tc>
        <w:tc>
          <w:tcPr>
            <w:tcW w:w="395" w:type="pct"/>
            <w:vMerge w:val="restart"/>
          </w:tcPr>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p>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r w:rsidRPr="000928D3">
              <w:rPr>
                <w:rFonts w:ascii="Times New Roman" w:eastAsia="Times New Roman" w:hAnsi="Times New Roman" w:cs="Times New Roman"/>
                <w:sz w:val="24"/>
                <w:szCs w:val="24"/>
                <w:lang w:eastAsia="ru-RU"/>
              </w:rPr>
              <w:t>ОК 11</w:t>
            </w:r>
          </w:p>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p>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p>
          <w:p w:rsidR="000928D3" w:rsidRPr="000928D3" w:rsidRDefault="000928D3" w:rsidP="000928D3">
            <w:pPr>
              <w:spacing w:after="0" w:line="276" w:lineRule="auto"/>
              <w:rPr>
                <w:rFonts w:ascii="Times New Roman" w:eastAsia="Times New Roman" w:hAnsi="Times New Roman" w:cs="Times New Roman"/>
                <w:b/>
                <w:i/>
                <w:sz w:val="24"/>
                <w:szCs w:val="24"/>
                <w:lang w:eastAsia="ru-RU"/>
              </w:rPr>
            </w:pPr>
            <w:r w:rsidRPr="000928D3">
              <w:rPr>
                <w:rFonts w:ascii="Times New Roman" w:eastAsia="Times New Roman" w:hAnsi="Times New Roman" w:cs="Times New Roman"/>
                <w:sz w:val="24"/>
                <w:szCs w:val="24"/>
                <w:lang w:eastAsia="ru-RU"/>
              </w:rPr>
              <w:t>ПК 1.7</w:t>
            </w:r>
          </w:p>
        </w:tc>
        <w:tc>
          <w:tcPr>
            <w:tcW w:w="467" w:type="pct"/>
            <w:vMerge w:val="restart"/>
          </w:tcPr>
          <w:p w:rsidR="000928D3" w:rsidRPr="000928D3" w:rsidRDefault="000928D3" w:rsidP="000928D3">
            <w:pPr>
              <w:suppressAutoHyphens/>
              <w:spacing w:after="0" w:line="240" w:lineRule="auto"/>
              <w:jc w:val="both"/>
              <w:rPr>
                <w:rFonts w:ascii="Times New Roman" w:eastAsia="Times New Roman" w:hAnsi="Times New Roman" w:cs="Times New Roman"/>
                <w:color w:val="000000"/>
                <w:sz w:val="24"/>
                <w:szCs w:val="24"/>
                <w:lang w:eastAsia="ru-RU"/>
              </w:rPr>
            </w:pPr>
          </w:p>
          <w:p w:rsidR="000928D3" w:rsidRPr="000928D3" w:rsidRDefault="000928D3" w:rsidP="000928D3">
            <w:pPr>
              <w:suppressAutoHyphens/>
              <w:spacing w:after="0" w:line="240" w:lineRule="auto"/>
              <w:jc w:val="both"/>
              <w:rPr>
                <w:rFonts w:ascii="Times New Roman" w:eastAsia="Times New Roman" w:hAnsi="Times New Roman" w:cs="Times New Roman"/>
                <w:bCs/>
                <w:iCs/>
                <w:sz w:val="24"/>
                <w:szCs w:val="24"/>
                <w:lang w:eastAsia="ru-RU"/>
              </w:rPr>
            </w:pPr>
            <w:r w:rsidRPr="000928D3">
              <w:rPr>
                <w:rFonts w:ascii="Times New Roman" w:eastAsia="Times New Roman" w:hAnsi="Times New Roman" w:cs="Times New Roman"/>
                <w:bCs/>
                <w:iCs/>
                <w:sz w:val="24"/>
                <w:szCs w:val="24"/>
                <w:lang w:eastAsia="ru-RU"/>
              </w:rPr>
              <w:t>Уо 11.06</w:t>
            </w:r>
          </w:p>
          <w:p w:rsidR="000928D3" w:rsidRPr="000928D3" w:rsidRDefault="000928D3" w:rsidP="000928D3">
            <w:pPr>
              <w:suppressAutoHyphens/>
              <w:spacing w:after="0" w:line="240" w:lineRule="auto"/>
              <w:jc w:val="both"/>
              <w:rPr>
                <w:rFonts w:ascii="Times New Roman" w:eastAsia="Times New Roman" w:hAnsi="Times New Roman" w:cs="Times New Roman"/>
                <w:bCs/>
                <w:iCs/>
                <w:sz w:val="24"/>
                <w:szCs w:val="24"/>
                <w:lang w:eastAsia="ru-RU"/>
              </w:rPr>
            </w:pPr>
            <w:r w:rsidRPr="000928D3">
              <w:rPr>
                <w:rFonts w:ascii="Times New Roman" w:eastAsia="Times New Roman" w:hAnsi="Times New Roman" w:cs="Times New Roman"/>
                <w:bCs/>
                <w:iCs/>
                <w:sz w:val="24"/>
                <w:szCs w:val="24"/>
                <w:lang w:eastAsia="ru-RU"/>
              </w:rPr>
              <w:t>Зо 11.01</w:t>
            </w:r>
          </w:p>
          <w:p w:rsidR="000928D3" w:rsidRPr="000928D3" w:rsidRDefault="000928D3" w:rsidP="000928D3">
            <w:pPr>
              <w:suppressAutoHyphens/>
              <w:spacing w:after="0" w:line="240" w:lineRule="auto"/>
              <w:jc w:val="both"/>
              <w:rPr>
                <w:rFonts w:ascii="Times New Roman" w:eastAsia="Times New Roman" w:hAnsi="Times New Roman" w:cs="Times New Roman"/>
                <w:color w:val="000000"/>
                <w:sz w:val="24"/>
                <w:szCs w:val="24"/>
                <w:lang w:eastAsia="ru-RU"/>
              </w:rPr>
            </w:pPr>
          </w:p>
          <w:p w:rsidR="000928D3" w:rsidRPr="000928D3" w:rsidRDefault="000928D3" w:rsidP="000928D3">
            <w:pPr>
              <w:suppressAutoHyphens/>
              <w:spacing w:after="0" w:line="240" w:lineRule="auto"/>
              <w:jc w:val="both"/>
              <w:rPr>
                <w:rFonts w:ascii="Times New Roman" w:eastAsia="Times New Roman" w:hAnsi="Times New Roman" w:cs="Times New Roman"/>
                <w:b/>
                <w:i/>
                <w:sz w:val="24"/>
                <w:szCs w:val="24"/>
                <w:lang w:eastAsia="ru-RU"/>
              </w:rPr>
            </w:pPr>
            <w:r w:rsidRPr="000928D3">
              <w:rPr>
                <w:rFonts w:ascii="Times New Roman" w:eastAsia="Times New Roman" w:hAnsi="Times New Roman" w:cs="Times New Roman"/>
                <w:color w:val="000000"/>
                <w:sz w:val="24"/>
                <w:szCs w:val="24"/>
                <w:lang w:eastAsia="ru-RU"/>
              </w:rPr>
              <w:t>Зоп1.7.01</w:t>
            </w:r>
          </w:p>
        </w:tc>
      </w:tr>
      <w:tr w:rsidR="000928D3" w:rsidRPr="000928D3" w:rsidTr="00F9620B">
        <w:trPr>
          <w:trHeight w:val="2327"/>
        </w:trPr>
        <w:tc>
          <w:tcPr>
            <w:tcW w:w="675" w:type="pct"/>
            <w:vMerge/>
          </w:tcPr>
          <w:p w:rsidR="000928D3" w:rsidRPr="000928D3" w:rsidRDefault="000928D3" w:rsidP="000928D3">
            <w:pPr>
              <w:spacing w:after="0" w:line="276" w:lineRule="auto"/>
              <w:rPr>
                <w:rFonts w:ascii="Times New Roman" w:eastAsia="Times New Roman" w:hAnsi="Times New Roman" w:cs="Times New Roman"/>
                <w:b/>
                <w:bCs/>
                <w:i/>
                <w:lang w:eastAsia="ru-RU"/>
              </w:rPr>
            </w:pPr>
          </w:p>
        </w:tc>
        <w:tc>
          <w:tcPr>
            <w:tcW w:w="1376" w:type="pct"/>
          </w:tcPr>
          <w:p w:rsidR="000928D3" w:rsidRPr="000928D3" w:rsidRDefault="000928D3" w:rsidP="000928D3">
            <w:pPr>
              <w:spacing w:after="0" w:line="276" w:lineRule="auto"/>
              <w:jc w:val="both"/>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Сущность и виды денег как основы финансовых отношений. Жизненный цикл человека: роль персональных финансов на каждом этапе.</w:t>
            </w:r>
          </w:p>
          <w:p w:rsidR="000928D3" w:rsidRPr="000928D3" w:rsidRDefault="000928D3" w:rsidP="000928D3">
            <w:pPr>
              <w:spacing w:after="0" w:line="276" w:lineRule="auto"/>
              <w:jc w:val="both"/>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 xml:space="preserve">Финансовый план (бюджет) государства, организации, семьи, индивида. Основы личного финансового планирования. </w:t>
            </w:r>
          </w:p>
        </w:tc>
        <w:tc>
          <w:tcPr>
            <w:tcW w:w="819" w:type="pct"/>
            <w:vAlign w:val="center"/>
          </w:tcPr>
          <w:p w:rsidR="000928D3" w:rsidRPr="000928D3" w:rsidRDefault="000928D3" w:rsidP="000928D3">
            <w:pPr>
              <w:suppressAutoHyphens/>
              <w:spacing w:after="0" w:line="276" w:lineRule="auto"/>
              <w:jc w:val="center"/>
              <w:rPr>
                <w:rFonts w:ascii="Times New Roman" w:eastAsia="Times New Roman" w:hAnsi="Times New Roman" w:cs="Times New Roman"/>
                <w:bCs/>
                <w:iCs/>
                <w:lang w:eastAsia="ru-RU"/>
              </w:rPr>
            </w:pPr>
            <w:r w:rsidRPr="000928D3">
              <w:rPr>
                <w:rFonts w:ascii="Times New Roman" w:eastAsia="Times New Roman" w:hAnsi="Times New Roman" w:cs="Times New Roman"/>
                <w:bCs/>
                <w:iCs/>
                <w:lang w:eastAsia="ru-RU"/>
              </w:rPr>
              <w:t>2</w:t>
            </w:r>
          </w:p>
        </w:tc>
        <w:tc>
          <w:tcPr>
            <w:tcW w:w="1267" w:type="pct"/>
            <w:vMerge/>
          </w:tcPr>
          <w:p w:rsidR="000928D3" w:rsidRPr="000928D3" w:rsidRDefault="000928D3" w:rsidP="000928D3">
            <w:pPr>
              <w:spacing w:after="0" w:line="276" w:lineRule="auto"/>
              <w:rPr>
                <w:rFonts w:ascii="Times New Roman" w:eastAsia="Times New Roman" w:hAnsi="Times New Roman" w:cs="Times New Roman"/>
                <w:b/>
                <w:bCs/>
                <w:i/>
                <w:lang w:eastAsia="ru-RU"/>
              </w:rPr>
            </w:pPr>
          </w:p>
        </w:tc>
        <w:tc>
          <w:tcPr>
            <w:tcW w:w="395" w:type="pct"/>
            <w:vMerge/>
          </w:tcPr>
          <w:p w:rsidR="000928D3" w:rsidRPr="000928D3" w:rsidRDefault="000928D3" w:rsidP="000928D3">
            <w:pPr>
              <w:spacing w:after="0" w:line="276" w:lineRule="auto"/>
              <w:rPr>
                <w:rFonts w:ascii="Times New Roman" w:eastAsia="Times New Roman" w:hAnsi="Times New Roman" w:cs="Times New Roman"/>
                <w:b/>
                <w:bCs/>
                <w:i/>
                <w:lang w:eastAsia="ru-RU"/>
              </w:rPr>
            </w:pPr>
          </w:p>
        </w:tc>
        <w:tc>
          <w:tcPr>
            <w:tcW w:w="467" w:type="pct"/>
            <w:vMerge/>
          </w:tcPr>
          <w:p w:rsidR="000928D3" w:rsidRPr="000928D3" w:rsidRDefault="000928D3" w:rsidP="000928D3">
            <w:pPr>
              <w:suppressAutoHyphens/>
              <w:spacing w:after="0" w:line="240" w:lineRule="auto"/>
              <w:jc w:val="both"/>
              <w:rPr>
                <w:rFonts w:ascii="Times New Roman" w:eastAsia="Times New Roman" w:hAnsi="Times New Roman" w:cs="Times New Roman"/>
                <w:bCs/>
                <w:iCs/>
                <w:sz w:val="24"/>
                <w:szCs w:val="24"/>
                <w:lang w:eastAsia="ru-RU"/>
              </w:rPr>
            </w:pPr>
          </w:p>
        </w:tc>
      </w:tr>
      <w:tr w:rsidR="000928D3" w:rsidRPr="000928D3" w:rsidTr="00F9620B">
        <w:trPr>
          <w:trHeight w:val="464"/>
        </w:trPr>
        <w:tc>
          <w:tcPr>
            <w:tcW w:w="675" w:type="pct"/>
            <w:vMerge/>
          </w:tcPr>
          <w:p w:rsidR="000928D3" w:rsidRPr="000928D3" w:rsidRDefault="000928D3" w:rsidP="000928D3">
            <w:pPr>
              <w:spacing w:after="200" w:line="276" w:lineRule="auto"/>
              <w:rPr>
                <w:rFonts w:ascii="Times New Roman" w:eastAsia="Times New Roman" w:hAnsi="Times New Roman" w:cs="Times New Roman"/>
                <w:b/>
                <w:bCs/>
                <w:i/>
                <w:lang w:eastAsia="ru-RU"/>
              </w:rPr>
            </w:pPr>
          </w:p>
        </w:tc>
        <w:tc>
          <w:tcPr>
            <w:tcW w:w="1376" w:type="pct"/>
          </w:tcPr>
          <w:p w:rsidR="000928D3" w:rsidRPr="000928D3" w:rsidRDefault="000928D3" w:rsidP="000928D3">
            <w:pPr>
              <w:spacing w:after="200" w:line="276" w:lineRule="auto"/>
              <w:jc w:val="both"/>
              <w:rPr>
                <w:rFonts w:ascii="Times New Roman" w:eastAsia="Times New Roman" w:hAnsi="Times New Roman" w:cs="Times New Roman"/>
                <w:b/>
                <w:i/>
                <w:lang w:eastAsia="ru-RU"/>
              </w:rPr>
            </w:pPr>
            <w:r w:rsidRPr="000928D3">
              <w:rPr>
                <w:rFonts w:ascii="Times New Roman" w:eastAsia="Times New Roman" w:hAnsi="Times New Roman" w:cs="Times New Roman"/>
                <w:b/>
                <w:bCs/>
                <w:lang w:eastAsia="ru-RU"/>
              </w:rPr>
              <w:t>В том числе практических и лабораторных занятий</w:t>
            </w:r>
          </w:p>
        </w:tc>
        <w:tc>
          <w:tcPr>
            <w:tcW w:w="819" w:type="pct"/>
            <w:vAlign w:val="center"/>
          </w:tcPr>
          <w:p w:rsidR="000928D3" w:rsidRPr="000928D3" w:rsidRDefault="000928D3" w:rsidP="000928D3">
            <w:pPr>
              <w:suppressAutoHyphens/>
              <w:spacing w:after="200" w:line="276" w:lineRule="auto"/>
              <w:jc w:val="center"/>
              <w:rPr>
                <w:rFonts w:ascii="Times New Roman" w:eastAsia="Times New Roman" w:hAnsi="Times New Roman" w:cs="Times New Roman"/>
                <w:b/>
                <w:iCs/>
                <w:lang w:eastAsia="ru-RU"/>
              </w:rPr>
            </w:pPr>
            <w:r w:rsidRPr="000928D3">
              <w:rPr>
                <w:rFonts w:ascii="Times New Roman" w:eastAsia="Times New Roman" w:hAnsi="Times New Roman" w:cs="Times New Roman"/>
                <w:b/>
                <w:iCs/>
                <w:lang w:eastAsia="ru-RU"/>
              </w:rPr>
              <w:t>6</w:t>
            </w:r>
          </w:p>
        </w:tc>
        <w:tc>
          <w:tcPr>
            <w:tcW w:w="1267" w:type="pct"/>
            <w:vMerge/>
          </w:tcPr>
          <w:p w:rsidR="000928D3" w:rsidRPr="000928D3" w:rsidRDefault="000928D3" w:rsidP="000928D3">
            <w:pPr>
              <w:spacing w:after="200" w:line="276" w:lineRule="auto"/>
              <w:rPr>
                <w:rFonts w:ascii="Times New Roman" w:eastAsia="Times New Roman" w:hAnsi="Times New Roman" w:cs="Times New Roman"/>
                <w:b/>
                <w:i/>
                <w:lang w:eastAsia="ru-RU"/>
              </w:rPr>
            </w:pPr>
          </w:p>
        </w:tc>
        <w:tc>
          <w:tcPr>
            <w:tcW w:w="395" w:type="pct"/>
            <w:vMerge/>
          </w:tcPr>
          <w:p w:rsidR="000928D3" w:rsidRPr="000928D3" w:rsidRDefault="000928D3" w:rsidP="000928D3">
            <w:pPr>
              <w:spacing w:after="200" w:line="276" w:lineRule="auto"/>
              <w:rPr>
                <w:rFonts w:ascii="Times New Roman" w:eastAsia="Times New Roman" w:hAnsi="Times New Roman" w:cs="Times New Roman"/>
                <w:b/>
                <w:i/>
                <w:lang w:eastAsia="ru-RU"/>
              </w:rPr>
            </w:pPr>
          </w:p>
        </w:tc>
        <w:tc>
          <w:tcPr>
            <w:tcW w:w="467" w:type="pct"/>
            <w:vMerge/>
          </w:tcPr>
          <w:p w:rsidR="000928D3" w:rsidRPr="000928D3" w:rsidRDefault="000928D3" w:rsidP="000928D3">
            <w:pPr>
              <w:spacing w:after="200" w:line="276" w:lineRule="auto"/>
              <w:rPr>
                <w:rFonts w:ascii="Times New Roman" w:eastAsia="Times New Roman" w:hAnsi="Times New Roman" w:cs="Times New Roman"/>
                <w:b/>
                <w:i/>
                <w:lang w:eastAsia="ru-RU"/>
              </w:rPr>
            </w:pPr>
          </w:p>
        </w:tc>
      </w:tr>
      <w:tr w:rsidR="000928D3" w:rsidRPr="000928D3" w:rsidTr="00F9620B">
        <w:trPr>
          <w:trHeight w:val="20"/>
        </w:trPr>
        <w:tc>
          <w:tcPr>
            <w:tcW w:w="675" w:type="pct"/>
            <w:vMerge/>
          </w:tcPr>
          <w:p w:rsidR="000928D3" w:rsidRPr="000928D3" w:rsidRDefault="000928D3" w:rsidP="000928D3">
            <w:pPr>
              <w:spacing w:after="0" w:line="276" w:lineRule="auto"/>
              <w:rPr>
                <w:rFonts w:ascii="Times New Roman" w:eastAsia="Times New Roman" w:hAnsi="Times New Roman" w:cs="Times New Roman"/>
                <w:b/>
                <w:bCs/>
                <w:i/>
                <w:lang w:eastAsia="ru-RU"/>
              </w:rPr>
            </w:pPr>
          </w:p>
        </w:tc>
        <w:tc>
          <w:tcPr>
            <w:tcW w:w="1376" w:type="pct"/>
          </w:tcPr>
          <w:p w:rsidR="000928D3" w:rsidRPr="000928D3" w:rsidRDefault="000928D3" w:rsidP="000928D3">
            <w:pPr>
              <w:spacing w:after="0" w:line="276" w:lineRule="auto"/>
              <w:jc w:val="both"/>
              <w:rPr>
                <w:rFonts w:ascii="Times New Roman" w:eastAsia="Times New Roman" w:hAnsi="Times New Roman" w:cs="Times New Roman"/>
                <w:b/>
                <w:lang w:eastAsia="ru-RU"/>
              </w:rPr>
            </w:pPr>
            <w:r w:rsidRPr="000928D3">
              <w:rPr>
                <w:rFonts w:ascii="Times New Roman" w:eastAsia="Times New Roman" w:hAnsi="Times New Roman" w:cs="Times New Roman"/>
                <w:b/>
                <w:lang w:eastAsia="ru-RU"/>
              </w:rPr>
              <w:t>Практическое занятие 1.</w:t>
            </w:r>
          </w:p>
          <w:p w:rsidR="000928D3" w:rsidRPr="000928D3" w:rsidRDefault="000928D3" w:rsidP="000928D3">
            <w:pPr>
              <w:spacing w:after="0" w:line="276" w:lineRule="auto"/>
              <w:jc w:val="both"/>
              <w:rPr>
                <w:rFonts w:ascii="Times New Roman" w:eastAsia="Times New Roman" w:hAnsi="Times New Roman" w:cs="Times New Roman"/>
                <w:lang w:eastAsia="ru-RU"/>
              </w:rPr>
            </w:pPr>
            <w:r w:rsidRPr="000928D3">
              <w:rPr>
                <w:rFonts w:ascii="Times New Roman" w:eastAsia="Times New Roman" w:hAnsi="Times New Roman" w:cs="Times New Roman"/>
                <w:lang w:eastAsia="ru-RU"/>
              </w:rPr>
              <w:t>Составление текущего и перспективного личного (семейного) бюджета, оценка</w:t>
            </w:r>
          </w:p>
        </w:tc>
        <w:tc>
          <w:tcPr>
            <w:tcW w:w="819" w:type="pct"/>
            <w:vAlign w:val="center"/>
          </w:tcPr>
          <w:p w:rsidR="000928D3" w:rsidRPr="000928D3" w:rsidRDefault="000928D3" w:rsidP="000928D3">
            <w:pPr>
              <w:suppressAutoHyphens/>
              <w:spacing w:after="0" w:line="276" w:lineRule="auto"/>
              <w:jc w:val="center"/>
              <w:rPr>
                <w:rFonts w:ascii="Times New Roman" w:eastAsia="Times New Roman" w:hAnsi="Times New Roman" w:cs="Times New Roman"/>
                <w:iCs/>
                <w:lang w:eastAsia="ru-RU"/>
              </w:rPr>
            </w:pPr>
            <w:r w:rsidRPr="000928D3">
              <w:rPr>
                <w:rFonts w:ascii="Times New Roman" w:eastAsia="Times New Roman" w:hAnsi="Times New Roman" w:cs="Times New Roman"/>
                <w:iCs/>
                <w:lang w:eastAsia="ru-RU"/>
              </w:rPr>
              <w:t>2</w:t>
            </w:r>
          </w:p>
        </w:tc>
        <w:tc>
          <w:tcPr>
            <w:tcW w:w="1267" w:type="pct"/>
            <w:vMerge/>
          </w:tcPr>
          <w:p w:rsidR="000928D3" w:rsidRPr="000928D3" w:rsidRDefault="000928D3" w:rsidP="000928D3">
            <w:pPr>
              <w:spacing w:after="0" w:line="276" w:lineRule="auto"/>
              <w:rPr>
                <w:rFonts w:ascii="Times New Roman" w:eastAsia="Times New Roman" w:hAnsi="Times New Roman" w:cs="Times New Roman"/>
                <w:b/>
                <w:i/>
                <w:lang w:eastAsia="ru-RU"/>
              </w:rPr>
            </w:pPr>
          </w:p>
        </w:tc>
        <w:tc>
          <w:tcPr>
            <w:tcW w:w="395" w:type="pct"/>
            <w:vMerge/>
          </w:tcPr>
          <w:p w:rsidR="000928D3" w:rsidRPr="000928D3" w:rsidRDefault="000928D3" w:rsidP="000928D3">
            <w:pPr>
              <w:spacing w:after="0" w:line="276" w:lineRule="auto"/>
              <w:rPr>
                <w:rFonts w:ascii="Times New Roman" w:eastAsia="Times New Roman" w:hAnsi="Times New Roman" w:cs="Times New Roman"/>
                <w:b/>
                <w:i/>
                <w:lang w:eastAsia="ru-RU"/>
              </w:rPr>
            </w:pPr>
          </w:p>
        </w:tc>
        <w:tc>
          <w:tcPr>
            <w:tcW w:w="467" w:type="pct"/>
            <w:vMerge/>
          </w:tcPr>
          <w:p w:rsidR="000928D3" w:rsidRPr="000928D3" w:rsidRDefault="000928D3" w:rsidP="000928D3">
            <w:pPr>
              <w:spacing w:after="0" w:line="276" w:lineRule="auto"/>
              <w:rPr>
                <w:rFonts w:ascii="Times New Roman" w:eastAsia="Times New Roman" w:hAnsi="Times New Roman" w:cs="Times New Roman"/>
                <w:b/>
                <w:i/>
                <w:lang w:eastAsia="ru-RU"/>
              </w:rPr>
            </w:pPr>
          </w:p>
        </w:tc>
      </w:tr>
      <w:tr w:rsidR="000928D3" w:rsidRPr="000928D3" w:rsidTr="00F9620B">
        <w:trPr>
          <w:trHeight w:val="20"/>
        </w:trPr>
        <w:tc>
          <w:tcPr>
            <w:tcW w:w="675" w:type="pct"/>
            <w:vMerge/>
          </w:tcPr>
          <w:p w:rsidR="000928D3" w:rsidRPr="000928D3" w:rsidRDefault="000928D3" w:rsidP="000928D3">
            <w:pPr>
              <w:spacing w:after="0" w:line="276" w:lineRule="auto"/>
              <w:rPr>
                <w:rFonts w:ascii="Times New Roman" w:eastAsia="Times New Roman" w:hAnsi="Times New Roman" w:cs="Times New Roman"/>
                <w:b/>
                <w:bCs/>
                <w:i/>
                <w:lang w:eastAsia="ru-RU"/>
              </w:rPr>
            </w:pPr>
          </w:p>
        </w:tc>
        <w:tc>
          <w:tcPr>
            <w:tcW w:w="1376" w:type="pct"/>
            <w:vAlign w:val="bottom"/>
          </w:tcPr>
          <w:p w:rsidR="000928D3" w:rsidRPr="000928D3" w:rsidRDefault="000928D3" w:rsidP="000928D3">
            <w:pPr>
              <w:spacing w:after="0" w:line="276" w:lineRule="auto"/>
              <w:rPr>
                <w:rFonts w:ascii="Times New Roman" w:eastAsia="Times New Roman" w:hAnsi="Times New Roman" w:cs="Times New Roman"/>
                <w:b/>
                <w:lang w:eastAsia="ru-RU"/>
              </w:rPr>
            </w:pPr>
            <w:r w:rsidRPr="000928D3">
              <w:rPr>
                <w:rFonts w:ascii="Times New Roman" w:eastAsia="Times New Roman" w:hAnsi="Times New Roman" w:cs="Times New Roman"/>
                <w:b/>
                <w:lang w:eastAsia="ru-RU"/>
              </w:rPr>
              <w:t xml:space="preserve">Практическое занятие 2. </w:t>
            </w:r>
          </w:p>
          <w:p w:rsidR="000928D3" w:rsidRPr="000928D3" w:rsidRDefault="000928D3" w:rsidP="000928D3">
            <w:pPr>
              <w:spacing w:after="0" w:line="276" w:lineRule="auto"/>
              <w:rPr>
                <w:rFonts w:ascii="Times New Roman" w:eastAsia="Times New Roman" w:hAnsi="Times New Roman" w:cs="Times New Roman"/>
                <w:lang w:eastAsia="ru-RU"/>
              </w:rPr>
            </w:pPr>
            <w:r w:rsidRPr="000928D3">
              <w:rPr>
                <w:rFonts w:ascii="Times New Roman" w:eastAsia="Times New Roman" w:hAnsi="Times New Roman" w:cs="Times New Roman"/>
                <w:lang w:eastAsia="ru-RU"/>
              </w:rPr>
              <w:t>Составление личного финансового плана (краткосрочного, долгосрочного)</w:t>
            </w:r>
          </w:p>
          <w:p w:rsidR="000928D3" w:rsidRPr="000928D3" w:rsidRDefault="000928D3" w:rsidP="000928D3">
            <w:pPr>
              <w:spacing w:after="0" w:line="276" w:lineRule="auto"/>
              <w:rPr>
                <w:rFonts w:ascii="Times New Roman" w:eastAsia="Times New Roman" w:hAnsi="Times New Roman" w:cs="Times New Roman"/>
                <w:lang w:eastAsia="ru-RU"/>
              </w:rPr>
            </w:pPr>
            <w:r w:rsidRPr="000928D3">
              <w:rPr>
                <w:rFonts w:ascii="Times New Roman" w:eastAsia="Times New Roman" w:hAnsi="Times New Roman" w:cs="Times New Roman"/>
                <w:lang w:eastAsia="ru-RU"/>
              </w:rPr>
              <w:t>на основе анализа баланса личного (семейного) бюджета, анализ и коррекция личного</w:t>
            </w:r>
          </w:p>
          <w:p w:rsidR="000928D3" w:rsidRPr="000928D3" w:rsidRDefault="000928D3" w:rsidP="000928D3">
            <w:pPr>
              <w:spacing w:after="0" w:line="276" w:lineRule="auto"/>
              <w:rPr>
                <w:rFonts w:ascii="Times New Roman" w:eastAsia="Times New Roman" w:hAnsi="Times New Roman" w:cs="Times New Roman"/>
                <w:lang w:eastAsia="ru-RU"/>
              </w:rPr>
            </w:pPr>
            <w:r w:rsidRPr="000928D3">
              <w:rPr>
                <w:rFonts w:ascii="Times New Roman" w:eastAsia="Times New Roman" w:hAnsi="Times New Roman" w:cs="Times New Roman"/>
                <w:lang w:eastAsia="ru-RU"/>
              </w:rPr>
              <w:t>финансового плана.</w:t>
            </w:r>
          </w:p>
        </w:tc>
        <w:tc>
          <w:tcPr>
            <w:tcW w:w="819" w:type="pct"/>
            <w:vAlign w:val="center"/>
          </w:tcPr>
          <w:p w:rsidR="000928D3" w:rsidRPr="000928D3" w:rsidRDefault="000928D3" w:rsidP="000928D3">
            <w:pPr>
              <w:suppressAutoHyphens/>
              <w:spacing w:after="0" w:line="276" w:lineRule="auto"/>
              <w:jc w:val="center"/>
              <w:rPr>
                <w:rFonts w:ascii="Times New Roman" w:eastAsia="Times New Roman" w:hAnsi="Times New Roman" w:cs="Times New Roman"/>
                <w:iCs/>
                <w:lang w:eastAsia="ru-RU"/>
              </w:rPr>
            </w:pPr>
            <w:r w:rsidRPr="000928D3">
              <w:rPr>
                <w:rFonts w:ascii="Times New Roman" w:eastAsia="Times New Roman" w:hAnsi="Times New Roman" w:cs="Times New Roman"/>
                <w:iCs/>
                <w:lang w:eastAsia="ru-RU"/>
              </w:rPr>
              <w:t>4</w:t>
            </w:r>
          </w:p>
        </w:tc>
        <w:tc>
          <w:tcPr>
            <w:tcW w:w="1267" w:type="pct"/>
            <w:vMerge/>
          </w:tcPr>
          <w:p w:rsidR="000928D3" w:rsidRPr="000928D3" w:rsidRDefault="000928D3" w:rsidP="000928D3">
            <w:pPr>
              <w:spacing w:after="0" w:line="276" w:lineRule="auto"/>
              <w:rPr>
                <w:rFonts w:ascii="Times New Roman" w:eastAsia="Times New Roman" w:hAnsi="Times New Roman" w:cs="Times New Roman"/>
                <w:b/>
                <w:i/>
                <w:lang w:eastAsia="ru-RU"/>
              </w:rPr>
            </w:pPr>
          </w:p>
        </w:tc>
        <w:tc>
          <w:tcPr>
            <w:tcW w:w="395" w:type="pct"/>
            <w:vMerge/>
          </w:tcPr>
          <w:p w:rsidR="000928D3" w:rsidRPr="000928D3" w:rsidRDefault="000928D3" w:rsidP="000928D3">
            <w:pPr>
              <w:spacing w:after="0" w:line="276" w:lineRule="auto"/>
              <w:rPr>
                <w:rFonts w:ascii="Times New Roman" w:eastAsia="Times New Roman" w:hAnsi="Times New Roman" w:cs="Times New Roman"/>
                <w:b/>
                <w:i/>
                <w:lang w:eastAsia="ru-RU"/>
              </w:rPr>
            </w:pPr>
          </w:p>
        </w:tc>
        <w:tc>
          <w:tcPr>
            <w:tcW w:w="467" w:type="pct"/>
            <w:vMerge/>
          </w:tcPr>
          <w:p w:rsidR="000928D3" w:rsidRPr="000928D3" w:rsidRDefault="000928D3" w:rsidP="000928D3">
            <w:pPr>
              <w:spacing w:after="0" w:line="276" w:lineRule="auto"/>
              <w:rPr>
                <w:rFonts w:ascii="Times New Roman" w:eastAsia="Times New Roman" w:hAnsi="Times New Roman" w:cs="Times New Roman"/>
                <w:b/>
                <w:i/>
                <w:lang w:eastAsia="ru-RU"/>
              </w:rPr>
            </w:pPr>
          </w:p>
        </w:tc>
      </w:tr>
      <w:tr w:rsidR="000928D3" w:rsidRPr="000928D3" w:rsidTr="00F9620B">
        <w:trPr>
          <w:trHeight w:val="20"/>
        </w:trPr>
        <w:tc>
          <w:tcPr>
            <w:tcW w:w="675" w:type="pct"/>
            <w:vMerge w:val="restart"/>
          </w:tcPr>
          <w:p w:rsidR="000928D3" w:rsidRPr="000928D3" w:rsidRDefault="000928D3" w:rsidP="000928D3">
            <w:pPr>
              <w:spacing w:after="0" w:line="276" w:lineRule="auto"/>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Тема 2.</w:t>
            </w:r>
          </w:p>
          <w:p w:rsidR="000928D3" w:rsidRPr="000928D3" w:rsidRDefault="000928D3" w:rsidP="000928D3">
            <w:pPr>
              <w:spacing w:after="0" w:line="276" w:lineRule="auto"/>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lastRenderedPageBreak/>
              <w:t>Долги и кредиты: возможности и риски</w:t>
            </w:r>
          </w:p>
        </w:tc>
        <w:tc>
          <w:tcPr>
            <w:tcW w:w="1376" w:type="pct"/>
          </w:tcPr>
          <w:p w:rsidR="000928D3" w:rsidRPr="000928D3" w:rsidRDefault="000928D3" w:rsidP="000928D3">
            <w:pPr>
              <w:spacing w:after="0" w:line="276" w:lineRule="auto"/>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lastRenderedPageBreak/>
              <w:t>Дидактические единицы,</w:t>
            </w:r>
          </w:p>
          <w:p w:rsidR="000928D3" w:rsidRPr="000928D3" w:rsidRDefault="000928D3" w:rsidP="000928D3">
            <w:pPr>
              <w:spacing w:after="0" w:line="276" w:lineRule="auto"/>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lastRenderedPageBreak/>
              <w:t>содержание</w:t>
            </w:r>
          </w:p>
        </w:tc>
        <w:tc>
          <w:tcPr>
            <w:tcW w:w="819" w:type="pct"/>
            <w:vAlign w:val="center"/>
          </w:tcPr>
          <w:p w:rsidR="000928D3" w:rsidRPr="000928D3" w:rsidRDefault="000928D3" w:rsidP="000928D3">
            <w:pPr>
              <w:spacing w:after="0" w:line="276" w:lineRule="auto"/>
              <w:jc w:val="center"/>
              <w:rPr>
                <w:rFonts w:ascii="Times New Roman" w:eastAsia="Times New Roman" w:hAnsi="Times New Roman" w:cs="Times New Roman"/>
                <w:b/>
                <w:lang w:eastAsia="ru-RU"/>
              </w:rPr>
            </w:pPr>
            <w:r w:rsidRPr="000928D3">
              <w:rPr>
                <w:rFonts w:ascii="Times New Roman" w:eastAsia="Times New Roman" w:hAnsi="Times New Roman" w:cs="Times New Roman"/>
                <w:b/>
                <w:lang w:eastAsia="ru-RU"/>
              </w:rPr>
              <w:lastRenderedPageBreak/>
              <w:t>6/4</w:t>
            </w:r>
          </w:p>
        </w:tc>
        <w:tc>
          <w:tcPr>
            <w:tcW w:w="1267" w:type="pct"/>
            <w:vMerge w:val="restart"/>
          </w:tcPr>
          <w:p w:rsidR="000928D3" w:rsidRPr="000928D3" w:rsidRDefault="000928D3" w:rsidP="000928D3">
            <w:pPr>
              <w:spacing w:after="0" w:line="276" w:lineRule="auto"/>
              <w:rPr>
                <w:rFonts w:ascii="Times New Roman" w:eastAsia="Times New Roman" w:hAnsi="Times New Roman" w:cs="Times New Roman"/>
                <w:b/>
                <w:lang w:eastAsia="ru-RU"/>
              </w:rPr>
            </w:pPr>
          </w:p>
        </w:tc>
        <w:tc>
          <w:tcPr>
            <w:tcW w:w="395" w:type="pct"/>
            <w:vMerge w:val="restart"/>
          </w:tcPr>
          <w:p w:rsidR="000928D3" w:rsidRPr="000928D3" w:rsidRDefault="000928D3" w:rsidP="000928D3">
            <w:pPr>
              <w:spacing w:after="0" w:line="276" w:lineRule="auto"/>
              <w:rPr>
                <w:rFonts w:ascii="Times New Roman" w:eastAsia="Times New Roman" w:hAnsi="Times New Roman" w:cs="Times New Roman"/>
                <w:b/>
                <w:lang w:eastAsia="ru-RU"/>
              </w:rPr>
            </w:pPr>
          </w:p>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r w:rsidRPr="000928D3">
              <w:rPr>
                <w:rFonts w:ascii="Times New Roman" w:eastAsia="Times New Roman" w:hAnsi="Times New Roman" w:cs="Times New Roman"/>
                <w:sz w:val="24"/>
                <w:szCs w:val="24"/>
                <w:lang w:eastAsia="ru-RU"/>
              </w:rPr>
              <w:lastRenderedPageBreak/>
              <w:t>ОК 11</w:t>
            </w:r>
          </w:p>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p>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p>
          <w:p w:rsidR="000928D3" w:rsidRPr="000928D3" w:rsidRDefault="000928D3" w:rsidP="000928D3">
            <w:pPr>
              <w:spacing w:after="0" w:line="276" w:lineRule="auto"/>
              <w:rPr>
                <w:rFonts w:ascii="Times New Roman" w:eastAsia="Times New Roman" w:hAnsi="Times New Roman" w:cs="Times New Roman"/>
                <w:b/>
                <w:lang w:eastAsia="ru-RU"/>
              </w:rPr>
            </w:pPr>
            <w:r w:rsidRPr="000928D3">
              <w:rPr>
                <w:rFonts w:ascii="Times New Roman" w:eastAsia="Times New Roman" w:hAnsi="Times New Roman" w:cs="Times New Roman"/>
                <w:sz w:val="24"/>
                <w:szCs w:val="24"/>
                <w:lang w:eastAsia="ru-RU"/>
              </w:rPr>
              <w:t>ПК 1.7</w:t>
            </w:r>
          </w:p>
        </w:tc>
        <w:tc>
          <w:tcPr>
            <w:tcW w:w="467" w:type="pct"/>
            <w:vMerge w:val="restart"/>
          </w:tcPr>
          <w:p w:rsidR="000928D3" w:rsidRPr="000928D3" w:rsidRDefault="000928D3" w:rsidP="000928D3">
            <w:pPr>
              <w:suppressAutoHyphens/>
              <w:spacing w:after="0" w:line="240" w:lineRule="auto"/>
              <w:jc w:val="both"/>
              <w:rPr>
                <w:rFonts w:ascii="Times New Roman" w:eastAsia="Times New Roman" w:hAnsi="Times New Roman" w:cs="Times New Roman"/>
                <w:color w:val="000000"/>
                <w:sz w:val="24"/>
                <w:szCs w:val="24"/>
                <w:lang w:eastAsia="ru-RU"/>
              </w:rPr>
            </w:pPr>
          </w:p>
          <w:p w:rsidR="000928D3" w:rsidRPr="000928D3" w:rsidRDefault="000928D3" w:rsidP="000928D3">
            <w:pPr>
              <w:suppressAutoHyphens/>
              <w:spacing w:after="0" w:line="240" w:lineRule="auto"/>
              <w:jc w:val="both"/>
              <w:rPr>
                <w:rFonts w:ascii="Times New Roman" w:eastAsia="Times New Roman" w:hAnsi="Times New Roman" w:cs="Times New Roman"/>
                <w:bCs/>
                <w:iCs/>
                <w:sz w:val="24"/>
                <w:szCs w:val="24"/>
                <w:lang w:eastAsia="ru-RU"/>
              </w:rPr>
            </w:pPr>
            <w:r w:rsidRPr="000928D3">
              <w:rPr>
                <w:rFonts w:ascii="Times New Roman" w:eastAsia="Times New Roman" w:hAnsi="Times New Roman" w:cs="Times New Roman"/>
                <w:bCs/>
                <w:iCs/>
                <w:sz w:val="24"/>
                <w:szCs w:val="24"/>
                <w:lang w:eastAsia="ru-RU"/>
              </w:rPr>
              <w:lastRenderedPageBreak/>
              <w:t>Уо 11.03</w:t>
            </w:r>
          </w:p>
          <w:p w:rsidR="000928D3" w:rsidRPr="000928D3" w:rsidRDefault="000928D3" w:rsidP="000928D3">
            <w:pPr>
              <w:suppressAutoHyphens/>
              <w:spacing w:after="0" w:line="240" w:lineRule="auto"/>
              <w:jc w:val="both"/>
              <w:rPr>
                <w:rFonts w:ascii="Times New Roman" w:eastAsia="Times New Roman" w:hAnsi="Times New Roman" w:cs="Times New Roman"/>
                <w:bCs/>
                <w:iCs/>
                <w:sz w:val="24"/>
                <w:szCs w:val="24"/>
                <w:lang w:eastAsia="ru-RU"/>
              </w:rPr>
            </w:pPr>
            <w:r w:rsidRPr="000928D3">
              <w:rPr>
                <w:rFonts w:ascii="Times New Roman" w:eastAsia="Times New Roman" w:hAnsi="Times New Roman" w:cs="Times New Roman"/>
                <w:bCs/>
                <w:iCs/>
                <w:sz w:val="24"/>
                <w:szCs w:val="24"/>
                <w:lang w:eastAsia="ru-RU"/>
              </w:rPr>
              <w:t>Зо 11.04</w:t>
            </w:r>
          </w:p>
          <w:p w:rsidR="000928D3" w:rsidRPr="000928D3" w:rsidRDefault="000928D3" w:rsidP="000928D3">
            <w:pPr>
              <w:suppressAutoHyphens/>
              <w:spacing w:after="0" w:line="240" w:lineRule="auto"/>
              <w:jc w:val="both"/>
              <w:rPr>
                <w:rFonts w:ascii="Times New Roman" w:eastAsia="Times New Roman" w:hAnsi="Times New Roman" w:cs="Times New Roman"/>
                <w:color w:val="000000"/>
                <w:sz w:val="24"/>
                <w:szCs w:val="24"/>
                <w:lang w:eastAsia="ru-RU"/>
              </w:rPr>
            </w:pPr>
          </w:p>
          <w:p w:rsidR="000928D3" w:rsidRPr="000928D3" w:rsidRDefault="000928D3" w:rsidP="000928D3">
            <w:pPr>
              <w:suppressAutoHyphens/>
              <w:spacing w:after="0" w:line="240" w:lineRule="auto"/>
              <w:jc w:val="both"/>
              <w:rPr>
                <w:rFonts w:ascii="Times New Roman" w:eastAsia="Times New Roman" w:hAnsi="Times New Roman" w:cs="Times New Roman"/>
                <w:b/>
                <w:i/>
                <w:sz w:val="24"/>
                <w:szCs w:val="24"/>
                <w:lang w:eastAsia="ru-RU"/>
              </w:rPr>
            </w:pPr>
            <w:r w:rsidRPr="000928D3">
              <w:rPr>
                <w:rFonts w:ascii="Times New Roman" w:eastAsia="Times New Roman" w:hAnsi="Times New Roman" w:cs="Times New Roman"/>
                <w:color w:val="000000"/>
                <w:sz w:val="24"/>
                <w:szCs w:val="24"/>
                <w:lang w:eastAsia="ru-RU"/>
              </w:rPr>
              <w:t>Зоп1.7.01</w:t>
            </w:r>
          </w:p>
        </w:tc>
      </w:tr>
      <w:tr w:rsidR="000928D3" w:rsidRPr="000928D3" w:rsidTr="00F9620B">
        <w:trPr>
          <w:trHeight w:val="20"/>
        </w:trPr>
        <w:tc>
          <w:tcPr>
            <w:tcW w:w="67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1376" w:type="pct"/>
          </w:tcPr>
          <w:p w:rsidR="000928D3" w:rsidRPr="000928D3" w:rsidRDefault="000928D3" w:rsidP="000928D3">
            <w:pPr>
              <w:spacing w:after="200" w:line="276" w:lineRule="auto"/>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 xml:space="preserve">Эволюция кредитных отношений. Сущность и виды кредита. Банковский кредит: условия получения, риски и управление ими. Займы, предоставляемые физическим лицам микрофинансовыми организациями, потребительскими кооперативами и ломбардами. Долговая нагрузка физического лица. Личное банкротство. </w:t>
            </w:r>
          </w:p>
        </w:tc>
        <w:tc>
          <w:tcPr>
            <w:tcW w:w="819" w:type="pct"/>
            <w:vAlign w:val="center"/>
          </w:tcPr>
          <w:p w:rsidR="000928D3" w:rsidRPr="000928D3" w:rsidRDefault="000928D3" w:rsidP="000928D3">
            <w:pPr>
              <w:spacing w:after="200" w:line="276" w:lineRule="auto"/>
              <w:jc w:val="center"/>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2</w:t>
            </w:r>
          </w:p>
        </w:tc>
        <w:tc>
          <w:tcPr>
            <w:tcW w:w="1267"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tcPr>
          <w:p w:rsidR="000928D3" w:rsidRPr="000928D3" w:rsidRDefault="000928D3" w:rsidP="000928D3">
            <w:pPr>
              <w:spacing w:after="0" w:line="276" w:lineRule="auto"/>
              <w:rPr>
                <w:rFonts w:ascii="Times New Roman" w:eastAsia="Times New Roman" w:hAnsi="Times New Roman" w:cs="Times New Roman"/>
                <w:b/>
                <w:bCs/>
                <w:i/>
                <w:lang w:eastAsia="ru-RU"/>
              </w:rPr>
            </w:pPr>
          </w:p>
        </w:tc>
        <w:tc>
          <w:tcPr>
            <w:tcW w:w="467" w:type="pct"/>
            <w:vMerge/>
          </w:tcPr>
          <w:p w:rsidR="000928D3" w:rsidRPr="000928D3" w:rsidRDefault="000928D3" w:rsidP="000928D3">
            <w:pPr>
              <w:suppressAutoHyphens/>
              <w:spacing w:after="0" w:line="240" w:lineRule="auto"/>
              <w:jc w:val="both"/>
              <w:rPr>
                <w:rFonts w:ascii="Times New Roman" w:eastAsia="Times New Roman" w:hAnsi="Times New Roman" w:cs="Times New Roman"/>
                <w:bCs/>
                <w:iCs/>
                <w:sz w:val="24"/>
                <w:szCs w:val="24"/>
                <w:lang w:eastAsia="ru-RU"/>
              </w:rPr>
            </w:pPr>
          </w:p>
        </w:tc>
      </w:tr>
      <w:tr w:rsidR="000928D3" w:rsidRPr="000928D3" w:rsidTr="00F9620B">
        <w:trPr>
          <w:trHeight w:val="20"/>
        </w:trPr>
        <w:tc>
          <w:tcPr>
            <w:tcW w:w="67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1376" w:type="pct"/>
          </w:tcPr>
          <w:p w:rsidR="000928D3" w:rsidRPr="000928D3" w:rsidRDefault="000928D3" w:rsidP="000928D3">
            <w:pPr>
              <w:spacing w:after="200" w:line="276" w:lineRule="auto"/>
              <w:rPr>
                <w:rFonts w:ascii="Times New Roman" w:eastAsia="Times New Roman" w:hAnsi="Times New Roman" w:cs="Times New Roman"/>
                <w:b/>
                <w:lang w:eastAsia="ru-RU"/>
              </w:rPr>
            </w:pPr>
            <w:r w:rsidRPr="000928D3">
              <w:rPr>
                <w:rFonts w:ascii="Times New Roman" w:eastAsia="Times New Roman" w:hAnsi="Times New Roman" w:cs="Times New Roman"/>
                <w:b/>
                <w:bCs/>
                <w:lang w:eastAsia="ru-RU"/>
              </w:rPr>
              <w:t>В том числе практических и лабораторных занятий</w:t>
            </w:r>
          </w:p>
        </w:tc>
        <w:tc>
          <w:tcPr>
            <w:tcW w:w="819" w:type="pct"/>
            <w:vAlign w:val="center"/>
          </w:tcPr>
          <w:p w:rsidR="000928D3" w:rsidRPr="000928D3" w:rsidRDefault="000928D3" w:rsidP="000928D3">
            <w:pPr>
              <w:spacing w:after="200" w:line="276" w:lineRule="auto"/>
              <w:jc w:val="center"/>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4</w:t>
            </w:r>
          </w:p>
        </w:tc>
        <w:tc>
          <w:tcPr>
            <w:tcW w:w="1267"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467"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r>
      <w:tr w:rsidR="000928D3" w:rsidRPr="000928D3" w:rsidTr="00F9620B">
        <w:trPr>
          <w:trHeight w:val="20"/>
        </w:trPr>
        <w:tc>
          <w:tcPr>
            <w:tcW w:w="67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1376" w:type="pct"/>
          </w:tcPr>
          <w:p w:rsidR="000928D3" w:rsidRPr="000928D3" w:rsidRDefault="000928D3" w:rsidP="000928D3">
            <w:pPr>
              <w:spacing w:after="0" w:line="276" w:lineRule="auto"/>
              <w:rPr>
                <w:rFonts w:ascii="Times New Roman" w:eastAsia="Times New Roman" w:hAnsi="Times New Roman" w:cs="Times New Roman"/>
                <w:b/>
                <w:lang w:eastAsia="ru-RU"/>
              </w:rPr>
            </w:pPr>
            <w:r w:rsidRPr="000928D3">
              <w:rPr>
                <w:rFonts w:ascii="Times New Roman" w:eastAsia="Times New Roman" w:hAnsi="Times New Roman" w:cs="Times New Roman"/>
                <w:b/>
                <w:lang w:eastAsia="ru-RU"/>
              </w:rPr>
              <w:t xml:space="preserve">Практическое занятие 3. </w:t>
            </w:r>
          </w:p>
          <w:p w:rsidR="000928D3" w:rsidRPr="000928D3" w:rsidRDefault="000928D3" w:rsidP="000928D3">
            <w:pPr>
              <w:spacing w:after="200" w:line="276" w:lineRule="auto"/>
              <w:rPr>
                <w:rFonts w:ascii="Times New Roman" w:eastAsia="Times New Roman" w:hAnsi="Times New Roman" w:cs="Times New Roman"/>
                <w:lang w:eastAsia="ru-RU"/>
              </w:rPr>
            </w:pPr>
            <w:r w:rsidRPr="000928D3">
              <w:rPr>
                <w:rFonts w:ascii="Times New Roman" w:eastAsia="Times New Roman" w:hAnsi="Times New Roman" w:cs="Times New Roman"/>
                <w:lang w:eastAsia="ru-RU"/>
              </w:rPr>
              <w:t>Использование собственных средств в целях накопления. Открытие депозита в банке.</w:t>
            </w:r>
          </w:p>
        </w:tc>
        <w:tc>
          <w:tcPr>
            <w:tcW w:w="819" w:type="pct"/>
            <w:vAlign w:val="center"/>
          </w:tcPr>
          <w:p w:rsidR="000928D3" w:rsidRPr="000928D3" w:rsidRDefault="000928D3" w:rsidP="000928D3">
            <w:pPr>
              <w:spacing w:after="200" w:line="276" w:lineRule="auto"/>
              <w:jc w:val="center"/>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2</w:t>
            </w:r>
          </w:p>
        </w:tc>
        <w:tc>
          <w:tcPr>
            <w:tcW w:w="1267"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467"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r>
      <w:tr w:rsidR="000928D3" w:rsidRPr="000928D3" w:rsidTr="00F9620B">
        <w:trPr>
          <w:trHeight w:val="1990"/>
        </w:trPr>
        <w:tc>
          <w:tcPr>
            <w:tcW w:w="67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1376" w:type="pct"/>
            <w:vAlign w:val="bottom"/>
          </w:tcPr>
          <w:p w:rsidR="000928D3" w:rsidRPr="000928D3" w:rsidRDefault="000928D3" w:rsidP="000928D3">
            <w:pPr>
              <w:spacing w:after="0" w:line="276" w:lineRule="auto"/>
              <w:rPr>
                <w:rFonts w:ascii="Times New Roman" w:eastAsia="Times New Roman" w:hAnsi="Times New Roman" w:cs="Times New Roman"/>
                <w:b/>
                <w:lang w:eastAsia="ru-RU"/>
              </w:rPr>
            </w:pPr>
            <w:r w:rsidRPr="000928D3">
              <w:rPr>
                <w:rFonts w:ascii="Times New Roman" w:eastAsia="Times New Roman" w:hAnsi="Times New Roman" w:cs="Times New Roman"/>
                <w:b/>
                <w:lang w:eastAsia="ru-RU"/>
              </w:rPr>
              <w:t xml:space="preserve">Практическое занятие 4. </w:t>
            </w:r>
          </w:p>
          <w:p w:rsidR="000928D3" w:rsidRPr="000928D3" w:rsidRDefault="000928D3" w:rsidP="000928D3">
            <w:pPr>
              <w:spacing w:after="200" w:line="276" w:lineRule="auto"/>
              <w:rPr>
                <w:rFonts w:ascii="Times New Roman" w:eastAsia="Times New Roman" w:hAnsi="Times New Roman" w:cs="Times New Roman"/>
                <w:lang w:eastAsia="ru-RU"/>
              </w:rPr>
            </w:pPr>
            <w:r w:rsidRPr="000928D3">
              <w:rPr>
                <w:rFonts w:ascii="Times New Roman" w:eastAsia="Times New Roman" w:hAnsi="Times New Roman" w:cs="Times New Roman"/>
                <w:lang w:eastAsia="ru-RU"/>
              </w:rPr>
              <w:t>Использование валютных депозитов, оформление вклада в иностранной валют.</w:t>
            </w:r>
          </w:p>
        </w:tc>
        <w:tc>
          <w:tcPr>
            <w:tcW w:w="819" w:type="pct"/>
            <w:vAlign w:val="center"/>
          </w:tcPr>
          <w:p w:rsidR="000928D3" w:rsidRPr="000928D3" w:rsidRDefault="000928D3" w:rsidP="000928D3">
            <w:pPr>
              <w:spacing w:after="200" w:line="276" w:lineRule="auto"/>
              <w:jc w:val="center"/>
              <w:rPr>
                <w:rFonts w:ascii="Times New Roman" w:eastAsia="Times New Roman" w:hAnsi="Times New Roman" w:cs="Times New Roman"/>
                <w:lang w:eastAsia="ru-RU"/>
              </w:rPr>
            </w:pPr>
            <w:r w:rsidRPr="000928D3">
              <w:rPr>
                <w:rFonts w:ascii="Times New Roman" w:eastAsia="Times New Roman" w:hAnsi="Times New Roman" w:cs="Times New Roman"/>
                <w:lang w:eastAsia="ru-RU"/>
              </w:rPr>
              <w:t>2</w:t>
            </w:r>
          </w:p>
        </w:tc>
        <w:tc>
          <w:tcPr>
            <w:tcW w:w="1267"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467"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r>
      <w:tr w:rsidR="000928D3" w:rsidRPr="000928D3" w:rsidTr="00F9620B">
        <w:trPr>
          <w:trHeight w:val="20"/>
        </w:trPr>
        <w:tc>
          <w:tcPr>
            <w:tcW w:w="675" w:type="pct"/>
            <w:vMerge w:val="restart"/>
          </w:tcPr>
          <w:p w:rsidR="000928D3" w:rsidRPr="000928D3" w:rsidRDefault="000928D3" w:rsidP="000928D3">
            <w:pPr>
              <w:spacing w:after="200" w:line="276" w:lineRule="auto"/>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Тема 3. Расчетно-кассовые операции</w:t>
            </w:r>
          </w:p>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1376" w:type="pct"/>
          </w:tcPr>
          <w:p w:rsidR="000928D3" w:rsidRPr="000928D3" w:rsidRDefault="000928D3" w:rsidP="000928D3">
            <w:pPr>
              <w:spacing w:after="0" w:line="276" w:lineRule="auto"/>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Дидактические единицы,</w:t>
            </w:r>
          </w:p>
          <w:p w:rsidR="000928D3" w:rsidRPr="000928D3" w:rsidRDefault="000928D3" w:rsidP="000928D3">
            <w:pPr>
              <w:spacing w:after="0" w:line="276" w:lineRule="auto"/>
              <w:rPr>
                <w:rFonts w:ascii="Times New Roman" w:eastAsia="Times New Roman" w:hAnsi="Times New Roman" w:cs="Times New Roman"/>
                <w:b/>
                <w:bCs/>
                <w:lang w:eastAsia="ru-RU"/>
              </w:rPr>
            </w:pPr>
            <w:r w:rsidRPr="000928D3">
              <w:rPr>
                <w:rFonts w:ascii="Times New Roman" w:eastAsia="Times New Roman" w:hAnsi="Times New Roman" w:cs="Times New Roman"/>
                <w:bCs/>
                <w:lang w:eastAsia="ru-RU"/>
              </w:rPr>
              <w:t>содержание</w:t>
            </w:r>
          </w:p>
        </w:tc>
        <w:tc>
          <w:tcPr>
            <w:tcW w:w="819" w:type="pct"/>
            <w:vAlign w:val="center"/>
          </w:tcPr>
          <w:p w:rsidR="000928D3" w:rsidRPr="000928D3" w:rsidRDefault="000928D3" w:rsidP="000928D3">
            <w:pPr>
              <w:spacing w:after="200" w:line="276" w:lineRule="auto"/>
              <w:jc w:val="center"/>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4/2</w:t>
            </w:r>
          </w:p>
        </w:tc>
        <w:tc>
          <w:tcPr>
            <w:tcW w:w="1267" w:type="pct"/>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val="restart"/>
          </w:tcPr>
          <w:p w:rsidR="000928D3" w:rsidRPr="000928D3" w:rsidRDefault="000928D3" w:rsidP="000928D3">
            <w:pPr>
              <w:spacing w:after="0" w:line="276" w:lineRule="auto"/>
              <w:rPr>
                <w:rFonts w:ascii="Times New Roman" w:eastAsia="Times New Roman" w:hAnsi="Times New Roman" w:cs="Times New Roman"/>
                <w:b/>
                <w:lang w:eastAsia="ru-RU"/>
              </w:rPr>
            </w:pPr>
          </w:p>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r w:rsidRPr="000928D3">
              <w:rPr>
                <w:rFonts w:ascii="Times New Roman" w:eastAsia="Times New Roman" w:hAnsi="Times New Roman" w:cs="Times New Roman"/>
                <w:sz w:val="24"/>
                <w:szCs w:val="24"/>
                <w:lang w:eastAsia="ru-RU"/>
              </w:rPr>
              <w:t>ОК 11</w:t>
            </w:r>
          </w:p>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p>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p>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p>
          <w:p w:rsidR="000928D3" w:rsidRPr="000928D3" w:rsidRDefault="000928D3" w:rsidP="000928D3">
            <w:pPr>
              <w:spacing w:after="0" w:line="276" w:lineRule="auto"/>
              <w:rPr>
                <w:rFonts w:ascii="Times New Roman" w:eastAsia="Times New Roman" w:hAnsi="Times New Roman" w:cs="Times New Roman"/>
                <w:b/>
                <w:lang w:eastAsia="ru-RU"/>
              </w:rPr>
            </w:pPr>
            <w:r w:rsidRPr="000928D3">
              <w:rPr>
                <w:rFonts w:ascii="Times New Roman" w:eastAsia="Times New Roman" w:hAnsi="Times New Roman" w:cs="Times New Roman"/>
                <w:sz w:val="24"/>
                <w:szCs w:val="24"/>
                <w:lang w:eastAsia="ru-RU"/>
              </w:rPr>
              <w:t>ПК 1.7</w:t>
            </w:r>
          </w:p>
        </w:tc>
        <w:tc>
          <w:tcPr>
            <w:tcW w:w="467" w:type="pct"/>
            <w:vMerge w:val="restart"/>
          </w:tcPr>
          <w:p w:rsidR="000928D3" w:rsidRPr="000928D3" w:rsidRDefault="000928D3" w:rsidP="000928D3">
            <w:pPr>
              <w:suppressAutoHyphens/>
              <w:spacing w:after="0" w:line="240" w:lineRule="auto"/>
              <w:jc w:val="both"/>
              <w:rPr>
                <w:rFonts w:ascii="Times New Roman" w:eastAsia="Times New Roman" w:hAnsi="Times New Roman" w:cs="Times New Roman"/>
                <w:color w:val="000000"/>
                <w:sz w:val="24"/>
                <w:szCs w:val="24"/>
                <w:lang w:eastAsia="ru-RU"/>
              </w:rPr>
            </w:pPr>
          </w:p>
          <w:p w:rsidR="000928D3" w:rsidRPr="000928D3" w:rsidRDefault="000928D3" w:rsidP="000928D3">
            <w:pPr>
              <w:suppressAutoHyphens/>
              <w:spacing w:after="0" w:line="240" w:lineRule="auto"/>
              <w:jc w:val="both"/>
              <w:rPr>
                <w:rFonts w:ascii="Times New Roman" w:eastAsia="Times New Roman" w:hAnsi="Times New Roman" w:cs="Times New Roman"/>
                <w:bCs/>
                <w:iCs/>
                <w:sz w:val="24"/>
                <w:szCs w:val="24"/>
                <w:lang w:eastAsia="ru-RU"/>
              </w:rPr>
            </w:pPr>
            <w:r w:rsidRPr="000928D3">
              <w:rPr>
                <w:rFonts w:ascii="Times New Roman" w:eastAsia="Times New Roman" w:hAnsi="Times New Roman" w:cs="Times New Roman"/>
                <w:bCs/>
                <w:iCs/>
                <w:sz w:val="24"/>
                <w:szCs w:val="24"/>
                <w:lang w:eastAsia="ru-RU"/>
              </w:rPr>
              <w:t>Уо 11.03</w:t>
            </w:r>
          </w:p>
          <w:p w:rsidR="000928D3" w:rsidRPr="000928D3" w:rsidRDefault="000928D3" w:rsidP="000928D3">
            <w:pPr>
              <w:suppressAutoHyphens/>
              <w:spacing w:after="0" w:line="240" w:lineRule="auto"/>
              <w:jc w:val="both"/>
              <w:rPr>
                <w:rFonts w:ascii="Times New Roman" w:eastAsia="Times New Roman" w:hAnsi="Times New Roman" w:cs="Times New Roman"/>
                <w:bCs/>
                <w:iCs/>
                <w:sz w:val="24"/>
                <w:szCs w:val="24"/>
                <w:lang w:eastAsia="ru-RU"/>
              </w:rPr>
            </w:pPr>
            <w:r w:rsidRPr="000928D3">
              <w:rPr>
                <w:rFonts w:ascii="Times New Roman" w:eastAsia="Times New Roman" w:hAnsi="Times New Roman" w:cs="Times New Roman"/>
                <w:bCs/>
                <w:iCs/>
                <w:sz w:val="24"/>
                <w:szCs w:val="24"/>
                <w:lang w:eastAsia="ru-RU"/>
              </w:rPr>
              <w:t>Зо 11.01</w:t>
            </w:r>
          </w:p>
          <w:p w:rsidR="000928D3" w:rsidRPr="000928D3" w:rsidRDefault="000928D3" w:rsidP="000928D3">
            <w:pPr>
              <w:suppressAutoHyphens/>
              <w:spacing w:after="0" w:line="240" w:lineRule="auto"/>
              <w:jc w:val="both"/>
              <w:rPr>
                <w:rFonts w:ascii="Times New Roman" w:eastAsia="Times New Roman" w:hAnsi="Times New Roman" w:cs="Times New Roman"/>
                <w:bCs/>
                <w:iCs/>
                <w:sz w:val="24"/>
                <w:szCs w:val="24"/>
                <w:lang w:eastAsia="ru-RU"/>
              </w:rPr>
            </w:pPr>
            <w:r w:rsidRPr="000928D3">
              <w:rPr>
                <w:rFonts w:ascii="Times New Roman" w:eastAsia="Times New Roman" w:hAnsi="Times New Roman" w:cs="Times New Roman"/>
                <w:bCs/>
                <w:iCs/>
                <w:sz w:val="24"/>
                <w:szCs w:val="24"/>
                <w:lang w:eastAsia="ru-RU"/>
              </w:rPr>
              <w:t>Зо 11.04</w:t>
            </w:r>
          </w:p>
          <w:p w:rsidR="000928D3" w:rsidRPr="000928D3" w:rsidRDefault="000928D3" w:rsidP="000928D3">
            <w:pPr>
              <w:suppressAutoHyphens/>
              <w:spacing w:after="0" w:line="240" w:lineRule="auto"/>
              <w:jc w:val="both"/>
              <w:rPr>
                <w:rFonts w:ascii="Times New Roman" w:eastAsia="Times New Roman" w:hAnsi="Times New Roman" w:cs="Times New Roman"/>
                <w:color w:val="000000"/>
                <w:sz w:val="24"/>
                <w:szCs w:val="24"/>
                <w:lang w:eastAsia="ru-RU"/>
              </w:rPr>
            </w:pPr>
          </w:p>
          <w:p w:rsidR="000928D3" w:rsidRPr="000928D3" w:rsidRDefault="000928D3" w:rsidP="000928D3">
            <w:pPr>
              <w:suppressAutoHyphens/>
              <w:spacing w:after="0" w:line="240" w:lineRule="auto"/>
              <w:jc w:val="both"/>
              <w:rPr>
                <w:rFonts w:ascii="Times New Roman" w:eastAsia="Times New Roman" w:hAnsi="Times New Roman" w:cs="Times New Roman"/>
                <w:b/>
                <w:i/>
                <w:sz w:val="24"/>
                <w:szCs w:val="24"/>
                <w:lang w:eastAsia="ru-RU"/>
              </w:rPr>
            </w:pPr>
            <w:r w:rsidRPr="000928D3">
              <w:rPr>
                <w:rFonts w:ascii="Times New Roman" w:eastAsia="Times New Roman" w:hAnsi="Times New Roman" w:cs="Times New Roman"/>
                <w:color w:val="000000"/>
                <w:sz w:val="24"/>
                <w:szCs w:val="24"/>
                <w:lang w:eastAsia="ru-RU"/>
              </w:rPr>
              <w:t>Зоп1.7.01</w:t>
            </w:r>
          </w:p>
        </w:tc>
      </w:tr>
      <w:tr w:rsidR="000928D3" w:rsidRPr="000928D3" w:rsidTr="00F9620B">
        <w:trPr>
          <w:trHeight w:val="20"/>
        </w:trPr>
        <w:tc>
          <w:tcPr>
            <w:tcW w:w="67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1376" w:type="pct"/>
            <w:vMerge w:val="restart"/>
          </w:tcPr>
          <w:p w:rsidR="000928D3" w:rsidRPr="000928D3" w:rsidRDefault="000928D3" w:rsidP="000928D3">
            <w:pPr>
              <w:spacing w:after="0" w:line="276" w:lineRule="auto"/>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Хранение, обмен и перевод денег – банковские операции для физических лиц.</w:t>
            </w:r>
          </w:p>
          <w:p w:rsidR="000928D3" w:rsidRPr="000928D3" w:rsidRDefault="000928D3" w:rsidP="000928D3">
            <w:pPr>
              <w:spacing w:after="0" w:line="276" w:lineRule="auto"/>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Чеки, дебетовые карты, кредитные карты, электронные деньги – инструменты</w:t>
            </w:r>
          </w:p>
          <w:p w:rsidR="000928D3" w:rsidRPr="000928D3" w:rsidRDefault="000928D3" w:rsidP="000928D3">
            <w:pPr>
              <w:spacing w:after="0" w:line="276" w:lineRule="auto"/>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 xml:space="preserve">денежного рынка. Правила </w:t>
            </w:r>
            <w:r w:rsidRPr="000928D3">
              <w:rPr>
                <w:rFonts w:ascii="Times New Roman" w:eastAsia="Times New Roman" w:hAnsi="Times New Roman" w:cs="Times New Roman"/>
                <w:bCs/>
                <w:lang w:eastAsia="ru-RU"/>
              </w:rPr>
              <w:lastRenderedPageBreak/>
              <w:t>безопасности при пользовании банкоматом.</w:t>
            </w:r>
          </w:p>
        </w:tc>
        <w:tc>
          <w:tcPr>
            <w:tcW w:w="819" w:type="pct"/>
            <w:vMerge w:val="restart"/>
            <w:vAlign w:val="center"/>
          </w:tcPr>
          <w:p w:rsidR="000928D3" w:rsidRPr="000928D3" w:rsidRDefault="000928D3" w:rsidP="000928D3">
            <w:pPr>
              <w:spacing w:after="200" w:line="276" w:lineRule="auto"/>
              <w:jc w:val="center"/>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lastRenderedPageBreak/>
              <w:t>2</w:t>
            </w:r>
          </w:p>
        </w:tc>
        <w:tc>
          <w:tcPr>
            <w:tcW w:w="1267" w:type="pct"/>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tcPr>
          <w:p w:rsidR="000928D3" w:rsidRPr="000928D3" w:rsidRDefault="000928D3" w:rsidP="000928D3">
            <w:pPr>
              <w:spacing w:after="0" w:line="276" w:lineRule="auto"/>
              <w:rPr>
                <w:rFonts w:ascii="Times New Roman" w:eastAsia="Times New Roman" w:hAnsi="Times New Roman" w:cs="Times New Roman"/>
                <w:b/>
                <w:bCs/>
                <w:i/>
                <w:lang w:eastAsia="ru-RU"/>
              </w:rPr>
            </w:pPr>
          </w:p>
        </w:tc>
        <w:tc>
          <w:tcPr>
            <w:tcW w:w="467" w:type="pct"/>
            <w:vMerge/>
          </w:tcPr>
          <w:p w:rsidR="000928D3" w:rsidRPr="000928D3" w:rsidRDefault="000928D3" w:rsidP="000928D3">
            <w:pPr>
              <w:suppressAutoHyphens/>
              <w:spacing w:after="0" w:line="240" w:lineRule="auto"/>
              <w:jc w:val="both"/>
              <w:rPr>
                <w:rFonts w:ascii="Times New Roman" w:eastAsia="Times New Roman" w:hAnsi="Times New Roman" w:cs="Times New Roman"/>
                <w:bCs/>
                <w:iCs/>
                <w:sz w:val="24"/>
                <w:szCs w:val="24"/>
                <w:lang w:eastAsia="ru-RU"/>
              </w:rPr>
            </w:pPr>
          </w:p>
        </w:tc>
      </w:tr>
      <w:tr w:rsidR="000928D3" w:rsidRPr="000928D3" w:rsidTr="00F9620B">
        <w:trPr>
          <w:trHeight w:val="20"/>
        </w:trPr>
        <w:tc>
          <w:tcPr>
            <w:tcW w:w="67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1376" w:type="pct"/>
            <w:vMerge/>
          </w:tcPr>
          <w:p w:rsidR="000928D3" w:rsidRPr="000928D3" w:rsidRDefault="000928D3" w:rsidP="000928D3">
            <w:pPr>
              <w:spacing w:after="0" w:line="276" w:lineRule="auto"/>
              <w:rPr>
                <w:rFonts w:ascii="Times New Roman" w:eastAsia="Times New Roman" w:hAnsi="Times New Roman" w:cs="Times New Roman"/>
                <w:bCs/>
                <w:lang w:eastAsia="ru-RU"/>
              </w:rPr>
            </w:pPr>
          </w:p>
        </w:tc>
        <w:tc>
          <w:tcPr>
            <w:tcW w:w="819" w:type="pct"/>
            <w:vMerge/>
            <w:vAlign w:val="center"/>
          </w:tcPr>
          <w:p w:rsidR="000928D3" w:rsidRPr="000928D3" w:rsidRDefault="000928D3" w:rsidP="000928D3">
            <w:pPr>
              <w:spacing w:after="200" w:line="276" w:lineRule="auto"/>
              <w:jc w:val="center"/>
              <w:rPr>
                <w:rFonts w:ascii="Times New Roman" w:eastAsia="Times New Roman" w:hAnsi="Times New Roman" w:cs="Times New Roman"/>
                <w:bCs/>
                <w:lang w:eastAsia="ru-RU"/>
              </w:rPr>
            </w:pPr>
          </w:p>
        </w:tc>
        <w:tc>
          <w:tcPr>
            <w:tcW w:w="1267" w:type="pct"/>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467"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r>
      <w:tr w:rsidR="000928D3" w:rsidRPr="000928D3" w:rsidTr="00F9620B">
        <w:trPr>
          <w:trHeight w:val="20"/>
        </w:trPr>
        <w:tc>
          <w:tcPr>
            <w:tcW w:w="67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1376" w:type="pct"/>
          </w:tcPr>
          <w:p w:rsidR="000928D3" w:rsidRPr="000928D3" w:rsidRDefault="000928D3" w:rsidP="000928D3">
            <w:pPr>
              <w:spacing w:after="0" w:line="276" w:lineRule="auto"/>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том числе практических и лабораторных занятий</w:t>
            </w:r>
          </w:p>
        </w:tc>
        <w:tc>
          <w:tcPr>
            <w:tcW w:w="819" w:type="pct"/>
            <w:vAlign w:val="center"/>
          </w:tcPr>
          <w:p w:rsidR="000928D3" w:rsidRPr="000928D3" w:rsidRDefault="000928D3" w:rsidP="000928D3">
            <w:pPr>
              <w:spacing w:after="200" w:line="276" w:lineRule="auto"/>
              <w:jc w:val="center"/>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2</w:t>
            </w:r>
          </w:p>
        </w:tc>
        <w:tc>
          <w:tcPr>
            <w:tcW w:w="1267" w:type="pct"/>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467"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r>
      <w:tr w:rsidR="000928D3" w:rsidRPr="000928D3" w:rsidTr="00F9620B">
        <w:trPr>
          <w:trHeight w:val="20"/>
        </w:trPr>
        <w:tc>
          <w:tcPr>
            <w:tcW w:w="67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1376" w:type="pct"/>
          </w:tcPr>
          <w:p w:rsidR="000928D3" w:rsidRPr="000928D3" w:rsidRDefault="000928D3" w:rsidP="000928D3">
            <w:pPr>
              <w:spacing w:after="0" w:line="276" w:lineRule="auto"/>
              <w:rPr>
                <w:rFonts w:ascii="Times New Roman" w:eastAsia="Times New Roman" w:hAnsi="Times New Roman" w:cs="Times New Roman"/>
                <w:b/>
                <w:lang w:eastAsia="ru-RU"/>
              </w:rPr>
            </w:pPr>
            <w:r w:rsidRPr="000928D3">
              <w:rPr>
                <w:rFonts w:ascii="Times New Roman" w:eastAsia="Times New Roman" w:hAnsi="Times New Roman" w:cs="Times New Roman"/>
                <w:b/>
                <w:lang w:eastAsia="ru-RU"/>
              </w:rPr>
              <w:t xml:space="preserve">Практическое занятие 5. </w:t>
            </w:r>
          </w:p>
          <w:p w:rsidR="000928D3" w:rsidRPr="000928D3" w:rsidRDefault="000928D3" w:rsidP="000928D3">
            <w:pPr>
              <w:spacing w:after="0" w:line="276" w:lineRule="auto"/>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Заключение договора о банковском обслуживании с помощью банковской</w:t>
            </w:r>
          </w:p>
          <w:p w:rsidR="000928D3" w:rsidRPr="000928D3" w:rsidRDefault="000928D3" w:rsidP="000928D3">
            <w:pPr>
              <w:spacing w:after="0" w:line="276" w:lineRule="auto"/>
              <w:rPr>
                <w:rFonts w:ascii="Times New Roman" w:eastAsia="Times New Roman" w:hAnsi="Times New Roman" w:cs="Times New Roman"/>
                <w:b/>
                <w:bCs/>
                <w:lang w:eastAsia="ru-RU"/>
              </w:rPr>
            </w:pPr>
            <w:r w:rsidRPr="000928D3">
              <w:rPr>
                <w:rFonts w:ascii="Times New Roman" w:eastAsia="Times New Roman" w:hAnsi="Times New Roman" w:cs="Times New Roman"/>
                <w:bCs/>
                <w:lang w:eastAsia="ru-RU"/>
              </w:rPr>
              <w:t>карты — формирование навыков безопасного поведения владельца банковской карты</w:t>
            </w:r>
          </w:p>
        </w:tc>
        <w:tc>
          <w:tcPr>
            <w:tcW w:w="819" w:type="pct"/>
            <w:vAlign w:val="center"/>
          </w:tcPr>
          <w:p w:rsidR="000928D3" w:rsidRPr="000928D3" w:rsidRDefault="000928D3" w:rsidP="000928D3">
            <w:pPr>
              <w:spacing w:after="200" w:line="276" w:lineRule="auto"/>
              <w:jc w:val="center"/>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2</w:t>
            </w:r>
          </w:p>
        </w:tc>
        <w:tc>
          <w:tcPr>
            <w:tcW w:w="1267" w:type="pct"/>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467"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r>
      <w:tr w:rsidR="000928D3" w:rsidRPr="000928D3" w:rsidTr="00F9620B">
        <w:trPr>
          <w:trHeight w:val="20"/>
        </w:trPr>
        <w:tc>
          <w:tcPr>
            <w:tcW w:w="675" w:type="pct"/>
            <w:vMerge w:val="restart"/>
          </w:tcPr>
          <w:p w:rsidR="000928D3" w:rsidRPr="000928D3" w:rsidRDefault="000928D3" w:rsidP="000928D3">
            <w:pPr>
              <w:spacing w:after="200" w:line="276" w:lineRule="auto"/>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Тема 4. Инвестиции</w:t>
            </w:r>
          </w:p>
        </w:tc>
        <w:tc>
          <w:tcPr>
            <w:tcW w:w="1376" w:type="pct"/>
          </w:tcPr>
          <w:p w:rsidR="000928D3" w:rsidRPr="000928D3" w:rsidRDefault="000928D3" w:rsidP="000928D3">
            <w:pPr>
              <w:spacing w:after="0" w:line="276" w:lineRule="auto"/>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Дидактические единицы,</w:t>
            </w:r>
          </w:p>
          <w:p w:rsidR="000928D3" w:rsidRPr="000928D3" w:rsidRDefault="000928D3" w:rsidP="000928D3">
            <w:pPr>
              <w:spacing w:after="0" w:line="276" w:lineRule="auto"/>
              <w:rPr>
                <w:rFonts w:ascii="Times New Roman" w:eastAsia="Times New Roman" w:hAnsi="Times New Roman" w:cs="Times New Roman"/>
                <w:b/>
                <w:bCs/>
                <w:lang w:eastAsia="ru-RU"/>
              </w:rPr>
            </w:pPr>
            <w:r w:rsidRPr="000928D3">
              <w:rPr>
                <w:rFonts w:ascii="Times New Roman" w:eastAsia="Times New Roman" w:hAnsi="Times New Roman" w:cs="Times New Roman"/>
                <w:bCs/>
                <w:lang w:eastAsia="ru-RU"/>
              </w:rPr>
              <w:t>содержание</w:t>
            </w:r>
          </w:p>
        </w:tc>
        <w:tc>
          <w:tcPr>
            <w:tcW w:w="819" w:type="pct"/>
            <w:vAlign w:val="center"/>
          </w:tcPr>
          <w:p w:rsidR="000928D3" w:rsidRPr="000928D3" w:rsidRDefault="000928D3" w:rsidP="000928D3">
            <w:pPr>
              <w:spacing w:after="200" w:line="276" w:lineRule="auto"/>
              <w:jc w:val="center"/>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6/4</w:t>
            </w:r>
          </w:p>
        </w:tc>
        <w:tc>
          <w:tcPr>
            <w:tcW w:w="1267" w:type="pct"/>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val="restart"/>
          </w:tcPr>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p>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r w:rsidRPr="000928D3">
              <w:rPr>
                <w:rFonts w:ascii="Times New Roman" w:eastAsia="Times New Roman" w:hAnsi="Times New Roman" w:cs="Times New Roman"/>
                <w:sz w:val="24"/>
                <w:szCs w:val="24"/>
                <w:lang w:eastAsia="ru-RU"/>
              </w:rPr>
              <w:t>ОК 11</w:t>
            </w:r>
          </w:p>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p>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p>
          <w:p w:rsidR="000928D3" w:rsidRPr="000928D3" w:rsidRDefault="000928D3" w:rsidP="000928D3">
            <w:pPr>
              <w:spacing w:after="0" w:line="276" w:lineRule="auto"/>
              <w:rPr>
                <w:rFonts w:ascii="Times New Roman" w:eastAsia="Times New Roman" w:hAnsi="Times New Roman" w:cs="Times New Roman"/>
                <w:b/>
                <w:i/>
                <w:sz w:val="24"/>
                <w:szCs w:val="24"/>
                <w:lang w:eastAsia="ru-RU"/>
              </w:rPr>
            </w:pPr>
            <w:r w:rsidRPr="000928D3">
              <w:rPr>
                <w:rFonts w:ascii="Times New Roman" w:eastAsia="Times New Roman" w:hAnsi="Times New Roman" w:cs="Times New Roman"/>
                <w:sz w:val="24"/>
                <w:szCs w:val="24"/>
                <w:lang w:eastAsia="ru-RU"/>
              </w:rPr>
              <w:t>ПК 1.7</w:t>
            </w:r>
          </w:p>
        </w:tc>
        <w:tc>
          <w:tcPr>
            <w:tcW w:w="467" w:type="pct"/>
            <w:vMerge w:val="restart"/>
          </w:tcPr>
          <w:p w:rsidR="000928D3" w:rsidRPr="000928D3" w:rsidRDefault="000928D3" w:rsidP="000928D3">
            <w:pPr>
              <w:suppressAutoHyphens/>
              <w:spacing w:after="0" w:line="240" w:lineRule="auto"/>
              <w:jc w:val="both"/>
              <w:rPr>
                <w:rFonts w:ascii="Times New Roman" w:eastAsia="Times New Roman" w:hAnsi="Times New Roman" w:cs="Times New Roman"/>
                <w:color w:val="000000"/>
                <w:sz w:val="24"/>
                <w:szCs w:val="24"/>
                <w:lang w:eastAsia="ru-RU"/>
              </w:rPr>
            </w:pPr>
          </w:p>
          <w:p w:rsidR="000928D3" w:rsidRPr="000928D3" w:rsidRDefault="000928D3" w:rsidP="000928D3">
            <w:pPr>
              <w:suppressAutoHyphens/>
              <w:spacing w:after="0" w:line="240" w:lineRule="auto"/>
              <w:jc w:val="both"/>
              <w:rPr>
                <w:rFonts w:ascii="Times New Roman" w:eastAsia="Times New Roman" w:hAnsi="Times New Roman" w:cs="Times New Roman"/>
                <w:bCs/>
                <w:iCs/>
                <w:sz w:val="24"/>
                <w:szCs w:val="24"/>
                <w:lang w:eastAsia="ru-RU"/>
              </w:rPr>
            </w:pPr>
            <w:r w:rsidRPr="000928D3">
              <w:rPr>
                <w:rFonts w:ascii="Times New Roman" w:eastAsia="Times New Roman" w:hAnsi="Times New Roman" w:cs="Times New Roman"/>
                <w:bCs/>
                <w:iCs/>
                <w:sz w:val="24"/>
                <w:szCs w:val="24"/>
                <w:lang w:eastAsia="ru-RU"/>
              </w:rPr>
              <w:t>Уо 11.06</w:t>
            </w:r>
          </w:p>
          <w:p w:rsidR="000928D3" w:rsidRPr="000928D3" w:rsidRDefault="000928D3" w:rsidP="000928D3">
            <w:pPr>
              <w:suppressAutoHyphens/>
              <w:spacing w:after="0" w:line="240" w:lineRule="auto"/>
              <w:jc w:val="both"/>
              <w:rPr>
                <w:rFonts w:ascii="Times New Roman" w:eastAsia="Times New Roman" w:hAnsi="Times New Roman" w:cs="Times New Roman"/>
                <w:bCs/>
                <w:iCs/>
                <w:sz w:val="24"/>
                <w:szCs w:val="24"/>
                <w:lang w:eastAsia="ru-RU"/>
              </w:rPr>
            </w:pPr>
            <w:r w:rsidRPr="000928D3">
              <w:rPr>
                <w:rFonts w:ascii="Times New Roman" w:eastAsia="Times New Roman" w:hAnsi="Times New Roman" w:cs="Times New Roman"/>
                <w:bCs/>
                <w:iCs/>
                <w:sz w:val="24"/>
                <w:szCs w:val="24"/>
                <w:lang w:eastAsia="ru-RU"/>
              </w:rPr>
              <w:t>Зо 11.01</w:t>
            </w:r>
          </w:p>
          <w:p w:rsidR="000928D3" w:rsidRPr="000928D3" w:rsidRDefault="000928D3" w:rsidP="000928D3">
            <w:pPr>
              <w:suppressAutoHyphens/>
              <w:spacing w:after="0" w:line="240" w:lineRule="auto"/>
              <w:jc w:val="both"/>
              <w:rPr>
                <w:rFonts w:ascii="Times New Roman" w:eastAsia="Times New Roman" w:hAnsi="Times New Roman" w:cs="Times New Roman"/>
                <w:color w:val="000000"/>
                <w:sz w:val="24"/>
                <w:szCs w:val="24"/>
                <w:lang w:eastAsia="ru-RU"/>
              </w:rPr>
            </w:pPr>
          </w:p>
          <w:p w:rsidR="000928D3" w:rsidRPr="000928D3" w:rsidRDefault="000928D3" w:rsidP="000928D3">
            <w:pPr>
              <w:suppressAutoHyphens/>
              <w:spacing w:after="0" w:line="240" w:lineRule="auto"/>
              <w:jc w:val="both"/>
              <w:rPr>
                <w:rFonts w:ascii="Times New Roman" w:eastAsia="Times New Roman" w:hAnsi="Times New Roman" w:cs="Times New Roman"/>
                <w:color w:val="000000"/>
                <w:sz w:val="24"/>
                <w:szCs w:val="24"/>
                <w:lang w:eastAsia="ru-RU"/>
              </w:rPr>
            </w:pPr>
            <w:r w:rsidRPr="000928D3">
              <w:rPr>
                <w:rFonts w:ascii="Times New Roman" w:eastAsia="Times New Roman" w:hAnsi="Times New Roman" w:cs="Times New Roman"/>
                <w:color w:val="000000"/>
                <w:sz w:val="24"/>
                <w:szCs w:val="24"/>
                <w:lang w:eastAsia="ru-RU"/>
              </w:rPr>
              <w:t>Уоп1.07.01</w:t>
            </w:r>
          </w:p>
          <w:p w:rsidR="000928D3" w:rsidRPr="000928D3" w:rsidRDefault="000928D3" w:rsidP="000928D3">
            <w:pPr>
              <w:suppressAutoHyphens/>
              <w:spacing w:after="0" w:line="240" w:lineRule="auto"/>
              <w:jc w:val="both"/>
              <w:rPr>
                <w:rFonts w:ascii="Times New Roman" w:eastAsia="Times New Roman" w:hAnsi="Times New Roman" w:cs="Times New Roman"/>
                <w:b/>
                <w:i/>
                <w:sz w:val="24"/>
                <w:szCs w:val="24"/>
                <w:lang w:eastAsia="ru-RU"/>
              </w:rPr>
            </w:pPr>
            <w:r w:rsidRPr="000928D3">
              <w:rPr>
                <w:rFonts w:ascii="Times New Roman" w:eastAsia="Times New Roman" w:hAnsi="Times New Roman" w:cs="Times New Roman"/>
                <w:color w:val="000000"/>
                <w:sz w:val="24"/>
                <w:szCs w:val="24"/>
                <w:lang w:eastAsia="ru-RU"/>
              </w:rPr>
              <w:t>Зоп1.7.01</w:t>
            </w:r>
          </w:p>
        </w:tc>
      </w:tr>
      <w:tr w:rsidR="000928D3" w:rsidRPr="000928D3" w:rsidTr="00F9620B">
        <w:trPr>
          <w:trHeight w:val="20"/>
        </w:trPr>
        <w:tc>
          <w:tcPr>
            <w:tcW w:w="67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1376" w:type="pct"/>
          </w:tcPr>
          <w:p w:rsidR="000928D3" w:rsidRPr="000928D3" w:rsidRDefault="000928D3" w:rsidP="000928D3">
            <w:pPr>
              <w:spacing w:after="0" w:line="276" w:lineRule="auto"/>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 xml:space="preserve">Инвестиции, способы инвестирования, доступные физическим лицам. Сроки и доходность инвестиций. </w:t>
            </w:r>
          </w:p>
          <w:p w:rsidR="000928D3" w:rsidRPr="000928D3" w:rsidRDefault="000928D3" w:rsidP="000928D3">
            <w:pPr>
              <w:spacing w:after="0" w:line="276" w:lineRule="auto"/>
              <w:rPr>
                <w:rFonts w:ascii="Times New Roman" w:eastAsia="Times New Roman" w:hAnsi="Times New Roman" w:cs="Times New Roman"/>
                <w:b/>
                <w:bCs/>
                <w:lang w:eastAsia="ru-RU"/>
              </w:rPr>
            </w:pPr>
            <w:r w:rsidRPr="000928D3">
              <w:rPr>
                <w:rFonts w:ascii="Times New Roman" w:eastAsia="Times New Roman" w:hAnsi="Times New Roman" w:cs="Times New Roman"/>
                <w:bCs/>
                <w:lang w:eastAsia="ru-RU"/>
              </w:rPr>
              <w:t>Фондовый рынок и его инструменты. Место инвестиций в личном финансовом плане.</w:t>
            </w:r>
          </w:p>
        </w:tc>
        <w:tc>
          <w:tcPr>
            <w:tcW w:w="819" w:type="pct"/>
            <w:vAlign w:val="center"/>
          </w:tcPr>
          <w:p w:rsidR="000928D3" w:rsidRPr="000928D3" w:rsidRDefault="000928D3" w:rsidP="000928D3">
            <w:pPr>
              <w:spacing w:after="200" w:line="276" w:lineRule="auto"/>
              <w:jc w:val="center"/>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2</w:t>
            </w:r>
          </w:p>
        </w:tc>
        <w:tc>
          <w:tcPr>
            <w:tcW w:w="1267" w:type="pct"/>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tcPr>
          <w:p w:rsidR="000928D3" w:rsidRPr="000928D3" w:rsidRDefault="000928D3" w:rsidP="000928D3">
            <w:pPr>
              <w:spacing w:after="0" w:line="276" w:lineRule="auto"/>
              <w:rPr>
                <w:rFonts w:ascii="Times New Roman" w:eastAsia="Times New Roman" w:hAnsi="Times New Roman" w:cs="Times New Roman"/>
                <w:b/>
                <w:bCs/>
                <w:i/>
                <w:lang w:eastAsia="ru-RU"/>
              </w:rPr>
            </w:pPr>
          </w:p>
        </w:tc>
        <w:tc>
          <w:tcPr>
            <w:tcW w:w="467" w:type="pct"/>
            <w:vMerge/>
          </w:tcPr>
          <w:p w:rsidR="000928D3" w:rsidRPr="000928D3" w:rsidRDefault="000928D3" w:rsidP="000928D3">
            <w:pPr>
              <w:suppressAutoHyphens/>
              <w:spacing w:after="0" w:line="240" w:lineRule="auto"/>
              <w:jc w:val="both"/>
              <w:rPr>
                <w:rFonts w:ascii="Times New Roman" w:eastAsia="Times New Roman" w:hAnsi="Times New Roman" w:cs="Times New Roman"/>
                <w:bCs/>
                <w:iCs/>
                <w:sz w:val="24"/>
                <w:szCs w:val="24"/>
                <w:lang w:eastAsia="ru-RU"/>
              </w:rPr>
            </w:pPr>
          </w:p>
        </w:tc>
      </w:tr>
      <w:tr w:rsidR="000928D3" w:rsidRPr="000928D3" w:rsidTr="00F9620B">
        <w:trPr>
          <w:trHeight w:val="20"/>
        </w:trPr>
        <w:tc>
          <w:tcPr>
            <w:tcW w:w="67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1376" w:type="pct"/>
          </w:tcPr>
          <w:p w:rsidR="000928D3" w:rsidRPr="000928D3" w:rsidRDefault="000928D3" w:rsidP="000928D3">
            <w:pPr>
              <w:spacing w:after="0" w:line="276" w:lineRule="auto"/>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том числе практических и лабораторных занятий</w:t>
            </w:r>
          </w:p>
        </w:tc>
        <w:tc>
          <w:tcPr>
            <w:tcW w:w="819" w:type="pct"/>
            <w:vAlign w:val="center"/>
          </w:tcPr>
          <w:p w:rsidR="000928D3" w:rsidRPr="000928D3" w:rsidRDefault="000928D3" w:rsidP="000928D3">
            <w:pPr>
              <w:spacing w:after="200" w:line="276" w:lineRule="auto"/>
              <w:jc w:val="center"/>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4</w:t>
            </w:r>
          </w:p>
        </w:tc>
        <w:tc>
          <w:tcPr>
            <w:tcW w:w="1267" w:type="pct"/>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467"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r>
      <w:tr w:rsidR="000928D3" w:rsidRPr="000928D3" w:rsidTr="00F9620B">
        <w:trPr>
          <w:trHeight w:val="20"/>
        </w:trPr>
        <w:tc>
          <w:tcPr>
            <w:tcW w:w="67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1376" w:type="pct"/>
          </w:tcPr>
          <w:p w:rsidR="000928D3" w:rsidRPr="000928D3" w:rsidRDefault="000928D3" w:rsidP="000928D3">
            <w:pPr>
              <w:spacing w:after="0" w:line="276" w:lineRule="auto"/>
              <w:rPr>
                <w:rFonts w:ascii="Times New Roman" w:eastAsia="Times New Roman" w:hAnsi="Times New Roman" w:cs="Times New Roman"/>
                <w:b/>
                <w:lang w:eastAsia="ru-RU"/>
              </w:rPr>
            </w:pPr>
            <w:r w:rsidRPr="000928D3">
              <w:rPr>
                <w:rFonts w:ascii="Times New Roman" w:eastAsia="Times New Roman" w:hAnsi="Times New Roman" w:cs="Times New Roman"/>
                <w:b/>
                <w:lang w:eastAsia="ru-RU"/>
              </w:rPr>
              <w:t xml:space="preserve">Практическое занятие 6. </w:t>
            </w:r>
          </w:p>
          <w:p w:rsidR="000928D3" w:rsidRPr="000928D3" w:rsidRDefault="000928D3" w:rsidP="000928D3">
            <w:pPr>
              <w:spacing w:after="0" w:line="276" w:lineRule="auto"/>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Расчет дохода инвестора и величины инвестиционного портфеля.</w:t>
            </w:r>
          </w:p>
        </w:tc>
        <w:tc>
          <w:tcPr>
            <w:tcW w:w="819" w:type="pct"/>
            <w:vAlign w:val="center"/>
          </w:tcPr>
          <w:p w:rsidR="000928D3" w:rsidRPr="000928D3" w:rsidRDefault="000928D3" w:rsidP="000928D3">
            <w:pPr>
              <w:spacing w:after="200" w:line="276" w:lineRule="auto"/>
              <w:jc w:val="center"/>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2</w:t>
            </w:r>
          </w:p>
        </w:tc>
        <w:tc>
          <w:tcPr>
            <w:tcW w:w="1267" w:type="pct"/>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467"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r>
      <w:tr w:rsidR="000928D3" w:rsidRPr="000928D3" w:rsidTr="00F9620B">
        <w:trPr>
          <w:trHeight w:val="1011"/>
        </w:trPr>
        <w:tc>
          <w:tcPr>
            <w:tcW w:w="67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1376" w:type="pct"/>
          </w:tcPr>
          <w:p w:rsidR="000928D3" w:rsidRPr="000928D3" w:rsidRDefault="000928D3" w:rsidP="000928D3">
            <w:pPr>
              <w:spacing w:after="0" w:line="276" w:lineRule="auto"/>
              <w:rPr>
                <w:rFonts w:ascii="Times New Roman" w:eastAsia="Times New Roman" w:hAnsi="Times New Roman" w:cs="Times New Roman"/>
                <w:b/>
                <w:lang w:eastAsia="ru-RU"/>
              </w:rPr>
            </w:pPr>
            <w:r w:rsidRPr="000928D3">
              <w:rPr>
                <w:rFonts w:ascii="Times New Roman" w:eastAsia="Times New Roman" w:hAnsi="Times New Roman" w:cs="Times New Roman"/>
                <w:b/>
                <w:lang w:eastAsia="ru-RU"/>
              </w:rPr>
              <w:t xml:space="preserve">Практическое занятие 7. </w:t>
            </w:r>
          </w:p>
          <w:p w:rsidR="000928D3" w:rsidRPr="000928D3" w:rsidRDefault="000928D3" w:rsidP="000928D3">
            <w:pPr>
              <w:spacing w:after="0" w:line="276" w:lineRule="auto"/>
              <w:rPr>
                <w:rFonts w:ascii="Times New Roman" w:eastAsia="Times New Roman" w:hAnsi="Times New Roman" w:cs="Times New Roman"/>
                <w:lang w:eastAsia="ru-RU"/>
              </w:rPr>
            </w:pPr>
            <w:r w:rsidRPr="000928D3">
              <w:rPr>
                <w:rFonts w:ascii="Times New Roman" w:eastAsia="Times New Roman" w:hAnsi="Times New Roman" w:cs="Times New Roman"/>
                <w:lang w:eastAsia="ru-RU"/>
              </w:rPr>
              <w:t>Расчёт чистого приведённого эффекта (дохода) NPV.</w:t>
            </w:r>
          </w:p>
        </w:tc>
        <w:tc>
          <w:tcPr>
            <w:tcW w:w="819" w:type="pct"/>
            <w:vAlign w:val="center"/>
          </w:tcPr>
          <w:p w:rsidR="000928D3" w:rsidRPr="000928D3" w:rsidRDefault="000928D3" w:rsidP="000928D3">
            <w:pPr>
              <w:spacing w:after="200" w:line="276" w:lineRule="auto"/>
              <w:jc w:val="center"/>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2</w:t>
            </w:r>
          </w:p>
        </w:tc>
        <w:tc>
          <w:tcPr>
            <w:tcW w:w="1267" w:type="pct"/>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467"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r>
      <w:tr w:rsidR="000928D3" w:rsidRPr="000928D3" w:rsidTr="00F9620B">
        <w:trPr>
          <w:trHeight w:val="20"/>
        </w:trPr>
        <w:tc>
          <w:tcPr>
            <w:tcW w:w="675" w:type="pct"/>
            <w:vMerge w:val="restart"/>
          </w:tcPr>
          <w:p w:rsidR="000928D3" w:rsidRPr="000928D3" w:rsidRDefault="000928D3" w:rsidP="000928D3">
            <w:pPr>
              <w:spacing w:after="0" w:line="276" w:lineRule="auto"/>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 xml:space="preserve">Тема 5. Личная финансовая </w:t>
            </w:r>
            <w:r w:rsidRPr="000928D3">
              <w:rPr>
                <w:rFonts w:ascii="Times New Roman" w:eastAsia="Times New Roman" w:hAnsi="Times New Roman" w:cs="Times New Roman"/>
                <w:b/>
                <w:bCs/>
                <w:lang w:eastAsia="ru-RU"/>
              </w:rPr>
              <w:lastRenderedPageBreak/>
              <w:t>безопасность</w:t>
            </w:r>
          </w:p>
        </w:tc>
        <w:tc>
          <w:tcPr>
            <w:tcW w:w="1376" w:type="pct"/>
          </w:tcPr>
          <w:p w:rsidR="000928D3" w:rsidRPr="000928D3" w:rsidRDefault="000928D3" w:rsidP="000928D3">
            <w:pPr>
              <w:spacing w:after="0" w:line="276" w:lineRule="auto"/>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lastRenderedPageBreak/>
              <w:t>Дидактические единицы,</w:t>
            </w:r>
          </w:p>
          <w:p w:rsidR="000928D3" w:rsidRPr="000928D3" w:rsidRDefault="000928D3" w:rsidP="000928D3">
            <w:pPr>
              <w:spacing w:after="0" w:line="276" w:lineRule="auto"/>
              <w:rPr>
                <w:rFonts w:ascii="Times New Roman" w:eastAsia="Times New Roman" w:hAnsi="Times New Roman" w:cs="Times New Roman"/>
                <w:b/>
                <w:lang w:eastAsia="ru-RU"/>
              </w:rPr>
            </w:pPr>
            <w:r w:rsidRPr="000928D3">
              <w:rPr>
                <w:rFonts w:ascii="Times New Roman" w:eastAsia="Times New Roman" w:hAnsi="Times New Roman" w:cs="Times New Roman"/>
                <w:bCs/>
                <w:lang w:eastAsia="ru-RU"/>
              </w:rPr>
              <w:t>содержание</w:t>
            </w:r>
          </w:p>
        </w:tc>
        <w:tc>
          <w:tcPr>
            <w:tcW w:w="819" w:type="pct"/>
            <w:vAlign w:val="center"/>
          </w:tcPr>
          <w:p w:rsidR="000928D3" w:rsidRPr="000928D3" w:rsidRDefault="000928D3" w:rsidP="000928D3">
            <w:pPr>
              <w:spacing w:after="200" w:line="276" w:lineRule="auto"/>
              <w:jc w:val="center"/>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4/2</w:t>
            </w:r>
          </w:p>
        </w:tc>
        <w:tc>
          <w:tcPr>
            <w:tcW w:w="1267" w:type="pct"/>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val="restart"/>
          </w:tcPr>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p>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r w:rsidRPr="000928D3">
              <w:rPr>
                <w:rFonts w:ascii="Times New Roman" w:eastAsia="Times New Roman" w:hAnsi="Times New Roman" w:cs="Times New Roman"/>
                <w:sz w:val="24"/>
                <w:szCs w:val="24"/>
                <w:lang w:eastAsia="ru-RU"/>
              </w:rPr>
              <w:t>ОК 11</w:t>
            </w:r>
          </w:p>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p>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p>
          <w:p w:rsidR="000928D3" w:rsidRPr="000928D3" w:rsidRDefault="000928D3" w:rsidP="000928D3">
            <w:pPr>
              <w:spacing w:after="0" w:line="276" w:lineRule="auto"/>
              <w:rPr>
                <w:rFonts w:ascii="Times New Roman" w:eastAsia="Times New Roman" w:hAnsi="Times New Roman" w:cs="Times New Roman"/>
                <w:b/>
                <w:i/>
                <w:sz w:val="24"/>
                <w:szCs w:val="24"/>
                <w:lang w:eastAsia="ru-RU"/>
              </w:rPr>
            </w:pPr>
            <w:r w:rsidRPr="000928D3">
              <w:rPr>
                <w:rFonts w:ascii="Times New Roman" w:eastAsia="Times New Roman" w:hAnsi="Times New Roman" w:cs="Times New Roman"/>
                <w:sz w:val="24"/>
                <w:szCs w:val="24"/>
                <w:lang w:eastAsia="ru-RU"/>
              </w:rPr>
              <w:t>ПК 1.7</w:t>
            </w:r>
          </w:p>
        </w:tc>
        <w:tc>
          <w:tcPr>
            <w:tcW w:w="467" w:type="pct"/>
            <w:vMerge w:val="restart"/>
          </w:tcPr>
          <w:p w:rsidR="000928D3" w:rsidRPr="000928D3" w:rsidRDefault="000928D3" w:rsidP="000928D3">
            <w:pPr>
              <w:suppressAutoHyphens/>
              <w:spacing w:after="0" w:line="240" w:lineRule="auto"/>
              <w:jc w:val="both"/>
              <w:rPr>
                <w:rFonts w:ascii="Times New Roman" w:eastAsia="Times New Roman" w:hAnsi="Times New Roman" w:cs="Times New Roman"/>
                <w:color w:val="000000"/>
                <w:sz w:val="24"/>
                <w:szCs w:val="24"/>
                <w:lang w:eastAsia="ru-RU"/>
              </w:rPr>
            </w:pPr>
          </w:p>
          <w:p w:rsidR="000928D3" w:rsidRPr="000928D3" w:rsidRDefault="000928D3" w:rsidP="000928D3">
            <w:pPr>
              <w:suppressAutoHyphens/>
              <w:spacing w:after="0" w:line="240" w:lineRule="auto"/>
              <w:jc w:val="both"/>
              <w:rPr>
                <w:rFonts w:ascii="Times New Roman" w:eastAsia="Times New Roman" w:hAnsi="Times New Roman" w:cs="Times New Roman"/>
                <w:bCs/>
                <w:iCs/>
                <w:sz w:val="24"/>
                <w:szCs w:val="24"/>
                <w:lang w:eastAsia="ru-RU"/>
              </w:rPr>
            </w:pPr>
            <w:r w:rsidRPr="000928D3">
              <w:rPr>
                <w:rFonts w:ascii="Times New Roman" w:eastAsia="Times New Roman" w:hAnsi="Times New Roman" w:cs="Times New Roman"/>
                <w:bCs/>
                <w:iCs/>
                <w:sz w:val="24"/>
                <w:szCs w:val="24"/>
                <w:lang w:eastAsia="ru-RU"/>
              </w:rPr>
              <w:t>Уо 11.06</w:t>
            </w:r>
          </w:p>
          <w:p w:rsidR="000928D3" w:rsidRPr="000928D3" w:rsidRDefault="000928D3" w:rsidP="000928D3">
            <w:pPr>
              <w:suppressAutoHyphens/>
              <w:spacing w:after="0" w:line="240" w:lineRule="auto"/>
              <w:jc w:val="both"/>
              <w:rPr>
                <w:rFonts w:ascii="Times New Roman" w:eastAsia="Times New Roman" w:hAnsi="Times New Roman" w:cs="Times New Roman"/>
                <w:bCs/>
                <w:iCs/>
                <w:sz w:val="24"/>
                <w:szCs w:val="24"/>
                <w:lang w:eastAsia="ru-RU"/>
              </w:rPr>
            </w:pPr>
            <w:r w:rsidRPr="000928D3">
              <w:rPr>
                <w:rFonts w:ascii="Times New Roman" w:eastAsia="Times New Roman" w:hAnsi="Times New Roman" w:cs="Times New Roman"/>
                <w:bCs/>
                <w:iCs/>
                <w:sz w:val="24"/>
                <w:szCs w:val="24"/>
                <w:lang w:eastAsia="ru-RU"/>
              </w:rPr>
              <w:lastRenderedPageBreak/>
              <w:t>Зо 11.01</w:t>
            </w:r>
          </w:p>
          <w:p w:rsidR="000928D3" w:rsidRPr="000928D3" w:rsidRDefault="000928D3" w:rsidP="000928D3">
            <w:pPr>
              <w:suppressAutoHyphens/>
              <w:spacing w:after="0" w:line="240" w:lineRule="auto"/>
              <w:jc w:val="both"/>
              <w:rPr>
                <w:rFonts w:ascii="Times New Roman" w:eastAsia="Times New Roman" w:hAnsi="Times New Roman" w:cs="Times New Roman"/>
                <w:color w:val="000000"/>
                <w:sz w:val="24"/>
                <w:szCs w:val="24"/>
                <w:lang w:eastAsia="ru-RU"/>
              </w:rPr>
            </w:pPr>
          </w:p>
          <w:p w:rsidR="000928D3" w:rsidRPr="000928D3" w:rsidRDefault="000928D3" w:rsidP="000928D3">
            <w:pPr>
              <w:suppressAutoHyphens/>
              <w:spacing w:after="0" w:line="240" w:lineRule="auto"/>
              <w:jc w:val="both"/>
              <w:rPr>
                <w:rFonts w:ascii="Times New Roman" w:eastAsia="Times New Roman" w:hAnsi="Times New Roman" w:cs="Times New Roman"/>
                <w:b/>
                <w:i/>
                <w:sz w:val="24"/>
                <w:szCs w:val="24"/>
                <w:lang w:eastAsia="ru-RU"/>
              </w:rPr>
            </w:pPr>
            <w:r w:rsidRPr="000928D3">
              <w:rPr>
                <w:rFonts w:ascii="Times New Roman" w:eastAsia="Times New Roman" w:hAnsi="Times New Roman" w:cs="Times New Roman"/>
                <w:color w:val="000000"/>
                <w:sz w:val="24"/>
                <w:szCs w:val="24"/>
                <w:lang w:eastAsia="ru-RU"/>
              </w:rPr>
              <w:t>Зоп1.7.01</w:t>
            </w:r>
          </w:p>
        </w:tc>
      </w:tr>
      <w:tr w:rsidR="000928D3" w:rsidRPr="000928D3" w:rsidTr="00F9620B">
        <w:trPr>
          <w:trHeight w:val="2036"/>
        </w:trPr>
        <w:tc>
          <w:tcPr>
            <w:tcW w:w="675" w:type="pct"/>
            <w:vMerge/>
          </w:tcPr>
          <w:p w:rsidR="000928D3" w:rsidRPr="000928D3" w:rsidRDefault="000928D3" w:rsidP="000928D3">
            <w:pPr>
              <w:spacing w:after="0" w:line="276" w:lineRule="auto"/>
              <w:rPr>
                <w:rFonts w:ascii="Times New Roman" w:eastAsia="Times New Roman" w:hAnsi="Times New Roman" w:cs="Times New Roman"/>
                <w:b/>
                <w:bCs/>
                <w:lang w:eastAsia="ru-RU"/>
              </w:rPr>
            </w:pPr>
          </w:p>
        </w:tc>
        <w:tc>
          <w:tcPr>
            <w:tcW w:w="1376" w:type="pct"/>
          </w:tcPr>
          <w:p w:rsidR="000928D3" w:rsidRPr="000928D3" w:rsidRDefault="000928D3" w:rsidP="000928D3">
            <w:pPr>
              <w:spacing w:after="0" w:line="276" w:lineRule="auto"/>
              <w:rPr>
                <w:rFonts w:ascii="Times New Roman" w:eastAsia="Times New Roman" w:hAnsi="Times New Roman" w:cs="Times New Roman"/>
                <w:lang w:eastAsia="ru-RU"/>
              </w:rPr>
            </w:pPr>
            <w:r w:rsidRPr="000928D3">
              <w:rPr>
                <w:rFonts w:ascii="Times New Roman" w:eastAsia="Times New Roman" w:hAnsi="Times New Roman" w:cs="Times New Roman"/>
                <w:lang w:eastAsia="ru-RU"/>
              </w:rPr>
              <w:t>Основные виды финансового мошенничества и способы защиты. Финансовые пирамиды как разновидность мошенничества на финансовом рынке.</w:t>
            </w:r>
          </w:p>
          <w:p w:rsidR="000928D3" w:rsidRPr="000928D3" w:rsidRDefault="000928D3" w:rsidP="000928D3">
            <w:pPr>
              <w:spacing w:after="0" w:line="276" w:lineRule="auto"/>
              <w:rPr>
                <w:rFonts w:ascii="Times New Roman" w:eastAsia="Times New Roman" w:hAnsi="Times New Roman" w:cs="Times New Roman"/>
                <w:lang w:eastAsia="ru-RU"/>
              </w:rPr>
            </w:pPr>
            <w:r w:rsidRPr="000928D3">
              <w:rPr>
                <w:rFonts w:ascii="Times New Roman" w:eastAsia="Times New Roman" w:hAnsi="Times New Roman" w:cs="Times New Roman"/>
                <w:lang w:eastAsia="ru-RU"/>
              </w:rPr>
              <w:t>Защита прав потребителей финансовых услуг.</w:t>
            </w:r>
          </w:p>
        </w:tc>
        <w:tc>
          <w:tcPr>
            <w:tcW w:w="819" w:type="pct"/>
            <w:vAlign w:val="center"/>
          </w:tcPr>
          <w:p w:rsidR="000928D3" w:rsidRPr="000928D3" w:rsidRDefault="000928D3" w:rsidP="000928D3">
            <w:pPr>
              <w:spacing w:after="200" w:line="276" w:lineRule="auto"/>
              <w:jc w:val="center"/>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2</w:t>
            </w:r>
          </w:p>
        </w:tc>
        <w:tc>
          <w:tcPr>
            <w:tcW w:w="1267" w:type="pct"/>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tcPr>
          <w:p w:rsidR="000928D3" w:rsidRPr="000928D3" w:rsidRDefault="000928D3" w:rsidP="000928D3">
            <w:pPr>
              <w:spacing w:after="0" w:line="276" w:lineRule="auto"/>
              <w:rPr>
                <w:rFonts w:ascii="Times New Roman" w:eastAsia="Times New Roman" w:hAnsi="Times New Roman" w:cs="Times New Roman"/>
                <w:b/>
                <w:bCs/>
                <w:i/>
                <w:lang w:eastAsia="ru-RU"/>
              </w:rPr>
            </w:pPr>
          </w:p>
        </w:tc>
        <w:tc>
          <w:tcPr>
            <w:tcW w:w="467" w:type="pct"/>
            <w:vMerge/>
          </w:tcPr>
          <w:p w:rsidR="000928D3" w:rsidRPr="000928D3" w:rsidRDefault="000928D3" w:rsidP="000928D3">
            <w:pPr>
              <w:suppressAutoHyphens/>
              <w:spacing w:after="0" w:line="240" w:lineRule="auto"/>
              <w:jc w:val="both"/>
              <w:rPr>
                <w:rFonts w:ascii="Times New Roman" w:eastAsia="Times New Roman" w:hAnsi="Times New Roman" w:cs="Times New Roman"/>
                <w:bCs/>
                <w:iCs/>
                <w:sz w:val="24"/>
                <w:szCs w:val="24"/>
                <w:lang w:eastAsia="ru-RU"/>
              </w:rPr>
            </w:pPr>
          </w:p>
        </w:tc>
      </w:tr>
      <w:tr w:rsidR="000928D3" w:rsidRPr="000928D3" w:rsidTr="00F9620B">
        <w:trPr>
          <w:trHeight w:val="20"/>
        </w:trPr>
        <w:tc>
          <w:tcPr>
            <w:tcW w:w="675" w:type="pct"/>
            <w:vMerge/>
          </w:tcPr>
          <w:p w:rsidR="000928D3" w:rsidRPr="000928D3" w:rsidRDefault="000928D3" w:rsidP="000928D3">
            <w:pPr>
              <w:spacing w:after="0" w:line="276" w:lineRule="auto"/>
              <w:rPr>
                <w:rFonts w:ascii="Times New Roman" w:eastAsia="Times New Roman" w:hAnsi="Times New Roman" w:cs="Times New Roman"/>
                <w:b/>
                <w:bCs/>
                <w:lang w:eastAsia="ru-RU"/>
              </w:rPr>
            </w:pPr>
          </w:p>
        </w:tc>
        <w:tc>
          <w:tcPr>
            <w:tcW w:w="1376" w:type="pct"/>
          </w:tcPr>
          <w:p w:rsidR="000928D3" w:rsidRPr="000928D3" w:rsidRDefault="000928D3" w:rsidP="000928D3">
            <w:pPr>
              <w:spacing w:after="0" w:line="276" w:lineRule="auto"/>
              <w:rPr>
                <w:rFonts w:ascii="Times New Roman" w:eastAsia="Times New Roman" w:hAnsi="Times New Roman" w:cs="Times New Roman"/>
                <w:b/>
                <w:lang w:eastAsia="ru-RU"/>
              </w:rPr>
            </w:pPr>
            <w:r w:rsidRPr="000928D3">
              <w:rPr>
                <w:rFonts w:ascii="Times New Roman" w:eastAsia="Times New Roman" w:hAnsi="Times New Roman" w:cs="Times New Roman"/>
                <w:b/>
                <w:bCs/>
                <w:lang w:eastAsia="ru-RU"/>
              </w:rPr>
              <w:t>том числе практических и лабораторных занятий</w:t>
            </w:r>
          </w:p>
        </w:tc>
        <w:tc>
          <w:tcPr>
            <w:tcW w:w="819" w:type="pct"/>
            <w:vAlign w:val="center"/>
          </w:tcPr>
          <w:p w:rsidR="000928D3" w:rsidRPr="000928D3" w:rsidRDefault="000928D3" w:rsidP="000928D3">
            <w:pPr>
              <w:spacing w:after="200" w:line="276" w:lineRule="auto"/>
              <w:jc w:val="center"/>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2</w:t>
            </w:r>
          </w:p>
        </w:tc>
        <w:tc>
          <w:tcPr>
            <w:tcW w:w="1267" w:type="pct"/>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467"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r>
      <w:tr w:rsidR="000928D3" w:rsidRPr="000928D3" w:rsidTr="00F9620B">
        <w:trPr>
          <w:trHeight w:val="20"/>
        </w:trPr>
        <w:tc>
          <w:tcPr>
            <w:tcW w:w="675" w:type="pct"/>
            <w:vMerge/>
          </w:tcPr>
          <w:p w:rsidR="000928D3" w:rsidRPr="000928D3" w:rsidRDefault="000928D3" w:rsidP="000928D3">
            <w:pPr>
              <w:spacing w:after="0" w:line="276" w:lineRule="auto"/>
              <w:rPr>
                <w:rFonts w:ascii="Times New Roman" w:eastAsia="Times New Roman" w:hAnsi="Times New Roman" w:cs="Times New Roman"/>
                <w:b/>
                <w:bCs/>
                <w:lang w:eastAsia="ru-RU"/>
              </w:rPr>
            </w:pPr>
          </w:p>
        </w:tc>
        <w:tc>
          <w:tcPr>
            <w:tcW w:w="1376" w:type="pct"/>
          </w:tcPr>
          <w:p w:rsidR="000928D3" w:rsidRPr="000928D3" w:rsidRDefault="000928D3" w:rsidP="000928D3">
            <w:pPr>
              <w:spacing w:after="0" w:line="276" w:lineRule="auto"/>
              <w:rPr>
                <w:rFonts w:ascii="Times New Roman" w:eastAsia="Times New Roman" w:hAnsi="Times New Roman" w:cs="Times New Roman"/>
                <w:b/>
                <w:lang w:eastAsia="ru-RU"/>
              </w:rPr>
            </w:pPr>
            <w:r w:rsidRPr="000928D3">
              <w:rPr>
                <w:rFonts w:ascii="Times New Roman" w:eastAsia="Times New Roman" w:hAnsi="Times New Roman" w:cs="Times New Roman"/>
                <w:b/>
                <w:lang w:eastAsia="ru-RU"/>
              </w:rPr>
              <w:t xml:space="preserve">Практическое занятие 8. </w:t>
            </w:r>
          </w:p>
          <w:p w:rsidR="000928D3" w:rsidRPr="000928D3" w:rsidRDefault="000928D3" w:rsidP="000928D3">
            <w:pPr>
              <w:spacing w:after="0" w:line="276" w:lineRule="auto"/>
              <w:rPr>
                <w:rFonts w:ascii="Times New Roman" w:eastAsia="Times New Roman" w:hAnsi="Times New Roman" w:cs="Times New Roman"/>
                <w:lang w:eastAsia="ru-RU"/>
              </w:rPr>
            </w:pPr>
            <w:r w:rsidRPr="000928D3">
              <w:rPr>
                <w:rFonts w:ascii="Times New Roman" w:eastAsia="Times New Roman" w:hAnsi="Times New Roman" w:cs="Times New Roman"/>
                <w:lang w:eastAsia="ru-RU"/>
              </w:rPr>
              <w:t>Основные признаки и виды финансовых пирамид, правила личной финансовой безопасности, виды финансового мошенничества.</w:t>
            </w:r>
          </w:p>
        </w:tc>
        <w:tc>
          <w:tcPr>
            <w:tcW w:w="819" w:type="pct"/>
            <w:vAlign w:val="center"/>
          </w:tcPr>
          <w:p w:rsidR="000928D3" w:rsidRPr="000928D3" w:rsidRDefault="000928D3" w:rsidP="000928D3">
            <w:pPr>
              <w:spacing w:after="200" w:line="276" w:lineRule="auto"/>
              <w:jc w:val="center"/>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2</w:t>
            </w:r>
          </w:p>
        </w:tc>
        <w:tc>
          <w:tcPr>
            <w:tcW w:w="1267" w:type="pct"/>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467"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r>
      <w:tr w:rsidR="000928D3" w:rsidRPr="000928D3" w:rsidTr="00F9620B">
        <w:trPr>
          <w:trHeight w:val="347"/>
        </w:trPr>
        <w:tc>
          <w:tcPr>
            <w:tcW w:w="675" w:type="pct"/>
            <w:vMerge w:val="restart"/>
          </w:tcPr>
          <w:p w:rsidR="000928D3" w:rsidRPr="000928D3" w:rsidRDefault="000928D3" w:rsidP="000928D3">
            <w:pPr>
              <w:spacing w:after="0" w:line="276" w:lineRule="auto"/>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Тема 6. Налоги и налогообложение</w:t>
            </w:r>
          </w:p>
        </w:tc>
        <w:tc>
          <w:tcPr>
            <w:tcW w:w="1376" w:type="pct"/>
          </w:tcPr>
          <w:p w:rsidR="000928D3" w:rsidRPr="000928D3" w:rsidRDefault="000928D3" w:rsidP="000928D3">
            <w:pPr>
              <w:spacing w:after="0" w:line="276" w:lineRule="auto"/>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Дидактические единицы,</w:t>
            </w:r>
          </w:p>
          <w:p w:rsidR="000928D3" w:rsidRPr="000928D3" w:rsidRDefault="000928D3" w:rsidP="000928D3">
            <w:pPr>
              <w:spacing w:after="0" w:line="276" w:lineRule="auto"/>
              <w:rPr>
                <w:rFonts w:ascii="Times New Roman" w:eastAsia="Times New Roman" w:hAnsi="Times New Roman" w:cs="Times New Roman"/>
                <w:b/>
                <w:lang w:eastAsia="ru-RU"/>
              </w:rPr>
            </w:pPr>
            <w:r w:rsidRPr="000928D3">
              <w:rPr>
                <w:rFonts w:ascii="Times New Roman" w:eastAsia="Times New Roman" w:hAnsi="Times New Roman" w:cs="Times New Roman"/>
                <w:bCs/>
                <w:lang w:eastAsia="ru-RU"/>
              </w:rPr>
              <w:t>содержание</w:t>
            </w:r>
          </w:p>
        </w:tc>
        <w:tc>
          <w:tcPr>
            <w:tcW w:w="819" w:type="pct"/>
            <w:vAlign w:val="center"/>
          </w:tcPr>
          <w:p w:rsidR="000928D3" w:rsidRPr="000928D3" w:rsidRDefault="000928D3" w:rsidP="000928D3">
            <w:pPr>
              <w:spacing w:after="200" w:line="276" w:lineRule="auto"/>
              <w:jc w:val="center"/>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8/6</w:t>
            </w:r>
          </w:p>
        </w:tc>
        <w:tc>
          <w:tcPr>
            <w:tcW w:w="1267" w:type="pct"/>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val="restart"/>
          </w:tcPr>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p>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r w:rsidRPr="000928D3">
              <w:rPr>
                <w:rFonts w:ascii="Times New Roman" w:eastAsia="Times New Roman" w:hAnsi="Times New Roman" w:cs="Times New Roman"/>
                <w:sz w:val="24"/>
                <w:szCs w:val="24"/>
                <w:lang w:eastAsia="ru-RU"/>
              </w:rPr>
              <w:t>ОК 11</w:t>
            </w:r>
          </w:p>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p>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p>
          <w:p w:rsidR="000928D3" w:rsidRPr="000928D3" w:rsidRDefault="000928D3" w:rsidP="000928D3">
            <w:pPr>
              <w:spacing w:after="0" w:line="276" w:lineRule="auto"/>
              <w:rPr>
                <w:rFonts w:ascii="Times New Roman" w:eastAsia="Times New Roman" w:hAnsi="Times New Roman" w:cs="Times New Roman"/>
                <w:b/>
                <w:i/>
                <w:sz w:val="24"/>
                <w:szCs w:val="24"/>
                <w:lang w:eastAsia="ru-RU"/>
              </w:rPr>
            </w:pPr>
            <w:r w:rsidRPr="000928D3">
              <w:rPr>
                <w:rFonts w:ascii="Times New Roman" w:eastAsia="Times New Roman" w:hAnsi="Times New Roman" w:cs="Times New Roman"/>
                <w:sz w:val="24"/>
                <w:szCs w:val="24"/>
                <w:lang w:eastAsia="ru-RU"/>
              </w:rPr>
              <w:t>ПК 1.7</w:t>
            </w:r>
          </w:p>
        </w:tc>
        <w:tc>
          <w:tcPr>
            <w:tcW w:w="467" w:type="pct"/>
            <w:vMerge w:val="restart"/>
          </w:tcPr>
          <w:p w:rsidR="000928D3" w:rsidRPr="000928D3" w:rsidRDefault="000928D3" w:rsidP="000928D3">
            <w:pPr>
              <w:suppressAutoHyphens/>
              <w:spacing w:after="0" w:line="240" w:lineRule="auto"/>
              <w:jc w:val="both"/>
              <w:rPr>
                <w:rFonts w:ascii="Times New Roman" w:eastAsia="Times New Roman" w:hAnsi="Times New Roman" w:cs="Times New Roman"/>
                <w:color w:val="000000"/>
                <w:sz w:val="24"/>
                <w:szCs w:val="24"/>
                <w:lang w:eastAsia="ru-RU"/>
              </w:rPr>
            </w:pPr>
          </w:p>
          <w:p w:rsidR="000928D3" w:rsidRPr="000928D3" w:rsidRDefault="000928D3" w:rsidP="000928D3">
            <w:pPr>
              <w:suppressAutoHyphens/>
              <w:spacing w:after="0" w:line="240" w:lineRule="auto"/>
              <w:jc w:val="both"/>
              <w:rPr>
                <w:rFonts w:ascii="Times New Roman" w:eastAsia="Times New Roman" w:hAnsi="Times New Roman" w:cs="Times New Roman"/>
                <w:bCs/>
                <w:iCs/>
                <w:sz w:val="24"/>
                <w:szCs w:val="24"/>
                <w:lang w:eastAsia="ru-RU"/>
              </w:rPr>
            </w:pPr>
            <w:r w:rsidRPr="000928D3">
              <w:rPr>
                <w:rFonts w:ascii="Times New Roman" w:eastAsia="Times New Roman" w:hAnsi="Times New Roman" w:cs="Times New Roman"/>
                <w:bCs/>
                <w:iCs/>
                <w:sz w:val="24"/>
                <w:szCs w:val="24"/>
                <w:lang w:eastAsia="ru-RU"/>
              </w:rPr>
              <w:t>Уо 11.06</w:t>
            </w:r>
          </w:p>
          <w:p w:rsidR="000928D3" w:rsidRPr="000928D3" w:rsidRDefault="000928D3" w:rsidP="000928D3">
            <w:pPr>
              <w:suppressAutoHyphens/>
              <w:spacing w:after="0" w:line="240" w:lineRule="auto"/>
              <w:jc w:val="both"/>
              <w:rPr>
                <w:rFonts w:ascii="Times New Roman" w:eastAsia="Times New Roman" w:hAnsi="Times New Roman" w:cs="Times New Roman"/>
                <w:bCs/>
                <w:iCs/>
                <w:sz w:val="24"/>
                <w:szCs w:val="24"/>
                <w:lang w:eastAsia="ru-RU"/>
              </w:rPr>
            </w:pPr>
            <w:r w:rsidRPr="000928D3">
              <w:rPr>
                <w:rFonts w:ascii="Times New Roman" w:eastAsia="Times New Roman" w:hAnsi="Times New Roman" w:cs="Times New Roman"/>
                <w:bCs/>
                <w:iCs/>
                <w:sz w:val="24"/>
                <w:szCs w:val="24"/>
                <w:lang w:eastAsia="ru-RU"/>
              </w:rPr>
              <w:t>Зо 11.01</w:t>
            </w:r>
          </w:p>
          <w:p w:rsidR="000928D3" w:rsidRPr="000928D3" w:rsidRDefault="000928D3" w:rsidP="000928D3">
            <w:pPr>
              <w:suppressAutoHyphens/>
              <w:spacing w:after="0" w:line="240" w:lineRule="auto"/>
              <w:jc w:val="both"/>
              <w:rPr>
                <w:rFonts w:ascii="Times New Roman" w:eastAsia="Times New Roman" w:hAnsi="Times New Roman" w:cs="Times New Roman"/>
                <w:color w:val="000000"/>
                <w:sz w:val="24"/>
                <w:szCs w:val="24"/>
                <w:lang w:eastAsia="ru-RU"/>
              </w:rPr>
            </w:pPr>
          </w:p>
          <w:p w:rsidR="000928D3" w:rsidRPr="000928D3" w:rsidRDefault="000928D3" w:rsidP="000928D3">
            <w:pPr>
              <w:suppressAutoHyphens/>
              <w:spacing w:after="0" w:line="240" w:lineRule="auto"/>
              <w:jc w:val="both"/>
              <w:rPr>
                <w:rFonts w:ascii="Times New Roman" w:eastAsia="Times New Roman" w:hAnsi="Times New Roman" w:cs="Times New Roman"/>
                <w:color w:val="000000"/>
                <w:sz w:val="24"/>
                <w:szCs w:val="24"/>
                <w:lang w:eastAsia="ru-RU"/>
              </w:rPr>
            </w:pPr>
            <w:r w:rsidRPr="000928D3">
              <w:rPr>
                <w:rFonts w:ascii="Times New Roman" w:eastAsia="Times New Roman" w:hAnsi="Times New Roman" w:cs="Times New Roman"/>
                <w:color w:val="000000"/>
                <w:sz w:val="24"/>
                <w:szCs w:val="24"/>
                <w:lang w:eastAsia="ru-RU"/>
              </w:rPr>
              <w:t>Уоп1.07.01</w:t>
            </w:r>
          </w:p>
          <w:p w:rsidR="000928D3" w:rsidRPr="000928D3" w:rsidRDefault="000928D3" w:rsidP="000928D3">
            <w:pPr>
              <w:suppressAutoHyphens/>
              <w:spacing w:after="0" w:line="240" w:lineRule="auto"/>
              <w:jc w:val="both"/>
              <w:rPr>
                <w:rFonts w:ascii="Times New Roman" w:eastAsia="Times New Roman" w:hAnsi="Times New Roman" w:cs="Times New Roman"/>
                <w:b/>
                <w:i/>
                <w:sz w:val="24"/>
                <w:szCs w:val="24"/>
                <w:lang w:eastAsia="ru-RU"/>
              </w:rPr>
            </w:pPr>
            <w:r w:rsidRPr="000928D3">
              <w:rPr>
                <w:rFonts w:ascii="Times New Roman" w:eastAsia="Times New Roman" w:hAnsi="Times New Roman" w:cs="Times New Roman"/>
                <w:color w:val="000000"/>
                <w:sz w:val="24"/>
                <w:szCs w:val="24"/>
                <w:lang w:eastAsia="ru-RU"/>
              </w:rPr>
              <w:t>Зоп1.7.01</w:t>
            </w:r>
          </w:p>
        </w:tc>
      </w:tr>
      <w:tr w:rsidR="000928D3" w:rsidRPr="000928D3" w:rsidTr="00F9620B">
        <w:trPr>
          <w:trHeight w:val="20"/>
        </w:trPr>
        <w:tc>
          <w:tcPr>
            <w:tcW w:w="675" w:type="pct"/>
            <w:vMerge/>
          </w:tcPr>
          <w:p w:rsidR="000928D3" w:rsidRPr="000928D3" w:rsidRDefault="000928D3" w:rsidP="000928D3">
            <w:pPr>
              <w:spacing w:after="0" w:line="276" w:lineRule="auto"/>
              <w:rPr>
                <w:rFonts w:ascii="Times New Roman" w:eastAsia="Times New Roman" w:hAnsi="Times New Roman" w:cs="Times New Roman"/>
                <w:b/>
                <w:bCs/>
                <w:lang w:eastAsia="ru-RU"/>
              </w:rPr>
            </w:pPr>
          </w:p>
        </w:tc>
        <w:tc>
          <w:tcPr>
            <w:tcW w:w="1376" w:type="pct"/>
            <w:vMerge w:val="restart"/>
          </w:tcPr>
          <w:p w:rsidR="000928D3" w:rsidRPr="000928D3" w:rsidRDefault="000928D3" w:rsidP="000928D3">
            <w:pPr>
              <w:spacing w:after="0" w:line="276" w:lineRule="auto"/>
              <w:rPr>
                <w:rFonts w:ascii="Times New Roman" w:eastAsia="Times New Roman" w:hAnsi="Times New Roman" w:cs="Times New Roman"/>
                <w:lang w:eastAsia="ru-RU"/>
              </w:rPr>
            </w:pPr>
            <w:r w:rsidRPr="000928D3">
              <w:rPr>
                <w:rFonts w:ascii="Times New Roman" w:eastAsia="Times New Roman" w:hAnsi="Times New Roman" w:cs="Times New Roman"/>
                <w:lang w:eastAsia="ru-RU"/>
              </w:rPr>
              <w:t xml:space="preserve">Принципы работы налоговой системы в РФ. Пропорциональная, прогрессивная и регрессивная налоговые системы. Виды налогов для физических лиц. Использование налоговых льгот и налоговых вычетов. </w:t>
            </w:r>
          </w:p>
        </w:tc>
        <w:tc>
          <w:tcPr>
            <w:tcW w:w="819" w:type="pct"/>
            <w:vMerge w:val="restart"/>
          </w:tcPr>
          <w:p w:rsidR="000928D3" w:rsidRPr="000928D3" w:rsidRDefault="000928D3" w:rsidP="000928D3">
            <w:pPr>
              <w:spacing w:after="200" w:line="276" w:lineRule="auto"/>
              <w:jc w:val="center"/>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2</w:t>
            </w:r>
          </w:p>
        </w:tc>
        <w:tc>
          <w:tcPr>
            <w:tcW w:w="1267" w:type="pct"/>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tcPr>
          <w:p w:rsidR="000928D3" w:rsidRPr="000928D3" w:rsidRDefault="000928D3" w:rsidP="000928D3">
            <w:pPr>
              <w:spacing w:after="0" w:line="276" w:lineRule="auto"/>
              <w:rPr>
                <w:rFonts w:ascii="Times New Roman" w:eastAsia="Times New Roman" w:hAnsi="Times New Roman" w:cs="Times New Roman"/>
                <w:b/>
                <w:bCs/>
                <w:i/>
                <w:lang w:eastAsia="ru-RU"/>
              </w:rPr>
            </w:pPr>
          </w:p>
        </w:tc>
        <w:tc>
          <w:tcPr>
            <w:tcW w:w="467" w:type="pct"/>
            <w:vMerge/>
          </w:tcPr>
          <w:p w:rsidR="000928D3" w:rsidRPr="000928D3" w:rsidRDefault="000928D3" w:rsidP="000928D3">
            <w:pPr>
              <w:suppressAutoHyphens/>
              <w:spacing w:after="0" w:line="240" w:lineRule="auto"/>
              <w:jc w:val="both"/>
              <w:rPr>
                <w:rFonts w:ascii="Times New Roman" w:eastAsia="Times New Roman" w:hAnsi="Times New Roman" w:cs="Times New Roman"/>
                <w:bCs/>
                <w:iCs/>
                <w:sz w:val="24"/>
                <w:szCs w:val="24"/>
                <w:lang w:eastAsia="ru-RU"/>
              </w:rPr>
            </w:pPr>
          </w:p>
        </w:tc>
      </w:tr>
      <w:tr w:rsidR="000928D3" w:rsidRPr="000928D3" w:rsidTr="00F9620B">
        <w:trPr>
          <w:trHeight w:val="20"/>
        </w:trPr>
        <w:tc>
          <w:tcPr>
            <w:tcW w:w="675" w:type="pct"/>
            <w:vMerge/>
          </w:tcPr>
          <w:p w:rsidR="000928D3" w:rsidRPr="000928D3" w:rsidRDefault="000928D3" w:rsidP="000928D3">
            <w:pPr>
              <w:spacing w:after="0" w:line="276" w:lineRule="auto"/>
              <w:rPr>
                <w:rFonts w:ascii="Times New Roman" w:eastAsia="Times New Roman" w:hAnsi="Times New Roman" w:cs="Times New Roman"/>
                <w:b/>
                <w:bCs/>
                <w:lang w:eastAsia="ru-RU"/>
              </w:rPr>
            </w:pPr>
          </w:p>
        </w:tc>
        <w:tc>
          <w:tcPr>
            <w:tcW w:w="1376" w:type="pct"/>
            <w:vMerge/>
          </w:tcPr>
          <w:p w:rsidR="000928D3" w:rsidRPr="000928D3" w:rsidRDefault="000928D3" w:rsidP="000928D3">
            <w:pPr>
              <w:spacing w:after="0" w:line="276" w:lineRule="auto"/>
              <w:rPr>
                <w:rFonts w:ascii="Times New Roman" w:eastAsia="Times New Roman" w:hAnsi="Times New Roman" w:cs="Times New Roman"/>
                <w:lang w:eastAsia="ru-RU"/>
              </w:rPr>
            </w:pPr>
          </w:p>
        </w:tc>
        <w:tc>
          <w:tcPr>
            <w:tcW w:w="819" w:type="pct"/>
            <w:vMerge/>
            <w:vAlign w:val="center"/>
          </w:tcPr>
          <w:p w:rsidR="000928D3" w:rsidRPr="000928D3" w:rsidRDefault="000928D3" w:rsidP="000928D3">
            <w:pPr>
              <w:spacing w:after="200" w:line="276" w:lineRule="auto"/>
              <w:jc w:val="center"/>
              <w:rPr>
                <w:rFonts w:ascii="Times New Roman" w:eastAsia="Times New Roman" w:hAnsi="Times New Roman" w:cs="Times New Roman"/>
                <w:bCs/>
                <w:lang w:eastAsia="ru-RU"/>
              </w:rPr>
            </w:pPr>
          </w:p>
        </w:tc>
        <w:tc>
          <w:tcPr>
            <w:tcW w:w="1267" w:type="pct"/>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467"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r>
      <w:tr w:rsidR="000928D3" w:rsidRPr="000928D3" w:rsidTr="00F9620B">
        <w:trPr>
          <w:trHeight w:val="20"/>
        </w:trPr>
        <w:tc>
          <w:tcPr>
            <w:tcW w:w="675" w:type="pct"/>
            <w:vMerge/>
          </w:tcPr>
          <w:p w:rsidR="000928D3" w:rsidRPr="000928D3" w:rsidRDefault="000928D3" w:rsidP="000928D3">
            <w:pPr>
              <w:spacing w:after="0" w:line="276" w:lineRule="auto"/>
              <w:rPr>
                <w:rFonts w:ascii="Times New Roman" w:eastAsia="Times New Roman" w:hAnsi="Times New Roman" w:cs="Times New Roman"/>
                <w:b/>
                <w:bCs/>
                <w:lang w:eastAsia="ru-RU"/>
              </w:rPr>
            </w:pPr>
          </w:p>
        </w:tc>
        <w:tc>
          <w:tcPr>
            <w:tcW w:w="1376" w:type="pct"/>
          </w:tcPr>
          <w:p w:rsidR="000928D3" w:rsidRPr="000928D3" w:rsidRDefault="000928D3" w:rsidP="000928D3">
            <w:pPr>
              <w:spacing w:after="0" w:line="276" w:lineRule="auto"/>
              <w:rPr>
                <w:rFonts w:ascii="Times New Roman" w:eastAsia="Times New Roman" w:hAnsi="Times New Roman" w:cs="Times New Roman"/>
                <w:b/>
                <w:lang w:eastAsia="ru-RU"/>
              </w:rPr>
            </w:pPr>
            <w:r w:rsidRPr="000928D3">
              <w:rPr>
                <w:rFonts w:ascii="Times New Roman" w:eastAsia="Times New Roman" w:hAnsi="Times New Roman" w:cs="Times New Roman"/>
                <w:b/>
                <w:bCs/>
                <w:lang w:eastAsia="ru-RU"/>
              </w:rPr>
              <w:t>том числе практических и лабораторных занятий</w:t>
            </w:r>
          </w:p>
        </w:tc>
        <w:tc>
          <w:tcPr>
            <w:tcW w:w="819" w:type="pct"/>
            <w:vAlign w:val="center"/>
          </w:tcPr>
          <w:p w:rsidR="000928D3" w:rsidRPr="000928D3" w:rsidRDefault="000928D3" w:rsidP="000928D3">
            <w:pPr>
              <w:spacing w:after="200" w:line="276" w:lineRule="auto"/>
              <w:jc w:val="center"/>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6</w:t>
            </w:r>
          </w:p>
        </w:tc>
        <w:tc>
          <w:tcPr>
            <w:tcW w:w="1267" w:type="pct"/>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467"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r>
      <w:tr w:rsidR="000928D3" w:rsidRPr="000928D3" w:rsidTr="00F9620B">
        <w:trPr>
          <w:trHeight w:val="20"/>
        </w:trPr>
        <w:tc>
          <w:tcPr>
            <w:tcW w:w="675" w:type="pct"/>
            <w:vMerge/>
          </w:tcPr>
          <w:p w:rsidR="000928D3" w:rsidRPr="000928D3" w:rsidRDefault="000928D3" w:rsidP="000928D3">
            <w:pPr>
              <w:spacing w:after="0" w:line="276" w:lineRule="auto"/>
              <w:rPr>
                <w:rFonts w:ascii="Times New Roman" w:eastAsia="Times New Roman" w:hAnsi="Times New Roman" w:cs="Times New Roman"/>
                <w:b/>
                <w:bCs/>
                <w:lang w:eastAsia="ru-RU"/>
              </w:rPr>
            </w:pPr>
          </w:p>
        </w:tc>
        <w:tc>
          <w:tcPr>
            <w:tcW w:w="1376" w:type="pct"/>
          </w:tcPr>
          <w:p w:rsidR="000928D3" w:rsidRPr="000928D3" w:rsidRDefault="000928D3" w:rsidP="000928D3">
            <w:pPr>
              <w:spacing w:after="0" w:line="276" w:lineRule="auto"/>
              <w:rPr>
                <w:rFonts w:ascii="Times New Roman" w:eastAsia="Times New Roman" w:hAnsi="Times New Roman" w:cs="Times New Roman"/>
                <w:b/>
                <w:lang w:eastAsia="ru-RU"/>
              </w:rPr>
            </w:pPr>
            <w:r w:rsidRPr="000928D3">
              <w:rPr>
                <w:rFonts w:ascii="Times New Roman" w:eastAsia="Times New Roman" w:hAnsi="Times New Roman" w:cs="Times New Roman"/>
                <w:b/>
                <w:lang w:eastAsia="ru-RU"/>
              </w:rPr>
              <w:t xml:space="preserve">Практическое занятие 9. </w:t>
            </w:r>
          </w:p>
          <w:p w:rsidR="000928D3" w:rsidRPr="000928D3" w:rsidRDefault="000928D3" w:rsidP="000928D3">
            <w:pPr>
              <w:spacing w:after="0" w:line="276" w:lineRule="auto"/>
              <w:rPr>
                <w:rFonts w:ascii="Times New Roman" w:eastAsia="Times New Roman" w:hAnsi="Times New Roman" w:cs="Times New Roman"/>
                <w:lang w:eastAsia="ru-RU"/>
              </w:rPr>
            </w:pPr>
            <w:r w:rsidRPr="000928D3">
              <w:rPr>
                <w:rFonts w:ascii="Times New Roman" w:eastAsia="Times New Roman" w:hAnsi="Times New Roman" w:cs="Times New Roman"/>
                <w:lang w:eastAsia="ru-RU"/>
              </w:rPr>
              <w:t>Расчет налогов, уплачиваемых физическими лицами. Имущественные и социальные налоговые вычеты.</w:t>
            </w:r>
          </w:p>
        </w:tc>
        <w:tc>
          <w:tcPr>
            <w:tcW w:w="819" w:type="pct"/>
            <w:vAlign w:val="center"/>
          </w:tcPr>
          <w:p w:rsidR="000928D3" w:rsidRPr="000928D3" w:rsidRDefault="000928D3" w:rsidP="000928D3">
            <w:pPr>
              <w:spacing w:after="200" w:line="276" w:lineRule="auto"/>
              <w:jc w:val="center"/>
              <w:rPr>
                <w:rFonts w:ascii="Times New Roman" w:eastAsia="Times New Roman" w:hAnsi="Times New Roman" w:cs="Times New Roman"/>
                <w:bCs/>
                <w:lang w:eastAsia="ru-RU"/>
              </w:rPr>
            </w:pPr>
            <w:r w:rsidRPr="000928D3">
              <w:rPr>
                <w:rFonts w:ascii="Times New Roman" w:eastAsia="Times New Roman" w:hAnsi="Times New Roman" w:cs="Times New Roman"/>
                <w:bCs/>
                <w:lang w:eastAsia="ru-RU"/>
              </w:rPr>
              <w:t>6</w:t>
            </w:r>
          </w:p>
        </w:tc>
        <w:tc>
          <w:tcPr>
            <w:tcW w:w="1267" w:type="pct"/>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395"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c>
          <w:tcPr>
            <w:tcW w:w="467" w:type="pct"/>
            <w:vMerge/>
          </w:tcPr>
          <w:p w:rsidR="000928D3" w:rsidRPr="000928D3" w:rsidRDefault="000928D3" w:rsidP="000928D3">
            <w:pPr>
              <w:spacing w:after="200" w:line="276" w:lineRule="auto"/>
              <w:rPr>
                <w:rFonts w:ascii="Times New Roman" w:eastAsia="Times New Roman" w:hAnsi="Times New Roman" w:cs="Times New Roman"/>
                <w:b/>
                <w:bCs/>
                <w:lang w:eastAsia="ru-RU"/>
              </w:rPr>
            </w:pPr>
          </w:p>
        </w:tc>
      </w:tr>
      <w:tr w:rsidR="000928D3" w:rsidRPr="000928D3" w:rsidTr="00F9620B">
        <w:trPr>
          <w:trHeight w:val="20"/>
        </w:trPr>
        <w:tc>
          <w:tcPr>
            <w:tcW w:w="2052" w:type="pct"/>
            <w:gridSpan w:val="2"/>
          </w:tcPr>
          <w:p w:rsidR="000928D3" w:rsidRPr="000928D3" w:rsidRDefault="000928D3" w:rsidP="000928D3">
            <w:pPr>
              <w:suppressAutoHyphens/>
              <w:spacing w:after="200" w:line="276" w:lineRule="auto"/>
              <w:rPr>
                <w:rFonts w:ascii="Times New Roman" w:eastAsia="Times New Roman" w:hAnsi="Times New Roman" w:cs="Times New Roman"/>
                <w:b/>
                <w:lang w:eastAsia="ru-RU"/>
              </w:rPr>
            </w:pPr>
            <w:r w:rsidRPr="000928D3">
              <w:rPr>
                <w:rFonts w:ascii="Times New Roman" w:eastAsia="Times New Roman" w:hAnsi="Times New Roman" w:cs="Times New Roman"/>
                <w:b/>
                <w:lang w:eastAsia="ru-RU"/>
              </w:rPr>
              <w:t>Промежуточная аттестация</w:t>
            </w:r>
          </w:p>
        </w:tc>
        <w:tc>
          <w:tcPr>
            <w:tcW w:w="819" w:type="pct"/>
            <w:vAlign w:val="center"/>
          </w:tcPr>
          <w:p w:rsidR="000928D3" w:rsidRPr="000928D3" w:rsidRDefault="000928D3" w:rsidP="000928D3">
            <w:pPr>
              <w:spacing w:after="200" w:line="276" w:lineRule="auto"/>
              <w:jc w:val="center"/>
              <w:rPr>
                <w:rFonts w:ascii="Times New Roman" w:eastAsia="Times New Roman" w:hAnsi="Times New Roman" w:cs="Times New Roman"/>
                <w:b/>
                <w:lang w:eastAsia="ru-RU"/>
              </w:rPr>
            </w:pPr>
            <w:r w:rsidRPr="000928D3">
              <w:rPr>
                <w:rFonts w:ascii="Times New Roman" w:eastAsia="Times New Roman" w:hAnsi="Times New Roman" w:cs="Times New Roman"/>
                <w:b/>
                <w:lang w:eastAsia="ru-RU"/>
              </w:rPr>
              <w:t>7</w:t>
            </w:r>
          </w:p>
        </w:tc>
        <w:tc>
          <w:tcPr>
            <w:tcW w:w="1267" w:type="pct"/>
          </w:tcPr>
          <w:p w:rsidR="000928D3" w:rsidRPr="000928D3" w:rsidRDefault="000928D3" w:rsidP="000928D3">
            <w:pPr>
              <w:spacing w:after="200" w:line="276" w:lineRule="auto"/>
              <w:rPr>
                <w:rFonts w:ascii="Times New Roman" w:eastAsia="Times New Roman" w:hAnsi="Times New Roman" w:cs="Times New Roman"/>
                <w:b/>
                <w:i/>
                <w:lang w:eastAsia="ru-RU"/>
              </w:rPr>
            </w:pPr>
          </w:p>
        </w:tc>
        <w:tc>
          <w:tcPr>
            <w:tcW w:w="395" w:type="pct"/>
          </w:tcPr>
          <w:p w:rsidR="000928D3" w:rsidRPr="000928D3" w:rsidRDefault="000928D3" w:rsidP="000928D3">
            <w:pPr>
              <w:spacing w:after="200" w:line="276" w:lineRule="auto"/>
              <w:rPr>
                <w:rFonts w:ascii="Times New Roman" w:eastAsia="Times New Roman" w:hAnsi="Times New Roman" w:cs="Times New Roman"/>
                <w:b/>
                <w:i/>
                <w:lang w:eastAsia="ru-RU"/>
              </w:rPr>
            </w:pPr>
          </w:p>
        </w:tc>
        <w:tc>
          <w:tcPr>
            <w:tcW w:w="467" w:type="pct"/>
          </w:tcPr>
          <w:p w:rsidR="000928D3" w:rsidRPr="000928D3" w:rsidRDefault="000928D3" w:rsidP="000928D3">
            <w:pPr>
              <w:spacing w:after="200" w:line="276" w:lineRule="auto"/>
              <w:rPr>
                <w:rFonts w:ascii="Times New Roman" w:eastAsia="Times New Roman" w:hAnsi="Times New Roman" w:cs="Times New Roman"/>
                <w:b/>
                <w:i/>
                <w:lang w:eastAsia="ru-RU"/>
              </w:rPr>
            </w:pPr>
          </w:p>
        </w:tc>
      </w:tr>
      <w:tr w:rsidR="000928D3" w:rsidRPr="000928D3" w:rsidTr="00F9620B">
        <w:trPr>
          <w:trHeight w:val="20"/>
        </w:trPr>
        <w:tc>
          <w:tcPr>
            <w:tcW w:w="2052" w:type="pct"/>
            <w:gridSpan w:val="2"/>
          </w:tcPr>
          <w:p w:rsidR="000928D3" w:rsidRPr="000928D3" w:rsidRDefault="000928D3" w:rsidP="000928D3">
            <w:pPr>
              <w:spacing w:after="200" w:line="276" w:lineRule="auto"/>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Всего:</w:t>
            </w:r>
          </w:p>
        </w:tc>
        <w:tc>
          <w:tcPr>
            <w:tcW w:w="819" w:type="pct"/>
            <w:vAlign w:val="center"/>
          </w:tcPr>
          <w:p w:rsidR="000928D3" w:rsidRPr="000928D3" w:rsidRDefault="000928D3" w:rsidP="000928D3">
            <w:pPr>
              <w:spacing w:after="200" w:line="276" w:lineRule="auto"/>
              <w:jc w:val="center"/>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t>43</w:t>
            </w:r>
          </w:p>
        </w:tc>
        <w:tc>
          <w:tcPr>
            <w:tcW w:w="1267" w:type="pct"/>
          </w:tcPr>
          <w:p w:rsidR="000928D3" w:rsidRPr="000928D3" w:rsidRDefault="000928D3" w:rsidP="000928D3">
            <w:pPr>
              <w:spacing w:after="200" w:line="276" w:lineRule="auto"/>
              <w:rPr>
                <w:rFonts w:ascii="Times New Roman" w:eastAsia="Times New Roman" w:hAnsi="Times New Roman" w:cs="Times New Roman"/>
                <w:b/>
                <w:bCs/>
                <w:i/>
                <w:lang w:eastAsia="ru-RU"/>
              </w:rPr>
            </w:pPr>
          </w:p>
        </w:tc>
        <w:tc>
          <w:tcPr>
            <w:tcW w:w="395" w:type="pct"/>
          </w:tcPr>
          <w:p w:rsidR="000928D3" w:rsidRPr="000928D3" w:rsidRDefault="000928D3" w:rsidP="000928D3">
            <w:pPr>
              <w:spacing w:after="200" w:line="276" w:lineRule="auto"/>
              <w:rPr>
                <w:rFonts w:ascii="Times New Roman" w:eastAsia="Times New Roman" w:hAnsi="Times New Roman" w:cs="Times New Roman"/>
                <w:b/>
                <w:bCs/>
                <w:i/>
                <w:lang w:eastAsia="ru-RU"/>
              </w:rPr>
            </w:pPr>
          </w:p>
        </w:tc>
        <w:tc>
          <w:tcPr>
            <w:tcW w:w="467" w:type="pct"/>
          </w:tcPr>
          <w:p w:rsidR="000928D3" w:rsidRPr="000928D3" w:rsidRDefault="000928D3" w:rsidP="000928D3">
            <w:pPr>
              <w:spacing w:after="200" w:line="276" w:lineRule="auto"/>
              <w:rPr>
                <w:rFonts w:ascii="Times New Roman" w:eastAsia="Times New Roman" w:hAnsi="Times New Roman" w:cs="Times New Roman"/>
                <w:b/>
                <w:bCs/>
                <w:i/>
                <w:lang w:eastAsia="ru-RU"/>
              </w:rPr>
            </w:pPr>
          </w:p>
        </w:tc>
      </w:tr>
    </w:tbl>
    <w:p w:rsidR="000928D3" w:rsidRPr="000928D3" w:rsidRDefault="000928D3" w:rsidP="000928D3">
      <w:pPr>
        <w:spacing w:after="200" w:line="276" w:lineRule="auto"/>
        <w:ind w:firstLine="709"/>
        <w:rPr>
          <w:rFonts w:ascii="Times New Roman" w:eastAsia="Times New Roman" w:hAnsi="Times New Roman" w:cs="Times New Roman"/>
          <w:i/>
          <w:lang w:eastAsia="ru-RU"/>
        </w:rPr>
        <w:sectPr w:rsidR="000928D3" w:rsidRPr="000928D3" w:rsidSect="00C45EA4">
          <w:pgSz w:w="16840" w:h="11907" w:orient="landscape"/>
          <w:pgMar w:top="851" w:right="1134" w:bottom="851" w:left="992" w:header="709" w:footer="709" w:gutter="0"/>
          <w:cols w:space="720"/>
        </w:sectPr>
      </w:pPr>
    </w:p>
    <w:p w:rsidR="000928D3" w:rsidRPr="000928D3" w:rsidRDefault="000928D3" w:rsidP="000928D3">
      <w:pPr>
        <w:spacing w:after="200" w:line="276" w:lineRule="auto"/>
        <w:ind w:left="1353"/>
        <w:rPr>
          <w:rFonts w:ascii="Times New Roman" w:eastAsia="Times New Roman" w:hAnsi="Times New Roman" w:cs="Times New Roman"/>
          <w:b/>
          <w:bCs/>
          <w:lang w:eastAsia="ru-RU"/>
        </w:rPr>
      </w:pPr>
      <w:r w:rsidRPr="000928D3">
        <w:rPr>
          <w:rFonts w:ascii="Times New Roman" w:eastAsia="Times New Roman" w:hAnsi="Times New Roman" w:cs="Times New Roman"/>
          <w:b/>
          <w:bCs/>
          <w:lang w:eastAsia="ru-RU"/>
        </w:rPr>
        <w:lastRenderedPageBreak/>
        <w:t>3. УСЛОВИЯ РЕАЛИЗАЦИИ УЧЕБНОЙ ДИСЦИПЛИНЫ</w:t>
      </w:r>
    </w:p>
    <w:p w:rsidR="000928D3" w:rsidRPr="000928D3" w:rsidRDefault="000928D3" w:rsidP="000928D3">
      <w:pPr>
        <w:suppressAutoHyphens/>
        <w:spacing w:after="0" w:line="276" w:lineRule="auto"/>
        <w:ind w:firstLine="709"/>
        <w:jc w:val="both"/>
        <w:rPr>
          <w:rFonts w:ascii="Times New Roman" w:eastAsia="Times New Roman" w:hAnsi="Times New Roman" w:cs="Times New Roman"/>
          <w:bCs/>
          <w:sz w:val="24"/>
          <w:szCs w:val="24"/>
          <w:lang w:eastAsia="ru-RU"/>
        </w:rPr>
      </w:pPr>
      <w:r w:rsidRPr="000928D3">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0928D3" w:rsidRPr="000928D3" w:rsidRDefault="000928D3" w:rsidP="000928D3">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0928D3">
        <w:rPr>
          <w:rFonts w:ascii="Times New Roman" w:eastAsia="Times New Roman" w:hAnsi="Times New Roman" w:cs="Times New Roman"/>
          <w:bCs/>
          <w:sz w:val="24"/>
          <w:szCs w:val="24"/>
          <w:lang w:eastAsia="ru-RU"/>
        </w:rPr>
        <w:t>Кабинет</w:t>
      </w:r>
      <w:r w:rsidRPr="000928D3">
        <w:rPr>
          <w:rFonts w:ascii="Times New Roman" w:eastAsia="Times New Roman" w:hAnsi="Times New Roman" w:cs="Times New Roman"/>
          <w:bCs/>
          <w:i/>
          <w:sz w:val="24"/>
          <w:szCs w:val="24"/>
          <w:lang w:eastAsia="ru-RU"/>
        </w:rPr>
        <w:t xml:space="preserve"> </w:t>
      </w:r>
      <w:r w:rsidRPr="000928D3">
        <w:rPr>
          <w:rFonts w:ascii="Times New Roman" w:eastAsia="Times New Roman" w:hAnsi="Times New Roman" w:cs="Times New Roman"/>
          <w:bCs/>
          <w:i/>
          <w:sz w:val="24"/>
          <w:szCs w:val="24"/>
          <w:u w:val="single"/>
          <w:lang w:eastAsia="ru-RU"/>
        </w:rPr>
        <w:t>«Финансов, денежного обращения и кредита</w:t>
      </w:r>
      <w:r w:rsidRPr="000928D3">
        <w:rPr>
          <w:rFonts w:ascii="Times New Roman" w:eastAsia="Times New Roman" w:hAnsi="Times New Roman" w:cs="Times New Roman"/>
          <w:bCs/>
          <w:i/>
          <w:sz w:val="24"/>
          <w:szCs w:val="24"/>
          <w:lang w:eastAsia="ru-RU"/>
        </w:rPr>
        <w:t>_»</w:t>
      </w:r>
      <w:r w:rsidRPr="000928D3">
        <w:rPr>
          <w:rFonts w:ascii="Times New Roman" w:eastAsia="Times New Roman" w:hAnsi="Times New Roman" w:cs="Times New Roman"/>
          <w:sz w:val="24"/>
          <w:szCs w:val="24"/>
        </w:rPr>
        <w:t xml:space="preserve">, </w:t>
      </w:r>
      <w:r w:rsidRPr="000928D3">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специальности 35.02.05 Агрономия. </w:t>
      </w:r>
    </w:p>
    <w:p w:rsidR="000928D3" w:rsidRPr="000928D3" w:rsidRDefault="000928D3" w:rsidP="000928D3">
      <w:pPr>
        <w:suppressAutoHyphens/>
        <w:autoSpaceDE w:val="0"/>
        <w:autoSpaceDN w:val="0"/>
        <w:adjustRightInd w:val="0"/>
        <w:spacing w:after="0" w:line="276" w:lineRule="auto"/>
        <w:ind w:firstLine="709"/>
        <w:jc w:val="both"/>
        <w:rPr>
          <w:rFonts w:ascii="Times New Roman" w:eastAsia="Times New Roman" w:hAnsi="Times New Roman" w:cs="Times New Roman"/>
          <w:bCs/>
          <w:i/>
          <w:sz w:val="24"/>
          <w:szCs w:val="24"/>
          <w:lang w:eastAsia="ru-RU"/>
        </w:rPr>
      </w:pPr>
      <w:r w:rsidRPr="000928D3">
        <w:rPr>
          <w:rFonts w:ascii="Times New Roman" w:eastAsia="Times New Roman" w:hAnsi="Times New Roman" w:cs="Times New Roman"/>
          <w:bCs/>
          <w:sz w:val="24"/>
          <w:szCs w:val="24"/>
          <w:lang w:eastAsia="ru-RU"/>
        </w:rPr>
        <w:t xml:space="preserve">Лаборатория </w:t>
      </w:r>
      <w:r w:rsidRPr="000928D3">
        <w:rPr>
          <w:rFonts w:ascii="Times New Roman" w:eastAsia="Times New Roman" w:hAnsi="Times New Roman" w:cs="Times New Roman"/>
          <w:bCs/>
          <w:sz w:val="24"/>
          <w:szCs w:val="24"/>
          <w:u w:val="single"/>
          <w:lang w:eastAsia="ru-RU"/>
        </w:rPr>
        <w:t>«</w:t>
      </w:r>
      <w:r w:rsidRPr="000928D3">
        <w:rPr>
          <w:rFonts w:ascii="Times New Roman" w:eastAsia="Times New Roman" w:hAnsi="Times New Roman" w:cs="Times New Roman"/>
          <w:bCs/>
          <w:i/>
          <w:sz w:val="24"/>
          <w:szCs w:val="24"/>
          <w:u w:val="single"/>
          <w:lang w:eastAsia="ru-RU"/>
        </w:rPr>
        <w:t>Учебный финансовый отдел»</w:t>
      </w:r>
      <w:r w:rsidRPr="000928D3">
        <w:rPr>
          <w:rFonts w:ascii="Times New Roman" w:eastAsia="Times New Roman" w:hAnsi="Times New Roman" w:cs="Times New Roman"/>
          <w:bCs/>
          <w:iCs/>
          <w:sz w:val="24"/>
          <w:szCs w:val="24"/>
          <w:lang w:eastAsia="ru-RU"/>
        </w:rPr>
        <w:t>,</w:t>
      </w:r>
      <w:r w:rsidRPr="000928D3">
        <w:rPr>
          <w:rFonts w:ascii="Times New Roman" w:eastAsia="Times New Roman" w:hAnsi="Times New Roman" w:cs="Times New Roman"/>
          <w:bCs/>
          <w:i/>
          <w:sz w:val="24"/>
          <w:szCs w:val="24"/>
          <w:lang w:eastAsia="ru-RU"/>
        </w:rPr>
        <w:t xml:space="preserve"> </w:t>
      </w:r>
      <w:r w:rsidRPr="000928D3">
        <w:rPr>
          <w:rFonts w:ascii="Times New Roman" w:eastAsia="Times New Roman" w:hAnsi="Times New Roman" w:cs="Times New Roman"/>
          <w:bCs/>
          <w:sz w:val="24"/>
          <w:szCs w:val="24"/>
          <w:lang w:eastAsia="ru-RU"/>
        </w:rPr>
        <w:t>оснащенная необходимым для реализации программы учебной дисциплины оборудованием, приведенным в п. 6.1.2.3 образовательной программы по данной профессии (специальности).</w:t>
      </w:r>
    </w:p>
    <w:p w:rsidR="000928D3" w:rsidRPr="000928D3" w:rsidRDefault="000928D3" w:rsidP="000928D3">
      <w:pPr>
        <w:suppressAutoHyphens/>
        <w:spacing w:after="0" w:line="276" w:lineRule="auto"/>
        <w:ind w:firstLine="709"/>
        <w:jc w:val="both"/>
        <w:rPr>
          <w:rFonts w:ascii="Times New Roman" w:eastAsia="Times New Roman" w:hAnsi="Times New Roman" w:cs="Times New Roman"/>
          <w:bCs/>
          <w:i/>
          <w:sz w:val="24"/>
          <w:szCs w:val="24"/>
          <w:lang w:eastAsia="ru-RU"/>
        </w:rPr>
      </w:pPr>
    </w:p>
    <w:p w:rsidR="000928D3" w:rsidRPr="000928D3" w:rsidRDefault="000928D3" w:rsidP="000928D3">
      <w:pPr>
        <w:suppressAutoHyphens/>
        <w:spacing w:after="0" w:line="276" w:lineRule="auto"/>
        <w:ind w:firstLine="709"/>
        <w:jc w:val="both"/>
        <w:rPr>
          <w:rFonts w:ascii="Times New Roman" w:eastAsia="Times New Roman" w:hAnsi="Times New Roman" w:cs="Times New Roman"/>
          <w:bCs/>
          <w:sz w:val="24"/>
          <w:szCs w:val="24"/>
          <w:lang w:eastAsia="ru-RU"/>
        </w:rPr>
      </w:pPr>
    </w:p>
    <w:p w:rsidR="000928D3" w:rsidRPr="000928D3" w:rsidRDefault="000928D3" w:rsidP="000928D3">
      <w:pPr>
        <w:suppressAutoHyphens/>
        <w:spacing w:after="0" w:line="276" w:lineRule="auto"/>
        <w:ind w:firstLine="709"/>
        <w:jc w:val="both"/>
        <w:rPr>
          <w:rFonts w:ascii="Times New Roman" w:eastAsia="Times New Roman" w:hAnsi="Times New Roman" w:cs="Times New Roman"/>
          <w:b/>
          <w:bCs/>
          <w:sz w:val="24"/>
          <w:szCs w:val="24"/>
          <w:lang w:eastAsia="ru-RU"/>
        </w:rPr>
      </w:pPr>
      <w:r w:rsidRPr="000928D3">
        <w:rPr>
          <w:rFonts w:ascii="Times New Roman" w:eastAsia="Times New Roman" w:hAnsi="Times New Roman" w:cs="Times New Roman"/>
          <w:b/>
          <w:bCs/>
          <w:sz w:val="24"/>
          <w:szCs w:val="24"/>
          <w:lang w:eastAsia="ru-RU"/>
        </w:rPr>
        <w:t>3.2. Информационное обеспечение реализации программы</w:t>
      </w:r>
    </w:p>
    <w:p w:rsidR="000928D3" w:rsidRPr="000928D3" w:rsidRDefault="000928D3" w:rsidP="000928D3">
      <w:pPr>
        <w:suppressAutoHyphens/>
        <w:spacing w:after="0" w:line="276" w:lineRule="auto"/>
        <w:ind w:firstLine="709"/>
        <w:jc w:val="both"/>
        <w:rPr>
          <w:rFonts w:ascii="Times New Roman" w:eastAsia="Times New Roman" w:hAnsi="Times New Roman" w:cs="Times New Roman"/>
          <w:bCs/>
          <w:sz w:val="24"/>
          <w:szCs w:val="24"/>
          <w:lang w:eastAsia="ru-RU"/>
        </w:rPr>
      </w:pPr>
      <w:r w:rsidRPr="000928D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928D3">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28D3">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928D3" w:rsidRPr="000928D3" w:rsidRDefault="000928D3" w:rsidP="000928D3">
      <w:pPr>
        <w:suppressAutoHyphens/>
        <w:spacing w:after="0" w:line="276" w:lineRule="auto"/>
        <w:ind w:firstLine="709"/>
        <w:jc w:val="both"/>
        <w:rPr>
          <w:rFonts w:ascii="Times New Roman" w:eastAsia="Times New Roman" w:hAnsi="Times New Roman" w:cs="Times New Roman"/>
          <w:sz w:val="24"/>
          <w:szCs w:val="24"/>
          <w:lang w:eastAsia="ru-RU"/>
        </w:rPr>
      </w:pPr>
    </w:p>
    <w:p w:rsidR="000928D3" w:rsidRPr="000928D3" w:rsidRDefault="000928D3" w:rsidP="000928D3">
      <w:pPr>
        <w:spacing w:after="0" w:line="276" w:lineRule="auto"/>
        <w:ind w:firstLine="709"/>
        <w:contextualSpacing/>
        <w:rPr>
          <w:rFonts w:ascii="Times New Roman" w:eastAsia="Times New Roman" w:hAnsi="Times New Roman" w:cs="Times New Roman"/>
          <w:b/>
          <w:sz w:val="24"/>
          <w:szCs w:val="24"/>
          <w:lang w:eastAsia="ru-RU"/>
        </w:rPr>
      </w:pPr>
    </w:p>
    <w:p w:rsidR="000928D3" w:rsidRPr="000928D3" w:rsidRDefault="000928D3" w:rsidP="000928D3">
      <w:pPr>
        <w:spacing w:after="0" w:line="276" w:lineRule="auto"/>
        <w:ind w:firstLine="709"/>
        <w:contextualSpacing/>
        <w:rPr>
          <w:rFonts w:ascii="Times New Roman" w:eastAsia="Times New Roman" w:hAnsi="Times New Roman" w:cs="Times New Roman"/>
          <w:b/>
          <w:sz w:val="24"/>
          <w:szCs w:val="24"/>
          <w:lang w:eastAsia="ru-RU"/>
        </w:rPr>
      </w:pPr>
      <w:r w:rsidRPr="000928D3">
        <w:rPr>
          <w:rFonts w:ascii="Times New Roman" w:eastAsia="Times New Roman" w:hAnsi="Times New Roman" w:cs="Times New Roman"/>
          <w:b/>
          <w:sz w:val="24"/>
          <w:szCs w:val="24"/>
          <w:lang w:eastAsia="ru-RU"/>
        </w:rPr>
        <w:t xml:space="preserve">3.2.1. Основные электронные издания </w:t>
      </w:r>
    </w:p>
    <w:p w:rsidR="000928D3" w:rsidRPr="000928D3" w:rsidRDefault="000928D3" w:rsidP="000928D3">
      <w:pPr>
        <w:spacing w:after="0" w:line="276" w:lineRule="auto"/>
        <w:ind w:firstLine="709"/>
        <w:contextualSpacing/>
        <w:rPr>
          <w:rFonts w:ascii="Times New Roman" w:eastAsia="Times New Roman" w:hAnsi="Times New Roman" w:cs="Times New Roman"/>
          <w:sz w:val="24"/>
          <w:szCs w:val="24"/>
          <w:lang w:eastAsia="ru-RU"/>
        </w:rPr>
      </w:pPr>
      <w:r w:rsidRPr="000928D3">
        <w:rPr>
          <w:rFonts w:ascii="Times New Roman" w:eastAsia="Times New Roman" w:hAnsi="Times New Roman" w:cs="Times New Roman"/>
          <w:sz w:val="24"/>
          <w:szCs w:val="24"/>
          <w:lang w:eastAsia="ru-RU"/>
        </w:rPr>
        <w:t>1. Фрицлер, А. В.  Основы финансовой грамотности: учебное пособие для среднего профессионального образования / А. В. Фрицлер, Е. А. Тарханова. — Москва: Издательство Юрайт, 2022. — 154 с. — (Профессиональное образование). — ISBN 978-5-534-13794-1. — Текст: электронный // Образовательная платформа Юрайт [сайт]. — URL: https://urait.ru/bcode/496684 (дата обращения: 05.06.2022).</w:t>
      </w:r>
    </w:p>
    <w:p w:rsidR="000928D3" w:rsidRPr="000928D3" w:rsidRDefault="000928D3" w:rsidP="000928D3">
      <w:pPr>
        <w:spacing w:after="0" w:line="276" w:lineRule="auto"/>
        <w:ind w:firstLine="709"/>
        <w:contextualSpacing/>
        <w:rPr>
          <w:rFonts w:ascii="Times New Roman" w:eastAsia="Times New Roman" w:hAnsi="Times New Roman" w:cs="Times New Roman"/>
          <w:bCs/>
          <w:i/>
          <w:sz w:val="24"/>
          <w:szCs w:val="24"/>
          <w:lang w:eastAsia="ru-RU"/>
        </w:rPr>
      </w:pPr>
    </w:p>
    <w:p w:rsidR="000928D3" w:rsidRPr="000928D3" w:rsidRDefault="000928D3" w:rsidP="000928D3">
      <w:pPr>
        <w:spacing w:after="0" w:line="276" w:lineRule="auto"/>
        <w:ind w:firstLine="709"/>
        <w:contextualSpacing/>
        <w:jc w:val="both"/>
        <w:rPr>
          <w:rFonts w:ascii="Times New Roman" w:eastAsia="Times New Roman" w:hAnsi="Times New Roman" w:cs="Times New Roman"/>
          <w:bCs/>
          <w:i/>
          <w:sz w:val="24"/>
          <w:szCs w:val="24"/>
          <w:lang w:eastAsia="ru-RU"/>
        </w:rPr>
      </w:pPr>
      <w:r w:rsidRPr="000928D3">
        <w:rPr>
          <w:rFonts w:ascii="Times New Roman" w:eastAsia="Times New Roman" w:hAnsi="Times New Roman" w:cs="Times New Roman"/>
          <w:b/>
          <w:bCs/>
          <w:sz w:val="24"/>
          <w:szCs w:val="24"/>
          <w:lang w:eastAsia="ru-RU"/>
        </w:rPr>
        <w:t xml:space="preserve">3.2.2. Дополнительные источники </w:t>
      </w:r>
    </w:p>
    <w:p w:rsidR="000928D3" w:rsidRPr="000928D3" w:rsidRDefault="000928D3" w:rsidP="000928D3">
      <w:pPr>
        <w:spacing w:after="200" w:line="276" w:lineRule="auto"/>
        <w:ind w:firstLine="709"/>
        <w:contextualSpacing/>
        <w:jc w:val="both"/>
        <w:rPr>
          <w:rFonts w:ascii="Times New Roman" w:eastAsia="Times New Roman" w:hAnsi="Times New Roman" w:cs="Times New Roman"/>
          <w:sz w:val="24"/>
          <w:szCs w:val="24"/>
          <w:lang w:eastAsia="ru-RU"/>
        </w:rPr>
      </w:pPr>
      <w:r w:rsidRPr="000928D3">
        <w:rPr>
          <w:rFonts w:ascii="Times New Roman" w:eastAsia="Times New Roman" w:hAnsi="Times New Roman" w:cs="Times New Roman"/>
          <w:sz w:val="24"/>
          <w:szCs w:val="24"/>
          <w:lang w:eastAsia="ru-RU"/>
        </w:rPr>
        <w:t>1. Деньги, кредит, банки. Денежный и кредитный рынки: учебник для среднего профессионального образования / М. А. Абрамова [и др.]; под общей редакцией М. А. Абрамовой, Л. С. Александровой. — 3-е изд., испр. и доп. — Москва: Издательство Юрайт, 2022. — 424 с. — (Профессиональное образование). — ISBN 978-5-534-15075-9. — Текст: электронный // Образовательная платформа Юрайт [сайт]. — URL: https://urait.ru/bcode/491111 (дата обращения: 05.06.2022).</w:t>
      </w:r>
    </w:p>
    <w:p w:rsidR="000928D3" w:rsidRPr="000928D3" w:rsidRDefault="000928D3" w:rsidP="00F9620B">
      <w:pPr>
        <w:spacing w:after="200" w:line="276" w:lineRule="auto"/>
        <w:ind w:firstLine="709"/>
        <w:contextualSpacing/>
        <w:jc w:val="both"/>
        <w:rPr>
          <w:rFonts w:ascii="Times New Roman" w:eastAsia="Times New Roman" w:hAnsi="Times New Roman" w:cs="Times New Roman"/>
          <w:b/>
          <w:sz w:val="24"/>
          <w:szCs w:val="24"/>
          <w:lang w:eastAsia="ru-RU"/>
        </w:rPr>
      </w:pPr>
      <w:r w:rsidRPr="000928D3">
        <w:rPr>
          <w:rFonts w:ascii="Times New Roman" w:eastAsia="Times New Roman" w:hAnsi="Times New Roman" w:cs="Times New Roman"/>
          <w:sz w:val="24"/>
          <w:szCs w:val="24"/>
          <w:lang w:eastAsia="ru-RU"/>
        </w:rPr>
        <w:t xml:space="preserve">2. </w:t>
      </w:r>
      <w:r w:rsidRPr="000928D3">
        <w:rPr>
          <w:rFonts w:ascii="Times New Roman" w:eastAsia="Times New Roman" w:hAnsi="Times New Roman" w:cs="Times New Roman"/>
          <w:b/>
          <w:sz w:val="24"/>
          <w:szCs w:val="24"/>
          <w:lang w:eastAsia="ru-RU"/>
        </w:rPr>
        <w:br w:type="page"/>
      </w:r>
      <w:r w:rsidRPr="000928D3">
        <w:rPr>
          <w:rFonts w:ascii="Times New Roman" w:eastAsia="Times New Roman" w:hAnsi="Times New Roman" w:cs="Times New Roman"/>
          <w:b/>
          <w:sz w:val="24"/>
          <w:szCs w:val="24"/>
          <w:lang w:eastAsia="ru-RU"/>
        </w:rPr>
        <w:lastRenderedPageBreak/>
        <w:t>4. КОНТРОЛЬ И ОЦЕНКА РЕЗУЛЬТАТОВ ОСВОЕНИЯ УЧЕБНОЙ ДИСЦИПЛИНЫ</w:t>
      </w:r>
    </w:p>
    <w:p w:rsidR="000928D3" w:rsidRPr="000928D3" w:rsidRDefault="000928D3" w:rsidP="000928D3">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0928D3" w:rsidRPr="000928D3" w:rsidTr="00C45EA4">
        <w:tc>
          <w:tcPr>
            <w:tcW w:w="1750" w:type="pct"/>
          </w:tcPr>
          <w:p w:rsidR="000928D3" w:rsidRPr="000928D3" w:rsidRDefault="000928D3" w:rsidP="000928D3">
            <w:pPr>
              <w:spacing w:after="0" w:line="240" w:lineRule="auto"/>
              <w:jc w:val="center"/>
              <w:rPr>
                <w:rFonts w:ascii="Times New Roman" w:eastAsia="Times New Roman" w:hAnsi="Times New Roman" w:cs="Times New Roman"/>
                <w:sz w:val="24"/>
                <w:szCs w:val="24"/>
                <w:lang w:eastAsia="ru-RU"/>
              </w:rPr>
            </w:pPr>
            <w:r w:rsidRPr="000928D3">
              <w:rPr>
                <w:rFonts w:ascii="Times New Roman" w:eastAsia="Times New Roman" w:hAnsi="Times New Roman" w:cs="Times New Roman"/>
                <w:b/>
                <w:bCs/>
                <w:i/>
                <w:lang w:eastAsia="ru-RU"/>
              </w:rPr>
              <w:t>Результаты обучения</w:t>
            </w:r>
          </w:p>
        </w:tc>
        <w:tc>
          <w:tcPr>
            <w:tcW w:w="1507" w:type="pct"/>
          </w:tcPr>
          <w:p w:rsidR="000928D3" w:rsidRPr="000928D3" w:rsidRDefault="000928D3" w:rsidP="000928D3">
            <w:pPr>
              <w:spacing w:after="200" w:line="240" w:lineRule="auto"/>
              <w:jc w:val="center"/>
              <w:rPr>
                <w:rFonts w:ascii="Times New Roman" w:eastAsia="Times New Roman" w:hAnsi="Times New Roman" w:cs="Times New Roman"/>
                <w:b/>
                <w:bCs/>
                <w:i/>
                <w:lang w:eastAsia="ru-RU"/>
              </w:rPr>
            </w:pPr>
            <w:r w:rsidRPr="000928D3">
              <w:rPr>
                <w:rFonts w:ascii="Times New Roman" w:eastAsia="Times New Roman" w:hAnsi="Times New Roman" w:cs="Times New Roman"/>
                <w:b/>
                <w:bCs/>
                <w:i/>
                <w:lang w:eastAsia="ru-RU"/>
              </w:rPr>
              <w:t>Критерии оценки</w:t>
            </w:r>
          </w:p>
        </w:tc>
        <w:tc>
          <w:tcPr>
            <w:tcW w:w="1743" w:type="pct"/>
          </w:tcPr>
          <w:p w:rsidR="000928D3" w:rsidRPr="000928D3" w:rsidRDefault="000928D3" w:rsidP="000928D3">
            <w:pPr>
              <w:spacing w:after="200" w:line="240" w:lineRule="auto"/>
              <w:jc w:val="center"/>
              <w:rPr>
                <w:rFonts w:ascii="Times New Roman" w:eastAsia="Times New Roman" w:hAnsi="Times New Roman" w:cs="Times New Roman"/>
                <w:b/>
                <w:bCs/>
                <w:i/>
                <w:lang w:eastAsia="ru-RU"/>
              </w:rPr>
            </w:pPr>
            <w:r w:rsidRPr="000928D3">
              <w:rPr>
                <w:rFonts w:ascii="Times New Roman" w:eastAsia="Times New Roman" w:hAnsi="Times New Roman" w:cs="Times New Roman"/>
                <w:b/>
                <w:bCs/>
                <w:i/>
                <w:lang w:eastAsia="ru-RU"/>
              </w:rPr>
              <w:t>Методы оценки</w:t>
            </w:r>
          </w:p>
        </w:tc>
      </w:tr>
      <w:tr w:rsidR="000928D3" w:rsidRPr="000928D3" w:rsidTr="00C45EA4">
        <w:tc>
          <w:tcPr>
            <w:tcW w:w="1750" w:type="pct"/>
          </w:tcPr>
          <w:p w:rsidR="000928D3" w:rsidRPr="000928D3" w:rsidRDefault="000928D3" w:rsidP="000928D3">
            <w:pPr>
              <w:suppressAutoHyphens/>
              <w:spacing w:after="0" w:line="240" w:lineRule="auto"/>
              <w:jc w:val="both"/>
              <w:rPr>
                <w:rFonts w:ascii="Times New Roman" w:eastAsia="Times New Roman" w:hAnsi="Times New Roman" w:cs="Times New Roman"/>
                <w:bCs/>
                <w:sz w:val="24"/>
                <w:szCs w:val="24"/>
                <w:lang w:eastAsia="ru-RU"/>
              </w:rPr>
            </w:pPr>
            <w:r w:rsidRPr="000928D3">
              <w:rPr>
                <w:rFonts w:ascii="Times New Roman" w:eastAsia="Times New Roman" w:hAnsi="Times New Roman" w:cs="Times New Roman"/>
                <w:color w:val="000000"/>
                <w:sz w:val="24"/>
                <w:szCs w:val="24"/>
                <w:lang w:eastAsia="ru-RU"/>
              </w:rPr>
              <w:t xml:space="preserve">Знания: </w:t>
            </w:r>
            <w:r w:rsidRPr="000928D3">
              <w:rPr>
                <w:rFonts w:ascii="Times New Roman" w:eastAsia="Times New Roman" w:hAnsi="Times New Roman" w:cs="Times New Roman"/>
                <w:bCs/>
                <w:sz w:val="24"/>
                <w:szCs w:val="24"/>
                <w:lang w:eastAsia="ru-RU"/>
              </w:rPr>
              <w:t xml:space="preserve">основы предпринимательской деятельности; основы финансовой грамотности; кредитные банковские продукты; </w:t>
            </w:r>
          </w:p>
          <w:p w:rsidR="000928D3" w:rsidRPr="000928D3" w:rsidRDefault="000928D3" w:rsidP="000928D3">
            <w:pPr>
              <w:suppressAutoHyphens/>
              <w:spacing w:after="0" w:line="240" w:lineRule="auto"/>
              <w:jc w:val="both"/>
              <w:rPr>
                <w:rFonts w:ascii="Times New Roman" w:eastAsia="Times New Roman" w:hAnsi="Times New Roman" w:cs="Times New Roman"/>
                <w:bCs/>
                <w:sz w:val="24"/>
                <w:szCs w:val="24"/>
                <w:lang w:eastAsia="ru-RU"/>
              </w:rPr>
            </w:pPr>
            <w:r w:rsidRPr="000928D3">
              <w:rPr>
                <w:rFonts w:ascii="Times New Roman" w:eastAsia="Times New Roman" w:hAnsi="Times New Roman" w:cs="Times New Roman"/>
                <w:bCs/>
                <w:sz w:val="24"/>
                <w:szCs w:val="24"/>
                <w:lang w:eastAsia="ru-RU"/>
              </w:rPr>
              <w:t>требования к составлению первичной отчетности;</w:t>
            </w:r>
            <w:r w:rsidRPr="000928D3">
              <w:rPr>
                <w:rFonts w:ascii="Times New Roman" w:eastAsia="Times New Roman" w:hAnsi="Times New Roman" w:cs="Times New Roman"/>
                <w:color w:val="000000"/>
                <w:sz w:val="24"/>
                <w:szCs w:val="24"/>
                <w:lang w:eastAsia="ru-RU"/>
              </w:rPr>
              <w:t xml:space="preserve"> </w:t>
            </w:r>
          </w:p>
          <w:p w:rsidR="000928D3" w:rsidRPr="000928D3" w:rsidRDefault="000928D3" w:rsidP="000928D3">
            <w:pPr>
              <w:suppressAutoHyphens/>
              <w:spacing w:after="0" w:line="240" w:lineRule="auto"/>
              <w:jc w:val="both"/>
              <w:rPr>
                <w:rFonts w:ascii="Times New Roman" w:eastAsia="Times New Roman" w:hAnsi="Times New Roman" w:cs="Times New Roman"/>
                <w:bCs/>
                <w:sz w:val="24"/>
                <w:szCs w:val="24"/>
                <w:lang w:eastAsia="ru-RU"/>
              </w:rPr>
            </w:pPr>
            <w:r w:rsidRPr="000928D3">
              <w:rPr>
                <w:rFonts w:ascii="Times New Roman" w:eastAsia="Times New Roman" w:hAnsi="Times New Roman" w:cs="Times New Roman"/>
                <w:bCs/>
                <w:sz w:val="24"/>
                <w:szCs w:val="24"/>
                <w:lang w:eastAsia="ru-RU"/>
              </w:rPr>
              <w:t>источники сбора информации;</w:t>
            </w:r>
            <w:r w:rsidRPr="000928D3">
              <w:rPr>
                <w:rFonts w:ascii="Times New Roman" w:eastAsia="Times New Roman" w:hAnsi="Times New Roman" w:cs="Times New Roman"/>
                <w:color w:val="000000"/>
                <w:sz w:val="24"/>
                <w:szCs w:val="24"/>
                <w:lang w:eastAsia="ru-RU"/>
              </w:rPr>
              <w:t xml:space="preserve"> </w:t>
            </w:r>
          </w:p>
          <w:p w:rsidR="000928D3" w:rsidRPr="000928D3" w:rsidRDefault="000928D3" w:rsidP="000928D3">
            <w:pPr>
              <w:suppressAutoHyphens/>
              <w:spacing w:after="0" w:line="240" w:lineRule="auto"/>
              <w:rPr>
                <w:rFonts w:ascii="Times New Roman" w:eastAsia="Times New Roman" w:hAnsi="Times New Roman" w:cs="Times New Roman"/>
                <w:sz w:val="24"/>
                <w:szCs w:val="24"/>
                <w:lang w:eastAsia="ru-RU"/>
              </w:rPr>
            </w:pPr>
            <w:r w:rsidRPr="000928D3">
              <w:rPr>
                <w:rFonts w:ascii="Times New Roman" w:eastAsia="Times New Roman" w:hAnsi="Times New Roman" w:cs="Times New Roman"/>
                <w:bCs/>
                <w:sz w:val="24"/>
                <w:szCs w:val="24"/>
                <w:lang w:eastAsia="ru-RU"/>
              </w:rPr>
              <w:t>правила обработки (анализа) информации.</w:t>
            </w:r>
          </w:p>
        </w:tc>
        <w:tc>
          <w:tcPr>
            <w:tcW w:w="1507" w:type="pct"/>
          </w:tcPr>
          <w:p w:rsidR="000928D3" w:rsidRPr="000928D3" w:rsidRDefault="000928D3" w:rsidP="000928D3">
            <w:pPr>
              <w:suppressAutoHyphens/>
              <w:spacing w:after="0" w:line="240" w:lineRule="auto"/>
              <w:jc w:val="both"/>
              <w:rPr>
                <w:rFonts w:ascii="Times New Roman" w:eastAsia="Times New Roman" w:hAnsi="Times New Roman" w:cs="Times New Roman"/>
                <w:bCs/>
                <w:sz w:val="24"/>
                <w:szCs w:val="24"/>
                <w:lang w:eastAsia="ru-RU"/>
              </w:rPr>
            </w:pPr>
            <w:r w:rsidRPr="000928D3">
              <w:rPr>
                <w:rFonts w:ascii="Times New Roman" w:eastAsia="Times New Roman" w:hAnsi="Times New Roman" w:cs="Times New Roman"/>
                <w:bCs/>
                <w:sz w:val="24"/>
                <w:szCs w:val="24"/>
                <w:lang w:eastAsia="ru-RU"/>
              </w:rPr>
              <w:t xml:space="preserve">Изучить основы предпринимательской деятельности и основы финансовой грамотности; изучить кредитные банковские продукты; </w:t>
            </w:r>
          </w:p>
          <w:p w:rsidR="000928D3" w:rsidRPr="000928D3" w:rsidRDefault="000928D3" w:rsidP="000928D3">
            <w:pPr>
              <w:suppressAutoHyphens/>
              <w:spacing w:after="0" w:line="240" w:lineRule="auto"/>
              <w:jc w:val="both"/>
              <w:rPr>
                <w:rFonts w:ascii="Times New Roman" w:eastAsia="Times New Roman" w:hAnsi="Times New Roman" w:cs="Times New Roman"/>
                <w:bCs/>
                <w:sz w:val="24"/>
                <w:szCs w:val="24"/>
                <w:lang w:eastAsia="ru-RU"/>
              </w:rPr>
            </w:pPr>
            <w:r w:rsidRPr="000928D3">
              <w:rPr>
                <w:rFonts w:ascii="Times New Roman" w:eastAsia="Times New Roman" w:hAnsi="Times New Roman" w:cs="Times New Roman"/>
                <w:bCs/>
                <w:sz w:val="24"/>
                <w:szCs w:val="24"/>
                <w:lang w:eastAsia="ru-RU"/>
              </w:rPr>
              <w:t>изучить требования к составлению первичной отчетности;</w:t>
            </w:r>
            <w:r w:rsidRPr="000928D3">
              <w:rPr>
                <w:rFonts w:ascii="Times New Roman" w:eastAsia="Times New Roman" w:hAnsi="Times New Roman" w:cs="Times New Roman"/>
                <w:color w:val="000000"/>
                <w:sz w:val="24"/>
                <w:szCs w:val="24"/>
                <w:lang w:eastAsia="ru-RU"/>
              </w:rPr>
              <w:t xml:space="preserve"> </w:t>
            </w:r>
          </w:p>
          <w:p w:rsidR="000928D3" w:rsidRPr="000928D3" w:rsidRDefault="000928D3" w:rsidP="000928D3">
            <w:pPr>
              <w:suppressAutoHyphens/>
              <w:spacing w:after="0" w:line="240" w:lineRule="auto"/>
              <w:jc w:val="both"/>
              <w:rPr>
                <w:rFonts w:ascii="Times New Roman" w:eastAsia="Times New Roman" w:hAnsi="Times New Roman" w:cs="Times New Roman"/>
                <w:bCs/>
                <w:sz w:val="24"/>
                <w:szCs w:val="24"/>
                <w:lang w:eastAsia="ru-RU"/>
              </w:rPr>
            </w:pPr>
            <w:r w:rsidRPr="000928D3">
              <w:rPr>
                <w:rFonts w:ascii="Times New Roman" w:eastAsia="Times New Roman" w:hAnsi="Times New Roman" w:cs="Times New Roman"/>
                <w:bCs/>
                <w:sz w:val="24"/>
                <w:szCs w:val="24"/>
                <w:lang w:eastAsia="ru-RU"/>
              </w:rPr>
              <w:t>изучить источники сбора информации;</w:t>
            </w:r>
            <w:r w:rsidRPr="000928D3">
              <w:rPr>
                <w:rFonts w:ascii="Times New Roman" w:eastAsia="Times New Roman" w:hAnsi="Times New Roman" w:cs="Times New Roman"/>
                <w:color w:val="000000"/>
                <w:sz w:val="24"/>
                <w:szCs w:val="24"/>
                <w:lang w:eastAsia="ru-RU"/>
              </w:rPr>
              <w:t xml:space="preserve"> </w:t>
            </w:r>
          </w:p>
          <w:p w:rsidR="000928D3" w:rsidRPr="000928D3" w:rsidRDefault="000928D3" w:rsidP="000928D3">
            <w:pPr>
              <w:suppressAutoHyphens/>
              <w:spacing w:after="0" w:line="240" w:lineRule="auto"/>
              <w:jc w:val="both"/>
              <w:rPr>
                <w:rFonts w:ascii="Times New Roman" w:eastAsia="Times New Roman" w:hAnsi="Times New Roman" w:cs="Times New Roman"/>
                <w:bCs/>
                <w:sz w:val="24"/>
                <w:szCs w:val="24"/>
                <w:highlight w:val="yellow"/>
                <w:lang w:eastAsia="ru-RU"/>
              </w:rPr>
            </w:pPr>
            <w:r w:rsidRPr="000928D3">
              <w:rPr>
                <w:rFonts w:ascii="Times New Roman" w:eastAsia="Times New Roman" w:hAnsi="Times New Roman" w:cs="Times New Roman"/>
                <w:bCs/>
                <w:sz w:val="24"/>
                <w:szCs w:val="24"/>
                <w:lang w:eastAsia="ru-RU"/>
              </w:rPr>
              <w:t>изучить правила обработки (анализа) информации</w:t>
            </w:r>
          </w:p>
        </w:tc>
        <w:tc>
          <w:tcPr>
            <w:tcW w:w="1743" w:type="pct"/>
            <w:vAlign w:val="center"/>
          </w:tcPr>
          <w:p w:rsidR="000928D3" w:rsidRPr="000928D3" w:rsidRDefault="000928D3" w:rsidP="000928D3">
            <w:pPr>
              <w:tabs>
                <w:tab w:val="num" w:pos="1068"/>
              </w:tabs>
              <w:spacing w:after="0" w:line="240" w:lineRule="auto"/>
              <w:rPr>
                <w:rFonts w:ascii="Times New Roman" w:eastAsia="Times New Roman" w:hAnsi="Times New Roman" w:cs="Times New Roman"/>
                <w:sz w:val="24"/>
                <w:szCs w:val="24"/>
                <w:lang w:eastAsia="ru-RU"/>
              </w:rPr>
            </w:pPr>
            <w:r w:rsidRPr="000928D3">
              <w:rPr>
                <w:rFonts w:ascii="Times New Roman" w:eastAsia="Times New Roman" w:hAnsi="Times New Roman" w:cs="Times New Roman"/>
                <w:sz w:val="24"/>
                <w:szCs w:val="24"/>
                <w:lang w:eastAsia="ru-RU"/>
              </w:rPr>
              <w:t>- устный и фронтальный опрос;</w:t>
            </w:r>
          </w:p>
          <w:p w:rsidR="000928D3" w:rsidRPr="000928D3" w:rsidRDefault="000928D3" w:rsidP="000928D3">
            <w:pPr>
              <w:tabs>
                <w:tab w:val="num" w:pos="1068"/>
              </w:tabs>
              <w:spacing w:after="0" w:line="240" w:lineRule="auto"/>
              <w:rPr>
                <w:rFonts w:ascii="Times New Roman" w:eastAsia="Times New Roman" w:hAnsi="Times New Roman" w:cs="Times New Roman"/>
                <w:sz w:val="24"/>
                <w:szCs w:val="24"/>
                <w:lang w:eastAsia="ru-RU"/>
              </w:rPr>
            </w:pPr>
            <w:r w:rsidRPr="000928D3">
              <w:rPr>
                <w:rFonts w:ascii="Times New Roman" w:eastAsia="Times New Roman" w:hAnsi="Times New Roman" w:cs="Times New Roman"/>
                <w:sz w:val="24"/>
                <w:szCs w:val="24"/>
                <w:lang w:eastAsia="ru-RU"/>
              </w:rPr>
              <w:t>- письменные контрольные</w:t>
            </w:r>
          </w:p>
          <w:p w:rsidR="000928D3" w:rsidRPr="000928D3" w:rsidRDefault="000928D3" w:rsidP="000928D3">
            <w:pPr>
              <w:tabs>
                <w:tab w:val="num" w:pos="1068"/>
              </w:tabs>
              <w:spacing w:after="0" w:line="240" w:lineRule="auto"/>
              <w:rPr>
                <w:rFonts w:ascii="Times New Roman" w:eastAsia="Times New Roman" w:hAnsi="Times New Roman" w:cs="Times New Roman"/>
                <w:sz w:val="24"/>
                <w:szCs w:val="24"/>
                <w:lang w:eastAsia="ru-RU"/>
              </w:rPr>
            </w:pPr>
            <w:r w:rsidRPr="000928D3">
              <w:rPr>
                <w:rFonts w:ascii="Times New Roman" w:eastAsia="Times New Roman" w:hAnsi="Times New Roman" w:cs="Times New Roman"/>
                <w:sz w:val="24"/>
                <w:szCs w:val="24"/>
                <w:lang w:eastAsia="ru-RU"/>
              </w:rPr>
              <w:t>работы (мониторинги);</w:t>
            </w:r>
          </w:p>
          <w:p w:rsidR="000928D3" w:rsidRPr="000928D3" w:rsidRDefault="000928D3" w:rsidP="000928D3">
            <w:pPr>
              <w:tabs>
                <w:tab w:val="num" w:pos="1068"/>
              </w:tabs>
              <w:spacing w:after="0" w:line="240" w:lineRule="auto"/>
              <w:rPr>
                <w:rFonts w:ascii="Times New Roman" w:eastAsia="Times New Roman" w:hAnsi="Times New Roman" w:cs="Times New Roman"/>
                <w:sz w:val="24"/>
                <w:szCs w:val="24"/>
                <w:lang w:eastAsia="ru-RU"/>
              </w:rPr>
            </w:pPr>
            <w:r w:rsidRPr="000928D3">
              <w:rPr>
                <w:rFonts w:ascii="Times New Roman" w:eastAsia="Times New Roman" w:hAnsi="Times New Roman" w:cs="Times New Roman"/>
                <w:sz w:val="24"/>
                <w:szCs w:val="24"/>
                <w:lang w:eastAsia="ru-RU"/>
              </w:rPr>
              <w:t>- традиционная система оценок в баллах за каждую</w:t>
            </w:r>
          </w:p>
          <w:p w:rsidR="000928D3" w:rsidRPr="000928D3" w:rsidRDefault="000928D3" w:rsidP="000928D3">
            <w:pPr>
              <w:tabs>
                <w:tab w:val="num" w:pos="1068"/>
              </w:tabs>
              <w:spacing w:after="0" w:line="240" w:lineRule="auto"/>
              <w:rPr>
                <w:rFonts w:ascii="Times New Roman" w:eastAsia="Times New Roman" w:hAnsi="Times New Roman" w:cs="Times New Roman"/>
                <w:sz w:val="24"/>
                <w:szCs w:val="24"/>
                <w:lang w:eastAsia="ru-RU"/>
              </w:rPr>
            </w:pPr>
            <w:r w:rsidRPr="000928D3">
              <w:rPr>
                <w:rFonts w:ascii="Times New Roman" w:eastAsia="Times New Roman" w:hAnsi="Times New Roman" w:cs="Times New Roman"/>
                <w:sz w:val="24"/>
                <w:szCs w:val="24"/>
                <w:lang w:eastAsia="ru-RU"/>
              </w:rPr>
              <w:t>выполненную работу, на основе которых выставляется итоговая оценка.</w:t>
            </w:r>
          </w:p>
          <w:p w:rsidR="000928D3" w:rsidRPr="000928D3" w:rsidRDefault="000928D3" w:rsidP="000928D3">
            <w:pPr>
              <w:tabs>
                <w:tab w:val="num" w:pos="1068"/>
              </w:tabs>
              <w:spacing w:after="0" w:line="240" w:lineRule="auto"/>
              <w:rPr>
                <w:rFonts w:ascii="Times New Roman" w:eastAsia="Times New Roman" w:hAnsi="Times New Roman" w:cs="Times New Roman"/>
                <w:sz w:val="24"/>
                <w:szCs w:val="24"/>
                <w:lang w:eastAsia="ru-RU"/>
              </w:rPr>
            </w:pPr>
          </w:p>
          <w:p w:rsidR="000928D3" w:rsidRPr="000928D3" w:rsidRDefault="000928D3" w:rsidP="000928D3">
            <w:pPr>
              <w:tabs>
                <w:tab w:val="num" w:pos="1068"/>
              </w:tabs>
              <w:spacing w:after="0" w:line="240" w:lineRule="auto"/>
              <w:jc w:val="center"/>
              <w:rPr>
                <w:rFonts w:ascii="Times New Roman" w:eastAsia="Times New Roman" w:hAnsi="Times New Roman" w:cs="Times New Roman"/>
                <w:sz w:val="24"/>
                <w:szCs w:val="24"/>
                <w:lang w:eastAsia="ru-RU"/>
              </w:rPr>
            </w:pPr>
          </w:p>
        </w:tc>
      </w:tr>
      <w:tr w:rsidR="000928D3" w:rsidRPr="000928D3" w:rsidTr="00C45EA4">
        <w:tc>
          <w:tcPr>
            <w:tcW w:w="1750" w:type="pct"/>
          </w:tcPr>
          <w:p w:rsidR="000928D3" w:rsidRPr="000928D3" w:rsidRDefault="000928D3" w:rsidP="000928D3">
            <w:pPr>
              <w:suppressAutoHyphens/>
              <w:spacing w:after="0" w:line="240" w:lineRule="auto"/>
              <w:rPr>
                <w:rFonts w:ascii="Times New Roman" w:eastAsia="Times New Roman" w:hAnsi="Times New Roman" w:cs="Times New Roman"/>
                <w:iCs/>
                <w:sz w:val="24"/>
                <w:szCs w:val="24"/>
                <w:lang w:eastAsia="ru-RU"/>
              </w:rPr>
            </w:pPr>
            <w:r w:rsidRPr="000928D3">
              <w:rPr>
                <w:rFonts w:ascii="Times New Roman" w:eastAsia="Times New Roman" w:hAnsi="Times New Roman" w:cs="Times New Roman"/>
                <w:bCs/>
                <w:sz w:val="24"/>
                <w:szCs w:val="24"/>
                <w:lang w:eastAsia="ru-RU"/>
              </w:rPr>
              <w:t>Умения: рассчитывать размеры выплат по процентным ставкам кредитования;</w:t>
            </w:r>
            <w:r w:rsidRPr="000928D3">
              <w:rPr>
                <w:rFonts w:ascii="Times New Roman" w:eastAsia="Times New Roman" w:hAnsi="Times New Roman" w:cs="Times New Roman"/>
                <w:iCs/>
                <w:sz w:val="24"/>
                <w:szCs w:val="24"/>
                <w:lang w:eastAsia="ru-RU"/>
              </w:rPr>
              <w:t xml:space="preserve"> определять источники финансирования;</w:t>
            </w:r>
          </w:p>
          <w:p w:rsidR="000928D3" w:rsidRPr="000928D3" w:rsidRDefault="000928D3" w:rsidP="000928D3">
            <w:pPr>
              <w:suppressAutoHyphens/>
              <w:spacing w:after="0" w:line="240" w:lineRule="auto"/>
              <w:jc w:val="both"/>
              <w:rPr>
                <w:rFonts w:ascii="Times New Roman" w:eastAsia="Times New Roman" w:hAnsi="Times New Roman" w:cs="Times New Roman"/>
                <w:color w:val="000000"/>
                <w:sz w:val="24"/>
                <w:szCs w:val="24"/>
                <w:lang w:eastAsia="ru-RU"/>
              </w:rPr>
            </w:pPr>
            <w:r w:rsidRPr="000928D3">
              <w:rPr>
                <w:rFonts w:ascii="Times New Roman" w:eastAsia="Times New Roman" w:hAnsi="Times New Roman" w:cs="Times New Roman"/>
                <w:iCs/>
                <w:sz w:val="24"/>
                <w:szCs w:val="24"/>
                <w:lang w:eastAsia="ru-RU"/>
              </w:rPr>
              <w:t>анализировать информацию для составления первичной отчетности;</w:t>
            </w:r>
            <w:r w:rsidRPr="000928D3">
              <w:rPr>
                <w:rFonts w:ascii="Times New Roman" w:eastAsia="Times New Roman" w:hAnsi="Times New Roman" w:cs="Times New Roman"/>
                <w:color w:val="000000"/>
                <w:sz w:val="24"/>
                <w:szCs w:val="24"/>
                <w:lang w:eastAsia="ru-RU"/>
              </w:rPr>
              <w:t xml:space="preserve"> </w:t>
            </w:r>
          </w:p>
          <w:p w:rsidR="000928D3" w:rsidRPr="000928D3" w:rsidRDefault="000928D3" w:rsidP="000928D3">
            <w:pPr>
              <w:suppressAutoHyphens/>
              <w:spacing w:after="0" w:line="240" w:lineRule="auto"/>
              <w:rPr>
                <w:rFonts w:ascii="Times New Roman" w:eastAsia="Times New Roman" w:hAnsi="Times New Roman" w:cs="Times New Roman"/>
                <w:iCs/>
                <w:sz w:val="24"/>
                <w:szCs w:val="24"/>
                <w:lang w:eastAsia="ru-RU"/>
              </w:rPr>
            </w:pPr>
            <w:r w:rsidRPr="000928D3">
              <w:rPr>
                <w:rFonts w:ascii="Times New Roman" w:eastAsia="Times New Roman" w:hAnsi="Times New Roman" w:cs="Times New Roman"/>
                <w:iCs/>
                <w:sz w:val="24"/>
                <w:szCs w:val="24"/>
                <w:lang w:eastAsia="ru-RU"/>
              </w:rPr>
              <w:t>представлять информацию для составления первичной отчетности</w:t>
            </w:r>
          </w:p>
          <w:p w:rsidR="000928D3" w:rsidRPr="000928D3" w:rsidRDefault="000928D3" w:rsidP="000928D3">
            <w:pPr>
              <w:suppressAutoHyphens/>
              <w:spacing w:after="0" w:line="240" w:lineRule="auto"/>
              <w:rPr>
                <w:rFonts w:ascii="Times New Roman" w:eastAsia="Times New Roman" w:hAnsi="Times New Roman" w:cs="Times New Roman"/>
                <w:sz w:val="24"/>
                <w:szCs w:val="24"/>
                <w:highlight w:val="yellow"/>
                <w:lang w:eastAsia="ru-RU"/>
              </w:rPr>
            </w:pPr>
            <w:r w:rsidRPr="000928D3">
              <w:rPr>
                <w:rFonts w:ascii="Times New Roman" w:eastAsia="Times New Roman" w:hAnsi="Times New Roman" w:cs="Times New Roman"/>
                <w:iCs/>
                <w:sz w:val="24"/>
                <w:szCs w:val="24"/>
                <w:lang w:eastAsia="ru-RU"/>
              </w:rPr>
              <w:t>в соответствии с правилами</w:t>
            </w:r>
          </w:p>
        </w:tc>
        <w:tc>
          <w:tcPr>
            <w:tcW w:w="1507" w:type="pct"/>
          </w:tcPr>
          <w:p w:rsidR="000928D3" w:rsidRPr="000928D3" w:rsidRDefault="000928D3" w:rsidP="000928D3">
            <w:pPr>
              <w:suppressAutoHyphens/>
              <w:spacing w:after="0" w:line="240" w:lineRule="auto"/>
              <w:rPr>
                <w:rFonts w:ascii="Times New Roman" w:eastAsia="Times New Roman" w:hAnsi="Times New Roman" w:cs="Times New Roman"/>
                <w:iCs/>
                <w:sz w:val="24"/>
                <w:szCs w:val="24"/>
                <w:lang w:eastAsia="ru-RU"/>
              </w:rPr>
            </w:pPr>
            <w:r w:rsidRPr="000928D3">
              <w:rPr>
                <w:rFonts w:ascii="Times New Roman" w:eastAsia="Times New Roman" w:hAnsi="Times New Roman" w:cs="Times New Roman"/>
                <w:bCs/>
                <w:sz w:val="24"/>
                <w:szCs w:val="24"/>
                <w:lang w:eastAsia="ru-RU"/>
              </w:rPr>
              <w:t>определение размеров выплат по процентным ставкам кредитования;</w:t>
            </w:r>
            <w:r w:rsidRPr="000928D3">
              <w:rPr>
                <w:rFonts w:ascii="Times New Roman" w:eastAsia="Times New Roman" w:hAnsi="Times New Roman" w:cs="Times New Roman"/>
                <w:iCs/>
                <w:sz w:val="24"/>
                <w:szCs w:val="24"/>
                <w:lang w:eastAsia="ru-RU"/>
              </w:rPr>
              <w:t xml:space="preserve"> определение источников финансирования;</w:t>
            </w:r>
          </w:p>
          <w:p w:rsidR="000928D3" w:rsidRPr="000928D3" w:rsidRDefault="000928D3" w:rsidP="000928D3">
            <w:pPr>
              <w:suppressAutoHyphens/>
              <w:spacing w:after="0" w:line="240" w:lineRule="auto"/>
              <w:jc w:val="both"/>
              <w:rPr>
                <w:rFonts w:ascii="Times New Roman" w:eastAsia="Times New Roman" w:hAnsi="Times New Roman" w:cs="Times New Roman"/>
                <w:color w:val="000000"/>
                <w:sz w:val="24"/>
                <w:szCs w:val="24"/>
                <w:lang w:eastAsia="ru-RU"/>
              </w:rPr>
            </w:pPr>
            <w:r w:rsidRPr="000928D3">
              <w:rPr>
                <w:rFonts w:ascii="Times New Roman" w:eastAsia="Times New Roman" w:hAnsi="Times New Roman" w:cs="Times New Roman"/>
                <w:iCs/>
                <w:sz w:val="24"/>
                <w:szCs w:val="24"/>
                <w:lang w:eastAsia="ru-RU"/>
              </w:rPr>
              <w:t>осуществление анализа информации для составления первичной отчетности;</w:t>
            </w:r>
            <w:r w:rsidRPr="000928D3">
              <w:rPr>
                <w:rFonts w:ascii="Times New Roman" w:eastAsia="Times New Roman" w:hAnsi="Times New Roman" w:cs="Times New Roman"/>
                <w:color w:val="000000"/>
                <w:sz w:val="24"/>
                <w:szCs w:val="24"/>
                <w:lang w:eastAsia="ru-RU"/>
              </w:rPr>
              <w:t xml:space="preserve"> </w:t>
            </w:r>
          </w:p>
          <w:p w:rsidR="000928D3" w:rsidRPr="000928D3" w:rsidRDefault="000928D3" w:rsidP="000928D3">
            <w:pPr>
              <w:suppressAutoHyphens/>
              <w:spacing w:after="0" w:line="240" w:lineRule="auto"/>
              <w:rPr>
                <w:rFonts w:ascii="Times New Roman" w:eastAsia="Times New Roman" w:hAnsi="Times New Roman" w:cs="Times New Roman"/>
                <w:iCs/>
                <w:sz w:val="24"/>
                <w:szCs w:val="24"/>
                <w:lang w:eastAsia="ru-RU"/>
              </w:rPr>
            </w:pPr>
            <w:r w:rsidRPr="000928D3">
              <w:rPr>
                <w:rFonts w:ascii="Times New Roman" w:eastAsia="Times New Roman" w:hAnsi="Times New Roman" w:cs="Times New Roman"/>
                <w:iCs/>
                <w:sz w:val="24"/>
                <w:szCs w:val="24"/>
                <w:lang w:eastAsia="ru-RU"/>
              </w:rPr>
              <w:t>представление информации для составления первичной отчетности</w:t>
            </w:r>
          </w:p>
          <w:p w:rsidR="000928D3" w:rsidRPr="000928D3" w:rsidRDefault="000928D3" w:rsidP="000928D3">
            <w:pPr>
              <w:spacing w:after="200" w:line="240" w:lineRule="auto"/>
              <w:jc w:val="both"/>
              <w:rPr>
                <w:rFonts w:ascii="Times New Roman" w:eastAsia="Times New Roman" w:hAnsi="Times New Roman" w:cs="Times New Roman"/>
                <w:b/>
                <w:bCs/>
                <w:i/>
                <w:highlight w:val="yellow"/>
                <w:lang w:eastAsia="ru-RU"/>
              </w:rPr>
            </w:pPr>
            <w:r w:rsidRPr="000928D3">
              <w:rPr>
                <w:rFonts w:ascii="Times New Roman" w:eastAsia="Times New Roman" w:hAnsi="Times New Roman" w:cs="Times New Roman"/>
                <w:iCs/>
                <w:sz w:val="24"/>
                <w:szCs w:val="24"/>
                <w:lang w:eastAsia="ru-RU"/>
              </w:rPr>
              <w:t>в соответствии с правилами</w:t>
            </w:r>
          </w:p>
        </w:tc>
        <w:tc>
          <w:tcPr>
            <w:tcW w:w="1743" w:type="pct"/>
            <w:vAlign w:val="center"/>
          </w:tcPr>
          <w:p w:rsidR="000928D3" w:rsidRPr="000928D3" w:rsidRDefault="000928D3" w:rsidP="000928D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928D3">
              <w:rPr>
                <w:rFonts w:ascii="Times New Roman" w:eastAsia="Times New Roman" w:hAnsi="Times New Roman" w:cs="Times New Roman"/>
                <w:color w:val="000000"/>
                <w:sz w:val="24"/>
                <w:szCs w:val="24"/>
                <w:lang w:eastAsia="ru-RU"/>
              </w:rPr>
              <w:t>- выполнение домашних заданий проблемного характера;</w:t>
            </w:r>
          </w:p>
          <w:p w:rsidR="000928D3" w:rsidRPr="000928D3" w:rsidRDefault="000928D3" w:rsidP="000928D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928D3">
              <w:rPr>
                <w:rFonts w:ascii="Times New Roman" w:eastAsia="Times New Roman" w:hAnsi="Times New Roman" w:cs="Times New Roman"/>
                <w:color w:val="000000"/>
                <w:sz w:val="24"/>
                <w:szCs w:val="24"/>
                <w:lang w:eastAsia="ru-RU"/>
              </w:rPr>
              <w:t>- своевременность выполнения и сдачи практических работ;</w:t>
            </w:r>
          </w:p>
          <w:p w:rsidR="000928D3" w:rsidRPr="000928D3" w:rsidRDefault="000928D3" w:rsidP="000928D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928D3">
              <w:rPr>
                <w:rFonts w:ascii="Times New Roman" w:eastAsia="Times New Roman" w:hAnsi="Times New Roman" w:cs="Times New Roman"/>
                <w:color w:val="000000"/>
                <w:sz w:val="24"/>
                <w:szCs w:val="24"/>
                <w:lang w:eastAsia="ru-RU"/>
              </w:rPr>
              <w:t>- соблюдение требований к качеству оформления</w:t>
            </w:r>
          </w:p>
          <w:p w:rsidR="000928D3" w:rsidRPr="000928D3" w:rsidRDefault="000928D3" w:rsidP="000928D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928D3">
              <w:rPr>
                <w:rFonts w:ascii="Times New Roman" w:eastAsia="Times New Roman" w:hAnsi="Times New Roman" w:cs="Times New Roman"/>
                <w:color w:val="000000"/>
                <w:sz w:val="24"/>
                <w:szCs w:val="24"/>
                <w:lang w:eastAsia="ru-RU"/>
              </w:rPr>
              <w:t>практических работ;</w:t>
            </w:r>
          </w:p>
          <w:p w:rsidR="000928D3" w:rsidRPr="000928D3" w:rsidRDefault="000928D3" w:rsidP="000928D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928D3">
              <w:rPr>
                <w:rFonts w:ascii="Times New Roman" w:eastAsia="Times New Roman" w:hAnsi="Times New Roman" w:cs="Times New Roman"/>
                <w:color w:val="000000"/>
                <w:sz w:val="24"/>
                <w:szCs w:val="24"/>
                <w:lang w:eastAsia="ru-RU"/>
              </w:rPr>
              <w:t>- подготовка презентаций сообщений, написание</w:t>
            </w:r>
          </w:p>
          <w:p w:rsidR="000928D3" w:rsidRPr="000928D3" w:rsidRDefault="000928D3" w:rsidP="000928D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928D3">
              <w:rPr>
                <w:rFonts w:ascii="Times New Roman" w:eastAsia="Times New Roman" w:hAnsi="Times New Roman" w:cs="Times New Roman"/>
                <w:color w:val="000000"/>
                <w:sz w:val="24"/>
                <w:szCs w:val="24"/>
                <w:lang w:eastAsia="ru-RU"/>
              </w:rPr>
              <w:t>рефератов;</w:t>
            </w:r>
          </w:p>
          <w:p w:rsidR="000928D3" w:rsidRPr="000928D3" w:rsidRDefault="000928D3" w:rsidP="000928D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928D3">
              <w:rPr>
                <w:rFonts w:ascii="Times New Roman" w:eastAsia="Times New Roman" w:hAnsi="Times New Roman" w:cs="Times New Roman"/>
                <w:color w:val="000000"/>
                <w:sz w:val="24"/>
                <w:szCs w:val="24"/>
                <w:lang w:eastAsia="ru-RU"/>
              </w:rPr>
              <w:t>- самостоятельный поиск</w:t>
            </w:r>
          </w:p>
          <w:p w:rsidR="000928D3" w:rsidRPr="000928D3" w:rsidRDefault="000928D3" w:rsidP="000928D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928D3">
              <w:rPr>
                <w:rFonts w:ascii="Times New Roman" w:eastAsia="Times New Roman" w:hAnsi="Times New Roman" w:cs="Times New Roman"/>
                <w:color w:val="000000"/>
                <w:sz w:val="24"/>
                <w:szCs w:val="24"/>
                <w:lang w:eastAsia="ru-RU"/>
              </w:rPr>
              <w:t>информации и материалов для выполнения заданий</w:t>
            </w:r>
          </w:p>
          <w:p w:rsidR="000928D3" w:rsidRPr="000928D3" w:rsidRDefault="000928D3" w:rsidP="000928D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928D3">
              <w:rPr>
                <w:rFonts w:ascii="Times New Roman" w:eastAsia="Times New Roman" w:hAnsi="Times New Roman" w:cs="Times New Roman"/>
                <w:color w:val="000000"/>
                <w:sz w:val="24"/>
                <w:szCs w:val="24"/>
                <w:lang w:eastAsia="ru-RU"/>
              </w:rPr>
              <w:t>для самостоятельной работы;</w:t>
            </w:r>
          </w:p>
          <w:p w:rsidR="000928D3" w:rsidRPr="000928D3" w:rsidRDefault="000928D3" w:rsidP="000928D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928D3">
              <w:rPr>
                <w:rFonts w:ascii="Times New Roman" w:eastAsia="Times New Roman" w:hAnsi="Times New Roman" w:cs="Times New Roman"/>
                <w:color w:val="000000"/>
                <w:sz w:val="24"/>
                <w:szCs w:val="24"/>
                <w:lang w:eastAsia="ru-RU"/>
              </w:rPr>
              <w:t>- формирование результата итоговой аттестации по дисциплине на основе результатов текущего контроля.</w:t>
            </w:r>
          </w:p>
          <w:p w:rsidR="000928D3" w:rsidRPr="000928D3" w:rsidRDefault="000928D3" w:rsidP="000928D3">
            <w:pPr>
              <w:spacing w:after="200" w:line="240" w:lineRule="auto"/>
              <w:jc w:val="both"/>
              <w:rPr>
                <w:rFonts w:ascii="Times New Roman" w:eastAsia="Times New Roman" w:hAnsi="Times New Roman" w:cs="Times New Roman"/>
                <w:b/>
                <w:bCs/>
                <w:i/>
                <w:sz w:val="24"/>
                <w:szCs w:val="24"/>
                <w:lang w:eastAsia="ru-RU"/>
              </w:rPr>
            </w:pPr>
          </w:p>
        </w:tc>
      </w:tr>
    </w:tbl>
    <w:p w:rsidR="000928D3" w:rsidRPr="000928D3" w:rsidRDefault="000928D3" w:rsidP="000928D3">
      <w:pPr>
        <w:spacing w:after="0" w:line="276" w:lineRule="auto"/>
        <w:jc w:val="both"/>
        <w:rPr>
          <w:rFonts w:ascii="Times New Roman" w:eastAsia="Times New Roman" w:hAnsi="Times New Roman" w:cs="Times New Roman"/>
          <w:b/>
          <w:szCs w:val="52"/>
          <w:lang w:eastAsia="ru-RU"/>
        </w:rPr>
        <w:sectPr w:rsidR="000928D3" w:rsidRPr="000928D3" w:rsidSect="00C45EA4">
          <w:footerReference w:type="even" r:id="rId124"/>
          <w:footerReference w:type="default" r:id="rId125"/>
          <w:pgSz w:w="11906" w:h="16838"/>
          <w:pgMar w:top="1134" w:right="851" w:bottom="1134" w:left="1701" w:header="709" w:footer="709" w:gutter="0"/>
          <w:cols w:space="708"/>
          <w:docGrid w:linePitch="360"/>
        </w:sectPr>
      </w:pPr>
    </w:p>
    <w:p w:rsidR="00BE0D62" w:rsidRPr="00BE0D62" w:rsidRDefault="00BE0D62" w:rsidP="00BE0D62">
      <w:pPr>
        <w:spacing w:after="0" w:line="360" w:lineRule="auto"/>
        <w:jc w:val="right"/>
        <w:outlineLvl w:val="1"/>
        <w:rPr>
          <w:rFonts w:ascii="Times New Roman" w:eastAsia="Times New Roman" w:hAnsi="Times New Roman" w:cs="Times New Roman"/>
          <w:b/>
          <w:bCs/>
          <w:sz w:val="24"/>
          <w:szCs w:val="24"/>
        </w:rPr>
      </w:pPr>
      <w:r w:rsidRPr="00BE0D62">
        <w:rPr>
          <w:rFonts w:ascii="Times New Roman" w:eastAsia="Times New Roman" w:hAnsi="Times New Roman" w:cs="Times New Roman"/>
          <w:b/>
          <w:bCs/>
          <w:sz w:val="24"/>
          <w:szCs w:val="24"/>
        </w:rPr>
        <w:lastRenderedPageBreak/>
        <w:t>Приложение 3.</w:t>
      </w:r>
      <w:r>
        <w:rPr>
          <w:rFonts w:ascii="Times New Roman" w:eastAsia="Times New Roman" w:hAnsi="Times New Roman" w:cs="Times New Roman"/>
          <w:b/>
          <w:bCs/>
          <w:sz w:val="24"/>
          <w:szCs w:val="24"/>
        </w:rPr>
        <w:t>27</w:t>
      </w:r>
    </w:p>
    <w:p w:rsidR="00BE0D62" w:rsidRPr="00BE0D62" w:rsidRDefault="00BE0D62" w:rsidP="00BE0D62">
      <w:pPr>
        <w:spacing w:after="0" w:line="360" w:lineRule="auto"/>
        <w:jc w:val="right"/>
        <w:rPr>
          <w:rFonts w:ascii="Times New Roman" w:eastAsia="Times New Roman" w:hAnsi="Times New Roman" w:cs="Times New Roman"/>
          <w:b/>
          <w:i/>
          <w:sz w:val="24"/>
          <w:szCs w:val="24"/>
          <w:lang w:eastAsia="ru-RU"/>
        </w:rPr>
      </w:pPr>
      <w:r w:rsidRPr="00BE0D62">
        <w:rPr>
          <w:rFonts w:ascii="Times New Roman" w:eastAsia="Times New Roman" w:hAnsi="Times New Roman" w:cs="Times New Roman"/>
          <w:sz w:val="24"/>
          <w:szCs w:val="24"/>
          <w:lang w:eastAsia="ru-RU"/>
        </w:rPr>
        <w:t xml:space="preserve">к ПООП-П по </w:t>
      </w:r>
      <w:r w:rsidRPr="00BE0D62">
        <w:rPr>
          <w:rFonts w:ascii="Times New Roman" w:eastAsia="Times New Roman" w:hAnsi="Times New Roman" w:cs="Times New Roman"/>
          <w:i/>
          <w:sz w:val="24"/>
          <w:szCs w:val="24"/>
          <w:lang w:eastAsia="ru-RU"/>
        </w:rPr>
        <w:t>специальности</w:t>
      </w:r>
      <w:r w:rsidRPr="00BE0D62">
        <w:rPr>
          <w:rFonts w:ascii="Times New Roman" w:eastAsia="Times New Roman" w:hAnsi="Times New Roman" w:cs="Times New Roman"/>
          <w:b/>
          <w:i/>
          <w:sz w:val="24"/>
          <w:szCs w:val="24"/>
          <w:lang w:eastAsia="ru-RU"/>
        </w:rPr>
        <w:t xml:space="preserve"> </w:t>
      </w:r>
    </w:p>
    <w:p w:rsidR="00BE0D62" w:rsidRPr="00BE0D62" w:rsidRDefault="00BE0D62" w:rsidP="00BE0D62">
      <w:pPr>
        <w:spacing w:after="0" w:line="240" w:lineRule="auto"/>
        <w:jc w:val="right"/>
        <w:rPr>
          <w:rFonts w:ascii="Times New Roman" w:eastAsia="Times New Roman" w:hAnsi="Times New Roman" w:cs="Times New Roman"/>
          <w:sz w:val="24"/>
          <w:szCs w:val="24"/>
          <w:u w:val="single"/>
          <w:lang w:eastAsia="ru-RU"/>
        </w:rPr>
      </w:pPr>
      <w:r w:rsidRPr="00BE0D62">
        <w:rPr>
          <w:rFonts w:ascii="Times New Roman" w:eastAsia="Times New Roman" w:hAnsi="Times New Roman" w:cs="Times New Roman"/>
          <w:sz w:val="24"/>
          <w:szCs w:val="24"/>
          <w:u w:val="single"/>
          <w:lang w:eastAsia="ru-RU"/>
        </w:rPr>
        <w:t>35.02.05 Агрономия</w:t>
      </w:r>
    </w:p>
    <w:p w:rsidR="00BE0D62" w:rsidRPr="00BE0D62" w:rsidRDefault="00BE0D62" w:rsidP="00BE0D62">
      <w:pPr>
        <w:spacing w:after="0" w:line="360" w:lineRule="auto"/>
        <w:jc w:val="right"/>
        <w:rPr>
          <w:rFonts w:ascii="Times New Roman" w:eastAsia="Times New Roman" w:hAnsi="Times New Roman" w:cs="Times New Roman"/>
          <w:b/>
          <w:i/>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b/>
          <w:i/>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b/>
          <w:i/>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b/>
          <w:i/>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b/>
          <w:i/>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b/>
          <w:i/>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b/>
          <w:i/>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color w:val="000000"/>
          <w:sz w:val="24"/>
          <w:szCs w:val="24"/>
          <w:lang w:eastAsia="ru-RU"/>
        </w:rPr>
        <w:t>РАБОЧАЯ ПРОГРАММА</w:t>
      </w:r>
      <w:r w:rsidRPr="00BE0D62">
        <w:rPr>
          <w:rFonts w:ascii="Times New Roman" w:eastAsia="Times New Roman" w:hAnsi="Times New Roman" w:cs="Times New Roman"/>
          <w:b/>
          <w:sz w:val="24"/>
          <w:szCs w:val="24"/>
          <w:lang w:eastAsia="ru-RU"/>
        </w:rPr>
        <w:t xml:space="preserve"> УЧЕБНОЙ ДИСЦИПЛИНЫ</w:t>
      </w:r>
    </w:p>
    <w:p w:rsidR="00BE0D62" w:rsidRPr="00BE0D62" w:rsidRDefault="00BE0D62" w:rsidP="00BE0D62">
      <w:pPr>
        <w:spacing w:after="0" w:line="276" w:lineRule="auto"/>
        <w:jc w:val="center"/>
        <w:rPr>
          <w:rFonts w:ascii="Times New Roman" w:eastAsia="Times New Roman" w:hAnsi="Times New Roman" w:cs="Times New Roman"/>
          <w:sz w:val="24"/>
          <w:szCs w:val="24"/>
          <w:u w:val="single"/>
          <w:lang w:eastAsia="ru-RU"/>
        </w:rPr>
      </w:pPr>
      <w:r w:rsidRPr="00BE0D62">
        <w:rPr>
          <w:rFonts w:ascii="Times New Roman" w:eastAsia="Times New Roman" w:hAnsi="Times New Roman" w:cs="Times New Roman"/>
          <w:sz w:val="24"/>
          <w:szCs w:val="24"/>
          <w:u w:val="single"/>
          <w:lang w:eastAsia="ru-RU"/>
        </w:rPr>
        <w:t>ОП 06 Основы предпринимательской деятельности</w:t>
      </w:r>
    </w:p>
    <w:p w:rsidR="00BE0D62" w:rsidRPr="00BE0D62" w:rsidRDefault="00BE0D62" w:rsidP="00BE0D62">
      <w:pPr>
        <w:spacing w:after="200" w:line="276" w:lineRule="auto"/>
        <w:jc w:val="center"/>
        <w:rPr>
          <w:rFonts w:ascii="Times New Roman" w:eastAsia="Times New Roman" w:hAnsi="Times New Roman" w:cs="Times New Roman"/>
          <w:i/>
          <w:sz w:val="28"/>
          <w:szCs w:val="28"/>
          <w:vertAlign w:val="superscript"/>
          <w:lang w:eastAsia="ru-RU"/>
        </w:rPr>
      </w:pPr>
      <w:r w:rsidRPr="00BE0D62">
        <w:rPr>
          <w:rFonts w:ascii="Times New Roman" w:eastAsia="Times New Roman" w:hAnsi="Times New Roman" w:cs="Times New Roman"/>
          <w:i/>
          <w:sz w:val="28"/>
          <w:szCs w:val="28"/>
          <w:vertAlign w:val="superscript"/>
          <w:lang w:eastAsia="ru-RU"/>
        </w:rPr>
        <w:t>Индекс и наименование учебной дисциплины</w:t>
      </w:r>
    </w:p>
    <w:p w:rsidR="00BE0D62" w:rsidRPr="00BE0D62" w:rsidRDefault="00BE0D62" w:rsidP="00BE0D62">
      <w:pPr>
        <w:spacing w:after="0" w:line="276" w:lineRule="auto"/>
        <w:jc w:val="center"/>
        <w:rPr>
          <w:rFonts w:ascii="Times New Roman" w:eastAsia="Times New Roman" w:hAnsi="Times New Roman" w:cs="Times New Roman"/>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b/>
          <w:i/>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b/>
          <w:i/>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b/>
          <w:i/>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b/>
          <w:i/>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b/>
          <w:i/>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b/>
          <w:i/>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b/>
          <w:i/>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b/>
          <w:i/>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b/>
          <w:i/>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b/>
          <w:i/>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b/>
          <w:i/>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b/>
          <w:i/>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b/>
          <w:i/>
          <w:sz w:val="24"/>
          <w:szCs w:val="24"/>
          <w:lang w:eastAsia="ru-RU"/>
        </w:rPr>
      </w:pPr>
    </w:p>
    <w:p w:rsidR="00BE0D62" w:rsidRPr="00BE0D62" w:rsidRDefault="00BE0D62" w:rsidP="00BE0D62">
      <w:pPr>
        <w:spacing w:after="200" w:line="276" w:lineRule="auto"/>
        <w:jc w:val="center"/>
        <w:rPr>
          <w:rFonts w:ascii="Times New Roman" w:eastAsia="Times New Roman" w:hAnsi="Times New Roman" w:cs="Times New Roman"/>
          <w:b/>
          <w:bCs/>
          <w:iCs/>
          <w:lang w:eastAsia="ru-RU"/>
        </w:rPr>
      </w:pPr>
      <w:r w:rsidRPr="00BE0D62">
        <w:rPr>
          <w:rFonts w:ascii="Times New Roman" w:eastAsia="Times New Roman" w:hAnsi="Times New Roman" w:cs="Times New Roman"/>
          <w:b/>
          <w:bCs/>
          <w:iCs/>
          <w:lang w:eastAsia="ru-RU"/>
        </w:rPr>
        <w:t>2022 г.</w:t>
      </w:r>
    </w:p>
    <w:p w:rsidR="00BE0D62" w:rsidRPr="00BE0D62" w:rsidRDefault="00BE0D62" w:rsidP="00BE0D62">
      <w:pPr>
        <w:spacing w:after="200" w:line="276" w:lineRule="auto"/>
        <w:jc w:val="center"/>
        <w:rPr>
          <w:rFonts w:ascii="Times New Roman" w:eastAsia="Times New Roman" w:hAnsi="Times New Roman" w:cs="Times New Roman"/>
          <w:b/>
          <w:i/>
          <w:sz w:val="24"/>
          <w:szCs w:val="24"/>
          <w:lang w:eastAsia="ru-RU"/>
        </w:rPr>
      </w:pPr>
      <w:r w:rsidRPr="00BE0D62">
        <w:rPr>
          <w:rFonts w:ascii="Times New Roman" w:eastAsia="Times New Roman" w:hAnsi="Times New Roman" w:cs="Times New Roman"/>
          <w:b/>
          <w:bCs/>
          <w:iCs/>
          <w:lang w:eastAsia="ru-RU"/>
        </w:rPr>
        <w:br w:type="page"/>
      </w:r>
      <w:r w:rsidRPr="00BE0D62">
        <w:rPr>
          <w:rFonts w:ascii="Times New Roman" w:eastAsia="Times New Roman" w:hAnsi="Times New Roman" w:cs="Times New Roman"/>
          <w:b/>
          <w:i/>
          <w:sz w:val="24"/>
          <w:szCs w:val="24"/>
          <w:lang w:eastAsia="ru-RU"/>
        </w:rPr>
        <w:lastRenderedPageBreak/>
        <w:t>СОДЕРЖАНИЕ</w:t>
      </w:r>
    </w:p>
    <w:p w:rsidR="00BE0D62" w:rsidRPr="00BE0D62" w:rsidRDefault="00BE0D62" w:rsidP="00BE0D62">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BE0D62" w:rsidRPr="00BE0D62" w:rsidTr="00F40CDA">
        <w:tc>
          <w:tcPr>
            <w:tcW w:w="7501" w:type="dxa"/>
          </w:tcPr>
          <w:p w:rsidR="00BE0D62" w:rsidRPr="00BE0D62" w:rsidRDefault="00BE0D62" w:rsidP="00366E70">
            <w:pPr>
              <w:numPr>
                <w:ilvl w:val="0"/>
                <w:numId w:val="127"/>
              </w:numPr>
              <w:suppressAutoHyphens/>
              <w:spacing w:after="200" w:line="276" w:lineRule="auto"/>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sz w:val="24"/>
                <w:szCs w:val="24"/>
                <w:lang w:eastAsia="ru-RU"/>
              </w:rPr>
              <w:t xml:space="preserve">ОБЩАЯ ХАРАКТЕРИСТИКА </w:t>
            </w:r>
            <w:r w:rsidRPr="00BE0D62">
              <w:rPr>
                <w:rFonts w:ascii="Times New Roman" w:eastAsia="Times New Roman" w:hAnsi="Times New Roman" w:cs="Times New Roman"/>
                <w:b/>
                <w:color w:val="000000"/>
                <w:sz w:val="24"/>
                <w:szCs w:val="24"/>
                <w:lang w:eastAsia="ru-RU"/>
              </w:rPr>
              <w:t>РАБОЧЕЙ ПРОГРАММЫ</w:t>
            </w:r>
            <w:r w:rsidRPr="00BE0D62">
              <w:rPr>
                <w:rFonts w:ascii="Times New Roman" w:eastAsia="Times New Roman" w:hAnsi="Times New Roman" w:cs="Times New Roman"/>
                <w:b/>
                <w:sz w:val="24"/>
                <w:szCs w:val="24"/>
                <w:lang w:eastAsia="ru-RU"/>
              </w:rPr>
              <w:t xml:space="preserve"> УЧЕБНОЙ ДИСЦИПЛИНЫ</w:t>
            </w:r>
          </w:p>
        </w:tc>
        <w:tc>
          <w:tcPr>
            <w:tcW w:w="1854" w:type="dxa"/>
          </w:tcPr>
          <w:p w:rsidR="00BE0D62" w:rsidRPr="00BE0D62" w:rsidRDefault="00BE0D62" w:rsidP="00BE0D62">
            <w:pPr>
              <w:spacing w:after="200" w:line="276" w:lineRule="auto"/>
              <w:rPr>
                <w:rFonts w:ascii="Times New Roman" w:eastAsia="Times New Roman" w:hAnsi="Times New Roman" w:cs="Times New Roman"/>
                <w:b/>
                <w:sz w:val="24"/>
                <w:szCs w:val="24"/>
                <w:lang w:eastAsia="ru-RU"/>
              </w:rPr>
            </w:pPr>
          </w:p>
        </w:tc>
      </w:tr>
      <w:tr w:rsidR="00BE0D62" w:rsidRPr="00BE0D62" w:rsidTr="00F40CDA">
        <w:tc>
          <w:tcPr>
            <w:tcW w:w="7501" w:type="dxa"/>
          </w:tcPr>
          <w:p w:rsidR="00BE0D62" w:rsidRPr="00BE0D62" w:rsidRDefault="00BE0D62" w:rsidP="00366E70">
            <w:pPr>
              <w:numPr>
                <w:ilvl w:val="0"/>
                <w:numId w:val="127"/>
              </w:numPr>
              <w:suppressAutoHyphens/>
              <w:spacing w:after="200" w:line="276" w:lineRule="auto"/>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sz w:val="24"/>
                <w:szCs w:val="24"/>
                <w:lang w:eastAsia="ru-RU"/>
              </w:rPr>
              <w:t>СТРУКТУРА И СОДЕРЖАНИЕ УЧЕБНОЙ ДИСЦИПЛИНЫ</w:t>
            </w:r>
          </w:p>
          <w:p w:rsidR="00BE0D62" w:rsidRPr="00BE0D62" w:rsidRDefault="00BE0D62" w:rsidP="00366E70">
            <w:pPr>
              <w:numPr>
                <w:ilvl w:val="0"/>
                <w:numId w:val="127"/>
              </w:numPr>
              <w:suppressAutoHyphens/>
              <w:spacing w:after="200" w:line="276" w:lineRule="auto"/>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BE0D62" w:rsidRPr="00BE0D62" w:rsidRDefault="00BE0D62" w:rsidP="00BE0D62">
            <w:pPr>
              <w:spacing w:after="200" w:line="276" w:lineRule="auto"/>
              <w:ind w:left="644"/>
              <w:rPr>
                <w:rFonts w:ascii="Times New Roman" w:eastAsia="Times New Roman" w:hAnsi="Times New Roman" w:cs="Times New Roman"/>
                <w:b/>
                <w:sz w:val="24"/>
                <w:szCs w:val="24"/>
                <w:lang w:eastAsia="ru-RU"/>
              </w:rPr>
            </w:pPr>
          </w:p>
        </w:tc>
      </w:tr>
      <w:tr w:rsidR="00BE0D62" w:rsidRPr="00BE0D62" w:rsidTr="00F40CDA">
        <w:tc>
          <w:tcPr>
            <w:tcW w:w="7501" w:type="dxa"/>
          </w:tcPr>
          <w:p w:rsidR="00BE0D62" w:rsidRPr="00BE0D62" w:rsidRDefault="00BE0D62" w:rsidP="00366E70">
            <w:pPr>
              <w:numPr>
                <w:ilvl w:val="0"/>
                <w:numId w:val="127"/>
              </w:numPr>
              <w:suppressAutoHyphens/>
              <w:spacing w:after="200" w:line="276" w:lineRule="auto"/>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BE0D62" w:rsidRPr="00BE0D62" w:rsidRDefault="00BE0D62" w:rsidP="00BE0D62">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BE0D62" w:rsidRPr="00BE0D62" w:rsidRDefault="00BE0D62" w:rsidP="00BE0D62">
            <w:pPr>
              <w:spacing w:after="200" w:line="276" w:lineRule="auto"/>
              <w:rPr>
                <w:rFonts w:ascii="Times New Roman" w:eastAsia="Times New Roman" w:hAnsi="Times New Roman" w:cs="Times New Roman"/>
                <w:b/>
                <w:sz w:val="24"/>
                <w:szCs w:val="24"/>
                <w:lang w:eastAsia="ru-RU"/>
              </w:rPr>
            </w:pPr>
          </w:p>
        </w:tc>
      </w:tr>
    </w:tbl>
    <w:p w:rsidR="00BE0D62" w:rsidRPr="00F9620B" w:rsidRDefault="00BE0D62" w:rsidP="00567EFA">
      <w:pPr>
        <w:numPr>
          <w:ilvl w:val="0"/>
          <w:numId w:val="126"/>
        </w:numPr>
        <w:suppressAutoHyphens/>
        <w:spacing w:after="0" w:line="240" w:lineRule="auto"/>
        <w:jc w:val="center"/>
        <w:rPr>
          <w:rFonts w:ascii="Times New Roman" w:eastAsia="Times New Roman" w:hAnsi="Times New Roman" w:cs="Times New Roman"/>
          <w:sz w:val="24"/>
          <w:szCs w:val="24"/>
          <w:u w:val="single"/>
          <w:lang w:eastAsia="ru-RU"/>
        </w:rPr>
      </w:pPr>
      <w:r w:rsidRPr="00F9620B">
        <w:rPr>
          <w:rFonts w:ascii="Times New Roman" w:eastAsia="Times New Roman" w:hAnsi="Times New Roman" w:cs="Times New Roman"/>
          <w:b/>
          <w:i/>
          <w:u w:val="single"/>
          <w:lang w:eastAsia="ru-RU"/>
        </w:rPr>
        <w:br w:type="page"/>
      </w:r>
      <w:r w:rsidRPr="00F9620B">
        <w:rPr>
          <w:rFonts w:ascii="Times New Roman" w:eastAsia="Times New Roman" w:hAnsi="Times New Roman" w:cs="Times New Roman"/>
          <w:b/>
          <w:sz w:val="24"/>
          <w:szCs w:val="24"/>
          <w:lang w:eastAsia="ru-RU"/>
        </w:rPr>
        <w:lastRenderedPageBreak/>
        <w:t xml:space="preserve">ОБЩАЯ ХАРАКТЕРИСТИКА </w:t>
      </w:r>
      <w:r w:rsidRPr="00F9620B">
        <w:rPr>
          <w:rFonts w:ascii="Times New Roman" w:eastAsia="Times New Roman" w:hAnsi="Times New Roman" w:cs="Times New Roman"/>
          <w:b/>
          <w:color w:val="000000"/>
          <w:sz w:val="24"/>
          <w:szCs w:val="24"/>
          <w:lang w:eastAsia="ru-RU"/>
        </w:rPr>
        <w:t>РАБОЧЕЙ ПРОГРАММЫ</w:t>
      </w:r>
      <w:r w:rsidRPr="00F9620B">
        <w:rPr>
          <w:rFonts w:ascii="Times New Roman" w:eastAsia="Times New Roman" w:hAnsi="Times New Roman" w:cs="Times New Roman"/>
          <w:b/>
          <w:sz w:val="24"/>
          <w:szCs w:val="24"/>
          <w:lang w:eastAsia="ru-RU"/>
        </w:rPr>
        <w:t xml:space="preserve"> УЧЕБНОЙ ДИСЦИПЛИНЫ</w:t>
      </w:r>
      <w:r w:rsidR="00F9620B" w:rsidRPr="00F9620B">
        <w:rPr>
          <w:rFonts w:ascii="Times New Roman" w:eastAsia="Times New Roman" w:hAnsi="Times New Roman" w:cs="Times New Roman"/>
          <w:b/>
          <w:sz w:val="24"/>
          <w:szCs w:val="24"/>
          <w:lang w:eastAsia="ru-RU"/>
        </w:rPr>
        <w:t xml:space="preserve"> </w:t>
      </w:r>
      <w:r w:rsidRPr="00F9620B">
        <w:rPr>
          <w:rFonts w:ascii="Times New Roman" w:eastAsia="Times New Roman" w:hAnsi="Times New Roman" w:cs="Times New Roman"/>
          <w:b/>
          <w:sz w:val="24"/>
          <w:szCs w:val="24"/>
          <w:lang w:eastAsia="ru-RU"/>
        </w:rPr>
        <w:t xml:space="preserve"> </w:t>
      </w:r>
      <w:r w:rsidRPr="00F9620B">
        <w:rPr>
          <w:rFonts w:ascii="Times New Roman" w:eastAsia="Times New Roman" w:hAnsi="Times New Roman" w:cs="Times New Roman"/>
          <w:sz w:val="24"/>
          <w:szCs w:val="24"/>
          <w:u w:val="single"/>
          <w:lang w:eastAsia="ru-RU"/>
        </w:rPr>
        <w:t>«Основы предпринимательской деятельности»</w:t>
      </w:r>
    </w:p>
    <w:p w:rsidR="00BE0D62" w:rsidRPr="00BE0D62" w:rsidRDefault="00BE0D62" w:rsidP="00BE0D62">
      <w:pPr>
        <w:spacing w:after="0" w:line="276" w:lineRule="auto"/>
        <w:ind w:firstLine="709"/>
        <w:jc w:val="center"/>
        <w:rPr>
          <w:rFonts w:ascii="Times New Roman" w:eastAsia="Times New Roman" w:hAnsi="Times New Roman" w:cs="Times New Roman"/>
          <w:sz w:val="24"/>
          <w:szCs w:val="24"/>
          <w:vertAlign w:val="superscript"/>
          <w:lang w:eastAsia="ru-RU"/>
        </w:rPr>
      </w:pPr>
      <w:r w:rsidRPr="00BE0D62">
        <w:rPr>
          <w:rFonts w:ascii="Times New Roman" w:eastAsia="Times New Roman" w:hAnsi="Times New Roman" w:cs="Times New Roman"/>
          <w:sz w:val="24"/>
          <w:szCs w:val="24"/>
          <w:vertAlign w:val="superscript"/>
          <w:lang w:eastAsia="ru-RU"/>
        </w:rPr>
        <w:t>(наименование дисциплины)</w:t>
      </w:r>
    </w:p>
    <w:p w:rsidR="00BE0D62" w:rsidRPr="00BE0D62" w:rsidRDefault="00BE0D62" w:rsidP="00BE0D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BE0D62">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BE0D62" w:rsidRPr="00BE0D62" w:rsidRDefault="00BE0D62" w:rsidP="00BE0D6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BE0D62">
        <w:rPr>
          <w:rFonts w:ascii="Times New Roman" w:eastAsia="Times New Roman" w:hAnsi="Times New Roman" w:cs="Times New Roman"/>
          <w:sz w:val="24"/>
          <w:szCs w:val="24"/>
          <w:lang w:eastAsia="ru-RU"/>
        </w:rPr>
        <w:t xml:space="preserve">Учебная дисциплина </w:t>
      </w:r>
      <w:r w:rsidRPr="00BE0D62">
        <w:rPr>
          <w:rFonts w:ascii="Times New Roman" w:eastAsia="Times New Roman" w:hAnsi="Times New Roman" w:cs="Times New Roman"/>
          <w:sz w:val="24"/>
          <w:szCs w:val="24"/>
          <w:u w:val="single"/>
          <w:lang w:eastAsia="ru-RU"/>
        </w:rPr>
        <w:t>«Основы предпринимательской деятельности»</w:t>
      </w:r>
      <w:r w:rsidRPr="00BE0D62">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ПООП-П</w:t>
      </w:r>
      <w:r w:rsidRPr="00BE0D62">
        <w:rPr>
          <w:rFonts w:ascii="Times New Roman" w:eastAsia="Times New Roman" w:hAnsi="Times New Roman" w:cs="Times New Roman"/>
          <w:sz w:val="24"/>
          <w:szCs w:val="24"/>
          <w:lang w:eastAsia="ru-RU"/>
        </w:rPr>
        <w:br/>
        <w:t xml:space="preserve">в соответствии с ФГОС СПО по </w:t>
      </w:r>
      <w:r w:rsidRPr="00BE0D62">
        <w:rPr>
          <w:rFonts w:ascii="Times New Roman" w:eastAsia="Times New Roman" w:hAnsi="Times New Roman" w:cs="Times New Roman"/>
          <w:color w:val="000000"/>
          <w:sz w:val="24"/>
          <w:szCs w:val="24"/>
          <w:lang w:eastAsia="ru-RU"/>
        </w:rPr>
        <w:t>специальности 35.02.05 Агрономия</w:t>
      </w:r>
      <w:r w:rsidRPr="00BE0D62">
        <w:rPr>
          <w:rFonts w:ascii="Times New Roman" w:eastAsia="Times New Roman" w:hAnsi="Times New Roman" w:cs="Times New Roman"/>
          <w:sz w:val="24"/>
          <w:szCs w:val="24"/>
          <w:lang w:eastAsia="ru-RU"/>
        </w:rPr>
        <w:t xml:space="preserve">. </w:t>
      </w:r>
    </w:p>
    <w:p w:rsidR="00BE0D62" w:rsidRPr="00BE0D62" w:rsidRDefault="00BE0D62" w:rsidP="00BE0D6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BE0D62">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01, ОК 11 </w:t>
      </w:r>
    </w:p>
    <w:p w:rsidR="00BE0D62" w:rsidRPr="00BE0D62" w:rsidRDefault="00BE0D62" w:rsidP="00BE0D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16"/>
          <w:szCs w:val="16"/>
          <w:lang w:eastAsia="ru-RU"/>
        </w:rPr>
      </w:pPr>
    </w:p>
    <w:p w:rsidR="00BE0D62" w:rsidRPr="00BE0D62" w:rsidRDefault="00BE0D62" w:rsidP="00BE0D62">
      <w:pPr>
        <w:spacing w:after="0" w:line="276" w:lineRule="auto"/>
        <w:ind w:firstLine="709"/>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sz w:val="24"/>
          <w:szCs w:val="24"/>
          <w:lang w:eastAsia="ru-RU"/>
        </w:rPr>
        <w:t>1.2. Цель и планируемые результаты освоения дисциплины:</w:t>
      </w:r>
    </w:p>
    <w:p w:rsidR="00BE0D62" w:rsidRPr="00BE0D62" w:rsidRDefault="00BE0D62" w:rsidP="00BE0D62">
      <w:pPr>
        <w:suppressAutoHyphens/>
        <w:spacing w:after="0" w:line="240" w:lineRule="auto"/>
        <w:ind w:firstLine="709"/>
        <w:jc w:val="both"/>
        <w:rPr>
          <w:rFonts w:ascii="Times New Roman" w:eastAsia="Times New Roman" w:hAnsi="Times New Roman" w:cs="Times New Roman"/>
          <w:sz w:val="24"/>
          <w:szCs w:val="24"/>
        </w:rPr>
      </w:pPr>
      <w:r w:rsidRPr="00BE0D62">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9"/>
        <w:gridCol w:w="4782"/>
        <w:gridCol w:w="3650"/>
      </w:tblGrid>
      <w:tr w:rsidR="00BE0D62" w:rsidRPr="00BE0D62" w:rsidTr="00F40CDA">
        <w:trPr>
          <w:trHeight w:val="649"/>
        </w:trPr>
        <w:tc>
          <w:tcPr>
            <w:tcW w:w="595" w:type="pct"/>
            <w:hideMark/>
          </w:tcPr>
          <w:p w:rsidR="00BE0D62" w:rsidRPr="00BE0D62" w:rsidRDefault="00BE0D62" w:rsidP="00BE0D62">
            <w:pPr>
              <w:suppressAutoHyphens/>
              <w:spacing w:after="0" w:line="240" w:lineRule="auto"/>
              <w:jc w:val="center"/>
              <w:rPr>
                <w:rFonts w:ascii="Times New Roman" w:eastAsia="Times New Roman" w:hAnsi="Times New Roman" w:cs="Times New Roman"/>
                <w:sz w:val="24"/>
                <w:szCs w:val="24"/>
                <w:lang w:eastAsia="ru-RU"/>
              </w:rPr>
            </w:pPr>
            <w:r w:rsidRPr="00BE0D62">
              <w:rPr>
                <w:rFonts w:ascii="Times New Roman" w:eastAsia="Times New Roman" w:hAnsi="Times New Roman" w:cs="Times New Roman"/>
                <w:sz w:val="24"/>
                <w:szCs w:val="24"/>
                <w:lang w:eastAsia="ru-RU"/>
              </w:rPr>
              <w:t xml:space="preserve">Код </w:t>
            </w:r>
            <w:r w:rsidRPr="00BE0D62">
              <w:rPr>
                <w:rFonts w:ascii="Times New Roman" w:eastAsia="Times New Roman" w:hAnsi="Times New Roman" w:cs="Times New Roman"/>
                <w:sz w:val="24"/>
                <w:szCs w:val="24"/>
                <w:vertAlign w:val="superscript"/>
                <w:lang w:eastAsia="ru-RU"/>
              </w:rPr>
              <w:footnoteReference w:id="37"/>
            </w:r>
          </w:p>
          <w:p w:rsidR="00BE0D62" w:rsidRPr="00BE0D62" w:rsidRDefault="00BE0D62" w:rsidP="00BE0D62">
            <w:pPr>
              <w:suppressAutoHyphens/>
              <w:spacing w:after="0" w:line="240" w:lineRule="auto"/>
              <w:jc w:val="center"/>
              <w:rPr>
                <w:rFonts w:ascii="Times New Roman" w:eastAsia="Times New Roman" w:hAnsi="Times New Roman" w:cs="Times New Roman"/>
                <w:sz w:val="24"/>
                <w:szCs w:val="24"/>
                <w:lang w:eastAsia="ru-RU"/>
              </w:rPr>
            </w:pPr>
            <w:r w:rsidRPr="00BE0D62">
              <w:rPr>
                <w:rFonts w:ascii="Times New Roman" w:eastAsia="Times New Roman" w:hAnsi="Times New Roman" w:cs="Times New Roman"/>
                <w:sz w:val="24"/>
                <w:szCs w:val="24"/>
                <w:lang w:eastAsia="ru-RU"/>
              </w:rPr>
              <w:t>ПК, ОК</w:t>
            </w:r>
          </w:p>
        </w:tc>
        <w:tc>
          <w:tcPr>
            <w:tcW w:w="2498" w:type="pct"/>
            <w:hideMark/>
          </w:tcPr>
          <w:p w:rsidR="00BE0D62" w:rsidRPr="00BE0D62" w:rsidRDefault="00BE0D62" w:rsidP="00BE0D62">
            <w:pPr>
              <w:suppressAutoHyphens/>
              <w:spacing w:after="0" w:line="240" w:lineRule="auto"/>
              <w:jc w:val="center"/>
              <w:rPr>
                <w:rFonts w:ascii="Times New Roman" w:eastAsia="Times New Roman" w:hAnsi="Times New Roman" w:cs="Times New Roman"/>
                <w:sz w:val="24"/>
                <w:szCs w:val="24"/>
                <w:lang w:eastAsia="ru-RU"/>
              </w:rPr>
            </w:pPr>
            <w:r w:rsidRPr="00BE0D62">
              <w:rPr>
                <w:rFonts w:ascii="Times New Roman" w:eastAsia="Times New Roman" w:hAnsi="Times New Roman" w:cs="Times New Roman"/>
                <w:sz w:val="24"/>
                <w:szCs w:val="24"/>
                <w:lang w:eastAsia="ru-RU"/>
              </w:rPr>
              <w:t>Умения</w:t>
            </w:r>
          </w:p>
        </w:tc>
        <w:tc>
          <w:tcPr>
            <w:tcW w:w="1907" w:type="pct"/>
            <w:hideMark/>
          </w:tcPr>
          <w:p w:rsidR="00BE0D62" w:rsidRPr="00BE0D62" w:rsidRDefault="00BE0D62" w:rsidP="00BE0D62">
            <w:pPr>
              <w:suppressAutoHyphens/>
              <w:spacing w:after="0" w:line="240" w:lineRule="auto"/>
              <w:jc w:val="center"/>
              <w:rPr>
                <w:rFonts w:ascii="Times New Roman" w:eastAsia="Times New Roman" w:hAnsi="Times New Roman" w:cs="Times New Roman"/>
                <w:sz w:val="24"/>
                <w:szCs w:val="24"/>
                <w:lang w:eastAsia="ru-RU"/>
              </w:rPr>
            </w:pPr>
            <w:r w:rsidRPr="00BE0D62">
              <w:rPr>
                <w:rFonts w:ascii="Times New Roman" w:eastAsia="Times New Roman" w:hAnsi="Times New Roman" w:cs="Times New Roman"/>
                <w:sz w:val="24"/>
                <w:szCs w:val="24"/>
                <w:lang w:eastAsia="ru-RU"/>
              </w:rPr>
              <w:t>Знания</w:t>
            </w:r>
          </w:p>
        </w:tc>
      </w:tr>
      <w:tr w:rsidR="00BE0D62" w:rsidRPr="00BE0D62" w:rsidTr="00F40CDA">
        <w:trPr>
          <w:trHeight w:val="212"/>
        </w:trPr>
        <w:tc>
          <w:tcPr>
            <w:tcW w:w="595" w:type="pct"/>
          </w:tcPr>
          <w:p w:rsidR="00BE0D62" w:rsidRPr="00BE0D62" w:rsidRDefault="00BE0D62" w:rsidP="00BE0D62">
            <w:pPr>
              <w:suppressAutoHyphens/>
              <w:spacing w:after="0" w:line="240" w:lineRule="auto"/>
              <w:jc w:val="center"/>
              <w:rPr>
                <w:rFonts w:ascii="Times New Roman" w:eastAsia="Times New Roman" w:hAnsi="Times New Roman" w:cs="Times New Roman"/>
                <w:sz w:val="24"/>
                <w:szCs w:val="24"/>
                <w:lang w:eastAsia="ru-RU"/>
              </w:rPr>
            </w:pPr>
            <w:r w:rsidRPr="00BE0D62">
              <w:rPr>
                <w:rFonts w:ascii="Times New Roman" w:eastAsia="Times New Roman" w:hAnsi="Times New Roman" w:cs="Times New Roman"/>
                <w:sz w:val="24"/>
                <w:szCs w:val="24"/>
                <w:lang w:eastAsia="ru-RU"/>
              </w:rPr>
              <w:t>ОК 01</w:t>
            </w:r>
          </w:p>
        </w:tc>
        <w:tc>
          <w:tcPr>
            <w:tcW w:w="2498" w:type="pct"/>
          </w:tcPr>
          <w:p w:rsidR="00BE0D62" w:rsidRPr="00BE0D62" w:rsidRDefault="00BE0D62" w:rsidP="00BE0D62">
            <w:pPr>
              <w:suppressAutoHyphens/>
              <w:spacing w:after="0" w:line="240" w:lineRule="auto"/>
              <w:rPr>
                <w:rFonts w:ascii="Times New Roman" w:eastAsia="Times New Roman" w:hAnsi="Times New Roman" w:cs="Times New Roman"/>
                <w:sz w:val="24"/>
                <w:szCs w:val="24"/>
                <w:lang w:eastAsia="ru-RU"/>
              </w:rPr>
            </w:pPr>
            <w:r w:rsidRPr="00BE0D62">
              <w:rPr>
                <w:rFonts w:ascii="Times New Roman" w:eastAsia="Times New Roman" w:hAnsi="Times New Roman" w:cs="Times New Roman"/>
                <w:bCs/>
                <w:iCs/>
                <w:sz w:val="24"/>
                <w:szCs w:val="24"/>
                <w:lang w:eastAsia="ru-RU"/>
              </w:rPr>
              <w:t>Уо 01.04</w:t>
            </w:r>
            <w:r w:rsidRPr="00BE0D62">
              <w:rPr>
                <w:rFonts w:ascii="Times New Roman" w:eastAsia="Times New Roman" w:hAnsi="Times New Roman" w:cs="Times New Roman"/>
                <w:iCs/>
                <w:sz w:val="24"/>
                <w:szCs w:val="24"/>
                <w:lang w:eastAsia="ru-RU"/>
              </w:rPr>
              <w:t xml:space="preserve"> выявлять и эффективно искать информацию, необходимую для решения задачи и/или проблемы</w:t>
            </w:r>
          </w:p>
        </w:tc>
        <w:tc>
          <w:tcPr>
            <w:tcW w:w="1907" w:type="pct"/>
            <w:shd w:val="clear" w:color="auto" w:fill="auto"/>
          </w:tcPr>
          <w:p w:rsidR="00BE0D62" w:rsidRPr="00BE0D62" w:rsidRDefault="00BE0D62" w:rsidP="00BE0D62">
            <w:pPr>
              <w:suppressAutoHyphens/>
              <w:spacing w:after="0" w:line="240" w:lineRule="auto"/>
              <w:rPr>
                <w:rFonts w:ascii="Times New Roman" w:eastAsia="Times New Roman" w:hAnsi="Times New Roman" w:cs="Times New Roman"/>
                <w:sz w:val="24"/>
                <w:szCs w:val="24"/>
                <w:lang w:eastAsia="ru-RU"/>
              </w:rPr>
            </w:pPr>
            <w:r w:rsidRPr="00BE0D62">
              <w:rPr>
                <w:rFonts w:ascii="Times New Roman" w:eastAsia="Times New Roman" w:hAnsi="Times New Roman" w:cs="Times New Roman"/>
                <w:bCs/>
                <w:iCs/>
                <w:sz w:val="24"/>
                <w:szCs w:val="24"/>
                <w:lang w:eastAsia="ru-RU"/>
              </w:rPr>
              <w:t>Зо 01.04</w:t>
            </w:r>
            <w:r w:rsidRPr="00BE0D62">
              <w:rPr>
                <w:rFonts w:ascii="Times New Roman" w:eastAsia="Times New Roman" w:hAnsi="Times New Roman" w:cs="Times New Roman"/>
                <w:bCs/>
                <w:sz w:val="24"/>
                <w:szCs w:val="24"/>
                <w:lang w:eastAsia="ru-RU"/>
              </w:rPr>
              <w:t xml:space="preserve"> методы работы в профессиональной и смежных сферах</w:t>
            </w:r>
          </w:p>
        </w:tc>
      </w:tr>
      <w:tr w:rsidR="00BE0D62" w:rsidRPr="00BE0D62" w:rsidTr="00F40CDA">
        <w:trPr>
          <w:trHeight w:val="212"/>
        </w:trPr>
        <w:tc>
          <w:tcPr>
            <w:tcW w:w="595" w:type="pct"/>
            <w:vMerge w:val="restart"/>
          </w:tcPr>
          <w:p w:rsidR="00BE0D62" w:rsidRPr="00BE0D62" w:rsidRDefault="00BE0D62" w:rsidP="00BE0D62">
            <w:pPr>
              <w:suppressAutoHyphens/>
              <w:spacing w:after="0" w:line="240" w:lineRule="auto"/>
              <w:jc w:val="center"/>
              <w:rPr>
                <w:rFonts w:ascii="Times New Roman" w:eastAsia="Times New Roman" w:hAnsi="Times New Roman" w:cs="Times New Roman"/>
                <w:sz w:val="24"/>
                <w:szCs w:val="24"/>
                <w:lang w:eastAsia="ru-RU"/>
              </w:rPr>
            </w:pPr>
            <w:r w:rsidRPr="00BE0D62">
              <w:rPr>
                <w:rFonts w:ascii="Times New Roman" w:eastAsia="Times New Roman" w:hAnsi="Times New Roman" w:cs="Times New Roman"/>
                <w:sz w:val="24"/>
                <w:szCs w:val="24"/>
                <w:lang w:eastAsia="ru-RU"/>
              </w:rPr>
              <w:t>ОК 11</w:t>
            </w:r>
          </w:p>
        </w:tc>
        <w:tc>
          <w:tcPr>
            <w:tcW w:w="2498" w:type="pct"/>
          </w:tcPr>
          <w:p w:rsidR="00BE0D62" w:rsidRPr="00BE0D62" w:rsidRDefault="00BE0D62" w:rsidP="00BE0D62">
            <w:pPr>
              <w:suppressAutoHyphens/>
              <w:spacing w:after="0" w:line="240" w:lineRule="auto"/>
              <w:rPr>
                <w:rFonts w:ascii="Times New Roman" w:eastAsia="Times New Roman" w:hAnsi="Times New Roman" w:cs="Times New Roman"/>
                <w:sz w:val="24"/>
                <w:szCs w:val="24"/>
                <w:lang w:eastAsia="ru-RU"/>
              </w:rPr>
            </w:pPr>
            <w:r w:rsidRPr="00BE0D62">
              <w:rPr>
                <w:rFonts w:ascii="Times New Roman" w:eastAsia="Times New Roman" w:hAnsi="Times New Roman" w:cs="Times New Roman"/>
                <w:bCs/>
                <w:iCs/>
                <w:sz w:val="24"/>
                <w:szCs w:val="24"/>
                <w:lang w:eastAsia="ru-RU"/>
              </w:rPr>
              <w:t xml:space="preserve">Уо 11.01 </w:t>
            </w:r>
            <w:r w:rsidRPr="00BE0D62">
              <w:rPr>
                <w:rFonts w:ascii="Times New Roman" w:eastAsia="Times New Roman" w:hAnsi="Times New Roman" w:cs="Times New Roman"/>
                <w:bCs/>
                <w:sz w:val="24"/>
                <w:szCs w:val="24"/>
                <w:lang w:eastAsia="ru-RU"/>
              </w:rPr>
              <w:t>выявлять достоинства и недостатки коммерческой идеи</w:t>
            </w:r>
          </w:p>
        </w:tc>
        <w:tc>
          <w:tcPr>
            <w:tcW w:w="1907" w:type="pct"/>
            <w:shd w:val="clear" w:color="auto" w:fill="auto"/>
          </w:tcPr>
          <w:p w:rsidR="00BE0D62" w:rsidRPr="00BE0D62" w:rsidRDefault="00BE0D62" w:rsidP="00BE0D62">
            <w:pPr>
              <w:suppressAutoHyphens/>
              <w:spacing w:after="0" w:line="240" w:lineRule="auto"/>
              <w:rPr>
                <w:rFonts w:ascii="Times New Roman" w:eastAsia="Times New Roman" w:hAnsi="Times New Roman" w:cs="Times New Roman"/>
                <w:sz w:val="24"/>
                <w:szCs w:val="24"/>
                <w:lang w:eastAsia="ru-RU"/>
              </w:rPr>
            </w:pPr>
            <w:r w:rsidRPr="00BE0D62">
              <w:rPr>
                <w:rFonts w:ascii="Times New Roman" w:eastAsia="Times New Roman" w:hAnsi="Times New Roman" w:cs="Times New Roman"/>
                <w:bCs/>
                <w:iCs/>
                <w:sz w:val="24"/>
                <w:szCs w:val="24"/>
                <w:lang w:eastAsia="ru-RU"/>
              </w:rPr>
              <w:t>Зо 11.01</w:t>
            </w:r>
            <w:r w:rsidRPr="00BE0D62">
              <w:rPr>
                <w:rFonts w:ascii="Times New Roman" w:eastAsia="Times New Roman" w:hAnsi="Times New Roman" w:cs="Times New Roman"/>
                <w:bCs/>
                <w:sz w:val="24"/>
                <w:szCs w:val="24"/>
                <w:lang w:eastAsia="ru-RU"/>
              </w:rPr>
              <w:t xml:space="preserve"> основы предпринимательской деятельности</w:t>
            </w:r>
          </w:p>
        </w:tc>
      </w:tr>
      <w:tr w:rsidR="00BE0D62" w:rsidRPr="00BE0D62" w:rsidTr="00F40CDA">
        <w:trPr>
          <w:trHeight w:val="212"/>
        </w:trPr>
        <w:tc>
          <w:tcPr>
            <w:tcW w:w="595" w:type="pct"/>
            <w:vMerge/>
          </w:tcPr>
          <w:p w:rsidR="00BE0D62" w:rsidRPr="00BE0D62" w:rsidRDefault="00BE0D62" w:rsidP="00BE0D62">
            <w:pPr>
              <w:suppressAutoHyphens/>
              <w:spacing w:after="0" w:line="240" w:lineRule="auto"/>
              <w:jc w:val="center"/>
              <w:rPr>
                <w:rFonts w:ascii="Times New Roman" w:eastAsia="Times New Roman" w:hAnsi="Times New Roman" w:cs="Times New Roman"/>
                <w:sz w:val="24"/>
                <w:szCs w:val="24"/>
                <w:lang w:eastAsia="ru-RU"/>
              </w:rPr>
            </w:pPr>
          </w:p>
        </w:tc>
        <w:tc>
          <w:tcPr>
            <w:tcW w:w="2498" w:type="pct"/>
          </w:tcPr>
          <w:p w:rsidR="00BE0D62" w:rsidRPr="00BE0D62" w:rsidRDefault="00BE0D62" w:rsidP="00BE0D62">
            <w:pPr>
              <w:suppressAutoHyphens/>
              <w:spacing w:after="0" w:line="240" w:lineRule="auto"/>
              <w:rPr>
                <w:rFonts w:ascii="Times New Roman" w:eastAsia="Times New Roman" w:hAnsi="Times New Roman" w:cs="Times New Roman"/>
                <w:sz w:val="24"/>
                <w:szCs w:val="24"/>
                <w:lang w:eastAsia="ru-RU"/>
              </w:rPr>
            </w:pPr>
            <w:r w:rsidRPr="00BE0D62">
              <w:rPr>
                <w:rFonts w:ascii="Times New Roman" w:eastAsia="Times New Roman" w:hAnsi="Times New Roman" w:cs="Times New Roman"/>
                <w:bCs/>
                <w:iCs/>
                <w:sz w:val="24"/>
                <w:szCs w:val="24"/>
                <w:lang w:eastAsia="ru-RU"/>
              </w:rPr>
              <w:t>Уо 11.02</w:t>
            </w:r>
            <w:r w:rsidRPr="00BE0D62">
              <w:rPr>
                <w:rFonts w:ascii="Times New Roman" w:eastAsia="Times New Roman" w:hAnsi="Times New Roman" w:cs="Times New Roman"/>
                <w:bCs/>
                <w:sz w:val="24"/>
                <w:szCs w:val="24"/>
                <w:lang w:eastAsia="ru-RU"/>
              </w:rPr>
              <w:t xml:space="preserve"> презентовать идеи открытия собственного дела в профессиональной деятельности; оформлять бизнес-план</w:t>
            </w:r>
          </w:p>
        </w:tc>
        <w:tc>
          <w:tcPr>
            <w:tcW w:w="1907" w:type="pct"/>
            <w:shd w:val="clear" w:color="auto" w:fill="auto"/>
          </w:tcPr>
          <w:p w:rsidR="00BE0D62" w:rsidRPr="00BE0D62" w:rsidRDefault="00BE0D62" w:rsidP="00BE0D62">
            <w:pPr>
              <w:suppressAutoHyphens/>
              <w:spacing w:after="0" w:line="240" w:lineRule="auto"/>
              <w:rPr>
                <w:rFonts w:ascii="Times New Roman" w:eastAsia="Times New Roman" w:hAnsi="Times New Roman" w:cs="Times New Roman"/>
                <w:sz w:val="24"/>
                <w:szCs w:val="24"/>
                <w:lang w:eastAsia="ru-RU"/>
              </w:rPr>
            </w:pPr>
            <w:r w:rsidRPr="00BE0D62">
              <w:rPr>
                <w:rFonts w:ascii="Times New Roman" w:eastAsia="Times New Roman" w:hAnsi="Times New Roman" w:cs="Times New Roman"/>
                <w:bCs/>
                <w:iCs/>
                <w:sz w:val="24"/>
                <w:szCs w:val="24"/>
                <w:lang w:eastAsia="ru-RU"/>
              </w:rPr>
              <w:t>Зо 11.02</w:t>
            </w:r>
            <w:r w:rsidRPr="00BE0D62">
              <w:rPr>
                <w:rFonts w:ascii="Times New Roman" w:eastAsia="Times New Roman" w:hAnsi="Times New Roman" w:cs="Times New Roman"/>
                <w:bCs/>
                <w:sz w:val="24"/>
                <w:szCs w:val="24"/>
                <w:lang w:eastAsia="ru-RU"/>
              </w:rPr>
              <w:t xml:space="preserve"> правила разработки бизнес-планов</w:t>
            </w:r>
          </w:p>
        </w:tc>
      </w:tr>
      <w:tr w:rsidR="00BE0D62" w:rsidRPr="00BE0D62" w:rsidTr="00F40CDA">
        <w:trPr>
          <w:trHeight w:val="212"/>
        </w:trPr>
        <w:tc>
          <w:tcPr>
            <w:tcW w:w="595" w:type="pct"/>
            <w:vMerge/>
          </w:tcPr>
          <w:p w:rsidR="00BE0D62" w:rsidRPr="00BE0D62" w:rsidRDefault="00BE0D62" w:rsidP="00BE0D62">
            <w:pPr>
              <w:suppressAutoHyphens/>
              <w:spacing w:after="0" w:line="240" w:lineRule="auto"/>
              <w:jc w:val="center"/>
              <w:rPr>
                <w:rFonts w:ascii="Times New Roman" w:eastAsia="Times New Roman" w:hAnsi="Times New Roman" w:cs="Times New Roman"/>
                <w:sz w:val="24"/>
                <w:szCs w:val="24"/>
                <w:lang w:eastAsia="ru-RU"/>
              </w:rPr>
            </w:pPr>
          </w:p>
        </w:tc>
        <w:tc>
          <w:tcPr>
            <w:tcW w:w="2498" w:type="pct"/>
          </w:tcPr>
          <w:p w:rsidR="00BE0D62" w:rsidRPr="00BE0D62" w:rsidRDefault="00BE0D62" w:rsidP="00BE0D62">
            <w:pPr>
              <w:suppressAutoHyphens/>
              <w:spacing w:after="0" w:line="240" w:lineRule="auto"/>
              <w:rPr>
                <w:rFonts w:ascii="Times New Roman" w:eastAsia="Times New Roman" w:hAnsi="Times New Roman" w:cs="Times New Roman"/>
                <w:sz w:val="24"/>
                <w:szCs w:val="24"/>
                <w:lang w:eastAsia="ru-RU"/>
              </w:rPr>
            </w:pPr>
            <w:r w:rsidRPr="00BE0D62">
              <w:rPr>
                <w:rFonts w:ascii="Times New Roman" w:eastAsia="Times New Roman" w:hAnsi="Times New Roman" w:cs="Times New Roman"/>
                <w:bCs/>
                <w:iCs/>
                <w:sz w:val="24"/>
                <w:szCs w:val="24"/>
                <w:lang w:eastAsia="ru-RU"/>
              </w:rPr>
              <w:t>Уо 11.04</w:t>
            </w:r>
            <w:r w:rsidRPr="00BE0D62">
              <w:rPr>
                <w:rFonts w:ascii="Times New Roman" w:eastAsia="Times New Roman" w:hAnsi="Times New Roman" w:cs="Times New Roman"/>
                <w:iCs/>
                <w:sz w:val="24"/>
                <w:szCs w:val="24"/>
                <w:lang w:eastAsia="ru-RU"/>
              </w:rPr>
              <w:t xml:space="preserve"> определять инвестиционную привлекательность коммерческих идей в рамках профессиональной деятельности</w:t>
            </w:r>
          </w:p>
        </w:tc>
        <w:tc>
          <w:tcPr>
            <w:tcW w:w="1907" w:type="pct"/>
            <w:shd w:val="clear" w:color="auto" w:fill="auto"/>
          </w:tcPr>
          <w:p w:rsidR="00BE0D62" w:rsidRPr="00BE0D62" w:rsidRDefault="00BE0D62" w:rsidP="00BE0D62">
            <w:pPr>
              <w:suppressAutoHyphens/>
              <w:spacing w:after="0" w:line="240" w:lineRule="auto"/>
              <w:rPr>
                <w:rFonts w:ascii="Times New Roman" w:eastAsia="Times New Roman" w:hAnsi="Times New Roman" w:cs="Times New Roman"/>
                <w:sz w:val="24"/>
                <w:szCs w:val="24"/>
                <w:lang w:eastAsia="ru-RU"/>
              </w:rPr>
            </w:pPr>
            <w:r w:rsidRPr="00BE0D62">
              <w:rPr>
                <w:rFonts w:ascii="Times New Roman" w:eastAsia="Times New Roman" w:hAnsi="Times New Roman" w:cs="Times New Roman"/>
                <w:bCs/>
                <w:iCs/>
                <w:sz w:val="24"/>
                <w:szCs w:val="24"/>
                <w:lang w:eastAsia="ru-RU"/>
              </w:rPr>
              <w:t>Зо 11.04</w:t>
            </w:r>
            <w:r w:rsidRPr="00BE0D62">
              <w:rPr>
                <w:rFonts w:ascii="Times New Roman" w:eastAsia="Times New Roman" w:hAnsi="Times New Roman" w:cs="Times New Roman"/>
                <w:bCs/>
                <w:sz w:val="24"/>
                <w:szCs w:val="24"/>
                <w:lang w:eastAsia="ru-RU"/>
              </w:rPr>
              <w:t xml:space="preserve"> методы оценки </w:t>
            </w:r>
            <w:r w:rsidRPr="00BE0D62">
              <w:rPr>
                <w:rFonts w:ascii="Times New Roman" w:eastAsia="Times New Roman" w:hAnsi="Times New Roman" w:cs="Times New Roman"/>
                <w:bCs/>
                <w:iCs/>
                <w:sz w:val="24"/>
                <w:szCs w:val="24"/>
                <w:lang w:eastAsia="ru-RU"/>
              </w:rPr>
              <w:t>инвестиционной привлекательности бизнес- идеи</w:t>
            </w:r>
          </w:p>
        </w:tc>
      </w:tr>
      <w:tr w:rsidR="00BE0D62" w:rsidRPr="00BE0D62" w:rsidTr="00F40CDA">
        <w:trPr>
          <w:trHeight w:val="212"/>
        </w:trPr>
        <w:tc>
          <w:tcPr>
            <w:tcW w:w="595" w:type="pct"/>
            <w:vMerge/>
          </w:tcPr>
          <w:p w:rsidR="00BE0D62" w:rsidRPr="00BE0D62" w:rsidRDefault="00BE0D62" w:rsidP="00BE0D62">
            <w:pPr>
              <w:suppressAutoHyphens/>
              <w:spacing w:after="0" w:line="240" w:lineRule="auto"/>
              <w:jc w:val="center"/>
              <w:rPr>
                <w:rFonts w:ascii="Times New Roman" w:eastAsia="Times New Roman" w:hAnsi="Times New Roman" w:cs="Times New Roman"/>
                <w:sz w:val="28"/>
                <w:szCs w:val="28"/>
                <w:lang w:eastAsia="ru-RU"/>
              </w:rPr>
            </w:pPr>
          </w:p>
        </w:tc>
        <w:tc>
          <w:tcPr>
            <w:tcW w:w="2498" w:type="pct"/>
          </w:tcPr>
          <w:p w:rsidR="00BE0D62" w:rsidRPr="00BE0D62" w:rsidRDefault="00BE0D62" w:rsidP="00BE0D62">
            <w:pPr>
              <w:suppressAutoHyphens/>
              <w:spacing w:after="0" w:line="240" w:lineRule="auto"/>
              <w:rPr>
                <w:rFonts w:ascii="Times New Roman" w:eastAsia="Times New Roman" w:hAnsi="Times New Roman" w:cs="Times New Roman"/>
                <w:bCs/>
                <w:iCs/>
                <w:sz w:val="24"/>
                <w:szCs w:val="24"/>
                <w:lang w:eastAsia="ru-RU"/>
              </w:rPr>
            </w:pPr>
            <w:r w:rsidRPr="00BE0D62">
              <w:rPr>
                <w:rFonts w:ascii="Times New Roman" w:eastAsia="Times New Roman" w:hAnsi="Times New Roman" w:cs="Times New Roman"/>
                <w:bCs/>
                <w:iCs/>
                <w:sz w:val="24"/>
                <w:szCs w:val="24"/>
                <w:lang w:eastAsia="ru-RU"/>
              </w:rPr>
              <w:t>Уо 11.05</w:t>
            </w:r>
            <w:r w:rsidRPr="00BE0D62">
              <w:rPr>
                <w:rFonts w:ascii="Times New Roman" w:eastAsia="Times New Roman" w:hAnsi="Times New Roman" w:cs="Times New Roman"/>
                <w:iCs/>
                <w:sz w:val="24"/>
                <w:szCs w:val="24"/>
                <w:lang w:eastAsia="ru-RU"/>
              </w:rPr>
              <w:t xml:space="preserve"> презентовать бизнес-идею</w:t>
            </w:r>
          </w:p>
        </w:tc>
        <w:tc>
          <w:tcPr>
            <w:tcW w:w="1907" w:type="pct"/>
            <w:shd w:val="clear" w:color="auto" w:fill="auto"/>
          </w:tcPr>
          <w:p w:rsidR="00BE0D62" w:rsidRPr="00BE0D62" w:rsidRDefault="00BE0D62" w:rsidP="00BE0D62">
            <w:pPr>
              <w:suppressAutoHyphens/>
              <w:spacing w:after="0" w:line="240" w:lineRule="auto"/>
              <w:rPr>
                <w:rFonts w:ascii="Times New Roman" w:eastAsia="Times New Roman" w:hAnsi="Times New Roman" w:cs="Times New Roman"/>
                <w:sz w:val="28"/>
                <w:szCs w:val="28"/>
                <w:lang w:eastAsia="ru-RU"/>
              </w:rPr>
            </w:pPr>
            <w:r w:rsidRPr="00BE0D62">
              <w:rPr>
                <w:rFonts w:ascii="Times New Roman" w:eastAsia="Times New Roman" w:hAnsi="Times New Roman" w:cs="Times New Roman"/>
                <w:bCs/>
                <w:iCs/>
                <w:sz w:val="24"/>
                <w:szCs w:val="24"/>
                <w:lang w:eastAsia="ru-RU"/>
              </w:rPr>
              <w:t>Зо 11.05</w:t>
            </w:r>
            <w:r w:rsidRPr="00BE0D62">
              <w:rPr>
                <w:rFonts w:ascii="Times New Roman" w:eastAsia="Times New Roman" w:hAnsi="Times New Roman" w:cs="Times New Roman"/>
                <w:bCs/>
                <w:sz w:val="24"/>
                <w:szCs w:val="24"/>
                <w:lang w:eastAsia="ru-RU"/>
              </w:rPr>
              <w:t xml:space="preserve"> порядок выстраивания презентации</w:t>
            </w:r>
          </w:p>
        </w:tc>
      </w:tr>
    </w:tbl>
    <w:p w:rsidR="00BE0D62" w:rsidRPr="00BE0D62" w:rsidRDefault="00BE0D62" w:rsidP="00BE0D62">
      <w:pPr>
        <w:suppressAutoHyphens/>
        <w:spacing w:after="240" w:line="240" w:lineRule="auto"/>
        <w:jc w:val="center"/>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sz w:val="24"/>
          <w:szCs w:val="24"/>
          <w:lang w:eastAsia="ru-RU"/>
        </w:rPr>
        <w:t>2. СТРУКТУРА И СОДЕРЖАНИЕ УЧЕБНОЙ ДИСЦИПЛИНЫ</w:t>
      </w:r>
    </w:p>
    <w:p w:rsidR="00BE0D62" w:rsidRPr="00BE0D62" w:rsidRDefault="00BE0D62" w:rsidP="00BE0D62">
      <w:pPr>
        <w:suppressAutoHyphens/>
        <w:spacing w:after="240" w:line="240" w:lineRule="auto"/>
        <w:ind w:firstLine="709"/>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BE0D62" w:rsidRPr="00BE0D62" w:rsidTr="00F40CDA">
        <w:trPr>
          <w:trHeight w:val="374"/>
        </w:trPr>
        <w:tc>
          <w:tcPr>
            <w:tcW w:w="3685" w:type="pct"/>
            <w:vAlign w:val="center"/>
          </w:tcPr>
          <w:p w:rsidR="00BE0D62" w:rsidRPr="00BE0D62" w:rsidRDefault="00BE0D62" w:rsidP="00BE0D62">
            <w:pPr>
              <w:suppressAutoHyphens/>
              <w:spacing w:after="200" w:line="276" w:lineRule="auto"/>
              <w:rPr>
                <w:rFonts w:ascii="Times New Roman" w:eastAsia="Times New Roman" w:hAnsi="Times New Roman" w:cs="Times New Roman"/>
                <w:b/>
                <w:lang w:eastAsia="ru-RU"/>
              </w:rPr>
            </w:pPr>
            <w:r w:rsidRPr="00BE0D62">
              <w:rPr>
                <w:rFonts w:ascii="Times New Roman" w:eastAsia="Times New Roman" w:hAnsi="Times New Roman" w:cs="Times New Roman"/>
                <w:b/>
                <w:lang w:eastAsia="ru-RU"/>
              </w:rPr>
              <w:t>Вид учебной работы</w:t>
            </w:r>
          </w:p>
        </w:tc>
        <w:tc>
          <w:tcPr>
            <w:tcW w:w="1315" w:type="pct"/>
            <w:vAlign w:val="center"/>
          </w:tcPr>
          <w:p w:rsidR="00BE0D62" w:rsidRPr="00BE0D62" w:rsidRDefault="00BE0D62" w:rsidP="00BE0D62">
            <w:pPr>
              <w:suppressAutoHyphens/>
              <w:spacing w:after="200" w:line="276" w:lineRule="auto"/>
              <w:rPr>
                <w:rFonts w:ascii="Times New Roman" w:eastAsia="Times New Roman" w:hAnsi="Times New Roman" w:cs="Times New Roman"/>
                <w:b/>
                <w:iCs/>
                <w:lang w:eastAsia="ru-RU"/>
              </w:rPr>
            </w:pPr>
            <w:r w:rsidRPr="00BE0D62">
              <w:rPr>
                <w:rFonts w:ascii="Times New Roman" w:eastAsia="Times New Roman" w:hAnsi="Times New Roman" w:cs="Times New Roman"/>
                <w:b/>
                <w:iCs/>
                <w:lang w:eastAsia="ru-RU"/>
              </w:rPr>
              <w:t>Объем в часах</w:t>
            </w:r>
          </w:p>
        </w:tc>
      </w:tr>
      <w:tr w:rsidR="00BE0D62" w:rsidRPr="00BE0D62" w:rsidTr="00F40CDA">
        <w:trPr>
          <w:trHeight w:val="490"/>
        </w:trPr>
        <w:tc>
          <w:tcPr>
            <w:tcW w:w="3685" w:type="pct"/>
            <w:vAlign w:val="center"/>
          </w:tcPr>
          <w:p w:rsidR="00BE0D62" w:rsidRPr="00BE0D62" w:rsidRDefault="00BE0D62" w:rsidP="00BE0D62">
            <w:pPr>
              <w:suppressAutoHyphens/>
              <w:spacing w:after="0" w:line="276" w:lineRule="auto"/>
              <w:rPr>
                <w:rFonts w:ascii="Times New Roman" w:eastAsia="Times New Roman" w:hAnsi="Times New Roman" w:cs="Times New Roman"/>
                <w:b/>
                <w:lang w:eastAsia="ru-RU"/>
              </w:rPr>
            </w:pPr>
            <w:r w:rsidRPr="00BE0D62">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BE0D62" w:rsidRPr="00BE0D62" w:rsidRDefault="0011477C" w:rsidP="00BE0D62">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43</w:t>
            </w:r>
          </w:p>
        </w:tc>
      </w:tr>
      <w:tr w:rsidR="00BE0D62" w:rsidRPr="00BE0D62" w:rsidTr="00F40CDA">
        <w:trPr>
          <w:trHeight w:val="336"/>
        </w:trPr>
        <w:tc>
          <w:tcPr>
            <w:tcW w:w="5000" w:type="pct"/>
            <w:gridSpan w:val="2"/>
            <w:vAlign w:val="center"/>
          </w:tcPr>
          <w:p w:rsidR="00BE0D62" w:rsidRPr="00BE0D62" w:rsidRDefault="00BE0D62" w:rsidP="00BE0D62">
            <w:pPr>
              <w:suppressAutoHyphens/>
              <w:spacing w:after="0" w:line="276" w:lineRule="auto"/>
              <w:rPr>
                <w:rFonts w:ascii="Times New Roman" w:eastAsia="Times New Roman" w:hAnsi="Times New Roman" w:cs="Times New Roman"/>
                <w:iCs/>
                <w:lang w:eastAsia="ru-RU"/>
              </w:rPr>
            </w:pPr>
            <w:r w:rsidRPr="00BE0D62">
              <w:rPr>
                <w:rFonts w:ascii="Times New Roman" w:eastAsia="Times New Roman" w:hAnsi="Times New Roman" w:cs="Times New Roman"/>
                <w:lang w:eastAsia="ru-RU"/>
              </w:rPr>
              <w:t>в т. ч.:</w:t>
            </w:r>
          </w:p>
        </w:tc>
      </w:tr>
      <w:tr w:rsidR="00BE0D62" w:rsidRPr="00BE0D62" w:rsidTr="00F40CDA">
        <w:trPr>
          <w:trHeight w:val="490"/>
        </w:trPr>
        <w:tc>
          <w:tcPr>
            <w:tcW w:w="3685" w:type="pct"/>
            <w:vAlign w:val="center"/>
          </w:tcPr>
          <w:p w:rsidR="00BE0D62" w:rsidRPr="00BE0D62" w:rsidRDefault="00BE0D62" w:rsidP="00BE0D62">
            <w:pPr>
              <w:suppressAutoHyphens/>
              <w:spacing w:after="0" w:line="276" w:lineRule="auto"/>
              <w:rPr>
                <w:rFonts w:ascii="Times New Roman" w:eastAsia="Times New Roman" w:hAnsi="Times New Roman" w:cs="Times New Roman"/>
                <w:lang w:eastAsia="ru-RU"/>
              </w:rPr>
            </w:pPr>
            <w:r w:rsidRPr="00BE0D62">
              <w:rPr>
                <w:rFonts w:ascii="Times New Roman" w:eastAsia="Times New Roman" w:hAnsi="Times New Roman" w:cs="Times New Roman"/>
                <w:lang w:eastAsia="ru-RU"/>
              </w:rPr>
              <w:t>теоретическое обучение</w:t>
            </w:r>
          </w:p>
        </w:tc>
        <w:tc>
          <w:tcPr>
            <w:tcW w:w="1315" w:type="pct"/>
            <w:vAlign w:val="center"/>
          </w:tcPr>
          <w:p w:rsidR="00BE0D62" w:rsidRPr="00BE0D62" w:rsidRDefault="00BE0D62" w:rsidP="00BE0D62">
            <w:pPr>
              <w:suppressAutoHyphens/>
              <w:spacing w:after="0" w:line="276" w:lineRule="auto"/>
              <w:rPr>
                <w:rFonts w:ascii="Times New Roman" w:eastAsia="Times New Roman" w:hAnsi="Times New Roman" w:cs="Times New Roman"/>
                <w:iCs/>
                <w:lang w:eastAsia="ru-RU"/>
              </w:rPr>
            </w:pPr>
            <w:r w:rsidRPr="00BE0D62">
              <w:rPr>
                <w:rFonts w:ascii="Times New Roman" w:eastAsia="Times New Roman" w:hAnsi="Times New Roman" w:cs="Times New Roman"/>
                <w:iCs/>
                <w:lang w:eastAsia="ru-RU"/>
              </w:rPr>
              <w:t>12</w:t>
            </w:r>
          </w:p>
        </w:tc>
      </w:tr>
      <w:tr w:rsidR="00BE0D62" w:rsidRPr="00BE0D62" w:rsidTr="00F40CDA">
        <w:trPr>
          <w:trHeight w:val="490"/>
        </w:trPr>
        <w:tc>
          <w:tcPr>
            <w:tcW w:w="3685" w:type="pct"/>
            <w:vAlign w:val="center"/>
          </w:tcPr>
          <w:p w:rsidR="00BE0D62" w:rsidRPr="00BE0D62" w:rsidRDefault="00BE0D62" w:rsidP="0011477C">
            <w:pPr>
              <w:suppressAutoHyphens/>
              <w:spacing w:after="0" w:line="276" w:lineRule="auto"/>
              <w:rPr>
                <w:rFonts w:ascii="Times New Roman" w:eastAsia="Times New Roman" w:hAnsi="Times New Roman" w:cs="Times New Roman"/>
                <w:lang w:eastAsia="ru-RU"/>
              </w:rPr>
            </w:pPr>
            <w:r w:rsidRPr="00BE0D62">
              <w:rPr>
                <w:rFonts w:ascii="Times New Roman" w:eastAsia="Times New Roman" w:hAnsi="Times New Roman" w:cs="Times New Roman"/>
                <w:lang w:eastAsia="ru-RU"/>
              </w:rPr>
              <w:t>практические занятия</w:t>
            </w:r>
            <w:r w:rsidRPr="00BE0D62">
              <w:rPr>
                <w:rFonts w:ascii="Times New Roman" w:eastAsia="Times New Roman" w:hAnsi="Times New Roman" w:cs="Times New Roman"/>
                <w:i/>
                <w:lang w:eastAsia="ru-RU"/>
              </w:rPr>
              <w:t xml:space="preserve"> </w:t>
            </w:r>
          </w:p>
        </w:tc>
        <w:tc>
          <w:tcPr>
            <w:tcW w:w="1315" w:type="pct"/>
            <w:vAlign w:val="center"/>
          </w:tcPr>
          <w:p w:rsidR="00BE0D62" w:rsidRPr="00BE0D62" w:rsidRDefault="00BE0D62" w:rsidP="00BE0D62">
            <w:pPr>
              <w:suppressAutoHyphens/>
              <w:spacing w:after="0" w:line="276" w:lineRule="auto"/>
              <w:rPr>
                <w:rFonts w:ascii="Times New Roman" w:eastAsia="Times New Roman" w:hAnsi="Times New Roman" w:cs="Times New Roman"/>
                <w:iCs/>
                <w:lang w:eastAsia="ru-RU"/>
              </w:rPr>
            </w:pPr>
            <w:r w:rsidRPr="00BE0D62">
              <w:rPr>
                <w:rFonts w:ascii="Times New Roman" w:eastAsia="Times New Roman" w:hAnsi="Times New Roman" w:cs="Times New Roman"/>
                <w:iCs/>
                <w:lang w:eastAsia="ru-RU"/>
              </w:rPr>
              <w:t>24</w:t>
            </w:r>
          </w:p>
        </w:tc>
      </w:tr>
      <w:tr w:rsidR="00BE0D62" w:rsidRPr="00BE0D62" w:rsidTr="00F40CDA">
        <w:trPr>
          <w:trHeight w:val="267"/>
        </w:trPr>
        <w:tc>
          <w:tcPr>
            <w:tcW w:w="3685" w:type="pct"/>
            <w:vAlign w:val="center"/>
          </w:tcPr>
          <w:p w:rsidR="00BE0D62" w:rsidRPr="00BE0D62" w:rsidRDefault="00BE0D62" w:rsidP="00BE0D62">
            <w:pPr>
              <w:suppressAutoHyphens/>
              <w:spacing w:after="0" w:line="276" w:lineRule="auto"/>
              <w:rPr>
                <w:rFonts w:ascii="Times New Roman" w:eastAsia="Times New Roman" w:hAnsi="Times New Roman" w:cs="Times New Roman"/>
                <w:i/>
                <w:lang w:eastAsia="ru-RU"/>
              </w:rPr>
            </w:pPr>
            <w:r w:rsidRPr="00BE0D62">
              <w:rPr>
                <w:rFonts w:ascii="Times New Roman" w:eastAsia="Times New Roman" w:hAnsi="Times New Roman" w:cs="Times New Roman"/>
                <w:i/>
                <w:lang w:eastAsia="ru-RU"/>
              </w:rPr>
              <w:t xml:space="preserve">Самостоятельная работа </w:t>
            </w:r>
            <w:r w:rsidRPr="00BE0D62">
              <w:rPr>
                <w:rFonts w:ascii="Times New Roman" w:eastAsia="Times New Roman" w:hAnsi="Times New Roman" w:cs="Times New Roman"/>
                <w:b/>
                <w:i/>
                <w:vertAlign w:val="superscript"/>
                <w:lang w:eastAsia="ru-RU"/>
              </w:rPr>
              <w:footnoteReference w:id="38"/>
            </w:r>
          </w:p>
        </w:tc>
        <w:tc>
          <w:tcPr>
            <w:tcW w:w="1315" w:type="pct"/>
            <w:vAlign w:val="center"/>
          </w:tcPr>
          <w:p w:rsidR="00BE0D62" w:rsidRPr="00BE0D62" w:rsidRDefault="00BE0D62" w:rsidP="00BE0D62">
            <w:pPr>
              <w:suppressAutoHyphens/>
              <w:spacing w:after="0" w:line="276" w:lineRule="auto"/>
              <w:rPr>
                <w:rFonts w:ascii="Times New Roman" w:eastAsia="Times New Roman" w:hAnsi="Times New Roman" w:cs="Times New Roman"/>
                <w:iCs/>
                <w:lang w:eastAsia="ru-RU"/>
              </w:rPr>
            </w:pPr>
            <w:r w:rsidRPr="00BE0D62">
              <w:rPr>
                <w:rFonts w:ascii="Times New Roman" w:eastAsia="Times New Roman" w:hAnsi="Times New Roman" w:cs="Times New Roman"/>
                <w:iCs/>
                <w:lang w:eastAsia="ru-RU"/>
              </w:rPr>
              <w:t>-</w:t>
            </w:r>
          </w:p>
        </w:tc>
      </w:tr>
      <w:tr w:rsidR="00BE0D62" w:rsidRPr="00BE0D62" w:rsidTr="00F40CDA">
        <w:trPr>
          <w:trHeight w:val="331"/>
        </w:trPr>
        <w:tc>
          <w:tcPr>
            <w:tcW w:w="3685" w:type="pct"/>
            <w:vAlign w:val="center"/>
          </w:tcPr>
          <w:p w:rsidR="00BE0D62" w:rsidRPr="00BE0D62" w:rsidRDefault="00BE0D62" w:rsidP="00BE0D62">
            <w:pPr>
              <w:suppressAutoHyphens/>
              <w:spacing w:after="0" w:line="276" w:lineRule="auto"/>
              <w:rPr>
                <w:rFonts w:ascii="Times New Roman" w:eastAsia="Times New Roman" w:hAnsi="Times New Roman" w:cs="Times New Roman"/>
                <w:i/>
                <w:lang w:eastAsia="ru-RU"/>
              </w:rPr>
            </w:pPr>
            <w:r w:rsidRPr="00BE0D62">
              <w:rPr>
                <w:rFonts w:ascii="Times New Roman" w:eastAsia="Times New Roman" w:hAnsi="Times New Roman" w:cs="Times New Roman"/>
                <w:b/>
                <w:iCs/>
                <w:lang w:eastAsia="ru-RU"/>
              </w:rPr>
              <w:t>Промежуточная аттестация</w:t>
            </w:r>
          </w:p>
        </w:tc>
        <w:tc>
          <w:tcPr>
            <w:tcW w:w="1315" w:type="pct"/>
            <w:vAlign w:val="center"/>
          </w:tcPr>
          <w:p w:rsidR="00BE0D62" w:rsidRPr="00BE0D62" w:rsidRDefault="0011477C" w:rsidP="00BE0D62">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7</w:t>
            </w:r>
          </w:p>
        </w:tc>
      </w:tr>
    </w:tbl>
    <w:p w:rsidR="00BE0D62" w:rsidRPr="00BE0D62" w:rsidRDefault="00BE0D62" w:rsidP="00BE0D62">
      <w:pPr>
        <w:suppressAutoHyphens/>
        <w:spacing w:after="120" w:line="276" w:lineRule="auto"/>
        <w:rPr>
          <w:rFonts w:ascii="Times New Roman" w:eastAsia="Times New Roman" w:hAnsi="Times New Roman" w:cs="Times New Roman"/>
          <w:b/>
          <w:i/>
          <w:lang w:eastAsia="ru-RU"/>
        </w:rPr>
      </w:pPr>
    </w:p>
    <w:p w:rsidR="00BE0D62" w:rsidRPr="00BE0D62" w:rsidRDefault="00BE0D62" w:rsidP="00BE0D62">
      <w:pPr>
        <w:spacing w:after="200" w:line="276" w:lineRule="auto"/>
        <w:rPr>
          <w:rFonts w:ascii="Times New Roman" w:eastAsia="Times New Roman" w:hAnsi="Times New Roman" w:cs="Times New Roman"/>
          <w:b/>
          <w:i/>
          <w:lang w:eastAsia="ru-RU"/>
        </w:rPr>
        <w:sectPr w:rsidR="00BE0D62" w:rsidRPr="00BE0D62" w:rsidSect="00F40CDA">
          <w:pgSz w:w="11906" w:h="16838"/>
          <w:pgMar w:top="1134" w:right="850" w:bottom="284" w:left="1701" w:header="708" w:footer="708"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17"/>
        <w:gridCol w:w="6038"/>
        <w:gridCol w:w="2087"/>
        <w:gridCol w:w="1929"/>
        <w:gridCol w:w="1081"/>
        <w:gridCol w:w="1078"/>
      </w:tblGrid>
      <w:tr w:rsidR="00BE0D62" w:rsidRPr="00BE0D62" w:rsidTr="00F40CDA">
        <w:trPr>
          <w:trHeight w:val="20"/>
        </w:trPr>
        <w:tc>
          <w:tcPr>
            <w:tcW w:w="910" w:type="pct"/>
            <w:vAlign w:val="center"/>
            <w:hideMark/>
          </w:tcPr>
          <w:p w:rsidR="00BE0D62" w:rsidRPr="00BE0D62" w:rsidRDefault="00BE0D62" w:rsidP="0011477C">
            <w:pPr>
              <w:suppressAutoHyphens/>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lang w:eastAsia="ru-RU"/>
              </w:rPr>
              <w:lastRenderedPageBreak/>
              <w:t>Наименование разделов и тем</w:t>
            </w:r>
          </w:p>
        </w:tc>
        <w:tc>
          <w:tcPr>
            <w:tcW w:w="2022" w:type="pct"/>
            <w:vAlign w:val="center"/>
            <w:hideMark/>
          </w:tcPr>
          <w:p w:rsidR="00BE0D62" w:rsidRPr="00BE0D62" w:rsidRDefault="00BE0D62" w:rsidP="0011477C">
            <w:pPr>
              <w:suppressAutoHyphens/>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99" w:type="pct"/>
            <w:vAlign w:val="center"/>
            <w:hideMark/>
          </w:tcPr>
          <w:p w:rsidR="00BE0D62" w:rsidRPr="00BE0D62" w:rsidRDefault="00BE0D62" w:rsidP="0011477C">
            <w:pPr>
              <w:suppressAutoHyphens/>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646" w:type="pct"/>
            <w:vAlign w:val="center"/>
            <w:hideMark/>
          </w:tcPr>
          <w:p w:rsidR="00BE0D62" w:rsidRPr="00BE0D62" w:rsidRDefault="00BE0D62" w:rsidP="0011477C">
            <w:pPr>
              <w:suppressAutoHyphens/>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lang w:eastAsia="ru-RU"/>
              </w:rPr>
              <w:t>Коды компетенций и личностных результатов</w:t>
            </w:r>
            <w:r w:rsidRPr="00BE0D62">
              <w:rPr>
                <w:rFonts w:ascii="Times New Roman" w:eastAsia="Times New Roman" w:hAnsi="Times New Roman" w:cs="Times New Roman"/>
                <w:b/>
                <w:bCs/>
                <w:vertAlign w:val="superscript"/>
                <w:lang w:eastAsia="ru-RU"/>
              </w:rPr>
              <w:footnoteReference w:id="39"/>
            </w:r>
            <w:r w:rsidRPr="00BE0D62">
              <w:rPr>
                <w:rFonts w:ascii="Times New Roman" w:eastAsia="Times New Roman" w:hAnsi="Times New Roman" w:cs="Times New Roman"/>
                <w:b/>
                <w:bCs/>
                <w:lang w:eastAsia="ru-RU"/>
              </w:rPr>
              <w:t>, формированию которых способствует элемент программы</w:t>
            </w:r>
          </w:p>
        </w:tc>
        <w:tc>
          <w:tcPr>
            <w:tcW w:w="362" w:type="pct"/>
            <w:vAlign w:val="center"/>
          </w:tcPr>
          <w:p w:rsidR="00BE0D62" w:rsidRPr="00BE0D62" w:rsidRDefault="00BE0D62" w:rsidP="0011477C">
            <w:pPr>
              <w:suppressAutoHyphens/>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sz w:val="24"/>
                <w:szCs w:val="24"/>
                <w:lang w:eastAsia="ru-RU"/>
              </w:rPr>
              <w:t>Код ПК, ОК</w:t>
            </w:r>
          </w:p>
        </w:tc>
        <w:tc>
          <w:tcPr>
            <w:tcW w:w="361" w:type="pct"/>
            <w:vAlign w:val="center"/>
          </w:tcPr>
          <w:p w:rsidR="00BE0D62" w:rsidRPr="00BE0D62" w:rsidRDefault="00BE0D62" w:rsidP="0011477C">
            <w:pPr>
              <w:suppressAutoHyphens/>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sz w:val="24"/>
                <w:szCs w:val="24"/>
                <w:lang w:eastAsia="ru-RU"/>
              </w:rPr>
              <w:t>Код Н/У/З</w:t>
            </w:r>
          </w:p>
        </w:tc>
      </w:tr>
      <w:tr w:rsidR="00BE0D62" w:rsidRPr="00BE0D62" w:rsidTr="00F40CDA">
        <w:trPr>
          <w:trHeight w:val="20"/>
        </w:trPr>
        <w:tc>
          <w:tcPr>
            <w:tcW w:w="910" w:type="pct"/>
            <w:tcBorders>
              <w:top w:val="single" w:sz="4" w:space="0" w:color="auto"/>
              <w:left w:val="single" w:sz="4" w:space="0" w:color="auto"/>
              <w:bottom w:val="single" w:sz="4" w:space="0" w:color="auto"/>
              <w:right w:val="single" w:sz="4" w:space="0" w:color="auto"/>
            </w:tcBorders>
            <w:shd w:val="clear" w:color="auto" w:fill="FFFFFF"/>
            <w:hideMark/>
          </w:tcPr>
          <w:p w:rsidR="00BE0D62" w:rsidRPr="00BE0D62" w:rsidRDefault="00BE0D62" w:rsidP="0011477C">
            <w:pPr>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1</w:t>
            </w: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2</w:t>
            </w:r>
          </w:p>
        </w:tc>
        <w:tc>
          <w:tcPr>
            <w:tcW w:w="699"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3</w:t>
            </w:r>
          </w:p>
        </w:tc>
        <w:tc>
          <w:tcPr>
            <w:tcW w:w="646" w:type="pc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4</w:t>
            </w:r>
          </w:p>
        </w:tc>
        <w:tc>
          <w:tcPr>
            <w:tcW w:w="362" w:type="pc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5</w:t>
            </w:r>
          </w:p>
        </w:tc>
        <w:tc>
          <w:tcPr>
            <w:tcW w:w="361" w:type="pc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6</w:t>
            </w:r>
          </w:p>
        </w:tc>
      </w:tr>
      <w:tr w:rsidR="00BE0D62" w:rsidRPr="00BE0D62" w:rsidTr="00F40CDA">
        <w:trPr>
          <w:trHeight w:val="523"/>
        </w:trPr>
        <w:tc>
          <w:tcPr>
            <w:tcW w:w="910" w:type="pct"/>
            <w:vMerge w:val="restar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 xml:space="preserve">Тема 1. </w:t>
            </w:r>
          </w:p>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sz w:val="24"/>
                <w:szCs w:val="24"/>
                <w:lang w:eastAsia="ru-RU"/>
              </w:rPr>
              <w:t>Содержание и типология предпринимательской деятельности</w:t>
            </w:r>
          </w:p>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rPr>
                <w:rFonts w:ascii="Times New Roman" w:eastAsia="Times New Roman" w:hAnsi="Times New Roman" w:cs="Times New Roman"/>
                <w:b/>
                <w:bCs/>
                <w:i/>
                <w:sz w:val="24"/>
                <w:szCs w:val="24"/>
                <w:lang w:eastAsia="ru-RU"/>
              </w:rPr>
            </w:pPr>
            <w:r w:rsidRPr="00BE0D62">
              <w:rPr>
                <w:rFonts w:ascii="Times New Roman" w:eastAsia="Times New Roman" w:hAnsi="Times New Roman" w:cs="Times New Roman"/>
                <w:b/>
                <w:bCs/>
                <w:sz w:val="24"/>
                <w:szCs w:val="24"/>
                <w:lang w:eastAsia="ru-RU"/>
              </w:rPr>
              <w:t>Содержание учебного материала</w:t>
            </w:r>
          </w:p>
        </w:tc>
        <w:tc>
          <w:tcPr>
            <w:tcW w:w="699" w:type="pct"/>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uppressAutoHyphens/>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1</w:t>
            </w:r>
          </w:p>
        </w:tc>
        <w:tc>
          <w:tcPr>
            <w:tcW w:w="646" w:type="pct"/>
            <w:vMerge w:val="restar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jc w:val="both"/>
              <w:rPr>
                <w:rFonts w:ascii="Times New Roman" w:eastAsia="Times New Roman" w:hAnsi="Times New Roman" w:cs="Times New Roman"/>
                <w:sz w:val="24"/>
                <w:szCs w:val="24"/>
                <w:lang w:eastAsia="ru-RU"/>
              </w:rPr>
            </w:pPr>
          </w:p>
        </w:tc>
        <w:tc>
          <w:tcPr>
            <w:tcW w:w="362" w:type="pct"/>
            <w:vMerge w:val="restart"/>
            <w:tcBorders>
              <w:top w:val="single" w:sz="4" w:space="0" w:color="auto"/>
              <w:left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ОК 01, ОК 11</w:t>
            </w:r>
          </w:p>
        </w:tc>
        <w:tc>
          <w:tcPr>
            <w:tcW w:w="361" w:type="pct"/>
            <w:vMerge w:val="restart"/>
            <w:tcBorders>
              <w:top w:val="single" w:sz="4" w:space="0" w:color="auto"/>
              <w:left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01.04 Зо 01.04,</w:t>
            </w:r>
          </w:p>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11.01 Зо 11.01</w:t>
            </w:r>
          </w:p>
          <w:p w:rsidR="00BE0D62" w:rsidRPr="00BE0D62" w:rsidRDefault="00BE0D62" w:rsidP="0011477C">
            <w:pPr>
              <w:spacing w:after="0" w:line="240" w:lineRule="auto"/>
              <w:rPr>
                <w:rFonts w:ascii="Times New Roman" w:eastAsia="Times New Roman" w:hAnsi="Times New Roman" w:cs="Times New Roman"/>
                <w:bCs/>
                <w:lang w:eastAsia="ru-RU"/>
              </w:rPr>
            </w:pPr>
          </w:p>
        </w:tc>
      </w:tr>
      <w:tr w:rsidR="00BE0D62" w:rsidRPr="00BE0D62" w:rsidTr="00F40CDA">
        <w:trPr>
          <w:trHeight w:val="534"/>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jc w:val="both"/>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sz w:val="24"/>
                <w:szCs w:val="24"/>
                <w:lang w:eastAsia="ru-RU"/>
              </w:rPr>
              <w:t xml:space="preserve">1. Понятие и содержание предпринимательства. Деловые интересы в предпринимательстве. Субъекты бизнеса. </w:t>
            </w:r>
          </w:p>
        </w:tc>
        <w:tc>
          <w:tcPr>
            <w:tcW w:w="699" w:type="pct"/>
            <w:vMerge w:val="restart"/>
            <w:tcBorders>
              <w:top w:val="single" w:sz="4" w:space="0" w:color="auto"/>
              <w:left w:val="single" w:sz="4" w:space="0" w:color="auto"/>
              <w:right w:val="single" w:sz="4" w:space="0" w:color="auto"/>
            </w:tcBorders>
            <w:vAlign w:val="center"/>
            <w:hideMark/>
          </w:tcPr>
          <w:p w:rsidR="00BE0D62" w:rsidRPr="00BE0D62" w:rsidRDefault="00BE0D62" w:rsidP="0011477C">
            <w:pPr>
              <w:suppressAutoHyphens/>
              <w:spacing w:after="0" w:line="240" w:lineRule="auto"/>
              <w:jc w:val="center"/>
              <w:rPr>
                <w:rFonts w:ascii="Times New Roman" w:eastAsia="Times New Roman" w:hAnsi="Times New Roman" w:cs="Times New Roman"/>
                <w:sz w:val="24"/>
                <w:szCs w:val="24"/>
                <w:lang w:eastAsia="ru-RU"/>
              </w:rPr>
            </w:pPr>
            <w:r w:rsidRPr="00BE0D62">
              <w:rPr>
                <w:rFonts w:ascii="Times New Roman" w:eastAsia="Times New Roman" w:hAnsi="Times New Roman" w:cs="Times New Roman"/>
                <w:sz w:val="24"/>
                <w:szCs w:val="24"/>
                <w:lang w:eastAsia="ru-RU"/>
              </w:rPr>
              <w:t>1</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sz w:val="24"/>
                <w:szCs w:val="24"/>
                <w:lang w:eastAsia="ru-RU"/>
              </w:rPr>
            </w:pPr>
          </w:p>
        </w:tc>
        <w:tc>
          <w:tcPr>
            <w:tcW w:w="362"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sz w:val="24"/>
                <w:szCs w:val="24"/>
                <w:lang w:eastAsia="ru-RU"/>
              </w:rPr>
            </w:pPr>
          </w:p>
        </w:tc>
        <w:tc>
          <w:tcPr>
            <w:tcW w:w="361"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sz w:val="24"/>
                <w:szCs w:val="24"/>
                <w:lang w:eastAsia="ru-RU"/>
              </w:rPr>
            </w:pPr>
          </w:p>
        </w:tc>
      </w:tr>
      <w:tr w:rsidR="00BE0D62" w:rsidRPr="00BE0D62" w:rsidTr="00F40CDA">
        <w:trPr>
          <w:trHeight w:val="564"/>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jc w:val="both"/>
              <w:rPr>
                <w:rFonts w:ascii="Times New Roman" w:eastAsia="Times New Roman" w:hAnsi="Times New Roman" w:cs="Times New Roman"/>
                <w:sz w:val="24"/>
                <w:szCs w:val="24"/>
                <w:lang w:eastAsia="ru-RU"/>
              </w:rPr>
            </w:pPr>
            <w:r w:rsidRPr="00BE0D62">
              <w:rPr>
                <w:rFonts w:ascii="Times New Roman" w:eastAsia="Times New Roman" w:hAnsi="Times New Roman" w:cs="Times New Roman"/>
                <w:sz w:val="24"/>
                <w:szCs w:val="24"/>
                <w:lang w:eastAsia="ru-RU"/>
              </w:rPr>
              <w:t>2. Предприятие в системе бизнеса. Конкуренция в бизнесе.</w:t>
            </w:r>
          </w:p>
        </w:tc>
        <w:tc>
          <w:tcPr>
            <w:tcW w:w="699" w:type="pct"/>
            <w:vMerge/>
            <w:tcBorders>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sz w:val="24"/>
                <w:szCs w:val="24"/>
                <w:lang w:eastAsia="ru-RU"/>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sz w:val="24"/>
                <w:szCs w:val="24"/>
                <w:lang w:eastAsia="ru-RU"/>
              </w:rPr>
            </w:pPr>
          </w:p>
        </w:tc>
        <w:tc>
          <w:tcPr>
            <w:tcW w:w="362" w:type="pct"/>
            <w:vMerge/>
            <w:tcBorders>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sz w:val="24"/>
                <w:szCs w:val="24"/>
                <w:lang w:eastAsia="ru-RU"/>
              </w:rPr>
            </w:pPr>
          </w:p>
        </w:tc>
        <w:tc>
          <w:tcPr>
            <w:tcW w:w="361" w:type="pct"/>
            <w:vMerge/>
            <w:tcBorders>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sz w:val="24"/>
                <w:szCs w:val="24"/>
                <w:lang w:eastAsia="ru-RU"/>
              </w:rPr>
            </w:pPr>
          </w:p>
        </w:tc>
      </w:tr>
      <w:tr w:rsidR="00BE0D62" w:rsidRPr="00BE0D62" w:rsidTr="00F40CDA">
        <w:trPr>
          <w:trHeight w:val="20"/>
        </w:trPr>
        <w:tc>
          <w:tcPr>
            <w:tcW w:w="910" w:type="pct"/>
            <w:vMerge w:val="restar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rPr>
                <w:rFonts w:ascii="Times New Roman" w:eastAsia="Times New Roman" w:hAnsi="Times New Roman" w:cs="Times New Roman"/>
                <w:sz w:val="24"/>
                <w:szCs w:val="24"/>
                <w:lang w:eastAsia="ru-RU"/>
              </w:rPr>
            </w:pPr>
            <w:r w:rsidRPr="00BE0D62">
              <w:rPr>
                <w:rFonts w:ascii="Times New Roman" w:eastAsia="Times New Roman" w:hAnsi="Times New Roman" w:cs="Times New Roman"/>
                <w:b/>
                <w:bCs/>
                <w:sz w:val="24"/>
                <w:szCs w:val="24"/>
                <w:lang w:eastAsia="ru-RU"/>
              </w:rPr>
              <w:t xml:space="preserve">Тема </w:t>
            </w:r>
            <w:r w:rsidRPr="00BE0D62">
              <w:rPr>
                <w:rFonts w:ascii="Times New Roman" w:eastAsia="Times New Roman" w:hAnsi="Times New Roman" w:cs="Times New Roman"/>
                <w:b/>
                <w:sz w:val="24"/>
                <w:szCs w:val="24"/>
                <w:lang w:eastAsia="ru-RU"/>
              </w:rPr>
              <w:t>2</w:t>
            </w:r>
            <w:r w:rsidRPr="00BE0D62">
              <w:rPr>
                <w:rFonts w:ascii="Times New Roman" w:eastAsia="Times New Roman" w:hAnsi="Times New Roman" w:cs="Times New Roman"/>
                <w:sz w:val="24"/>
                <w:szCs w:val="24"/>
                <w:lang w:eastAsia="ru-RU"/>
              </w:rPr>
              <w:t xml:space="preserve">. </w:t>
            </w:r>
          </w:p>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sz w:val="24"/>
                <w:szCs w:val="24"/>
                <w:lang w:eastAsia="ru-RU"/>
              </w:rPr>
              <w:t>История российского предпринимательства</w:t>
            </w: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 xml:space="preserve">Содержание учебного материала </w:t>
            </w:r>
          </w:p>
        </w:tc>
        <w:tc>
          <w:tcPr>
            <w:tcW w:w="699" w:type="pct"/>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1</w:t>
            </w:r>
          </w:p>
        </w:tc>
        <w:tc>
          <w:tcPr>
            <w:tcW w:w="646" w:type="pct"/>
            <w:vMerge w:val="restar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jc w:val="both"/>
              <w:rPr>
                <w:rFonts w:ascii="Times New Roman" w:eastAsia="Times New Roman" w:hAnsi="Times New Roman" w:cs="Times New Roman"/>
                <w:sz w:val="24"/>
                <w:szCs w:val="24"/>
                <w:lang w:eastAsia="ru-RU"/>
              </w:rPr>
            </w:pPr>
          </w:p>
        </w:tc>
        <w:tc>
          <w:tcPr>
            <w:tcW w:w="362" w:type="pct"/>
            <w:vMerge w:val="restart"/>
            <w:tcBorders>
              <w:top w:val="single" w:sz="4" w:space="0" w:color="auto"/>
              <w:left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ОК 01, ОК 11</w:t>
            </w:r>
          </w:p>
        </w:tc>
        <w:tc>
          <w:tcPr>
            <w:tcW w:w="361" w:type="pct"/>
            <w:vMerge w:val="restart"/>
            <w:tcBorders>
              <w:top w:val="single" w:sz="4" w:space="0" w:color="auto"/>
              <w:left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01.04 Зо 01.04,</w:t>
            </w:r>
          </w:p>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11.01 Зо 11.01</w:t>
            </w:r>
          </w:p>
          <w:p w:rsidR="00BE0D62" w:rsidRPr="00BE0D62" w:rsidRDefault="00BE0D62" w:rsidP="0011477C">
            <w:pPr>
              <w:spacing w:after="0" w:line="240" w:lineRule="auto"/>
              <w:rPr>
                <w:rFonts w:ascii="Times New Roman" w:eastAsia="Times New Roman" w:hAnsi="Times New Roman" w:cs="Times New Roman"/>
                <w:bCs/>
                <w:lang w:eastAsia="ru-RU"/>
              </w:rPr>
            </w:pPr>
          </w:p>
        </w:tc>
      </w:tr>
      <w:tr w:rsidR="00BE0D62" w:rsidRPr="00BE0D62" w:rsidTr="00F40CDA">
        <w:trPr>
          <w:trHeight w:val="630"/>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jc w:val="both"/>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sz w:val="24"/>
                <w:szCs w:val="24"/>
                <w:lang w:eastAsia="ru-RU"/>
              </w:rPr>
              <w:t xml:space="preserve">1. Предпринимательство на Руси до XV века. Российское предпринимательство периода XV – XIX веков.  </w:t>
            </w:r>
          </w:p>
        </w:tc>
        <w:tc>
          <w:tcPr>
            <w:tcW w:w="699" w:type="pct"/>
            <w:vMerge w:val="restart"/>
            <w:tcBorders>
              <w:top w:val="single" w:sz="4" w:space="0" w:color="auto"/>
              <w:left w:val="single" w:sz="4" w:space="0" w:color="auto"/>
              <w:right w:val="single" w:sz="4" w:space="0" w:color="auto"/>
            </w:tcBorders>
            <w:vAlign w:val="center"/>
          </w:tcPr>
          <w:p w:rsidR="00BE0D62" w:rsidRPr="00BE0D62" w:rsidRDefault="00BE0D62" w:rsidP="0011477C">
            <w:pPr>
              <w:spacing w:after="0" w:line="240" w:lineRule="auto"/>
              <w:jc w:val="center"/>
              <w:rPr>
                <w:rFonts w:ascii="Times New Roman" w:eastAsia="Times New Roman" w:hAnsi="Times New Roman" w:cs="Times New Roman"/>
                <w:sz w:val="24"/>
                <w:szCs w:val="24"/>
                <w:lang w:eastAsia="ru-RU"/>
              </w:rPr>
            </w:pPr>
            <w:r w:rsidRPr="00BE0D62">
              <w:rPr>
                <w:rFonts w:ascii="Times New Roman" w:eastAsia="Times New Roman" w:hAnsi="Times New Roman" w:cs="Times New Roman"/>
                <w:sz w:val="24"/>
                <w:szCs w:val="24"/>
                <w:lang w:eastAsia="ru-RU"/>
              </w:rPr>
              <w:t>1</w:t>
            </w:r>
          </w:p>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646" w:type="pct"/>
            <w:vMerge/>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sz w:val="24"/>
                <w:szCs w:val="24"/>
                <w:lang w:eastAsia="ru-RU"/>
              </w:rPr>
            </w:pPr>
          </w:p>
        </w:tc>
        <w:tc>
          <w:tcPr>
            <w:tcW w:w="362"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sz w:val="24"/>
                <w:szCs w:val="24"/>
                <w:lang w:eastAsia="ru-RU"/>
              </w:rPr>
            </w:pPr>
          </w:p>
        </w:tc>
        <w:tc>
          <w:tcPr>
            <w:tcW w:w="361"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sz w:val="24"/>
                <w:szCs w:val="24"/>
                <w:lang w:eastAsia="ru-RU"/>
              </w:rPr>
            </w:pPr>
          </w:p>
        </w:tc>
      </w:tr>
      <w:tr w:rsidR="00BE0D62" w:rsidRPr="00BE0D62" w:rsidTr="00F40CDA">
        <w:trPr>
          <w:trHeight w:val="276"/>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jc w:val="both"/>
              <w:rPr>
                <w:rFonts w:ascii="Times New Roman" w:eastAsia="Times New Roman" w:hAnsi="Times New Roman" w:cs="Times New Roman"/>
                <w:sz w:val="24"/>
                <w:szCs w:val="24"/>
                <w:lang w:eastAsia="ru-RU"/>
              </w:rPr>
            </w:pPr>
            <w:r w:rsidRPr="00BE0D62">
              <w:rPr>
                <w:rFonts w:ascii="Times New Roman" w:eastAsia="Times New Roman" w:hAnsi="Times New Roman" w:cs="Times New Roman"/>
                <w:sz w:val="24"/>
                <w:szCs w:val="24"/>
                <w:lang w:eastAsia="ru-RU"/>
              </w:rPr>
              <w:t>2. Бизнес в России дореволюционного периода. Бизнес в период руководства коммунистической партии. Предпринимательство постсоветского периода.</w:t>
            </w:r>
          </w:p>
        </w:tc>
        <w:tc>
          <w:tcPr>
            <w:tcW w:w="699" w:type="pct"/>
            <w:vMerge/>
            <w:tcBorders>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646" w:type="pct"/>
            <w:vMerge/>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sz w:val="24"/>
                <w:szCs w:val="24"/>
                <w:lang w:eastAsia="ru-RU"/>
              </w:rPr>
            </w:pPr>
          </w:p>
        </w:tc>
        <w:tc>
          <w:tcPr>
            <w:tcW w:w="362" w:type="pct"/>
            <w:vMerge/>
            <w:tcBorders>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sz w:val="24"/>
                <w:szCs w:val="24"/>
                <w:lang w:eastAsia="ru-RU"/>
              </w:rPr>
            </w:pPr>
          </w:p>
        </w:tc>
        <w:tc>
          <w:tcPr>
            <w:tcW w:w="361" w:type="pct"/>
            <w:vMerge/>
            <w:tcBorders>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sz w:val="24"/>
                <w:szCs w:val="24"/>
                <w:lang w:eastAsia="ru-RU"/>
              </w:rPr>
            </w:pPr>
          </w:p>
        </w:tc>
      </w:tr>
      <w:tr w:rsidR="00BE0D62" w:rsidRPr="00BE0D62" w:rsidTr="00F40CDA">
        <w:trPr>
          <w:trHeight w:val="20"/>
        </w:trPr>
        <w:tc>
          <w:tcPr>
            <w:tcW w:w="910" w:type="pct"/>
            <w:vMerge w:val="restar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rPr>
                <w:rFonts w:ascii="Times New Roman" w:eastAsia="Times New Roman" w:hAnsi="Times New Roman" w:cs="Times New Roman"/>
                <w:sz w:val="24"/>
                <w:szCs w:val="24"/>
                <w:lang w:eastAsia="ru-RU"/>
              </w:rPr>
            </w:pPr>
            <w:r w:rsidRPr="00BE0D62">
              <w:rPr>
                <w:rFonts w:ascii="Times New Roman" w:eastAsia="Times New Roman" w:hAnsi="Times New Roman" w:cs="Times New Roman"/>
                <w:b/>
                <w:sz w:val="24"/>
                <w:szCs w:val="24"/>
                <w:lang w:eastAsia="ru-RU"/>
              </w:rPr>
              <w:t>Тема 3.</w:t>
            </w:r>
            <w:r w:rsidRPr="00BE0D62">
              <w:rPr>
                <w:rFonts w:ascii="Times New Roman" w:eastAsia="Times New Roman" w:hAnsi="Times New Roman" w:cs="Times New Roman"/>
                <w:sz w:val="24"/>
                <w:szCs w:val="24"/>
                <w:lang w:eastAsia="ru-RU"/>
              </w:rPr>
              <w:t xml:space="preserve"> </w:t>
            </w:r>
          </w:p>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sz w:val="24"/>
                <w:szCs w:val="24"/>
                <w:lang w:eastAsia="ru-RU"/>
              </w:rPr>
              <w:t>Виды предпринимательской деятельности</w:t>
            </w: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Содержание учебного материала</w:t>
            </w:r>
          </w:p>
        </w:tc>
        <w:tc>
          <w:tcPr>
            <w:tcW w:w="699" w:type="pct"/>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20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1</w:t>
            </w:r>
          </w:p>
        </w:tc>
        <w:tc>
          <w:tcPr>
            <w:tcW w:w="646" w:type="pct"/>
            <w:vMerge w:val="restar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jc w:val="both"/>
              <w:rPr>
                <w:rFonts w:ascii="Times New Roman" w:eastAsia="Times New Roman" w:hAnsi="Times New Roman" w:cs="Times New Roman"/>
                <w:bCs/>
                <w:sz w:val="24"/>
                <w:szCs w:val="24"/>
                <w:lang w:eastAsia="ru-RU"/>
              </w:rPr>
            </w:pPr>
          </w:p>
        </w:tc>
        <w:tc>
          <w:tcPr>
            <w:tcW w:w="362" w:type="pct"/>
            <w:vMerge w:val="restart"/>
            <w:tcBorders>
              <w:top w:val="single" w:sz="4" w:space="0" w:color="auto"/>
              <w:left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ОК 01, ОК 11</w:t>
            </w:r>
          </w:p>
        </w:tc>
        <w:tc>
          <w:tcPr>
            <w:tcW w:w="361" w:type="pct"/>
            <w:vMerge w:val="restart"/>
            <w:tcBorders>
              <w:top w:val="single" w:sz="4" w:space="0" w:color="auto"/>
              <w:left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01.04 Зо 01.04,</w:t>
            </w:r>
          </w:p>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11.01 Зо 11.01</w:t>
            </w:r>
          </w:p>
          <w:p w:rsidR="00BE0D62" w:rsidRPr="00BE0D62" w:rsidRDefault="00BE0D62" w:rsidP="0011477C">
            <w:pPr>
              <w:spacing w:after="0" w:line="240" w:lineRule="auto"/>
              <w:rPr>
                <w:rFonts w:ascii="Times New Roman" w:eastAsia="Times New Roman" w:hAnsi="Times New Roman" w:cs="Times New Roman"/>
                <w:bCs/>
                <w:lang w:eastAsia="ru-RU"/>
              </w:rPr>
            </w:pPr>
          </w:p>
        </w:tc>
      </w:tr>
      <w:tr w:rsidR="00BE0D62" w:rsidRPr="00BE0D62" w:rsidTr="00F40CDA">
        <w:trPr>
          <w:trHeight w:val="636"/>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jc w:val="both"/>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 xml:space="preserve">1. Виды предпринимательской деятельности: производственная, коммерческая, финансовая. Характеристика производственной деятельности. </w:t>
            </w:r>
          </w:p>
        </w:tc>
        <w:tc>
          <w:tcPr>
            <w:tcW w:w="699" w:type="pct"/>
            <w:vMerge w:val="restart"/>
            <w:tcBorders>
              <w:top w:val="single" w:sz="4" w:space="0" w:color="auto"/>
              <w:left w:val="single" w:sz="4" w:space="0" w:color="auto"/>
              <w:right w:val="single" w:sz="4" w:space="0" w:color="auto"/>
            </w:tcBorders>
            <w:vAlign w:val="center"/>
            <w:hideMark/>
          </w:tcPr>
          <w:p w:rsidR="00BE0D62" w:rsidRPr="00BE0D62" w:rsidRDefault="00BE0D62" w:rsidP="0011477C">
            <w:pPr>
              <w:spacing w:after="0" w:line="240" w:lineRule="auto"/>
              <w:jc w:val="center"/>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1</w:t>
            </w:r>
          </w:p>
        </w:tc>
        <w:tc>
          <w:tcPr>
            <w:tcW w:w="646" w:type="pct"/>
            <w:vMerge/>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rPr>
          <w:trHeight w:val="666"/>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jc w:val="both"/>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2. Характеристика и сущность коммерческой деятельности. Сущность и задачи финансовой деятельности.</w:t>
            </w:r>
          </w:p>
        </w:tc>
        <w:tc>
          <w:tcPr>
            <w:tcW w:w="699" w:type="pct"/>
            <w:vMerge/>
            <w:tcBorders>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646" w:type="pct"/>
            <w:vMerge/>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vMerge/>
            <w:tcBorders>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rPr>
          <w:trHeight w:val="20"/>
        </w:trPr>
        <w:tc>
          <w:tcPr>
            <w:tcW w:w="910" w:type="pct"/>
            <w:vMerge w:val="restar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sz w:val="24"/>
                <w:szCs w:val="24"/>
                <w:lang w:eastAsia="ru-RU"/>
              </w:rPr>
              <w:t xml:space="preserve">Тема 4. </w:t>
            </w:r>
          </w:p>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sz w:val="24"/>
                <w:szCs w:val="24"/>
                <w:lang w:eastAsia="ru-RU"/>
              </w:rPr>
              <w:t xml:space="preserve">Правовое обеспечение предпринимательской </w:t>
            </w:r>
            <w:r w:rsidRPr="00BE0D62">
              <w:rPr>
                <w:rFonts w:ascii="Times New Roman" w:eastAsia="Times New Roman" w:hAnsi="Times New Roman" w:cs="Times New Roman"/>
                <w:b/>
                <w:sz w:val="24"/>
                <w:szCs w:val="24"/>
                <w:lang w:eastAsia="ru-RU"/>
              </w:rPr>
              <w:lastRenderedPageBreak/>
              <w:t>деятельности</w:t>
            </w: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lastRenderedPageBreak/>
              <w:t>Содержание учебного материала</w:t>
            </w:r>
          </w:p>
        </w:tc>
        <w:tc>
          <w:tcPr>
            <w:tcW w:w="699" w:type="pct"/>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6</w:t>
            </w:r>
          </w:p>
        </w:tc>
        <w:tc>
          <w:tcPr>
            <w:tcW w:w="646" w:type="pct"/>
            <w:vMerge w:val="restar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jc w:val="both"/>
              <w:rPr>
                <w:rFonts w:ascii="Times New Roman" w:eastAsia="Times New Roman" w:hAnsi="Times New Roman" w:cs="Times New Roman"/>
                <w:bCs/>
                <w:sz w:val="24"/>
                <w:szCs w:val="24"/>
                <w:lang w:eastAsia="ru-RU"/>
              </w:rPr>
            </w:pPr>
          </w:p>
        </w:tc>
        <w:tc>
          <w:tcPr>
            <w:tcW w:w="362" w:type="pct"/>
            <w:vMerge w:val="restart"/>
            <w:tcBorders>
              <w:top w:val="single" w:sz="4" w:space="0" w:color="auto"/>
              <w:left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ОК 01, ОК 11</w:t>
            </w:r>
          </w:p>
        </w:tc>
        <w:tc>
          <w:tcPr>
            <w:tcW w:w="361" w:type="pct"/>
            <w:vMerge w:val="restart"/>
            <w:tcBorders>
              <w:top w:val="single" w:sz="4" w:space="0" w:color="auto"/>
              <w:left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01.04 Зо 01.04,</w:t>
            </w:r>
          </w:p>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 xml:space="preserve">Уо 11.01 </w:t>
            </w:r>
            <w:r w:rsidRPr="00BE0D62">
              <w:rPr>
                <w:rFonts w:ascii="Times New Roman" w:eastAsia="Times New Roman" w:hAnsi="Times New Roman" w:cs="Times New Roman"/>
                <w:bCs/>
                <w:iCs/>
                <w:lang w:eastAsia="ru-RU"/>
              </w:rPr>
              <w:lastRenderedPageBreak/>
              <w:t>Зо 11.01</w:t>
            </w:r>
          </w:p>
          <w:p w:rsidR="00BE0D62" w:rsidRPr="00BE0D62" w:rsidRDefault="00BE0D62" w:rsidP="0011477C">
            <w:pPr>
              <w:spacing w:after="0" w:line="240" w:lineRule="auto"/>
              <w:rPr>
                <w:rFonts w:ascii="Times New Roman" w:eastAsia="Times New Roman" w:hAnsi="Times New Roman" w:cs="Times New Roman"/>
                <w:bCs/>
                <w:lang w:eastAsia="ru-RU"/>
              </w:rPr>
            </w:pPr>
          </w:p>
        </w:tc>
      </w:tr>
      <w:tr w:rsidR="00BE0D62" w:rsidRPr="00BE0D62" w:rsidTr="00F40CDA">
        <w:trPr>
          <w:trHeight w:val="390"/>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jc w:val="both"/>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sz w:val="24"/>
                <w:szCs w:val="24"/>
                <w:lang w:eastAsia="ru-RU"/>
              </w:rPr>
              <w:t xml:space="preserve">1. Организационно-правовые формы бизнеса: общества, товарищества, кооперативы, хозяйственное </w:t>
            </w:r>
            <w:r w:rsidRPr="00BE0D62">
              <w:rPr>
                <w:rFonts w:ascii="Times New Roman" w:eastAsia="Times New Roman" w:hAnsi="Times New Roman" w:cs="Times New Roman"/>
                <w:sz w:val="24"/>
                <w:szCs w:val="24"/>
                <w:lang w:eastAsia="ru-RU"/>
              </w:rPr>
              <w:lastRenderedPageBreak/>
              <w:t xml:space="preserve">партнерство. </w:t>
            </w:r>
          </w:p>
        </w:tc>
        <w:tc>
          <w:tcPr>
            <w:tcW w:w="699" w:type="pct"/>
            <w:vMerge w:val="restart"/>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Cs/>
                <w:sz w:val="24"/>
                <w:szCs w:val="24"/>
                <w:lang w:eastAsia="ru-RU"/>
              </w:rPr>
              <w:lastRenderedPageBreak/>
              <w:t>2</w:t>
            </w:r>
          </w:p>
        </w:tc>
        <w:tc>
          <w:tcPr>
            <w:tcW w:w="646" w:type="pct"/>
            <w:vMerge/>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rPr>
          <w:trHeight w:val="390"/>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jc w:val="both"/>
              <w:rPr>
                <w:rFonts w:ascii="Times New Roman" w:eastAsia="Times New Roman" w:hAnsi="Times New Roman" w:cs="Times New Roman"/>
                <w:sz w:val="24"/>
                <w:szCs w:val="24"/>
                <w:lang w:eastAsia="ru-RU"/>
              </w:rPr>
            </w:pPr>
            <w:r w:rsidRPr="00BE0D62">
              <w:rPr>
                <w:rFonts w:ascii="Times New Roman" w:eastAsia="Times New Roman" w:hAnsi="Times New Roman" w:cs="Times New Roman"/>
                <w:sz w:val="24"/>
                <w:szCs w:val="24"/>
                <w:lang w:eastAsia="ru-RU"/>
              </w:rPr>
              <w:t>2. Процедура государственной регистрации предпринимательской деятельности. Предпринимательский договор, понятие, виды, этапы составления.</w:t>
            </w:r>
          </w:p>
        </w:tc>
        <w:tc>
          <w:tcPr>
            <w:tcW w:w="699"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646" w:type="pct"/>
            <w:vMerge/>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rPr>
          <w:trHeight w:val="20"/>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bCs/>
                <w:sz w:val="24"/>
                <w:szCs w:val="24"/>
                <w:lang w:eastAsia="ru-RU"/>
              </w:rPr>
              <w:t xml:space="preserve">В том числе практических занятий </w:t>
            </w:r>
          </w:p>
        </w:tc>
        <w:tc>
          <w:tcPr>
            <w:tcW w:w="699" w:type="pct"/>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4</w:t>
            </w:r>
          </w:p>
        </w:tc>
        <w:tc>
          <w:tcPr>
            <w:tcW w:w="646" w:type="pct"/>
            <w:vMerge/>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rPr>
          <w:trHeight w:val="20"/>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sz w:val="24"/>
                <w:szCs w:val="24"/>
                <w:lang w:eastAsia="ru-RU"/>
              </w:rPr>
              <w:t xml:space="preserve">Практическое занятие </w:t>
            </w:r>
            <w:r w:rsidRPr="00BE0D62">
              <w:rPr>
                <w:rFonts w:ascii="Times New Roman" w:eastAsia="Times New Roman" w:hAnsi="Times New Roman" w:cs="Times New Roman"/>
                <w:sz w:val="24"/>
                <w:szCs w:val="24"/>
                <w:lang w:eastAsia="ru-RU"/>
              </w:rPr>
              <w:t>Составление сравнительной таблицы «Организационно-правовые формы предпринимательской деятельности в России».</w:t>
            </w:r>
          </w:p>
        </w:tc>
        <w:tc>
          <w:tcPr>
            <w:tcW w:w="699" w:type="pct"/>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jc w:val="center"/>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4</w:t>
            </w:r>
          </w:p>
        </w:tc>
        <w:tc>
          <w:tcPr>
            <w:tcW w:w="646" w:type="pct"/>
            <w:vMerge/>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vMerge/>
            <w:tcBorders>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rPr>
          <w:trHeight w:val="20"/>
        </w:trPr>
        <w:tc>
          <w:tcPr>
            <w:tcW w:w="910" w:type="pct"/>
            <w:vMerge w:val="restar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rPr>
                <w:rFonts w:ascii="Times New Roman" w:eastAsia="Times New Roman" w:hAnsi="Times New Roman" w:cs="Times New Roman"/>
                <w:sz w:val="24"/>
                <w:szCs w:val="24"/>
                <w:lang w:eastAsia="ru-RU"/>
              </w:rPr>
            </w:pPr>
            <w:r w:rsidRPr="00BE0D62">
              <w:rPr>
                <w:rFonts w:ascii="Times New Roman" w:eastAsia="Times New Roman" w:hAnsi="Times New Roman" w:cs="Times New Roman"/>
                <w:b/>
                <w:sz w:val="24"/>
                <w:szCs w:val="24"/>
                <w:lang w:eastAsia="ru-RU"/>
              </w:rPr>
              <w:t>Тема 5.</w:t>
            </w:r>
            <w:r w:rsidRPr="00BE0D62">
              <w:rPr>
                <w:rFonts w:ascii="Times New Roman" w:eastAsia="Times New Roman" w:hAnsi="Times New Roman" w:cs="Times New Roman"/>
                <w:sz w:val="24"/>
                <w:szCs w:val="24"/>
                <w:lang w:eastAsia="ru-RU"/>
              </w:rPr>
              <w:t xml:space="preserve"> </w:t>
            </w:r>
          </w:p>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sz w:val="24"/>
                <w:szCs w:val="24"/>
                <w:lang w:eastAsia="ru-RU"/>
              </w:rPr>
              <w:t>Финансовое обеспечение предпринимательской деятельности</w:t>
            </w: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Содержание учебного материала</w:t>
            </w:r>
          </w:p>
        </w:tc>
        <w:tc>
          <w:tcPr>
            <w:tcW w:w="699" w:type="pct"/>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3</w:t>
            </w:r>
          </w:p>
        </w:tc>
        <w:tc>
          <w:tcPr>
            <w:tcW w:w="646" w:type="pct"/>
            <w:vMerge w:val="restar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jc w:val="both"/>
              <w:rPr>
                <w:rFonts w:ascii="Times New Roman" w:eastAsia="Times New Roman" w:hAnsi="Times New Roman" w:cs="Times New Roman"/>
                <w:bCs/>
                <w:sz w:val="24"/>
                <w:szCs w:val="24"/>
                <w:lang w:eastAsia="ru-RU"/>
              </w:rPr>
            </w:pPr>
          </w:p>
        </w:tc>
        <w:tc>
          <w:tcPr>
            <w:tcW w:w="362" w:type="pct"/>
            <w:vMerge w:val="restart"/>
            <w:tcBorders>
              <w:top w:val="single" w:sz="4" w:space="0" w:color="auto"/>
              <w:left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ОК 01, ОК 11</w:t>
            </w:r>
          </w:p>
        </w:tc>
        <w:tc>
          <w:tcPr>
            <w:tcW w:w="361" w:type="pct"/>
            <w:vMerge w:val="restart"/>
            <w:tcBorders>
              <w:top w:val="single" w:sz="4" w:space="0" w:color="auto"/>
              <w:left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01.04 Зо 01.04,</w:t>
            </w:r>
          </w:p>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11.01 Зо 11.01</w:t>
            </w:r>
          </w:p>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11.04 Зо 11.04</w:t>
            </w:r>
          </w:p>
          <w:p w:rsidR="00BE0D62" w:rsidRPr="00BE0D62" w:rsidRDefault="00BE0D62" w:rsidP="0011477C">
            <w:pPr>
              <w:spacing w:after="0" w:line="240" w:lineRule="auto"/>
              <w:rPr>
                <w:rFonts w:ascii="Times New Roman" w:eastAsia="Times New Roman" w:hAnsi="Times New Roman" w:cs="Times New Roman"/>
                <w:bCs/>
                <w:lang w:eastAsia="ru-RU"/>
              </w:rPr>
            </w:pPr>
          </w:p>
        </w:tc>
      </w:tr>
      <w:tr w:rsidR="00BE0D62" w:rsidRPr="00BE0D62" w:rsidTr="00F40CDA">
        <w:trPr>
          <w:trHeight w:val="756"/>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jc w:val="both"/>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sz w:val="24"/>
                <w:szCs w:val="24"/>
                <w:lang w:eastAsia="ru-RU"/>
              </w:rPr>
              <w:t>1. Финансовая деятельность в организации</w:t>
            </w:r>
            <w:r w:rsidRPr="00BE0D62">
              <w:rPr>
                <w:rFonts w:ascii="Times New Roman" w:eastAsia="Times New Roman" w:hAnsi="Times New Roman" w:cs="Times New Roman"/>
                <w:b/>
                <w:sz w:val="24"/>
                <w:szCs w:val="24"/>
                <w:lang w:eastAsia="ru-RU"/>
              </w:rPr>
              <w:t xml:space="preserve">. </w:t>
            </w:r>
            <w:r w:rsidRPr="00BE0D62">
              <w:rPr>
                <w:rFonts w:ascii="Times New Roman" w:eastAsia="Times New Roman" w:hAnsi="Times New Roman" w:cs="Times New Roman"/>
                <w:sz w:val="24"/>
                <w:szCs w:val="24"/>
                <w:lang w:eastAsia="ru-RU"/>
              </w:rPr>
              <w:t>Инвестиционная деятельность в организации.</w:t>
            </w:r>
          </w:p>
        </w:tc>
        <w:tc>
          <w:tcPr>
            <w:tcW w:w="699" w:type="pct"/>
            <w:vMerge w:val="restart"/>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Cs/>
                <w:sz w:val="24"/>
                <w:szCs w:val="24"/>
                <w:lang w:eastAsia="ru-RU"/>
              </w:rPr>
              <w:t>1</w:t>
            </w:r>
          </w:p>
        </w:tc>
        <w:tc>
          <w:tcPr>
            <w:tcW w:w="646" w:type="pct"/>
            <w:vMerge/>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rPr>
          <w:trHeight w:val="756"/>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jc w:val="both"/>
              <w:rPr>
                <w:rFonts w:ascii="Times New Roman" w:eastAsia="Times New Roman" w:hAnsi="Times New Roman" w:cs="Times New Roman"/>
                <w:sz w:val="24"/>
                <w:szCs w:val="24"/>
                <w:lang w:eastAsia="ru-RU"/>
              </w:rPr>
            </w:pPr>
            <w:r w:rsidRPr="00BE0D62">
              <w:rPr>
                <w:rFonts w:ascii="Times New Roman" w:eastAsia="Times New Roman" w:hAnsi="Times New Roman" w:cs="Times New Roman"/>
                <w:sz w:val="24"/>
                <w:szCs w:val="24"/>
                <w:lang w:eastAsia="ru-RU"/>
              </w:rPr>
              <w:t>2. Формирование имущества и источники финансирования предпринимательской деятельности.</w:t>
            </w:r>
            <w:r w:rsidRPr="00BE0D62">
              <w:rPr>
                <w:rFonts w:ascii="Times New Roman" w:eastAsia="Times New Roman" w:hAnsi="Times New Roman" w:cs="Times New Roman"/>
                <w:b/>
                <w:sz w:val="24"/>
                <w:szCs w:val="24"/>
                <w:lang w:eastAsia="ru-RU"/>
              </w:rPr>
              <w:t xml:space="preserve"> </w:t>
            </w:r>
            <w:r w:rsidRPr="00BE0D62">
              <w:rPr>
                <w:rFonts w:ascii="Times New Roman" w:eastAsia="Times New Roman" w:hAnsi="Times New Roman" w:cs="Times New Roman"/>
                <w:sz w:val="24"/>
                <w:szCs w:val="24"/>
                <w:lang w:eastAsia="ru-RU"/>
              </w:rPr>
              <w:t>Основные показатели эффективности предпринимательской деятельности.</w:t>
            </w:r>
          </w:p>
        </w:tc>
        <w:tc>
          <w:tcPr>
            <w:tcW w:w="699"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646" w:type="pct"/>
            <w:vMerge/>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rPr>
          <w:trHeight w:val="20"/>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bCs/>
                <w:sz w:val="24"/>
                <w:szCs w:val="24"/>
                <w:lang w:eastAsia="ru-RU"/>
              </w:rPr>
              <w:t xml:space="preserve">В том числе практических занятий </w:t>
            </w:r>
          </w:p>
        </w:tc>
        <w:tc>
          <w:tcPr>
            <w:tcW w:w="699" w:type="pct"/>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2</w:t>
            </w:r>
          </w:p>
        </w:tc>
        <w:tc>
          <w:tcPr>
            <w:tcW w:w="646" w:type="pct"/>
            <w:vMerge/>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rPr>
          <w:trHeight w:val="20"/>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jc w:val="both"/>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sz w:val="24"/>
                <w:szCs w:val="24"/>
                <w:lang w:eastAsia="ru-RU"/>
              </w:rPr>
              <w:t xml:space="preserve">Практическое занятие </w:t>
            </w:r>
            <w:r w:rsidRPr="00BE0D62">
              <w:rPr>
                <w:rFonts w:ascii="Times New Roman" w:eastAsia="Times New Roman" w:hAnsi="Times New Roman" w:cs="Times New Roman"/>
                <w:sz w:val="24"/>
                <w:szCs w:val="24"/>
                <w:lang w:eastAsia="ru-RU"/>
              </w:rPr>
              <w:t>Решение задач на определение эффективности предпринимательской деятельности.</w:t>
            </w:r>
          </w:p>
        </w:tc>
        <w:tc>
          <w:tcPr>
            <w:tcW w:w="699" w:type="pct"/>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jc w:val="center"/>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2</w:t>
            </w:r>
          </w:p>
        </w:tc>
        <w:tc>
          <w:tcPr>
            <w:tcW w:w="646" w:type="pct"/>
            <w:vMerge/>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vMerge/>
            <w:tcBorders>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rPr>
          <w:trHeight w:val="20"/>
        </w:trPr>
        <w:tc>
          <w:tcPr>
            <w:tcW w:w="910" w:type="pct"/>
            <w:vMerge w:val="restar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sz w:val="24"/>
                <w:szCs w:val="24"/>
                <w:lang w:eastAsia="ru-RU"/>
              </w:rPr>
              <w:t xml:space="preserve">Тема 6. </w:t>
            </w:r>
          </w:p>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sz w:val="24"/>
                <w:szCs w:val="24"/>
                <w:lang w:eastAsia="ru-RU"/>
              </w:rPr>
              <w:t>Риски предпринимательской деятельности</w:t>
            </w: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Содержание учебного материала</w:t>
            </w:r>
          </w:p>
        </w:tc>
        <w:tc>
          <w:tcPr>
            <w:tcW w:w="699" w:type="pct"/>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3</w:t>
            </w:r>
          </w:p>
        </w:tc>
        <w:tc>
          <w:tcPr>
            <w:tcW w:w="646" w:type="pct"/>
            <w:vMerge w:val="restar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jc w:val="both"/>
              <w:rPr>
                <w:rFonts w:ascii="Times New Roman" w:eastAsia="Times New Roman" w:hAnsi="Times New Roman" w:cs="Times New Roman"/>
                <w:bCs/>
                <w:sz w:val="24"/>
                <w:szCs w:val="24"/>
                <w:lang w:eastAsia="ru-RU"/>
              </w:rPr>
            </w:pPr>
          </w:p>
        </w:tc>
        <w:tc>
          <w:tcPr>
            <w:tcW w:w="362" w:type="pct"/>
            <w:vMerge w:val="restart"/>
            <w:tcBorders>
              <w:top w:val="single" w:sz="4" w:space="0" w:color="auto"/>
              <w:left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ОК 01, ОК 11</w:t>
            </w:r>
          </w:p>
        </w:tc>
        <w:tc>
          <w:tcPr>
            <w:tcW w:w="361" w:type="pct"/>
            <w:vMerge w:val="restart"/>
            <w:tcBorders>
              <w:top w:val="single" w:sz="4" w:space="0" w:color="auto"/>
              <w:left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01.04 Зо 01.04,</w:t>
            </w:r>
          </w:p>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11.01 Зо 11.01</w:t>
            </w:r>
          </w:p>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11.02 Зо 11.02</w:t>
            </w:r>
          </w:p>
          <w:p w:rsidR="00BE0D62" w:rsidRPr="00BE0D62" w:rsidRDefault="00BE0D62" w:rsidP="0011477C">
            <w:pPr>
              <w:spacing w:after="0" w:line="240" w:lineRule="auto"/>
              <w:rPr>
                <w:rFonts w:ascii="Times New Roman" w:eastAsia="Times New Roman" w:hAnsi="Times New Roman" w:cs="Times New Roman"/>
                <w:bCs/>
                <w:lang w:eastAsia="ru-RU"/>
              </w:rPr>
            </w:pPr>
          </w:p>
        </w:tc>
      </w:tr>
      <w:tr w:rsidR="00BE0D62" w:rsidRPr="00BE0D62" w:rsidTr="00F40CDA">
        <w:trPr>
          <w:trHeight w:val="630"/>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jc w:val="both"/>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sz w:val="24"/>
                <w:szCs w:val="24"/>
                <w:lang w:eastAsia="ru-RU"/>
              </w:rPr>
              <w:t xml:space="preserve">1. Понятие и сущность рисков в предпринимательстве. Классификация рисков. </w:t>
            </w:r>
          </w:p>
        </w:tc>
        <w:tc>
          <w:tcPr>
            <w:tcW w:w="699" w:type="pct"/>
            <w:vMerge w:val="restart"/>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Cs/>
                <w:sz w:val="24"/>
                <w:szCs w:val="24"/>
                <w:lang w:eastAsia="ru-RU"/>
              </w:rPr>
              <w:t>1</w:t>
            </w:r>
          </w:p>
        </w:tc>
        <w:tc>
          <w:tcPr>
            <w:tcW w:w="646" w:type="pct"/>
            <w:vMerge/>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rPr>
          <w:trHeight w:val="630"/>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jc w:val="both"/>
              <w:rPr>
                <w:rFonts w:ascii="Times New Roman" w:eastAsia="Times New Roman" w:hAnsi="Times New Roman" w:cs="Times New Roman"/>
                <w:sz w:val="24"/>
                <w:szCs w:val="24"/>
                <w:lang w:eastAsia="ru-RU"/>
              </w:rPr>
            </w:pPr>
            <w:r w:rsidRPr="00BE0D62">
              <w:rPr>
                <w:rFonts w:ascii="Times New Roman" w:eastAsia="Times New Roman" w:hAnsi="Times New Roman" w:cs="Times New Roman"/>
                <w:sz w:val="24"/>
                <w:szCs w:val="24"/>
                <w:lang w:eastAsia="ru-RU"/>
              </w:rPr>
              <w:t>2. Система управления рисками: процесс управления рисками на предприятии, методы управления рисками, управление информационными рисками, методы финансирования рисков.</w:t>
            </w:r>
          </w:p>
        </w:tc>
        <w:tc>
          <w:tcPr>
            <w:tcW w:w="699"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646" w:type="pct"/>
            <w:vMerge/>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rPr>
          <w:trHeight w:val="20"/>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bCs/>
                <w:sz w:val="24"/>
                <w:szCs w:val="24"/>
                <w:lang w:eastAsia="ru-RU"/>
              </w:rPr>
              <w:t xml:space="preserve">В том числе практических занятий </w:t>
            </w:r>
          </w:p>
        </w:tc>
        <w:tc>
          <w:tcPr>
            <w:tcW w:w="699" w:type="pct"/>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2</w:t>
            </w:r>
          </w:p>
        </w:tc>
        <w:tc>
          <w:tcPr>
            <w:tcW w:w="646" w:type="pct"/>
            <w:vMerge/>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rPr>
          <w:trHeight w:val="20"/>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jc w:val="both"/>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sz w:val="24"/>
                <w:szCs w:val="24"/>
                <w:lang w:eastAsia="ru-RU"/>
              </w:rPr>
              <w:t xml:space="preserve">Практическое занятие </w:t>
            </w:r>
            <w:r w:rsidRPr="00BE0D62">
              <w:rPr>
                <w:rFonts w:ascii="Times New Roman" w:eastAsia="Times New Roman" w:hAnsi="Times New Roman" w:cs="Times New Roman"/>
                <w:sz w:val="24"/>
                <w:szCs w:val="24"/>
                <w:lang w:eastAsia="ru-RU"/>
              </w:rPr>
              <w:t>Анализ и определение рисков в предпринимательской деятельности.</w:t>
            </w:r>
          </w:p>
        </w:tc>
        <w:tc>
          <w:tcPr>
            <w:tcW w:w="699" w:type="pct"/>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jc w:val="center"/>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2</w:t>
            </w:r>
          </w:p>
        </w:tc>
        <w:tc>
          <w:tcPr>
            <w:tcW w:w="646" w:type="pct"/>
            <w:vMerge/>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vMerge/>
            <w:tcBorders>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rPr>
          <w:trHeight w:val="20"/>
        </w:trPr>
        <w:tc>
          <w:tcPr>
            <w:tcW w:w="910" w:type="pct"/>
            <w:vMerge w:val="restar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sz w:val="24"/>
                <w:szCs w:val="24"/>
                <w:lang w:eastAsia="ru-RU"/>
              </w:rPr>
              <w:t xml:space="preserve">Тема 7. </w:t>
            </w:r>
          </w:p>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sz w:val="24"/>
                <w:szCs w:val="24"/>
                <w:lang w:eastAsia="ru-RU"/>
              </w:rPr>
              <w:t xml:space="preserve">Система налогообложения предпринимательской деятельности </w:t>
            </w: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Содержание учебного материала</w:t>
            </w:r>
          </w:p>
        </w:tc>
        <w:tc>
          <w:tcPr>
            <w:tcW w:w="699" w:type="pct"/>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3</w:t>
            </w:r>
          </w:p>
        </w:tc>
        <w:tc>
          <w:tcPr>
            <w:tcW w:w="646" w:type="pct"/>
            <w:vMerge w:val="restar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jc w:val="both"/>
              <w:rPr>
                <w:rFonts w:ascii="Times New Roman" w:eastAsia="Times New Roman" w:hAnsi="Times New Roman" w:cs="Times New Roman"/>
                <w:bCs/>
                <w:sz w:val="24"/>
                <w:szCs w:val="24"/>
                <w:lang w:eastAsia="ru-RU"/>
              </w:rPr>
            </w:pPr>
          </w:p>
        </w:tc>
        <w:tc>
          <w:tcPr>
            <w:tcW w:w="362" w:type="pct"/>
            <w:vMerge w:val="restart"/>
            <w:tcBorders>
              <w:top w:val="single" w:sz="4" w:space="0" w:color="auto"/>
              <w:left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ОК 01, ОК 11</w:t>
            </w:r>
          </w:p>
        </w:tc>
        <w:tc>
          <w:tcPr>
            <w:tcW w:w="361" w:type="pct"/>
            <w:vMerge w:val="restart"/>
            <w:tcBorders>
              <w:top w:val="single" w:sz="4" w:space="0" w:color="auto"/>
              <w:left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01.04 Зо 01.04,</w:t>
            </w:r>
          </w:p>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11.01 Зо 11.01</w:t>
            </w:r>
          </w:p>
          <w:p w:rsidR="00BE0D62" w:rsidRPr="00BE0D62" w:rsidRDefault="00BE0D62" w:rsidP="0011477C">
            <w:pPr>
              <w:spacing w:after="0" w:line="240" w:lineRule="auto"/>
              <w:rPr>
                <w:rFonts w:ascii="Times New Roman" w:eastAsia="Times New Roman" w:hAnsi="Times New Roman" w:cs="Times New Roman"/>
                <w:bCs/>
                <w:lang w:eastAsia="ru-RU"/>
              </w:rPr>
            </w:pPr>
          </w:p>
        </w:tc>
      </w:tr>
      <w:tr w:rsidR="00BE0D62" w:rsidRPr="00BE0D62" w:rsidTr="00F40CDA">
        <w:trPr>
          <w:trHeight w:val="378"/>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jc w:val="both"/>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sz w:val="24"/>
                <w:szCs w:val="24"/>
                <w:lang w:eastAsia="ru-RU"/>
              </w:rPr>
              <w:t>1. Понятие и виды налогов. Система налогообложения предпринимательской деятельности.</w:t>
            </w:r>
          </w:p>
        </w:tc>
        <w:tc>
          <w:tcPr>
            <w:tcW w:w="699" w:type="pct"/>
            <w:vMerge w:val="restart"/>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jc w:val="center"/>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1</w:t>
            </w:r>
          </w:p>
        </w:tc>
        <w:tc>
          <w:tcPr>
            <w:tcW w:w="646" w:type="pct"/>
            <w:vMerge/>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rPr>
          <w:trHeight w:val="378"/>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jc w:val="both"/>
              <w:rPr>
                <w:rFonts w:ascii="Times New Roman" w:eastAsia="Times New Roman" w:hAnsi="Times New Roman" w:cs="Times New Roman"/>
                <w:sz w:val="24"/>
                <w:szCs w:val="24"/>
                <w:lang w:eastAsia="ru-RU"/>
              </w:rPr>
            </w:pPr>
            <w:r w:rsidRPr="00BE0D62">
              <w:rPr>
                <w:rFonts w:ascii="Times New Roman" w:eastAsia="Times New Roman" w:hAnsi="Times New Roman" w:cs="Times New Roman"/>
                <w:sz w:val="24"/>
                <w:szCs w:val="24"/>
                <w:lang w:eastAsia="ru-RU"/>
              </w:rPr>
              <w:t>2. Взаимоотношения предпринимателей с налоговой системой.</w:t>
            </w:r>
          </w:p>
        </w:tc>
        <w:tc>
          <w:tcPr>
            <w:tcW w:w="699"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646" w:type="pct"/>
            <w:vMerge/>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rPr>
          <w:trHeight w:val="20"/>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bCs/>
                <w:sz w:val="24"/>
                <w:szCs w:val="24"/>
                <w:lang w:eastAsia="ru-RU"/>
              </w:rPr>
              <w:t xml:space="preserve">В том числе практических занятий </w:t>
            </w:r>
          </w:p>
        </w:tc>
        <w:tc>
          <w:tcPr>
            <w:tcW w:w="699" w:type="pct"/>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2</w:t>
            </w:r>
          </w:p>
        </w:tc>
        <w:tc>
          <w:tcPr>
            <w:tcW w:w="646" w:type="pct"/>
            <w:vMerge/>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rPr>
          <w:trHeight w:val="20"/>
        </w:trPr>
        <w:tc>
          <w:tcPr>
            <w:tcW w:w="910"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jc w:val="both"/>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sz w:val="24"/>
                <w:szCs w:val="24"/>
                <w:lang w:eastAsia="ru-RU"/>
              </w:rPr>
              <w:t xml:space="preserve">Практическое занятие </w:t>
            </w:r>
            <w:r w:rsidRPr="00BE0D62">
              <w:rPr>
                <w:rFonts w:ascii="Times New Roman" w:eastAsia="Times New Roman" w:hAnsi="Times New Roman" w:cs="Times New Roman"/>
                <w:sz w:val="24"/>
                <w:szCs w:val="24"/>
                <w:lang w:eastAsia="ru-RU"/>
              </w:rPr>
              <w:t>Решение задач по расчету налогов.</w:t>
            </w:r>
          </w:p>
        </w:tc>
        <w:tc>
          <w:tcPr>
            <w:tcW w:w="699" w:type="pct"/>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jc w:val="center"/>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2</w:t>
            </w:r>
          </w:p>
        </w:tc>
        <w:tc>
          <w:tcPr>
            <w:tcW w:w="646" w:type="pct"/>
            <w:vMerge/>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vMerge/>
            <w:tcBorders>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rPr>
          <w:trHeight w:val="20"/>
        </w:trPr>
        <w:tc>
          <w:tcPr>
            <w:tcW w:w="910" w:type="pct"/>
            <w:vMerge w:val="restart"/>
            <w:tcBorders>
              <w:top w:val="single" w:sz="4" w:space="0" w:color="auto"/>
              <w:left w:val="single" w:sz="4" w:space="0" w:color="auto"/>
              <w:right w:val="single" w:sz="4" w:space="0" w:color="auto"/>
            </w:tcBorders>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 xml:space="preserve">Тема 8. </w:t>
            </w:r>
          </w:p>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sz w:val="24"/>
                <w:szCs w:val="24"/>
                <w:lang w:eastAsia="ru-RU"/>
              </w:rPr>
              <w:t>Бизнес-планирование предпринимательской деятельности</w:t>
            </w: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Содержание учебного материала</w:t>
            </w:r>
          </w:p>
        </w:tc>
        <w:tc>
          <w:tcPr>
            <w:tcW w:w="699" w:type="pct"/>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18</w:t>
            </w:r>
          </w:p>
        </w:tc>
        <w:tc>
          <w:tcPr>
            <w:tcW w:w="646" w:type="pct"/>
            <w:vMerge w:val="restar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jc w:val="both"/>
              <w:rPr>
                <w:rFonts w:ascii="Times New Roman" w:eastAsia="Times New Roman" w:hAnsi="Times New Roman" w:cs="Times New Roman"/>
                <w:bCs/>
                <w:sz w:val="24"/>
                <w:szCs w:val="24"/>
                <w:lang w:eastAsia="ru-RU"/>
              </w:rPr>
            </w:pPr>
          </w:p>
        </w:tc>
        <w:tc>
          <w:tcPr>
            <w:tcW w:w="362" w:type="pct"/>
            <w:vMerge w:val="restart"/>
            <w:tcBorders>
              <w:top w:val="single" w:sz="4" w:space="0" w:color="auto"/>
              <w:left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ОК 01, ОК 11</w:t>
            </w:r>
          </w:p>
        </w:tc>
        <w:tc>
          <w:tcPr>
            <w:tcW w:w="361" w:type="pct"/>
            <w:vMerge w:val="restart"/>
            <w:tcBorders>
              <w:top w:val="single" w:sz="4" w:space="0" w:color="auto"/>
              <w:left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01.04 Зо 01.04,</w:t>
            </w:r>
          </w:p>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11.01 Зо 11.01</w:t>
            </w:r>
          </w:p>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11.04 Зо 11.04</w:t>
            </w:r>
          </w:p>
          <w:p w:rsidR="00BE0D62" w:rsidRPr="00BE0D62" w:rsidRDefault="00BE0D62" w:rsidP="0011477C">
            <w:pPr>
              <w:spacing w:after="0" w:line="240" w:lineRule="auto"/>
              <w:rPr>
                <w:rFonts w:ascii="Times New Roman" w:eastAsia="Times New Roman" w:hAnsi="Times New Roman" w:cs="Times New Roman"/>
                <w:bCs/>
                <w:lang w:eastAsia="ru-RU"/>
              </w:rPr>
            </w:pPr>
          </w:p>
        </w:tc>
      </w:tr>
      <w:tr w:rsidR="00BE0D62" w:rsidRPr="00BE0D62" w:rsidTr="00F40CDA">
        <w:trPr>
          <w:trHeight w:val="756"/>
        </w:trPr>
        <w:tc>
          <w:tcPr>
            <w:tcW w:w="910" w:type="pct"/>
            <w:vMerge/>
            <w:tcBorders>
              <w:left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jc w:val="both"/>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sz w:val="24"/>
                <w:szCs w:val="24"/>
                <w:lang w:eastAsia="ru-RU"/>
              </w:rPr>
              <w:t xml:space="preserve">1. Методические основы разработки бизнес – плана. Состав бизнес-плана. </w:t>
            </w:r>
          </w:p>
        </w:tc>
        <w:tc>
          <w:tcPr>
            <w:tcW w:w="699" w:type="pct"/>
            <w:vMerge w:val="restart"/>
            <w:tcBorders>
              <w:top w:val="single" w:sz="4" w:space="0" w:color="auto"/>
              <w:left w:val="single" w:sz="4" w:space="0" w:color="auto"/>
              <w:right w:val="single" w:sz="4" w:space="0" w:color="auto"/>
            </w:tcBorders>
            <w:vAlign w:val="center"/>
            <w:hideMark/>
          </w:tcPr>
          <w:p w:rsidR="00BE0D62" w:rsidRPr="00BE0D62" w:rsidRDefault="00BE0D62" w:rsidP="0011477C">
            <w:pPr>
              <w:spacing w:after="0" w:line="240" w:lineRule="auto"/>
              <w:jc w:val="center"/>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4</w:t>
            </w: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rPr>
          <w:trHeight w:val="1012"/>
        </w:trPr>
        <w:tc>
          <w:tcPr>
            <w:tcW w:w="910" w:type="pct"/>
            <w:vMerge/>
            <w:tcBorders>
              <w:left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jc w:val="both"/>
              <w:rPr>
                <w:rFonts w:ascii="Times New Roman" w:eastAsia="Times New Roman" w:hAnsi="Times New Roman" w:cs="Times New Roman"/>
                <w:sz w:val="24"/>
                <w:szCs w:val="24"/>
                <w:lang w:eastAsia="ru-RU"/>
              </w:rPr>
            </w:pPr>
            <w:r w:rsidRPr="00BE0D62">
              <w:rPr>
                <w:rFonts w:ascii="Times New Roman" w:eastAsia="Times New Roman" w:hAnsi="Times New Roman" w:cs="Times New Roman"/>
                <w:sz w:val="24"/>
                <w:szCs w:val="24"/>
                <w:lang w:eastAsia="ru-RU"/>
              </w:rPr>
              <w:t>2. Структура бизнес-плана: титульный лист, оглавление, резюме бизнес-плана, история бизнеса организации (описание отрасли), план маркетинга, производственный план, организационный план, финансовый план.</w:t>
            </w:r>
            <w:r w:rsidRPr="00BE0D62">
              <w:rPr>
                <w:rFonts w:ascii="Times New Roman" w:eastAsia="Times New Roman" w:hAnsi="Times New Roman" w:cs="Times New Roman"/>
                <w:b/>
                <w:bCs/>
                <w:sz w:val="24"/>
                <w:szCs w:val="24"/>
                <w:lang w:eastAsia="ru-RU"/>
              </w:rPr>
              <w:t xml:space="preserve"> </w:t>
            </w:r>
          </w:p>
        </w:tc>
        <w:tc>
          <w:tcPr>
            <w:tcW w:w="699" w:type="pct"/>
            <w:vMerge/>
            <w:tcBorders>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646" w:type="pct"/>
            <w:vMerge/>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vMerge/>
            <w:tcBorders>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rPr>
          <w:trHeight w:val="418"/>
        </w:trPr>
        <w:tc>
          <w:tcPr>
            <w:tcW w:w="910" w:type="pct"/>
            <w:vMerge/>
            <w:tcBorders>
              <w:left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bCs/>
                <w:sz w:val="24"/>
                <w:szCs w:val="24"/>
                <w:lang w:eastAsia="ru-RU"/>
              </w:rPr>
              <w:t xml:space="preserve">В том числе практических занятий </w:t>
            </w:r>
          </w:p>
        </w:tc>
        <w:tc>
          <w:tcPr>
            <w:tcW w:w="699" w:type="pct"/>
            <w:tcBorders>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jc w:val="center"/>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14</w:t>
            </w:r>
          </w:p>
        </w:tc>
        <w:tc>
          <w:tcPr>
            <w:tcW w:w="646" w:type="pct"/>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tcBorders>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rPr>
          <w:trHeight w:val="1930"/>
        </w:trPr>
        <w:tc>
          <w:tcPr>
            <w:tcW w:w="910" w:type="pct"/>
            <w:vMerge/>
            <w:tcBorders>
              <w:left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jc w:val="both"/>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sz w:val="24"/>
                <w:szCs w:val="24"/>
                <w:lang w:eastAsia="ru-RU"/>
              </w:rPr>
              <w:t xml:space="preserve">Практическое занятие </w:t>
            </w:r>
          </w:p>
          <w:p w:rsidR="00BE0D62" w:rsidRPr="00BE0D62" w:rsidRDefault="00BE0D62" w:rsidP="0011477C">
            <w:pPr>
              <w:spacing w:after="0" w:line="240" w:lineRule="auto"/>
              <w:jc w:val="both"/>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sz w:val="24"/>
                <w:szCs w:val="24"/>
                <w:lang w:eastAsia="ru-RU"/>
              </w:rPr>
              <w:t>1. Имитационная задача</w:t>
            </w:r>
            <w:r w:rsidRPr="00BE0D62">
              <w:rPr>
                <w:rFonts w:ascii="Times New Roman" w:eastAsia="Times New Roman" w:hAnsi="Times New Roman" w:cs="Times New Roman"/>
                <w:b/>
                <w:sz w:val="24"/>
                <w:szCs w:val="24"/>
                <w:lang w:eastAsia="ru-RU"/>
              </w:rPr>
              <w:t xml:space="preserve"> </w:t>
            </w:r>
            <w:r w:rsidRPr="00BE0D62">
              <w:rPr>
                <w:rFonts w:ascii="Times New Roman" w:eastAsia="Times New Roman" w:hAnsi="Times New Roman" w:cs="Times New Roman"/>
                <w:sz w:val="24"/>
                <w:szCs w:val="24"/>
                <w:lang w:eastAsia="ru-RU"/>
              </w:rPr>
              <w:t>«Разработка основных разделов бизнес-плана»</w:t>
            </w:r>
          </w:p>
        </w:tc>
        <w:tc>
          <w:tcPr>
            <w:tcW w:w="699" w:type="pct"/>
            <w:tcBorders>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jc w:val="center"/>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10</w:t>
            </w:r>
          </w:p>
        </w:tc>
        <w:tc>
          <w:tcPr>
            <w:tcW w:w="646" w:type="pct"/>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tcBorders>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01.04 Зо 01.04,</w:t>
            </w:r>
          </w:p>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11.01 Зо 11.01</w:t>
            </w:r>
          </w:p>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11.04 Зо 11.04</w:t>
            </w:r>
          </w:p>
          <w:p w:rsidR="00BE0D62" w:rsidRPr="00BE0D62" w:rsidRDefault="00BE0D62" w:rsidP="0011477C">
            <w:pPr>
              <w:spacing w:after="0" w:line="240" w:lineRule="auto"/>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iCs/>
                <w:lang w:eastAsia="ru-RU"/>
              </w:rPr>
              <w:t>Уо 11.02 Зо 11.02</w:t>
            </w:r>
          </w:p>
        </w:tc>
      </w:tr>
      <w:tr w:rsidR="00BE0D62" w:rsidRPr="00BE0D62" w:rsidTr="00F40CDA">
        <w:trPr>
          <w:trHeight w:val="449"/>
        </w:trPr>
        <w:tc>
          <w:tcPr>
            <w:tcW w:w="910" w:type="pct"/>
            <w:vMerge/>
            <w:tcBorders>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p>
        </w:tc>
        <w:tc>
          <w:tcPr>
            <w:tcW w:w="2022" w:type="pc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jc w:val="both"/>
              <w:rPr>
                <w:rFonts w:ascii="Times New Roman" w:eastAsia="Times New Roman" w:hAnsi="Times New Roman" w:cs="Times New Roman"/>
                <w:sz w:val="24"/>
                <w:szCs w:val="24"/>
                <w:lang w:eastAsia="ru-RU"/>
              </w:rPr>
            </w:pPr>
            <w:r w:rsidRPr="00BE0D62">
              <w:rPr>
                <w:rFonts w:ascii="Times New Roman" w:eastAsia="Times New Roman" w:hAnsi="Times New Roman" w:cs="Times New Roman"/>
                <w:sz w:val="24"/>
                <w:szCs w:val="24"/>
                <w:lang w:eastAsia="ru-RU"/>
              </w:rPr>
              <w:t>2. Презентация бизнес-плана</w:t>
            </w:r>
          </w:p>
        </w:tc>
        <w:tc>
          <w:tcPr>
            <w:tcW w:w="699" w:type="pct"/>
            <w:tcBorders>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jc w:val="center"/>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4</w:t>
            </w:r>
          </w:p>
        </w:tc>
        <w:tc>
          <w:tcPr>
            <w:tcW w:w="646" w:type="pct"/>
            <w:tcBorders>
              <w:top w:val="single" w:sz="4" w:space="0" w:color="auto"/>
              <w:left w:val="single" w:sz="4" w:space="0" w:color="auto"/>
              <w:bottom w:val="single" w:sz="4" w:space="0" w:color="auto"/>
              <w:right w:val="single" w:sz="4" w:space="0" w:color="auto"/>
            </w:tcBorders>
            <w:vAlign w:val="center"/>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2" w:type="pct"/>
            <w:vMerge/>
            <w:tcBorders>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c>
          <w:tcPr>
            <w:tcW w:w="361" w:type="pct"/>
            <w:tcBorders>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11.02 Зо 11.02</w:t>
            </w:r>
          </w:p>
          <w:p w:rsidR="00BE0D62" w:rsidRPr="00BE0D62" w:rsidRDefault="00BE0D62" w:rsidP="0011477C">
            <w:pPr>
              <w:spacing w:after="0" w:line="240" w:lineRule="auto"/>
              <w:rPr>
                <w:rFonts w:ascii="Times New Roman" w:eastAsia="Times New Roman" w:hAnsi="Times New Roman" w:cs="Times New Roman"/>
                <w:bCs/>
                <w:iCs/>
                <w:lang w:eastAsia="ru-RU"/>
              </w:rPr>
            </w:pPr>
            <w:r w:rsidRPr="00BE0D62">
              <w:rPr>
                <w:rFonts w:ascii="Times New Roman" w:eastAsia="Times New Roman" w:hAnsi="Times New Roman" w:cs="Times New Roman"/>
                <w:bCs/>
                <w:iCs/>
                <w:lang w:eastAsia="ru-RU"/>
              </w:rPr>
              <w:t>Уо 11.05 Зо 11.05</w:t>
            </w:r>
          </w:p>
          <w:p w:rsidR="00BE0D62" w:rsidRPr="00BE0D62" w:rsidRDefault="00BE0D62" w:rsidP="0011477C">
            <w:pPr>
              <w:spacing w:after="0" w:line="240" w:lineRule="auto"/>
              <w:rPr>
                <w:rFonts w:ascii="Times New Roman" w:eastAsia="Times New Roman" w:hAnsi="Times New Roman" w:cs="Times New Roman"/>
                <w:bCs/>
                <w:sz w:val="24"/>
                <w:szCs w:val="24"/>
                <w:lang w:eastAsia="ru-RU"/>
              </w:rPr>
            </w:pPr>
          </w:p>
        </w:tc>
      </w:tr>
      <w:tr w:rsidR="00BE0D62" w:rsidRPr="00BE0D62" w:rsidTr="00F40CDA">
        <w:tc>
          <w:tcPr>
            <w:tcW w:w="2932" w:type="pct"/>
            <w:gridSpan w:val="2"/>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uppressAutoHyphens/>
              <w:spacing w:after="0" w:line="240" w:lineRule="auto"/>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sz w:val="24"/>
                <w:szCs w:val="24"/>
                <w:lang w:eastAsia="ru-RU"/>
              </w:rPr>
              <w:t>Промежуточная аттестация</w:t>
            </w:r>
          </w:p>
        </w:tc>
        <w:tc>
          <w:tcPr>
            <w:tcW w:w="699" w:type="pct"/>
            <w:tcBorders>
              <w:top w:val="single" w:sz="4" w:space="0" w:color="auto"/>
              <w:left w:val="single" w:sz="4" w:space="0" w:color="auto"/>
              <w:bottom w:val="single" w:sz="4" w:space="0" w:color="auto"/>
              <w:right w:val="single" w:sz="4" w:space="0" w:color="auto"/>
            </w:tcBorders>
            <w:vAlign w:val="center"/>
            <w:hideMark/>
          </w:tcPr>
          <w:p w:rsidR="00BE0D62" w:rsidRPr="00BE0D62" w:rsidRDefault="00BE0D62" w:rsidP="0011477C">
            <w:pPr>
              <w:spacing w:after="0" w:line="240" w:lineRule="auto"/>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sz w:val="24"/>
                <w:szCs w:val="24"/>
                <w:lang w:eastAsia="ru-RU"/>
              </w:rPr>
              <w:t>Экзамен</w:t>
            </w:r>
          </w:p>
        </w:tc>
        <w:tc>
          <w:tcPr>
            <w:tcW w:w="646" w:type="pc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i/>
                <w:sz w:val="24"/>
                <w:szCs w:val="24"/>
                <w:lang w:eastAsia="ru-RU"/>
              </w:rPr>
            </w:pPr>
          </w:p>
        </w:tc>
        <w:tc>
          <w:tcPr>
            <w:tcW w:w="362" w:type="pc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i/>
                <w:sz w:val="24"/>
                <w:szCs w:val="24"/>
                <w:lang w:eastAsia="ru-RU"/>
              </w:rPr>
            </w:pPr>
          </w:p>
        </w:tc>
        <w:tc>
          <w:tcPr>
            <w:tcW w:w="361" w:type="pc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i/>
                <w:sz w:val="24"/>
                <w:szCs w:val="24"/>
                <w:lang w:eastAsia="ru-RU"/>
              </w:rPr>
            </w:pPr>
          </w:p>
        </w:tc>
      </w:tr>
      <w:tr w:rsidR="00BE0D62" w:rsidRPr="00BE0D62" w:rsidTr="00F40CDA">
        <w:trPr>
          <w:trHeight w:val="20"/>
        </w:trPr>
        <w:tc>
          <w:tcPr>
            <w:tcW w:w="2932" w:type="pct"/>
            <w:gridSpan w:val="2"/>
            <w:tcBorders>
              <w:top w:val="single" w:sz="4" w:space="0" w:color="auto"/>
              <w:left w:val="single" w:sz="4" w:space="0" w:color="auto"/>
              <w:bottom w:val="single" w:sz="4" w:space="0" w:color="auto"/>
              <w:right w:val="single" w:sz="4" w:space="0" w:color="auto"/>
            </w:tcBorders>
            <w:hideMark/>
          </w:tcPr>
          <w:p w:rsidR="00BE0D62" w:rsidRPr="00BE0D62" w:rsidRDefault="00BE0D62" w:rsidP="0011477C">
            <w:pPr>
              <w:spacing w:after="0" w:line="240" w:lineRule="auto"/>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Всего:</w:t>
            </w:r>
          </w:p>
        </w:tc>
        <w:tc>
          <w:tcPr>
            <w:tcW w:w="699" w:type="pct"/>
            <w:tcBorders>
              <w:top w:val="single" w:sz="4" w:space="0" w:color="auto"/>
              <w:left w:val="single" w:sz="4" w:space="0" w:color="auto"/>
              <w:bottom w:val="single" w:sz="4" w:space="0" w:color="auto"/>
              <w:right w:val="single" w:sz="4" w:space="0" w:color="auto"/>
            </w:tcBorders>
            <w:vAlign w:val="center"/>
            <w:hideMark/>
          </w:tcPr>
          <w:p w:rsidR="00BE0D62" w:rsidRPr="0011477C" w:rsidRDefault="0011477C" w:rsidP="0011477C">
            <w:pPr>
              <w:spacing w:after="0" w:line="240" w:lineRule="auto"/>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43</w:t>
            </w:r>
          </w:p>
        </w:tc>
        <w:tc>
          <w:tcPr>
            <w:tcW w:w="646" w:type="pc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
                <w:bCs/>
                <w:i/>
                <w:sz w:val="24"/>
                <w:szCs w:val="24"/>
                <w:lang w:eastAsia="ru-RU"/>
              </w:rPr>
            </w:pPr>
          </w:p>
        </w:tc>
        <w:tc>
          <w:tcPr>
            <w:tcW w:w="362" w:type="pc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
                <w:bCs/>
                <w:i/>
                <w:sz w:val="24"/>
                <w:szCs w:val="24"/>
                <w:lang w:eastAsia="ru-RU"/>
              </w:rPr>
            </w:pPr>
          </w:p>
        </w:tc>
        <w:tc>
          <w:tcPr>
            <w:tcW w:w="361" w:type="pct"/>
            <w:tcBorders>
              <w:top w:val="single" w:sz="4" w:space="0" w:color="auto"/>
              <w:left w:val="single" w:sz="4" w:space="0" w:color="auto"/>
              <w:bottom w:val="single" w:sz="4" w:space="0" w:color="auto"/>
              <w:right w:val="single" w:sz="4" w:space="0" w:color="auto"/>
            </w:tcBorders>
          </w:tcPr>
          <w:p w:rsidR="00BE0D62" w:rsidRPr="00BE0D62" w:rsidRDefault="00BE0D62" w:rsidP="0011477C">
            <w:pPr>
              <w:spacing w:after="0" w:line="240" w:lineRule="auto"/>
              <w:rPr>
                <w:rFonts w:ascii="Times New Roman" w:eastAsia="Times New Roman" w:hAnsi="Times New Roman" w:cs="Times New Roman"/>
                <w:b/>
                <w:bCs/>
                <w:i/>
                <w:sz w:val="24"/>
                <w:szCs w:val="24"/>
                <w:lang w:eastAsia="ru-RU"/>
              </w:rPr>
            </w:pPr>
          </w:p>
        </w:tc>
      </w:tr>
    </w:tbl>
    <w:p w:rsidR="00BE0D62" w:rsidRPr="00BE0D62" w:rsidRDefault="00BE0D62" w:rsidP="00BE0D62">
      <w:pPr>
        <w:spacing w:after="200" w:line="276" w:lineRule="auto"/>
        <w:rPr>
          <w:rFonts w:ascii="Calibri" w:eastAsia="Times New Roman" w:hAnsi="Calibri" w:cs="Times New Roman"/>
          <w:lang w:eastAsia="ru-RU"/>
        </w:rPr>
      </w:pPr>
    </w:p>
    <w:p w:rsidR="00BE0D62" w:rsidRPr="00BE0D62" w:rsidRDefault="00BE0D62" w:rsidP="00BE0D62">
      <w:pPr>
        <w:spacing w:after="200" w:line="276" w:lineRule="auto"/>
        <w:ind w:firstLine="709"/>
        <w:rPr>
          <w:rFonts w:ascii="Times New Roman" w:eastAsia="Times New Roman" w:hAnsi="Times New Roman" w:cs="Times New Roman"/>
          <w:i/>
          <w:lang w:eastAsia="ru-RU"/>
        </w:rPr>
        <w:sectPr w:rsidR="00BE0D62" w:rsidRPr="00BE0D62" w:rsidSect="00F40CDA">
          <w:pgSz w:w="16840" w:h="11907" w:orient="landscape"/>
          <w:pgMar w:top="851" w:right="1134" w:bottom="851" w:left="992" w:header="709" w:footer="709" w:gutter="0"/>
          <w:cols w:space="720"/>
        </w:sectPr>
      </w:pPr>
    </w:p>
    <w:p w:rsidR="00BE0D62" w:rsidRPr="00BE0D62" w:rsidRDefault="00BE0D62" w:rsidP="00BE0D62">
      <w:pPr>
        <w:spacing w:after="200" w:line="276" w:lineRule="auto"/>
        <w:ind w:left="1353"/>
        <w:rPr>
          <w:rFonts w:ascii="Times New Roman" w:eastAsia="Times New Roman" w:hAnsi="Times New Roman" w:cs="Times New Roman"/>
          <w:b/>
          <w:bCs/>
          <w:lang w:eastAsia="ru-RU"/>
        </w:rPr>
      </w:pPr>
      <w:r w:rsidRPr="00BE0D62">
        <w:rPr>
          <w:rFonts w:ascii="Times New Roman" w:eastAsia="Times New Roman" w:hAnsi="Times New Roman" w:cs="Times New Roman"/>
          <w:b/>
          <w:bCs/>
          <w:lang w:eastAsia="ru-RU"/>
        </w:rPr>
        <w:lastRenderedPageBreak/>
        <w:t>3. УСЛОВИЯ РЕАЛИЗАЦИИ УЧЕБНОЙ ДИСЦИПЛИНЫ</w:t>
      </w:r>
    </w:p>
    <w:p w:rsidR="00BE0D62" w:rsidRPr="00BE0D62" w:rsidRDefault="00BE0D62" w:rsidP="00BE0D62">
      <w:pPr>
        <w:suppressAutoHyphens/>
        <w:spacing w:after="0" w:line="276" w:lineRule="auto"/>
        <w:ind w:firstLine="709"/>
        <w:jc w:val="both"/>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BE0D62" w:rsidRPr="00BE0D62" w:rsidRDefault="00BE0D62" w:rsidP="00BE0D62">
      <w:pPr>
        <w:spacing w:after="0" w:line="276" w:lineRule="auto"/>
        <w:ind w:firstLine="709"/>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Кабинет социально-экономических дисциплин,оснащенный в соответствии с п. 6.1.2.1 образовательной программы по специальности 35.02.05 Агрономия.</w:t>
      </w:r>
    </w:p>
    <w:p w:rsidR="00BE0D62" w:rsidRPr="00BE0D62" w:rsidRDefault="00BE0D62" w:rsidP="00BE0D62">
      <w:pPr>
        <w:suppressAutoHyphens/>
        <w:spacing w:after="0" w:line="276" w:lineRule="auto"/>
        <w:ind w:firstLine="709"/>
        <w:jc w:val="both"/>
        <w:rPr>
          <w:rFonts w:ascii="Times New Roman" w:eastAsia="Times New Roman" w:hAnsi="Times New Roman" w:cs="Times New Roman"/>
          <w:bCs/>
          <w:sz w:val="24"/>
          <w:szCs w:val="24"/>
          <w:lang w:eastAsia="ru-RU"/>
        </w:rPr>
      </w:pPr>
    </w:p>
    <w:p w:rsidR="00BE0D62" w:rsidRPr="00BE0D62" w:rsidRDefault="00BE0D62" w:rsidP="00BE0D62">
      <w:pPr>
        <w:suppressAutoHyphens/>
        <w:spacing w:after="0" w:line="276" w:lineRule="auto"/>
        <w:ind w:firstLine="709"/>
        <w:jc w:val="both"/>
        <w:rPr>
          <w:rFonts w:ascii="Times New Roman" w:eastAsia="Times New Roman" w:hAnsi="Times New Roman" w:cs="Times New Roman"/>
          <w:b/>
          <w:bCs/>
          <w:sz w:val="24"/>
          <w:szCs w:val="24"/>
          <w:lang w:eastAsia="ru-RU"/>
        </w:rPr>
      </w:pPr>
      <w:r w:rsidRPr="00BE0D62">
        <w:rPr>
          <w:rFonts w:ascii="Times New Roman" w:eastAsia="Times New Roman" w:hAnsi="Times New Roman" w:cs="Times New Roman"/>
          <w:b/>
          <w:bCs/>
          <w:sz w:val="24"/>
          <w:szCs w:val="24"/>
          <w:lang w:eastAsia="ru-RU"/>
        </w:rPr>
        <w:t>3.2. Информационное обеспечение реализации программы</w:t>
      </w:r>
    </w:p>
    <w:p w:rsidR="00BE0D62" w:rsidRPr="00BE0D62" w:rsidRDefault="00BE0D62" w:rsidP="00BE0D62">
      <w:pPr>
        <w:suppressAutoHyphens/>
        <w:spacing w:after="0" w:line="276" w:lineRule="auto"/>
        <w:ind w:firstLine="709"/>
        <w:jc w:val="both"/>
        <w:rPr>
          <w:rFonts w:ascii="Times New Roman" w:eastAsia="Times New Roman" w:hAnsi="Times New Roman" w:cs="Times New Roman"/>
          <w:bCs/>
          <w:sz w:val="24"/>
          <w:szCs w:val="24"/>
          <w:lang w:eastAsia="ru-RU"/>
        </w:rPr>
      </w:pPr>
      <w:r w:rsidRPr="00BE0D62">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BE0D62">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E0D62">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E0D62" w:rsidRPr="00BE0D62" w:rsidRDefault="00BE0D62" w:rsidP="00BE0D62">
      <w:pPr>
        <w:suppressAutoHyphens/>
        <w:spacing w:after="0" w:line="276" w:lineRule="auto"/>
        <w:ind w:firstLine="709"/>
        <w:jc w:val="both"/>
        <w:rPr>
          <w:rFonts w:ascii="Times New Roman" w:eastAsia="Times New Roman" w:hAnsi="Times New Roman" w:cs="Times New Roman"/>
          <w:sz w:val="24"/>
          <w:szCs w:val="24"/>
          <w:lang w:eastAsia="ru-RU"/>
        </w:rPr>
      </w:pPr>
    </w:p>
    <w:p w:rsidR="00BE0D62" w:rsidRPr="00BE0D62" w:rsidRDefault="0011477C" w:rsidP="00BE0D62">
      <w:pPr>
        <w:spacing w:after="0" w:line="276" w:lineRule="auto"/>
        <w:ind w:firstLine="709"/>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3.3</w:t>
      </w:r>
      <w:r w:rsidR="00BE0D62" w:rsidRPr="00BE0D62">
        <w:rPr>
          <w:rFonts w:ascii="Times New Roman" w:eastAsia="Times New Roman" w:hAnsi="Times New Roman" w:cs="Times New Roman"/>
          <w:b/>
          <w:sz w:val="24"/>
          <w:szCs w:val="24"/>
          <w:lang w:eastAsia="ru-RU"/>
        </w:rPr>
        <w:t xml:space="preserve">. Основные электронные издания </w:t>
      </w:r>
    </w:p>
    <w:p w:rsidR="00BE0D62" w:rsidRPr="00BE0D62" w:rsidRDefault="00BE0D62" w:rsidP="00BE0D62">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BE0D62">
        <w:rPr>
          <w:rFonts w:ascii="Times New Roman" w:eastAsia="Times New Roman" w:hAnsi="Times New Roman" w:cs="Times New Roman"/>
          <w:sz w:val="24"/>
          <w:szCs w:val="24"/>
          <w:lang w:eastAsia="ru-RU"/>
        </w:rPr>
        <w:t>1.</w:t>
      </w:r>
      <w:r w:rsidRPr="00BE0D62">
        <w:rPr>
          <w:rFonts w:ascii="Times New Roman" w:eastAsia="Times New Roman" w:hAnsi="Times New Roman" w:cs="Times New Roman"/>
          <w:b/>
          <w:sz w:val="24"/>
          <w:szCs w:val="24"/>
          <w:lang w:eastAsia="ru-RU"/>
        </w:rPr>
        <w:t xml:space="preserve"> </w:t>
      </w:r>
      <w:r w:rsidRPr="00BE0D62">
        <w:rPr>
          <w:rFonts w:ascii="Times New Roman" w:eastAsia="Times New Roman" w:hAnsi="Times New Roman" w:cs="Times New Roman"/>
          <w:iCs/>
          <w:color w:val="000000"/>
          <w:sz w:val="24"/>
          <w:szCs w:val="24"/>
          <w:lang w:eastAsia="ru-RU"/>
        </w:rPr>
        <w:t>Чеберко, Е. Ф. </w:t>
      </w:r>
      <w:r w:rsidRPr="00BE0D62">
        <w:rPr>
          <w:rFonts w:ascii="Times New Roman" w:eastAsia="Times New Roman" w:hAnsi="Times New Roman" w:cs="Times New Roman"/>
          <w:color w:val="000000"/>
          <w:sz w:val="24"/>
          <w:szCs w:val="24"/>
          <w:lang w:eastAsia="ru-RU"/>
        </w:rPr>
        <w:t> Предпринимательская деятельность : учебник и практикум для среднего профессионального образования / Е. Ф. Чеберко. — Москва : Издательство Юрайт, 2021. — 219 с. — (Профессиональное образование). — ISBN 978-5-534-05041-7. — Текст : электронный // ЭБС Юрайт [сайт]. — URL: </w:t>
      </w:r>
      <w:hyperlink r:id="rId126" w:tgtFrame="_blank" w:history="1">
        <w:r w:rsidRPr="00BE0D62">
          <w:rPr>
            <w:rFonts w:ascii="Calibri" w:eastAsia="Times New Roman" w:hAnsi="Calibri" w:cs="Times New Roman"/>
            <w:color w:val="486C97"/>
            <w:u w:val="single"/>
            <w:lang w:eastAsia="ru-RU"/>
          </w:rPr>
          <w:t>https://urait.ru/bcode/473403</w:t>
        </w:r>
      </w:hyperlink>
      <w:r w:rsidRPr="00BE0D62">
        <w:rPr>
          <w:rFonts w:ascii="Times New Roman" w:eastAsia="Times New Roman" w:hAnsi="Times New Roman" w:cs="Times New Roman"/>
          <w:color w:val="000000"/>
          <w:sz w:val="24"/>
          <w:szCs w:val="24"/>
          <w:lang w:eastAsia="ru-RU"/>
        </w:rPr>
        <w:t> </w:t>
      </w:r>
    </w:p>
    <w:p w:rsidR="00BE0D62" w:rsidRPr="00BE0D62" w:rsidRDefault="00BE0D62" w:rsidP="00BE0D62">
      <w:pPr>
        <w:spacing w:after="0" w:line="276" w:lineRule="auto"/>
        <w:ind w:firstLine="709"/>
        <w:contextualSpacing/>
        <w:rPr>
          <w:rFonts w:ascii="Times New Roman" w:eastAsia="Times New Roman" w:hAnsi="Times New Roman" w:cs="Times New Roman"/>
          <w:b/>
          <w:sz w:val="24"/>
          <w:szCs w:val="24"/>
          <w:lang w:eastAsia="ru-RU"/>
        </w:rPr>
      </w:pPr>
    </w:p>
    <w:p w:rsidR="00BE0D62" w:rsidRPr="00BE0D62" w:rsidRDefault="00BE0D62" w:rsidP="00BE0D62">
      <w:pPr>
        <w:spacing w:after="0" w:line="276" w:lineRule="auto"/>
        <w:ind w:firstLine="709"/>
        <w:contextualSpacing/>
        <w:jc w:val="both"/>
        <w:rPr>
          <w:rFonts w:ascii="Times New Roman" w:eastAsia="Times New Roman" w:hAnsi="Times New Roman" w:cs="Times New Roman"/>
          <w:b/>
          <w:bCs/>
          <w:i/>
          <w:sz w:val="24"/>
          <w:szCs w:val="24"/>
          <w:lang w:eastAsia="ru-RU"/>
        </w:rPr>
      </w:pPr>
    </w:p>
    <w:p w:rsidR="00BE0D62" w:rsidRPr="00BE0D62" w:rsidRDefault="0011477C" w:rsidP="00BE0D62">
      <w:pPr>
        <w:spacing w:after="0" w:line="276" w:lineRule="auto"/>
        <w:ind w:firstLine="709"/>
        <w:contextualSpacing/>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
          <w:bCs/>
          <w:sz w:val="24"/>
          <w:szCs w:val="24"/>
          <w:lang w:eastAsia="ru-RU"/>
        </w:rPr>
        <w:t>3.4</w:t>
      </w:r>
      <w:r w:rsidR="00BE0D62" w:rsidRPr="00BE0D62">
        <w:rPr>
          <w:rFonts w:ascii="Times New Roman" w:eastAsia="Times New Roman" w:hAnsi="Times New Roman" w:cs="Times New Roman"/>
          <w:b/>
          <w:bCs/>
          <w:sz w:val="24"/>
          <w:szCs w:val="24"/>
          <w:lang w:eastAsia="ru-RU"/>
        </w:rPr>
        <w:t>. Дополнительные источники</w:t>
      </w:r>
    </w:p>
    <w:p w:rsidR="00BE0D62" w:rsidRPr="00BE0D62" w:rsidRDefault="00BE0D62" w:rsidP="00BE0D62">
      <w:pPr>
        <w:spacing w:after="0" w:line="276" w:lineRule="auto"/>
        <w:ind w:firstLine="709"/>
        <w:contextualSpacing/>
        <w:jc w:val="both"/>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i/>
          <w:sz w:val="24"/>
          <w:szCs w:val="24"/>
          <w:lang w:eastAsia="ru-RU"/>
        </w:rPr>
        <w:t>1.</w:t>
      </w:r>
      <w:r w:rsidRPr="00BE0D62">
        <w:rPr>
          <w:rFonts w:ascii="Times New Roman" w:eastAsia="Times New Roman" w:hAnsi="Times New Roman" w:cs="Times New Roman"/>
          <w:iCs/>
          <w:color w:val="000000"/>
          <w:sz w:val="24"/>
          <w:szCs w:val="24"/>
          <w:lang w:eastAsia="ru-RU"/>
        </w:rPr>
        <w:t xml:space="preserve"> Морозов, Г. Б. </w:t>
      </w:r>
      <w:r w:rsidRPr="00BE0D62">
        <w:rPr>
          <w:rFonts w:ascii="Times New Roman" w:eastAsia="Times New Roman" w:hAnsi="Times New Roman" w:cs="Times New Roman"/>
          <w:color w:val="000000"/>
          <w:sz w:val="24"/>
          <w:szCs w:val="24"/>
          <w:lang w:eastAsia="ru-RU"/>
        </w:rPr>
        <w:t> Предпринимательская деятельность : учебник и практикум для среднего профессионального образования / Г. Б. Морозов. — 4-е изд., перераб. и доп. — Москва : Издательство Юрайт, 2021. — 457 с. — (Профессиональное образование). — ISBN 978-5-534-13977-8. — Текст : электронный // ЭБС Юрайт [сайт]. — URL: </w:t>
      </w:r>
      <w:hyperlink r:id="rId127" w:tgtFrame="_blank" w:history="1">
        <w:r w:rsidRPr="00BE0D62">
          <w:rPr>
            <w:rFonts w:ascii="Calibri" w:eastAsia="Times New Roman" w:hAnsi="Calibri" w:cs="Times New Roman"/>
            <w:color w:val="486C97"/>
            <w:u w:val="single"/>
            <w:lang w:eastAsia="ru-RU"/>
          </w:rPr>
          <w:t>https://urait.ru/bcode/472980</w:t>
        </w:r>
      </w:hyperlink>
      <w:r w:rsidRPr="00BE0D62">
        <w:rPr>
          <w:rFonts w:ascii="Times New Roman" w:eastAsia="Times New Roman" w:hAnsi="Times New Roman" w:cs="Times New Roman"/>
          <w:b/>
          <w:sz w:val="24"/>
          <w:szCs w:val="24"/>
          <w:lang w:eastAsia="ru-RU"/>
        </w:rPr>
        <w:t>…</w:t>
      </w:r>
    </w:p>
    <w:p w:rsidR="00BE0D62" w:rsidRPr="00BE0D62" w:rsidRDefault="00BE0D62" w:rsidP="00BE0D62">
      <w:pPr>
        <w:spacing w:after="200" w:line="276" w:lineRule="auto"/>
        <w:contextualSpacing/>
        <w:jc w:val="center"/>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sz w:val="24"/>
          <w:szCs w:val="24"/>
          <w:lang w:eastAsia="ru-RU"/>
        </w:rPr>
        <w:br w:type="page"/>
      </w:r>
      <w:r w:rsidRPr="00BE0D62">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BE0D62" w:rsidRPr="00BE0D62" w:rsidRDefault="00BE0D62" w:rsidP="00BE0D62">
      <w:pPr>
        <w:spacing w:after="200" w:line="276" w:lineRule="auto"/>
        <w:contextualSpacing/>
        <w:jc w:val="center"/>
        <w:rPr>
          <w:rFonts w:ascii="Times New Roman" w:eastAsia="Times New Roman" w:hAnsi="Times New Roman" w:cs="Times New Roman"/>
          <w:b/>
          <w:sz w:val="24"/>
          <w:szCs w:val="24"/>
          <w:lang w:eastAsia="ru-RU"/>
        </w:rPr>
      </w:pPr>
      <w:r w:rsidRPr="00BE0D62">
        <w:rPr>
          <w:rFonts w:ascii="Times New Roman" w:eastAsia="Times New Roman" w:hAnsi="Times New Roman" w:cs="Times New Roman"/>
          <w:b/>
          <w:sz w:val="24"/>
          <w:szCs w:val="24"/>
          <w:lang w:eastAsia="ru-RU"/>
        </w:rPr>
        <w:t>УЧЕБНОЙ ДИСЦИПЛИНЫ</w:t>
      </w:r>
    </w:p>
    <w:p w:rsidR="00BE0D62" w:rsidRPr="00BE0D62" w:rsidRDefault="00BE0D62" w:rsidP="00BE0D62">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BE0D62" w:rsidRPr="00BE0D62" w:rsidTr="00F40CDA">
        <w:tc>
          <w:tcPr>
            <w:tcW w:w="1750" w:type="pct"/>
          </w:tcPr>
          <w:p w:rsidR="00BE0D62" w:rsidRPr="00BE0D62" w:rsidRDefault="00BE0D62" w:rsidP="00BE0D62">
            <w:pPr>
              <w:spacing w:after="0" w:line="240" w:lineRule="auto"/>
              <w:jc w:val="center"/>
              <w:rPr>
                <w:rFonts w:ascii="Times New Roman" w:eastAsia="Times New Roman" w:hAnsi="Times New Roman" w:cs="Times New Roman"/>
                <w:sz w:val="24"/>
                <w:szCs w:val="24"/>
                <w:lang w:eastAsia="ru-RU"/>
              </w:rPr>
            </w:pPr>
            <w:r w:rsidRPr="00BE0D62">
              <w:rPr>
                <w:rFonts w:ascii="Times New Roman" w:eastAsia="Times New Roman" w:hAnsi="Times New Roman" w:cs="Times New Roman"/>
                <w:b/>
                <w:bCs/>
                <w:i/>
                <w:lang w:eastAsia="ru-RU"/>
              </w:rPr>
              <w:t>Результаты обучения</w:t>
            </w:r>
            <w:r w:rsidRPr="00BE0D62">
              <w:rPr>
                <w:rFonts w:ascii="Times New Roman" w:eastAsia="Times New Roman" w:hAnsi="Times New Roman" w:cs="Times New Roman"/>
                <w:i/>
                <w:vertAlign w:val="superscript"/>
                <w:lang w:eastAsia="ru-RU"/>
              </w:rPr>
              <w:footnoteReference w:id="40"/>
            </w:r>
          </w:p>
        </w:tc>
        <w:tc>
          <w:tcPr>
            <w:tcW w:w="1507" w:type="pct"/>
          </w:tcPr>
          <w:p w:rsidR="00BE0D62" w:rsidRPr="00BE0D62" w:rsidRDefault="00BE0D62" w:rsidP="00BE0D62">
            <w:pPr>
              <w:spacing w:after="200" w:line="240" w:lineRule="auto"/>
              <w:jc w:val="center"/>
              <w:rPr>
                <w:rFonts w:ascii="Times New Roman" w:eastAsia="Times New Roman" w:hAnsi="Times New Roman" w:cs="Times New Roman"/>
                <w:b/>
                <w:bCs/>
                <w:i/>
                <w:lang w:eastAsia="ru-RU"/>
              </w:rPr>
            </w:pPr>
            <w:r w:rsidRPr="00BE0D62">
              <w:rPr>
                <w:rFonts w:ascii="Times New Roman" w:eastAsia="Times New Roman" w:hAnsi="Times New Roman" w:cs="Times New Roman"/>
                <w:b/>
                <w:bCs/>
                <w:i/>
                <w:lang w:eastAsia="ru-RU"/>
              </w:rPr>
              <w:t>Критерии оценки</w:t>
            </w:r>
          </w:p>
        </w:tc>
        <w:tc>
          <w:tcPr>
            <w:tcW w:w="1743" w:type="pct"/>
          </w:tcPr>
          <w:p w:rsidR="00BE0D62" w:rsidRPr="00BE0D62" w:rsidRDefault="00BE0D62" w:rsidP="00BE0D62">
            <w:pPr>
              <w:spacing w:after="200" w:line="240" w:lineRule="auto"/>
              <w:jc w:val="center"/>
              <w:rPr>
                <w:rFonts w:ascii="Times New Roman" w:eastAsia="Times New Roman" w:hAnsi="Times New Roman" w:cs="Times New Roman"/>
                <w:b/>
                <w:bCs/>
                <w:i/>
                <w:lang w:eastAsia="ru-RU"/>
              </w:rPr>
            </w:pPr>
            <w:r w:rsidRPr="00BE0D62">
              <w:rPr>
                <w:rFonts w:ascii="Times New Roman" w:eastAsia="Times New Roman" w:hAnsi="Times New Roman" w:cs="Times New Roman"/>
                <w:b/>
                <w:bCs/>
                <w:i/>
                <w:lang w:eastAsia="ru-RU"/>
              </w:rPr>
              <w:t>Методы оценки</w:t>
            </w:r>
          </w:p>
        </w:tc>
      </w:tr>
      <w:tr w:rsidR="00567EFA" w:rsidRPr="00BE0D62" w:rsidTr="00F40CDA">
        <w:tc>
          <w:tcPr>
            <w:tcW w:w="1750" w:type="pct"/>
          </w:tcPr>
          <w:p w:rsidR="00567EFA" w:rsidRDefault="00567EFA" w:rsidP="00567EFA">
            <w:pPr>
              <w:spacing w:after="200" w:line="240" w:lineRule="auto"/>
              <w:rPr>
                <w:rFonts w:ascii="Times New Roman" w:eastAsia="Times New Roman" w:hAnsi="Times New Roman" w:cs="Times New Roman"/>
                <w:bCs/>
                <w:i/>
                <w:lang w:eastAsia="ru-RU"/>
              </w:rPr>
            </w:pPr>
            <w:r>
              <w:rPr>
                <w:rFonts w:ascii="Times New Roman" w:eastAsia="Times New Roman" w:hAnsi="Times New Roman" w:cs="Times New Roman"/>
                <w:bCs/>
                <w:i/>
                <w:lang w:eastAsia="ru-RU"/>
              </w:rPr>
              <w:t>Перечень знаний, осваиваемых в рамках дисциплины</w:t>
            </w:r>
          </w:p>
        </w:tc>
        <w:tc>
          <w:tcPr>
            <w:tcW w:w="1507" w:type="pct"/>
          </w:tcPr>
          <w:p w:rsidR="00567EFA" w:rsidRDefault="00567EFA" w:rsidP="00567EFA">
            <w:pPr>
              <w:spacing w:after="200" w:line="240" w:lineRule="auto"/>
              <w:rPr>
                <w:rFonts w:ascii="Times New Roman" w:eastAsia="Times New Roman" w:hAnsi="Times New Roman" w:cs="Times New Roman"/>
                <w:bCs/>
                <w:i/>
                <w:lang w:eastAsia="ru-RU"/>
              </w:rPr>
            </w:pPr>
          </w:p>
        </w:tc>
        <w:tc>
          <w:tcPr>
            <w:tcW w:w="1743" w:type="pct"/>
          </w:tcPr>
          <w:p w:rsidR="00567EFA" w:rsidRDefault="00567EFA" w:rsidP="00567EFA">
            <w:pPr>
              <w:spacing w:after="200" w:line="240" w:lineRule="auto"/>
              <w:rPr>
                <w:rFonts w:ascii="Times New Roman" w:eastAsia="Times New Roman" w:hAnsi="Times New Roman" w:cs="Times New Roman"/>
                <w:bCs/>
                <w:i/>
                <w:lang w:eastAsia="ru-RU"/>
              </w:rPr>
            </w:pPr>
          </w:p>
        </w:tc>
      </w:tr>
      <w:tr w:rsidR="00BE0D62" w:rsidRPr="00BE0D62" w:rsidTr="00F40CDA">
        <w:tc>
          <w:tcPr>
            <w:tcW w:w="1750" w:type="pct"/>
          </w:tcPr>
          <w:p w:rsidR="00BE0D62" w:rsidRPr="00BE0D62" w:rsidRDefault="00BE0D62" w:rsidP="00BE0D62">
            <w:pPr>
              <w:suppressAutoHyphens/>
              <w:spacing w:after="0" w:line="240" w:lineRule="auto"/>
              <w:rPr>
                <w:rFonts w:ascii="Times New Roman" w:eastAsia="Times New Roman" w:hAnsi="Times New Roman" w:cs="Times New Roman"/>
                <w:sz w:val="24"/>
                <w:szCs w:val="24"/>
                <w:lang w:eastAsia="ru-RU"/>
              </w:rPr>
            </w:pPr>
            <w:r w:rsidRPr="00BE0D62">
              <w:rPr>
                <w:rFonts w:ascii="Times New Roman" w:eastAsia="Times New Roman" w:hAnsi="Times New Roman" w:cs="Times New Roman"/>
                <w:bCs/>
                <w:sz w:val="24"/>
                <w:szCs w:val="24"/>
                <w:lang w:eastAsia="ru-RU"/>
              </w:rPr>
              <w:t>методы работы в профессиональной и смежных сферах</w:t>
            </w:r>
          </w:p>
        </w:tc>
        <w:tc>
          <w:tcPr>
            <w:tcW w:w="1507" w:type="pct"/>
          </w:tcPr>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sz w:val="23"/>
                <w:szCs w:val="23"/>
                <w:lang w:eastAsia="ru-RU"/>
              </w:rPr>
              <w:t>Выбор и применение методов и способов решения профессиональных задач в области предпринимательской деятельности.</w:t>
            </w:r>
          </w:p>
        </w:tc>
        <w:tc>
          <w:tcPr>
            <w:tcW w:w="1743" w:type="pct"/>
          </w:tcPr>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sz w:val="24"/>
                <w:szCs w:val="24"/>
                <w:lang w:eastAsia="ru-RU"/>
              </w:rPr>
              <w:t>Экспертная оценка по результатам наблюдения за поведением в процессе освоения дисциплины на практических занятиях,  экзамене</w:t>
            </w:r>
          </w:p>
        </w:tc>
      </w:tr>
      <w:tr w:rsidR="00BE0D62" w:rsidRPr="00BE0D62" w:rsidTr="00F40CDA">
        <w:tc>
          <w:tcPr>
            <w:tcW w:w="1750" w:type="pct"/>
          </w:tcPr>
          <w:p w:rsidR="00BE0D62" w:rsidRPr="00BE0D62" w:rsidRDefault="00BE0D62" w:rsidP="00BE0D62">
            <w:pPr>
              <w:suppressAutoHyphens/>
              <w:spacing w:after="0" w:line="240" w:lineRule="auto"/>
              <w:rPr>
                <w:rFonts w:ascii="Times New Roman" w:eastAsia="Times New Roman" w:hAnsi="Times New Roman" w:cs="Times New Roman"/>
                <w:sz w:val="24"/>
                <w:szCs w:val="24"/>
                <w:lang w:eastAsia="ru-RU"/>
              </w:rPr>
            </w:pPr>
            <w:r w:rsidRPr="00BE0D62">
              <w:rPr>
                <w:rFonts w:ascii="Times New Roman" w:eastAsia="Times New Roman" w:hAnsi="Times New Roman" w:cs="Times New Roman"/>
                <w:bCs/>
                <w:sz w:val="24"/>
                <w:szCs w:val="24"/>
                <w:lang w:eastAsia="ru-RU"/>
              </w:rPr>
              <w:t>основы предпринимательской деятельности</w:t>
            </w:r>
          </w:p>
        </w:tc>
        <w:tc>
          <w:tcPr>
            <w:tcW w:w="1507" w:type="pct"/>
          </w:tcPr>
          <w:p w:rsidR="00BE0D62" w:rsidRPr="00BE0D62" w:rsidRDefault="00BE0D62" w:rsidP="00BE0D62">
            <w:pPr>
              <w:spacing w:after="0" w:line="276" w:lineRule="auto"/>
              <w:rPr>
                <w:rFonts w:ascii="Times New Roman" w:eastAsia="Times New Roman" w:hAnsi="Times New Roman" w:cs="Times New Roman"/>
                <w:sz w:val="24"/>
                <w:szCs w:val="24"/>
                <w:lang w:eastAsia="ru-RU"/>
              </w:rPr>
            </w:pPr>
            <w:r w:rsidRPr="00BE0D62">
              <w:rPr>
                <w:rFonts w:ascii="Times New Roman" w:eastAsia="Times New Roman" w:hAnsi="Times New Roman" w:cs="Times New Roman"/>
                <w:sz w:val="24"/>
                <w:szCs w:val="24"/>
                <w:lang w:eastAsia="ru-RU"/>
              </w:rPr>
              <w:t xml:space="preserve">Теоретическая подготовленность и профессиональная ориентация по вопросам </w:t>
            </w:r>
          </w:p>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sz w:val="24"/>
                <w:szCs w:val="24"/>
                <w:lang w:eastAsia="ru-RU"/>
              </w:rPr>
              <w:t xml:space="preserve">создания, реорганизации и ликвидации субъектов предпринимательства. </w:t>
            </w:r>
          </w:p>
        </w:tc>
        <w:tc>
          <w:tcPr>
            <w:tcW w:w="1743" w:type="pct"/>
          </w:tcPr>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sz w:val="24"/>
                <w:szCs w:val="24"/>
                <w:lang w:eastAsia="ru-RU"/>
              </w:rPr>
              <w:t>Контроль в форме: дискуссии; тестирования; ситуационных задач</w:t>
            </w:r>
          </w:p>
        </w:tc>
      </w:tr>
      <w:tr w:rsidR="00BE0D62" w:rsidRPr="00BE0D62" w:rsidTr="00F40CDA">
        <w:tc>
          <w:tcPr>
            <w:tcW w:w="1750" w:type="pct"/>
          </w:tcPr>
          <w:p w:rsidR="00BE0D62" w:rsidRPr="00BE0D62" w:rsidRDefault="00BE0D62" w:rsidP="00BE0D62">
            <w:pPr>
              <w:suppressAutoHyphens/>
              <w:spacing w:after="0" w:line="240" w:lineRule="auto"/>
              <w:rPr>
                <w:rFonts w:ascii="Times New Roman" w:eastAsia="Times New Roman" w:hAnsi="Times New Roman" w:cs="Times New Roman"/>
                <w:sz w:val="24"/>
                <w:szCs w:val="24"/>
                <w:lang w:eastAsia="ru-RU"/>
              </w:rPr>
            </w:pPr>
            <w:r w:rsidRPr="00BE0D62">
              <w:rPr>
                <w:rFonts w:ascii="Times New Roman" w:eastAsia="Times New Roman" w:hAnsi="Times New Roman" w:cs="Times New Roman"/>
                <w:bCs/>
                <w:sz w:val="24"/>
                <w:szCs w:val="24"/>
                <w:lang w:eastAsia="ru-RU"/>
              </w:rPr>
              <w:t>правила разработки бизнес-планов</w:t>
            </w:r>
          </w:p>
        </w:tc>
        <w:tc>
          <w:tcPr>
            <w:tcW w:w="1507" w:type="pct"/>
          </w:tcPr>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sz w:val="24"/>
                <w:szCs w:val="24"/>
                <w:lang w:eastAsia="ru-RU"/>
              </w:rPr>
              <w:t>Профессиональная подготовленность в определении требований и особенностей разработки</w:t>
            </w:r>
            <w:r w:rsidRPr="00BE0D62">
              <w:rPr>
                <w:rFonts w:ascii="Times New Roman" w:eastAsia="Times New Roman" w:hAnsi="Times New Roman" w:cs="Times New Roman"/>
                <w:bCs/>
                <w:sz w:val="24"/>
                <w:szCs w:val="24"/>
                <w:lang w:eastAsia="ru-RU"/>
              </w:rPr>
              <w:t xml:space="preserve"> бизнес-планов</w:t>
            </w:r>
          </w:p>
        </w:tc>
        <w:tc>
          <w:tcPr>
            <w:tcW w:w="1743" w:type="pct"/>
          </w:tcPr>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sz w:val="24"/>
                <w:szCs w:val="24"/>
                <w:lang w:eastAsia="ru-RU"/>
              </w:rPr>
              <w:t>Контроль в форме: дискуссии; тестирования; ситуационных задач</w:t>
            </w:r>
          </w:p>
        </w:tc>
      </w:tr>
      <w:tr w:rsidR="00BE0D62" w:rsidRPr="00BE0D62" w:rsidTr="00F40CDA">
        <w:tc>
          <w:tcPr>
            <w:tcW w:w="1750" w:type="pct"/>
          </w:tcPr>
          <w:p w:rsidR="00BE0D62" w:rsidRPr="00BE0D62" w:rsidRDefault="00BE0D62" w:rsidP="00BE0D62">
            <w:pPr>
              <w:suppressAutoHyphens/>
              <w:spacing w:after="0" w:line="240" w:lineRule="auto"/>
              <w:rPr>
                <w:rFonts w:ascii="Times New Roman" w:eastAsia="Times New Roman" w:hAnsi="Times New Roman" w:cs="Times New Roman"/>
                <w:sz w:val="24"/>
                <w:szCs w:val="24"/>
                <w:lang w:eastAsia="ru-RU"/>
              </w:rPr>
            </w:pPr>
            <w:r w:rsidRPr="00BE0D62">
              <w:rPr>
                <w:rFonts w:ascii="Times New Roman" w:eastAsia="Times New Roman" w:hAnsi="Times New Roman" w:cs="Times New Roman"/>
                <w:bCs/>
                <w:sz w:val="24"/>
                <w:szCs w:val="24"/>
                <w:lang w:eastAsia="ru-RU"/>
              </w:rPr>
              <w:t xml:space="preserve">методы оценки </w:t>
            </w:r>
            <w:r w:rsidRPr="00BE0D62">
              <w:rPr>
                <w:rFonts w:ascii="Times New Roman" w:eastAsia="Times New Roman" w:hAnsi="Times New Roman" w:cs="Times New Roman"/>
                <w:bCs/>
                <w:iCs/>
                <w:sz w:val="24"/>
                <w:szCs w:val="24"/>
                <w:lang w:eastAsia="ru-RU"/>
              </w:rPr>
              <w:t>инвестиционной привлекательности бизнес- идеи</w:t>
            </w:r>
          </w:p>
        </w:tc>
        <w:tc>
          <w:tcPr>
            <w:tcW w:w="1507" w:type="pct"/>
          </w:tcPr>
          <w:p w:rsidR="00BE0D62" w:rsidRPr="00BE0D62" w:rsidRDefault="00BE0D62" w:rsidP="00BE0D62">
            <w:pPr>
              <w:spacing w:after="0" w:line="276" w:lineRule="auto"/>
              <w:rPr>
                <w:rFonts w:ascii="Times New Roman" w:eastAsia="Times New Roman" w:hAnsi="Times New Roman" w:cs="Times New Roman"/>
                <w:bCs/>
                <w:i/>
                <w:lang w:eastAsia="ru-RU"/>
              </w:rPr>
            </w:pPr>
            <w:r w:rsidRPr="00BE0D62">
              <w:rPr>
                <w:rFonts w:ascii="Times New Roman" w:eastAsia="Times New Roman" w:hAnsi="Times New Roman" w:cs="Times New Roman"/>
                <w:sz w:val="24"/>
                <w:szCs w:val="24"/>
                <w:lang w:eastAsia="ru-RU"/>
              </w:rPr>
              <w:t xml:space="preserve">Теоретическая подготовленность и профессиональная ориентация по вопросам </w:t>
            </w:r>
            <w:r w:rsidRPr="00BE0D62">
              <w:rPr>
                <w:rFonts w:ascii="Times New Roman" w:eastAsia="Times New Roman" w:hAnsi="Times New Roman" w:cs="Times New Roman"/>
                <w:bCs/>
                <w:sz w:val="24"/>
                <w:szCs w:val="24"/>
                <w:lang w:eastAsia="ru-RU"/>
              </w:rPr>
              <w:t xml:space="preserve">оценки </w:t>
            </w:r>
            <w:r w:rsidRPr="00BE0D62">
              <w:rPr>
                <w:rFonts w:ascii="Times New Roman" w:eastAsia="Times New Roman" w:hAnsi="Times New Roman" w:cs="Times New Roman"/>
                <w:bCs/>
                <w:iCs/>
                <w:sz w:val="24"/>
                <w:szCs w:val="24"/>
                <w:lang w:eastAsia="ru-RU"/>
              </w:rPr>
              <w:t>бизнес- идеи</w:t>
            </w:r>
          </w:p>
        </w:tc>
        <w:tc>
          <w:tcPr>
            <w:tcW w:w="1743" w:type="pct"/>
          </w:tcPr>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sz w:val="24"/>
                <w:szCs w:val="24"/>
                <w:lang w:eastAsia="ru-RU"/>
              </w:rPr>
              <w:t>Контроль в форме: дискуссии; тестирования; ситуационных задач</w:t>
            </w:r>
          </w:p>
        </w:tc>
      </w:tr>
      <w:tr w:rsidR="00BE0D62" w:rsidRPr="00BE0D62" w:rsidTr="00F40CDA">
        <w:tc>
          <w:tcPr>
            <w:tcW w:w="1750" w:type="pct"/>
          </w:tcPr>
          <w:p w:rsidR="00BE0D62" w:rsidRPr="00BE0D62" w:rsidRDefault="00BE0D62" w:rsidP="00BE0D62">
            <w:pPr>
              <w:suppressAutoHyphens/>
              <w:spacing w:after="0" w:line="240" w:lineRule="auto"/>
              <w:rPr>
                <w:rFonts w:ascii="Times New Roman" w:eastAsia="Times New Roman" w:hAnsi="Times New Roman" w:cs="Times New Roman"/>
                <w:sz w:val="28"/>
                <w:szCs w:val="28"/>
                <w:lang w:eastAsia="ru-RU"/>
              </w:rPr>
            </w:pPr>
            <w:r w:rsidRPr="00BE0D62">
              <w:rPr>
                <w:rFonts w:ascii="Times New Roman" w:eastAsia="Times New Roman" w:hAnsi="Times New Roman" w:cs="Times New Roman"/>
                <w:bCs/>
                <w:sz w:val="24"/>
                <w:szCs w:val="24"/>
                <w:lang w:eastAsia="ru-RU"/>
              </w:rPr>
              <w:t>порядок выстраивания презентации</w:t>
            </w:r>
          </w:p>
        </w:tc>
        <w:tc>
          <w:tcPr>
            <w:tcW w:w="1507" w:type="pct"/>
          </w:tcPr>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sz w:val="23"/>
                <w:szCs w:val="23"/>
                <w:lang w:eastAsia="ru-RU"/>
              </w:rPr>
              <w:t>Выбор и применение методов и техник презентации</w:t>
            </w:r>
          </w:p>
        </w:tc>
        <w:tc>
          <w:tcPr>
            <w:tcW w:w="1743" w:type="pct"/>
          </w:tcPr>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sz w:val="24"/>
                <w:szCs w:val="24"/>
                <w:lang w:eastAsia="ru-RU"/>
              </w:rPr>
              <w:t>Экспертная оценка по результатам наблюдения за подготовкой презентации бизнес-идеи в процессе освоения дисциплины на практических занятиях</w:t>
            </w:r>
          </w:p>
        </w:tc>
      </w:tr>
      <w:tr w:rsidR="00BE0D62" w:rsidRPr="00BE0D62" w:rsidTr="00F40CDA">
        <w:trPr>
          <w:trHeight w:val="896"/>
        </w:trPr>
        <w:tc>
          <w:tcPr>
            <w:tcW w:w="1750" w:type="pct"/>
          </w:tcPr>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bCs/>
                <w:i/>
                <w:lang w:eastAsia="ru-RU"/>
              </w:rPr>
              <w:t>Перечень умений, осваиваемых в рамках дисциплины</w:t>
            </w:r>
          </w:p>
        </w:tc>
        <w:tc>
          <w:tcPr>
            <w:tcW w:w="1507" w:type="pct"/>
          </w:tcPr>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bCs/>
                <w:i/>
                <w:lang w:eastAsia="ru-RU"/>
              </w:rPr>
              <w:t>Дается описание характеристики демонстрируемых умений</w:t>
            </w:r>
          </w:p>
        </w:tc>
        <w:tc>
          <w:tcPr>
            <w:tcW w:w="1743" w:type="pct"/>
          </w:tcPr>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bCs/>
                <w:i/>
                <w:lang w:eastAsia="ru-RU"/>
              </w:rPr>
              <w:t>Например: Оценка результатов выполнения практической работы</w:t>
            </w:r>
          </w:p>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bCs/>
                <w:i/>
                <w:lang w:eastAsia="ru-RU"/>
              </w:rPr>
              <w:t>Экспертное наблюдение за ходом выполнения практической работы</w:t>
            </w:r>
          </w:p>
        </w:tc>
      </w:tr>
      <w:tr w:rsidR="00BE0D62" w:rsidRPr="00BE0D62" w:rsidTr="00F40CDA">
        <w:trPr>
          <w:trHeight w:val="896"/>
        </w:trPr>
        <w:tc>
          <w:tcPr>
            <w:tcW w:w="1750" w:type="pct"/>
          </w:tcPr>
          <w:p w:rsidR="00BE0D62" w:rsidRPr="00BE0D62" w:rsidRDefault="00BE0D62" w:rsidP="00BE0D62">
            <w:pPr>
              <w:suppressAutoHyphens/>
              <w:spacing w:after="0" w:line="240" w:lineRule="auto"/>
              <w:rPr>
                <w:rFonts w:ascii="Times New Roman" w:eastAsia="Times New Roman" w:hAnsi="Times New Roman" w:cs="Times New Roman"/>
                <w:sz w:val="24"/>
                <w:szCs w:val="24"/>
                <w:lang w:eastAsia="ru-RU"/>
              </w:rPr>
            </w:pPr>
            <w:r w:rsidRPr="00BE0D62">
              <w:rPr>
                <w:rFonts w:ascii="Times New Roman" w:eastAsia="Times New Roman" w:hAnsi="Times New Roman" w:cs="Times New Roman"/>
                <w:iCs/>
                <w:sz w:val="24"/>
                <w:szCs w:val="24"/>
                <w:lang w:eastAsia="ru-RU"/>
              </w:rPr>
              <w:lastRenderedPageBreak/>
              <w:t>выявлять и эффективно искать информацию, необходимую для решения задачи и/или проблемы</w:t>
            </w:r>
          </w:p>
        </w:tc>
        <w:tc>
          <w:tcPr>
            <w:tcW w:w="1507" w:type="pct"/>
          </w:tcPr>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color w:val="000000"/>
                <w:sz w:val="24"/>
                <w:szCs w:val="24"/>
                <w:lang w:eastAsia="ru-RU"/>
              </w:rPr>
              <w:t>Профессиональный подход к поиску</w:t>
            </w:r>
            <w:r w:rsidRPr="00BE0D62">
              <w:rPr>
                <w:rFonts w:ascii="Times New Roman" w:eastAsia="Times New Roman" w:hAnsi="Times New Roman" w:cs="Times New Roman"/>
                <w:iCs/>
                <w:sz w:val="24"/>
                <w:szCs w:val="24"/>
                <w:lang w:eastAsia="ru-RU"/>
              </w:rPr>
              <w:t xml:space="preserve"> информации с целью решения задач и проблем</w:t>
            </w:r>
          </w:p>
        </w:tc>
        <w:tc>
          <w:tcPr>
            <w:tcW w:w="1743" w:type="pct"/>
          </w:tcPr>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sz w:val="24"/>
                <w:szCs w:val="24"/>
                <w:lang w:eastAsia="ru-RU"/>
              </w:rPr>
              <w:t>Контроль в форме: дискуссии; тестирования; ситуационных задач</w:t>
            </w:r>
          </w:p>
          <w:p w:rsidR="00BE0D62" w:rsidRPr="00BE0D62" w:rsidRDefault="00BE0D62" w:rsidP="00BE0D62">
            <w:pPr>
              <w:spacing w:after="200" w:line="240" w:lineRule="auto"/>
              <w:rPr>
                <w:rFonts w:ascii="Times New Roman" w:eastAsia="Times New Roman" w:hAnsi="Times New Roman" w:cs="Times New Roman"/>
                <w:bCs/>
                <w:i/>
                <w:lang w:eastAsia="ru-RU"/>
              </w:rPr>
            </w:pPr>
          </w:p>
        </w:tc>
      </w:tr>
      <w:tr w:rsidR="00BE0D62" w:rsidRPr="00BE0D62" w:rsidTr="00F40CDA">
        <w:trPr>
          <w:trHeight w:val="896"/>
        </w:trPr>
        <w:tc>
          <w:tcPr>
            <w:tcW w:w="1750" w:type="pct"/>
          </w:tcPr>
          <w:p w:rsidR="00BE0D62" w:rsidRPr="00BE0D62" w:rsidRDefault="00BE0D62" w:rsidP="00BE0D62">
            <w:pPr>
              <w:suppressAutoHyphens/>
              <w:spacing w:after="0" w:line="240" w:lineRule="auto"/>
              <w:rPr>
                <w:rFonts w:ascii="Times New Roman" w:eastAsia="Times New Roman" w:hAnsi="Times New Roman" w:cs="Times New Roman"/>
                <w:sz w:val="24"/>
                <w:szCs w:val="24"/>
                <w:lang w:eastAsia="ru-RU"/>
              </w:rPr>
            </w:pPr>
            <w:r w:rsidRPr="00BE0D62">
              <w:rPr>
                <w:rFonts w:ascii="Times New Roman" w:eastAsia="Times New Roman" w:hAnsi="Times New Roman" w:cs="Times New Roman"/>
                <w:bCs/>
                <w:sz w:val="24"/>
                <w:szCs w:val="24"/>
                <w:lang w:eastAsia="ru-RU"/>
              </w:rPr>
              <w:t>выявлять достоинства и недостатки коммерческой идеи</w:t>
            </w:r>
          </w:p>
        </w:tc>
        <w:tc>
          <w:tcPr>
            <w:tcW w:w="1507" w:type="pct"/>
          </w:tcPr>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sz w:val="24"/>
                <w:szCs w:val="24"/>
                <w:lang w:eastAsia="ru-RU"/>
              </w:rPr>
              <w:t>Целесообразный подход к выбору бизнес-идеи</w:t>
            </w:r>
          </w:p>
        </w:tc>
        <w:tc>
          <w:tcPr>
            <w:tcW w:w="1743" w:type="pct"/>
          </w:tcPr>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sz w:val="24"/>
                <w:szCs w:val="24"/>
                <w:lang w:eastAsia="ru-RU"/>
              </w:rPr>
              <w:t>Контроль в форме: дискуссии, ситуационных задач</w:t>
            </w:r>
          </w:p>
        </w:tc>
      </w:tr>
      <w:tr w:rsidR="00BE0D62" w:rsidRPr="00BE0D62" w:rsidTr="00F40CDA">
        <w:trPr>
          <w:trHeight w:val="896"/>
        </w:trPr>
        <w:tc>
          <w:tcPr>
            <w:tcW w:w="1750" w:type="pct"/>
          </w:tcPr>
          <w:p w:rsidR="00BE0D62" w:rsidRPr="00BE0D62" w:rsidRDefault="00BE0D62" w:rsidP="00BE0D62">
            <w:pPr>
              <w:suppressAutoHyphens/>
              <w:spacing w:after="0" w:line="240" w:lineRule="auto"/>
              <w:rPr>
                <w:rFonts w:ascii="Times New Roman" w:eastAsia="Times New Roman" w:hAnsi="Times New Roman" w:cs="Times New Roman"/>
                <w:sz w:val="24"/>
                <w:szCs w:val="24"/>
                <w:lang w:eastAsia="ru-RU"/>
              </w:rPr>
            </w:pPr>
            <w:r w:rsidRPr="00BE0D62">
              <w:rPr>
                <w:rFonts w:ascii="Times New Roman" w:eastAsia="Times New Roman"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c>
          <w:tcPr>
            <w:tcW w:w="1507" w:type="pct"/>
          </w:tcPr>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sz w:val="24"/>
                <w:szCs w:val="24"/>
                <w:lang w:eastAsia="ru-RU"/>
              </w:rPr>
              <w:t>Грамотное и логичное изложение основных разделов бизнес-плана</w:t>
            </w:r>
          </w:p>
        </w:tc>
        <w:tc>
          <w:tcPr>
            <w:tcW w:w="1743" w:type="pct"/>
          </w:tcPr>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sz w:val="24"/>
                <w:szCs w:val="24"/>
                <w:lang w:eastAsia="ru-RU"/>
              </w:rPr>
              <w:t>Имитационная задача; защита проектов</w:t>
            </w:r>
          </w:p>
          <w:p w:rsidR="00BE0D62" w:rsidRPr="00BE0D62" w:rsidRDefault="00BE0D62" w:rsidP="00BE0D62">
            <w:pPr>
              <w:spacing w:after="200" w:line="240" w:lineRule="auto"/>
              <w:rPr>
                <w:rFonts w:ascii="Times New Roman" w:eastAsia="Times New Roman" w:hAnsi="Times New Roman" w:cs="Times New Roman"/>
                <w:bCs/>
                <w:i/>
                <w:lang w:eastAsia="ru-RU"/>
              </w:rPr>
            </w:pPr>
          </w:p>
        </w:tc>
      </w:tr>
      <w:tr w:rsidR="00BE0D62" w:rsidRPr="00BE0D62" w:rsidTr="00F40CDA">
        <w:trPr>
          <w:trHeight w:val="896"/>
        </w:trPr>
        <w:tc>
          <w:tcPr>
            <w:tcW w:w="1750" w:type="pct"/>
          </w:tcPr>
          <w:p w:rsidR="00BE0D62" w:rsidRPr="00BE0D62" w:rsidRDefault="00BE0D62" w:rsidP="00BE0D62">
            <w:pPr>
              <w:suppressAutoHyphens/>
              <w:spacing w:after="0" w:line="240" w:lineRule="auto"/>
              <w:rPr>
                <w:rFonts w:ascii="Times New Roman" w:eastAsia="Times New Roman" w:hAnsi="Times New Roman" w:cs="Times New Roman"/>
                <w:sz w:val="24"/>
                <w:szCs w:val="24"/>
                <w:lang w:eastAsia="ru-RU"/>
              </w:rPr>
            </w:pPr>
            <w:r w:rsidRPr="00BE0D62">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c>
          <w:tcPr>
            <w:tcW w:w="1507" w:type="pct"/>
          </w:tcPr>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color w:val="000000"/>
                <w:sz w:val="24"/>
                <w:szCs w:val="24"/>
                <w:lang w:eastAsia="ru-RU"/>
              </w:rPr>
              <w:t>Профессиональный подход к анализу и оценке бизнес-идеи</w:t>
            </w:r>
          </w:p>
        </w:tc>
        <w:tc>
          <w:tcPr>
            <w:tcW w:w="1743" w:type="pct"/>
          </w:tcPr>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sz w:val="24"/>
                <w:szCs w:val="24"/>
                <w:lang w:eastAsia="ru-RU"/>
              </w:rPr>
              <w:t>Контроль в форме: тестирования; ситуационных задач</w:t>
            </w:r>
          </w:p>
        </w:tc>
      </w:tr>
      <w:tr w:rsidR="00BE0D62" w:rsidRPr="00BE0D62" w:rsidTr="00F40CDA">
        <w:trPr>
          <w:trHeight w:val="714"/>
        </w:trPr>
        <w:tc>
          <w:tcPr>
            <w:tcW w:w="1750" w:type="pct"/>
          </w:tcPr>
          <w:p w:rsidR="00BE0D62" w:rsidRPr="00BE0D62" w:rsidRDefault="00BE0D62" w:rsidP="00BE0D62">
            <w:pPr>
              <w:suppressAutoHyphens/>
              <w:spacing w:after="0" w:line="240" w:lineRule="auto"/>
              <w:rPr>
                <w:rFonts w:ascii="Times New Roman" w:eastAsia="Times New Roman" w:hAnsi="Times New Roman" w:cs="Times New Roman"/>
                <w:bCs/>
                <w:iCs/>
                <w:sz w:val="24"/>
                <w:szCs w:val="24"/>
                <w:lang w:eastAsia="ru-RU"/>
              </w:rPr>
            </w:pPr>
            <w:r w:rsidRPr="00BE0D62">
              <w:rPr>
                <w:rFonts w:ascii="Times New Roman" w:eastAsia="Times New Roman" w:hAnsi="Times New Roman" w:cs="Times New Roman"/>
                <w:iCs/>
                <w:sz w:val="24"/>
                <w:szCs w:val="24"/>
                <w:lang w:eastAsia="ru-RU"/>
              </w:rPr>
              <w:t>презентовать бизнес-идею</w:t>
            </w:r>
          </w:p>
        </w:tc>
        <w:tc>
          <w:tcPr>
            <w:tcW w:w="1507" w:type="pct"/>
          </w:tcPr>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sz w:val="24"/>
                <w:szCs w:val="24"/>
                <w:lang w:eastAsia="ru-RU"/>
              </w:rPr>
              <w:t xml:space="preserve">Свободная ориентация в умении </w:t>
            </w:r>
            <w:r w:rsidRPr="00BE0D62">
              <w:rPr>
                <w:rFonts w:ascii="Times New Roman" w:eastAsia="Times New Roman" w:hAnsi="Times New Roman" w:cs="Times New Roman"/>
                <w:bCs/>
                <w:sz w:val="24"/>
                <w:szCs w:val="24"/>
                <w:lang w:eastAsia="ru-RU"/>
              </w:rPr>
              <w:t>презентовать бизнес-идеи</w:t>
            </w:r>
          </w:p>
        </w:tc>
        <w:tc>
          <w:tcPr>
            <w:tcW w:w="1743" w:type="pct"/>
          </w:tcPr>
          <w:p w:rsidR="00BE0D62" w:rsidRPr="00BE0D62" w:rsidRDefault="00BE0D62" w:rsidP="00BE0D62">
            <w:pPr>
              <w:spacing w:after="200" w:line="240" w:lineRule="auto"/>
              <w:rPr>
                <w:rFonts w:ascii="Times New Roman" w:eastAsia="Times New Roman" w:hAnsi="Times New Roman" w:cs="Times New Roman"/>
                <w:bCs/>
                <w:i/>
                <w:lang w:eastAsia="ru-RU"/>
              </w:rPr>
            </w:pPr>
            <w:r w:rsidRPr="00BE0D62">
              <w:rPr>
                <w:rFonts w:ascii="Times New Roman" w:eastAsia="Times New Roman" w:hAnsi="Times New Roman" w:cs="Times New Roman"/>
                <w:sz w:val="24"/>
                <w:szCs w:val="24"/>
                <w:lang w:eastAsia="ru-RU"/>
              </w:rPr>
              <w:t>Защита проектов с презентацией</w:t>
            </w:r>
          </w:p>
        </w:tc>
      </w:tr>
    </w:tbl>
    <w:p w:rsidR="00BE0D62" w:rsidRPr="00BE0D62" w:rsidRDefault="00BE0D62" w:rsidP="00BE0D62">
      <w:pPr>
        <w:spacing w:after="0" w:line="360" w:lineRule="auto"/>
        <w:ind w:left="360" w:right="-284" w:hanging="360"/>
        <w:jc w:val="both"/>
        <w:rPr>
          <w:rFonts w:ascii="Times New Roman" w:eastAsia="Arial Unicode MS" w:hAnsi="Times New Roman" w:cs="Times New Roman"/>
          <w:b/>
          <w:bCs/>
          <w:sz w:val="24"/>
          <w:szCs w:val="24"/>
          <w:lang w:eastAsia="ru-RU"/>
        </w:rPr>
      </w:pPr>
    </w:p>
    <w:p w:rsidR="00BE0D62" w:rsidRPr="00BE0D62" w:rsidRDefault="00BE0D62" w:rsidP="00BE0D62">
      <w:pPr>
        <w:spacing w:after="0" w:line="276" w:lineRule="auto"/>
        <w:jc w:val="both"/>
        <w:rPr>
          <w:rFonts w:ascii="Times New Roman" w:eastAsia="Times New Roman" w:hAnsi="Times New Roman" w:cs="Times New Roman"/>
          <w:b/>
          <w:szCs w:val="52"/>
          <w:lang w:eastAsia="ru-RU"/>
        </w:rPr>
        <w:sectPr w:rsidR="00BE0D62" w:rsidRPr="00BE0D62" w:rsidSect="00F40CDA">
          <w:footerReference w:type="even" r:id="rId128"/>
          <w:footerReference w:type="default" r:id="rId129"/>
          <w:pgSz w:w="11906" w:h="16838"/>
          <w:pgMar w:top="1134" w:right="851" w:bottom="1134" w:left="1701" w:header="709" w:footer="709" w:gutter="0"/>
          <w:cols w:space="708"/>
          <w:docGrid w:linePitch="360"/>
        </w:sectPr>
      </w:pPr>
    </w:p>
    <w:p w:rsidR="00C8118C" w:rsidRPr="00C8118C" w:rsidRDefault="00C8118C" w:rsidP="00C8118C">
      <w:pPr>
        <w:spacing w:after="0" w:line="360" w:lineRule="auto"/>
        <w:jc w:val="right"/>
        <w:outlineLvl w:val="1"/>
        <w:rPr>
          <w:rFonts w:ascii="Times New Roman" w:eastAsia="Times New Roman" w:hAnsi="Times New Roman" w:cs="Times New Roman"/>
          <w:b/>
          <w:bCs/>
          <w:sz w:val="24"/>
          <w:szCs w:val="24"/>
        </w:rPr>
      </w:pPr>
      <w:r w:rsidRPr="00C8118C">
        <w:rPr>
          <w:rFonts w:ascii="Times New Roman" w:eastAsia="Times New Roman" w:hAnsi="Times New Roman" w:cs="Times New Roman"/>
          <w:b/>
          <w:bCs/>
          <w:sz w:val="24"/>
          <w:szCs w:val="24"/>
        </w:rPr>
        <w:lastRenderedPageBreak/>
        <w:t>Приложение 3.</w:t>
      </w:r>
      <w:r>
        <w:rPr>
          <w:rFonts w:ascii="Times New Roman" w:eastAsia="Times New Roman" w:hAnsi="Times New Roman" w:cs="Times New Roman"/>
          <w:b/>
          <w:bCs/>
          <w:sz w:val="24"/>
          <w:szCs w:val="24"/>
        </w:rPr>
        <w:t>28</w:t>
      </w:r>
    </w:p>
    <w:p w:rsidR="00C8118C" w:rsidRPr="00C8118C" w:rsidRDefault="00C8118C" w:rsidP="00C8118C">
      <w:pPr>
        <w:spacing w:after="0" w:line="360" w:lineRule="auto"/>
        <w:jc w:val="right"/>
        <w:rPr>
          <w:rFonts w:ascii="Times New Roman" w:eastAsia="Times New Roman" w:hAnsi="Times New Roman" w:cs="Times New Roman"/>
          <w:b/>
          <w:i/>
          <w:sz w:val="24"/>
          <w:szCs w:val="24"/>
          <w:lang w:eastAsia="ru-RU"/>
        </w:rPr>
      </w:pPr>
      <w:r w:rsidRPr="00C8118C">
        <w:rPr>
          <w:rFonts w:ascii="Times New Roman" w:eastAsia="Times New Roman" w:hAnsi="Times New Roman" w:cs="Times New Roman"/>
          <w:sz w:val="24"/>
          <w:szCs w:val="24"/>
          <w:lang w:eastAsia="ru-RU"/>
        </w:rPr>
        <w:t xml:space="preserve">к ПООП-П по </w:t>
      </w:r>
      <w:r w:rsidRPr="00C8118C">
        <w:rPr>
          <w:rFonts w:ascii="Times New Roman" w:eastAsia="Times New Roman" w:hAnsi="Times New Roman" w:cs="Times New Roman"/>
          <w:i/>
          <w:sz w:val="24"/>
          <w:szCs w:val="24"/>
          <w:lang w:eastAsia="ru-RU"/>
        </w:rPr>
        <w:t>специальности</w:t>
      </w:r>
      <w:r w:rsidRPr="00C8118C">
        <w:rPr>
          <w:rFonts w:ascii="Times New Roman" w:eastAsia="Times New Roman" w:hAnsi="Times New Roman" w:cs="Times New Roman"/>
          <w:b/>
          <w:i/>
          <w:sz w:val="24"/>
          <w:szCs w:val="24"/>
          <w:lang w:eastAsia="ru-RU"/>
        </w:rPr>
        <w:t xml:space="preserve"> </w:t>
      </w:r>
    </w:p>
    <w:p w:rsidR="00C8118C" w:rsidRPr="00C8118C" w:rsidRDefault="00C8118C" w:rsidP="00C8118C">
      <w:pPr>
        <w:spacing w:after="0" w:line="240" w:lineRule="auto"/>
        <w:jc w:val="right"/>
        <w:rPr>
          <w:rFonts w:ascii="Times New Roman" w:eastAsia="Times New Roman" w:hAnsi="Times New Roman" w:cs="Times New Roman"/>
          <w:sz w:val="24"/>
          <w:szCs w:val="24"/>
          <w:u w:val="single"/>
          <w:lang w:eastAsia="ru-RU"/>
        </w:rPr>
      </w:pPr>
      <w:r w:rsidRPr="00C8118C">
        <w:rPr>
          <w:rFonts w:ascii="Times New Roman" w:eastAsia="Times New Roman" w:hAnsi="Times New Roman" w:cs="Times New Roman"/>
          <w:sz w:val="24"/>
          <w:szCs w:val="24"/>
          <w:u w:val="single"/>
          <w:lang w:eastAsia="ru-RU"/>
        </w:rPr>
        <w:t>35.02.05 Агрономия</w:t>
      </w:r>
    </w:p>
    <w:p w:rsidR="00C8118C" w:rsidRPr="00C8118C" w:rsidRDefault="00C8118C" w:rsidP="00C8118C">
      <w:pPr>
        <w:spacing w:after="0" w:line="360" w:lineRule="auto"/>
        <w:jc w:val="right"/>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color w:val="000000"/>
          <w:sz w:val="24"/>
          <w:szCs w:val="24"/>
          <w:lang w:eastAsia="ru-RU"/>
        </w:rPr>
        <w:t>РАБОЧАЯ ПРОГРАММА</w:t>
      </w:r>
      <w:r w:rsidRPr="00C8118C">
        <w:rPr>
          <w:rFonts w:ascii="Times New Roman" w:eastAsia="Times New Roman" w:hAnsi="Times New Roman" w:cs="Times New Roman"/>
          <w:b/>
          <w:sz w:val="24"/>
          <w:szCs w:val="24"/>
          <w:lang w:eastAsia="ru-RU"/>
        </w:rPr>
        <w:t xml:space="preserve"> УЧЕБНОЙ ДИСЦИПЛИНЫ</w:t>
      </w:r>
    </w:p>
    <w:p w:rsidR="00C8118C" w:rsidRPr="00C8118C" w:rsidRDefault="0011477C" w:rsidP="00C8118C">
      <w:pPr>
        <w:spacing w:after="0" w:line="276"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ОП 01.01</w:t>
      </w:r>
      <w:r w:rsidR="00C8118C" w:rsidRPr="00C8118C">
        <w:rPr>
          <w:rFonts w:ascii="Times New Roman" w:eastAsia="Times New Roman" w:hAnsi="Times New Roman" w:cs="Times New Roman"/>
          <w:sz w:val="24"/>
          <w:szCs w:val="24"/>
          <w:u w:val="single"/>
          <w:lang w:eastAsia="ru-RU"/>
        </w:rPr>
        <w:t xml:space="preserve"> Ботаника и физиология растений</w:t>
      </w:r>
    </w:p>
    <w:p w:rsidR="00C8118C" w:rsidRPr="00C8118C" w:rsidRDefault="00C8118C" w:rsidP="00C8118C">
      <w:pPr>
        <w:spacing w:after="200" w:line="276" w:lineRule="auto"/>
        <w:jc w:val="center"/>
        <w:rPr>
          <w:rFonts w:ascii="Times New Roman" w:eastAsia="Times New Roman" w:hAnsi="Times New Roman" w:cs="Times New Roman"/>
          <w:i/>
          <w:sz w:val="28"/>
          <w:szCs w:val="28"/>
          <w:vertAlign w:val="superscript"/>
          <w:lang w:eastAsia="ru-RU"/>
        </w:rPr>
      </w:pPr>
      <w:r w:rsidRPr="00C8118C">
        <w:rPr>
          <w:rFonts w:ascii="Times New Roman" w:eastAsia="Times New Roman" w:hAnsi="Times New Roman" w:cs="Times New Roman"/>
          <w:i/>
          <w:sz w:val="28"/>
          <w:szCs w:val="28"/>
          <w:vertAlign w:val="superscript"/>
          <w:lang w:eastAsia="ru-RU"/>
        </w:rPr>
        <w:t>Индекс и наименование учебной дисциплины</w:t>
      </w:r>
    </w:p>
    <w:p w:rsidR="00C8118C" w:rsidRPr="00C8118C" w:rsidRDefault="00C8118C" w:rsidP="00C8118C">
      <w:pPr>
        <w:spacing w:after="0" w:line="276" w:lineRule="auto"/>
        <w:jc w:val="center"/>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 xml:space="preserve">МДМ.01 МЕЖДИСЦИПЛИНАРНЫЙ </w:t>
      </w:r>
      <w:r w:rsidR="00F9620B">
        <w:rPr>
          <w:rFonts w:ascii="Times New Roman" w:eastAsia="Times New Roman" w:hAnsi="Times New Roman" w:cs="Times New Roman"/>
          <w:b/>
          <w:sz w:val="24"/>
          <w:szCs w:val="24"/>
          <w:lang w:eastAsia="ru-RU"/>
        </w:rPr>
        <w:t>МОДУЛЬ ПО ОСНОВАМ АГРОНОМИИ</w:t>
      </w:r>
    </w:p>
    <w:p w:rsidR="00C8118C" w:rsidRPr="00C8118C" w:rsidRDefault="00C8118C" w:rsidP="00C8118C">
      <w:pPr>
        <w:spacing w:after="200" w:line="276" w:lineRule="auto"/>
        <w:jc w:val="center"/>
        <w:rPr>
          <w:rFonts w:ascii="Times New Roman" w:eastAsia="Times New Roman" w:hAnsi="Times New Roman" w:cs="Times New Roman"/>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bCs/>
          <w:iCs/>
          <w:lang w:eastAsia="ru-RU"/>
        </w:rPr>
      </w:pPr>
      <w:r w:rsidRPr="00C8118C">
        <w:rPr>
          <w:rFonts w:ascii="Times New Roman" w:eastAsia="Times New Roman" w:hAnsi="Times New Roman" w:cs="Times New Roman"/>
          <w:b/>
          <w:bCs/>
          <w:iCs/>
          <w:lang w:eastAsia="ru-RU"/>
        </w:rPr>
        <w:t>2022 г.</w:t>
      </w: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r w:rsidRPr="00C8118C">
        <w:rPr>
          <w:rFonts w:ascii="Times New Roman" w:eastAsia="Times New Roman" w:hAnsi="Times New Roman" w:cs="Times New Roman"/>
          <w:b/>
          <w:bCs/>
          <w:iCs/>
          <w:lang w:eastAsia="ru-RU"/>
        </w:rPr>
        <w:br w:type="page"/>
      </w:r>
      <w:r w:rsidRPr="00C8118C">
        <w:rPr>
          <w:rFonts w:ascii="Times New Roman" w:eastAsia="Times New Roman" w:hAnsi="Times New Roman" w:cs="Times New Roman"/>
          <w:b/>
          <w:i/>
          <w:sz w:val="24"/>
          <w:szCs w:val="24"/>
          <w:lang w:eastAsia="ru-RU"/>
        </w:rPr>
        <w:lastRenderedPageBreak/>
        <w:t>СОДЕРЖАНИЕ</w:t>
      </w:r>
    </w:p>
    <w:p w:rsidR="00C8118C" w:rsidRPr="00C8118C" w:rsidRDefault="00C8118C" w:rsidP="00C8118C">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C8118C" w:rsidRPr="00C8118C" w:rsidTr="00F40CDA">
        <w:tc>
          <w:tcPr>
            <w:tcW w:w="7501" w:type="dxa"/>
          </w:tcPr>
          <w:p w:rsidR="00C8118C" w:rsidRPr="00C8118C" w:rsidRDefault="00C8118C" w:rsidP="00366E70">
            <w:pPr>
              <w:numPr>
                <w:ilvl w:val="0"/>
                <w:numId w:val="136"/>
              </w:numPr>
              <w:suppressAutoHyphens/>
              <w:spacing w:after="200" w:line="276"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 xml:space="preserve">ОБЩАЯ ХАРАКТЕРИСТИКА </w:t>
            </w:r>
            <w:r w:rsidRPr="00C8118C">
              <w:rPr>
                <w:rFonts w:ascii="Times New Roman" w:eastAsia="Times New Roman" w:hAnsi="Times New Roman" w:cs="Times New Roman"/>
                <w:b/>
                <w:color w:val="000000"/>
                <w:sz w:val="24"/>
                <w:szCs w:val="24"/>
                <w:lang w:eastAsia="ru-RU"/>
              </w:rPr>
              <w:t>РАБОЧЕЙ ПРОГРАММЫ</w:t>
            </w:r>
            <w:r w:rsidRPr="00C8118C">
              <w:rPr>
                <w:rFonts w:ascii="Times New Roman" w:eastAsia="Times New Roman" w:hAnsi="Times New Roman" w:cs="Times New Roman"/>
                <w:b/>
                <w:sz w:val="24"/>
                <w:szCs w:val="24"/>
                <w:lang w:eastAsia="ru-RU"/>
              </w:rPr>
              <w:t xml:space="preserve"> УЧЕБНОЙ ДИСЦИПЛИНЫ</w:t>
            </w:r>
          </w:p>
        </w:tc>
        <w:tc>
          <w:tcPr>
            <w:tcW w:w="1854" w:type="dxa"/>
          </w:tcPr>
          <w:p w:rsidR="00C8118C" w:rsidRPr="00C8118C" w:rsidRDefault="00C8118C" w:rsidP="00C8118C">
            <w:pPr>
              <w:spacing w:after="200" w:line="276" w:lineRule="auto"/>
              <w:rPr>
                <w:rFonts w:ascii="Times New Roman" w:eastAsia="Times New Roman" w:hAnsi="Times New Roman" w:cs="Times New Roman"/>
                <w:b/>
                <w:sz w:val="24"/>
                <w:szCs w:val="24"/>
                <w:lang w:eastAsia="ru-RU"/>
              </w:rPr>
            </w:pPr>
          </w:p>
        </w:tc>
      </w:tr>
      <w:tr w:rsidR="00C8118C" w:rsidRPr="00C8118C" w:rsidTr="00F40CDA">
        <w:tc>
          <w:tcPr>
            <w:tcW w:w="7501" w:type="dxa"/>
          </w:tcPr>
          <w:p w:rsidR="00C8118C" w:rsidRPr="00C8118C" w:rsidRDefault="00C8118C" w:rsidP="00366E70">
            <w:pPr>
              <w:numPr>
                <w:ilvl w:val="0"/>
                <w:numId w:val="136"/>
              </w:numPr>
              <w:suppressAutoHyphens/>
              <w:spacing w:after="200" w:line="276"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СТРУКТУРА И СОДЕРЖАНИЕ УЧЕБНОЙ ДИСЦИПЛИНЫ</w:t>
            </w:r>
          </w:p>
          <w:p w:rsidR="00C8118C" w:rsidRPr="00C8118C" w:rsidRDefault="00C8118C" w:rsidP="00366E70">
            <w:pPr>
              <w:numPr>
                <w:ilvl w:val="0"/>
                <w:numId w:val="136"/>
              </w:numPr>
              <w:suppressAutoHyphens/>
              <w:spacing w:after="200" w:line="276"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C8118C" w:rsidRPr="00C8118C" w:rsidRDefault="00C8118C" w:rsidP="00C8118C">
            <w:pPr>
              <w:spacing w:after="200" w:line="276" w:lineRule="auto"/>
              <w:ind w:left="644"/>
              <w:rPr>
                <w:rFonts w:ascii="Times New Roman" w:eastAsia="Times New Roman" w:hAnsi="Times New Roman" w:cs="Times New Roman"/>
                <w:b/>
                <w:sz w:val="24"/>
                <w:szCs w:val="24"/>
                <w:lang w:eastAsia="ru-RU"/>
              </w:rPr>
            </w:pPr>
          </w:p>
        </w:tc>
      </w:tr>
      <w:tr w:rsidR="00C8118C" w:rsidRPr="00C8118C" w:rsidTr="00F40CDA">
        <w:tc>
          <w:tcPr>
            <w:tcW w:w="7501" w:type="dxa"/>
          </w:tcPr>
          <w:p w:rsidR="00C8118C" w:rsidRPr="00C8118C" w:rsidRDefault="00C8118C" w:rsidP="00366E70">
            <w:pPr>
              <w:numPr>
                <w:ilvl w:val="0"/>
                <w:numId w:val="136"/>
              </w:numPr>
              <w:suppressAutoHyphens/>
              <w:spacing w:after="200" w:line="276"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C8118C" w:rsidRPr="00C8118C" w:rsidRDefault="00C8118C" w:rsidP="00C8118C">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C8118C" w:rsidRPr="00C8118C" w:rsidRDefault="00C8118C" w:rsidP="00C8118C">
            <w:pPr>
              <w:spacing w:after="200" w:line="276" w:lineRule="auto"/>
              <w:rPr>
                <w:rFonts w:ascii="Times New Roman" w:eastAsia="Times New Roman" w:hAnsi="Times New Roman" w:cs="Times New Roman"/>
                <w:b/>
                <w:sz w:val="24"/>
                <w:szCs w:val="24"/>
                <w:lang w:eastAsia="ru-RU"/>
              </w:rPr>
            </w:pPr>
          </w:p>
        </w:tc>
      </w:tr>
    </w:tbl>
    <w:p w:rsidR="00C8118C" w:rsidRPr="00F9620B" w:rsidRDefault="00C8118C" w:rsidP="00567EFA">
      <w:pPr>
        <w:numPr>
          <w:ilvl w:val="0"/>
          <w:numId w:val="143"/>
        </w:numPr>
        <w:suppressAutoHyphens/>
        <w:spacing w:after="0" w:line="240" w:lineRule="auto"/>
        <w:jc w:val="center"/>
        <w:rPr>
          <w:rFonts w:ascii="Times New Roman" w:eastAsia="Times New Roman" w:hAnsi="Times New Roman" w:cs="Times New Roman"/>
          <w:b/>
          <w:sz w:val="24"/>
          <w:szCs w:val="24"/>
          <w:lang w:eastAsia="ru-RU"/>
        </w:rPr>
      </w:pPr>
      <w:r w:rsidRPr="00F9620B">
        <w:rPr>
          <w:rFonts w:ascii="Times New Roman" w:eastAsia="Times New Roman" w:hAnsi="Times New Roman" w:cs="Times New Roman"/>
          <w:b/>
          <w:i/>
          <w:u w:val="single"/>
          <w:lang w:eastAsia="ru-RU"/>
        </w:rPr>
        <w:br w:type="page"/>
      </w:r>
      <w:r w:rsidRPr="00F9620B">
        <w:rPr>
          <w:rFonts w:ascii="Times New Roman" w:eastAsia="Times New Roman" w:hAnsi="Times New Roman" w:cs="Times New Roman"/>
          <w:b/>
          <w:sz w:val="24"/>
          <w:szCs w:val="24"/>
          <w:lang w:eastAsia="ru-RU"/>
        </w:rPr>
        <w:lastRenderedPageBreak/>
        <w:t xml:space="preserve">ОБЩАЯ ХАРАКТЕРИСТИКА </w:t>
      </w:r>
      <w:r w:rsidRPr="00F9620B">
        <w:rPr>
          <w:rFonts w:ascii="Times New Roman" w:eastAsia="Times New Roman" w:hAnsi="Times New Roman" w:cs="Times New Roman"/>
          <w:b/>
          <w:color w:val="000000"/>
          <w:sz w:val="24"/>
          <w:szCs w:val="24"/>
          <w:lang w:eastAsia="ru-RU"/>
        </w:rPr>
        <w:t>РАБОЧЕЙ ПРОГРАММЫ</w:t>
      </w:r>
      <w:r w:rsidRPr="00F9620B">
        <w:rPr>
          <w:rFonts w:ascii="Times New Roman" w:eastAsia="Times New Roman" w:hAnsi="Times New Roman" w:cs="Times New Roman"/>
          <w:b/>
          <w:sz w:val="24"/>
          <w:szCs w:val="24"/>
          <w:lang w:eastAsia="ru-RU"/>
        </w:rPr>
        <w:t xml:space="preserve"> УЧЕБНОЙ ДИСЦИПЛИНЫ</w:t>
      </w:r>
      <w:r w:rsidR="00F9620B" w:rsidRPr="00F9620B">
        <w:rPr>
          <w:rFonts w:ascii="Times New Roman" w:eastAsia="Times New Roman" w:hAnsi="Times New Roman" w:cs="Times New Roman"/>
          <w:b/>
          <w:sz w:val="24"/>
          <w:szCs w:val="24"/>
          <w:lang w:eastAsia="ru-RU"/>
        </w:rPr>
        <w:t xml:space="preserve"> </w:t>
      </w:r>
      <w:r w:rsidRPr="00F9620B">
        <w:rPr>
          <w:rFonts w:ascii="Times New Roman" w:eastAsia="Times New Roman" w:hAnsi="Times New Roman" w:cs="Times New Roman"/>
          <w:b/>
          <w:sz w:val="24"/>
          <w:szCs w:val="24"/>
          <w:lang w:eastAsia="ru-RU"/>
        </w:rPr>
        <w:t xml:space="preserve"> «</w:t>
      </w:r>
      <w:r w:rsidRPr="00F9620B">
        <w:rPr>
          <w:rFonts w:ascii="Times New Roman" w:eastAsia="Times New Roman" w:hAnsi="Times New Roman" w:cs="Times New Roman"/>
          <w:sz w:val="24"/>
          <w:szCs w:val="24"/>
          <w:u w:val="single"/>
          <w:lang w:eastAsia="ru-RU"/>
        </w:rPr>
        <w:t>Ботаника и физиология растений</w:t>
      </w:r>
      <w:r w:rsidRPr="00F9620B">
        <w:rPr>
          <w:rFonts w:ascii="Times New Roman" w:eastAsia="Times New Roman" w:hAnsi="Times New Roman" w:cs="Times New Roman"/>
          <w:b/>
          <w:sz w:val="24"/>
          <w:szCs w:val="24"/>
          <w:lang w:eastAsia="ru-RU"/>
        </w:rPr>
        <w:t>»</w:t>
      </w:r>
    </w:p>
    <w:p w:rsidR="00C8118C" w:rsidRPr="00C8118C" w:rsidRDefault="00C8118C" w:rsidP="00C8118C">
      <w:pPr>
        <w:spacing w:after="0" w:line="276" w:lineRule="auto"/>
        <w:ind w:firstLine="709"/>
        <w:jc w:val="center"/>
        <w:rPr>
          <w:rFonts w:ascii="Times New Roman" w:eastAsia="Times New Roman" w:hAnsi="Times New Roman" w:cs="Times New Roman"/>
          <w:sz w:val="24"/>
          <w:szCs w:val="24"/>
          <w:vertAlign w:val="superscript"/>
          <w:lang w:eastAsia="ru-RU"/>
        </w:rPr>
      </w:pPr>
      <w:r w:rsidRPr="00C8118C">
        <w:rPr>
          <w:rFonts w:ascii="Times New Roman" w:eastAsia="Times New Roman" w:hAnsi="Times New Roman" w:cs="Times New Roman"/>
          <w:sz w:val="24"/>
          <w:szCs w:val="24"/>
          <w:vertAlign w:val="superscript"/>
          <w:lang w:eastAsia="ru-RU"/>
        </w:rPr>
        <w:t>(наименование дисциплины)</w:t>
      </w:r>
    </w:p>
    <w:p w:rsidR="00C8118C" w:rsidRPr="00C8118C" w:rsidRDefault="00C8118C" w:rsidP="00C8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C8118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F9620B" w:rsidRDefault="00C8118C" w:rsidP="00F9620B">
      <w:pPr>
        <w:spacing w:after="0" w:line="240" w:lineRule="auto"/>
        <w:jc w:val="both"/>
        <w:rPr>
          <w:rFonts w:ascii="Times New Roman" w:hAnsi="Times New Roman"/>
          <w:sz w:val="24"/>
          <w:szCs w:val="24"/>
          <w:u w:val="single"/>
        </w:rPr>
      </w:pPr>
      <w:r w:rsidRPr="00C8118C">
        <w:rPr>
          <w:rFonts w:ascii="Times New Roman" w:eastAsia="Times New Roman" w:hAnsi="Times New Roman" w:cs="Times New Roman"/>
          <w:sz w:val="24"/>
          <w:szCs w:val="24"/>
          <w:lang w:eastAsia="ru-RU"/>
        </w:rPr>
        <w:t>Учебная дисциплина «</w:t>
      </w:r>
      <w:r w:rsidRPr="00C8118C">
        <w:rPr>
          <w:rFonts w:ascii="Times New Roman" w:eastAsia="Times New Roman" w:hAnsi="Times New Roman" w:cs="Times New Roman"/>
          <w:sz w:val="24"/>
          <w:szCs w:val="24"/>
          <w:u w:val="single"/>
          <w:lang w:eastAsia="ru-RU"/>
        </w:rPr>
        <w:t>Ботаника и физиология растений</w:t>
      </w:r>
      <w:r w:rsidRPr="00C8118C">
        <w:rPr>
          <w:rFonts w:ascii="Times New Roman" w:eastAsia="Times New Roman" w:hAnsi="Times New Roman" w:cs="Times New Roman"/>
          <w:sz w:val="24"/>
          <w:szCs w:val="24"/>
          <w:lang w:eastAsia="ru-RU"/>
        </w:rPr>
        <w:t>» является обязательной частью _</w:t>
      </w:r>
      <w:r w:rsidRPr="00C8118C">
        <w:rPr>
          <w:rFonts w:ascii="Times New Roman" w:eastAsia="Times New Roman" w:hAnsi="Times New Roman" w:cs="Times New Roman"/>
          <w:sz w:val="24"/>
          <w:szCs w:val="24"/>
          <w:u w:val="single"/>
          <w:lang w:eastAsia="ru-RU"/>
        </w:rPr>
        <w:t>общепрофессионального цикла</w:t>
      </w:r>
      <w:r w:rsidRPr="00C8118C">
        <w:rPr>
          <w:rFonts w:ascii="Times New Roman" w:eastAsia="Times New Roman" w:hAnsi="Times New Roman" w:cs="Times New Roman"/>
          <w:sz w:val="24"/>
          <w:szCs w:val="24"/>
          <w:lang w:eastAsia="ru-RU"/>
        </w:rPr>
        <w:t xml:space="preserve">__ </w:t>
      </w:r>
      <w:r w:rsidRPr="00C8118C">
        <w:rPr>
          <w:rFonts w:ascii="Times New Roman" w:eastAsia="Times New Roman" w:hAnsi="Times New Roman" w:cs="Times New Roman"/>
          <w:i/>
          <w:sz w:val="24"/>
          <w:szCs w:val="24"/>
          <w:lang w:eastAsia="ru-RU"/>
        </w:rPr>
        <w:t>(указывается наименование цикла)</w:t>
      </w:r>
      <w:r w:rsidRPr="00C8118C">
        <w:rPr>
          <w:rFonts w:ascii="Times New Roman" w:eastAsia="Times New Roman" w:hAnsi="Times New Roman" w:cs="Times New Roman"/>
          <w:sz w:val="24"/>
          <w:szCs w:val="24"/>
          <w:lang w:eastAsia="ru-RU"/>
        </w:rPr>
        <w:t xml:space="preserve"> ПООП-П</w:t>
      </w:r>
      <w:r w:rsidRPr="00C8118C">
        <w:rPr>
          <w:rFonts w:ascii="Times New Roman" w:eastAsia="Times New Roman" w:hAnsi="Times New Roman" w:cs="Times New Roman"/>
          <w:sz w:val="24"/>
          <w:szCs w:val="24"/>
          <w:lang w:eastAsia="ru-RU"/>
        </w:rPr>
        <w:br/>
        <w:t xml:space="preserve">в соответствии с ФГОС СПО по </w:t>
      </w:r>
      <w:r w:rsidRPr="00C8118C">
        <w:rPr>
          <w:rFonts w:ascii="Times New Roman" w:eastAsia="Times New Roman" w:hAnsi="Times New Roman" w:cs="Times New Roman"/>
          <w:i/>
          <w:color w:val="000000"/>
          <w:sz w:val="24"/>
          <w:szCs w:val="24"/>
          <w:lang w:eastAsia="ru-RU"/>
        </w:rPr>
        <w:t>специальности</w:t>
      </w:r>
      <w:r w:rsidR="00F9620B" w:rsidRPr="00F9620B">
        <w:rPr>
          <w:rFonts w:ascii="Times New Roman" w:hAnsi="Times New Roman"/>
          <w:sz w:val="24"/>
          <w:szCs w:val="24"/>
          <w:u w:val="single"/>
        </w:rPr>
        <w:t xml:space="preserve"> </w:t>
      </w:r>
      <w:r w:rsidR="00F9620B">
        <w:rPr>
          <w:rFonts w:ascii="Times New Roman" w:hAnsi="Times New Roman"/>
          <w:sz w:val="24"/>
          <w:szCs w:val="24"/>
          <w:u w:val="single"/>
        </w:rPr>
        <w:t>32.02.05 Агрономия</w:t>
      </w:r>
    </w:p>
    <w:p w:rsidR="00C8118C" w:rsidRPr="00C8118C" w:rsidRDefault="00C8118C" w:rsidP="00C8118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Особое значение дисциплина имеет при формировании и развитии  ПК 2.3, ПК 2.4</w:t>
      </w:r>
      <w:r w:rsidRPr="00C8118C">
        <w:rPr>
          <w:rFonts w:ascii="Times New Roman" w:eastAsia="Times New Roman" w:hAnsi="Times New Roman" w:cs="Times New Roman"/>
          <w:i/>
          <w:sz w:val="24"/>
          <w:szCs w:val="24"/>
          <w:lang w:eastAsia="ru-RU"/>
        </w:rPr>
        <w:t>.</w:t>
      </w:r>
    </w:p>
    <w:p w:rsidR="00C8118C" w:rsidRPr="00C8118C" w:rsidRDefault="00C8118C" w:rsidP="00C8118C">
      <w:pPr>
        <w:spacing w:after="0" w:line="276" w:lineRule="auto"/>
        <w:ind w:firstLine="709"/>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1.2. Цель и планируемые результаты освоения дисциплины:</w:t>
      </w:r>
    </w:p>
    <w:p w:rsidR="00C8118C" w:rsidRPr="00C8118C" w:rsidRDefault="00C8118C" w:rsidP="00C8118C">
      <w:pPr>
        <w:suppressAutoHyphens/>
        <w:spacing w:after="0" w:line="240" w:lineRule="auto"/>
        <w:ind w:firstLine="709"/>
        <w:jc w:val="both"/>
        <w:rPr>
          <w:rFonts w:ascii="Times New Roman" w:eastAsia="Times New Roman" w:hAnsi="Times New Roman" w:cs="Times New Roman"/>
          <w:sz w:val="24"/>
          <w:szCs w:val="24"/>
        </w:rPr>
      </w:pPr>
      <w:r w:rsidRPr="00C8118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4"/>
        <w:gridCol w:w="2663"/>
        <w:gridCol w:w="1957"/>
        <w:gridCol w:w="3402"/>
      </w:tblGrid>
      <w:tr w:rsidR="00C8118C" w:rsidRPr="00C8118C" w:rsidTr="00F40CDA">
        <w:trPr>
          <w:trHeight w:val="649"/>
        </w:trPr>
        <w:tc>
          <w:tcPr>
            <w:tcW w:w="1584" w:type="dxa"/>
            <w:hideMark/>
          </w:tcPr>
          <w:p w:rsidR="00C8118C" w:rsidRPr="00C8118C" w:rsidRDefault="00C8118C" w:rsidP="00C8118C">
            <w:pPr>
              <w:suppressAutoHyphens/>
              <w:spacing w:after="0" w:line="240" w:lineRule="auto"/>
              <w:jc w:val="center"/>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 xml:space="preserve">Код </w:t>
            </w:r>
            <w:r w:rsidRPr="00C8118C">
              <w:rPr>
                <w:rFonts w:ascii="Times New Roman" w:eastAsia="Times New Roman" w:hAnsi="Times New Roman" w:cs="Times New Roman"/>
                <w:sz w:val="24"/>
                <w:szCs w:val="24"/>
                <w:vertAlign w:val="superscript"/>
                <w:lang w:eastAsia="ru-RU"/>
              </w:rPr>
              <w:footnoteReference w:id="41"/>
            </w:r>
          </w:p>
          <w:p w:rsidR="00C8118C" w:rsidRPr="00C8118C" w:rsidRDefault="00C8118C" w:rsidP="00C8118C">
            <w:pPr>
              <w:suppressAutoHyphens/>
              <w:spacing w:after="0" w:line="240" w:lineRule="auto"/>
              <w:jc w:val="center"/>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ПК, ОК</w:t>
            </w:r>
          </w:p>
        </w:tc>
        <w:tc>
          <w:tcPr>
            <w:tcW w:w="2663" w:type="dxa"/>
            <w:hideMark/>
          </w:tcPr>
          <w:p w:rsidR="00C8118C" w:rsidRPr="00C8118C" w:rsidRDefault="00C8118C" w:rsidP="00C8118C">
            <w:pPr>
              <w:suppressAutoHyphens/>
              <w:spacing w:after="0" w:line="240" w:lineRule="auto"/>
              <w:jc w:val="center"/>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Умения</w:t>
            </w:r>
          </w:p>
        </w:tc>
        <w:tc>
          <w:tcPr>
            <w:tcW w:w="1957" w:type="dxa"/>
            <w:hideMark/>
          </w:tcPr>
          <w:p w:rsidR="00C8118C" w:rsidRPr="00C8118C" w:rsidRDefault="00C8118C" w:rsidP="00C8118C">
            <w:pPr>
              <w:suppressAutoHyphens/>
              <w:spacing w:after="0" w:line="240" w:lineRule="auto"/>
              <w:jc w:val="center"/>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Знания</w:t>
            </w:r>
          </w:p>
        </w:tc>
        <w:tc>
          <w:tcPr>
            <w:tcW w:w="3402" w:type="dxa"/>
          </w:tcPr>
          <w:p w:rsidR="00C8118C" w:rsidRPr="00C8118C" w:rsidRDefault="00C8118C" w:rsidP="00C8118C">
            <w:pPr>
              <w:suppressAutoHyphens/>
              <w:spacing w:after="0" w:line="240" w:lineRule="auto"/>
              <w:jc w:val="center"/>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Навыки/практический опыт</w:t>
            </w:r>
          </w:p>
        </w:tc>
      </w:tr>
      <w:tr w:rsidR="00C8118C" w:rsidRPr="00C8118C" w:rsidTr="00F40CDA">
        <w:trPr>
          <w:trHeight w:val="649"/>
        </w:trPr>
        <w:tc>
          <w:tcPr>
            <w:tcW w:w="1584" w:type="dxa"/>
            <w:hideMark/>
          </w:tcPr>
          <w:p w:rsidR="00C8118C" w:rsidRPr="00C8118C" w:rsidRDefault="00C8118C" w:rsidP="00C8118C">
            <w:pPr>
              <w:suppressAutoHyphens/>
              <w:spacing w:after="0" w:line="240" w:lineRule="auto"/>
              <w:jc w:val="center"/>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ПК 2.3</w:t>
            </w:r>
          </w:p>
        </w:tc>
        <w:tc>
          <w:tcPr>
            <w:tcW w:w="2663" w:type="dxa"/>
            <w:hideMark/>
          </w:tcPr>
          <w:p w:rsidR="00C8118C" w:rsidRPr="00F9620B" w:rsidRDefault="00C8118C" w:rsidP="00C8118C">
            <w:pPr>
              <w:suppressAutoHyphens/>
              <w:spacing w:after="0" w:line="240" w:lineRule="auto"/>
              <w:jc w:val="center"/>
              <w:rPr>
                <w:rFonts w:ascii="Times New Roman" w:eastAsia="Times New Roman" w:hAnsi="Times New Roman" w:cs="Times New Roman"/>
                <w:sz w:val="24"/>
                <w:szCs w:val="24"/>
                <w:lang w:eastAsia="ru-RU"/>
              </w:rPr>
            </w:pPr>
            <w:r w:rsidRPr="00F9620B">
              <w:rPr>
                <w:rFonts w:ascii="Times New Roman" w:eastAsia="Times New Roman" w:hAnsi="Times New Roman" w:cs="Times New Roman"/>
                <w:lang w:eastAsia="ru-RU"/>
              </w:rPr>
              <w:t>идентифицировать группы и виды культурных и сорных растений по их строению и внешним признакам</w:t>
            </w:r>
          </w:p>
        </w:tc>
        <w:tc>
          <w:tcPr>
            <w:tcW w:w="1957" w:type="dxa"/>
            <w:hideMark/>
          </w:tcPr>
          <w:p w:rsidR="00C8118C" w:rsidRPr="00F9620B" w:rsidRDefault="00C8118C" w:rsidP="00C8118C">
            <w:pPr>
              <w:suppressAutoHyphens/>
              <w:spacing w:after="0" w:line="240" w:lineRule="auto"/>
              <w:jc w:val="center"/>
              <w:rPr>
                <w:rFonts w:ascii="Times New Roman" w:eastAsia="Times New Roman" w:hAnsi="Times New Roman" w:cs="Times New Roman"/>
                <w:sz w:val="24"/>
                <w:szCs w:val="24"/>
                <w:lang w:eastAsia="ru-RU"/>
              </w:rPr>
            </w:pPr>
            <w:r w:rsidRPr="00F9620B">
              <w:rPr>
                <w:rFonts w:ascii="Times New Roman" w:eastAsia="Times New Roman" w:hAnsi="Times New Roman" w:cs="Times New Roman"/>
                <w:lang w:eastAsia="ru-RU"/>
              </w:rPr>
              <w:t>морфологические признаки культурных и сорных растений</w:t>
            </w:r>
          </w:p>
        </w:tc>
        <w:tc>
          <w:tcPr>
            <w:tcW w:w="3402" w:type="dxa"/>
          </w:tcPr>
          <w:p w:rsidR="00C8118C" w:rsidRPr="00F9620B" w:rsidRDefault="00C8118C" w:rsidP="00C8118C">
            <w:pPr>
              <w:suppressAutoHyphens/>
              <w:spacing w:after="0" w:line="240" w:lineRule="auto"/>
              <w:jc w:val="center"/>
              <w:rPr>
                <w:rFonts w:ascii="Times New Roman" w:eastAsia="Times New Roman" w:hAnsi="Times New Roman" w:cs="Times New Roman"/>
                <w:sz w:val="24"/>
                <w:szCs w:val="24"/>
                <w:lang w:eastAsia="ru-RU"/>
              </w:rPr>
            </w:pPr>
            <w:r w:rsidRPr="00F9620B">
              <w:rPr>
                <w:rFonts w:ascii="Times New Roman" w:eastAsia="Times New Roman" w:hAnsi="Times New Roman" w:cs="Times New Roman"/>
                <w:szCs w:val="24"/>
                <w:lang w:eastAsia="ru-RU"/>
              </w:rPr>
              <w:t>Оценка состояния сельскохозяйственных культур, в том числе в стрессовых условиях, для определения мероприятий по повышению их устойчивости</w:t>
            </w:r>
          </w:p>
        </w:tc>
      </w:tr>
      <w:tr w:rsidR="00C8118C" w:rsidRPr="00C8118C" w:rsidTr="00F40CDA">
        <w:trPr>
          <w:trHeight w:val="649"/>
        </w:trPr>
        <w:tc>
          <w:tcPr>
            <w:tcW w:w="1584" w:type="dxa"/>
            <w:hideMark/>
          </w:tcPr>
          <w:p w:rsidR="00C8118C" w:rsidRPr="00C8118C" w:rsidRDefault="00C8118C" w:rsidP="00C8118C">
            <w:pPr>
              <w:suppressAutoHyphens/>
              <w:spacing w:after="0" w:line="240" w:lineRule="auto"/>
              <w:jc w:val="center"/>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ПК 2.4</w:t>
            </w:r>
          </w:p>
        </w:tc>
        <w:tc>
          <w:tcPr>
            <w:tcW w:w="2663" w:type="dxa"/>
            <w:hideMark/>
          </w:tcPr>
          <w:p w:rsidR="00C8118C" w:rsidRPr="00F9620B" w:rsidRDefault="00C8118C" w:rsidP="00C8118C">
            <w:pPr>
              <w:suppressAutoHyphens/>
              <w:spacing w:after="0" w:line="240" w:lineRule="auto"/>
              <w:jc w:val="center"/>
              <w:rPr>
                <w:rFonts w:ascii="Times New Roman" w:eastAsia="Times New Roman" w:hAnsi="Times New Roman" w:cs="Times New Roman"/>
                <w:sz w:val="24"/>
                <w:szCs w:val="24"/>
                <w:lang w:eastAsia="ru-RU"/>
              </w:rPr>
            </w:pPr>
            <w:r w:rsidRPr="00F9620B">
              <w:rPr>
                <w:rFonts w:ascii="Times New Roman" w:eastAsia="Times New Roman" w:hAnsi="Times New Roman" w:cs="Times New Roman"/>
                <w:lang w:eastAsia="ru-RU"/>
              </w:rPr>
              <w:t>определять фенологические фазы развития растений на основе анализа их морфологических признаков</w:t>
            </w:r>
          </w:p>
        </w:tc>
        <w:tc>
          <w:tcPr>
            <w:tcW w:w="1957" w:type="dxa"/>
            <w:hideMark/>
          </w:tcPr>
          <w:p w:rsidR="00C8118C" w:rsidRPr="00F9620B" w:rsidRDefault="00C8118C" w:rsidP="00C8118C">
            <w:pPr>
              <w:suppressAutoHyphens/>
              <w:spacing w:after="0" w:line="240" w:lineRule="auto"/>
              <w:jc w:val="center"/>
              <w:rPr>
                <w:rFonts w:ascii="Times New Roman" w:eastAsia="Times New Roman" w:hAnsi="Times New Roman" w:cs="Times New Roman"/>
                <w:lang w:eastAsia="ru-RU"/>
              </w:rPr>
            </w:pPr>
            <w:r w:rsidRPr="00F9620B">
              <w:rPr>
                <w:rFonts w:ascii="Times New Roman" w:eastAsia="Times New Roman" w:hAnsi="Times New Roman" w:cs="Times New Roman"/>
                <w:lang w:eastAsia="ru-RU"/>
              </w:rPr>
              <w:t>методику фенологических наблюдений за растениями</w:t>
            </w:r>
          </w:p>
        </w:tc>
        <w:tc>
          <w:tcPr>
            <w:tcW w:w="3402" w:type="dxa"/>
          </w:tcPr>
          <w:p w:rsidR="00C8118C" w:rsidRPr="00F9620B" w:rsidRDefault="00C8118C" w:rsidP="00C8118C">
            <w:pPr>
              <w:suppressAutoHyphens/>
              <w:spacing w:after="0" w:line="240" w:lineRule="auto"/>
              <w:jc w:val="center"/>
              <w:rPr>
                <w:rFonts w:ascii="Times New Roman" w:eastAsia="Times New Roman" w:hAnsi="Times New Roman" w:cs="Times New Roman"/>
                <w:sz w:val="24"/>
                <w:szCs w:val="24"/>
                <w:lang w:eastAsia="ru-RU"/>
              </w:rPr>
            </w:pPr>
            <w:r w:rsidRPr="00F9620B">
              <w:rPr>
                <w:rFonts w:ascii="Times New Roman" w:eastAsia="Times New Roman" w:hAnsi="Times New Roman" w:cs="Times New Roman"/>
                <w:szCs w:val="24"/>
                <w:lang w:eastAsia="ru-RU"/>
              </w:rPr>
              <w:t>Определение видового состава сорных растений и степени засоренности посевов, запаса семян сорных растений в почве с целью совершенствования системы зашиты растений от сорняков</w:t>
            </w:r>
          </w:p>
        </w:tc>
      </w:tr>
    </w:tbl>
    <w:p w:rsidR="00F9620B" w:rsidRDefault="00F9620B" w:rsidP="00C8118C">
      <w:pPr>
        <w:suppressAutoHyphens/>
        <w:spacing w:after="240" w:line="240" w:lineRule="auto"/>
        <w:jc w:val="center"/>
        <w:rPr>
          <w:rFonts w:ascii="Times New Roman" w:eastAsia="Times New Roman" w:hAnsi="Times New Roman" w:cs="Times New Roman"/>
          <w:b/>
          <w:sz w:val="24"/>
          <w:szCs w:val="24"/>
          <w:lang w:eastAsia="ru-RU"/>
        </w:rPr>
      </w:pPr>
    </w:p>
    <w:p w:rsidR="00C8118C" w:rsidRPr="00C8118C" w:rsidRDefault="00C8118C" w:rsidP="00C8118C">
      <w:pPr>
        <w:suppressAutoHyphens/>
        <w:spacing w:after="240" w:line="240" w:lineRule="auto"/>
        <w:jc w:val="center"/>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2. СТРУКТУРА И СОДЕРЖАНИЕ УЧЕБНОЙ ДИСЦИПЛИНЫ</w:t>
      </w:r>
    </w:p>
    <w:p w:rsidR="00C8118C" w:rsidRPr="00C8118C" w:rsidRDefault="00C8118C" w:rsidP="00C8118C">
      <w:pPr>
        <w:suppressAutoHyphens/>
        <w:spacing w:after="240" w:line="240" w:lineRule="auto"/>
        <w:ind w:firstLine="709"/>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8118C" w:rsidRPr="00C8118C" w:rsidTr="00F40CDA">
        <w:trPr>
          <w:trHeight w:val="490"/>
        </w:trPr>
        <w:tc>
          <w:tcPr>
            <w:tcW w:w="3685" w:type="pct"/>
            <w:vAlign w:val="center"/>
          </w:tcPr>
          <w:p w:rsidR="00C8118C" w:rsidRPr="00C8118C" w:rsidRDefault="00C8118C" w:rsidP="00C8118C">
            <w:pPr>
              <w:suppressAutoHyphens/>
              <w:spacing w:after="200" w:line="276" w:lineRule="auto"/>
              <w:rPr>
                <w:rFonts w:ascii="Times New Roman" w:eastAsia="Times New Roman" w:hAnsi="Times New Roman" w:cs="Times New Roman"/>
                <w:b/>
                <w:lang w:eastAsia="ru-RU"/>
              </w:rPr>
            </w:pPr>
            <w:r w:rsidRPr="00C8118C">
              <w:rPr>
                <w:rFonts w:ascii="Times New Roman" w:eastAsia="Times New Roman" w:hAnsi="Times New Roman" w:cs="Times New Roman"/>
                <w:b/>
                <w:lang w:eastAsia="ru-RU"/>
              </w:rPr>
              <w:t>Вид учебной работы</w:t>
            </w:r>
          </w:p>
        </w:tc>
        <w:tc>
          <w:tcPr>
            <w:tcW w:w="1315" w:type="pct"/>
            <w:vAlign w:val="center"/>
          </w:tcPr>
          <w:p w:rsidR="00C8118C" w:rsidRPr="00C8118C" w:rsidRDefault="00C8118C" w:rsidP="00C8118C">
            <w:pPr>
              <w:suppressAutoHyphens/>
              <w:spacing w:after="200" w:line="276" w:lineRule="auto"/>
              <w:rPr>
                <w:rFonts w:ascii="Times New Roman" w:eastAsia="Times New Roman" w:hAnsi="Times New Roman" w:cs="Times New Roman"/>
                <w:b/>
                <w:iCs/>
                <w:lang w:eastAsia="ru-RU"/>
              </w:rPr>
            </w:pPr>
            <w:r w:rsidRPr="00C8118C">
              <w:rPr>
                <w:rFonts w:ascii="Times New Roman" w:eastAsia="Times New Roman" w:hAnsi="Times New Roman" w:cs="Times New Roman"/>
                <w:b/>
                <w:iCs/>
                <w:lang w:eastAsia="ru-RU"/>
              </w:rPr>
              <w:t>Объем в часах</w:t>
            </w:r>
          </w:p>
        </w:tc>
      </w:tr>
      <w:tr w:rsidR="00C8118C" w:rsidRPr="00C8118C" w:rsidTr="00F40CDA">
        <w:trPr>
          <w:trHeight w:val="490"/>
        </w:trPr>
        <w:tc>
          <w:tcPr>
            <w:tcW w:w="3685" w:type="pct"/>
            <w:vAlign w:val="center"/>
          </w:tcPr>
          <w:p w:rsidR="00C8118C" w:rsidRPr="00C8118C" w:rsidRDefault="00C8118C" w:rsidP="00C8118C">
            <w:pPr>
              <w:suppressAutoHyphens/>
              <w:spacing w:after="0" w:line="276" w:lineRule="auto"/>
              <w:rPr>
                <w:rFonts w:ascii="Times New Roman" w:eastAsia="Times New Roman" w:hAnsi="Times New Roman" w:cs="Times New Roman"/>
                <w:b/>
                <w:lang w:eastAsia="ru-RU"/>
              </w:rPr>
            </w:pPr>
            <w:r w:rsidRPr="00C8118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C8118C" w:rsidRPr="00C8118C" w:rsidRDefault="00C8118C" w:rsidP="00C8118C">
            <w:pPr>
              <w:suppressAutoHyphens/>
              <w:spacing w:after="0" w:line="276" w:lineRule="auto"/>
              <w:rPr>
                <w:rFonts w:ascii="Times New Roman" w:eastAsia="Times New Roman" w:hAnsi="Times New Roman" w:cs="Times New Roman"/>
                <w:iCs/>
                <w:lang w:eastAsia="ru-RU"/>
              </w:rPr>
            </w:pPr>
            <w:r w:rsidRPr="00C8118C">
              <w:rPr>
                <w:rFonts w:ascii="Times New Roman" w:eastAsia="Times New Roman" w:hAnsi="Times New Roman" w:cs="Times New Roman"/>
                <w:iCs/>
                <w:lang w:eastAsia="ru-RU"/>
              </w:rPr>
              <w:t>73</w:t>
            </w:r>
          </w:p>
        </w:tc>
      </w:tr>
      <w:tr w:rsidR="00C8118C" w:rsidRPr="00C8118C" w:rsidTr="00F40CDA">
        <w:trPr>
          <w:trHeight w:val="490"/>
        </w:trPr>
        <w:tc>
          <w:tcPr>
            <w:tcW w:w="3685" w:type="pct"/>
            <w:shd w:val="clear" w:color="auto" w:fill="auto"/>
            <w:vAlign w:val="center"/>
          </w:tcPr>
          <w:p w:rsidR="00C8118C" w:rsidRPr="00C8118C" w:rsidRDefault="00C8118C" w:rsidP="00C8118C">
            <w:pPr>
              <w:suppressAutoHyphens/>
              <w:spacing w:after="0" w:line="276" w:lineRule="auto"/>
              <w:rPr>
                <w:rFonts w:ascii="Times New Roman" w:eastAsia="Times New Roman" w:hAnsi="Times New Roman" w:cs="Times New Roman"/>
                <w:b/>
                <w:lang w:eastAsia="ru-RU"/>
              </w:rPr>
            </w:pPr>
            <w:r w:rsidRPr="00C8118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C8118C" w:rsidRPr="00C8118C" w:rsidRDefault="00C8118C" w:rsidP="00C8118C">
            <w:pPr>
              <w:suppressAutoHyphens/>
              <w:spacing w:after="0" w:line="276" w:lineRule="auto"/>
              <w:rPr>
                <w:rFonts w:ascii="Times New Roman" w:eastAsia="Times New Roman" w:hAnsi="Times New Roman" w:cs="Times New Roman"/>
                <w:iCs/>
                <w:lang w:eastAsia="ru-RU"/>
              </w:rPr>
            </w:pPr>
            <w:r w:rsidRPr="00C8118C">
              <w:rPr>
                <w:rFonts w:ascii="Times New Roman" w:eastAsia="Times New Roman" w:hAnsi="Times New Roman" w:cs="Times New Roman"/>
                <w:iCs/>
                <w:lang w:eastAsia="ru-RU"/>
              </w:rPr>
              <w:t>32</w:t>
            </w:r>
          </w:p>
        </w:tc>
      </w:tr>
      <w:tr w:rsidR="00C8118C" w:rsidRPr="00C8118C" w:rsidTr="00F40CDA">
        <w:trPr>
          <w:trHeight w:val="336"/>
        </w:trPr>
        <w:tc>
          <w:tcPr>
            <w:tcW w:w="5000" w:type="pct"/>
            <w:gridSpan w:val="2"/>
            <w:vAlign w:val="center"/>
          </w:tcPr>
          <w:p w:rsidR="00C8118C" w:rsidRPr="00C8118C" w:rsidRDefault="00C8118C" w:rsidP="00C8118C">
            <w:pPr>
              <w:suppressAutoHyphens/>
              <w:spacing w:after="0" w:line="276" w:lineRule="auto"/>
              <w:rPr>
                <w:rFonts w:ascii="Times New Roman" w:eastAsia="Times New Roman" w:hAnsi="Times New Roman" w:cs="Times New Roman"/>
                <w:iCs/>
                <w:lang w:eastAsia="ru-RU"/>
              </w:rPr>
            </w:pPr>
            <w:r w:rsidRPr="00C8118C">
              <w:rPr>
                <w:rFonts w:ascii="Times New Roman" w:eastAsia="Times New Roman" w:hAnsi="Times New Roman" w:cs="Times New Roman"/>
                <w:lang w:eastAsia="ru-RU"/>
              </w:rPr>
              <w:t>в т. ч.:</w:t>
            </w:r>
          </w:p>
        </w:tc>
      </w:tr>
      <w:tr w:rsidR="00C8118C" w:rsidRPr="00C8118C" w:rsidTr="00F40CDA">
        <w:trPr>
          <w:trHeight w:val="490"/>
        </w:trPr>
        <w:tc>
          <w:tcPr>
            <w:tcW w:w="3685" w:type="pct"/>
            <w:vAlign w:val="center"/>
          </w:tcPr>
          <w:p w:rsidR="00C8118C" w:rsidRPr="00C8118C" w:rsidRDefault="00C8118C" w:rsidP="00C8118C">
            <w:pPr>
              <w:suppressAutoHyphens/>
              <w:spacing w:after="0" w:line="276" w:lineRule="auto"/>
              <w:rPr>
                <w:rFonts w:ascii="Times New Roman" w:eastAsia="Times New Roman" w:hAnsi="Times New Roman" w:cs="Times New Roman"/>
                <w:lang w:eastAsia="ru-RU"/>
              </w:rPr>
            </w:pPr>
            <w:r w:rsidRPr="00C8118C">
              <w:rPr>
                <w:rFonts w:ascii="Times New Roman" w:eastAsia="Times New Roman" w:hAnsi="Times New Roman" w:cs="Times New Roman"/>
                <w:lang w:eastAsia="ru-RU"/>
              </w:rPr>
              <w:t>теоретическое обучение</w:t>
            </w:r>
          </w:p>
        </w:tc>
        <w:tc>
          <w:tcPr>
            <w:tcW w:w="1315" w:type="pct"/>
            <w:vAlign w:val="center"/>
          </w:tcPr>
          <w:p w:rsidR="00C8118C" w:rsidRPr="00C8118C" w:rsidRDefault="0011477C" w:rsidP="00C8118C">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32</w:t>
            </w:r>
          </w:p>
        </w:tc>
      </w:tr>
      <w:tr w:rsidR="00C8118C" w:rsidRPr="00C8118C" w:rsidTr="00F40CDA">
        <w:trPr>
          <w:trHeight w:val="331"/>
        </w:trPr>
        <w:tc>
          <w:tcPr>
            <w:tcW w:w="3685" w:type="pct"/>
            <w:vAlign w:val="center"/>
          </w:tcPr>
          <w:p w:rsidR="00C8118C" w:rsidRPr="00C8118C" w:rsidRDefault="00C8118C" w:rsidP="00C8118C">
            <w:pPr>
              <w:suppressAutoHyphens/>
              <w:spacing w:after="0" w:line="276" w:lineRule="auto"/>
              <w:rPr>
                <w:rFonts w:ascii="Times New Roman" w:eastAsia="Times New Roman" w:hAnsi="Times New Roman" w:cs="Times New Roman"/>
                <w:i/>
                <w:lang w:eastAsia="ru-RU"/>
              </w:rPr>
            </w:pPr>
            <w:r w:rsidRPr="00C8118C">
              <w:rPr>
                <w:rFonts w:ascii="Times New Roman" w:eastAsia="Times New Roman" w:hAnsi="Times New Roman" w:cs="Times New Roman"/>
                <w:b/>
                <w:iCs/>
                <w:lang w:eastAsia="ru-RU"/>
              </w:rPr>
              <w:t>Промежуточная аттестация</w:t>
            </w:r>
          </w:p>
        </w:tc>
        <w:tc>
          <w:tcPr>
            <w:tcW w:w="1315" w:type="pct"/>
            <w:vAlign w:val="center"/>
          </w:tcPr>
          <w:p w:rsidR="00C8118C" w:rsidRPr="00C8118C" w:rsidRDefault="00C8118C" w:rsidP="00C8118C">
            <w:pPr>
              <w:suppressAutoHyphens/>
              <w:spacing w:after="0" w:line="276" w:lineRule="auto"/>
              <w:rPr>
                <w:rFonts w:ascii="Times New Roman" w:eastAsia="Times New Roman" w:hAnsi="Times New Roman" w:cs="Times New Roman"/>
                <w:iCs/>
                <w:lang w:eastAsia="ru-RU"/>
              </w:rPr>
            </w:pPr>
            <w:r w:rsidRPr="00C8118C">
              <w:rPr>
                <w:rFonts w:ascii="Times New Roman" w:eastAsia="Times New Roman" w:hAnsi="Times New Roman" w:cs="Times New Roman"/>
                <w:iCs/>
                <w:lang w:eastAsia="ru-RU"/>
              </w:rPr>
              <w:t>9</w:t>
            </w:r>
          </w:p>
        </w:tc>
      </w:tr>
    </w:tbl>
    <w:p w:rsidR="00C8118C" w:rsidRPr="00C8118C" w:rsidRDefault="00C8118C" w:rsidP="00C8118C">
      <w:pPr>
        <w:suppressAutoHyphens/>
        <w:spacing w:after="120" w:line="276" w:lineRule="auto"/>
        <w:rPr>
          <w:rFonts w:ascii="Times New Roman" w:eastAsia="Times New Roman" w:hAnsi="Times New Roman" w:cs="Times New Roman"/>
          <w:b/>
          <w:i/>
          <w:lang w:eastAsia="ru-RU"/>
        </w:rPr>
      </w:pPr>
    </w:p>
    <w:p w:rsidR="00C8118C" w:rsidRPr="00C8118C" w:rsidRDefault="00C8118C" w:rsidP="00C8118C">
      <w:pPr>
        <w:spacing w:after="200" w:line="276" w:lineRule="auto"/>
        <w:rPr>
          <w:rFonts w:ascii="Times New Roman" w:eastAsia="Times New Roman" w:hAnsi="Times New Roman" w:cs="Times New Roman"/>
          <w:b/>
          <w:i/>
          <w:lang w:eastAsia="ru-RU"/>
        </w:rPr>
        <w:sectPr w:rsidR="00C8118C" w:rsidRPr="00C8118C" w:rsidSect="00F40CDA">
          <w:pgSz w:w="11906" w:h="16838"/>
          <w:pgMar w:top="1134" w:right="850" w:bottom="284" w:left="1701" w:header="708" w:footer="708" w:gutter="0"/>
          <w:cols w:space="720"/>
          <w:docGrid w:linePitch="299"/>
        </w:sectPr>
      </w:pPr>
    </w:p>
    <w:p w:rsidR="00C8118C" w:rsidRPr="00C8118C" w:rsidRDefault="00C8118C" w:rsidP="00C8118C">
      <w:pPr>
        <w:spacing w:after="200" w:line="276" w:lineRule="auto"/>
        <w:ind w:firstLine="709"/>
        <w:rPr>
          <w:rFonts w:ascii="Times New Roman" w:eastAsia="Times New Roman" w:hAnsi="Times New Roman" w:cs="Times New Roman"/>
          <w:b/>
          <w:bCs/>
          <w:lang w:eastAsia="ru-RU"/>
        </w:rPr>
      </w:pPr>
      <w:r w:rsidRPr="00C8118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2"/>
        <w:gridCol w:w="3719"/>
        <w:gridCol w:w="2841"/>
        <w:gridCol w:w="3777"/>
        <w:gridCol w:w="1210"/>
        <w:gridCol w:w="1222"/>
      </w:tblGrid>
      <w:tr w:rsidR="00C8118C" w:rsidRPr="00C8118C" w:rsidTr="00F40CDA">
        <w:trPr>
          <w:trHeight w:val="20"/>
        </w:trPr>
        <w:tc>
          <w:tcPr>
            <w:tcW w:w="663" w:type="pct"/>
            <w:vAlign w:val="center"/>
          </w:tcPr>
          <w:p w:rsidR="00C8118C" w:rsidRPr="00C8118C" w:rsidRDefault="00C8118C" w:rsidP="00C8118C">
            <w:pPr>
              <w:suppressAutoHyphens/>
              <w:spacing w:after="200" w:line="276" w:lineRule="auto"/>
              <w:jc w:val="center"/>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Наименование разделов и тем</w:t>
            </w:r>
          </w:p>
        </w:tc>
        <w:tc>
          <w:tcPr>
            <w:tcW w:w="1263" w:type="pct"/>
            <w:vAlign w:val="center"/>
          </w:tcPr>
          <w:p w:rsidR="00C8118C" w:rsidRPr="00C8118C" w:rsidRDefault="00C8118C" w:rsidP="00C8118C">
            <w:pPr>
              <w:suppressAutoHyphens/>
              <w:spacing w:after="200" w:line="240" w:lineRule="auto"/>
              <w:jc w:val="center"/>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965" w:type="pct"/>
            <w:vAlign w:val="center"/>
          </w:tcPr>
          <w:p w:rsidR="00C8118C" w:rsidRPr="00C8118C" w:rsidRDefault="00C8118C" w:rsidP="00C8118C">
            <w:pPr>
              <w:suppressAutoHyphens/>
              <w:spacing w:after="0" w:line="240" w:lineRule="auto"/>
              <w:jc w:val="center"/>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83" w:type="pct"/>
            <w:vAlign w:val="center"/>
          </w:tcPr>
          <w:p w:rsidR="00C8118C" w:rsidRPr="00C8118C" w:rsidRDefault="00C8118C" w:rsidP="00C8118C">
            <w:pPr>
              <w:suppressAutoHyphens/>
              <w:spacing w:after="200" w:line="276" w:lineRule="auto"/>
              <w:jc w:val="center"/>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Коды компетенций и личностных результатов</w:t>
            </w:r>
            <w:r w:rsidRPr="00C8118C">
              <w:rPr>
                <w:rFonts w:ascii="Times New Roman" w:eastAsia="Times New Roman" w:hAnsi="Times New Roman" w:cs="Times New Roman"/>
                <w:b/>
                <w:bCs/>
                <w:vertAlign w:val="superscript"/>
                <w:lang w:eastAsia="ru-RU"/>
              </w:rPr>
              <w:footnoteReference w:id="42"/>
            </w:r>
            <w:r w:rsidRPr="00C8118C">
              <w:rPr>
                <w:rFonts w:ascii="Times New Roman" w:eastAsia="Times New Roman" w:hAnsi="Times New Roman" w:cs="Times New Roman"/>
                <w:b/>
                <w:bCs/>
                <w:lang w:eastAsia="ru-RU"/>
              </w:rPr>
              <w:t>, формированию которых способствует элемент программы</w:t>
            </w:r>
          </w:p>
        </w:tc>
        <w:tc>
          <w:tcPr>
            <w:tcW w:w="411" w:type="pct"/>
          </w:tcPr>
          <w:p w:rsidR="00C8118C" w:rsidRPr="00C8118C" w:rsidRDefault="00C8118C" w:rsidP="00C8118C">
            <w:pPr>
              <w:suppressAutoHyphens/>
              <w:spacing w:after="200" w:line="276" w:lineRule="auto"/>
              <w:jc w:val="center"/>
              <w:rPr>
                <w:rFonts w:ascii="Times New Roman" w:eastAsia="Times New Roman" w:hAnsi="Times New Roman" w:cs="Times New Roman"/>
                <w:b/>
                <w:bCs/>
                <w:lang w:eastAsia="ru-RU"/>
              </w:rPr>
            </w:pPr>
            <w:r w:rsidRPr="00C8118C">
              <w:rPr>
                <w:rFonts w:ascii="Times New Roman" w:eastAsia="Times New Roman" w:hAnsi="Times New Roman" w:cs="Times New Roman"/>
                <w:sz w:val="24"/>
                <w:szCs w:val="24"/>
                <w:lang w:eastAsia="ru-RU"/>
              </w:rPr>
              <w:t>Код ПК, ОК</w:t>
            </w:r>
          </w:p>
        </w:tc>
        <w:tc>
          <w:tcPr>
            <w:tcW w:w="415" w:type="pct"/>
          </w:tcPr>
          <w:p w:rsidR="00C8118C" w:rsidRPr="00C8118C" w:rsidRDefault="00C8118C" w:rsidP="00C8118C">
            <w:pPr>
              <w:suppressAutoHyphens/>
              <w:spacing w:after="200" w:line="276" w:lineRule="auto"/>
              <w:jc w:val="center"/>
              <w:rPr>
                <w:rFonts w:ascii="Times New Roman" w:eastAsia="Times New Roman" w:hAnsi="Times New Roman" w:cs="Times New Roman"/>
                <w:b/>
                <w:bCs/>
                <w:lang w:eastAsia="ru-RU"/>
              </w:rPr>
            </w:pPr>
            <w:r w:rsidRPr="00C8118C">
              <w:rPr>
                <w:rFonts w:ascii="Times New Roman" w:eastAsia="Times New Roman" w:hAnsi="Times New Roman" w:cs="Times New Roman"/>
                <w:sz w:val="24"/>
                <w:szCs w:val="24"/>
                <w:lang w:eastAsia="ru-RU"/>
              </w:rPr>
              <w:t>Код Н/У/З</w:t>
            </w:r>
          </w:p>
        </w:tc>
      </w:tr>
      <w:tr w:rsidR="00C8118C" w:rsidRPr="00C8118C" w:rsidTr="00F40CDA">
        <w:trPr>
          <w:trHeight w:val="20"/>
        </w:trPr>
        <w:tc>
          <w:tcPr>
            <w:tcW w:w="663" w:type="pct"/>
          </w:tcPr>
          <w:p w:rsidR="00C8118C" w:rsidRPr="00C8118C" w:rsidRDefault="00C8118C" w:rsidP="00C8118C">
            <w:pPr>
              <w:spacing w:after="0" w:line="240" w:lineRule="auto"/>
              <w:jc w:val="center"/>
              <w:rPr>
                <w:rFonts w:ascii="Times New Roman" w:eastAsia="Times New Roman" w:hAnsi="Times New Roman" w:cs="Times New Roman"/>
                <w:b/>
                <w:bCs/>
                <w:i/>
                <w:iCs/>
                <w:lang w:eastAsia="ru-RU"/>
              </w:rPr>
            </w:pPr>
            <w:r w:rsidRPr="00C8118C">
              <w:rPr>
                <w:rFonts w:ascii="Times New Roman" w:eastAsia="Times New Roman" w:hAnsi="Times New Roman" w:cs="Times New Roman"/>
                <w:b/>
                <w:bCs/>
                <w:i/>
                <w:iCs/>
                <w:lang w:eastAsia="ru-RU"/>
              </w:rPr>
              <w:t>1</w:t>
            </w:r>
          </w:p>
        </w:tc>
        <w:tc>
          <w:tcPr>
            <w:tcW w:w="1263" w:type="pct"/>
          </w:tcPr>
          <w:p w:rsidR="00C8118C" w:rsidRPr="00C8118C" w:rsidRDefault="00C8118C" w:rsidP="00C8118C">
            <w:pPr>
              <w:spacing w:after="0" w:line="240" w:lineRule="auto"/>
              <w:jc w:val="center"/>
              <w:rPr>
                <w:rFonts w:ascii="Times New Roman" w:eastAsia="Times New Roman" w:hAnsi="Times New Roman" w:cs="Times New Roman"/>
                <w:b/>
                <w:bCs/>
                <w:i/>
                <w:iCs/>
                <w:lang w:eastAsia="ru-RU"/>
              </w:rPr>
            </w:pPr>
            <w:r w:rsidRPr="00C8118C">
              <w:rPr>
                <w:rFonts w:ascii="Times New Roman" w:eastAsia="Times New Roman" w:hAnsi="Times New Roman" w:cs="Times New Roman"/>
                <w:b/>
                <w:bCs/>
                <w:i/>
                <w:iCs/>
                <w:lang w:eastAsia="ru-RU"/>
              </w:rPr>
              <w:t>2</w:t>
            </w:r>
          </w:p>
        </w:tc>
        <w:tc>
          <w:tcPr>
            <w:tcW w:w="965" w:type="pct"/>
          </w:tcPr>
          <w:p w:rsidR="00C8118C" w:rsidRPr="00C8118C" w:rsidRDefault="00C8118C" w:rsidP="00C8118C">
            <w:pPr>
              <w:spacing w:after="0" w:line="240" w:lineRule="auto"/>
              <w:jc w:val="center"/>
              <w:rPr>
                <w:rFonts w:ascii="Times New Roman" w:eastAsia="Times New Roman" w:hAnsi="Times New Roman" w:cs="Times New Roman"/>
                <w:b/>
                <w:bCs/>
                <w:i/>
                <w:iCs/>
                <w:lang w:eastAsia="ru-RU"/>
              </w:rPr>
            </w:pPr>
            <w:r w:rsidRPr="00C8118C">
              <w:rPr>
                <w:rFonts w:ascii="Times New Roman" w:eastAsia="Times New Roman" w:hAnsi="Times New Roman" w:cs="Times New Roman"/>
                <w:b/>
                <w:bCs/>
                <w:i/>
                <w:iCs/>
                <w:lang w:eastAsia="ru-RU"/>
              </w:rPr>
              <w:t>3</w:t>
            </w:r>
          </w:p>
        </w:tc>
        <w:tc>
          <w:tcPr>
            <w:tcW w:w="1283" w:type="pct"/>
          </w:tcPr>
          <w:p w:rsidR="00C8118C" w:rsidRPr="00C8118C" w:rsidRDefault="00C8118C" w:rsidP="00C8118C">
            <w:pPr>
              <w:spacing w:after="0" w:line="240" w:lineRule="auto"/>
              <w:jc w:val="center"/>
              <w:rPr>
                <w:rFonts w:ascii="Times New Roman" w:eastAsia="Times New Roman" w:hAnsi="Times New Roman" w:cs="Times New Roman"/>
                <w:b/>
                <w:bCs/>
                <w:i/>
                <w:iCs/>
                <w:lang w:eastAsia="ru-RU"/>
              </w:rPr>
            </w:pPr>
            <w:r w:rsidRPr="00C8118C">
              <w:rPr>
                <w:rFonts w:ascii="Times New Roman" w:eastAsia="Times New Roman" w:hAnsi="Times New Roman" w:cs="Times New Roman"/>
                <w:b/>
                <w:bCs/>
                <w:i/>
                <w:iCs/>
                <w:lang w:eastAsia="ru-RU"/>
              </w:rPr>
              <w:t>4</w:t>
            </w:r>
          </w:p>
        </w:tc>
        <w:tc>
          <w:tcPr>
            <w:tcW w:w="411" w:type="pct"/>
          </w:tcPr>
          <w:p w:rsidR="00C8118C" w:rsidRPr="00C8118C" w:rsidRDefault="00C8118C" w:rsidP="00C8118C">
            <w:pPr>
              <w:spacing w:after="0" w:line="240" w:lineRule="auto"/>
              <w:jc w:val="center"/>
              <w:rPr>
                <w:rFonts w:ascii="Times New Roman" w:eastAsia="Times New Roman" w:hAnsi="Times New Roman" w:cs="Times New Roman"/>
                <w:b/>
                <w:bCs/>
                <w:i/>
                <w:iCs/>
                <w:lang w:eastAsia="ru-RU"/>
              </w:rPr>
            </w:pPr>
          </w:p>
        </w:tc>
        <w:tc>
          <w:tcPr>
            <w:tcW w:w="415" w:type="pct"/>
          </w:tcPr>
          <w:p w:rsidR="00C8118C" w:rsidRPr="00C8118C" w:rsidRDefault="00C8118C" w:rsidP="00C8118C">
            <w:pPr>
              <w:spacing w:after="0" w:line="240" w:lineRule="auto"/>
              <w:jc w:val="center"/>
              <w:rPr>
                <w:rFonts w:ascii="Times New Roman" w:eastAsia="Times New Roman" w:hAnsi="Times New Roman" w:cs="Times New Roman"/>
                <w:b/>
                <w:bCs/>
                <w:i/>
                <w:iCs/>
                <w:lang w:eastAsia="ru-RU"/>
              </w:rPr>
            </w:pPr>
          </w:p>
        </w:tc>
      </w:tr>
      <w:tr w:rsidR="00C8118C" w:rsidRPr="00C8118C" w:rsidTr="00F40CDA">
        <w:trPr>
          <w:trHeight w:val="20"/>
        </w:trPr>
        <w:tc>
          <w:tcPr>
            <w:tcW w:w="1926" w:type="pct"/>
            <w:gridSpan w:val="2"/>
          </w:tcPr>
          <w:p w:rsidR="00C8118C" w:rsidRPr="0011477C" w:rsidRDefault="00C8118C" w:rsidP="00C8118C">
            <w:pPr>
              <w:spacing w:after="0" w:line="240" w:lineRule="auto"/>
              <w:rPr>
                <w:rFonts w:ascii="Times New Roman" w:eastAsia="Times New Roman" w:hAnsi="Times New Roman" w:cs="Times New Roman"/>
                <w:b/>
                <w:bCs/>
                <w:lang w:eastAsia="ru-RU"/>
              </w:rPr>
            </w:pPr>
            <w:r w:rsidRPr="0011477C">
              <w:rPr>
                <w:rFonts w:ascii="Times New Roman" w:eastAsia="Times New Roman" w:hAnsi="Times New Roman" w:cs="Times New Roman"/>
                <w:b/>
                <w:bCs/>
                <w:lang w:eastAsia="ru-RU"/>
              </w:rPr>
              <w:t xml:space="preserve">Раздел 1. </w:t>
            </w:r>
            <w:r w:rsidRPr="0011477C">
              <w:rPr>
                <w:rFonts w:ascii="Times New Roman" w:eastAsia="Times New Roman" w:hAnsi="Times New Roman" w:cs="Times New Roman"/>
                <w:b/>
                <w:lang w:eastAsia="ru-RU"/>
              </w:rPr>
              <w:t>Микр</w:t>
            </w:r>
            <w:proofErr w:type="gramStart"/>
            <w:r w:rsidRPr="0011477C">
              <w:rPr>
                <w:rFonts w:ascii="Times New Roman" w:eastAsia="Times New Roman" w:hAnsi="Times New Roman" w:cs="Times New Roman"/>
                <w:b/>
                <w:lang w:eastAsia="ru-RU"/>
              </w:rPr>
              <w:t>о-</w:t>
            </w:r>
            <w:proofErr w:type="gramEnd"/>
            <w:r w:rsidRPr="0011477C">
              <w:rPr>
                <w:rFonts w:ascii="Times New Roman" w:eastAsia="Times New Roman" w:hAnsi="Times New Roman" w:cs="Times New Roman"/>
                <w:b/>
                <w:spacing w:val="-2"/>
                <w:lang w:eastAsia="ru-RU"/>
              </w:rPr>
              <w:t xml:space="preserve"> </w:t>
            </w:r>
            <w:r w:rsidRPr="0011477C">
              <w:rPr>
                <w:rFonts w:ascii="Times New Roman" w:eastAsia="Times New Roman" w:hAnsi="Times New Roman" w:cs="Times New Roman"/>
                <w:b/>
                <w:lang w:eastAsia="ru-RU"/>
              </w:rPr>
              <w:t>и</w:t>
            </w:r>
            <w:r w:rsidRPr="0011477C">
              <w:rPr>
                <w:rFonts w:ascii="Times New Roman" w:eastAsia="Times New Roman" w:hAnsi="Times New Roman" w:cs="Times New Roman"/>
                <w:b/>
                <w:spacing w:val="-1"/>
                <w:lang w:eastAsia="ru-RU"/>
              </w:rPr>
              <w:t xml:space="preserve"> </w:t>
            </w:r>
            <w:r w:rsidRPr="0011477C">
              <w:rPr>
                <w:rFonts w:ascii="Times New Roman" w:eastAsia="Times New Roman" w:hAnsi="Times New Roman" w:cs="Times New Roman"/>
                <w:b/>
                <w:lang w:eastAsia="ru-RU"/>
              </w:rPr>
              <w:t>макроморфология</w:t>
            </w:r>
          </w:p>
        </w:tc>
        <w:tc>
          <w:tcPr>
            <w:tcW w:w="965" w:type="pct"/>
          </w:tcPr>
          <w:p w:rsidR="00C8118C" w:rsidRPr="0011477C" w:rsidRDefault="00C8118C" w:rsidP="00C8118C">
            <w:pPr>
              <w:spacing w:after="200" w:line="276" w:lineRule="auto"/>
              <w:jc w:val="center"/>
              <w:rPr>
                <w:rFonts w:ascii="Times New Roman" w:eastAsia="Times New Roman" w:hAnsi="Times New Roman" w:cs="Times New Roman"/>
                <w:bCs/>
                <w:iCs/>
                <w:lang w:eastAsia="ru-RU"/>
              </w:rPr>
            </w:pPr>
            <w:r w:rsidRPr="0011477C">
              <w:rPr>
                <w:rFonts w:ascii="Times New Roman" w:eastAsia="Times New Roman" w:hAnsi="Times New Roman" w:cs="Times New Roman"/>
                <w:iCs/>
                <w:lang w:eastAsia="ru-RU"/>
              </w:rPr>
              <w:t>20</w:t>
            </w:r>
          </w:p>
        </w:tc>
        <w:tc>
          <w:tcPr>
            <w:tcW w:w="1283" w:type="pct"/>
          </w:tcPr>
          <w:p w:rsidR="00C8118C" w:rsidRPr="00C8118C" w:rsidRDefault="00C8118C" w:rsidP="00C8118C">
            <w:pPr>
              <w:spacing w:after="200" w:line="276" w:lineRule="auto"/>
              <w:jc w:val="center"/>
              <w:rPr>
                <w:rFonts w:ascii="Times New Roman" w:eastAsia="Times New Roman" w:hAnsi="Times New Roman" w:cs="Times New Roman"/>
                <w:b/>
                <w:bCs/>
                <w:i/>
                <w:iCs/>
                <w:lang w:eastAsia="ru-RU"/>
              </w:rPr>
            </w:pPr>
          </w:p>
        </w:tc>
        <w:tc>
          <w:tcPr>
            <w:tcW w:w="411" w:type="pct"/>
          </w:tcPr>
          <w:p w:rsidR="00C8118C" w:rsidRPr="00C8118C" w:rsidRDefault="00C8118C" w:rsidP="00C8118C">
            <w:pPr>
              <w:spacing w:after="200" w:line="276" w:lineRule="auto"/>
              <w:jc w:val="center"/>
              <w:rPr>
                <w:rFonts w:ascii="Times New Roman" w:eastAsia="Times New Roman" w:hAnsi="Times New Roman" w:cs="Times New Roman"/>
                <w:b/>
                <w:bCs/>
                <w:i/>
                <w:iCs/>
                <w:lang w:eastAsia="ru-RU"/>
              </w:rPr>
            </w:pPr>
          </w:p>
        </w:tc>
        <w:tc>
          <w:tcPr>
            <w:tcW w:w="415" w:type="pct"/>
          </w:tcPr>
          <w:p w:rsidR="00C8118C" w:rsidRPr="00C8118C" w:rsidRDefault="00C8118C" w:rsidP="00C8118C">
            <w:pPr>
              <w:spacing w:after="200" w:line="276" w:lineRule="auto"/>
              <w:jc w:val="center"/>
              <w:rPr>
                <w:rFonts w:ascii="Times New Roman" w:eastAsia="Times New Roman" w:hAnsi="Times New Roman" w:cs="Times New Roman"/>
                <w:b/>
                <w:bCs/>
                <w:i/>
                <w:iCs/>
                <w:lang w:eastAsia="ru-RU"/>
              </w:rPr>
            </w:pPr>
          </w:p>
        </w:tc>
      </w:tr>
      <w:tr w:rsidR="00C8118C" w:rsidRPr="00C8118C" w:rsidTr="00F40CDA">
        <w:trPr>
          <w:trHeight w:val="20"/>
        </w:trPr>
        <w:tc>
          <w:tcPr>
            <w:tcW w:w="663" w:type="pct"/>
            <w:vMerge w:val="restart"/>
          </w:tcPr>
          <w:p w:rsidR="00C8118C" w:rsidRPr="0011477C" w:rsidRDefault="00C8118C" w:rsidP="00C8118C">
            <w:pPr>
              <w:spacing w:after="0" w:line="276" w:lineRule="auto"/>
              <w:rPr>
                <w:rFonts w:ascii="Times New Roman" w:eastAsia="Times New Roman" w:hAnsi="Times New Roman" w:cs="Times New Roman"/>
                <w:b/>
                <w:bCs/>
                <w:lang w:eastAsia="ru-RU"/>
              </w:rPr>
            </w:pPr>
            <w:r w:rsidRPr="0011477C">
              <w:rPr>
                <w:rFonts w:ascii="Times New Roman" w:eastAsia="Times New Roman" w:hAnsi="Times New Roman" w:cs="Times New Roman"/>
                <w:b/>
                <w:bCs/>
                <w:lang w:eastAsia="ru-RU"/>
              </w:rPr>
              <w:t>Тема 1.1</w:t>
            </w:r>
            <w:r w:rsidRPr="0011477C">
              <w:rPr>
                <w:rFonts w:ascii="Calibri" w:eastAsia="Times New Roman" w:hAnsi="Calibri" w:cs="Times New Roman"/>
                <w:b/>
                <w:lang w:eastAsia="ru-RU"/>
              </w:rPr>
              <w:t xml:space="preserve"> </w:t>
            </w:r>
            <w:r w:rsidRPr="0011477C">
              <w:rPr>
                <w:rFonts w:ascii="Times New Roman" w:eastAsia="Times New Roman" w:hAnsi="Times New Roman" w:cs="Times New Roman"/>
                <w:b/>
                <w:lang w:eastAsia="ru-RU"/>
              </w:rPr>
              <w:t>Клетка</w:t>
            </w:r>
          </w:p>
          <w:p w:rsidR="00C8118C" w:rsidRPr="0011477C" w:rsidRDefault="00C8118C" w:rsidP="00C8118C">
            <w:pPr>
              <w:spacing w:after="0" w:line="276" w:lineRule="auto"/>
              <w:rPr>
                <w:rFonts w:ascii="Times New Roman" w:eastAsia="Times New Roman" w:hAnsi="Times New Roman" w:cs="Times New Roman"/>
                <w:b/>
                <w:bCs/>
                <w:lang w:eastAsia="ru-RU"/>
              </w:rPr>
            </w:pPr>
          </w:p>
        </w:tc>
        <w:tc>
          <w:tcPr>
            <w:tcW w:w="1263" w:type="pct"/>
          </w:tcPr>
          <w:p w:rsidR="00C8118C" w:rsidRPr="00C8118C" w:rsidRDefault="00C8118C" w:rsidP="00C8118C">
            <w:pPr>
              <w:widowControl w:val="0"/>
              <w:tabs>
                <w:tab w:val="left" w:pos="9121"/>
              </w:tabs>
              <w:autoSpaceDE w:val="0"/>
              <w:autoSpaceDN w:val="0"/>
              <w:spacing w:after="0" w:line="240" w:lineRule="auto"/>
              <w:ind w:left="9" w:right="102"/>
              <w:rPr>
                <w:rFonts w:ascii="Times New Roman" w:eastAsia="Times New Roman" w:hAnsi="Times New Roman" w:cs="Times New Roman"/>
              </w:rPr>
            </w:pPr>
            <w:r w:rsidRPr="00C8118C">
              <w:rPr>
                <w:rFonts w:ascii="Times New Roman" w:eastAsia="Times New Roman" w:hAnsi="Times New Roman" w:cs="Times New Roman"/>
              </w:rPr>
              <w:t>Краткие сведения</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из истории цитологии. Методы</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 xml:space="preserve">исследования клетки. Разнообразие </w:t>
            </w:r>
            <w:r w:rsidRPr="00C8118C">
              <w:rPr>
                <w:rFonts w:ascii="Times New Roman" w:eastAsia="Times New Roman" w:hAnsi="Times New Roman" w:cs="Times New Roman"/>
                <w:spacing w:val="-1"/>
              </w:rPr>
              <w:t>кле</w:t>
            </w:r>
            <w:r w:rsidRPr="00C8118C">
              <w:rPr>
                <w:rFonts w:ascii="Times New Roman" w:eastAsia="Times New Roman" w:hAnsi="Times New Roman" w:cs="Times New Roman"/>
              </w:rPr>
              <w:t>ток. Компоненты</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клеток.</w:t>
            </w:r>
          </w:p>
        </w:tc>
        <w:tc>
          <w:tcPr>
            <w:tcW w:w="965" w:type="pct"/>
            <w:vMerge w:val="restart"/>
            <w:vAlign w:val="center"/>
          </w:tcPr>
          <w:p w:rsidR="00C8118C" w:rsidRPr="0011477C" w:rsidRDefault="00C8118C" w:rsidP="00C8118C">
            <w:pPr>
              <w:suppressAutoHyphens/>
              <w:spacing w:after="200" w:line="276" w:lineRule="auto"/>
              <w:jc w:val="center"/>
              <w:rPr>
                <w:rFonts w:ascii="Times New Roman" w:eastAsia="Times New Roman" w:hAnsi="Times New Roman" w:cs="Times New Roman"/>
                <w:iCs/>
                <w:lang w:eastAsia="ru-RU"/>
              </w:rPr>
            </w:pPr>
            <w:r w:rsidRPr="0011477C">
              <w:rPr>
                <w:rFonts w:ascii="Times New Roman" w:eastAsia="Times New Roman" w:hAnsi="Times New Roman" w:cs="Times New Roman"/>
                <w:iCs/>
                <w:lang w:eastAsia="ru-RU"/>
              </w:rPr>
              <w:t>6</w:t>
            </w:r>
          </w:p>
        </w:tc>
        <w:tc>
          <w:tcPr>
            <w:tcW w:w="1283" w:type="pct"/>
            <w:vMerge w:val="restart"/>
          </w:tcPr>
          <w:p w:rsidR="00C8118C" w:rsidRPr="0011477C" w:rsidRDefault="00C8118C" w:rsidP="00C8118C">
            <w:pPr>
              <w:spacing w:after="0" w:line="240" w:lineRule="auto"/>
              <w:jc w:val="center"/>
              <w:rPr>
                <w:rFonts w:ascii="Times New Roman" w:eastAsia="Times New Roman" w:hAnsi="Times New Roman" w:cs="Times New Roman"/>
                <w:color w:val="000000"/>
                <w:lang w:eastAsia="ru-RU"/>
              </w:rPr>
            </w:pPr>
            <w:r w:rsidRPr="0011477C">
              <w:rPr>
                <w:rFonts w:ascii="Times New Roman" w:eastAsia="Times New Roman" w:hAnsi="Times New Roman" w:cs="Times New Roman"/>
                <w:color w:val="000000"/>
                <w:lang w:eastAsia="ru-RU"/>
              </w:rPr>
              <w:t>ПК 2.3</w:t>
            </w:r>
          </w:p>
          <w:p w:rsidR="00C8118C" w:rsidRPr="0011477C" w:rsidRDefault="00C8118C" w:rsidP="00C8118C">
            <w:pPr>
              <w:spacing w:after="0" w:line="276" w:lineRule="auto"/>
              <w:jc w:val="center"/>
              <w:rPr>
                <w:rFonts w:ascii="Times New Roman" w:eastAsia="Times New Roman" w:hAnsi="Times New Roman" w:cs="Times New Roman"/>
                <w:b/>
                <w:i/>
                <w:lang w:eastAsia="ru-RU"/>
              </w:rPr>
            </w:pPr>
            <w:r w:rsidRPr="0011477C">
              <w:rPr>
                <w:rFonts w:ascii="Times New Roman" w:eastAsia="Times New Roman" w:hAnsi="Times New Roman" w:cs="Times New Roman"/>
                <w:color w:val="000000"/>
                <w:lang w:eastAsia="ru-RU"/>
              </w:rPr>
              <w:t>ПК 2.4</w:t>
            </w:r>
          </w:p>
          <w:p w:rsidR="00C8118C" w:rsidRPr="0011477C" w:rsidRDefault="00C8118C" w:rsidP="00C8118C">
            <w:pPr>
              <w:spacing w:after="0" w:line="276" w:lineRule="auto"/>
              <w:jc w:val="center"/>
              <w:rPr>
                <w:rFonts w:ascii="Times New Roman" w:eastAsia="Times New Roman" w:hAnsi="Times New Roman" w:cs="Times New Roman"/>
                <w:b/>
                <w:i/>
                <w:lang w:eastAsia="ru-RU"/>
              </w:rPr>
            </w:pPr>
          </w:p>
        </w:tc>
        <w:tc>
          <w:tcPr>
            <w:tcW w:w="411" w:type="pct"/>
            <w:vMerge w:val="restart"/>
          </w:tcPr>
          <w:p w:rsidR="00C8118C" w:rsidRPr="0011477C" w:rsidRDefault="00C8118C" w:rsidP="00C8118C">
            <w:pPr>
              <w:spacing w:after="0" w:line="240" w:lineRule="auto"/>
              <w:rPr>
                <w:rFonts w:ascii="Times New Roman" w:eastAsia="Times New Roman" w:hAnsi="Times New Roman" w:cs="Times New Roman"/>
                <w:color w:val="000000"/>
                <w:lang w:eastAsia="ru-RU"/>
              </w:rPr>
            </w:pPr>
            <w:r w:rsidRPr="0011477C">
              <w:rPr>
                <w:rFonts w:ascii="Times New Roman" w:eastAsia="Times New Roman" w:hAnsi="Times New Roman" w:cs="Times New Roman"/>
                <w:color w:val="000000"/>
                <w:lang w:eastAsia="ru-RU"/>
              </w:rPr>
              <w:t>ПК 2.3</w:t>
            </w:r>
          </w:p>
          <w:p w:rsidR="00C8118C" w:rsidRPr="0011477C" w:rsidRDefault="00C8118C" w:rsidP="00C8118C">
            <w:pPr>
              <w:spacing w:after="0" w:line="276" w:lineRule="auto"/>
              <w:rPr>
                <w:rFonts w:ascii="Times New Roman" w:eastAsia="Times New Roman" w:hAnsi="Times New Roman" w:cs="Times New Roman"/>
                <w:b/>
                <w:i/>
                <w:lang w:eastAsia="ru-RU"/>
              </w:rPr>
            </w:pPr>
            <w:r w:rsidRPr="0011477C">
              <w:rPr>
                <w:rFonts w:ascii="Times New Roman" w:eastAsia="Times New Roman" w:hAnsi="Times New Roman" w:cs="Times New Roman"/>
                <w:color w:val="000000"/>
                <w:lang w:eastAsia="ru-RU"/>
              </w:rPr>
              <w:t>ПК 2.4</w:t>
            </w:r>
          </w:p>
          <w:p w:rsidR="00C8118C" w:rsidRPr="0011477C" w:rsidRDefault="00C8118C" w:rsidP="00C8118C">
            <w:pPr>
              <w:spacing w:after="200" w:line="276" w:lineRule="auto"/>
              <w:rPr>
                <w:rFonts w:ascii="Times New Roman" w:eastAsia="Times New Roman" w:hAnsi="Times New Roman" w:cs="Times New Roman"/>
                <w:b/>
                <w:i/>
                <w:lang w:eastAsia="ru-RU"/>
              </w:rPr>
            </w:pPr>
          </w:p>
        </w:tc>
        <w:tc>
          <w:tcPr>
            <w:tcW w:w="415" w:type="pct"/>
            <w:vMerge w:val="restart"/>
          </w:tcPr>
          <w:p w:rsidR="00C8118C" w:rsidRPr="0011477C" w:rsidRDefault="00C8118C" w:rsidP="00C8118C">
            <w:pPr>
              <w:spacing w:after="0" w:line="240" w:lineRule="auto"/>
              <w:rPr>
                <w:rFonts w:ascii="Times New Roman" w:eastAsia="Times New Roman" w:hAnsi="Times New Roman" w:cs="Times New Roman"/>
                <w:color w:val="000000"/>
                <w:lang w:eastAsia="ru-RU"/>
              </w:rPr>
            </w:pPr>
            <w:r w:rsidRPr="0011477C">
              <w:rPr>
                <w:rFonts w:ascii="Times New Roman" w:eastAsia="Times New Roman" w:hAnsi="Times New Roman" w:cs="Times New Roman"/>
                <w:color w:val="000000"/>
                <w:lang w:eastAsia="ru-RU"/>
              </w:rPr>
              <w:t>Ноп2.3.01</w:t>
            </w:r>
          </w:p>
          <w:p w:rsidR="00C8118C" w:rsidRPr="0011477C" w:rsidRDefault="00C8118C" w:rsidP="00C8118C">
            <w:pPr>
              <w:spacing w:after="0" w:line="240" w:lineRule="auto"/>
              <w:rPr>
                <w:rFonts w:ascii="Times New Roman" w:eastAsia="Times New Roman" w:hAnsi="Times New Roman" w:cs="Times New Roman"/>
                <w:color w:val="000000"/>
                <w:lang w:eastAsia="ru-RU"/>
              </w:rPr>
            </w:pPr>
            <w:r w:rsidRPr="0011477C">
              <w:rPr>
                <w:rFonts w:ascii="Times New Roman" w:eastAsia="Times New Roman" w:hAnsi="Times New Roman" w:cs="Times New Roman"/>
                <w:color w:val="000000"/>
                <w:lang w:eastAsia="ru-RU"/>
              </w:rPr>
              <w:t>Уоп2.3.01</w:t>
            </w:r>
          </w:p>
          <w:p w:rsidR="00C8118C" w:rsidRPr="0011477C" w:rsidRDefault="00C8118C" w:rsidP="00C8118C">
            <w:pPr>
              <w:spacing w:after="0" w:line="240" w:lineRule="auto"/>
              <w:rPr>
                <w:rFonts w:ascii="Times New Roman" w:eastAsia="Times New Roman" w:hAnsi="Times New Roman" w:cs="Times New Roman"/>
                <w:color w:val="000000"/>
                <w:lang w:eastAsia="ru-RU"/>
              </w:rPr>
            </w:pPr>
            <w:r w:rsidRPr="0011477C">
              <w:rPr>
                <w:rFonts w:ascii="Times New Roman" w:eastAsia="Times New Roman" w:hAnsi="Times New Roman" w:cs="Times New Roman"/>
                <w:color w:val="000000"/>
                <w:lang w:eastAsia="ru-RU"/>
              </w:rPr>
              <w:t>Зоп2.3.01</w:t>
            </w:r>
          </w:p>
          <w:p w:rsidR="00C8118C" w:rsidRPr="0011477C" w:rsidRDefault="00C8118C" w:rsidP="00C8118C">
            <w:pPr>
              <w:spacing w:after="0" w:line="240" w:lineRule="auto"/>
              <w:rPr>
                <w:rFonts w:ascii="Times New Roman" w:eastAsia="Times New Roman" w:hAnsi="Times New Roman" w:cs="Times New Roman"/>
                <w:color w:val="000000"/>
                <w:lang w:eastAsia="ru-RU"/>
              </w:rPr>
            </w:pPr>
            <w:r w:rsidRPr="0011477C">
              <w:rPr>
                <w:rFonts w:ascii="Times New Roman" w:eastAsia="Times New Roman" w:hAnsi="Times New Roman" w:cs="Times New Roman"/>
                <w:color w:val="000000"/>
                <w:lang w:eastAsia="ru-RU"/>
              </w:rPr>
              <w:t>Ноп2.4.01</w:t>
            </w:r>
          </w:p>
          <w:p w:rsidR="00C8118C" w:rsidRPr="0011477C" w:rsidRDefault="00C8118C" w:rsidP="00C8118C">
            <w:pPr>
              <w:spacing w:after="0" w:line="240" w:lineRule="auto"/>
              <w:rPr>
                <w:rFonts w:ascii="Times New Roman" w:eastAsia="Times New Roman" w:hAnsi="Times New Roman" w:cs="Times New Roman"/>
                <w:color w:val="000000"/>
                <w:lang w:eastAsia="ru-RU"/>
              </w:rPr>
            </w:pPr>
            <w:r w:rsidRPr="0011477C">
              <w:rPr>
                <w:rFonts w:ascii="Times New Roman" w:eastAsia="Times New Roman" w:hAnsi="Times New Roman" w:cs="Times New Roman"/>
                <w:color w:val="000000"/>
                <w:lang w:eastAsia="ru-RU"/>
              </w:rPr>
              <w:t>Уоп2.4.01</w:t>
            </w:r>
          </w:p>
          <w:p w:rsidR="00C8118C" w:rsidRPr="0011477C" w:rsidRDefault="00C8118C" w:rsidP="00C8118C">
            <w:pPr>
              <w:spacing w:after="0" w:line="240" w:lineRule="auto"/>
              <w:rPr>
                <w:rFonts w:ascii="Times New Roman" w:eastAsia="Times New Roman" w:hAnsi="Times New Roman" w:cs="Times New Roman"/>
                <w:color w:val="000000"/>
                <w:lang w:eastAsia="ru-RU"/>
              </w:rPr>
            </w:pPr>
            <w:r w:rsidRPr="0011477C">
              <w:rPr>
                <w:rFonts w:ascii="Times New Roman" w:eastAsia="Times New Roman" w:hAnsi="Times New Roman" w:cs="Times New Roman"/>
                <w:color w:val="000000"/>
                <w:lang w:eastAsia="ru-RU"/>
              </w:rPr>
              <w:t>Зоп2.4.01</w:t>
            </w:r>
          </w:p>
        </w:tc>
      </w:tr>
      <w:tr w:rsidR="00C8118C" w:rsidRPr="00C8118C" w:rsidTr="00F40CDA">
        <w:trPr>
          <w:trHeight w:val="1574"/>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i/>
                <w:lang w:eastAsia="ru-RU"/>
              </w:rPr>
            </w:pPr>
          </w:p>
        </w:tc>
        <w:tc>
          <w:tcPr>
            <w:tcW w:w="1263" w:type="pct"/>
          </w:tcPr>
          <w:p w:rsidR="00C8118C" w:rsidRPr="00C8118C" w:rsidRDefault="00C8118C" w:rsidP="00C8118C">
            <w:pPr>
              <w:widowControl w:val="0"/>
              <w:autoSpaceDE w:val="0"/>
              <w:autoSpaceDN w:val="0"/>
              <w:spacing w:after="0" w:line="240" w:lineRule="auto"/>
              <w:ind w:left="9"/>
              <w:rPr>
                <w:rFonts w:ascii="Times New Roman" w:eastAsia="Times New Roman" w:hAnsi="Times New Roman" w:cs="Times New Roman"/>
              </w:rPr>
            </w:pPr>
            <w:r w:rsidRPr="00C8118C">
              <w:rPr>
                <w:rFonts w:ascii="Times New Roman" w:eastAsia="Times New Roman" w:hAnsi="Times New Roman" w:cs="Times New Roman"/>
              </w:rPr>
              <w:t>Протопласт</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клетки.</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Структура</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цитоплазмы,</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ее</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функции.</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Строение</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и</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функции</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ядра.</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Клетки</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эукари-</w:t>
            </w:r>
            <w:r w:rsidRPr="00C8118C">
              <w:rPr>
                <w:rFonts w:ascii="Times New Roman" w:eastAsia="Times New Roman" w:hAnsi="Times New Roman" w:cs="Times New Roman"/>
                <w:spacing w:val="-52"/>
              </w:rPr>
              <w:t xml:space="preserve"> </w:t>
            </w:r>
            <w:r w:rsidRPr="00C8118C">
              <w:rPr>
                <w:rFonts w:ascii="Times New Roman" w:eastAsia="Times New Roman" w:hAnsi="Times New Roman" w:cs="Times New Roman"/>
              </w:rPr>
              <w:t>отические</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и</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прокариотические.</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Сравнение ядерных</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и цитоплазматических</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структур.</w:t>
            </w:r>
          </w:p>
        </w:tc>
        <w:tc>
          <w:tcPr>
            <w:tcW w:w="965" w:type="pct"/>
            <w:vMerge/>
            <w:vAlign w:val="center"/>
          </w:tcPr>
          <w:p w:rsidR="00C8118C" w:rsidRPr="0011477C" w:rsidRDefault="00C8118C" w:rsidP="00C8118C">
            <w:pPr>
              <w:suppressAutoHyphens/>
              <w:spacing w:after="200" w:line="276" w:lineRule="auto"/>
              <w:jc w:val="center"/>
              <w:rPr>
                <w:rFonts w:ascii="Times New Roman" w:eastAsia="Times New Roman" w:hAnsi="Times New Roman" w:cs="Times New Roman"/>
                <w:bCs/>
                <w:iCs/>
                <w:lang w:eastAsia="ru-RU"/>
              </w:rPr>
            </w:pPr>
          </w:p>
        </w:tc>
        <w:tc>
          <w:tcPr>
            <w:tcW w:w="1283" w:type="pct"/>
            <w:vMerge/>
          </w:tcPr>
          <w:p w:rsidR="00C8118C" w:rsidRPr="00C8118C" w:rsidRDefault="00C8118C" w:rsidP="00C8118C">
            <w:pPr>
              <w:spacing w:after="200" w:line="276" w:lineRule="auto"/>
              <w:jc w:val="center"/>
              <w:rPr>
                <w:rFonts w:ascii="Times New Roman" w:eastAsia="Times New Roman" w:hAnsi="Times New Roman" w:cs="Times New Roman"/>
                <w:b/>
                <w:bCs/>
                <w:i/>
                <w:lang w:eastAsia="ru-RU"/>
              </w:rPr>
            </w:pPr>
          </w:p>
        </w:tc>
        <w:tc>
          <w:tcPr>
            <w:tcW w:w="411" w:type="pct"/>
            <w:vMerge/>
          </w:tcPr>
          <w:p w:rsidR="00C8118C" w:rsidRPr="00C8118C" w:rsidRDefault="00C8118C" w:rsidP="00C8118C">
            <w:pPr>
              <w:spacing w:after="200" w:line="276" w:lineRule="auto"/>
              <w:rPr>
                <w:rFonts w:ascii="Times New Roman" w:eastAsia="Times New Roman" w:hAnsi="Times New Roman" w:cs="Times New Roman"/>
                <w:b/>
                <w:bCs/>
                <w:i/>
                <w:lang w:eastAsia="ru-RU"/>
              </w:rPr>
            </w:pPr>
          </w:p>
        </w:tc>
        <w:tc>
          <w:tcPr>
            <w:tcW w:w="415" w:type="pct"/>
            <w:vMerge/>
          </w:tcPr>
          <w:p w:rsidR="00C8118C" w:rsidRPr="00C8118C" w:rsidRDefault="00C8118C" w:rsidP="00C8118C">
            <w:pPr>
              <w:spacing w:after="200" w:line="276" w:lineRule="auto"/>
              <w:rPr>
                <w:rFonts w:ascii="Times New Roman" w:eastAsia="Times New Roman" w:hAnsi="Times New Roman" w:cs="Times New Roman"/>
                <w:b/>
                <w:bCs/>
                <w:i/>
                <w:lang w:eastAsia="ru-RU"/>
              </w:rPr>
            </w:pPr>
          </w:p>
        </w:tc>
      </w:tr>
      <w:tr w:rsidR="00C8118C" w:rsidRPr="00C8118C" w:rsidTr="00F40CDA">
        <w:trPr>
          <w:trHeight w:val="20"/>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i/>
                <w:lang w:eastAsia="ru-RU"/>
              </w:rPr>
            </w:pPr>
          </w:p>
        </w:tc>
        <w:tc>
          <w:tcPr>
            <w:tcW w:w="1263" w:type="pct"/>
          </w:tcPr>
          <w:p w:rsidR="00C8118C" w:rsidRPr="00C8118C" w:rsidRDefault="00C8118C" w:rsidP="00C8118C">
            <w:pPr>
              <w:widowControl w:val="0"/>
              <w:autoSpaceDE w:val="0"/>
              <w:autoSpaceDN w:val="0"/>
              <w:spacing w:after="0" w:line="240" w:lineRule="auto"/>
              <w:ind w:left="9"/>
              <w:rPr>
                <w:rFonts w:ascii="Times New Roman" w:eastAsia="Times New Roman" w:hAnsi="Times New Roman" w:cs="Times New Roman"/>
              </w:rPr>
            </w:pPr>
            <w:r w:rsidRPr="00C8118C">
              <w:rPr>
                <w:rFonts w:ascii="Times New Roman" w:eastAsia="Times New Roman" w:hAnsi="Times New Roman" w:cs="Times New Roman"/>
              </w:rPr>
              <w:t>Запасные</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питательные вещества, их</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состав,</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локализация</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в</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клетке</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и растениях.</w:t>
            </w:r>
          </w:p>
        </w:tc>
        <w:tc>
          <w:tcPr>
            <w:tcW w:w="965" w:type="pct"/>
            <w:vMerge/>
            <w:vAlign w:val="center"/>
          </w:tcPr>
          <w:p w:rsidR="00C8118C" w:rsidRPr="0011477C" w:rsidRDefault="00C8118C" w:rsidP="00C8118C">
            <w:pPr>
              <w:suppressAutoHyphens/>
              <w:spacing w:after="200" w:line="276" w:lineRule="auto"/>
              <w:jc w:val="center"/>
              <w:rPr>
                <w:rFonts w:ascii="Times New Roman" w:eastAsia="Times New Roman" w:hAnsi="Times New Roman" w:cs="Times New Roman"/>
                <w:bCs/>
                <w:iCs/>
                <w:lang w:eastAsia="ru-RU"/>
              </w:rPr>
            </w:pPr>
          </w:p>
        </w:tc>
        <w:tc>
          <w:tcPr>
            <w:tcW w:w="1283" w:type="pct"/>
            <w:vMerge/>
          </w:tcPr>
          <w:p w:rsidR="00C8118C" w:rsidRPr="00C8118C" w:rsidRDefault="00C8118C" w:rsidP="00C8118C">
            <w:pPr>
              <w:spacing w:after="200" w:line="276" w:lineRule="auto"/>
              <w:jc w:val="center"/>
              <w:rPr>
                <w:rFonts w:ascii="Times New Roman" w:eastAsia="Times New Roman" w:hAnsi="Times New Roman" w:cs="Times New Roman"/>
                <w:b/>
                <w:bCs/>
                <w:i/>
                <w:lang w:eastAsia="ru-RU"/>
              </w:rPr>
            </w:pPr>
          </w:p>
        </w:tc>
        <w:tc>
          <w:tcPr>
            <w:tcW w:w="411" w:type="pct"/>
            <w:vMerge/>
          </w:tcPr>
          <w:p w:rsidR="00C8118C" w:rsidRPr="00C8118C" w:rsidRDefault="00C8118C" w:rsidP="00C8118C">
            <w:pPr>
              <w:spacing w:after="200" w:line="276" w:lineRule="auto"/>
              <w:rPr>
                <w:rFonts w:ascii="Times New Roman" w:eastAsia="Times New Roman" w:hAnsi="Times New Roman" w:cs="Times New Roman"/>
                <w:b/>
                <w:bCs/>
                <w:i/>
                <w:lang w:eastAsia="ru-RU"/>
              </w:rPr>
            </w:pPr>
          </w:p>
        </w:tc>
        <w:tc>
          <w:tcPr>
            <w:tcW w:w="415" w:type="pct"/>
            <w:vMerge w:val="restart"/>
          </w:tcPr>
          <w:p w:rsidR="00C8118C" w:rsidRPr="00C8118C" w:rsidRDefault="00C8118C" w:rsidP="00C8118C">
            <w:pPr>
              <w:spacing w:after="200" w:line="276" w:lineRule="auto"/>
              <w:rPr>
                <w:rFonts w:ascii="Times New Roman" w:eastAsia="Times New Roman" w:hAnsi="Times New Roman" w:cs="Times New Roman"/>
                <w:b/>
                <w:bCs/>
                <w:i/>
                <w:lang w:eastAsia="ru-RU"/>
              </w:rPr>
            </w:pPr>
          </w:p>
        </w:tc>
      </w:tr>
      <w:tr w:rsidR="00C8118C" w:rsidRPr="00C8118C" w:rsidTr="00F40CDA">
        <w:trPr>
          <w:trHeight w:val="20"/>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i/>
                <w:lang w:eastAsia="ru-RU"/>
              </w:rPr>
            </w:pPr>
          </w:p>
        </w:tc>
        <w:tc>
          <w:tcPr>
            <w:tcW w:w="1263" w:type="pct"/>
          </w:tcPr>
          <w:p w:rsidR="00C8118C" w:rsidRPr="00C8118C" w:rsidRDefault="00C8118C" w:rsidP="00C8118C">
            <w:pPr>
              <w:widowControl w:val="0"/>
              <w:autoSpaceDE w:val="0"/>
              <w:autoSpaceDN w:val="0"/>
              <w:spacing w:after="0" w:line="240" w:lineRule="auto"/>
              <w:ind w:left="9"/>
              <w:rPr>
                <w:rFonts w:ascii="Times New Roman" w:eastAsia="Times New Roman" w:hAnsi="Times New Roman" w:cs="Times New Roman"/>
              </w:rPr>
            </w:pPr>
            <w:r w:rsidRPr="00C8118C">
              <w:rPr>
                <w:rFonts w:ascii="Times New Roman" w:eastAsia="Times New Roman" w:hAnsi="Times New Roman" w:cs="Times New Roman"/>
              </w:rPr>
              <w:t>Деление</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ядра</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и</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клетки.</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Причины,</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вызывающие</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процесс</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деления.</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Митоз</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и</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мейоз,</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их</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биологическая</w:t>
            </w:r>
            <w:r w:rsidRPr="00C8118C">
              <w:rPr>
                <w:rFonts w:ascii="Times New Roman" w:eastAsia="Times New Roman" w:hAnsi="Times New Roman" w:cs="Times New Roman"/>
                <w:spacing w:val="-52"/>
              </w:rPr>
              <w:t xml:space="preserve"> </w:t>
            </w:r>
            <w:r w:rsidRPr="00C8118C">
              <w:rPr>
                <w:rFonts w:ascii="Times New Roman" w:eastAsia="Times New Roman" w:hAnsi="Times New Roman" w:cs="Times New Roman"/>
              </w:rPr>
              <w:t>сущность</w:t>
            </w:r>
          </w:p>
        </w:tc>
        <w:tc>
          <w:tcPr>
            <w:tcW w:w="965" w:type="pct"/>
            <w:vMerge/>
            <w:vAlign w:val="center"/>
          </w:tcPr>
          <w:p w:rsidR="00C8118C" w:rsidRPr="0011477C" w:rsidRDefault="00C8118C" w:rsidP="00C8118C">
            <w:pPr>
              <w:suppressAutoHyphens/>
              <w:spacing w:after="200" w:line="276" w:lineRule="auto"/>
              <w:jc w:val="center"/>
              <w:rPr>
                <w:rFonts w:ascii="Times New Roman" w:eastAsia="Times New Roman" w:hAnsi="Times New Roman" w:cs="Times New Roman"/>
                <w:bCs/>
                <w:iCs/>
                <w:lang w:eastAsia="ru-RU"/>
              </w:rPr>
            </w:pPr>
          </w:p>
        </w:tc>
        <w:tc>
          <w:tcPr>
            <w:tcW w:w="1283" w:type="pct"/>
            <w:vMerge/>
          </w:tcPr>
          <w:p w:rsidR="00C8118C" w:rsidRPr="00C8118C" w:rsidRDefault="00C8118C" w:rsidP="00C8118C">
            <w:pPr>
              <w:spacing w:after="200" w:line="276" w:lineRule="auto"/>
              <w:jc w:val="center"/>
              <w:rPr>
                <w:rFonts w:ascii="Times New Roman" w:eastAsia="Times New Roman" w:hAnsi="Times New Roman" w:cs="Times New Roman"/>
                <w:b/>
                <w:bCs/>
                <w:i/>
                <w:lang w:eastAsia="ru-RU"/>
              </w:rPr>
            </w:pPr>
          </w:p>
        </w:tc>
        <w:tc>
          <w:tcPr>
            <w:tcW w:w="411" w:type="pct"/>
            <w:vMerge/>
          </w:tcPr>
          <w:p w:rsidR="00C8118C" w:rsidRPr="00C8118C" w:rsidRDefault="00C8118C" w:rsidP="00C8118C">
            <w:pPr>
              <w:spacing w:after="200" w:line="276" w:lineRule="auto"/>
              <w:rPr>
                <w:rFonts w:ascii="Times New Roman" w:eastAsia="Times New Roman" w:hAnsi="Times New Roman" w:cs="Times New Roman"/>
                <w:b/>
                <w:bCs/>
                <w:i/>
                <w:lang w:eastAsia="ru-RU"/>
              </w:rPr>
            </w:pPr>
          </w:p>
        </w:tc>
        <w:tc>
          <w:tcPr>
            <w:tcW w:w="415" w:type="pct"/>
            <w:vMerge/>
          </w:tcPr>
          <w:p w:rsidR="00C8118C" w:rsidRPr="00C8118C" w:rsidRDefault="00C8118C" w:rsidP="00C8118C">
            <w:pPr>
              <w:spacing w:after="200" w:line="276" w:lineRule="auto"/>
              <w:rPr>
                <w:rFonts w:ascii="Times New Roman" w:eastAsia="Times New Roman" w:hAnsi="Times New Roman" w:cs="Times New Roman"/>
                <w:b/>
                <w:bCs/>
                <w:i/>
                <w:lang w:eastAsia="ru-RU"/>
              </w:rPr>
            </w:pPr>
          </w:p>
        </w:tc>
      </w:tr>
      <w:tr w:rsidR="00C8118C" w:rsidRPr="00C8118C" w:rsidTr="00F40CDA">
        <w:trPr>
          <w:trHeight w:val="20"/>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i/>
                <w:lang w:eastAsia="ru-RU"/>
              </w:rPr>
            </w:pPr>
          </w:p>
        </w:tc>
        <w:tc>
          <w:tcPr>
            <w:tcW w:w="1263" w:type="pct"/>
          </w:tcPr>
          <w:p w:rsidR="00C8118C" w:rsidRPr="00C8118C" w:rsidRDefault="00C8118C" w:rsidP="00C8118C">
            <w:pPr>
              <w:spacing w:after="200" w:line="240" w:lineRule="auto"/>
              <w:jc w:val="both"/>
              <w:rPr>
                <w:rFonts w:ascii="Times New Roman" w:eastAsia="Times New Roman" w:hAnsi="Times New Roman" w:cs="Times New Roman"/>
                <w:b/>
                <w:i/>
                <w:lang w:eastAsia="ru-RU"/>
              </w:rPr>
            </w:pPr>
            <w:r w:rsidRPr="00C8118C">
              <w:rPr>
                <w:rFonts w:ascii="Times New Roman" w:eastAsia="Times New Roman" w:hAnsi="Times New Roman" w:cs="Times New Roman"/>
                <w:b/>
                <w:bCs/>
                <w:lang w:eastAsia="ru-RU"/>
              </w:rPr>
              <w:t>В том числе практических и лабораторных занятий</w:t>
            </w:r>
          </w:p>
        </w:tc>
        <w:tc>
          <w:tcPr>
            <w:tcW w:w="965" w:type="pct"/>
            <w:vAlign w:val="center"/>
          </w:tcPr>
          <w:p w:rsidR="00C8118C" w:rsidRPr="0011477C" w:rsidRDefault="00C8118C" w:rsidP="00C8118C">
            <w:pPr>
              <w:suppressAutoHyphens/>
              <w:spacing w:after="200" w:line="276" w:lineRule="auto"/>
              <w:jc w:val="center"/>
              <w:rPr>
                <w:rFonts w:ascii="Times New Roman" w:eastAsia="Times New Roman" w:hAnsi="Times New Roman" w:cs="Times New Roman"/>
                <w:iCs/>
                <w:lang w:eastAsia="ru-RU"/>
              </w:rPr>
            </w:pPr>
            <w:r w:rsidRPr="0011477C">
              <w:rPr>
                <w:rFonts w:ascii="Times New Roman" w:eastAsia="Times New Roman" w:hAnsi="Times New Roman" w:cs="Times New Roman"/>
                <w:iCs/>
                <w:lang w:eastAsia="ru-RU"/>
              </w:rPr>
              <w:t>4</w:t>
            </w:r>
          </w:p>
        </w:tc>
        <w:tc>
          <w:tcPr>
            <w:tcW w:w="1283" w:type="pct"/>
            <w:vMerge/>
          </w:tcPr>
          <w:p w:rsidR="00C8118C" w:rsidRPr="00C8118C" w:rsidRDefault="00C8118C" w:rsidP="00C8118C">
            <w:pPr>
              <w:spacing w:after="200" w:line="276" w:lineRule="auto"/>
              <w:jc w:val="center"/>
              <w:rPr>
                <w:rFonts w:ascii="Times New Roman" w:eastAsia="Times New Roman" w:hAnsi="Times New Roman" w:cs="Times New Roman"/>
                <w:b/>
                <w:i/>
                <w:lang w:eastAsia="ru-RU"/>
              </w:rPr>
            </w:pPr>
          </w:p>
        </w:tc>
        <w:tc>
          <w:tcPr>
            <w:tcW w:w="411" w:type="pct"/>
            <w:vMerge/>
          </w:tcPr>
          <w:p w:rsidR="00C8118C" w:rsidRPr="00C8118C" w:rsidRDefault="00C8118C" w:rsidP="00C8118C">
            <w:pPr>
              <w:spacing w:after="200" w:line="276" w:lineRule="auto"/>
              <w:rPr>
                <w:rFonts w:ascii="Times New Roman" w:eastAsia="Times New Roman" w:hAnsi="Times New Roman" w:cs="Times New Roman"/>
                <w:b/>
                <w:i/>
                <w:lang w:eastAsia="ru-RU"/>
              </w:rPr>
            </w:pPr>
          </w:p>
        </w:tc>
        <w:tc>
          <w:tcPr>
            <w:tcW w:w="415" w:type="pct"/>
            <w:vMerge/>
          </w:tcPr>
          <w:p w:rsidR="00C8118C" w:rsidRPr="00C8118C" w:rsidRDefault="00C8118C" w:rsidP="00C8118C">
            <w:pPr>
              <w:spacing w:after="200" w:line="276" w:lineRule="auto"/>
              <w:rPr>
                <w:rFonts w:ascii="Times New Roman" w:eastAsia="Times New Roman" w:hAnsi="Times New Roman" w:cs="Times New Roman"/>
                <w:b/>
                <w:i/>
                <w:lang w:eastAsia="ru-RU"/>
              </w:rPr>
            </w:pPr>
          </w:p>
        </w:tc>
      </w:tr>
      <w:tr w:rsidR="00C8118C" w:rsidRPr="00C8118C" w:rsidTr="00F40CDA">
        <w:trPr>
          <w:trHeight w:val="20"/>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i/>
                <w:lang w:eastAsia="ru-RU"/>
              </w:rPr>
            </w:pPr>
          </w:p>
        </w:tc>
        <w:tc>
          <w:tcPr>
            <w:tcW w:w="1263" w:type="pct"/>
          </w:tcPr>
          <w:p w:rsidR="00C8118C" w:rsidRPr="00C8118C" w:rsidRDefault="00C8118C" w:rsidP="00C8118C">
            <w:pPr>
              <w:widowControl w:val="0"/>
              <w:autoSpaceDE w:val="0"/>
              <w:autoSpaceDN w:val="0"/>
              <w:spacing w:before="1" w:after="0" w:line="240" w:lineRule="auto"/>
              <w:ind w:left="9"/>
              <w:rPr>
                <w:rFonts w:ascii="Times New Roman" w:eastAsia="Times New Roman" w:hAnsi="Times New Roman" w:cs="Times New Roman"/>
                <w:b/>
              </w:rPr>
            </w:pPr>
            <w:r w:rsidRPr="00C8118C">
              <w:rPr>
                <w:rFonts w:ascii="Times New Roman" w:eastAsia="Times New Roman" w:hAnsi="Times New Roman" w:cs="Times New Roman"/>
                <w:b/>
              </w:rPr>
              <w:t>Лабораторная</w:t>
            </w:r>
            <w:r w:rsidRPr="00C8118C">
              <w:rPr>
                <w:rFonts w:ascii="Times New Roman" w:eastAsia="Times New Roman" w:hAnsi="Times New Roman" w:cs="Times New Roman"/>
                <w:b/>
                <w:spacing w:val="-2"/>
              </w:rPr>
              <w:t xml:space="preserve"> </w:t>
            </w:r>
            <w:r w:rsidRPr="00C8118C">
              <w:rPr>
                <w:rFonts w:ascii="Times New Roman" w:eastAsia="Times New Roman" w:hAnsi="Times New Roman" w:cs="Times New Roman"/>
                <w:b/>
              </w:rPr>
              <w:t>работа</w:t>
            </w:r>
          </w:p>
          <w:p w:rsidR="00C8118C" w:rsidRPr="00C8118C" w:rsidRDefault="00C8118C" w:rsidP="00C8118C">
            <w:pPr>
              <w:spacing w:after="200" w:line="240" w:lineRule="auto"/>
              <w:jc w:val="both"/>
              <w:rPr>
                <w:rFonts w:ascii="Times New Roman" w:eastAsia="Times New Roman" w:hAnsi="Times New Roman" w:cs="Times New Roman"/>
                <w:b/>
                <w:i/>
                <w:lang w:eastAsia="ru-RU"/>
              </w:rPr>
            </w:pPr>
            <w:r w:rsidRPr="00C8118C">
              <w:rPr>
                <w:rFonts w:ascii="Times New Roman" w:eastAsia="Times New Roman" w:hAnsi="Times New Roman" w:cs="Times New Roman"/>
                <w:lang w:eastAsia="ru-RU"/>
              </w:rPr>
              <w:t>Анализ</w:t>
            </w:r>
            <w:r w:rsidRPr="00C8118C">
              <w:rPr>
                <w:rFonts w:ascii="Times New Roman" w:eastAsia="Times New Roman" w:hAnsi="Times New Roman" w:cs="Times New Roman"/>
                <w:spacing w:val="-3"/>
                <w:lang w:eastAsia="ru-RU"/>
              </w:rPr>
              <w:t xml:space="preserve"> </w:t>
            </w:r>
            <w:r w:rsidRPr="00C8118C">
              <w:rPr>
                <w:rFonts w:ascii="Times New Roman" w:eastAsia="Times New Roman" w:hAnsi="Times New Roman" w:cs="Times New Roman"/>
                <w:lang w:eastAsia="ru-RU"/>
              </w:rPr>
              <w:t>строения</w:t>
            </w:r>
            <w:r w:rsidRPr="00C8118C">
              <w:rPr>
                <w:rFonts w:ascii="Times New Roman" w:eastAsia="Times New Roman" w:hAnsi="Times New Roman" w:cs="Times New Roman"/>
                <w:spacing w:val="-2"/>
                <w:lang w:eastAsia="ru-RU"/>
              </w:rPr>
              <w:t xml:space="preserve"> </w:t>
            </w:r>
            <w:r w:rsidRPr="00C8118C">
              <w:rPr>
                <w:rFonts w:ascii="Times New Roman" w:eastAsia="Times New Roman" w:hAnsi="Times New Roman" w:cs="Times New Roman"/>
                <w:lang w:eastAsia="ru-RU"/>
              </w:rPr>
              <w:t>клетки</w:t>
            </w:r>
            <w:r w:rsidRPr="00C8118C">
              <w:rPr>
                <w:rFonts w:ascii="Times New Roman" w:eastAsia="Times New Roman" w:hAnsi="Times New Roman" w:cs="Times New Roman"/>
                <w:spacing w:val="-4"/>
                <w:lang w:eastAsia="ru-RU"/>
              </w:rPr>
              <w:t xml:space="preserve"> </w:t>
            </w:r>
            <w:r w:rsidRPr="00C8118C">
              <w:rPr>
                <w:rFonts w:ascii="Times New Roman" w:eastAsia="Times New Roman" w:hAnsi="Times New Roman" w:cs="Times New Roman"/>
                <w:lang w:eastAsia="ru-RU"/>
              </w:rPr>
              <w:t>с</w:t>
            </w:r>
            <w:r w:rsidRPr="00C8118C">
              <w:rPr>
                <w:rFonts w:ascii="Times New Roman" w:eastAsia="Times New Roman" w:hAnsi="Times New Roman" w:cs="Times New Roman"/>
                <w:spacing w:val="-2"/>
                <w:lang w:eastAsia="ru-RU"/>
              </w:rPr>
              <w:t xml:space="preserve"> </w:t>
            </w:r>
            <w:r w:rsidRPr="00C8118C">
              <w:rPr>
                <w:rFonts w:ascii="Times New Roman" w:eastAsia="Times New Roman" w:hAnsi="Times New Roman" w:cs="Times New Roman"/>
                <w:lang w:eastAsia="ru-RU"/>
              </w:rPr>
              <w:t>помощью</w:t>
            </w:r>
            <w:r w:rsidRPr="00C8118C">
              <w:rPr>
                <w:rFonts w:ascii="Times New Roman" w:eastAsia="Times New Roman" w:hAnsi="Times New Roman" w:cs="Times New Roman"/>
                <w:spacing w:val="-3"/>
                <w:lang w:eastAsia="ru-RU"/>
              </w:rPr>
              <w:t xml:space="preserve"> </w:t>
            </w:r>
            <w:r w:rsidRPr="00C8118C">
              <w:rPr>
                <w:rFonts w:ascii="Times New Roman" w:eastAsia="Times New Roman" w:hAnsi="Times New Roman" w:cs="Times New Roman"/>
                <w:lang w:eastAsia="ru-RU"/>
              </w:rPr>
              <w:t>микроскопа</w:t>
            </w:r>
          </w:p>
        </w:tc>
        <w:tc>
          <w:tcPr>
            <w:tcW w:w="965" w:type="pct"/>
            <w:vAlign w:val="center"/>
          </w:tcPr>
          <w:p w:rsidR="00C8118C" w:rsidRPr="0011477C" w:rsidRDefault="00C8118C" w:rsidP="00C8118C">
            <w:pPr>
              <w:suppressAutoHyphens/>
              <w:spacing w:after="200" w:line="276" w:lineRule="auto"/>
              <w:jc w:val="center"/>
              <w:rPr>
                <w:rFonts w:ascii="Times New Roman" w:eastAsia="Times New Roman" w:hAnsi="Times New Roman" w:cs="Times New Roman"/>
                <w:iCs/>
                <w:lang w:eastAsia="ru-RU"/>
              </w:rPr>
            </w:pPr>
            <w:r w:rsidRPr="0011477C">
              <w:rPr>
                <w:rFonts w:ascii="Times New Roman" w:eastAsia="Times New Roman" w:hAnsi="Times New Roman" w:cs="Times New Roman"/>
                <w:iCs/>
                <w:lang w:eastAsia="ru-RU"/>
              </w:rPr>
              <w:t>4</w:t>
            </w:r>
          </w:p>
        </w:tc>
        <w:tc>
          <w:tcPr>
            <w:tcW w:w="1283" w:type="pct"/>
            <w:vMerge/>
          </w:tcPr>
          <w:p w:rsidR="00C8118C" w:rsidRPr="00C8118C" w:rsidRDefault="00C8118C" w:rsidP="00C8118C">
            <w:pPr>
              <w:spacing w:after="200" w:line="276" w:lineRule="auto"/>
              <w:jc w:val="center"/>
              <w:rPr>
                <w:rFonts w:ascii="Times New Roman" w:eastAsia="Times New Roman" w:hAnsi="Times New Roman" w:cs="Times New Roman"/>
                <w:b/>
                <w:i/>
                <w:lang w:eastAsia="ru-RU"/>
              </w:rPr>
            </w:pPr>
          </w:p>
        </w:tc>
        <w:tc>
          <w:tcPr>
            <w:tcW w:w="411" w:type="pct"/>
            <w:vMerge/>
          </w:tcPr>
          <w:p w:rsidR="00C8118C" w:rsidRPr="00C8118C" w:rsidRDefault="00C8118C" w:rsidP="00C8118C">
            <w:pPr>
              <w:spacing w:after="200" w:line="276" w:lineRule="auto"/>
              <w:rPr>
                <w:rFonts w:ascii="Times New Roman" w:eastAsia="Times New Roman" w:hAnsi="Times New Roman" w:cs="Times New Roman"/>
                <w:b/>
                <w:i/>
                <w:lang w:eastAsia="ru-RU"/>
              </w:rPr>
            </w:pPr>
          </w:p>
        </w:tc>
        <w:tc>
          <w:tcPr>
            <w:tcW w:w="415" w:type="pct"/>
            <w:vMerge/>
          </w:tcPr>
          <w:p w:rsidR="00C8118C" w:rsidRPr="00C8118C" w:rsidRDefault="00C8118C" w:rsidP="00C8118C">
            <w:pPr>
              <w:spacing w:after="200" w:line="276" w:lineRule="auto"/>
              <w:rPr>
                <w:rFonts w:ascii="Times New Roman" w:eastAsia="Times New Roman" w:hAnsi="Times New Roman" w:cs="Times New Roman"/>
                <w:b/>
                <w:i/>
                <w:lang w:eastAsia="ru-RU"/>
              </w:rPr>
            </w:pPr>
          </w:p>
        </w:tc>
      </w:tr>
      <w:tr w:rsidR="00C8118C" w:rsidRPr="00C8118C" w:rsidTr="00F40CDA">
        <w:trPr>
          <w:trHeight w:val="20"/>
        </w:trPr>
        <w:tc>
          <w:tcPr>
            <w:tcW w:w="663" w:type="pct"/>
            <w:vMerge w:val="restart"/>
          </w:tcPr>
          <w:p w:rsidR="00C8118C" w:rsidRPr="00C8118C" w:rsidRDefault="00C8118C" w:rsidP="00C8118C">
            <w:pPr>
              <w:spacing w:after="0" w:line="276" w:lineRule="auto"/>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Тема 1.2 Ткани</w:t>
            </w:r>
          </w:p>
        </w:tc>
        <w:tc>
          <w:tcPr>
            <w:tcW w:w="1263" w:type="pct"/>
          </w:tcPr>
          <w:p w:rsidR="00C8118C" w:rsidRPr="00C8118C" w:rsidRDefault="00C8118C" w:rsidP="00C8118C">
            <w:pPr>
              <w:widowControl w:val="0"/>
              <w:autoSpaceDE w:val="0"/>
              <w:autoSpaceDN w:val="0"/>
              <w:spacing w:before="1" w:after="0" w:line="240" w:lineRule="auto"/>
              <w:ind w:left="98"/>
              <w:rPr>
                <w:rFonts w:ascii="Times New Roman" w:eastAsia="Times New Roman" w:hAnsi="Times New Roman" w:cs="Times New Roman"/>
              </w:rPr>
            </w:pPr>
            <w:r w:rsidRPr="00C8118C">
              <w:rPr>
                <w:rFonts w:ascii="Times New Roman" w:eastAsia="Times New Roman" w:hAnsi="Times New Roman" w:cs="Times New Roman"/>
              </w:rPr>
              <w:t>Понятие</w:t>
            </w:r>
            <w:r w:rsidRPr="00C8118C">
              <w:rPr>
                <w:rFonts w:ascii="Times New Roman" w:eastAsia="Times New Roman" w:hAnsi="Times New Roman" w:cs="Times New Roman"/>
                <w:spacing w:val="7"/>
              </w:rPr>
              <w:t xml:space="preserve"> </w:t>
            </w:r>
            <w:r w:rsidRPr="00C8118C">
              <w:rPr>
                <w:rFonts w:ascii="Times New Roman" w:eastAsia="Times New Roman" w:hAnsi="Times New Roman" w:cs="Times New Roman"/>
              </w:rPr>
              <w:t>о</w:t>
            </w:r>
            <w:r w:rsidRPr="00C8118C">
              <w:rPr>
                <w:rFonts w:ascii="Times New Roman" w:eastAsia="Times New Roman" w:hAnsi="Times New Roman" w:cs="Times New Roman"/>
                <w:spacing w:val="7"/>
              </w:rPr>
              <w:t xml:space="preserve"> </w:t>
            </w:r>
            <w:r w:rsidRPr="00C8118C">
              <w:rPr>
                <w:rFonts w:ascii="Times New Roman" w:eastAsia="Times New Roman" w:hAnsi="Times New Roman" w:cs="Times New Roman"/>
              </w:rPr>
              <w:t>тканях</w:t>
            </w:r>
            <w:r w:rsidRPr="00C8118C">
              <w:rPr>
                <w:rFonts w:ascii="Times New Roman" w:eastAsia="Times New Roman" w:hAnsi="Times New Roman" w:cs="Times New Roman"/>
                <w:spacing w:val="8"/>
              </w:rPr>
              <w:t xml:space="preserve"> </w:t>
            </w:r>
            <w:r w:rsidRPr="00C8118C">
              <w:rPr>
                <w:rFonts w:ascii="Times New Roman" w:eastAsia="Times New Roman" w:hAnsi="Times New Roman" w:cs="Times New Roman"/>
              </w:rPr>
              <w:t>и</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их</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типы.</w:t>
            </w:r>
            <w:r w:rsidRPr="00C8118C">
              <w:rPr>
                <w:rFonts w:ascii="Times New Roman" w:eastAsia="Times New Roman" w:hAnsi="Times New Roman" w:cs="Times New Roman"/>
                <w:spacing w:val="8"/>
              </w:rPr>
              <w:t xml:space="preserve"> </w:t>
            </w:r>
            <w:r w:rsidRPr="00C8118C">
              <w:rPr>
                <w:rFonts w:ascii="Times New Roman" w:eastAsia="Times New Roman" w:hAnsi="Times New Roman" w:cs="Times New Roman"/>
              </w:rPr>
              <w:t>Образовательные</w:t>
            </w:r>
            <w:r w:rsidRPr="00C8118C">
              <w:rPr>
                <w:rFonts w:ascii="Times New Roman" w:eastAsia="Times New Roman" w:hAnsi="Times New Roman" w:cs="Times New Roman"/>
                <w:spacing w:val="8"/>
              </w:rPr>
              <w:t xml:space="preserve"> </w:t>
            </w:r>
            <w:r w:rsidRPr="00C8118C">
              <w:rPr>
                <w:rFonts w:ascii="Times New Roman" w:eastAsia="Times New Roman" w:hAnsi="Times New Roman" w:cs="Times New Roman"/>
              </w:rPr>
              <w:t>ткани</w:t>
            </w:r>
            <w:r w:rsidRPr="00C8118C">
              <w:rPr>
                <w:rFonts w:ascii="Times New Roman" w:eastAsia="Times New Roman" w:hAnsi="Times New Roman" w:cs="Times New Roman"/>
                <w:spacing w:val="6"/>
              </w:rPr>
              <w:t xml:space="preserve"> </w:t>
            </w:r>
            <w:r w:rsidRPr="00C8118C">
              <w:rPr>
                <w:rFonts w:ascii="Times New Roman" w:eastAsia="Times New Roman" w:hAnsi="Times New Roman" w:cs="Times New Roman"/>
              </w:rPr>
              <w:t>(меристемы).</w:t>
            </w:r>
            <w:r w:rsidRPr="00C8118C">
              <w:rPr>
                <w:rFonts w:ascii="Times New Roman" w:eastAsia="Times New Roman" w:hAnsi="Times New Roman" w:cs="Times New Roman"/>
                <w:spacing w:val="8"/>
              </w:rPr>
              <w:t xml:space="preserve"> </w:t>
            </w:r>
            <w:r w:rsidRPr="00C8118C">
              <w:rPr>
                <w:rFonts w:ascii="Times New Roman" w:eastAsia="Times New Roman" w:hAnsi="Times New Roman" w:cs="Times New Roman"/>
              </w:rPr>
              <w:t>Происхождение,</w:t>
            </w:r>
            <w:r w:rsidRPr="00C8118C">
              <w:rPr>
                <w:rFonts w:ascii="Times New Roman" w:eastAsia="Times New Roman" w:hAnsi="Times New Roman" w:cs="Times New Roman"/>
                <w:spacing w:val="5"/>
              </w:rPr>
              <w:t xml:space="preserve"> </w:t>
            </w:r>
            <w:r w:rsidRPr="00C8118C">
              <w:rPr>
                <w:rFonts w:ascii="Times New Roman" w:eastAsia="Times New Roman" w:hAnsi="Times New Roman" w:cs="Times New Roman"/>
              </w:rPr>
              <w:lastRenderedPageBreak/>
              <w:t>функции,</w:t>
            </w:r>
            <w:r w:rsidRPr="00C8118C">
              <w:rPr>
                <w:rFonts w:ascii="Times New Roman" w:eastAsia="Times New Roman" w:hAnsi="Times New Roman" w:cs="Times New Roman"/>
                <w:spacing w:val="5"/>
              </w:rPr>
              <w:t xml:space="preserve"> </w:t>
            </w:r>
            <w:r w:rsidRPr="00C8118C">
              <w:rPr>
                <w:rFonts w:ascii="Times New Roman" w:eastAsia="Times New Roman" w:hAnsi="Times New Roman" w:cs="Times New Roman"/>
              </w:rPr>
              <w:t>виды меристем.</w:t>
            </w:r>
          </w:p>
          <w:p w:rsidR="00C8118C" w:rsidRPr="00C8118C" w:rsidRDefault="00C8118C" w:rsidP="00C8118C">
            <w:pPr>
              <w:widowControl w:val="0"/>
              <w:autoSpaceDE w:val="0"/>
              <w:autoSpaceDN w:val="0"/>
              <w:spacing w:before="1" w:after="0" w:line="240" w:lineRule="auto"/>
              <w:ind w:left="98"/>
              <w:rPr>
                <w:rFonts w:ascii="Times New Roman" w:eastAsia="Times New Roman" w:hAnsi="Times New Roman" w:cs="Times New Roman"/>
              </w:rPr>
            </w:pPr>
            <w:r w:rsidRPr="00C8118C">
              <w:rPr>
                <w:rFonts w:ascii="Times New Roman" w:eastAsia="Times New Roman" w:hAnsi="Times New Roman" w:cs="Times New Roman"/>
              </w:rPr>
              <w:t>Покровные</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ткани</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(эпидерма,</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пробка,</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корка)</w:t>
            </w:r>
          </w:p>
        </w:tc>
        <w:tc>
          <w:tcPr>
            <w:tcW w:w="965" w:type="pct"/>
            <w:vMerge w:val="restart"/>
            <w:vAlign w:val="center"/>
          </w:tcPr>
          <w:p w:rsidR="00C8118C" w:rsidRPr="0011477C" w:rsidRDefault="00C8118C" w:rsidP="00C8118C">
            <w:pPr>
              <w:spacing w:after="200" w:line="276" w:lineRule="auto"/>
              <w:jc w:val="center"/>
              <w:rPr>
                <w:rFonts w:ascii="Times New Roman" w:eastAsia="Times New Roman" w:hAnsi="Times New Roman" w:cs="Times New Roman"/>
                <w:bCs/>
                <w:lang w:eastAsia="ru-RU"/>
              </w:rPr>
            </w:pPr>
            <w:r w:rsidRPr="0011477C">
              <w:rPr>
                <w:rFonts w:ascii="Times New Roman" w:eastAsia="Times New Roman" w:hAnsi="Times New Roman" w:cs="Times New Roman"/>
                <w:lang w:eastAsia="ru-RU"/>
              </w:rPr>
              <w:lastRenderedPageBreak/>
              <w:t>6</w:t>
            </w:r>
          </w:p>
        </w:tc>
        <w:tc>
          <w:tcPr>
            <w:tcW w:w="1283" w:type="pct"/>
            <w:vMerge w:val="restart"/>
          </w:tcPr>
          <w:p w:rsidR="00C8118C" w:rsidRPr="0011477C" w:rsidRDefault="00C8118C" w:rsidP="00C8118C">
            <w:pPr>
              <w:spacing w:after="0" w:line="240" w:lineRule="auto"/>
              <w:jc w:val="center"/>
              <w:rPr>
                <w:rFonts w:ascii="Times New Roman" w:eastAsia="Times New Roman" w:hAnsi="Times New Roman" w:cs="Times New Roman"/>
                <w:color w:val="000000"/>
                <w:lang w:eastAsia="ru-RU"/>
              </w:rPr>
            </w:pPr>
            <w:r w:rsidRPr="0011477C">
              <w:rPr>
                <w:rFonts w:ascii="Times New Roman" w:eastAsia="Times New Roman" w:hAnsi="Times New Roman" w:cs="Times New Roman"/>
                <w:color w:val="000000"/>
                <w:lang w:eastAsia="ru-RU"/>
              </w:rPr>
              <w:t>ПК 2.3</w:t>
            </w:r>
          </w:p>
          <w:p w:rsidR="00C8118C" w:rsidRPr="0011477C" w:rsidRDefault="00C8118C" w:rsidP="00C8118C">
            <w:pPr>
              <w:spacing w:after="0" w:line="276" w:lineRule="auto"/>
              <w:jc w:val="center"/>
              <w:rPr>
                <w:rFonts w:ascii="Times New Roman" w:eastAsia="Times New Roman" w:hAnsi="Times New Roman" w:cs="Times New Roman"/>
                <w:b/>
                <w:i/>
                <w:lang w:eastAsia="ru-RU"/>
              </w:rPr>
            </w:pPr>
            <w:r w:rsidRPr="0011477C">
              <w:rPr>
                <w:rFonts w:ascii="Times New Roman" w:eastAsia="Times New Roman" w:hAnsi="Times New Roman" w:cs="Times New Roman"/>
                <w:color w:val="000000"/>
                <w:lang w:eastAsia="ru-RU"/>
              </w:rPr>
              <w:t>ПК 2.4</w:t>
            </w:r>
          </w:p>
          <w:p w:rsidR="00C8118C" w:rsidRPr="0011477C" w:rsidRDefault="00C8118C" w:rsidP="00C8118C">
            <w:pPr>
              <w:spacing w:after="0" w:line="276" w:lineRule="auto"/>
              <w:jc w:val="center"/>
              <w:rPr>
                <w:rFonts w:ascii="Times New Roman" w:eastAsia="Times New Roman" w:hAnsi="Times New Roman" w:cs="Times New Roman"/>
                <w:b/>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lang w:eastAsia="ru-RU"/>
              </w:rPr>
            </w:pPr>
          </w:p>
        </w:tc>
      </w:tr>
      <w:tr w:rsidR="00C8118C" w:rsidRPr="00C8118C" w:rsidTr="00F40CDA">
        <w:trPr>
          <w:trHeight w:val="1536"/>
        </w:trPr>
        <w:tc>
          <w:tcPr>
            <w:tcW w:w="663" w:type="pct"/>
            <w:vMerge/>
            <w:tcBorders>
              <w:bottom w:val="single" w:sz="4" w:space="0" w:color="auto"/>
            </w:tcBorders>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3" w:type="pct"/>
            <w:tcBorders>
              <w:bottom w:val="single" w:sz="4" w:space="0" w:color="auto"/>
            </w:tcBorders>
          </w:tcPr>
          <w:p w:rsidR="00C8118C" w:rsidRPr="00C8118C" w:rsidRDefault="00C8118C" w:rsidP="00C8118C">
            <w:pPr>
              <w:widowControl w:val="0"/>
              <w:autoSpaceDE w:val="0"/>
              <w:autoSpaceDN w:val="0"/>
              <w:spacing w:before="1" w:after="0" w:line="240" w:lineRule="auto"/>
              <w:ind w:left="98"/>
              <w:rPr>
                <w:rFonts w:ascii="Times New Roman" w:eastAsia="Times New Roman" w:hAnsi="Times New Roman" w:cs="Times New Roman"/>
              </w:rPr>
            </w:pPr>
            <w:r w:rsidRPr="00C8118C">
              <w:rPr>
                <w:rFonts w:ascii="Times New Roman" w:eastAsia="Times New Roman" w:hAnsi="Times New Roman" w:cs="Times New Roman"/>
              </w:rPr>
              <w:t>Основные</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и</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механические</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ткани,</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их</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функции,</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особенности</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строения.</w:t>
            </w:r>
          </w:p>
          <w:p w:rsidR="00C8118C" w:rsidRPr="00C8118C" w:rsidRDefault="00C8118C" w:rsidP="00C8118C">
            <w:pPr>
              <w:widowControl w:val="0"/>
              <w:autoSpaceDE w:val="0"/>
              <w:autoSpaceDN w:val="0"/>
              <w:spacing w:after="0" w:line="240" w:lineRule="auto"/>
              <w:ind w:left="98"/>
              <w:rPr>
                <w:rFonts w:ascii="Times New Roman" w:eastAsia="Times New Roman" w:hAnsi="Times New Roman" w:cs="Times New Roman"/>
              </w:rPr>
            </w:pPr>
            <w:r w:rsidRPr="00C8118C">
              <w:rPr>
                <w:rFonts w:ascii="Times New Roman" w:eastAsia="Times New Roman" w:hAnsi="Times New Roman" w:cs="Times New Roman"/>
              </w:rPr>
              <w:t>Выделительные</w:t>
            </w:r>
            <w:r w:rsidRPr="00C8118C">
              <w:rPr>
                <w:rFonts w:ascii="Times New Roman" w:eastAsia="Times New Roman" w:hAnsi="Times New Roman" w:cs="Times New Roman"/>
                <w:spacing w:val="32"/>
              </w:rPr>
              <w:t xml:space="preserve"> </w:t>
            </w:r>
            <w:r w:rsidRPr="00C8118C">
              <w:rPr>
                <w:rFonts w:ascii="Times New Roman" w:eastAsia="Times New Roman" w:hAnsi="Times New Roman" w:cs="Times New Roman"/>
              </w:rPr>
              <w:t>ткани,</w:t>
            </w:r>
            <w:r w:rsidRPr="00C8118C">
              <w:rPr>
                <w:rFonts w:ascii="Times New Roman" w:eastAsia="Times New Roman" w:hAnsi="Times New Roman" w:cs="Times New Roman"/>
                <w:spacing w:val="33"/>
              </w:rPr>
              <w:t xml:space="preserve"> </w:t>
            </w:r>
            <w:r w:rsidRPr="00C8118C">
              <w:rPr>
                <w:rFonts w:ascii="Times New Roman" w:eastAsia="Times New Roman" w:hAnsi="Times New Roman" w:cs="Times New Roman"/>
              </w:rPr>
              <w:t>их</w:t>
            </w:r>
            <w:r w:rsidRPr="00C8118C">
              <w:rPr>
                <w:rFonts w:ascii="Times New Roman" w:eastAsia="Times New Roman" w:hAnsi="Times New Roman" w:cs="Times New Roman"/>
                <w:spacing w:val="32"/>
              </w:rPr>
              <w:t xml:space="preserve"> </w:t>
            </w:r>
            <w:r w:rsidRPr="00C8118C">
              <w:rPr>
                <w:rFonts w:ascii="Times New Roman" w:eastAsia="Times New Roman" w:hAnsi="Times New Roman" w:cs="Times New Roman"/>
              </w:rPr>
              <w:t>деление</w:t>
            </w:r>
            <w:r w:rsidRPr="00C8118C">
              <w:rPr>
                <w:rFonts w:ascii="Times New Roman" w:eastAsia="Times New Roman" w:hAnsi="Times New Roman" w:cs="Times New Roman"/>
                <w:spacing w:val="33"/>
              </w:rPr>
              <w:t xml:space="preserve"> </w:t>
            </w:r>
            <w:r w:rsidRPr="00C8118C">
              <w:rPr>
                <w:rFonts w:ascii="Times New Roman" w:eastAsia="Times New Roman" w:hAnsi="Times New Roman" w:cs="Times New Roman"/>
              </w:rPr>
              <w:t>на</w:t>
            </w:r>
            <w:r w:rsidRPr="00C8118C">
              <w:rPr>
                <w:rFonts w:ascii="Times New Roman" w:eastAsia="Times New Roman" w:hAnsi="Times New Roman" w:cs="Times New Roman"/>
                <w:spacing w:val="32"/>
              </w:rPr>
              <w:t xml:space="preserve"> </w:t>
            </w:r>
            <w:r w:rsidRPr="00C8118C">
              <w:rPr>
                <w:rFonts w:ascii="Times New Roman" w:eastAsia="Times New Roman" w:hAnsi="Times New Roman" w:cs="Times New Roman"/>
              </w:rPr>
              <w:t>две</w:t>
            </w:r>
            <w:r w:rsidRPr="00C8118C">
              <w:rPr>
                <w:rFonts w:ascii="Times New Roman" w:eastAsia="Times New Roman" w:hAnsi="Times New Roman" w:cs="Times New Roman"/>
                <w:spacing w:val="32"/>
              </w:rPr>
              <w:t xml:space="preserve"> </w:t>
            </w:r>
            <w:r w:rsidRPr="00C8118C">
              <w:rPr>
                <w:rFonts w:ascii="Times New Roman" w:eastAsia="Times New Roman" w:hAnsi="Times New Roman" w:cs="Times New Roman"/>
              </w:rPr>
              <w:t>группы</w:t>
            </w:r>
            <w:r w:rsidRPr="00C8118C">
              <w:rPr>
                <w:rFonts w:ascii="Times New Roman" w:eastAsia="Times New Roman" w:hAnsi="Times New Roman" w:cs="Times New Roman"/>
                <w:spacing w:val="30"/>
              </w:rPr>
              <w:t xml:space="preserve"> </w:t>
            </w:r>
            <w:r w:rsidRPr="00C8118C">
              <w:rPr>
                <w:rFonts w:ascii="Times New Roman" w:eastAsia="Times New Roman" w:hAnsi="Times New Roman" w:cs="Times New Roman"/>
              </w:rPr>
              <w:t>функции.</w:t>
            </w:r>
            <w:r w:rsidRPr="00C8118C">
              <w:rPr>
                <w:rFonts w:ascii="Times New Roman" w:eastAsia="Times New Roman" w:hAnsi="Times New Roman" w:cs="Times New Roman"/>
                <w:spacing w:val="31"/>
              </w:rPr>
              <w:t xml:space="preserve"> </w:t>
            </w:r>
            <w:r w:rsidRPr="00C8118C">
              <w:rPr>
                <w:rFonts w:ascii="Times New Roman" w:eastAsia="Times New Roman" w:hAnsi="Times New Roman" w:cs="Times New Roman"/>
              </w:rPr>
              <w:t>Проводящие</w:t>
            </w:r>
            <w:r w:rsidRPr="00C8118C">
              <w:rPr>
                <w:rFonts w:ascii="Times New Roman" w:eastAsia="Times New Roman" w:hAnsi="Times New Roman" w:cs="Times New Roman"/>
                <w:spacing w:val="32"/>
              </w:rPr>
              <w:t xml:space="preserve"> </w:t>
            </w:r>
            <w:r w:rsidRPr="00C8118C">
              <w:rPr>
                <w:rFonts w:ascii="Times New Roman" w:eastAsia="Times New Roman" w:hAnsi="Times New Roman" w:cs="Times New Roman"/>
              </w:rPr>
              <w:t>ткани(трахеи</w:t>
            </w:r>
            <w:r w:rsidRPr="00C8118C">
              <w:rPr>
                <w:rFonts w:ascii="Times New Roman" w:eastAsia="Times New Roman" w:hAnsi="Times New Roman" w:cs="Times New Roman"/>
                <w:spacing w:val="32"/>
              </w:rPr>
              <w:t xml:space="preserve"> </w:t>
            </w:r>
            <w:r w:rsidRPr="00C8118C">
              <w:rPr>
                <w:rFonts w:ascii="Times New Roman" w:eastAsia="Times New Roman" w:hAnsi="Times New Roman" w:cs="Times New Roman"/>
              </w:rPr>
              <w:t>и</w:t>
            </w:r>
            <w:r w:rsidRPr="00C8118C">
              <w:rPr>
                <w:rFonts w:ascii="Times New Roman" w:eastAsia="Times New Roman" w:hAnsi="Times New Roman" w:cs="Times New Roman"/>
                <w:spacing w:val="36"/>
              </w:rPr>
              <w:t xml:space="preserve"> </w:t>
            </w:r>
            <w:r w:rsidRPr="00C8118C">
              <w:rPr>
                <w:rFonts w:ascii="Times New Roman" w:eastAsia="Times New Roman" w:hAnsi="Times New Roman" w:cs="Times New Roman"/>
              </w:rPr>
              <w:t>трахе-</w:t>
            </w:r>
            <w:r w:rsidRPr="00C8118C">
              <w:rPr>
                <w:rFonts w:ascii="Times New Roman" w:eastAsia="Times New Roman" w:hAnsi="Times New Roman" w:cs="Times New Roman"/>
                <w:spacing w:val="-52"/>
              </w:rPr>
              <w:t xml:space="preserve"> </w:t>
            </w:r>
            <w:r w:rsidRPr="00C8118C">
              <w:rPr>
                <w:rFonts w:ascii="Times New Roman" w:eastAsia="Times New Roman" w:hAnsi="Times New Roman" w:cs="Times New Roman"/>
              </w:rPr>
              <w:t>иды)</w:t>
            </w:r>
          </w:p>
        </w:tc>
        <w:tc>
          <w:tcPr>
            <w:tcW w:w="965" w:type="pct"/>
            <w:vMerge/>
            <w:tcBorders>
              <w:bottom w:val="single" w:sz="4" w:space="0" w:color="auto"/>
            </w:tcBorders>
            <w:vAlign w:val="center"/>
          </w:tcPr>
          <w:p w:rsidR="00C8118C" w:rsidRPr="0011477C" w:rsidRDefault="00C8118C" w:rsidP="00C8118C">
            <w:pPr>
              <w:spacing w:after="200" w:line="276" w:lineRule="auto"/>
              <w:jc w:val="center"/>
              <w:rPr>
                <w:rFonts w:ascii="Times New Roman" w:eastAsia="Times New Roman" w:hAnsi="Times New Roman" w:cs="Times New Roman"/>
                <w:bCs/>
                <w:lang w:eastAsia="ru-RU"/>
              </w:rPr>
            </w:pPr>
          </w:p>
        </w:tc>
        <w:tc>
          <w:tcPr>
            <w:tcW w:w="1283" w:type="pct"/>
            <w:vMerge/>
            <w:tcBorders>
              <w:bottom w:val="single" w:sz="4" w:space="0" w:color="auto"/>
            </w:tcBorders>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Borders>
              <w:bottom w:val="single" w:sz="4" w:space="0" w:color="auto"/>
            </w:tcBorders>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vMerge/>
            <w:tcBorders>
              <w:bottom w:val="single" w:sz="4" w:space="0" w:color="auto"/>
            </w:tcBorders>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3" w:type="pct"/>
          </w:tcPr>
          <w:p w:rsidR="00C8118C" w:rsidRPr="00C8118C" w:rsidRDefault="00C8118C" w:rsidP="00C8118C">
            <w:pPr>
              <w:spacing w:after="200" w:line="240" w:lineRule="auto"/>
              <w:rPr>
                <w:rFonts w:ascii="Times New Roman" w:eastAsia="Times New Roman" w:hAnsi="Times New Roman" w:cs="Times New Roman"/>
                <w:b/>
                <w:lang w:eastAsia="ru-RU"/>
              </w:rPr>
            </w:pPr>
            <w:r w:rsidRPr="00C8118C">
              <w:rPr>
                <w:rFonts w:ascii="Times New Roman" w:eastAsia="Times New Roman" w:hAnsi="Times New Roman" w:cs="Times New Roman"/>
                <w:b/>
                <w:bCs/>
                <w:lang w:eastAsia="ru-RU"/>
              </w:rPr>
              <w:t>В том числе практических и лабораторных занятий</w:t>
            </w:r>
          </w:p>
        </w:tc>
        <w:tc>
          <w:tcPr>
            <w:tcW w:w="965" w:type="pct"/>
            <w:vAlign w:val="center"/>
          </w:tcPr>
          <w:p w:rsidR="00C8118C" w:rsidRPr="0011477C" w:rsidRDefault="00C8118C" w:rsidP="00C8118C">
            <w:pPr>
              <w:spacing w:after="200" w:line="276" w:lineRule="auto"/>
              <w:jc w:val="center"/>
              <w:rPr>
                <w:rFonts w:ascii="Times New Roman" w:eastAsia="Times New Roman" w:hAnsi="Times New Roman" w:cs="Times New Roman"/>
                <w:bCs/>
                <w:lang w:eastAsia="ru-RU"/>
              </w:rPr>
            </w:pPr>
            <w:r w:rsidRPr="0011477C">
              <w:rPr>
                <w:rFonts w:ascii="Times New Roman" w:eastAsia="Times New Roman" w:hAnsi="Times New Roman" w:cs="Times New Roman"/>
                <w:bCs/>
                <w:lang w:eastAsia="ru-RU"/>
              </w:rPr>
              <w:t>4</w:t>
            </w: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3" w:type="pct"/>
          </w:tcPr>
          <w:p w:rsidR="00C8118C" w:rsidRPr="00C8118C" w:rsidRDefault="00C8118C" w:rsidP="00C8118C">
            <w:pPr>
              <w:spacing w:after="200" w:line="240" w:lineRule="auto"/>
              <w:rPr>
                <w:rFonts w:ascii="Times New Roman" w:eastAsia="Times New Roman" w:hAnsi="Times New Roman" w:cs="Times New Roman"/>
                <w:b/>
                <w:lang w:eastAsia="ru-RU"/>
              </w:rPr>
            </w:pPr>
            <w:r w:rsidRPr="00C8118C">
              <w:rPr>
                <w:rFonts w:ascii="Times New Roman" w:eastAsia="Times New Roman" w:hAnsi="Times New Roman" w:cs="Times New Roman"/>
                <w:lang w:eastAsia="ru-RU"/>
              </w:rPr>
              <w:t>Описание микроскопического</w:t>
            </w:r>
            <w:r w:rsidRPr="00C8118C">
              <w:rPr>
                <w:rFonts w:ascii="Times New Roman" w:eastAsia="Times New Roman" w:hAnsi="Times New Roman" w:cs="Times New Roman"/>
                <w:spacing w:val="1"/>
                <w:lang w:eastAsia="ru-RU"/>
              </w:rPr>
              <w:t xml:space="preserve"> </w:t>
            </w:r>
            <w:r w:rsidRPr="00C8118C">
              <w:rPr>
                <w:rFonts w:ascii="Times New Roman" w:eastAsia="Times New Roman" w:hAnsi="Times New Roman" w:cs="Times New Roman"/>
                <w:lang w:eastAsia="ru-RU"/>
              </w:rPr>
              <w:t>строения первичных тканей.</w:t>
            </w:r>
            <w:r w:rsidRPr="00C8118C">
              <w:rPr>
                <w:rFonts w:ascii="Times New Roman" w:eastAsia="Times New Roman" w:hAnsi="Times New Roman" w:cs="Times New Roman"/>
                <w:spacing w:val="1"/>
                <w:lang w:eastAsia="ru-RU"/>
              </w:rPr>
              <w:t xml:space="preserve"> </w:t>
            </w:r>
            <w:r w:rsidRPr="00C8118C">
              <w:rPr>
                <w:rFonts w:ascii="Times New Roman" w:eastAsia="Times New Roman" w:hAnsi="Times New Roman" w:cs="Times New Roman"/>
                <w:lang w:eastAsia="ru-RU"/>
              </w:rPr>
              <w:t>Описание</w:t>
            </w:r>
            <w:r w:rsidRPr="00C8118C">
              <w:rPr>
                <w:rFonts w:ascii="Times New Roman" w:eastAsia="Times New Roman" w:hAnsi="Times New Roman" w:cs="Times New Roman"/>
                <w:spacing w:val="-3"/>
                <w:lang w:eastAsia="ru-RU"/>
              </w:rPr>
              <w:t xml:space="preserve"> </w:t>
            </w:r>
            <w:r w:rsidRPr="00C8118C">
              <w:rPr>
                <w:rFonts w:ascii="Times New Roman" w:eastAsia="Times New Roman" w:hAnsi="Times New Roman" w:cs="Times New Roman"/>
                <w:lang w:eastAsia="ru-RU"/>
              </w:rPr>
              <w:t>микроскопического</w:t>
            </w:r>
            <w:r w:rsidRPr="00C8118C">
              <w:rPr>
                <w:rFonts w:ascii="Times New Roman" w:eastAsia="Times New Roman" w:hAnsi="Times New Roman" w:cs="Times New Roman"/>
                <w:spacing w:val="47"/>
                <w:lang w:eastAsia="ru-RU"/>
              </w:rPr>
              <w:t xml:space="preserve"> </w:t>
            </w:r>
            <w:r w:rsidRPr="00C8118C">
              <w:rPr>
                <w:rFonts w:ascii="Times New Roman" w:eastAsia="Times New Roman" w:hAnsi="Times New Roman" w:cs="Times New Roman"/>
                <w:lang w:eastAsia="ru-RU"/>
              </w:rPr>
              <w:t>строения</w:t>
            </w:r>
            <w:r w:rsidRPr="00C8118C">
              <w:rPr>
                <w:rFonts w:ascii="Times New Roman" w:eastAsia="Times New Roman" w:hAnsi="Times New Roman" w:cs="Times New Roman"/>
                <w:spacing w:val="-4"/>
                <w:lang w:eastAsia="ru-RU"/>
              </w:rPr>
              <w:t xml:space="preserve"> </w:t>
            </w:r>
            <w:r w:rsidRPr="00C8118C">
              <w:rPr>
                <w:rFonts w:ascii="Times New Roman" w:eastAsia="Times New Roman" w:hAnsi="Times New Roman" w:cs="Times New Roman"/>
                <w:lang w:eastAsia="ru-RU"/>
              </w:rPr>
              <w:t>проводящих</w:t>
            </w:r>
            <w:r w:rsidRPr="00C8118C">
              <w:rPr>
                <w:rFonts w:ascii="Times New Roman" w:eastAsia="Times New Roman" w:hAnsi="Times New Roman" w:cs="Times New Roman"/>
                <w:spacing w:val="-3"/>
                <w:lang w:eastAsia="ru-RU"/>
              </w:rPr>
              <w:t xml:space="preserve"> </w:t>
            </w:r>
            <w:r w:rsidRPr="00C8118C">
              <w:rPr>
                <w:rFonts w:ascii="Times New Roman" w:eastAsia="Times New Roman" w:hAnsi="Times New Roman" w:cs="Times New Roman"/>
                <w:lang w:eastAsia="ru-RU"/>
              </w:rPr>
              <w:t>тканей.</w:t>
            </w:r>
          </w:p>
        </w:tc>
        <w:tc>
          <w:tcPr>
            <w:tcW w:w="965" w:type="pct"/>
            <w:vAlign w:val="center"/>
          </w:tcPr>
          <w:p w:rsidR="00C8118C" w:rsidRPr="0011477C" w:rsidRDefault="00C8118C" w:rsidP="00C8118C">
            <w:pPr>
              <w:spacing w:after="200" w:line="276" w:lineRule="auto"/>
              <w:jc w:val="center"/>
              <w:rPr>
                <w:rFonts w:ascii="Times New Roman" w:eastAsia="Times New Roman" w:hAnsi="Times New Roman" w:cs="Times New Roman"/>
                <w:bCs/>
                <w:lang w:eastAsia="ru-RU"/>
              </w:rPr>
            </w:pPr>
            <w:r w:rsidRPr="0011477C">
              <w:rPr>
                <w:rFonts w:ascii="Times New Roman" w:eastAsia="Times New Roman" w:hAnsi="Times New Roman" w:cs="Times New Roman"/>
                <w:bCs/>
                <w:lang w:eastAsia="ru-RU"/>
              </w:rPr>
              <w:t>4</w:t>
            </w: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3" w:type="pct"/>
          </w:tcPr>
          <w:p w:rsidR="00C8118C" w:rsidRPr="00C8118C" w:rsidRDefault="00C8118C" w:rsidP="00C8118C">
            <w:pPr>
              <w:spacing w:after="200" w:line="240" w:lineRule="auto"/>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 xml:space="preserve">Самостоятельная работа обучающихся </w:t>
            </w:r>
          </w:p>
        </w:tc>
        <w:tc>
          <w:tcPr>
            <w:tcW w:w="965" w:type="pct"/>
            <w:vAlign w:val="center"/>
          </w:tcPr>
          <w:p w:rsidR="00C8118C" w:rsidRPr="0011477C" w:rsidRDefault="00C8118C" w:rsidP="00C8118C">
            <w:pPr>
              <w:spacing w:after="200" w:line="276" w:lineRule="auto"/>
              <w:jc w:val="center"/>
              <w:rPr>
                <w:rFonts w:ascii="Times New Roman" w:eastAsia="Times New Roman" w:hAnsi="Times New Roman" w:cs="Times New Roman"/>
                <w:bCs/>
                <w:lang w:eastAsia="ru-RU"/>
              </w:rPr>
            </w:pPr>
            <w:r w:rsidRPr="0011477C">
              <w:rPr>
                <w:rFonts w:ascii="Times New Roman" w:eastAsia="Times New Roman" w:hAnsi="Times New Roman" w:cs="Times New Roman"/>
                <w:bCs/>
                <w:lang w:eastAsia="ru-RU"/>
              </w:rPr>
              <w:t>1</w:t>
            </w: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663" w:type="pct"/>
            <w:vMerge w:val="restart"/>
          </w:tcPr>
          <w:p w:rsidR="00C8118C" w:rsidRPr="00C8118C" w:rsidRDefault="00C8118C" w:rsidP="00C8118C">
            <w:pPr>
              <w:spacing w:after="0" w:line="276" w:lineRule="auto"/>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Тема1. 3 Органография</w:t>
            </w:r>
          </w:p>
        </w:tc>
        <w:tc>
          <w:tcPr>
            <w:tcW w:w="1263" w:type="pct"/>
          </w:tcPr>
          <w:p w:rsidR="00C8118C" w:rsidRPr="00C8118C" w:rsidRDefault="00C8118C" w:rsidP="00C8118C">
            <w:pPr>
              <w:widowControl w:val="0"/>
              <w:autoSpaceDE w:val="0"/>
              <w:autoSpaceDN w:val="0"/>
              <w:spacing w:before="1" w:after="0" w:line="240" w:lineRule="auto"/>
              <w:ind w:left="115"/>
              <w:rPr>
                <w:rFonts w:ascii="Times New Roman" w:eastAsia="Times New Roman" w:hAnsi="Times New Roman" w:cs="Times New Roman"/>
              </w:rPr>
            </w:pPr>
            <w:r w:rsidRPr="00C8118C">
              <w:rPr>
                <w:rFonts w:ascii="Times New Roman" w:eastAsia="Times New Roman" w:hAnsi="Times New Roman" w:cs="Times New Roman"/>
              </w:rPr>
              <w:t>Общие</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закономерности</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органов</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.Симметрия,</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полярность,</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метаморфизированные</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органы.</w:t>
            </w:r>
          </w:p>
          <w:p w:rsidR="00C8118C" w:rsidRPr="00C8118C" w:rsidRDefault="00C8118C" w:rsidP="00C8118C">
            <w:pPr>
              <w:widowControl w:val="0"/>
              <w:autoSpaceDE w:val="0"/>
              <w:autoSpaceDN w:val="0"/>
              <w:spacing w:before="1" w:after="0" w:line="240" w:lineRule="auto"/>
              <w:ind w:left="115"/>
              <w:rPr>
                <w:rFonts w:ascii="Times New Roman" w:eastAsia="Times New Roman" w:hAnsi="Times New Roman" w:cs="Times New Roman"/>
              </w:rPr>
            </w:pPr>
            <w:r w:rsidRPr="00C8118C">
              <w:rPr>
                <w:rFonts w:ascii="Times New Roman" w:eastAsia="Times New Roman" w:hAnsi="Times New Roman" w:cs="Times New Roman"/>
              </w:rPr>
              <w:t>Вегетативные</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органы.</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Корень,</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его</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функции,</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разнообразие,</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строение.</w:t>
            </w:r>
          </w:p>
          <w:p w:rsidR="00C8118C" w:rsidRPr="00C8118C" w:rsidRDefault="00C8118C" w:rsidP="00C8118C">
            <w:pPr>
              <w:widowControl w:val="0"/>
              <w:autoSpaceDE w:val="0"/>
              <w:autoSpaceDN w:val="0"/>
              <w:spacing w:before="1" w:after="0" w:line="240" w:lineRule="auto"/>
              <w:ind w:left="115"/>
              <w:rPr>
                <w:rFonts w:ascii="Times New Roman" w:eastAsia="Times New Roman" w:hAnsi="Times New Roman" w:cs="Times New Roman"/>
                <w:b/>
              </w:rPr>
            </w:pPr>
            <w:r w:rsidRPr="00C8118C">
              <w:rPr>
                <w:rFonts w:ascii="Times New Roman" w:eastAsia="Times New Roman" w:hAnsi="Times New Roman" w:cs="Times New Roman"/>
              </w:rPr>
              <w:t>Функции</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стебля,</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первичное</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и</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вторичное</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строение</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стебля</w:t>
            </w:r>
            <w:r w:rsidRPr="00C8118C">
              <w:rPr>
                <w:rFonts w:ascii="Times New Roman" w:eastAsia="Times New Roman" w:hAnsi="Times New Roman" w:cs="Times New Roman"/>
                <w:b/>
              </w:rPr>
              <w:t>.</w:t>
            </w:r>
          </w:p>
          <w:p w:rsidR="00C8118C" w:rsidRPr="00C8118C" w:rsidRDefault="00C8118C" w:rsidP="00C8118C">
            <w:pPr>
              <w:widowControl w:val="0"/>
              <w:autoSpaceDE w:val="0"/>
              <w:autoSpaceDN w:val="0"/>
              <w:spacing w:after="0" w:line="240" w:lineRule="auto"/>
              <w:ind w:left="115"/>
              <w:rPr>
                <w:rFonts w:ascii="Times New Roman" w:eastAsia="Times New Roman" w:hAnsi="Times New Roman" w:cs="Times New Roman"/>
              </w:rPr>
            </w:pPr>
            <w:r w:rsidRPr="00C8118C">
              <w:rPr>
                <w:rFonts w:ascii="Times New Roman" w:eastAsia="Times New Roman" w:hAnsi="Times New Roman" w:cs="Times New Roman"/>
              </w:rPr>
              <w:t>Функции</w:t>
            </w:r>
            <w:r w:rsidRPr="00C8118C">
              <w:rPr>
                <w:rFonts w:ascii="Times New Roman" w:eastAsia="Times New Roman" w:hAnsi="Times New Roman" w:cs="Times New Roman"/>
                <w:spacing w:val="26"/>
              </w:rPr>
              <w:t xml:space="preserve"> </w:t>
            </w:r>
            <w:r w:rsidRPr="00C8118C">
              <w:rPr>
                <w:rFonts w:ascii="Times New Roman" w:eastAsia="Times New Roman" w:hAnsi="Times New Roman" w:cs="Times New Roman"/>
              </w:rPr>
              <w:t>листьев.</w:t>
            </w:r>
            <w:r w:rsidRPr="00C8118C">
              <w:rPr>
                <w:rFonts w:ascii="Times New Roman" w:eastAsia="Times New Roman" w:hAnsi="Times New Roman" w:cs="Times New Roman"/>
                <w:spacing w:val="13"/>
              </w:rPr>
              <w:t xml:space="preserve"> </w:t>
            </w:r>
            <w:r w:rsidRPr="00C8118C">
              <w:rPr>
                <w:rFonts w:ascii="Times New Roman" w:eastAsia="Times New Roman" w:hAnsi="Times New Roman" w:cs="Times New Roman"/>
              </w:rPr>
              <w:t>Формация</w:t>
            </w:r>
            <w:r w:rsidRPr="00C8118C">
              <w:rPr>
                <w:rFonts w:ascii="Times New Roman" w:eastAsia="Times New Roman" w:hAnsi="Times New Roman" w:cs="Times New Roman"/>
                <w:spacing w:val="12"/>
              </w:rPr>
              <w:t xml:space="preserve"> </w:t>
            </w:r>
            <w:r w:rsidRPr="00C8118C">
              <w:rPr>
                <w:rFonts w:ascii="Times New Roman" w:eastAsia="Times New Roman" w:hAnsi="Times New Roman" w:cs="Times New Roman"/>
              </w:rPr>
              <w:t>листьев,</w:t>
            </w:r>
            <w:r w:rsidRPr="00C8118C">
              <w:rPr>
                <w:rFonts w:ascii="Times New Roman" w:eastAsia="Times New Roman" w:hAnsi="Times New Roman" w:cs="Times New Roman"/>
                <w:spacing w:val="13"/>
              </w:rPr>
              <w:t xml:space="preserve"> </w:t>
            </w:r>
            <w:r w:rsidRPr="00C8118C">
              <w:rPr>
                <w:rFonts w:ascii="Times New Roman" w:eastAsia="Times New Roman" w:hAnsi="Times New Roman" w:cs="Times New Roman"/>
              </w:rPr>
              <w:t>гетерофиллия,</w:t>
            </w:r>
            <w:r w:rsidRPr="00C8118C">
              <w:rPr>
                <w:rFonts w:ascii="Times New Roman" w:eastAsia="Times New Roman" w:hAnsi="Times New Roman" w:cs="Times New Roman"/>
                <w:spacing w:val="12"/>
              </w:rPr>
              <w:t xml:space="preserve"> </w:t>
            </w:r>
            <w:r w:rsidRPr="00C8118C">
              <w:rPr>
                <w:rFonts w:ascii="Times New Roman" w:eastAsia="Times New Roman" w:hAnsi="Times New Roman" w:cs="Times New Roman"/>
              </w:rPr>
              <w:t>части</w:t>
            </w:r>
            <w:r w:rsidRPr="00C8118C">
              <w:rPr>
                <w:rFonts w:ascii="Times New Roman" w:eastAsia="Times New Roman" w:hAnsi="Times New Roman" w:cs="Times New Roman"/>
                <w:spacing w:val="12"/>
              </w:rPr>
              <w:t xml:space="preserve"> </w:t>
            </w:r>
            <w:r w:rsidRPr="00C8118C">
              <w:rPr>
                <w:rFonts w:ascii="Times New Roman" w:eastAsia="Times New Roman" w:hAnsi="Times New Roman" w:cs="Times New Roman"/>
              </w:rPr>
              <w:t>листа,</w:t>
            </w:r>
            <w:r w:rsidRPr="00C8118C">
              <w:rPr>
                <w:rFonts w:ascii="Times New Roman" w:eastAsia="Times New Roman" w:hAnsi="Times New Roman" w:cs="Times New Roman"/>
                <w:spacing w:val="10"/>
              </w:rPr>
              <w:t xml:space="preserve"> </w:t>
            </w:r>
            <w:r w:rsidRPr="00C8118C">
              <w:rPr>
                <w:rFonts w:ascii="Times New Roman" w:eastAsia="Times New Roman" w:hAnsi="Times New Roman" w:cs="Times New Roman"/>
              </w:rPr>
              <w:t>жилкование,</w:t>
            </w:r>
            <w:r w:rsidRPr="00C8118C">
              <w:rPr>
                <w:rFonts w:ascii="Times New Roman" w:eastAsia="Times New Roman" w:hAnsi="Times New Roman" w:cs="Times New Roman"/>
                <w:spacing w:val="12"/>
              </w:rPr>
              <w:t xml:space="preserve"> </w:t>
            </w:r>
            <w:r w:rsidRPr="00C8118C">
              <w:rPr>
                <w:rFonts w:ascii="Times New Roman" w:eastAsia="Times New Roman" w:hAnsi="Times New Roman" w:cs="Times New Roman"/>
              </w:rPr>
              <w:t>разнообразие</w:t>
            </w:r>
            <w:r w:rsidRPr="00C8118C">
              <w:rPr>
                <w:rFonts w:ascii="Times New Roman" w:eastAsia="Times New Roman" w:hAnsi="Times New Roman" w:cs="Times New Roman"/>
                <w:spacing w:val="13"/>
              </w:rPr>
              <w:t xml:space="preserve"> </w:t>
            </w:r>
            <w:r w:rsidRPr="00C8118C">
              <w:rPr>
                <w:rFonts w:ascii="Times New Roman" w:eastAsia="Times New Roman" w:hAnsi="Times New Roman" w:cs="Times New Roman"/>
              </w:rPr>
              <w:t>ли-</w:t>
            </w:r>
            <w:r w:rsidRPr="00C8118C">
              <w:rPr>
                <w:rFonts w:ascii="Times New Roman" w:eastAsia="Times New Roman" w:hAnsi="Times New Roman" w:cs="Times New Roman"/>
                <w:spacing w:val="-52"/>
              </w:rPr>
              <w:t xml:space="preserve"> </w:t>
            </w:r>
            <w:r w:rsidRPr="00C8118C">
              <w:rPr>
                <w:rFonts w:ascii="Times New Roman" w:eastAsia="Times New Roman" w:hAnsi="Times New Roman" w:cs="Times New Roman"/>
              </w:rPr>
              <w:t>стьев.</w:t>
            </w:r>
          </w:p>
        </w:tc>
        <w:tc>
          <w:tcPr>
            <w:tcW w:w="965" w:type="pct"/>
            <w:vMerge w:val="restart"/>
            <w:vAlign w:val="center"/>
          </w:tcPr>
          <w:p w:rsidR="00C8118C" w:rsidRPr="0011477C" w:rsidRDefault="00C8118C" w:rsidP="00C8118C">
            <w:pPr>
              <w:spacing w:after="200" w:line="276" w:lineRule="auto"/>
              <w:jc w:val="center"/>
              <w:rPr>
                <w:rFonts w:ascii="Times New Roman" w:eastAsia="Times New Roman" w:hAnsi="Times New Roman" w:cs="Times New Roman"/>
                <w:bCs/>
                <w:lang w:eastAsia="ru-RU"/>
              </w:rPr>
            </w:pPr>
            <w:r w:rsidRPr="0011477C">
              <w:rPr>
                <w:rFonts w:ascii="Times New Roman" w:eastAsia="Times New Roman" w:hAnsi="Times New Roman" w:cs="Times New Roman"/>
                <w:lang w:eastAsia="ru-RU"/>
              </w:rPr>
              <w:t>6</w:t>
            </w:r>
          </w:p>
        </w:tc>
        <w:tc>
          <w:tcPr>
            <w:tcW w:w="1283" w:type="pct"/>
            <w:vMerge w:val="restart"/>
          </w:tcPr>
          <w:p w:rsidR="00C8118C" w:rsidRPr="0011477C" w:rsidRDefault="00C8118C" w:rsidP="00C8118C">
            <w:pPr>
              <w:spacing w:after="0" w:line="240" w:lineRule="auto"/>
              <w:jc w:val="center"/>
              <w:rPr>
                <w:rFonts w:ascii="Times New Roman" w:eastAsia="Times New Roman" w:hAnsi="Times New Roman" w:cs="Times New Roman"/>
                <w:color w:val="000000"/>
                <w:lang w:eastAsia="ru-RU"/>
              </w:rPr>
            </w:pPr>
            <w:r w:rsidRPr="0011477C">
              <w:rPr>
                <w:rFonts w:ascii="Times New Roman" w:eastAsia="Times New Roman" w:hAnsi="Times New Roman" w:cs="Times New Roman"/>
                <w:color w:val="000000"/>
                <w:lang w:eastAsia="ru-RU"/>
              </w:rPr>
              <w:t>ПК 2.3</w:t>
            </w:r>
          </w:p>
          <w:p w:rsidR="00C8118C" w:rsidRPr="0011477C" w:rsidRDefault="00C8118C" w:rsidP="00C8118C">
            <w:pPr>
              <w:spacing w:after="0" w:line="276" w:lineRule="auto"/>
              <w:jc w:val="center"/>
              <w:rPr>
                <w:rFonts w:ascii="Times New Roman" w:eastAsia="Times New Roman" w:hAnsi="Times New Roman" w:cs="Times New Roman"/>
                <w:b/>
                <w:i/>
                <w:lang w:eastAsia="ru-RU"/>
              </w:rPr>
            </w:pPr>
            <w:r w:rsidRPr="0011477C">
              <w:rPr>
                <w:rFonts w:ascii="Times New Roman" w:eastAsia="Times New Roman" w:hAnsi="Times New Roman" w:cs="Times New Roman"/>
                <w:color w:val="000000"/>
                <w:lang w:eastAsia="ru-RU"/>
              </w:rPr>
              <w:t>ПК 2.4</w:t>
            </w:r>
          </w:p>
          <w:p w:rsidR="00C8118C" w:rsidRPr="0011477C" w:rsidRDefault="00C8118C" w:rsidP="00C8118C">
            <w:pPr>
              <w:spacing w:after="0" w:line="276" w:lineRule="auto"/>
              <w:jc w:val="center"/>
              <w:rPr>
                <w:rFonts w:ascii="Times New Roman" w:eastAsia="Times New Roman" w:hAnsi="Times New Roman" w:cs="Times New Roman"/>
                <w:b/>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lang w:eastAsia="ru-RU"/>
              </w:rPr>
            </w:pPr>
          </w:p>
        </w:tc>
      </w:tr>
      <w:tr w:rsidR="00C8118C" w:rsidRPr="00C8118C" w:rsidTr="00F40CDA">
        <w:trPr>
          <w:trHeight w:val="2531"/>
        </w:trPr>
        <w:tc>
          <w:tcPr>
            <w:tcW w:w="663" w:type="pct"/>
            <w:vMerge/>
            <w:tcBorders>
              <w:bottom w:val="single" w:sz="4" w:space="0" w:color="auto"/>
            </w:tcBorders>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3" w:type="pct"/>
            <w:tcBorders>
              <w:bottom w:val="single" w:sz="4" w:space="0" w:color="auto"/>
            </w:tcBorders>
          </w:tcPr>
          <w:p w:rsidR="00C8118C" w:rsidRPr="00C8118C" w:rsidRDefault="00C8118C" w:rsidP="00C8118C">
            <w:pPr>
              <w:widowControl w:val="0"/>
              <w:autoSpaceDE w:val="0"/>
              <w:autoSpaceDN w:val="0"/>
              <w:spacing w:before="1" w:after="0" w:line="240" w:lineRule="auto"/>
              <w:ind w:left="115"/>
              <w:rPr>
                <w:rFonts w:ascii="Times New Roman" w:eastAsia="Times New Roman" w:hAnsi="Times New Roman" w:cs="Times New Roman"/>
              </w:rPr>
            </w:pPr>
            <w:r w:rsidRPr="00C8118C">
              <w:rPr>
                <w:rFonts w:ascii="Times New Roman" w:eastAsia="Times New Roman" w:hAnsi="Times New Roman" w:cs="Times New Roman"/>
              </w:rPr>
              <w:t>Побег</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и</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система</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побегов.</w:t>
            </w:r>
            <w:r w:rsidRPr="00C8118C">
              <w:rPr>
                <w:rFonts w:ascii="Times New Roman" w:eastAsia="Times New Roman" w:hAnsi="Times New Roman" w:cs="Times New Roman"/>
                <w:spacing w:val="-5"/>
              </w:rPr>
              <w:t xml:space="preserve"> </w:t>
            </w:r>
            <w:r w:rsidRPr="00C8118C">
              <w:rPr>
                <w:rFonts w:ascii="Times New Roman" w:eastAsia="Times New Roman" w:hAnsi="Times New Roman" w:cs="Times New Roman"/>
              </w:rPr>
              <w:t>Метамерия</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побега.</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Почка,</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строение,</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местоположение</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w:t>
            </w:r>
          </w:p>
          <w:p w:rsidR="00C8118C" w:rsidRPr="00C8118C" w:rsidRDefault="00C8118C" w:rsidP="00C8118C">
            <w:pPr>
              <w:widowControl w:val="0"/>
              <w:autoSpaceDE w:val="0"/>
              <w:autoSpaceDN w:val="0"/>
              <w:spacing w:after="0" w:line="240" w:lineRule="auto"/>
              <w:ind w:left="115"/>
              <w:rPr>
                <w:rFonts w:ascii="Times New Roman" w:eastAsia="Times New Roman" w:hAnsi="Times New Roman" w:cs="Times New Roman"/>
              </w:rPr>
            </w:pPr>
            <w:r w:rsidRPr="00C8118C">
              <w:rPr>
                <w:rFonts w:ascii="Times New Roman" w:eastAsia="Times New Roman" w:hAnsi="Times New Roman" w:cs="Times New Roman"/>
              </w:rPr>
              <w:t>Репродуктивные</w:t>
            </w:r>
            <w:r w:rsidRPr="00C8118C">
              <w:rPr>
                <w:rFonts w:ascii="Times New Roman" w:eastAsia="Times New Roman" w:hAnsi="Times New Roman" w:cs="Times New Roman"/>
                <w:spacing w:val="10"/>
              </w:rPr>
              <w:t xml:space="preserve"> </w:t>
            </w:r>
            <w:r w:rsidRPr="00C8118C">
              <w:rPr>
                <w:rFonts w:ascii="Times New Roman" w:eastAsia="Times New Roman" w:hAnsi="Times New Roman" w:cs="Times New Roman"/>
              </w:rPr>
              <w:t>органы.</w:t>
            </w:r>
            <w:r w:rsidRPr="00C8118C">
              <w:rPr>
                <w:rFonts w:ascii="Times New Roman" w:eastAsia="Times New Roman" w:hAnsi="Times New Roman" w:cs="Times New Roman"/>
                <w:spacing w:val="8"/>
              </w:rPr>
              <w:t xml:space="preserve"> </w:t>
            </w:r>
            <w:r w:rsidRPr="00C8118C">
              <w:rPr>
                <w:rFonts w:ascii="Times New Roman" w:eastAsia="Times New Roman" w:hAnsi="Times New Roman" w:cs="Times New Roman"/>
              </w:rPr>
              <w:t>Цветок</w:t>
            </w:r>
            <w:r w:rsidRPr="00C8118C">
              <w:rPr>
                <w:rFonts w:ascii="Times New Roman" w:eastAsia="Times New Roman" w:hAnsi="Times New Roman" w:cs="Times New Roman"/>
                <w:spacing w:val="11"/>
              </w:rPr>
              <w:t xml:space="preserve"> </w:t>
            </w:r>
            <w:r w:rsidRPr="00C8118C">
              <w:rPr>
                <w:rFonts w:ascii="Times New Roman" w:eastAsia="Times New Roman" w:hAnsi="Times New Roman" w:cs="Times New Roman"/>
              </w:rPr>
              <w:t>его</w:t>
            </w:r>
            <w:r w:rsidRPr="00C8118C">
              <w:rPr>
                <w:rFonts w:ascii="Times New Roman" w:eastAsia="Times New Roman" w:hAnsi="Times New Roman" w:cs="Times New Roman"/>
                <w:spacing w:val="9"/>
              </w:rPr>
              <w:t xml:space="preserve"> </w:t>
            </w:r>
            <w:r w:rsidRPr="00C8118C">
              <w:rPr>
                <w:rFonts w:ascii="Times New Roman" w:eastAsia="Times New Roman" w:hAnsi="Times New Roman" w:cs="Times New Roman"/>
              </w:rPr>
              <w:t>строение.</w:t>
            </w:r>
            <w:r w:rsidRPr="00C8118C">
              <w:rPr>
                <w:rFonts w:ascii="Times New Roman" w:eastAsia="Times New Roman" w:hAnsi="Times New Roman" w:cs="Times New Roman"/>
                <w:spacing w:val="22"/>
              </w:rPr>
              <w:t xml:space="preserve"> </w:t>
            </w:r>
            <w:r w:rsidRPr="00C8118C">
              <w:rPr>
                <w:rFonts w:ascii="Times New Roman" w:eastAsia="Times New Roman" w:hAnsi="Times New Roman" w:cs="Times New Roman"/>
              </w:rPr>
              <w:t>Цветоножка</w:t>
            </w:r>
            <w:r w:rsidRPr="00C8118C">
              <w:rPr>
                <w:rFonts w:ascii="Times New Roman" w:eastAsia="Times New Roman" w:hAnsi="Times New Roman" w:cs="Times New Roman"/>
                <w:spacing w:val="11"/>
              </w:rPr>
              <w:t xml:space="preserve"> </w:t>
            </w:r>
            <w:r w:rsidRPr="00C8118C">
              <w:rPr>
                <w:rFonts w:ascii="Times New Roman" w:eastAsia="Times New Roman" w:hAnsi="Times New Roman" w:cs="Times New Roman"/>
              </w:rPr>
              <w:t>и</w:t>
            </w:r>
            <w:r w:rsidRPr="00C8118C">
              <w:rPr>
                <w:rFonts w:ascii="Times New Roman" w:eastAsia="Times New Roman" w:hAnsi="Times New Roman" w:cs="Times New Roman"/>
                <w:spacing w:val="10"/>
              </w:rPr>
              <w:t xml:space="preserve"> </w:t>
            </w:r>
            <w:r w:rsidRPr="00C8118C">
              <w:rPr>
                <w:rFonts w:ascii="Times New Roman" w:eastAsia="Times New Roman" w:hAnsi="Times New Roman" w:cs="Times New Roman"/>
              </w:rPr>
              <w:t>цветоложе.</w:t>
            </w:r>
            <w:r w:rsidRPr="00C8118C">
              <w:rPr>
                <w:rFonts w:ascii="Times New Roman" w:eastAsia="Times New Roman" w:hAnsi="Times New Roman" w:cs="Times New Roman"/>
                <w:spacing w:val="10"/>
              </w:rPr>
              <w:t xml:space="preserve"> </w:t>
            </w:r>
            <w:r w:rsidRPr="00C8118C">
              <w:rPr>
                <w:rFonts w:ascii="Times New Roman" w:eastAsia="Times New Roman" w:hAnsi="Times New Roman" w:cs="Times New Roman"/>
              </w:rPr>
              <w:t>Околоцветник,</w:t>
            </w:r>
            <w:r w:rsidRPr="00C8118C">
              <w:rPr>
                <w:rFonts w:ascii="Times New Roman" w:eastAsia="Times New Roman" w:hAnsi="Times New Roman" w:cs="Times New Roman"/>
                <w:spacing w:val="8"/>
              </w:rPr>
              <w:t xml:space="preserve"> </w:t>
            </w:r>
            <w:r w:rsidRPr="00C8118C">
              <w:rPr>
                <w:rFonts w:ascii="Times New Roman" w:eastAsia="Times New Roman" w:hAnsi="Times New Roman" w:cs="Times New Roman"/>
              </w:rPr>
              <w:t>класси-</w:t>
            </w:r>
            <w:r w:rsidRPr="00C8118C">
              <w:rPr>
                <w:rFonts w:ascii="Times New Roman" w:eastAsia="Times New Roman" w:hAnsi="Times New Roman" w:cs="Times New Roman"/>
                <w:spacing w:val="-52"/>
              </w:rPr>
              <w:t xml:space="preserve"> </w:t>
            </w:r>
            <w:r w:rsidRPr="00C8118C">
              <w:rPr>
                <w:rFonts w:ascii="Times New Roman" w:eastAsia="Times New Roman" w:hAnsi="Times New Roman" w:cs="Times New Roman"/>
              </w:rPr>
              <w:t>фикация</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венчиков.</w:t>
            </w:r>
          </w:p>
          <w:p w:rsidR="00C8118C" w:rsidRPr="00C8118C" w:rsidRDefault="00C8118C" w:rsidP="00C8118C">
            <w:pPr>
              <w:widowControl w:val="0"/>
              <w:autoSpaceDE w:val="0"/>
              <w:autoSpaceDN w:val="0"/>
              <w:spacing w:after="0" w:line="240" w:lineRule="auto"/>
              <w:ind w:left="115"/>
              <w:rPr>
                <w:rFonts w:ascii="Times New Roman" w:eastAsia="Times New Roman" w:hAnsi="Times New Roman" w:cs="Times New Roman"/>
              </w:rPr>
            </w:pPr>
            <w:r w:rsidRPr="00C8118C">
              <w:rPr>
                <w:rFonts w:ascii="Times New Roman" w:eastAsia="Times New Roman" w:hAnsi="Times New Roman" w:cs="Times New Roman"/>
              </w:rPr>
              <w:t>Микро</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w:t>
            </w:r>
            <w:r w:rsidRPr="00C8118C">
              <w:rPr>
                <w:rFonts w:ascii="Times New Roman" w:eastAsia="Times New Roman" w:hAnsi="Times New Roman" w:cs="Times New Roman"/>
                <w:spacing w:val="-5"/>
              </w:rPr>
              <w:t xml:space="preserve"> </w:t>
            </w:r>
            <w:r w:rsidRPr="00C8118C">
              <w:rPr>
                <w:rFonts w:ascii="Times New Roman" w:eastAsia="Times New Roman" w:hAnsi="Times New Roman" w:cs="Times New Roman"/>
              </w:rPr>
              <w:t>и</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мегаспорогенез.</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Опыление.</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Оплодотворение.</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Образование</w:t>
            </w:r>
            <w:r w:rsidRPr="00C8118C">
              <w:rPr>
                <w:rFonts w:ascii="Times New Roman" w:eastAsia="Times New Roman" w:hAnsi="Times New Roman" w:cs="Times New Roman"/>
                <w:spacing w:val="-5"/>
              </w:rPr>
              <w:t xml:space="preserve"> </w:t>
            </w:r>
            <w:r w:rsidRPr="00C8118C">
              <w:rPr>
                <w:rFonts w:ascii="Times New Roman" w:eastAsia="Times New Roman" w:hAnsi="Times New Roman" w:cs="Times New Roman"/>
              </w:rPr>
              <w:t>семян.</w:t>
            </w:r>
          </w:p>
        </w:tc>
        <w:tc>
          <w:tcPr>
            <w:tcW w:w="965" w:type="pct"/>
            <w:vMerge/>
            <w:tcBorders>
              <w:bottom w:val="single" w:sz="4" w:space="0" w:color="auto"/>
            </w:tcBorders>
            <w:vAlign w:val="center"/>
          </w:tcPr>
          <w:p w:rsidR="00C8118C" w:rsidRPr="0011477C" w:rsidRDefault="00C8118C" w:rsidP="00C8118C">
            <w:pPr>
              <w:spacing w:after="200" w:line="276" w:lineRule="auto"/>
              <w:jc w:val="center"/>
              <w:rPr>
                <w:rFonts w:ascii="Times New Roman" w:eastAsia="Times New Roman" w:hAnsi="Times New Roman" w:cs="Times New Roman"/>
                <w:bCs/>
                <w:lang w:eastAsia="ru-RU"/>
              </w:rPr>
            </w:pPr>
          </w:p>
        </w:tc>
        <w:tc>
          <w:tcPr>
            <w:tcW w:w="1283" w:type="pct"/>
            <w:vMerge/>
            <w:tcBorders>
              <w:bottom w:val="single" w:sz="4" w:space="0" w:color="auto"/>
            </w:tcBorders>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Borders>
              <w:bottom w:val="single" w:sz="4" w:space="0" w:color="auto"/>
            </w:tcBorders>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vMerge/>
            <w:tcBorders>
              <w:bottom w:val="single" w:sz="4" w:space="0" w:color="auto"/>
            </w:tcBorders>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3" w:type="pct"/>
          </w:tcPr>
          <w:p w:rsidR="00C8118C" w:rsidRPr="00C8118C" w:rsidRDefault="00C8118C" w:rsidP="00C8118C">
            <w:pPr>
              <w:spacing w:after="200" w:line="240" w:lineRule="auto"/>
              <w:rPr>
                <w:rFonts w:ascii="Times New Roman" w:eastAsia="Times New Roman" w:hAnsi="Times New Roman" w:cs="Times New Roman"/>
                <w:b/>
                <w:lang w:eastAsia="ru-RU"/>
              </w:rPr>
            </w:pPr>
            <w:r w:rsidRPr="00C8118C">
              <w:rPr>
                <w:rFonts w:ascii="Times New Roman" w:eastAsia="Times New Roman" w:hAnsi="Times New Roman" w:cs="Times New Roman"/>
                <w:b/>
                <w:bCs/>
                <w:lang w:eastAsia="ru-RU"/>
              </w:rPr>
              <w:t>В том числе практических и лабораторных занятий</w:t>
            </w:r>
          </w:p>
        </w:tc>
        <w:tc>
          <w:tcPr>
            <w:tcW w:w="965" w:type="pct"/>
            <w:vAlign w:val="center"/>
          </w:tcPr>
          <w:p w:rsidR="00C8118C" w:rsidRPr="0011477C" w:rsidRDefault="00C8118C" w:rsidP="00C8118C">
            <w:pPr>
              <w:spacing w:after="200" w:line="276" w:lineRule="auto"/>
              <w:jc w:val="center"/>
              <w:rPr>
                <w:rFonts w:ascii="Times New Roman" w:eastAsia="Times New Roman" w:hAnsi="Times New Roman" w:cs="Times New Roman"/>
                <w:bCs/>
                <w:lang w:eastAsia="ru-RU"/>
              </w:rPr>
            </w:pPr>
            <w:r w:rsidRPr="0011477C">
              <w:rPr>
                <w:rFonts w:ascii="Times New Roman" w:eastAsia="Times New Roman" w:hAnsi="Times New Roman" w:cs="Times New Roman"/>
                <w:bCs/>
                <w:lang w:eastAsia="ru-RU"/>
              </w:rPr>
              <w:t>4</w:t>
            </w: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3" w:type="pct"/>
          </w:tcPr>
          <w:p w:rsidR="00C8118C" w:rsidRPr="00C8118C" w:rsidRDefault="00C8118C" w:rsidP="00C8118C">
            <w:pPr>
              <w:widowControl w:val="0"/>
              <w:autoSpaceDE w:val="0"/>
              <w:autoSpaceDN w:val="0"/>
              <w:spacing w:before="3" w:after="0" w:line="240" w:lineRule="auto"/>
              <w:ind w:left="9"/>
              <w:rPr>
                <w:rFonts w:ascii="Times New Roman" w:eastAsia="Times New Roman" w:hAnsi="Times New Roman" w:cs="Times New Roman"/>
                <w:b/>
              </w:rPr>
            </w:pPr>
            <w:r w:rsidRPr="00C8118C">
              <w:rPr>
                <w:rFonts w:ascii="Times New Roman" w:eastAsia="Times New Roman" w:hAnsi="Times New Roman" w:cs="Times New Roman"/>
                <w:b/>
              </w:rPr>
              <w:t>Лабораторные</w:t>
            </w:r>
            <w:r w:rsidRPr="00C8118C">
              <w:rPr>
                <w:rFonts w:ascii="Times New Roman" w:eastAsia="Times New Roman" w:hAnsi="Times New Roman" w:cs="Times New Roman"/>
                <w:b/>
                <w:spacing w:val="-4"/>
              </w:rPr>
              <w:t xml:space="preserve"> </w:t>
            </w:r>
            <w:r w:rsidRPr="00C8118C">
              <w:rPr>
                <w:rFonts w:ascii="Times New Roman" w:eastAsia="Times New Roman" w:hAnsi="Times New Roman" w:cs="Times New Roman"/>
                <w:b/>
              </w:rPr>
              <w:t>работы</w:t>
            </w:r>
          </w:p>
          <w:p w:rsidR="00C8118C" w:rsidRPr="00C8118C" w:rsidRDefault="00C8118C" w:rsidP="00C8118C">
            <w:pPr>
              <w:widowControl w:val="0"/>
              <w:autoSpaceDE w:val="0"/>
              <w:autoSpaceDN w:val="0"/>
              <w:spacing w:before="199" w:after="0" w:line="240" w:lineRule="auto"/>
              <w:ind w:left="9" w:right="-8"/>
              <w:jc w:val="both"/>
              <w:rPr>
                <w:rFonts w:ascii="Times New Roman" w:eastAsia="Times New Roman" w:hAnsi="Times New Roman" w:cs="Times New Roman"/>
              </w:rPr>
            </w:pPr>
            <w:r w:rsidRPr="00C8118C">
              <w:rPr>
                <w:rFonts w:ascii="Times New Roman" w:eastAsia="Times New Roman" w:hAnsi="Times New Roman" w:cs="Times New Roman"/>
              </w:rPr>
              <w:t>Анализ строения корня однодольных</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и двудольных растений.</w:t>
            </w:r>
            <w:r w:rsidRPr="00C8118C">
              <w:rPr>
                <w:rFonts w:ascii="Times New Roman" w:eastAsia="Times New Roman" w:hAnsi="Times New Roman" w:cs="Times New Roman"/>
                <w:spacing w:val="-52"/>
              </w:rPr>
              <w:t xml:space="preserve"> </w:t>
            </w:r>
            <w:r w:rsidRPr="00C8118C">
              <w:rPr>
                <w:rFonts w:ascii="Times New Roman" w:eastAsia="Times New Roman" w:hAnsi="Times New Roman" w:cs="Times New Roman"/>
              </w:rPr>
              <w:t>Описание</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особенностей</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строения</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и</w:t>
            </w:r>
            <w:r w:rsidRPr="00C8118C">
              <w:rPr>
                <w:rFonts w:ascii="Times New Roman" w:eastAsia="Times New Roman" w:hAnsi="Times New Roman" w:cs="Times New Roman"/>
                <w:spacing w:val="53"/>
              </w:rPr>
              <w:t xml:space="preserve"> </w:t>
            </w:r>
            <w:r w:rsidRPr="00C8118C">
              <w:rPr>
                <w:rFonts w:ascii="Times New Roman" w:eastAsia="Times New Roman" w:hAnsi="Times New Roman" w:cs="Times New Roman"/>
              </w:rPr>
              <w:t>ветвления</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побегов.</w:t>
            </w:r>
          </w:p>
          <w:p w:rsidR="00C8118C" w:rsidRPr="00C8118C" w:rsidRDefault="00C8118C" w:rsidP="00C8118C">
            <w:pPr>
              <w:widowControl w:val="0"/>
              <w:autoSpaceDE w:val="0"/>
              <w:autoSpaceDN w:val="0"/>
              <w:spacing w:before="1" w:after="0" w:line="240" w:lineRule="auto"/>
              <w:ind w:left="9" w:right="-8"/>
              <w:jc w:val="both"/>
              <w:rPr>
                <w:rFonts w:ascii="Times New Roman" w:eastAsia="Times New Roman" w:hAnsi="Times New Roman" w:cs="Times New Roman"/>
              </w:rPr>
            </w:pPr>
            <w:r w:rsidRPr="00C8118C">
              <w:rPr>
                <w:rFonts w:ascii="Times New Roman" w:eastAsia="Times New Roman" w:hAnsi="Times New Roman" w:cs="Times New Roman"/>
              </w:rPr>
              <w:t>Анализ</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строения</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цветка.</w:t>
            </w:r>
            <w:r w:rsidRPr="00C8118C">
              <w:rPr>
                <w:rFonts w:ascii="Times New Roman" w:eastAsia="Times New Roman" w:hAnsi="Times New Roman" w:cs="Times New Roman"/>
                <w:spacing w:val="49"/>
              </w:rPr>
              <w:t xml:space="preserve"> </w:t>
            </w:r>
            <w:r w:rsidRPr="00C8118C">
              <w:rPr>
                <w:rFonts w:ascii="Times New Roman" w:eastAsia="Times New Roman" w:hAnsi="Times New Roman" w:cs="Times New Roman"/>
              </w:rPr>
              <w:t>Составление</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формулы</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цветка.</w:t>
            </w:r>
          </w:p>
          <w:p w:rsidR="00C8118C" w:rsidRPr="00C8118C" w:rsidRDefault="00C8118C" w:rsidP="00C8118C">
            <w:pPr>
              <w:spacing w:after="200" w:line="240" w:lineRule="auto"/>
              <w:ind w:right="-8"/>
              <w:jc w:val="both"/>
              <w:rPr>
                <w:rFonts w:ascii="Times New Roman" w:eastAsia="Times New Roman" w:hAnsi="Times New Roman" w:cs="Times New Roman"/>
                <w:b/>
                <w:lang w:eastAsia="ru-RU"/>
              </w:rPr>
            </w:pPr>
            <w:r w:rsidRPr="00C8118C">
              <w:rPr>
                <w:rFonts w:ascii="Times New Roman" w:eastAsia="Times New Roman" w:hAnsi="Times New Roman" w:cs="Times New Roman"/>
                <w:lang w:eastAsia="ru-RU"/>
              </w:rPr>
              <w:t>Наблюдение</w:t>
            </w:r>
            <w:r w:rsidRPr="00C8118C">
              <w:rPr>
                <w:rFonts w:ascii="Times New Roman" w:eastAsia="Times New Roman" w:hAnsi="Times New Roman" w:cs="Times New Roman"/>
                <w:spacing w:val="-3"/>
                <w:lang w:eastAsia="ru-RU"/>
              </w:rPr>
              <w:t xml:space="preserve"> </w:t>
            </w:r>
            <w:r w:rsidRPr="00C8118C">
              <w:rPr>
                <w:rFonts w:ascii="Times New Roman" w:eastAsia="Times New Roman" w:hAnsi="Times New Roman" w:cs="Times New Roman"/>
                <w:lang w:eastAsia="ru-RU"/>
              </w:rPr>
              <w:t>микроскопического</w:t>
            </w:r>
            <w:r w:rsidRPr="00C8118C">
              <w:rPr>
                <w:rFonts w:ascii="Times New Roman" w:eastAsia="Times New Roman" w:hAnsi="Times New Roman" w:cs="Times New Roman"/>
                <w:spacing w:val="-2"/>
                <w:lang w:eastAsia="ru-RU"/>
              </w:rPr>
              <w:t xml:space="preserve"> </w:t>
            </w:r>
            <w:r w:rsidRPr="00C8118C">
              <w:rPr>
                <w:rFonts w:ascii="Times New Roman" w:eastAsia="Times New Roman" w:hAnsi="Times New Roman" w:cs="Times New Roman"/>
                <w:lang w:eastAsia="ru-RU"/>
              </w:rPr>
              <w:t>строения</w:t>
            </w:r>
            <w:r w:rsidRPr="00C8118C">
              <w:rPr>
                <w:rFonts w:ascii="Times New Roman" w:eastAsia="Times New Roman" w:hAnsi="Times New Roman" w:cs="Times New Roman"/>
                <w:spacing w:val="-3"/>
                <w:lang w:eastAsia="ru-RU"/>
              </w:rPr>
              <w:t xml:space="preserve"> </w:t>
            </w:r>
            <w:r w:rsidRPr="00C8118C">
              <w:rPr>
                <w:rFonts w:ascii="Times New Roman" w:eastAsia="Times New Roman" w:hAnsi="Times New Roman" w:cs="Times New Roman"/>
                <w:lang w:eastAsia="ru-RU"/>
              </w:rPr>
              <w:t>семян</w:t>
            </w:r>
            <w:r w:rsidRPr="00C8118C">
              <w:rPr>
                <w:rFonts w:ascii="Times New Roman" w:eastAsia="Times New Roman" w:hAnsi="Times New Roman" w:cs="Times New Roman"/>
                <w:spacing w:val="-2"/>
                <w:lang w:eastAsia="ru-RU"/>
              </w:rPr>
              <w:t xml:space="preserve"> </w:t>
            </w:r>
            <w:r w:rsidRPr="00C8118C">
              <w:rPr>
                <w:rFonts w:ascii="Times New Roman" w:eastAsia="Times New Roman" w:hAnsi="Times New Roman" w:cs="Times New Roman"/>
                <w:lang w:eastAsia="ru-RU"/>
              </w:rPr>
              <w:t>и</w:t>
            </w:r>
            <w:r w:rsidRPr="00C8118C">
              <w:rPr>
                <w:rFonts w:ascii="Times New Roman" w:eastAsia="Times New Roman" w:hAnsi="Times New Roman" w:cs="Times New Roman"/>
                <w:spacing w:val="-6"/>
                <w:lang w:eastAsia="ru-RU"/>
              </w:rPr>
              <w:t xml:space="preserve"> </w:t>
            </w:r>
            <w:r w:rsidRPr="00C8118C">
              <w:rPr>
                <w:rFonts w:ascii="Times New Roman" w:eastAsia="Times New Roman" w:hAnsi="Times New Roman" w:cs="Times New Roman"/>
                <w:lang w:eastAsia="ru-RU"/>
              </w:rPr>
              <w:t>плодов</w:t>
            </w:r>
          </w:p>
        </w:tc>
        <w:tc>
          <w:tcPr>
            <w:tcW w:w="965" w:type="pct"/>
            <w:vAlign w:val="center"/>
          </w:tcPr>
          <w:p w:rsidR="00C8118C" w:rsidRPr="0011477C" w:rsidRDefault="00C8118C" w:rsidP="00C8118C">
            <w:pPr>
              <w:spacing w:after="200" w:line="276" w:lineRule="auto"/>
              <w:jc w:val="center"/>
              <w:rPr>
                <w:rFonts w:ascii="Times New Roman" w:eastAsia="Times New Roman" w:hAnsi="Times New Roman" w:cs="Times New Roman"/>
                <w:bCs/>
                <w:lang w:eastAsia="ru-RU"/>
              </w:rPr>
            </w:pPr>
            <w:r w:rsidRPr="0011477C">
              <w:rPr>
                <w:rFonts w:ascii="Times New Roman" w:eastAsia="Times New Roman" w:hAnsi="Times New Roman" w:cs="Times New Roman"/>
                <w:bCs/>
                <w:lang w:eastAsia="ru-RU"/>
              </w:rPr>
              <w:t>4</w:t>
            </w: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3" w:type="pct"/>
          </w:tcPr>
          <w:p w:rsidR="00C8118C" w:rsidRPr="00C8118C" w:rsidRDefault="00C8118C" w:rsidP="00C8118C">
            <w:pPr>
              <w:spacing w:after="200" w:line="240" w:lineRule="auto"/>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 xml:space="preserve">Самостоятельная работа обучающихся </w:t>
            </w:r>
          </w:p>
        </w:tc>
        <w:tc>
          <w:tcPr>
            <w:tcW w:w="965" w:type="pct"/>
            <w:vAlign w:val="center"/>
          </w:tcPr>
          <w:p w:rsidR="00C8118C" w:rsidRPr="0011477C" w:rsidRDefault="00C8118C" w:rsidP="00C8118C">
            <w:pPr>
              <w:spacing w:after="200" w:line="276" w:lineRule="auto"/>
              <w:jc w:val="center"/>
              <w:rPr>
                <w:rFonts w:ascii="Times New Roman" w:eastAsia="Times New Roman" w:hAnsi="Times New Roman" w:cs="Times New Roman"/>
                <w:bCs/>
                <w:lang w:eastAsia="ru-RU"/>
              </w:rPr>
            </w:pPr>
            <w:r w:rsidRPr="0011477C">
              <w:rPr>
                <w:rFonts w:ascii="Times New Roman" w:eastAsia="Times New Roman" w:hAnsi="Times New Roman" w:cs="Times New Roman"/>
                <w:bCs/>
                <w:lang w:eastAsia="ru-RU"/>
              </w:rPr>
              <w:t>1</w:t>
            </w: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663" w:type="pct"/>
            <w:vMerge w:val="restart"/>
          </w:tcPr>
          <w:p w:rsidR="00C8118C" w:rsidRPr="00C8118C" w:rsidRDefault="00C8118C" w:rsidP="00C8118C">
            <w:pPr>
              <w:spacing w:after="0" w:line="276" w:lineRule="auto"/>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 xml:space="preserve">Тема 1.4 </w:t>
            </w:r>
            <w:r w:rsidRPr="00C8118C">
              <w:rPr>
                <w:rFonts w:ascii="Times New Roman" w:eastAsia="Times New Roman" w:hAnsi="Times New Roman" w:cs="Times New Roman"/>
                <w:b/>
                <w:lang w:eastAsia="ru-RU"/>
              </w:rPr>
              <w:t>Размножение</w:t>
            </w:r>
            <w:r w:rsidRPr="00C8118C">
              <w:rPr>
                <w:rFonts w:ascii="Times New Roman" w:eastAsia="Times New Roman" w:hAnsi="Times New Roman" w:cs="Times New Roman"/>
                <w:b/>
                <w:spacing w:val="11"/>
                <w:lang w:eastAsia="ru-RU"/>
              </w:rPr>
              <w:t xml:space="preserve"> </w:t>
            </w:r>
            <w:r w:rsidRPr="00C8118C">
              <w:rPr>
                <w:rFonts w:ascii="Times New Roman" w:eastAsia="Times New Roman" w:hAnsi="Times New Roman" w:cs="Times New Roman"/>
                <w:b/>
                <w:lang w:eastAsia="ru-RU"/>
              </w:rPr>
              <w:t>рас</w:t>
            </w:r>
            <w:r w:rsidRPr="00C8118C">
              <w:rPr>
                <w:rFonts w:ascii="Times New Roman" w:eastAsia="Times New Roman" w:hAnsi="Times New Roman" w:cs="Times New Roman"/>
                <w:b/>
                <w:spacing w:val="-52"/>
                <w:lang w:eastAsia="ru-RU"/>
              </w:rPr>
              <w:t xml:space="preserve"> </w:t>
            </w:r>
            <w:r w:rsidRPr="00C8118C">
              <w:rPr>
                <w:rFonts w:ascii="Times New Roman" w:eastAsia="Times New Roman" w:hAnsi="Times New Roman" w:cs="Times New Roman"/>
                <w:b/>
                <w:lang w:eastAsia="ru-RU"/>
              </w:rPr>
              <w:t>тений</w:t>
            </w:r>
          </w:p>
        </w:tc>
        <w:tc>
          <w:tcPr>
            <w:tcW w:w="1263" w:type="pct"/>
          </w:tcPr>
          <w:p w:rsidR="00C8118C" w:rsidRPr="00C8118C" w:rsidRDefault="00C8118C" w:rsidP="00C8118C">
            <w:pPr>
              <w:widowControl w:val="0"/>
              <w:autoSpaceDE w:val="0"/>
              <w:autoSpaceDN w:val="0"/>
              <w:spacing w:before="1" w:after="0" w:line="240" w:lineRule="auto"/>
              <w:ind w:left="104"/>
              <w:rPr>
                <w:rFonts w:ascii="Times New Roman" w:eastAsia="Times New Roman" w:hAnsi="Times New Roman" w:cs="Times New Roman"/>
              </w:rPr>
            </w:pPr>
            <w:r w:rsidRPr="00C8118C">
              <w:rPr>
                <w:rFonts w:ascii="Times New Roman" w:eastAsia="Times New Roman" w:hAnsi="Times New Roman" w:cs="Times New Roman"/>
              </w:rPr>
              <w:t>Бесполое</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размножение</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и</w:t>
            </w:r>
            <w:r w:rsidRPr="00C8118C">
              <w:rPr>
                <w:rFonts w:ascii="Times New Roman" w:eastAsia="Times New Roman" w:hAnsi="Times New Roman" w:cs="Times New Roman"/>
                <w:spacing w:val="-6"/>
              </w:rPr>
              <w:t xml:space="preserve"> </w:t>
            </w:r>
            <w:r w:rsidRPr="00C8118C">
              <w:rPr>
                <w:rFonts w:ascii="Times New Roman" w:eastAsia="Times New Roman" w:hAnsi="Times New Roman" w:cs="Times New Roman"/>
              </w:rPr>
              <w:t>собственно</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бесполое.</w:t>
            </w:r>
          </w:p>
        </w:tc>
        <w:tc>
          <w:tcPr>
            <w:tcW w:w="965" w:type="pct"/>
            <w:vMerge w:val="restart"/>
            <w:vAlign w:val="center"/>
          </w:tcPr>
          <w:p w:rsidR="00C8118C" w:rsidRPr="0011477C" w:rsidRDefault="00C8118C" w:rsidP="00C8118C">
            <w:pPr>
              <w:spacing w:after="200" w:line="276" w:lineRule="auto"/>
              <w:jc w:val="center"/>
              <w:rPr>
                <w:rFonts w:ascii="Times New Roman" w:eastAsia="Times New Roman" w:hAnsi="Times New Roman" w:cs="Times New Roman"/>
                <w:bCs/>
                <w:lang w:eastAsia="ru-RU"/>
              </w:rPr>
            </w:pPr>
            <w:r w:rsidRPr="0011477C">
              <w:rPr>
                <w:rFonts w:ascii="Times New Roman" w:eastAsia="Times New Roman" w:hAnsi="Times New Roman" w:cs="Times New Roman"/>
                <w:lang w:eastAsia="ru-RU"/>
              </w:rPr>
              <w:t>2</w:t>
            </w:r>
          </w:p>
        </w:tc>
        <w:tc>
          <w:tcPr>
            <w:tcW w:w="1283" w:type="pct"/>
            <w:vMerge w:val="restart"/>
          </w:tcPr>
          <w:p w:rsidR="00C8118C" w:rsidRPr="0011477C" w:rsidRDefault="00C8118C" w:rsidP="00C8118C">
            <w:pPr>
              <w:spacing w:after="0" w:line="276" w:lineRule="auto"/>
              <w:jc w:val="center"/>
              <w:rPr>
                <w:rFonts w:ascii="Times New Roman" w:eastAsia="Times New Roman" w:hAnsi="Times New Roman" w:cs="Times New Roman"/>
                <w:b/>
                <w:lang w:eastAsia="ru-RU"/>
              </w:rPr>
            </w:pPr>
            <w:r w:rsidRPr="0011477C">
              <w:rPr>
                <w:rFonts w:ascii="Times New Roman" w:eastAsia="Times New Roman" w:hAnsi="Times New Roman" w:cs="Times New Roman"/>
                <w:b/>
                <w:lang w:eastAsia="ru-RU"/>
              </w:rPr>
              <w:t>***</w:t>
            </w:r>
          </w:p>
        </w:tc>
        <w:tc>
          <w:tcPr>
            <w:tcW w:w="411" w:type="pct"/>
            <w:vMerge/>
          </w:tcPr>
          <w:p w:rsidR="00C8118C" w:rsidRPr="0011477C" w:rsidRDefault="00C8118C" w:rsidP="00C8118C">
            <w:pPr>
              <w:spacing w:after="200" w:line="276" w:lineRule="auto"/>
              <w:rPr>
                <w:rFonts w:ascii="Times New Roman" w:eastAsia="Times New Roman" w:hAnsi="Times New Roman" w:cs="Times New Roman"/>
                <w:b/>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lang w:eastAsia="ru-RU"/>
              </w:rPr>
            </w:pPr>
          </w:p>
        </w:tc>
      </w:tr>
      <w:tr w:rsidR="00C8118C" w:rsidRPr="00C8118C" w:rsidTr="00F40CDA">
        <w:trPr>
          <w:trHeight w:val="507"/>
        </w:trPr>
        <w:tc>
          <w:tcPr>
            <w:tcW w:w="663" w:type="pct"/>
            <w:vMerge/>
            <w:tcBorders>
              <w:bottom w:val="single" w:sz="4" w:space="0" w:color="auto"/>
            </w:tcBorders>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3" w:type="pct"/>
            <w:tcBorders>
              <w:bottom w:val="single" w:sz="4" w:space="0" w:color="auto"/>
            </w:tcBorders>
          </w:tcPr>
          <w:p w:rsidR="00C8118C" w:rsidRPr="00C8118C" w:rsidRDefault="00C8118C" w:rsidP="00C8118C">
            <w:pPr>
              <w:widowControl w:val="0"/>
              <w:autoSpaceDE w:val="0"/>
              <w:autoSpaceDN w:val="0"/>
              <w:spacing w:before="1" w:after="0" w:line="240" w:lineRule="auto"/>
              <w:ind w:left="104"/>
              <w:rPr>
                <w:rFonts w:ascii="Times New Roman" w:eastAsia="Times New Roman" w:hAnsi="Times New Roman" w:cs="Times New Roman"/>
              </w:rPr>
            </w:pPr>
            <w:r w:rsidRPr="00C8118C">
              <w:rPr>
                <w:rFonts w:ascii="Times New Roman" w:eastAsia="Times New Roman" w:hAnsi="Times New Roman" w:cs="Times New Roman"/>
              </w:rPr>
              <w:t>Суть</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полового</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размножения.</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Формы</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полового</w:t>
            </w:r>
            <w:r w:rsidRPr="00C8118C">
              <w:rPr>
                <w:rFonts w:ascii="Times New Roman" w:eastAsia="Times New Roman" w:hAnsi="Times New Roman" w:cs="Times New Roman"/>
                <w:spacing w:val="-5"/>
              </w:rPr>
              <w:t xml:space="preserve"> </w:t>
            </w:r>
            <w:r w:rsidRPr="00C8118C">
              <w:rPr>
                <w:rFonts w:ascii="Times New Roman" w:eastAsia="Times New Roman" w:hAnsi="Times New Roman" w:cs="Times New Roman"/>
              </w:rPr>
              <w:t>размножения.</w:t>
            </w:r>
          </w:p>
        </w:tc>
        <w:tc>
          <w:tcPr>
            <w:tcW w:w="965" w:type="pct"/>
            <w:vMerge/>
            <w:tcBorders>
              <w:bottom w:val="single" w:sz="4" w:space="0" w:color="auto"/>
            </w:tcBorders>
            <w:vAlign w:val="center"/>
          </w:tcPr>
          <w:p w:rsidR="00C8118C" w:rsidRPr="0011477C" w:rsidRDefault="00C8118C" w:rsidP="00C8118C">
            <w:pPr>
              <w:spacing w:after="200" w:line="276" w:lineRule="auto"/>
              <w:jc w:val="center"/>
              <w:rPr>
                <w:rFonts w:ascii="Times New Roman" w:eastAsia="Times New Roman" w:hAnsi="Times New Roman" w:cs="Times New Roman"/>
                <w:bCs/>
                <w:lang w:eastAsia="ru-RU"/>
              </w:rPr>
            </w:pPr>
          </w:p>
        </w:tc>
        <w:tc>
          <w:tcPr>
            <w:tcW w:w="1283" w:type="pct"/>
            <w:vMerge/>
            <w:tcBorders>
              <w:bottom w:val="single" w:sz="4" w:space="0" w:color="auto"/>
            </w:tcBorders>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Borders>
              <w:bottom w:val="single" w:sz="4" w:space="0" w:color="auto"/>
            </w:tcBorders>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vMerge/>
            <w:tcBorders>
              <w:bottom w:val="single" w:sz="4" w:space="0" w:color="auto"/>
            </w:tcBorders>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663" w:type="pct"/>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3" w:type="pct"/>
          </w:tcPr>
          <w:p w:rsidR="00C8118C" w:rsidRPr="00C8118C" w:rsidRDefault="00C8118C" w:rsidP="00C8118C">
            <w:pPr>
              <w:spacing w:after="200" w:line="240" w:lineRule="auto"/>
              <w:rPr>
                <w:rFonts w:ascii="Times New Roman" w:eastAsia="Times New Roman" w:hAnsi="Times New Roman" w:cs="Times New Roman"/>
                <w:b/>
                <w:bCs/>
                <w:lang w:eastAsia="ru-RU"/>
              </w:rPr>
            </w:pPr>
          </w:p>
        </w:tc>
        <w:tc>
          <w:tcPr>
            <w:tcW w:w="965" w:type="pct"/>
            <w:vAlign w:val="center"/>
          </w:tcPr>
          <w:p w:rsidR="00C8118C" w:rsidRPr="0011477C" w:rsidRDefault="00C8118C" w:rsidP="00C8118C">
            <w:pPr>
              <w:spacing w:after="200" w:line="276" w:lineRule="auto"/>
              <w:jc w:val="center"/>
              <w:rPr>
                <w:rFonts w:ascii="Times New Roman" w:eastAsia="Times New Roman" w:hAnsi="Times New Roman" w:cs="Times New Roman"/>
                <w:bCs/>
                <w:lang w:eastAsia="ru-RU"/>
              </w:rPr>
            </w:pPr>
          </w:p>
        </w:tc>
        <w:tc>
          <w:tcPr>
            <w:tcW w:w="1283" w:type="pct"/>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1926" w:type="pct"/>
            <w:gridSpan w:val="2"/>
          </w:tcPr>
          <w:p w:rsidR="00C8118C" w:rsidRPr="00C8118C" w:rsidRDefault="00C8118C" w:rsidP="00C8118C">
            <w:pPr>
              <w:spacing w:after="0" w:line="240" w:lineRule="auto"/>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 xml:space="preserve">Раздел 2. </w:t>
            </w:r>
            <w:r w:rsidRPr="0011477C">
              <w:rPr>
                <w:rFonts w:ascii="Times New Roman" w:eastAsia="Times New Roman" w:hAnsi="Times New Roman" w:cs="Times New Roman"/>
                <w:b/>
                <w:lang w:eastAsia="ru-RU"/>
              </w:rPr>
              <w:t>Систематика</w:t>
            </w:r>
            <w:r w:rsidRPr="0011477C">
              <w:rPr>
                <w:rFonts w:ascii="Times New Roman" w:eastAsia="Times New Roman" w:hAnsi="Times New Roman" w:cs="Times New Roman"/>
                <w:b/>
                <w:spacing w:val="-1"/>
                <w:lang w:eastAsia="ru-RU"/>
              </w:rPr>
              <w:t xml:space="preserve"> </w:t>
            </w:r>
            <w:r w:rsidRPr="0011477C">
              <w:rPr>
                <w:rFonts w:ascii="Times New Roman" w:eastAsia="Times New Roman" w:hAnsi="Times New Roman" w:cs="Times New Roman"/>
                <w:b/>
                <w:lang w:eastAsia="ru-RU"/>
              </w:rPr>
              <w:t>растений</w:t>
            </w:r>
          </w:p>
        </w:tc>
        <w:tc>
          <w:tcPr>
            <w:tcW w:w="965" w:type="pct"/>
          </w:tcPr>
          <w:p w:rsidR="00C8118C" w:rsidRPr="0011477C" w:rsidRDefault="00C8118C" w:rsidP="00C8118C">
            <w:pPr>
              <w:spacing w:after="200" w:line="276" w:lineRule="auto"/>
              <w:jc w:val="center"/>
              <w:rPr>
                <w:rFonts w:ascii="Times New Roman" w:eastAsia="Times New Roman" w:hAnsi="Times New Roman" w:cs="Times New Roman"/>
                <w:bCs/>
                <w:iCs/>
                <w:lang w:eastAsia="ru-RU"/>
              </w:rPr>
            </w:pPr>
            <w:r w:rsidRPr="0011477C">
              <w:rPr>
                <w:rFonts w:ascii="Times New Roman" w:eastAsia="Times New Roman" w:hAnsi="Times New Roman" w:cs="Times New Roman"/>
                <w:iCs/>
                <w:lang w:eastAsia="ru-RU"/>
              </w:rPr>
              <w:t>20</w:t>
            </w:r>
          </w:p>
        </w:tc>
        <w:tc>
          <w:tcPr>
            <w:tcW w:w="1283" w:type="pct"/>
          </w:tcPr>
          <w:p w:rsidR="00C8118C" w:rsidRPr="0011477C" w:rsidRDefault="00C8118C" w:rsidP="00C8118C">
            <w:pPr>
              <w:spacing w:after="200" w:line="276" w:lineRule="auto"/>
              <w:jc w:val="center"/>
              <w:rPr>
                <w:rFonts w:ascii="Times New Roman" w:eastAsia="Times New Roman" w:hAnsi="Times New Roman" w:cs="Times New Roman"/>
                <w:b/>
                <w:bCs/>
                <w:i/>
                <w:iCs/>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i/>
                <w:iCs/>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bCs/>
                <w:i/>
                <w:iCs/>
                <w:lang w:eastAsia="ru-RU"/>
              </w:rPr>
            </w:pPr>
          </w:p>
        </w:tc>
      </w:tr>
      <w:tr w:rsidR="00C8118C" w:rsidRPr="00C8118C" w:rsidTr="00F40CDA">
        <w:trPr>
          <w:trHeight w:val="20"/>
        </w:trPr>
        <w:tc>
          <w:tcPr>
            <w:tcW w:w="663" w:type="pct"/>
            <w:vMerge w:val="restart"/>
          </w:tcPr>
          <w:p w:rsidR="00C8118C" w:rsidRPr="00C8118C" w:rsidRDefault="00C8118C" w:rsidP="00C8118C">
            <w:pPr>
              <w:spacing w:after="0" w:line="276" w:lineRule="auto"/>
              <w:rPr>
                <w:rFonts w:ascii="Times New Roman" w:eastAsia="Times New Roman" w:hAnsi="Times New Roman" w:cs="Times New Roman"/>
                <w:b/>
                <w:bCs/>
                <w:lang w:eastAsia="ru-RU"/>
              </w:rPr>
            </w:pPr>
            <w:r w:rsidRPr="0011477C">
              <w:rPr>
                <w:rFonts w:ascii="Times New Roman" w:eastAsia="Times New Roman" w:hAnsi="Times New Roman" w:cs="Times New Roman"/>
                <w:b/>
                <w:lang w:eastAsia="ru-RU"/>
              </w:rPr>
              <w:t>Тема</w:t>
            </w:r>
            <w:r w:rsidRPr="0011477C">
              <w:rPr>
                <w:rFonts w:ascii="Times New Roman" w:eastAsia="Times New Roman" w:hAnsi="Times New Roman" w:cs="Times New Roman"/>
                <w:b/>
                <w:spacing w:val="-2"/>
                <w:lang w:eastAsia="ru-RU"/>
              </w:rPr>
              <w:t xml:space="preserve"> </w:t>
            </w:r>
            <w:r w:rsidRPr="0011477C">
              <w:rPr>
                <w:rFonts w:ascii="Times New Roman" w:eastAsia="Times New Roman" w:hAnsi="Times New Roman" w:cs="Times New Roman"/>
                <w:b/>
                <w:lang w:eastAsia="ru-RU"/>
              </w:rPr>
              <w:t>2.1</w:t>
            </w:r>
            <w:r w:rsidRPr="0011477C">
              <w:rPr>
                <w:rFonts w:ascii="Times New Roman" w:eastAsia="Times New Roman" w:hAnsi="Times New Roman" w:cs="Times New Roman"/>
                <w:lang w:eastAsia="ru-RU"/>
              </w:rPr>
              <w:t>.</w:t>
            </w:r>
            <w:r w:rsidRPr="00C8118C">
              <w:rPr>
                <w:rFonts w:ascii="Calibri" w:eastAsia="Times New Roman" w:hAnsi="Calibri" w:cs="Times New Roman"/>
                <w:spacing w:val="-4"/>
                <w:lang w:eastAsia="ru-RU"/>
              </w:rPr>
              <w:t xml:space="preserve"> </w:t>
            </w:r>
            <w:r w:rsidRPr="0011477C">
              <w:rPr>
                <w:rFonts w:ascii="Times New Roman" w:eastAsia="Times New Roman" w:hAnsi="Times New Roman" w:cs="Times New Roman"/>
                <w:b/>
                <w:lang w:eastAsia="ru-RU"/>
              </w:rPr>
              <w:t>Низшие</w:t>
            </w:r>
            <w:r w:rsidRPr="0011477C">
              <w:rPr>
                <w:rFonts w:ascii="Times New Roman" w:eastAsia="Times New Roman" w:hAnsi="Times New Roman" w:cs="Times New Roman"/>
                <w:b/>
                <w:spacing w:val="-1"/>
                <w:lang w:eastAsia="ru-RU"/>
              </w:rPr>
              <w:t xml:space="preserve"> </w:t>
            </w:r>
            <w:r w:rsidRPr="0011477C">
              <w:rPr>
                <w:rFonts w:ascii="Times New Roman" w:eastAsia="Times New Roman" w:hAnsi="Times New Roman" w:cs="Times New Roman"/>
                <w:b/>
                <w:lang w:eastAsia="ru-RU"/>
              </w:rPr>
              <w:t>растения</w:t>
            </w:r>
            <w:r w:rsidRPr="00C8118C">
              <w:rPr>
                <w:rFonts w:ascii="Times New Roman" w:eastAsia="Times New Roman" w:hAnsi="Times New Roman" w:cs="Times New Roman"/>
                <w:b/>
                <w:bCs/>
                <w:lang w:eastAsia="ru-RU"/>
              </w:rPr>
              <w:t xml:space="preserve"> </w:t>
            </w:r>
          </w:p>
        </w:tc>
        <w:tc>
          <w:tcPr>
            <w:tcW w:w="1263" w:type="pct"/>
          </w:tcPr>
          <w:p w:rsidR="00C8118C" w:rsidRPr="00C8118C" w:rsidRDefault="00C8118C" w:rsidP="00C8118C">
            <w:pPr>
              <w:widowControl w:val="0"/>
              <w:autoSpaceDE w:val="0"/>
              <w:autoSpaceDN w:val="0"/>
              <w:spacing w:before="1" w:after="0" w:line="240" w:lineRule="auto"/>
              <w:ind w:left="105"/>
              <w:rPr>
                <w:rFonts w:ascii="Times New Roman" w:eastAsia="Times New Roman" w:hAnsi="Times New Roman" w:cs="Times New Roman"/>
              </w:rPr>
            </w:pPr>
            <w:r w:rsidRPr="00C8118C">
              <w:rPr>
                <w:rFonts w:ascii="Times New Roman" w:eastAsia="Times New Roman" w:hAnsi="Times New Roman" w:cs="Times New Roman"/>
              </w:rPr>
              <w:t>Отдел</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сине-зеленые</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водоросли.</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Строение,</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размножение,</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распространение</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и хозяйственное</w:t>
            </w:r>
            <w:r w:rsidRPr="00C8118C">
              <w:rPr>
                <w:rFonts w:ascii="Times New Roman" w:eastAsia="Times New Roman" w:hAnsi="Times New Roman" w:cs="Times New Roman"/>
                <w:spacing w:val="53"/>
              </w:rPr>
              <w:t xml:space="preserve"> </w:t>
            </w:r>
            <w:r w:rsidRPr="00C8118C">
              <w:rPr>
                <w:rFonts w:ascii="Times New Roman" w:eastAsia="Times New Roman" w:hAnsi="Times New Roman" w:cs="Times New Roman"/>
              </w:rPr>
              <w:t>значение.</w:t>
            </w:r>
          </w:p>
        </w:tc>
        <w:tc>
          <w:tcPr>
            <w:tcW w:w="965" w:type="pct"/>
            <w:vMerge w:val="restart"/>
            <w:vAlign w:val="center"/>
          </w:tcPr>
          <w:p w:rsidR="00C8118C" w:rsidRPr="0011477C" w:rsidRDefault="00C8118C" w:rsidP="00C8118C">
            <w:pPr>
              <w:suppressAutoHyphens/>
              <w:spacing w:after="200" w:line="276" w:lineRule="auto"/>
              <w:jc w:val="center"/>
              <w:rPr>
                <w:rFonts w:ascii="Times New Roman" w:eastAsia="Times New Roman" w:hAnsi="Times New Roman" w:cs="Times New Roman"/>
                <w:iCs/>
                <w:lang w:eastAsia="ru-RU"/>
              </w:rPr>
            </w:pPr>
            <w:r w:rsidRPr="0011477C">
              <w:rPr>
                <w:rFonts w:ascii="Times New Roman" w:eastAsia="Times New Roman" w:hAnsi="Times New Roman" w:cs="Times New Roman"/>
                <w:iCs/>
                <w:lang w:eastAsia="ru-RU"/>
              </w:rPr>
              <w:t>10</w:t>
            </w:r>
          </w:p>
        </w:tc>
        <w:tc>
          <w:tcPr>
            <w:tcW w:w="1283" w:type="pct"/>
            <w:vMerge w:val="restart"/>
          </w:tcPr>
          <w:p w:rsidR="00C8118C" w:rsidRPr="0011477C" w:rsidRDefault="00C8118C" w:rsidP="00C8118C">
            <w:pPr>
              <w:spacing w:after="0" w:line="276" w:lineRule="auto"/>
              <w:jc w:val="center"/>
              <w:rPr>
                <w:rFonts w:ascii="Times New Roman" w:eastAsia="Times New Roman" w:hAnsi="Times New Roman" w:cs="Times New Roman"/>
                <w:b/>
                <w:i/>
                <w:lang w:eastAsia="ru-RU"/>
              </w:rPr>
            </w:pPr>
            <w:r w:rsidRPr="0011477C">
              <w:rPr>
                <w:rFonts w:ascii="Times New Roman" w:eastAsia="Times New Roman" w:hAnsi="Times New Roman" w:cs="Times New Roman"/>
                <w:b/>
                <w:i/>
                <w:lang w:eastAsia="ru-RU"/>
              </w:rPr>
              <w:t>***</w:t>
            </w:r>
          </w:p>
        </w:tc>
        <w:tc>
          <w:tcPr>
            <w:tcW w:w="411" w:type="pct"/>
            <w:vMerge/>
          </w:tcPr>
          <w:p w:rsidR="00C8118C" w:rsidRPr="0011477C" w:rsidRDefault="00C8118C" w:rsidP="00C8118C">
            <w:pPr>
              <w:spacing w:after="200" w:line="276" w:lineRule="auto"/>
              <w:rPr>
                <w:rFonts w:ascii="Times New Roman" w:eastAsia="Times New Roman" w:hAnsi="Times New Roman" w:cs="Times New Roman"/>
                <w:b/>
                <w:i/>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i/>
                <w:lang w:eastAsia="ru-RU"/>
              </w:rPr>
            </w:pPr>
          </w:p>
        </w:tc>
      </w:tr>
      <w:tr w:rsidR="00C8118C" w:rsidRPr="00C8118C" w:rsidTr="00F40CDA">
        <w:trPr>
          <w:trHeight w:val="1094"/>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i/>
                <w:lang w:eastAsia="ru-RU"/>
              </w:rPr>
            </w:pPr>
          </w:p>
        </w:tc>
        <w:tc>
          <w:tcPr>
            <w:tcW w:w="1263" w:type="pct"/>
          </w:tcPr>
          <w:p w:rsidR="00C8118C" w:rsidRPr="00C8118C" w:rsidRDefault="00C8118C" w:rsidP="00C8118C">
            <w:pPr>
              <w:widowControl w:val="0"/>
              <w:autoSpaceDE w:val="0"/>
              <w:autoSpaceDN w:val="0"/>
              <w:spacing w:before="1" w:after="0" w:line="240" w:lineRule="auto"/>
              <w:ind w:left="105"/>
              <w:rPr>
                <w:rFonts w:ascii="Times New Roman" w:eastAsia="Times New Roman" w:hAnsi="Times New Roman" w:cs="Times New Roman"/>
              </w:rPr>
            </w:pPr>
            <w:r w:rsidRPr="00C8118C">
              <w:rPr>
                <w:rFonts w:ascii="Times New Roman" w:eastAsia="Times New Roman" w:hAnsi="Times New Roman" w:cs="Times New Roman"/>
              </w:rPr>
              <w:t>Отдел</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грибы.</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Строение,</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размножение,</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классификация</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грибов.</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Сапрофитные</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и</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паразитные</w:t>
            </w:r>
            <w:r w:rsidRPr="00C8118C">
              <w:rPr>
                <w:rFonts w:ascii="Times New Roman" w:eastAsia="Times New Roman" w:hAnsi="Times New Roman" w:cs="Times New Roman"/>
                <w:spacing w:val="-5"/>
              </w:rPr>
              <w:t xml:space="preserve"> </w:t>
            </w:r>
            <w:r w:rsidRPr="00C8118C">
              <w:rPr>
                <w:rFonts w:ascii="Times New Roman" w:eastAsia="Times New Roman" w:hAnsi="Times New Roman" w:cs="Times New Roman"/>
              </w:rPr>
              <w:t>грибы.</w:t>
            </w:r>
          </w:p>
        </w:tc>
        <w:tc>
          <w:tcPr>
            <w:tcW w:w="965" w:type="pct"/>
            <w:vMerge/>
            <w:vAlign w:val="center"/>
          </w:tcPr>
          <w:p w:rsidR="00C8118C" w:rsidRPr="0011477C" w:rsidRDefault="00C8118C" w:rsidP="00C8118C">
            <w:pPr>
              <w:suppressAutoHyphens/>
              <w:spacing w:after="200" w:line="276" w:lineRule="auto"/>
              <w:jc w:val="center"/>
              <w:rPr>
                <w:rFonts w:ascii="Times New Roman" w:eastAsia="Times New Roman" w:hAnsi="Times New Roman" w:cs="Times New Roman"/>
                <w:bCs/>
                <w:iCs/>
                <w:lang w:eastAsia="ru-RU"/>
              </w:rPr>
            </w:pP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bCs/>
                <w:i/>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i/>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bCs/>
                <w:i/>
                <w:lang w:eastAsia="ru-RU"/>
              </w:rPr>
            </w:pPr>
          </w:p>
        </w:tc>
      </w:tr>
      <w:tr w:rsidR="00C8118C" w:rsidRPr="00C8118C" w:rsidTr="00F40CDA">
        <w:trPr>
          <w:trHeight w:val="20"/>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i/>
                <w:lang w:eastAsia="ru-RU"/>
              </w:rPr>
            </w:pPr>
          </w:p>
        </w:tc>
        <w:tc>
          <w:tcPr>
            <w:tcW w:w="1263" w:type="pct"/>
          </w:tcPr>
          <w:p w:rsidR="00C8118C" w:rsidRPr="00C8118C" w:rsidRDefault="00C8118C" w:rsidP="00C8118C">
            <w:pPr>
              <w:widowControl w:val="0"/>
              <w:autoSpaceDE w:val="0"/>
              <w:autoSpaceDN w:val="0"/>
              <w:spacing w:before="1" w:after="0" w:line="240" w:lineRule="auto"/>
              <w:ind w:left="105"/>
              <w:rPr>
                <w:rFonts w:ascii="Times New Roman" w:eastAsia="Times New Roman" w:hAnsi="Times New Roman" w:cs="Times New Roman"/>
              </w:rPr>
            </w:pPr>
            <w:r w:rsidRPr="00C8118C">
              <w:rPr>
                <w:rFonts w:ascii="Times New Roman" w:eastAsia="Times New Roman" w:hAnsi="Times New Roman" w:cs="Times New Roman"/>
              </w:rPr>
              <w:t>Класс</w:t>
            </w:r>
            <w:r w:rsidRPr="00C8118C">
              <w:rPr>
                <w:rFonts w:ascii="Times New Roman" w:eastAsia="Times New Roman" w:hAnsi="Times New Roman" w:cs="Times New Roman"/>
                <w:spacing w:val="53"/>
              </w:rPr>
              <w:t xml:space="preserve"> </w:t>
            </w:r>
            <w:r w:rsidRPr="00C8118C">
              <w:rPr>
                <w:rFonts w:ascii="Times New Roman" w:eastAsia="Times New Roman" w:hAnsi="Times New Roman" w:cs="Times New Roman"/>
              </w:rPr>
              <w:t>хитридиомицеты.</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Ольпидий</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капустный.</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Особенности</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развития</w:t>
            </w:r>
            <w:r w:rsidRPr="00C8118C">
              <w:rPr>
                <w:rFonts w:ascii="Times New Roman" w:eastAsia="Times New Roman" w:hAnsi="Times New Roman" w:cs="Times New Roman"/>
                <w:spacing w:val="52"/>
              </w:rPr>
              <w:t xml:space="preserve"> </w:t>
            </w:r>
            <w:r w:rsidRPr="00C8118C">
              <w:rPr>
                <w:rFonts w:ascii="Times New Roman" w:eastAsia="Times New Roman" w:hAnsi="Times New Roman" w:cs="Times New Roman"/>
              </w:rPr>
              <w:t>болезни</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«черная ножка»</w:t>
            </w:r>
          </w:p>
        </w:tc>
        <w:tc>
          <w:tcPr>
            <w:tcW w:w="965" w:type="pct"/>
            <w:vMerge/>
            <w:vAlign w:val="center"/>
          </w:tcPr>
          <w:p w:rsidR="00C8118C" w:rsidRPr="0011477C" w:rsidRDefault="00C8118C" w:rsidP="00C8118C">
            <w:pPr>
              <w:suppressAutoHyphens/>
              <w:spacing w:after="200" w:line="276" w:lineRule="auto"/>
              <w:jc w:val="center"/>
              <w:rPr>
                <w:rFonts w:ascii="Times New Roman" w:eastAsia="Times New Roman" w:hAnsi="Times New Roman" w:cs="Times New Roman"/>
                <w:bCs/>
                <w:iCs/>
                <w:lang w:eastAsia="ru-RU"/>
              </w:rPr>
            </w:pP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bCs/>
                <w:i/>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i/>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bCs/>
                <w:i/>
                <w:lang w:eastAsia="ru-RU"/>
              </w:rPr>
            </w:pPr>
          </w:p>
        </w:tc>
      </w:tr>
      <w:tr w:rsidR="00C8118C" w:rsidRPr="00C8118C" w:rsidTr="00F40CDA">
        <w:trPr>
          <w:trHeight w:val="20"/>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i/>
                <w:lang w:eastAsia="ru-RU"/>
              </w:rPr>
            </w:pPr>
          </w:p>
        </w:tc>
        <w:tc>
          <w:tcPr>
            <w:tcW w:w="1263" w:type="pct"/>
          </w:tcPr>
          <w:p w:rsidR="00C8118C" w:rsidRPr="00C8118C" w:rsidRDefault="00C8118C" w:rsidP="00C8118C">
            <w:pPr>
              <w:widowControl w:val="0"/>
              <w:autoSpaceDE w:val="0"/>
              <w:autoSpaceDN w:val="0"/>
              <w:spacing w:before="1" w:after="0" w:line="240" w:lineRule="auto"/>
              <w:ind w:left="105"/>
              <w:rPr>
                <w:rFonts w:ascii="Times New Roman" w:eastAsia="Times New Roman" w:hAnsi="Times New Roman" w:cs="Times New Roman"/>
              </w:rPr>
            </w:pPr>
            <w:r w:rsidRPr="00C8118C">
              <w:rPr>
                <w:rFonts w:ascii="Times New Roman" w:eastAsia="Times New Roman" w:hAnsi="Times New Roman" w:cs="Times New Roman"/>
              </w:rPr>
              <w:t>Класс</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базидиомицеты.</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Возбудители</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пыльной</w:t>
            </w:r>
            <w:r w:rsidRPr="00C8118C">
              <w:rPr>
                <w:rFonts w:ascii="Times New Roman" w:eastAsia="Times New Roman" w:hAnsi="Times New Roman" w:cs="Times New Roman"/>
                <w:spacing w:val="51"/>
              </w:rPr>
              <w:t xml:space="preserve"> </w:t>
            </w:r>
            <w:r w:rsidRPr="00C8118C">
              <w:rPr>
                <w:rFonts w:ascii="Times New Roman" w:eastAsia="Times New Roman" w:hAnsi="Times New Roman" w:cs="Times New Roman"/>
              </w:rPr>
              <w:t>и</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твердой</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головни</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пшеницы.</w:t>
            </w:r>
          </w:p>
        </w:tc>
        <w:tc>
          <w:tcPr>
            <w:tcW w:w="965" w:type="pct"/>
            <w:vMerge/>
            <w:vAlign w:val="center"/>
          </w:tcPr>
          <w:p w:rsidR="00C8118C" w:rsidRPr="0011477C" w:rsidRDefault="00C8118C" w:rsidP="00C8118C">
            <w:pPr>
              <w:suppressAutoHyphens/>
              <w:spacing w:after="200" w:line="276" w:lineRule="auto"/>
              <w:jc w:val="center"/>
              <w:rPr>
                <w:rFonts w:ascii="Times New Roman" w:eastAsia="Times New Roman" w:hAnsi="Times New Roman" w:cs="Times New Roman"/>
                <w:bCs/>
                <w:iCs/>
                <w:lang w:eastAsia="ru-RU"/>
              </w:rPr>
            </w:pP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bCs/>
                <w:i/>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i/>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bCs/>
                <w:i/>
                <w:lang w:eastAsia="ru-RU"/>
              </w:rPr>
            </w:pPr>
          </w:p>
        </w:tc>
      </w:tr>
      <w:tr w:rsidR="00C8118C" w:rsidRPr="00C8118C" w:rsidTr="00F40CDA">
        <w:trPr>
          <w:trHeight w:val="20"/>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i/>
                <w:lang w:eastAsia="ru-RU"/>
              </w:rPr>
            </w:pPr>
          </w:p>
        </w:tc>
        <w:tc>
          <w:tcPr>
            <w:tcW w:w="1263" w:type="pct"/>
          </w:tcPr>
          <w:p w:rsidR="00C8118C" w:rsidRPr="00C8118C" w:rsidRDefault="00C8118C" w:rsidP="00C8118C">
            <w:pPr>
              <w:spacing w:after="200" w:line="240" w:lineRule="auto"/>
              <w:jc w:val="both"/>
              <w:rPr>
                <w:rFonts w:ascii="Times New Roman" w:eastAsia="Times New Roman" w:hAnsi="Times New Roman" w:cs="Times New Roman"/>
                <w:b/>
                <w:i/>
                <w:lang w:eastAsia="ru-RU"/>
              </w:rPr>
            </w:pPr>
            <w:r w:rsidRPr="00C8118C">
              <w:rPr>
                <w:rFonts w:ascii="Times New Roman" w:eastAsia="Times New Roman" w:hAnsi="Times New Roman" w:cs="Times New Roman"/>
                <w:b/>
                <w:bCs/>
                <w:lang w:eastAsia="ru-RU"/>
              </w:rPr>
              <w:t>В том числе практических и лабораторных занятий</w:t>
            </w:r>
          </w:p>
        </w:tc>
        <w:tc>
          <w:tcPr>
            <w:tcW w:w="965" w:type="pct"/>
            <w:vAlign w:val="center"/>
          </w:tcPr>
          <w:p w:rsidR="00C8118C" w:rsidRPr="0011477C" w:rsidRDefault="00C8118C" w:rsidP="00C8118C">
            <w:pPr>
              <w:suppressAutoHyphens/>
              <w:spacing w:after="200" w:line="276" w:lineRule="auto"/>
              <w:jc w:val="center"/>
              <w:rPr>
                <w:rFonts w:ascii="Times New Roman" w:eastAsia="Times New Roman" w:hAnsi="Times New Roman" w:cs="Times New Roman"/>
                <w:iCs/>
                <w:lang w:eastAsia="ru-RU"/>
              </w:rPr>
            </w:pPr>
            <w:r w:rsidRPr="0011477C">
              <w:rPr>
                <w:rFonts w:ascii="Times New Roman" w:eastAsia="Times New Roman" w:hAnsi="Times New Roman" w:cs="Times New Roman"/>
                <w:iCs/>
                <w:lang w:eastAsia="ru-RU"/>
              </w:rPr>
              <w:t>6</w:t>
            </w: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i/>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i/>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i/>
                <w:lang w:eastAsia="ru-RU"/>
              </w:rPr>
            </w:pPr>
          </w:p>
        </w:tc>
      </w:tr>
      <w:tr w:rsidR="00C8118C" w:rsidRPr="00C8118C" w:rsidTr="00F40CDA">
        <w:trPr>
          <w:trHeight w:val="20"/>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i/>
                <w:lang w:eastAsia="ru-RU"/>
              </w:rPr>
            </w:pPr>
          </w:p>
        </w:tc>
        <w:tc>
          <w:tcPr>
            <w:tcW w:w="1263" w:type="pct"/>
          </w:tcPr>
          <w:p w:rsidR="00C8118C" w:rsidRPr="00C8118C" w:rsidRDefault="00C8118C" w:rsidP="00C8118C">
            <w:pPr>
              <w:widowControl w:val="0"/>
              <w:autoSpaceDE w:val="0"/>
              <w:autoSpaceDN w:val="0"/>
              <w:spacing w:before="1" w:after="0" w:line="240" w:lineRule="auto"/>
              <w:ind w:left="9"/>
              <w:rPr>
                <w:rFonts w:ascii="Times New Roman" w:eastAsia="Times New Roman" w:hAnsi="Times New Roman" w:cs="Times New Roman"/>
                <w:b/>
              </w:rPr>
            </w:pPr>
            <w:r w:rsidRPr="00C8118C">
              <w:rPr>
                <w:rFonts w:ascii="Times New Roman" w:eastAsia="Times New Roman" w:hAnsi="Times New Roman" w:cs="Times New Roman"/>
                <w:b/>
              </w:rPr>
              <w:t>Лабораторная</w:t>
            </w:r>
            <w:r w:rsidRPr="00C8118C">
              <w:rPr>
                <w:rFonts w:ascii="Times New Roman" w:eastAsia="Times New Roman" w:hAnsi="Times New Roman" w:cs="Times New Roman"/>
                <w:b/>
                <w:spacing w:val="-2"/>
              </w:rPr>
              <w:t xml:space="preserve"> </w:t>
            </w:r>
            <w:r w:rsidRPr="00C8118C">
              <w:rPr>
                <w:rFonts w:ascii="Times New Roman" w:eastAsia="Times New Roman" w:hAnsi="Times New Roman" w:cs="Times New Roman"/>
                <w:b/>
              </w:rPr>
              <w:t>работа</w:t>
            </w:r>
          </w:p>
          <w:p w:rsidR="00C8118C" w:rsidRPr="00C8118C" w:rsidRDefault="00C8118C" w:rsidP="00C8118C">
            <w:pPr>
              <w:widowControl w:val="0"/>
              <w:autoSpaceDE w:val="0"/>
              <w:autoSpaceDN w:val="0"/>
              <w:spacing w:before="198" w:after="0" w:line="240" w:lineRule="auto"/>
              <w:ind w:left="9"/>
              <w:rPr>
                <w:rFonts w:ascii="Times New Roman" w:eastAsia="Times New Roman" w:hAnsi="Times New Roman" w:cs="Times New Roman"/>
              </w:rPr>
            </w:pPr>
            <w:r w:rsidRPr="00C8118C">
              <w:rPr>
                <w:rFonts w:ascii="Times New Roman" w:eastAsia="Times New Roman" w:hAnsi="Times New Roman" w:cs="Times New Roman"/>
              </w:rPr>
              <w:t>Анализ</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строения</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водорослей.</w:t>
            </w:r>
          </w:p>
          <w:p w:rsidR="00C8118C" w:rsidRPr="00C8118C" w:rsidRDefault="00C8118C" w:rsidP="00C8118C">
            <w:pPr>
              <w:spacing w:after="200" w:line="240" w:lineRule="auto"/>
              <w:jc w:val="both"/>
              <w:rPr>
                <w:rFonts w:ascii="Times New Roman" w:eastAsia="Times New Roman" w:hAnsi="Times New Roman" w:cs="Times New Roman"/>
                <w:b/>
                <w:i/>
                <w:lang w:eastAsia="ru-RU"/>
              </w:rPr>
            </w:pPr>
            <w:r w:rsidRPr="00C8118C">
              <w:rPr>
                <w:rFonts w:ascii="Times New Roman" w:eastAsia="Times New Roman" w:hAnsi="Times New Roman" w:cs="Times New Roman"/>
                <w:lang w:eastAsia="ru-RU"/>
              </w:rPr>
              <w:t>Выявление особенностей класса оомицеты и признаков болезней сельскохозяйственных культур.</w:t>
            </w:r>
            <w:r w:rsidRPr="00C8118C">
              <w:rPr>
                <w:rFonts w:ascii="Times New Roman" w:eastAsia="Times New Roman" w:hAnsi="Times New Roman" w:cs="Times New Roman"/>
                <w:spacing w:val="-52"/>
                <w:lang w:eastAsia="ru-RU"/>
              </w:rPr>
              <w:t xml:space="preserve"> </w:t>
            </w:r>
            <w:r w:rsidRPr="00C8118C">
              <w:rPr>
                <w:rFonts w:ascii="Times New Roman" w:eastAsia="Times New Roman" w:hAnsi="Times New Roman" w:cs="Times New Roman"/>
                <w:lang w:eastAsia="ru-RU"/>
              </w:rPr>
              <w:t>Выявление</w:t>
            </w:r>
            <w:r w:rsidRPr="00C8118C">
              <w:rPr>
                <w:rFonts w:ascii="Times New Roman" w:eastAsia="Times New Roman" w:hAnsi="Times New Roman" w:cs="Times New Roman"/>
                <w:spacing w:val="-1"/>
                <w:lang w:eastAsia="ru-RU"/>
              </w:rPr>
              <w:t xml:space="preserve"> </w:t>
            </w:r>
            <w:r w:rsidRPr="00C8118C">
              <w:rPr>
                <w:rFonts w:ascii="Times New Roman" w:eastAsia="Times New Roman" w:hAnsi="Times New Roman" w:cs="Times New Roman"/>
                <w:lang w:eastAsia="ru-RU"/>
              </w:rPr>
              <w:t>особенностей</w:t>
            </w:r>
            <w:r w:rsidRPr="00C8118C">
              <w:rPr>
                <w:rFonts w:ascii="Times New Roman" w:eastAsia="Times New Roman" w:hAnsi="Times New Roman" w:cs="Times New Roman"/>
                <w:spacing w:val="-3"/>
                <w:lang w:eastAsia="ru-RU"/>
              </w:rPr>
              <w:t xml:space="preserve"> </w:t>
            </w:r>
            <w:r w:rsidRPr="00C8118C">
              <w:rPr>
                <w:rFonts w:ascii="Times New Roman" w:eastAsia="Times New Roman" w:hAnsi="Times New Roman" w:cs="Times New Roman"/>
                <w:lang w:eastAsia="ru-RU"/>
              </w:rPr>
              <w:t>заболевания</w:t>
            </w:r>
            <w:r w:rsidRPr="00C8118C">
              <w:rPr>
                <w:rFonts w:ascii="Times New Roman" w:eastAsia="Times New Roman" w:hAnsi="Times New Roman" w:cs="Times New Roman"/>
                <w:spacing w:val="52"/>
                <w:lang w:eastAsia="ru-RU"/>
              </w:rPr>
              <w:t xml:space="preserve"> </w:t>
            </w:r>
            <w:r w:rsidRPr="00C8118C">
              <w:rPr>
                <w:rFonts w:ascii="Times New Roman" w:eastAsia="Times New Roman" w:hAnsi="Times New Roman" w:cs="Times New Roman"/>
                <w:lang w:eastAsia="ru-RU"/>
              </w:rPr>
              <w:t>картофеля</w:t>
            </w:r>
          </w:p>
        </w:tc>
        <w:tc>
          <w:tcPr>
            <w:tcW w:w="965" w:type="pct"/>
            <w:vAlign w:val="center"/>
          </w:tcPr>
          <w:p w:rsidR="00C8118C" w:rsidRPr="0011477C" w:rsidRDefault="00C8118C" w:rsidP="00C8118C">
            <w:pPr>
              <w:suppressAutoHyphens/>
              <w:spacing w:after="200" w:line="276" w:lineRule="auto"/>
              <w:jc w:val="center"/>
              <w:rPr>
                <w:rFonts w:ascii="Times New Roman" w:eastAsia="Times New Roman" w:hAnsi="Times New Roman" w:cs="Times New Roman"/>
                <w:iCs/>
                <w:lang w:eastAsia="ru-RU"/>
              </w:rPr>
            </w:pPr>
            <w:r w:rsidRPr="0011477C">
              <w:rPr>
                <w:rFonts w:ascii="Times New Roman" w:eastAsia="Times New Roman" w:hAnsi="Times New Roman" w:cs="Times New Roman"/>
                <w:iCs/>
                <w:lang w:eastAsia="ru-RU"/>
              </w:rPr>
              <w:t>6</w:t>
            </w: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i/>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i/>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i/>
                <w:lang w:eastAsia="ru-RU"/>
              </w:rPr>
            </w:pPr>
          </w:p>
        </w:tc>
      </w:tr>
      <w:tr w:rsidR="00C8118C" w:rsidRPr="00C8118C" w:rsidTr="00F40CDA">
        <w:trPr>
          <w:trHeight w:val="20"/>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3" w:type="pct"/>
          </w:tcPr>
          <w:p w:rsidR="00C8118C" w:rsidRPr="00C8118C" w:rsidRDefault="00C8118C" w:rsidP="00C8118C">
            <w:pPr>
              <w:spacing w:after="200" w:line="240" w:lineRule="auto"/>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Самостоятельная работа обучающихся</w:t>
            </w:r>
            <w:r w:rsidRPr="00C8118C">
              <w:rPr>
                <w:rFonts w:ascii="Times New Roman" w:eastAsia="Times New Roman" w:hAnsi="Times New Roman" w:cs="Times New Roman"/>
                <w:b/>
                <w:bCs/>
                <w:vertAlign w:val="superscript"/>
                <w:lang w:eastAsia="ru-RU"/>
              </w:rPr>
              <w:footnoteReference w:id="43"/>
            </w:r>
          </w:p>
        </w:tc>
        <w:tc>
          <w:tcPr>
            <w:tcW w:w="965" w:type="pct"/>
            <w:vAlign w:val="center"/>
          </w:tcPr>
          <w:p w:rsidR="00C8118C" w:rsidRPr="0011477C" w:rsidRDefault="00C8118C" w:rsidP="00C8118C">
            <w:pPr>
              <w:suppressAutoHyphens/>
              <w:spacing w:after="200" w:line="276" w:lineRule="auto"/>
              <w:jc w:val="center"/>
              <w:rPr>
                <w:rFonts w:ascii="Times New Roman" w:eastAsia="Times New Roman" w:hAnsi="Times New Roman" w:cs="Times New Roman"/>
                <w:bCs/>
                <w:iCs/>
                <w:lang w:eastAsia="ru-RU"/>
              </w:rPr>
            </w:pPr>
            <w:r w:rsidRPr="0011477C">
              <w:rPr>
                <w:rFonts w:ascii="Times New Roman" w:eastAsia="Times New Roman" w:hAnsi="Times New Roman" w:cs="Times New Roman"/>
                <w:iCs/>
                <w:lang w:eastAsia="ru-RU"/>
              </w:rPr>
              <w:t>1</w:t>
            </w: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lang w:eastAsia="ru-RU"/>
              </w:rPr>
            </w:pPr>
          </w:p>
        </w:tc>
      </w:tr>
      <w:tr w:rsidR="00C8118C" w:rsidRPr="00C8118C" w:rsidTr="00F40CDA">
        <w:trPr>
          <w:trHeight w:val="20"/>
        </w:trPr>
        <w:tc>
          <w:tcPr>
            <w:tcW w:w="663" w:type="pct"/>
            <w:vMerge w:val="restart"/>
          </w:tcPr>
          <w:p w:rsidR="00C8118C" w:rsidRPr="00C8118C" w:rsidRDefault="00C8118C" w:rsidP="00C8118C">
            <w:pPr>
              <w:spacing w:after="0" w:line="276" w:lineRule="auto"/>
              <w:rPr>
                <w:rFonts w:ascii="Times New Roman" w:eastAsia="Times New Roman" w:hAnsi="Times New Roman" w:cs="Times New Roman"/>
                <w:b/>
                <w:bCs/>
                <w:lang w:eastAsia="ru-RU"/>
              </w:rPr>
            </w:pPr>
            <w:r w:rsidRPr="0011477C">
              <w:rPr>
                <w:rFonts w:ascii="Times New Roman" w:eastAsia="Times New Roman" w:hAnsi="Times New Roman" w:cs="Times New Roman"/>
                <w:b/>
                <w:lang w:eastAsia="ru-RU"/>
              </w:rPr>
              <w:t>Тема</w:t>
            </w:r>
            <w:r w:rsidRPr="0011477C">
              <w:rPr>
                <w:rFonts w:ascii="Times New Roman" w:eastAsia="Times New Roman" w:hAnsi="Times New Roman" w:cs="Times New Roman"/>
                <w:b/>
                <w:spacing w:val="-1"/>
                <w:lang w:eastAsia="ru-RU"/>
              </w:rPr>
              <w:t xml:space="preserve"> </w:t>
            </w:r>
            <w:r w:rsidRPr="0011477C">
              <w:rPr>
                <w:rFonts w:ascii="Times New Roman" w:eastAsia="Times New Roman" w:hAnsi="Times New Roman" w:cs="Times New Roman"/>
                <w:b/>
                <w:lang w:eastAsia="ru-RU"/>
              </w:rPr>
              <w:t>2.2.</w:t>
            </w:r>
            <w:r w:rsidRPr="0011477C">
              <w:rPr>
                <w:rFonts w:ascii="Times New Roman" w:eastAsia="Times New Roman" w:hAnsi="Times New Roman" w:cs="Times New Roman"/>
                <w:b/>
                <w:spacing w:val="-4"/>
                <w:lang w:eastAsia="ru-RU"/>
              </w:rPr>
              <w:t xml:space="preserve"> </w:t>
            </w:r>
            <w:r w:rsidRPr="0011477C">
              <w:rPr>
                <w:rFonts w:ascii="Times New Roman" w:eastAsia="Times New Roman" w:hAnsi="Times New Roman" w:cs="Times New Roman"/>
                <w:b/>
                <w:lang w:eastAsia="ru-RU"/>
              </w:rPr>
              <w:t>Высшие</w:t>
            </w:r>
            <w:r w:rsidRPr="0011477C">
              <w:rPr>
                <w:rFonts w:ascii="Times New Roman" w:eastAsia="Times New Roman" w:hAnsi="Times New Roman" w:cs="Times New Roman"/>
                <w:b/>
                <w:spacing w:val="-1"/>
                <w:lang w:eastAsia="ru-RU"/>
              </w:rPr>
              <w:t xml:space="preserve"> </w:t>
            </w:r>
            <w:r w:rsidRPr="0011477C">
              <w:rPr>
                <w:rFonts w:ascii="Times New Roman" w:eastAsia="Times New Roman" w:hAnsi="Times New Roman" w:cs="Times New Roman"/>
                <w:b/>
                <w:lang w:eastAsia="ru-RU"/>
              </w:rPr>
              <w:t>растения</w:t>
            </w:r>
          </w:p>
        </w:tc>
        <w:tc>
          <w:tcPr>
            <w:tcW w:w="1263" w:type="pct"/>
          </w:tcPr>
          <w:p w:rsidR="00C8118C" w:rsidRPr="00C8118C" w:rsidRDefault="00C8118C" w:rsidP="00C8118C">
            <w:pPr>
              <w:widowControl w:val="0"/>
              <w:autoSpaceDE w:val="0"/>
              <w:autoSpaceDN w:val="0"/>
              <w:spacing w:before="1" w:after="0" w:line="240" w:lineRule="auto"/>
              <w:ind w:left="134"/>
              <w:rPr>
                <w:rFonts w:ascii="Times New Roman" w:eastAsia="Times New Roman" w:hAnsi="Times New Roman" w:cs="Times New Roman"/>
              </w:rPr>
            </w:pPr>
            <w:r w:rsidRPr="00C8118C">
              <w:rPr>
                <w:rFonts w:ascii="Times New Roman" w:eastAsia="Times New Roman" w:hAnsi="Times New Roman" w:cs="Times New Roman"/>
              </w:rPr>
              <w:t>Общая</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характеристика</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и</w:t>
            </w:r>
            <w:r w:rsidRPr="00C8118C">
              <w:rPr>
                <w:rFonts w:ascii="Times New Roman" w:eastAsia="Times New Roman" w:hAnsi="Times New Roman" w:cs="Times New Roman"/>
                <w:spacing w:val="-5"/>
              </w:rPr>
              <w:t xml:space="preserve"> </w:t>
            </w:r>
            <w:r w:rsidRPr="00C8118C">
              <w:rPr>
                <w:rFonts w:ascii="Times New Roman" w:eastAsia="Times New Roman" w:hAnsi="Times New Roman" w:cs="Times New Roman"/>
              </w:rPr>
              <w:t>классификация</w:t>
            </w:r>
            <w:r w:rsidRPr="00C8118C">
              <w:rPr>
                <w:rFonts w:ascii="Times New Roman" w:eastAsia="Times New Roman" w:hAnsi="Times New Roman" w:cs="Times New Roman"/>
                <w:spacing w:val="50"/>
              </w:rPr>
              <w:t xml:space="preserve"> </w:t>
            </w:r>
            <w:r w:rsidRPr="00C8118C">
              <w:rPr>
                <w:rFonts w:ascii="Times New Roman" w:eastAsia="Times New Roman" w:hAnsi="Times New Roman" w:cs="Times New Roman"/>
              </w:rPr>
              <w:t>голосеменных</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растений.</w:t>
            </w:r>
          </w:p>
        </w:tc>
        <w:tc>
          <w:tcPr>
            <w:tcW w:w="965" w:type="pct"/>
            <w:vMerge w:val="restart"/>
            <w:vAlign w:val="center"/>
          </w:tcPr>
          <w:p w:rsidR="00C8118C" w:rsidRPr="0011477C" w:rsidRDefault="00C8118C" w:rsidP="00C8118C">
            <w:pPr>
              <w:spacing w:after="200" w:line="276" w:lineRule="auto"/>
              <w:jc w:val="center"/>
              <w:rPr>
                <w:rFonts w:ascii="Times New Roman" w:eastAsia="Times New Roman" w:hAnsi="Times New Roman" w:cs="Times New Roman"/>
                <w:bCs/>
                <w:lang w:eastAsia="ru-RU"/>
              </w:rPr>
            </w:pPr>
            <w:r w:rsidRPr="0011477C">
              <w:rPr>
                <w:rFonts w:ascii="Times New Roman" w:eastAsia="Times New Roman" w:hAnsi="Times New Roman" w:cs="Times New Roman"/>
                <w:lang w:eastAsia="ru-RU"/>
              </w:rPr>
              <w:t>10</w:t>
            </w:r>
          </w:p>
        </w:tc>
        <w:tc>
          <w:tcPr>
            <w:tcW w:w="1283" w:type="pct"/>
            <w:vMerge w:val="restart"/>
          </w:tcPr>
          <w:p w:rsidR="00C8118C" w:rsidRPr="0011477C" w:rsidRDefault="00C8118C" w:rsidP="00C8118C">
            <w:pPr>
              <w:spacing w:after="0" w:line="276" w:lineRule="auto"/>
              <w:jc w:val="center"/>
              <w:rPr>
                <w:rFonts w:ascii="Times New Roman" w:eastAsia="Times New Roman" w:hAnsi="Times New Roman" w:cs="Times New Roman"/>
                <w:b/>
                <w:lang w:eastAsia="ru-RU"/>
              </w:rPr>
            </w:pPr>
            <w:r w:rsidRPr="0011477C">
              <w:rPr>
                <w:rFonts w:ascii="Times New Roman" w:eastAsia="Times New Roman" w:hAnsi="Times New Roman" w:cs="Times New Roman"/>
                <w:b/>
                <w:lang w:eastAsia="ru-RU"/>
              </w:rPr>
              <w:t>***</w:t>
            </w:r>
          </w:p>
        </w:tc>
        <w:tc>
          <w:tcPr>
            <w:tcW w:w="411" w:type="pct"/>
            <w:vMerge/>
          </w:tcPr>
          <w:p w:rsidR="00C8118C" w:rsidRPr="0011477C" w:rsidRDefault="00C8118C" w:rsidP="00C8118C">
            <w:pPr>
              <w:spacing w:after="200" w:line="276" w:lineRule="auto"/>
              <w:rPr>
                <w:rFonts w:ascii="Times New Roman" w:eastAsia="Times New Roman" w:hAnsi="Times New Roman" w:cs="Times New Roman"/>
                <w:b/>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lang w:eastAsia="ru-RU"/>
              </w:rPr>
            </w:pPr>
          </w:p>
        </w:tc>
      </w:tr>
      <w:tr w:rsidR="00C8118C" w:rsidRPr="00C8118C" w:rsidTr="00F40CDA">
        <w:trPr>
          <w:trHeight w:val="1014"/>
        </w:trPr>
        <w:tc>
          <w:tcPr>
            <w:tcW w:w="663" w:type="pct"/>
            <w:vMerge/>
            <w:tcBorders>
              <w:bottom w:val="single" w:sz="4" w:space="0" w:color="auto"/>
            </w:tcBorders>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3" w:type="pct"/>
            <w:tcBorders>
              <w:bottom w:val="single" w:sz="4" w:space="0" w:color="auto"/>
            </w:tcBorders>
          </w:tcPr>
          <w:p w:rsidR="00C8118C" w:rsidRPr="00C8118C" w:rsidRDefault="00C8118C" w:rsidP="00C8118C">
            <w:pPr>
              <w:widowControl w:val="0"/>
              <w:autoSpaceDE w:val="0"/>
              <w:autoSpaceDN w:val="0"/>
              <w:spacing w:before="1" w:after="0" w:line="240" w:lineRule="auto"/>
              <w:ind w:left="134"/>
              <w:rPr>
                <w:rFonts w:ascii="Times New Roman" w:eastAsia="Times New Roman" w:hAnsi="Times New Roman" w:cs="Times New Roman"/>
              </w:rPr>
            </w:pPr>
            <w:r w:rsidRPr="00C8118C">
              <w:rPr>
                <w:rFonts w:ascii="Times New Roman" w:eastAsia="Times New Roman" w:hAnsi="Times New Roman" w:cs="Times New Roman"/>
              </w:rPr>
              <w:t>Общая</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характеристика</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покрытосеменных</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растений.</w:t>
            </w:r>
          </w:p>
          <w:p w:rsidR="00C8118C" w:rsidRPr="00C8118C" w:rsidRDefault="00C8118C" w:rsidP="00C8118C">
            <w:pPr>
              <w:widowControl w:val="0"/>
              <w:autoSpaceDE w:val="0"/>
              <w:autoSpaceDN w:val="0"/>
              <w:spacing w:before="1" w:after="0" w:line="240" w:lineRule="auto"/>
              <w:ind w:left="134"/>
              <w:rPr>
                <w:rFonts w:ascii="Times New Roman" w:eastAsia="Times New Roman" w:hAnsi="Times New Roman" w:cs="Times New Roman"/>
              </w:rPr>
            </w:pPr>
            <w:r w:rsidRPr="00C8118C">
              <w:rPr>
                <w:rFonts w:ascii="Times New Roman" w:eastAsia="Times New Roman" w:hAnsi="Times New Roman" w:cs="Times New Roman"/>
              </w:rPr>
              <w:t>Классификация</w:t>
            </w:r>
            <w:r w:rsidRPr="00C8118C">
              <w:rPr>
                <w:rFonts w:ascii="Times New Roman" w:eastAsia="Times New Roman" w:hAnsi="Times New Roman" w:cs="Times New Roman"/>
                <w:spacing w:val="-5"/>
              </w:rPr>
              <w:t xml:space="preserve"> </w:t>
            </w:r>
            <w:r w:rsidRPr="00C8118C">
              <w:rPr>
                <w:rFonts w:ascii="Times New Roman" w:eastAsia="Times New Roman" w:hAnsi="Times New Roman" w:cs="Times New Roman"/>
              </w:rPr>
              <w:t>покрытосеменных</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растений.</w:t>
            </w:r>
          </w:p>
        </w:tc>
        <w:tc>
          <w:tcPr>
            <w:tcW w:w="965" w:type="pct"/>
            <w:vMerge/>
            <w:tcBorders>
              <w:bottom w:val="single" w:sz="4" w:space="0" w:color="auto"/>
            </w:tcBorders>
            <w:vAlign w:val="center"/>
          </w:tcPr>
          <w:p w:rsidR="00C8118C" w:rsidRPr="0011477C" w:rsidRDefault="00C8118C" w:rsidP="00C8118C">
            <w:pPr>
              <w:spacing w:after="200" w:line="276" w:lineRule="auto"/>
              <w:jc w:val="center"/>
              <w:rPr>
                <w:rFonts w:ascii="Times New Roman" w:eastAsia="Times New Roman" w:hAnsi="Times New Roman" w:cs="Times New Roman"/>
                <w:bCs/>
                <w:lang w:eastAsia="ru-RU"/>
              </w:rPr>
            </w:pPr>
          </w:p>
        </w:tc>
        <w:tc>
          <w:tcPr>
            <w:tcW w:w="1283" w:type="pct"/>
            <w:vMerge/>
            <w:tcBorders>
              <w:bottom w:val="single" w:sz="4" w:space="0" w:color="auto"/>
            </w:tcBorders>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Borders>
              <w:bottom w:val="single" w:sz="4" w:space="0" w:color="auto"/>
            </w:tcBorders>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vMerge/>
            <w:tcBorders>
              <w:bottom w:val="single" w:sz="4" w:space="0" w:color="auto"/>
            </w:tcBorders>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3" w:type="pct"/>
          </w:tcPr>
          <w:p w:rsidR="00C8118C" w:rsidRPr="00C8118C" w:rsidRDefault="00C8118C" w:rsidP="00C8118C">
            <w:pPr>
              <w:spacing w:after="200" w:line="240" w:lineRule="auto"/>
              <w:rPr>
                <w:rFonts w:ascii="Times New Roman" w:eastAsia="Times New Roman" w:hAnsi="Times New Roman" w:cs="Times New Roman"/>
                <w:b/>
                <w:lang w:eastAsia="ru-RU"/>
              </w:rPr>
            </w:pPr>
            <w:r w:rsidRPr="00C8118C">
              <w:rPr>
                <w:rFonts w:ascii="Times New Roman" w:eastAsia="Times New Roman" w:hAnsi="Times New Roman" w:cs="Times New Roman"/>
                <w:b/>
                <w:bCs/>
                <w:lang w:eastAsia="ru-RU"/>
              </w:rPr>
              <w:t>В том числе практических и лабораторных занятий</w:t>
            </w:r>
          </w:p>
        </w:tc>
        <w:tc>
          <w:tcPr>
            <w:tcW w:w="965" w:type="pct"/>
            <w:vAlign w:val="center"/>
          </w:tcPr>
          <w:p w:rsidR="00C8118C" w:rsidRPr="0011477C" w:rsidRDefault="00C8118C" w:rsidP="00C8118C">
            <w:pPr>
              <w:spacing w:after="200" w:line="276" w:lineRule="auto"/>
              <w:jc w:val="center"/>
              <w:rPr>
                <w:rFonts w:ascii="Times New Roman" w:eastAsia="Times New Roman" w:hAnsi="Times New Roman" w:cs="Times New Roman"/>
                <w:bCs/>
                <w:lang w:eastAsia="ru-RU"/>
              </w:rPr>
            </w:pPr>
            <w:r w:rsidRPr="0011477C">
              <w:rPr>
                <w:rFonts w:ascii="Times New Roman" w:eastAsia="Times New Roman" w:hAnsi="Times New Roman" w:cs="Times New Roman"/>
                <w:bCs/>
                <w:lang w:eastAsia="ru-RU"/>
              </w:rPr>
              <w:t>6</w:t>
            </w: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3" w:type="pct"/>
          </w:tcPr>
          <w:p w:rsidR="00C8118C" w:rsidRPr="00C8118C" w:rsidRDefault="00C8118C" w:rsidP="00C8118C">
            <w:pPr>
              <w:widowControl w:val="0"/>
              <w:autoSpaceDE w:val="0"/>
              <w:autoSpaceDN w:val="0"/>
              <w:spacing w:before="1" w:after="0" w:line="240" w:lineRule="auto"/>
              <w:ind w:left="9"/>
              <w:rPr>
                <w:rFonts w:ascii="Times New Roman" w:eastAsia="Times New Roman" w:hAnsi="Times New Roman" w:cs="Times New Roman"/>
                <w:b/>
              </w:rPr>
            </w:pPr>
            <w:r w:rsidRPr="00C8118C">
              <w:rPr>
                <w:rFonts w:ascii="Times New Roman" w:eastAsia="Times New Roman" w:hAnsi="Times New Roman" w:cs="Times New Roman"/>
                <w:b/>
              </w:rPr>
              <w:t>Лабораторные</w:t>
            </w:r>
            <w:r w:rsidRPr="00C8118C">
              <w:rPr>
                <w:rFonts w:ascii="Times New Roman" w:eastAsia="Times New Roman" w:hAnsi="Times New Roman" w:cs="Times New Roman"/>
                <w:b/>
                <w:spacing w:val="-4"/>
              </w:rPr>
              <w:t xml:space="preserve"> </w:t>
            </w:r>
            <w:r w:rsidRPr="00C8118C">
              <w:rPr>
                <w:rFonts w:ascii="Times New Roman" w:eastAsia="Times New Roman" w:hAnsi="Times New Roman" w:cs="Times New Roman"/>
                <w:b/>
              </w:rPr>
              <w:t>работы</w:t>
            </w:r>
          </w:p>
          <w:p w:rsidR="00C8118C" w:rsidRPr="00C8118C" w:rsidRDefault="00C8118C" w:rsidP="00C8118C">
            <w:pPr>
              <w:widowControl w:val="0"/>
              <w:autoSpaceDE w:val="0"/>
              <w:autoSpaceDN w:val="0"/>
              <w:spacing w:before="200" w:after="0" w:line="240" w:lineRule="auto"/>
              <w:ind w:left="9"/>
              <w:rPr>
                <w:rFonts w:ascii="Times New Roman" w:eastAsia="Times New Roman" w:hAnsi="Times New Roman" w:cs="Times New Roman"/>
              </w:rPr>
            </w:pPr>
            <w:r w:rsidRPr="00C8118C">
              <w:rPr>
                <w:rFonts w:ascii="Times New Roman" w:eastAsia="Times New Roman" w:hAnsi="Times New Roman" w:cs="Times New Roman"/>
              </w:rPr>
              <w:lastRenderedPageBreak/>
              <w:t>Анализ</w:t>
            </w:r>
            <w:r w:rsidRPr="00C8118C">
              <w:rPr>
                <w:rFonts w:ascii="Times New Roman" w:eastAsia="Times New Roman" w:hAnsi="Times New Roman" w:cs="Times New Roman"/>
                <w:spacing w:val="-5"/>
              </w:rPr>
              <w:t xml:space="preserve"> </w:t>
            </w:r>
            <w:r w:rsidRPr="00C8118C">
              <w:rPr>
                <w:rFonts w:ascii="Times New Roman" w:eastAsia="Times New Roman" w:hAnsi="Times New Roman" w:cs="Times New Roman"/>
              </w:rPr>
              <w:t>отличий</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покрытосеменных</w:t>
            </w:r>
            <w:r w:rsidRPr="00C8118C">
              <w:rPr>
                <w:rFonts w:ascii="Times New Roman" w:eastAsia="Times New Roman" w:hAnsi="Times New Roman" w:cs="Times New Roman"/>
                <w:spacing w:val="-6"/>
              </w:rPr>
              <w:t xml:space="preserve"> </w:t>
            </w:r>
            <w:r w:rsidRPr="00C8118C">
              <w:rPr>
                <w:rFonts w:ascii="Times New Roman" w:eastAsia="Times New Roman" w:hAnsi="Times New Roman" w:cs="Times New Roman"/>
              </w:rPr>
              <w:t>от</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голосеменных</w:t>
            </w:r>
          </w:p>
          <w:p w:rsidR="00C8118C" w:rsidRPr="00C8118C" w:rsidRDefault="00C8118C" w:rsidP="00C8118C">
            <w:pPr>
              <w:spacing w:after="200" w:line="240" w:lineRule="auto"/>
              <w:rPr>
                <w:rFonts w:ascii="Times New Roman" w:eastAsia="Times New Roman" w:hAnsi="Times New Roman" w:cs="Times New Roman"/>
                <w:b/>
                <w:lang w:eastAsia="ru-RU"/>
              </w:rPr>
            </w:pPr>
            <w:r w:rsidRPr="00C8118C">
              <w:rPr>
                <w:rFonts w:ascii="Times New Roman" w:eastAsia="Times New Roman" w:hAnsi="Times New Roman" w:cs="Times New Roman"/>
                <w:lang w:eastAsia="ru-RU"/>
              </w:rPr>
              <w:t>Признаки особенностей строения цветка и семян бобовых растений.</w:t>
            </w:r>
            <w:r w:rsidRPr="00C8118C">
              <w:rPr>
                <w:rFonts w:ascii="Times New Roman" w:eastAsia="Times New Roman" w:hAnsi="Times New Roman" w:cs="Times New Roman"/>
                <w:spacing w:val="-52"/>
                <w:lang w:eastAsia="ru-RU"/>
              </w:rPr>
              <w:t xml:space="preserve"> </w:t>
            </w:r>
            <w:r w:rsidRPr="00C8118C">
              <w:rPr>
                <w:rFonts w:ascii="Times New Roman" w:eastAsia="Times New Roman" w:hAnsi="Times New Roman" w:cs="Times New Roman"/>
                <w:lang w:eastAsia="ru-RU"/>
              </w:rPr>
              <w:t>Признаки</w:t>
            </w:r>
            <w:r w:rsidRPr="00C8118C">
              <w:rPr>
                <w:rFonts w:ascii="Times New Roman" w:eastAsia="Times New Roman" w:hAnsi="Times New Roman" w:cs="Times New Roman"/>
                <w:spacing w:val="-1"/>
                <w:lang w:eastAsia="ru-RU"/>
              </w:rPr>
              <w:t xml:space="preserve"> </w:t>
            </w:r>
            <w:r w:rsidRPr="00C8118C">
              <w:rPr>
                <w:rFonts w:ascii="Times New Roman" w:eastAsia="Times New Roman" w:hAnsi="Times New Roman" w:cs="Times New Roman"/>
                <w:lang w:eastAsia="ru-RU"/>
              </w:rPr>
              <w:t>особенностей</w:t>
            </w:r>
            <w:r w:rsidRPr="00C8118C">
              <w:rPr>
                <w:rFonts w:ascii="Times New Roman" w:eastAsia="Times New Roman" w:hAnsi="Times New Roman" w:cs="Times New Roman"/>
                <w:spacing w:val="-4"/>
                <w:lang w:eastAsia="ru-RU"/>
              </w:rPr>
              <w:t xml:space="preserve"> </w:t>
            </w:r>
            <w:r w:rsidRPr="00C8118C">
              <w:rPr>
                <w:rFonts w:ascii="Times New Roman" w:eastAsia="Times New Roman" w:hAnsi="Times New Roman" w:cs="Times New Roman"/>
                <w:lang w:eastAsia="ru-RU"/>
              </w:rPr>
              <w:t>строения</w:t>
            </w:r>
            <w:r w:rsidRPr="00C8118C">
              <w:rPr>
                <w:rFonts w:ascii="Times New Roman" w:eastAsia="Times New Roman" w:hAnsi="Times New Roman" w:cs="Times New Roman"/>
                <w:spacing w:val="-2"/>
                <w:lang w:eastAsia="ru-RU"/>
              </w:rPr>
              <w:t xml:space="preserve"> </w:t>
            </w:r>
            <w:r w:rsidRPr="00C8118C">
              <w:rPr>
                <w:rFonts w:ascii="Times New Roman" w:eastAsia="Times New Roman" w:hAnsi="Times New Roman" w:cs="Times New Roman"/>
                <w:lang w:eastAsia="ru-RU"/>
              </w:rPr>
              <w:t>цветка</w:t>
            </w:r>
            <w:r w:rsidRPr="00C8118C">
              <w:rPr>
                <w:rFonts w:ascii="Times New Roman" w:eastAsia="Times New Roman" w:hAnsi="Times New Roman" w:cs="Times New Roman"/>
                <w:spacing w:val="-1"/>
                <w:lang w:eastAsia="ru-RU"/>
              </w:rPr>
              <w:t xml:space="preserve"> </w:t>
            </w:r>
            <w:r w:rsidRPr="00C8118C">
              <w:rPr>
                <w:rFonts w:ascii="Times New Roman" w:eastAsia="Times New Roman" w:hAnsi="Times New Roman" w:cs="Times New Roman"/>
                <w:lang w:eastAsia="ru-RU"/>
              </w:rPr>
              <w:t>и</w:t>
            </w:r>
            <w:r w:rsidRPr="00C8118C">
              <w:rPr>
                <w:rFonts w:ascii="Times New Roman" w:eastAsia="Times New Roman" w:hAnsi="Times New Roman" w:cs="Times New Roman"/>
                <w:spacing w:val="-1"/>
                <w:lang w:eastAsia="ru-RU"/>
              </w:rPr>
              <w:t xml:space="preserve"> </w:t>
            </w:r>
            <w:r w:rsidRPr="00C8118C">
              <w:rPr>
                <w:rFonts w:ascii="Times New Roman" w:eastAsia="Times New Roman" w:hAnsi="Times New Roman" w:cs="Times New Roman"/>
                <w:lang w:eastAsia="ru-RU"/>
              </w:rPr>
              <w:t>семян злаковых</w:t>
            </w:r>
            <w:r w:rsidRPr="00C8118C">
              <w:rPr>
                <w:rFonts w:ascii="Times New Roman" w:eastAsia="Times New Roman" w:hAnsi="Times New Roman" w:cs="Times New Roman"/>
                <w:spacing w:val="-3"/>
                <w:lang w:eastAsia="ru-RU"/>
              </w:rPr>
              <w:t xml:space="preserve"> </w:t>
            </w:r>
            <w:r w:rsidRPr="00C8118C">
              <w:rPr>
                <w:rFonts w:ascii="Times New Roman" w:eastAsia="Times New Roman" w:hAnsi="Times New Roman" w:cs="Times New Roman"/>
                <w:lang w:eastAsia="ru-RU"/>
              </w:rPr>
              <w:t>растений</w:t>
            </w:r>
          </w:p>
        </w:tc>
        <w:tc>
          <w:tcPr>
            <w:tcW w:w="965" w:type="pct"/>
            <w:vAlign w:val="center"/>
          </w:tcPr>
          <w:p w:rsidR="00C8118C" w:rsidRPr="0011477C" w:rsidRDefault="00C8118C" w:rsidP="00C8118C">
            <w:pPr>
              <w:spacing w:after="200" w:line="276" w:lineRule="auto"/>
              <w:jc w:val="center"/>
              <w:rPr>
                <w:rFonts w:ascii="Times New Roman" w:eastAsia="Times New Roman" w:hAnsi="Times New Roman" w:cs="Times New Roman"/>
                <w:bCs/>
                <w:lang w:eastAsia="ru-RU"/>
              </w:rPr>
            </w:pPr>
            <w:r w:rsidRPr="0011477C">
              <w:rPr>
                <w:rFonts w:ascii="Times New Roman" w:eastAsia="Times New Roman" w:hAnsi="Times New Roman" w:cs="Times New Roman"/>
                <w:bCs/>
                <w:lang w:eastAsia="ru-RU"/>
              </w:rPr>
              <w:lastRenderedPageBreak/>
              <w:t>6</w:t>
            </w: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3" w:type="pct"/>
          </w:tcPr>
          <w:p w:rsidR="00C8118C" w:rsidRPr="00C8118C" w:rsidRDefault="00C8118C" w:rsidP="00C8118C">
            <w:pPr>
              <w:spacing w:after="200" w:line="240" w:lineRule="auto"/>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 xml:space="preserve">Самостоятельная работа обучающихся </w:t>
            </w:r>
          </w:p>
        </w:tc>
        <w:tc>
          <w:tcPr>
            <w:tcW w:w="965" w:type="pct"/>
            <w:vAlign w:val="center"/>
          </w:tcPr>
          <w:p w:rsidR="00C8118C" w:rsidRPr="008D7291" w:rsidRDefault="00C8118C" w:rsidP="00C8118C">
            <w:pPr>
              <w:spacing w:after="200" w:line="276" w:lineRule="auto"/>
              <w:jc w:val="center"/>
              <w:rPr>
                <w:rFonts w:ascii="Times New Roman" w:eastAsia="Times New Roman" w:hAnsi="Times New Roman" w:cs="Times New Roman"/>
                <w:bCs/>
                <w:lang w:eastAsia="ru-RU"/>
              </w:rPr>
            </w:pPr>
            <w:r w:rsidRPr="008D7291">
              <w:rPr>
                <w:rFonts w:ascii="Times New Roman" w:eastAsia="Times New Roman" w:hAnsi="Times New Roman" w:cs="Times New Roman"/>
                <w:bCs/>
                <w:lang w:eastAsia="ru-RU"/>
              </w:rPr>
              <w:t>1</w:t>
            </w: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1926" w:type="pct"/>
            <w:gridSpan w:val="2"/>
          </w:tcPr>
          <w:p w:rsidR="00C8118C" w:rsidRPr="008D7291" w:rsidRDefault="00C8118C" w:rsidP="00C8118C">
            <w:pPr>
              <w:spacing w:after="0" w:line="240" w:lineRule="auto"/>
              <w:rPr>
                <w:rFonts w:ascii="Times New Roman" w:eastAsia="Times New Roman" w:hAnsi="Times New Roman" w:cs="Times New Roman"/>
                <w:b/>
                <w:bCs/>
                <w:lang w:eastAsia="ru-RU"/>
              </w:rPr>
            </w:pPr>
            <w:r w:rsidRPr="008D7291">
              <w:rPr>
                <w:rFonts w:ascii="Times New Roman" w:eastAsia="Times New Roman" w:hAnsi="Times New Roman" w:cs="Times New Roman"/>
                <w:b/>
                <w:lang w:eastAsia="ru-RU"/>
              </w:rPr>
              <w:t>Раздел</w:t>
            </w:r>
            <w:r w:rsidRPr="008D7291">
              <w:rPr>
                <w:rFonts w:ascii="Times New Roman" w:eastAsia="Times New Roman" w:hAnsi="Times New Roman" w:cs="Times New Roman"/>
                <w:b/>
                <w:spacing w:val="-2"/>
                <w:lang w:eastAsia="ru-RU"/>
              </w:rPr>
              <w:t xml:space="preserve"> </w:t>
            </w:r>
            <w:r w:rsidRPr="008D7291">
              <w:rPr>
                <w:rFonts w:ascii="Times New Roman" w:eastAsia="Times New Roman" w:hAnsi="Times New Roman" w:cs="Times New Roman"/>
                <w:b/>
                <w:lang w:eastAsia="ru-RU"/>
              </w:rPr>
              <w:t>3.</w:t>
            </w:r>
            <w:r w:rsidRPr="008D7291">
              <w:rPr>
                <w:rFonts w:ascii="Times New Roman" w:eastAsia="Times New Roman" w:hAnsi="Times New Roman" w:cs="Times New Roman"/>
                <w:b/>
                <w:spacing w:val="-5"/>
                <w:lang w:eastAsia="ru-RU"/>
              </w:rPr>
              <w:t xml:space="preserve"> </w:t>
            </w:r>
            <w:r w:rsidRPr="008D7291">
              <w:rPr>
                <w:rFonts w:ascii="Times New Roman" w:eastAsia="Times New Roman" w:hAnsi="Times New Roman" w:cs="Times New Roman"/>
                <w:b/>
                <w:lang w:eastAsia="ru-RU"/>
              </w:rPr>
              <w:t>Физиология</w:t>
            </w:r>
            <w:r w:rsidRPr="008D7291">
              <w:rPr>
                <w:rFonts w:ascii="Times New Roman" w:eastAsia="Times New Roman" w:hAnsi="Times New Roman" w:cs="Times New Roman"/>
                <w:b/>
                <w:spacing w:val="-3"/>
                <w:lang w:eastAsia="ru-RU"/>
              </w:rPr>
              <w:t xml:space="preserve"> </w:t>
            </w:r>
            <w:r w:rsidRPr="008D7291">
              <w:rPr>
                <w:rFonts w:ascii="Times New Roman" w:eastAsia="Times New Roman" w:hAnsi="Times New Roman" w:cs="Times New Roman"/>
                <w:b/>
                <w:lang w:eastAsia="ru-RU"/>
              </w:rPr>
              <w:t>растений</w:t>
            </w:r>
          </w:p>
        </w:tc>
        <w:tc>
          <w:tcPr>
            <w:tcW w:w="965" w:type="pct"/>
          </w:tcPr>
          <w:p w:rsidR="00C8118C" w:rsidRPr="008D7291" w:rsidRDefault="00C8118C" w:rsidP="00C8118C">
            <w:pPr>
              <w:spacing w:after="200" w:line="276" w:lineRule="auto"/>
              <w:jc w:val="center"/>
              <w:rPr>
                <w:rFonts w:ascii="Times New Roman" w:eastAsia="Times New Roman" w:hAnsi="Times New Roman" w:cs="Times New Roman"/>
                <w:bCs/>
                <w:iCs/>
                <w:lang w:eastAsia="ru-RU"/>
              </w:rPr>
            </w:pPr>
            <w:r w:rsidRPr="008D7291">
              <w:rPr>
                <w:rFonts w:ascii="Times New Roman" w:eastAsia="Times New Roman" w:hAnsi="Times New Roman" w:cs="Times New Roman"/>
                <w:iCs/>
                <w:lang w:eastAsia="ru-RU"/>
              </w:rPr>
              <w:t>20</w:t>
            </w:r>
          </w:p>
        </w:tc>
        <w:tc>
          <w:tcPr>
            <w:tcW w:w="1283" w:type="pct"/>
          </w:tcPr>
          <w:p w:rsidR="00C8118C" w:rsidRPr="0011477C" w:rsidRDefault="00C8118C" w:rsidP="00C8118C">
            <w:pPr>
              <w:spacing w:after="200" w:line="276" w:lineRule="auto"/>
              <w:jc w:val="center"/>
              <w:rPr>
                <w:rFonts w:ascii="Times New Roman" w:eastAsia="Times New Roman" w:hAnsi="Times New Roman" w:cs="Times New Roman"/>
                <w:b/>
                <w:bCs/>
                <w:i/>
                <w:iCs/>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i/>
                <w:iCs/>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bCs/>
                <w:i/>
                <w:iCs/>
                <w:lang w:eastAsia="ru-RU"/>
              </w:rPr>
            </w:pPr>
          </w:p>
        </w:tc>
      </w:tr>
      <w:tr w:rsidR="00C8118C" w:rsidRPr="00C8118C" w:rsidTr="00F40CDA">
        <w:trPr>
          <w:trHeight w:val="20"/>
        </w:trPr>
        <w:tc>
          <w:tcPr>
            <w:tcW w:w="663" w:type="pct"/>
            <w:vMerge w:val="restart"/>
          </w:tcPr>
          <w:p w:rsidR="00C8118C" w:rsidRPr="008D7291" w:rsidRDefault="00C8118C" w:rsidP="00C8118C">
            <w:pPr>
              <w:spacing w:after="0" w:line="276" w:lineRule="auto"/>
              <w:rPr>
                <w:rFonts w:ascii="Times New Roman" w:eastAsia="Times New Roman" w:hAnsi="Times New Roman" w:cs="Times New Roman"/>
                <w:b/>
                <w:bCs/>
                <w:lang w:eastAsia="ru-RU"/>
              </w:rPr>
            </w:pPr>
            <w:r w:rsidRPr="008D7291">
              <w:rPr>
                <w:rFonts w:ascii="Times New Roman" w:eastAsia="Times New Roman" w:hAnsi="Times New Roman" w:cs="Times New Roman"/>
                <w:b/>
                <w:lang w:eastAsia="ru-RU"/>
              </w:rPr>
              <w:t>Тема</w:t>
            </w:r>
            <w:r w:rsidRPr="008D7291">
              <w:rPr>
                <w:rFonts w:ascii="Times New Roman" w:eastAsia="Times New Roman" w:hAnsi="Times New Roman" w:cs="Times New Roman"/>
                <w:b/>
                <w:spacing w:val="23"/>
                <w:lang w:eastAsia="ru-RU"/>
              </w:rPr>
              <w:t xml:space="preserve"> </w:t>
            </w:r>
            <w:r w:rsidRPr="008D7291">
              <w:rPr>
                <w:rFonts w:ascii="Times New Roman" w:eastAsia="Times New Roman" w:hAnsi="Times New Roman" w:cs="Times New Roman"/>
                <w:b/>
                <w:lang w:eastAsia="ru-RU"/>
              </w:rPr>
              <w:t>3.1.</w:t>
            </w:r>
            <w:r w:rsidRPr="008D7291">
              <w:rPr>
                <w:rFonts w:ascii="Times New Roman" w:eastAsia="Times New Roman" w:hAnsi="Times New Roman" w:cs="Times New Roman"/>
                <w:b/>
                <w:spacing w:val="21"/>
                <w:lang w:eastAsia="ru-RU"/>
              </w:rPr>
              <w:t xml:space="preserve"> </w:t>
            </w:r>
            <w:r w:rsidRPr="008D7291">
              <w:rPr>
                <w:rFonts w:ascii="Times New Roman" w:eastAsia="Times New Roman" w:hAnsi="Times New Roman" w:cs="Times New Roman"/>
                <w:b/>
                <w:lang w:eastAsia="ru-RU"/>
              </w:rPr>
              <w:t>Физиология</w:t>
            </w:r>
            <w:r w:rsidRPr="008D7291">
              <w:rPr>
                <w:rFonts w:ascii="Times New Roman" w:eastAsia="Times New Roman" w:hAnsi="Times New Roman" w:cs="Times New Roman"/>
                <w:b/>
                <w:spacing w:val="17"/>
                <w:lang w:eastAsia="ru-RU"/>
              </w:rPr>
              <w:t xml:space="preserve"> </w:t>
            </w:r>
            <w:r w:rsidRPr="008D7291">
              <w:rPr>
                <w:rFonts w:ascii="Times New Roman" w:eastAsia="Times New Roman" w:hAnsi="Times New Roman" w:cs="Times New Roman"/>
                <w:b/>
                <w:lang w:eastAsia="ru-RU"/>
              </w:rPr>
              <w:t>ра</w:t>
            </w:r>
            <w:proofErr w:type="gramStart"/>
            <w:r w:rsidRPr="008D7291">
              <w:rPr>
                <w:rFonts w:ascii="Times New Roman" w:eastAsia="Times New Roman" w:hAnsi="Times New Roman" w:cs="Times New Roman"/>
                <w:b/>
                <w:lang w:eastAsia="ru-RU"/>
              </w:rPr>
              <w:t>с-</w:t>
            </w:r>
            <w:proofErr w:type="gramEnd"/>
            <w:r w:rsidRPr="008D7291">
              <w:rPr>
                <w:rFonts w:ascii="Times New Roman" w:eastAsia="Times New Roman" w:hAnsi="Times New Roman" w:cs="Times New Roman"/>
                <w:b/>
                <w:spacing w:val="-52"/>
                <w:lang w:eastAsia="ru-RU"/>
              </w:rPr>
              <w:t xml:space="preserve"> </w:t>
            </w:r>
            <w:r w:rsidRPr="008D7291">
              <w:rPr>
                <w:rFonts w:ascii="Times New Roman" w:eastAsia="Times New Roman" w:hAnsi="Times New Roman" w:cs="Times New Roman"/>
                <w:b/>
                <w:lang w:eastAsia="ru-RU"/>
              </w:rPr>
              <w:t>тительной</w:t>
            </w:r>
            <w:r w:rsidRPr="008D7291">
              <w:rPr>
                <w:rFonts w:ascii="Times New Roman" w:eastAsia="Times New Roman" w:hAnsi="Times New Roman" w:cs="Times New Roman"/>
                <w:b/>
                <w:spacing w:val="-1"/>
                <w:lang w:eastAsia="ru-RU"/>
              </w:rPr>
              <w:t xml:space="preserve"> </w:t>
            </w:r>
            <w:r w:rsidRPr="008D7291">
              <w:rPr>
                <w:rFonts w:ascii="Times New Roman" w:eastAsia="Times New Roman" w:hAnsi="Times New Roman" w:cs="Times New Roman"/>
                <w:b/>
                <w:lang w:eastAsia="ru-RU"/>
              </w:rPr>
              <w:t>клетки.</w:t>
            </w:r>
          </w:p>
        </w:tc>
        <w:tc>
          <w:tcPr>
            <w:tcW w:w="1263" w:type="pct"/>
          </w:tcPr>
          <w:p w:rsidR="00C8118C" w:rsidRPr="00C8118C" w:rsidRDefault="00C8118C" w:rsidP="00C8118C">
            <w:pPr>
              <w:widowControl w:val="0"/>
              <w:autoSpaceDE w:val="0"/>
              <w:autoSpaceDN w:val="0"/>
              <w:spacing w:before="1" w:after="0" w:line="240" w:lineRule="auto"/>
              <w:ind w:left="93"/>
              <w:rPr>
                <w:rFonts w:ascii="Times New Roman" w:eastAsia="Times New Roman" w:hAnsi="Times New Roman" w:cs="Times New Roman"/>
              </w:rPr>
            </w:pPr>
            <w:r w:rsidRPr="00C8118C">
              <w:rPr>
                <w:rFonts w:ascii="Times New Roman" w:eastAsia="Times New Roman" w:hAnsi="Times New Roman" w:cs="Times New Roman"/>
              </w:rPr>
              <w:t>Мембранное</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строение</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клетки –</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основа</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для</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осуществления</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физиологических</w:t>
            </w:r>
            <w:r w:rsidRPr="00C8118C">
              <w:rPr>
                <w:rFonts w:ascii="Times New Roman" w:eastAsia="Times New Roman" w:hAnsi="Times New Roman" w:cs="Times New Roman"/>
                <w:spacing w:val="-5"/>
              </w:rPr>
              <w:t xml:space="preserve"> </w:t>
            </w:r>
            <w:r w:rsidRPr="00C8118C">
              <w:rPr>
                <w:rFonts w:ascii="Times New Roman" w:eastAsia="Times New Roman" w:hAnsi="Times New Roman" w:cs="Times New Roman"/>
              </w:rPr>
              <w:t>процессов.</w:t>
            </w:r>
          </w:p>
          <w:p w:rsidR="00C8118C" w:rsidRPr="00C8118C" w:rsidRDefault="00C8118C" w:rsidP="00C8118C">
            <w:pPr>
              <w:widowControl w:val="0"/>
              <w:autoSpaceDE w:val="0"/>
              <w:autoSpaceDN w:val="0"/>
              <w:spacing w:before="200" w:after="0" w:line="240" w:lineRule="auto"/>
              <w:ind w:left="93"/>
              <w:rPr>
                <w:rFonts w:ascii="Times New Roman" w:eastAsia="Times New Roman" w:hAnsi="Times New Roman" w:cs="Times New Roman"/>
              </w:rPr>
            </w:pPr>
            <w:r w:rsidRPr="00C8118C">
              <w:rPr>
                <w:rFonts w:ascii="Times New Roman" w:eastAsia="Times New Roman" w:hAnsi="Times New Roman" w:cs="Times New Roman"/>
              </w:rPr>
              <w:t>Избирательная</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проницаемость</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клетки.</w:t>
            </w:r>
          </w:p>
        </w:tc>
        <w:tc>
          <w:tcPr>
            <w:tcW w:w="965" w:type="pct"/>
            <w:vMerge w:val="restart"/>
            <w:vAlign w:val="center"/>
          </w:tcPr>
          <w:p w:rsidR="00C8118C" w:rsidRPr="008D7291" w:rsidRDefault="00C8118C" w:rsidP="00C8118C">
            <w:pPr>
              <w:suppressAutoHyphens/>
              <w:spacing w:after="200" w:line="276" w:lineRule="auto"/>
              <w:jc w:val="center"/>
              <w:rPr>
                <w:rFonts w:ascii="Times New Roman" w:eastAsia="Times New Roman" w:hAnsi="Times New Roman" w:cs="Times New Roman"/>
                <w:iCs/>
                <w:lang w:eastAsia="ru-RU"/>
              </w:rPr>
            </w:pPr>
            <w:r w:rsidRPr="008D7291">
              <w:rPr>
                <w:rFonts w:ascii="Times New Roman" w:eastAsia="Times New Roman" w:hAnsi="Times New Roman" w:cs="Times New Roman"/>
                <w:iCs/>
                <w:lang w:eastAsia="ru-RU"/>
              </w:rPr>
              <w:t>3</w:t>
            </w:r>
          </w:p>
        </w:tc>
        <w:tc>
          <w:tcPr>
            <w:tcW w:w="1283" w:type="pct"/>
            <w:vMerge w:val="restart"/>
          </w:tcPr>
          <w:p w:rsidR="00C8118C" w:rsidRPr="0011477C" w:rsidRDefault="00C8118C" w:rsidP="00C8118C">
            <w:pPr>
              <w:spacing w:after="0" w:line="276" w:lineRule="auto"/>
              <w:jc w:val="center"/>
              <w:rPr>
                <w:rFonts w:ascii="Times New Roman" w:eastAsia="Times New Roman" w:hAnsi="Times New Roman" w:cs="Times New Roman"/>
                <w:b/>
                <w:i/>
                <w:lang w:eastAsia="ru-RU"/>
              </w:rPr>
            </w:pPr>
            <w:r w:rsidRPr="0011477C">
              <w:rPr>
                <w:rFonts w:ascii="Times New Roman" w:eastAsia="Times New Roman" w:hAnsi="Times New Roman" w:cs="Times New Roman"/>
                <w:b/>
                <w:i/>
                <w:lang w:eastAsia="ru-RU"/>
              </w:rPr>
              <w:t>***</w:t>
            </w:r>
          </w:p>
        </w:tc>
        <w:tc>
          <w:tcPr>
            <w:tcW w:w="411" w:type="pct"/>
            <w:vMerge/>
          </w:tcPr>
          <w:p w:rsidR="00C8118C" w:rsidRPr="0011477C" w:rsidRDefault="00C8118C" w:rsidP="00C8118C">
            <w:pPr>
              <w:spacing w:after="200" w:line="276" w:lineRule="auto"/>
              <w:rPr>
                <w:rFonts w:ascii="Times New Roman" w:eastAsia="Times New Roman" w:hAnsi="Times New Roman" w:cs="Times New Roman"/>
                <w:b/>
                <w:i/>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i/>
                <w:lang w:eastAsia="ru-RU"/>
              </w:rPr>
            </w:pPr>
          </w:p>
        </w:tc>
      </w:tr>
      <w:tr w:rsidR="00C8118C" w:rsidRPr="00C8118C" w:rsidTr="00F40CDA">
        <w:trPr>
          <w:trHeight w:val="843"/>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i/>
                <w:lang w:eastAsia="ru-RU"/>
              </w:rPr>
            </w:pPr>
          </w:p>
        </w:tc>
        <w:tc>
          <w:tcPr>
            <w:tcW w:w="1263" w:type="pct"/>
          </w:tcPr>
          <w:p w:rsidR="00C8118C" w:rsidRPr="00C8118C" w:rsidRDefault="00C8118C" w:rsidP="00C8118C">
            <w:pPr>
              <w:widowControl w:val="0"/>
              <w:autoSpaceDE w:val="0"/>
              <w:autoSpaceDN w:val="0"/>
              <w:spacing w:before="3" w:after="0" w:line="240" w:lineRule="auto"/>
              <w:ind w:left="93"/>
              <w:rPr>
                <w:rFonts w:ascii="Times New Roman" w:eastAsia="Times New Roman" w:hAnsi="Times New Roman" w:cs="Times New Roman"/>
              </w:rPr>
            </w:pPr>
            <w:r w:rsidRPr="00C8118C">
              <w:rPr>
                <w:rFonts w:ascii="Times New Roman" w:eastAsia="Times New Roman" w:hAnsi="Times New Roman" w:cs="Times New Roman"/>
              </w:rPr>
              <w:t>Регуляция</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обмена</w:t>
            </w:r>
            <w:r w:rsidRPr="00C8118C">
              <w:rPr>
                <w:rFonts w:ascii="Times New Roman" w:eastAsia="Times New Roman" w:hAnsi="Times New Roman" w:cs="Times New Roman"/>
                <w:spacing w:val="51"/>
              </w:rPr>
              <w:t xml:space="preserve"> </w:t>
            </w:r>
            <w:r w:rsidRPr="00C8118C">
              <w:rPr>
                <w:rFonts w:ascii="Times New Roman" w:eastAsia="Times New Roman" w:hAnsi="Times New Roman" w:cs="Times New Roman"/>
              </w:rPr>
              <w:t>веществ</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и</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энергии</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в</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клетке.</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Реакция</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клеток</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и</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тканей</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на</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внешние</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воздействия.</w:t>
            </w:r>
          </w:p>
        </w:tc>
        <w:tc>
          <w:tcPr>
            <w:tcW w:w="965" w:type="pct"/>
            <w:vMerge/>
            <w:vAlign w:val="center"/>
          </w:tcPr>
          <w:p w:rsidR="00C8118C" w:rsidRPr="008D7291" w:rsidRDefault="00C8118C" w:rsidP="00C8118C">
            <w:pPr>
              <w:suppressAutoHyphens/>
              <w:spacing w:after="200" w:line="276" w:lineRule="auto"/>
              <w:jc w:val="center"/>
              <w:rPr>
                <w:rFonts w:ascii="Times New Roman" w:eastAsia="Times New Roman" w:hAnsi="Times New Roman" w:cs="Times New Roman"/>
                <w:bCs/>
                <w:iCs/>
                <w:lang w:eastAsia="ru-RU"/>
              </w:rPr>
            </w:pP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bCs/>
                <w:i/>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i/>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bCs/>
                <w:i/>
                <w:lang w:eastAsia="ru-RU"/>
              </w:rPr>
            </w:pPr>
          </w:p>
        </w:tc>
      </w:tr>
      <w:tr w:rsidR="00C8118C" w:rsidRPr="00C8118C" w:rsidTr="00F40CDA">
        <w:trPr>
          <w:trHeight w:val="20"/>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i/>
                <w:lang w:eastAsia="ru-RU"/>
              </w:rPr>
            </w:pPr>
          </w:p>
        </w:tc>
        <w:tc>
          <w:tcPr>
            <w:tcW w:w="1263" w:type="pct"/>
          </w:tcPr>
          <w:p w:rsidR="00C8118C" w:rsidRPr="00C8118C" w:rsidRDefault="00C8118C" w:rsidP="00C8118C">
            <w:pPr>
              <w:spacing w:after="200" w:line="240" w:lineRule="auto"/>
              <w:jc w:val="both"/>
              <w:rPr>
                <w:rFonts w:ascii="Times New Roman" w:eastAsia="Times New Roman" w:hAnsi="Times New Roman" w:cs="Times New Roman"/>
                <w:b/>
                <w:i/>
                <w:lang w:eastAsia="ru-RU"/>
              </w:rPr>
            </w:pPr>
            <w:r w:rsidRPr="00C8118C">
              <w:rPr>
                <w:rFonts w:ascii="Times New Roman" w:eastAsia="Times New Roman" w:hAnsi="Times New Roman" w:cs="Times New Roman"/>
                <w:b/>
                <w:bCs/>
                <w:lang w:eastAsia="ru-RU"/>
              </w:rPr>
              <w:t>В том числе практических и лабораторных занятий</w:t>
            </w:r>
          </w:p>
        </w:tc>
        <w:tc>
          <w:tcPr>
            <w:tcW w:w="965" w:type="pct"/>
            <w:vAlign w:val="center"/>
          </w:tcPr>
          <w:p w:rsidR="00C8118C" w:rsidRPr="008D7291" w:rsidRDefault="00C8118C" w:rsidP="00C8118C">
            <w:pPr>
              <w:suppressAutoHyphens/>
              <w:spacing w:after="200" w:line="276" w:lineRule="auto"/>
              <w:jc w:val="center"/>
              <w:rPr>
                <w:rFonts w:ascii="Times New Roman" w:eastAsia="Times New Roman" w:hAnsi="Times New Roman" w:cs="Times New Roman"/>
                <w:iCs/>
                <w:lang w:eastAsia="ru-RU"/>
              </w:rPr>
            </w:pPr>
            <w:r w:rsidRPr="008D7291">
              <w:rPr>
                <w:rFonts w:ascii="Times New Roman" w:eastAsia="Times New Roman" w:hAnsi="Times New Roman" w:cs="Times New Roman"/>
                <w:iCs/>
                <w:lang w:eastAsia="ru-RU"/>
              </w:rPr>
              <w:t>2</w:t>
            </w: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i/>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i/>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i/>
                <w:lang w:eastAsia="ru-RU"/>
              </w:rPr>
            </w:pPr>
          </w:p>
        </w:tc>
      </w:tr>
      <w:tr w:rsidR="00C8118C" w:rsidRPr="00C8118C" w:rsidTr="00F40CDA">
        <w:trPr>
          <w:trHeight w:val="746"/>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i/>
                <w:lang w:eastAsia="ru-RU"/>
              </w:rPr>
            </w:pPr>
          </w:p>
        </w:tc>
        <w:tc>
          <w:tcPr>
            <w:tcW w:w="1263" w:type="pct"/>
          </w:tcPr>
          <w:p w:rsidR="00C8118C" w:rsidRPr="00C8118C" w:rsidRDefault="00C8118C" w:rsidP="00C8118C">
            <w:pPr>
              <w:widowControl w:val="0"/>
              <w:autoSpaceDE w:val="0"/>
              <w:autoSpaceDN w:val="0"/>
              <w:spacing w:before="1" w:after="0" w:line="240" w:lineRule="auto"/>
              <w:ind w:left="9"/>
              <w:rPr>
                <w:rFonts w:ascii="Times New Roman" w:eastAsia="Times New Roman" w:hAnsi="Times New Roman" w:cs="Times New Roman"/>
                <w:b/>
              </w:rPr>
            </w:pPr>
            <w:r w:rsidRPr="00C8118C">
              <w:rPr>
                <w:rFonts w:ascii="Times New Roman" w:eastAsia="Times New Roman" w:hAnsi="Times New Roman" w:cs="Times New Roman"/>
                <w:b/>
              </w:rPr>
              <w:t>Лабораторная</w:t>
            </w:r>
            <w:r w:rsidRPr="00C8118C">
              <w:rPr>
                <w:rFonts w:ascii="Times New Roman" w:eastAsia="Times New Roman" w:hAnsi="Times New Roman" w:cs="Times New Roman"/>
                <w:b/>
                <w:spacing w:val="-2"/>
              </w:rPr>
              <w:t xml:space="preserve"> </w:t>
            </w:r>
            <w:r w:rsidRPr="00C8118C">
              <w:rPr>
                <w:rFonts w:ascii="Times New Roman" w:eastAsia="Times New Roman" w:hAnsi="Times New Roman" w:cs="Times New Roman"/>
                <w:b/>
              </w:rPr>
              <w:t>работа</w:t>
            </w:r>
          </w:p>
          <w:p w:rsidR="00C8118C" w:rsidRPr="00C8118C" w:rsidRDefault="00C8118C" w:rsidP="00C8118C">
            <w:pPr>
              <w:spacing w:after="200" w:line="240" w:lineRule="auto"/>
              <w:jc w:val="both"/>
              <w:rPr>
                <w:rFonts w:ascii="Times New Roman" w:eastAsia="Times New Roman" w:hAnsi="Times New Roman" w:cs="Times New Roman"/>
                <w:b/>
                <w:i/>
                <w:lang w:eastAsia="ru-RU"/>
              </w:rPr>
            </w:pPr>
            <w:r w:rsidRPr="00C8118C">
              <w:rPr>
                <w:rFonts w:ascii="Times New Roman" w:eastAsia="Times New Roman" w:hAnsi="Times New Roman" w:cs="Times New Roman"/>
                <w:lang w:eastAsia="ru-RU"/>
              </w:rPr>
              <w:t>Определение</w:t>
            </w:r>
            <w:r w:rsidRPr="00C8118C">
              <w:rPr>
                <w:rFonts w:ascii="Times New Roman" w:eastAsia="Times New Roman" w:hAnsi="Times New Roman" w:cs="Times New Roman"/>
                <w:spacing w:val="-3"/>
                <w:lang w:eastAsia="ru-RU"/>
              </w:rPr>
              <w:t xml:space="preserve"> </w:t>
            </w:r>
            <w:r w:rsidRPr="00C8118C">
              <w:rPr>
                <w:rFonts w:ascii="Times New Roman" w:eastAsia="Times New Roman" w:hAnsi="Times New Roman" w:cs="Times New Roman"/>
                <w:lang w:eastAsia="ru-RU"/>
              </w:rPr>
              <w:t>жизнеспособности</w:t>
            </w:r>
            <w:r w:rsidRPr="00C8118C">
              <w:rPr>
                <w:rFonts w:ascii="Times New Roman" w:eastAsia="Times New Roman" w:hAnsi="Times New Roman" w:cs="Times New Roman"/>
                <w:spacing w:val="-4"/>
                <w:lang w:eastAsia="ru-RU"/>
              </w:rPr>
              <w:t xml:space="preserve"> </w:t>
            </w:r>
            <w:r w:rsidRPr="00C8118C">
              <w:rPr>
                <w:rFonts w:ascii="Times New Roman" w:eastAsia="Times New Roman" w:hAnsi="Times New Roman" w:cs="Times New Roman"/>
                <w:lang w:eastAsia="ru-RU"/>
              </w:rPr>
              <w:t>семян</w:t>
            </w:r>
          </w:p>
        </w:tc>
        <w:tc>
          <w:tcPr>
            <w:tcW w:w="965" w:type="pct"/>
            <w:vAlign w:val="center"/>
          </w:tcPr>
          <w:p w:rsidR="00C8118C" w:rsidRPr="008D7291" w:rsidRDefault="00C8118C" w:rsidP="00C8118C">
            <w:pPr>
              <w:suppressAutoHyphens/>
              <w:spacing w:after="200" w:line="276" w:lineRule="auto"/>
              <w:jc w:val="center"/>
              <w:rPr>
                <w:rFonts w:ascii="Times New Roman" w:eastAsia="Times New Roman" w:hAnsi="Times New Roman" w:cs="Times New Roman"/>
                <w:iCs/>
                <w:lang w:eastAsia="ru-RU"/>
              </w:rPr>
            </w:pPr>
            <w:r w:rsidRPr="008D7291">
              <w:rPr>
                <w:rFonts w:ascii="Times New Roman" w:eastAsia="Times New Roman" w:hAnsi="Times New Roman" w:cs="Times New Roman"/>
                <w:iCs/>
                <w:lang w:eastAsia="ru-RU"/>
              </w:rPr>
              <w:t>2</w:t>
            </w: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i/>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i/>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i/>
                <w:lang w:eastAsia="ru-RU"/>
              </w:rPr>
            </w:pPr>
          </w:p>
        </w:tc>
      </w:tr>
      <w:tr w:rsidR="00C8118C" w:rsidRPr="00C8118C" w:rsidTr="00F40CDA">
        <w:trPr>
          <w:trHeight w:val="20"/>
        </w:trPr>
        <w:tc>
          <w:tcPr>
            <w:tcW w:w="663" w:type="pct"/>
            <w:vMerge w:val="restart"/>
          </w:tcPr>
          <w:p w:rsidR="00C8118C" w:rsidRPr="008D7291" w:rsidRDefault="00C8118C" w:rsidP="00C8118C">
            <w:pPr>
              <w:spacing w:after="0" w:line="276" w:lineRule="auto"/>
              <w:rPr>
                <w:rFonts w:ascii="Times New Roman" w:eastAsia="Times New Roman" w:hAnsi="Times New Roman" w:cs="Times New Roman"/>
                <w:b/>
                <w:bCs/>
                <w:lang w:eastAsia="ru-RU"/>
              </w:rPr>
            </w:pPr>
            <w:r w:rsidRPr="008D7291">
              <w:rPr>
                <w:rFonts w:ascii="Times New Roman" w:eastAsia="Times New Roman" w:hAnsi="Times New Roman" w:cs="Times New Roman"/>
                <w:b/>
                <w:lang w:eastAsia="ru-RU"/>
              </w:rPr>
              <w:t>Тема 3.2.</w:t>
            </w:r>
            <w:r w:rsidRPr="008D7291">
              <w:rPr>
                <w:rFonts w:ascii="Times New Roman" w:eastAsia="Times New Roman" w:hAnsi="Times New Roman" w:cs="Times New Roman"/>
                <w:b/>
                <w:spacing w:val="-2"/>
                <w:lang w:eastAsia="ru-RU"/>
              </w:rPr>
              <w:t xml:space="preserve"> </w:t>
            </w:r>
            <w:r w:rsidRPr="008D7291">
              <w:rPr>
                <w:rFonts w:ascii="Times New Roman" w:eastAsia="Times New Roman" w:hAnsi="Times New Roman" w:cs="Times New Roman"/>
                <w:b/>
                <w:lang w:eastAsia="ru-RU"/>
              </w:rPr>
              <w:t>Фотосинтез</w:t>
            </w:r>
          </w:p>
        </w:tc>
        <w:tc>
          <w:tcPr>
            <w:tcW w:w="1263" w:type="pct"/>
          </w:tcPr>
          <w:p w:rsidR="00C8118C" w:rsidRPr="00C8118C" w:rsidRDefault="00C8118C" w:rsidP="00C8118C">
            <w:pPr>
              <w:widowControl w:val="0"/>
              <w:autoSpaceDE w:val="0"/>
              <w:autoSpaceDN w:val="0"/>
              <w:spacing w:before="1" w:after="0" w:line="240" w:lineRule="auto"/>
              <w:ind w:left="98"/>
              <w:rPr>
                <w:rFonts w:ascii="Times New Roman" w:eastAsia="Times New Roman" w:hAnsi="Times New Roman" w:cs="Times New Roman"/>
              </w:rPr>
            </w:pPr>
            <w:r w:rsidRPr="00C8118C">
              <w:rPr>
                <w:rFonts w:ascii="Times New Roman" w:eastAsia="Times New Roman" w:hAnsi="Times New Roman" w:cs="Times New Roman"/>
              </w:rPr>
              <w:t>Фотосинтез и</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его значение</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в круговороте веще</w:t>
            </w:r>
            <w:proofErr w:type="gramStart"/>
            <w:r w:rsidRPr="00C8118C">
              <w:rPr>
                <w:rFonts w:ascii="Times New Roman" w:eastAsia="Times New Roman" w:hAnsi="Times New Roman" w:cs="Times New Roman"/>
              </w:rPr>
              <w:t>ств в пр</w:t>
            </w:r>
            <w:proofErr w:type="gramEnd"/>
            <w:r w:rsidRPr="00C8118C">
              <w:rPr>
                <w:rFonts w:ascii="Times New Roman" w:eastAsia="Times New Roman" w:hAnsi="Times New Roman" w:cs="Times New Roman"/>
              </w:rPr>
              <w:t>ироде Лист как орган фотосинтеза.</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Хлоропласты,</w:t>
            </w:r>
            <w:r w:rsidRPr="00C8118C">
              <w:rPr>
                <w:rFonts w:ascii="Times New Roman" w:eastAsia="Times New Roman" w:hAnsi="Times New Roman" w:cs="Times New Roman"/>
                <w:spacing w:val="41"/>
              </w:rPr>
              <w:t xml:space="preserve"> </w:t>
            </w:r>
            <w:r w:rsidRPr="00C8118C">
              <w:rPr>
                <w:rFonts w:ascii="Times New Roman" w:eastAsia="Times New Roman" w:hAnsi="Times New Roman" w:cs="Times New Roman"/>
              </w:rPr>
              <w:t>их</w:t>
            </w:r>
            <w:r w:rsidRPr="00C8118C">
              <w:rPr>
                <w:rFonts w:ascii="Times New Roman" w:eastAsia="Times New Roman" w:hAnsi="Times New Roman" w:cs="Times New Roman"/>
                <w:spacing w:val="39"/>
              </w:rPr>
              <w:t xml:space="preserve"> </w:t>
            </w:r>
            <w:r w:rsidRPr="00C8118C">
              <w:rPr>
                <w:rFonts w:ascii="Times New Roman" w:eastAsia="Times New Roman" w:hAnsi="Times New Roman" w:cs="Times New Roman"/>
              </w:rPr>
              <w:t>строение</w:t>
            </w:r>
            <w:r w:rsidRPr="00C8118C">
              <w:rPr>
                <w:rFonts w:ascii="Times New Roman" w:eastAsia="Times New Roman" w:hAnsi="Times New Roman" w:cs="Times New Roman"/>
                <w:spacing w:val="40"/>
              </w:rPr>
              <w:t xml:space="preserve"> </w:t>
            </w:r>
            <w:r w:rsidRPr="00C8118C">
              <w:rPr>
                <w:rFonts w:ascii="Times New Roman" w:eastAsia="Times New Roman" w:hAnsi="Times New Roman" w:cs="Times New Roman"/>
              </w:rPr>
              <w:t>и</w:t>
            </w:r>
            <w:r w:rsidRPr="00C8118C">
              <w:rPr>
                <w:rFonts w:ascii="Times New Roman" w:eastAsia="Times New Roman" w:hAnsi="Times New Roman" w:cs="Times New Roman"/>
                <w:spacing w:val="41"/>
              </w:rPr>
              <w:t xml:space="preserve"> </w:t>
            </w:r>
            <w:r w:rsidRPr="00C8118C">
              <w:rPr>
                <w:rFonts w:ascii="Times New Roman" w:eastAsia="Times New Roman" w:hAnsi="Times New Roman" w:cs="Times New Roman"/>
              </w:rPr>
              <w:t>функции.</w:t>
            </w:r>
            <w:r w:rsidRPr="00C8118C">
              <w:rPr>
                <w:rFonts w:ascii="Times New Roman" w:eastAsia="Times New Roman" w:hAnsi="Times New Roman" w:cs="Times New Roman"/>
                <w:spacing w:val="41"/>
              </w:rPr>
              <w:t xml:space="preserve"> </w:t>
            </w:r>
            <w:r w:rsidRPr="00C8118C">
              <w:rPr>
                <w:rFonts w:ascii="Times New Roman" w:eastAsia="Times New Roman" w:hAnsi="Times New Roman" w:cs="Times New Roman"/>
              </w:rPr>
              <w:t>Пигменты</w:t>
            </w:r>
            <w:r w:rsidRPr="00C8118C">
              <w:rPr>
                <w:rFonts w:ascii="Times New Roman" w:eastAsia="Times New Roman" w:hAnsi="Times New Roman" w:cs="Times New Roman"/>
                <w:spacing w:val="41"/>
              </w:rPr>
              <w:t xml:space="preserve"> </w:t>
            </w:r>
            <w:r w:rsidRPr="00C8118C">
              <w:rPr>
                <w:rFonts w:ascii="Times New Roman" w:eastAsia="Times New Roman" w:hAnsi="Times New Roman" w:cs="Times New Roman"/>
              </w:rPr>
              <w:t>хлоропластов.</w:t>
            </w:r>
            <w:r w:rsidRPr="00C8118C">
              <w:rPr>
                <w:rFonts w:ascii="Times New Roman" w:eastAsia="Times New Roman" w:hAnsi="Times New Roman" w:cs="Times New Roman"/>
                <w:spacing w:val="42"/>
              </w:rPr>
              <w:t xml:space="preserve"> </w:t>
            </w:r>
            <w:r w:rsidRPr="00C8118C">
              <w:rPr>
                <w:rFonts w:ascii="Times New Roman" w:eastAsia="Times New Roman" w:hAnsi="Times New Roman" w:cs="Times New Roman"/>
              </w:rPr>
              <w:t>Влияние</w:t>
            </w:r>
            <w:r w:rsidRPr="00C8118C">
              <w:rPr>
                <w:rFonts w:ascii="Times New Roman" w:eastAsia="Times New Roman" w:hAnsi="Times New Roman" w:cs="Times New Roman"/>
                <w:spacing w:val="41"/>
              </w:rPr>
              <w:t xml:space="preserve"> </w:t>
            </w:r>
            <w:r w:rsidRPr="00C8118C">
              <w:rPr>
                <w:rFonts w:ascii="Times New Roman" w:eastAsia="Times New Roman" w:hAnsi="Times New Roman" w:cs="Times New Roman"/>
              </w:rPr>
              <w:t>условий</w:t>
            </w:r>
            <w:r w:rsidRPr="00C8118C">
              <w:rPr>
                <w:rFonts w:ascii="Times New Roman" w:eastAsia="Times New Roman" w:hAnsi="Times New Roman" w:cs="Times New Roman"/>
                <w:spacing w:val="41"/>
              </w:rPr>
              <w:t xml:space="preserve"> </w:t>
            </w:r>
            <w:r w:rsidRPr="00C8118C">
              <w:rPr>
                <w:rFonts w:ascii="Times New Roman" w:eastAsia="Times New Roman" w:hAnsi="Times New Roman" w:cs="Times New Roman"/>
              </w:rPr>
              <w:t>на интенсивность фотосинтеза</w:t>
            </w:r>
          </w:p>
        </w:tc>
        <w:tc>
          <w:tcPr>
            <w:tcW w:w="965" w:type="pct"/>
            <w:vAlign w:val="center"/>
          </w:tcPr>
          <w:p w:rsidR="00C8118C" w:rsidRPr="008D7291" w:rsidRDefault="00C8118C" w:rsidP="00C8118C">
            <w:pPr>
              <w:spacing w:after="0" w:line="276" w:lineRule="auto"/>
              <w:jc w:val="center"/>
              <w:rPr>
                <w:rFonts w:ascii="Times New Roman" w:eastAsia="Times New Roman" w:hAnsi="Times New Roman" w:cs="Times New Roman"/>
                <w:lang w:eastAsia="ru-RU"/>
              </w:rPr>
            </w:pPr>
            <w:r w:rsidRPr="008D7291">
              <w:rPr>
                <w:rFonts w:ascii="Times New Roman" w:eastAsia="Times New Roman" w:hAnsi="Times New Roman" w:cs="Times New Roman"/>
                <w:lang w:eastAsia="ru-RU"/>
              </w:rPr>
              <w:t>6</w:t>
            </w:r>
          </w:p>
          <w:p w:rsidR="00C8118C" w:rsidRPr="008D7291" w:rsidRDefault="00C8118C" w:rsidP="00C8118C">
            <w:pPr>
              <w:spacing w:after="0" w:line="276" w:lineRule="auto"/>
              <w:jc w:val="center"/>
              <w:rPr>
                <w:rFonts w:ascii="Times New Roman" w:eastAsia="Times New Roman" w:hAnsi="Times New Roman" w:cs="Times New Roman"/>
                <w:bCs/>
                <w:lang w:eastAsia="ru-RU"/>
              </w:rPr>
            </w:pPr>
          </w:p>
        </w:tc>
        <w:tc>
          <w:tcPr>
            <w:tcW w:w="1283" w:type="pct"/>
            <w:vMerge w:val="restart"/>
          </w:tcPr>
          <w:p w:rsidR="00C8118C" w:rsidRPr="0011477C" w:rsidRDefault="00C8118C" w:rsidP="00C8118C">
            <w:pPr>
              <w:spacing w:after="0" w:line="276" w:lineRule="auto"/>
              <w:jc w:val="center"/>
              <w:rPr>
                <w:rFonts w:ascii="Times New Roman" w:eastAsia="Times New Roman" w:hAnsi="Times New Roman" w:cs="Times New Roman"/>
                <w:b/>
                <w:lang w:eastAsia="ru-RU"/>
              </w:rPr>
            </w:pPr>
            <w:r w:rsidRPr="0011477C">
              <w:rPr>
                <w:rFonts w:ascii="Times New Roman" w:eastAsia="Times New Roman" w:hAnsi="Times New Roman" w:cs="Times New Roman"/>
                <w:b/>
                <w:lang w:eastAsia="ru-RU"/>
              </w:rPr>
              <w:t>***</w:t>
            </w:r>
          </w:p>
        </w:tc>
        <w:tc>
          <w:tcPr>
            <w:tcW w:w="411" w:type="pct"/>
            <w:vMerge/>
          </w:tcPr>
          <w:p w:rsidR="00C8118C" w:rsidRPr="0011477C" w:rsidRDefault="00C8118C" w:rsidP="00C8118C">
            <w:pPr>
              <w:spacing w:after="200" w:line="276" w:lineRule="auto"/>
              <w:rPr>
                <w:rFonts w:ascii="Times New Roman" w:eastAsia="Times New Roman" w:hAnsi="Times New Roman" w:cs="Times New Roman"/>
                <w:b/>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lang w:eastAsia="ru-RU"/>
              </w:rPr>
            </w:pPr>
          </w:p>
        </w:tc>
      </w:tr>
      <w:tr w:rsidR="00C8118C" w:rsidRPr="00C8118C" w:rsidTr="00F40CDA">
        <w:trPr>
          <w:trHeight w:val="20"/>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3" w:type="pct"/>
          </w:tcPr>
          <w:p w:rsidR="00C8118C" w:rsidRPr="00C8118C" w:rsidRDefault="00C8118C" w:rsidP="00C8118C">
            <w:pPr>
              <w:spacing w:after="200" w:line="240" w:lineRule="auto"/>
              <w:rPr>
                <w:rFonts w:ascii="Times New Roman" w:eastAsia="Times New Roman" w:hAnsi="Times New Roman" w:cs="Times New Roman"/>
                <w:b/>
                <w:lang w:eastAsia="ru-RU"/>
              </w:rPr>
            </w:pPr>
            <w:r w:rsidRPr="00C8118C">
              <w:rPr>
                <w:rFonts w:ascii="Times New Roman" w:eastAsia="Times New Roman" w:hAnsi="Times New Roman" w:cs="Times New Roman"/>
                <w:b/>
                <w:bCs/>
                <w:lang w:eastAsia="ru-RU"/>
              </w:rPr>
              <w:t>В том числе практических и лабораторных занятий</w:t>
            </w:r>
          </w:p>
        </w:tc>
        <w:tc>
          <w:tcPr>
            <w:tcW w:w="965" w:type="pct"/>
            <w:vAlign w:val="center"/>
          </w:tcPr>
          <w:p w:rsidR="00C8118C" w:rsidRPr="008D7291" w:rsidRDefault="00C8118C" w:rsidP="00C8118C">
            <w:pPr>
              <w:spacing w:after="200" w:line="276" w:lineRule="auto"/>
              <w:jc w:val="center"/>
              <w:rPr>
                <w:rFonts w:ascii="Times New Roman" w:eastAsia="Times New Roman" w:hAnsi="Times New Roman" w:cs="Times New Roman"/>
                <w:bCs/>
                <w:lang w:eastAsia="ru-RU"/>
              </w:rPr>
            </w:pPr>
            <w:r w:rsidRPr="008D7291">
              <w:rPr>
                <w:rFonts w:ascii="Times New Roman" w:eastAsia="Times New Roman" w:hAnsi="Times New Roman" w:cs="Times New Roman"/>
                <w:bCs/>
                <w:lang w:eastAsia="ru-RU"/>
              </w:rPr>
              <w:t>4</w:t>
            </w: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663" w:type="pct"/>
            <w:vMerge/>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3" w:type="pct"/>
          </w:tcPr>
          <w:p w:rsidR="00C8118C" w:rsidRPr="00C8118C" w:rsidRDefault="00C8118C" w:rsidP="00C8118C">
            <w:pPr>
              <w:widowControl w:val="0"/>
              <w:autoSpaceDE w:val="0"/>
              <w:autoSpaceDN w:val="0"/>
              <w:spacing w:before="1" w:after="0" w:line="240" w:lineRule="auto"/>
              <w:ind w:left="9"/>
              <w:rPr>
                <w:rFonts w:ascii="Times New Roman" w:eastAsia="Times New Roman" w:hAnsi="Times New Roman" w:cs="Times New Roman"/>
                <w:b/>
              </w:rPr>
            </w:pPr>
            <w:r w:rsidRPr="00C8118C">
              <w:rPr>
                <w:rFonts w:ascii="Times New Roman" w:eastAsia="Times New Roman" w:hAnsi="Times New Roman" w:cs="Times New Roman"/>
                <w:b/>
              </w:rPr>
              <w:t>Лабораторная</w:t>
            </w:r>
            <w:r w:rsidRPr="00C8118C">
              <w:rPr>
                <w:rFonts w:ascii="Times New Roman" w:eastAsia="Times New Roman" w:hAnsi="Times New Roman" w:cs="Times New Roman"/>
                <w:b/>
                <w:spacing w:val="-2"/>
              </w:rPr>
              <w:t xml:space="preserve"> </w:t>
            </w:r>
            <w:r w:rsidRPr="00C8118C">
              <w:rPr>
                <w:rFonts w:ascii="Times New Roman" w:eastAsia="Times New Roman" w:hAnsi="Times New Roman" w:cs="Times New Roman"/>
                <w:b/>
              </w:rPr>
              <w:t>работа</w:t>
            </w:r>
          </w:p>
          <w:p w:rsidR="00C8118C" w:rsidRPr="00C8118C" w:rsidRDefault="00C8118C" w:rsidP="00C8118C">
            <w:pPr>
              <w:spacing w:after="200" w:line="240" w:lineRule="auto"/>
              <w:rPr>
                <w:rFonts w:ascii="Times New Roman" w:eastAsia="Times New Roman" w:hAnsi="Times New Roman" w:cs="Times New Roman"/>
                <w:b/>
                <w:lang w:eastAsia="ru-RU"/>
              </w:rPr>
            </w:pPr>
            <w:r w:rsidRPr="00C8118C">
              <w:rPr>
                <w:rFonts w:ascii="Times New Roman" w:eastAsia="Times New Roman" w:hAnsi="Times New Roman" w:cs="Times New Roman"/>
                <w:lang w:eastAsia="ru-RU"/>
              </w:rPr>
              <w:t>Анализ</w:t>
            </w:r>
            <w:r w:rsidRPr="00C8118C">
              <w:rPr>
                <w:rFonts w:ascii="Times New Roman" w:eastAsia="Times New Roman" w:hAnsi="Times New Roman" w:cs="Times New Roman"/>
                <w:spacing w:val="-4"/>
                <w:lang w:eastAsia="ru-RU"/>
              </w:rPr>
              <w:t xml:space="preserve"> </w:t>
            </w:r>
            <w:r w:rsidRPr="00C8118C">
              <w:rPr>
                <w:rFonts w:ascii="Times New Roman" w:eastAsia="Times New Roman" w:hAnsi="Times New Roman" w:cs="Times New Roman"/>
                <w:lang w:eastAsia="ru-RU"/>
              </w:rPr>
              <w:t>химических</w:t>
            </w:r>
            <w:r w:rsidRPr="00C8118C">
              <w:rPr>
                <w:rFonts w:ascii="Times New Roman" w:eastAsia="Times New Roman" w:hAnsi="Times New Roman" w:cs="Times New Roman"/>
                <w:spacing w:val="-5"/>
                <w:lang w:eastAsia="ru-RU"/>
              </w:rPr>
              <w:t xml:space="preserve"> </w:t>
            </w:r>
            <w:r w:rsidRPr="00C8118C">
              <w:rPr>
                <w:rFonts w:ascii="Times New Roman" w:eastAsia="Times New Roman" w:hAnsi="Times New Roman" w:cs="Times New Roman"/>
                <w:lang w:eastAsia="ru-RU"/>
              </w:rPr>
              <w:t>свойств</w:t>
            </w:r>
            <w:r w:rsidRPr="00C8118C">
              <w:rPr>
                <w:rFonts w:ascii="Times New Roman" w:eastAsia="Times New Roman" w:hAnsi="Times New Roman" w:cs="Times New Roman"/>
                <w:spacing w:val="-4"/>
                <w:lang w:eastAsia="ru-RU"/>
              </w:rPr>
              <w:t xml:space="preserve"> </w:t>
            </w:r>
            <w:r w:rsidRPr="00C8118C">
              <w:rPr>
                <w:rFonts w:ascii="Times New Roman" w:eastAsia="Times New Roman" w:hAnsi="Times New Roman" w:cs="Times New Roman"/>
                <w:lang w:eastAsia="ru-RU"/>
              </w:rPr>
              <w:t>пигментов.</w:t>
            </w:r>
          </w:p>
        </w:tc>
        <w:tc>
          <w:tcPr>
            <w:tcW w:w="965" w:type="pct"/>
            <w:vAlign w:val="center"/>
          </w:tcPr>
          <w:p w:rsidR="00C8118C" w:rsidRPr="008D7291" w:rsidRDefault="00C8118C" w:rsidP="00C8118C">
            <w:pPr>
              <w:spacing w:after="200" w:line="276" w:lineRule="auto"/>
              <w:jc w:val="center"/>
              <w:rPr>
                <w:rFonts w:ascii="Times New Roman" w:eastAsia="Times New Roman" w:hAnsi="Times New Roman" w:cs="Times New Roman"/>
                <w:bCs/>
                <w:lang w:eastAsia="ru-RU"/>
              </w:rPr>
            </w:pPr>
            <w:r w:rsidRPr="008D7291">
              <w:rPr>
                <w:rFonts w:ascii="Times New Roman" w:eastAsia="Times New Roman" w:hAnsi="Times New Roman" w:cs="Times New Roman"/>
                <w:bCs/>
                <w:lang w:eastAsia="ru-RU"/>
              </w:rPr>
              <w:t>4</w:t>
            </w: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663" w:type="pct"/>
            <w:vMerge w:val="restart"/>
          </w:tcPr>
          <w:p w:rsidR="00C8118C" w:rsidRPr="008D7291" w:rsidRDefault="00C8118C" w:rsidP="00C8118C">
            <w:pPr>
              <w:spacing w:after="0" w:line="276" w:lineRule="auto"/>
              <w:rPr>
                <w:rFonts w:ascii="Times New Roman" w:eastAsia="Times New Roman" w:hAnsi="Times New Roman" w:cs="Times New Roman"/>
                <w:b/>
                <w:bCs/>
                <w:lang w:eastAsia="ru-RU"/>
              </w:rPr>
            </w:pPr>
            <w:r w:rsidRPr="008D7291">
              <w:rPr>
                <w:rFonts w:ascii="Times New Roman" w:eastAsia="Times New Roman" w:hAnsi="Times New Roman" w:cs="Times New Roman"/>
                <w:b/>
                <w:lang w:eastAsia="ru-RU"/>
              </w:rPr>
              <w:t>Тема</w:t>
            </w:r>
            <w:r w:rsidRPr="008D7291">
              <w:rPr>
                <w:rFonts w:ascii="Times New Roman" w:eastAsia="Times New Roman" w:hAnsi="Times New Roman" w:cs="Times New Roman"/>
                <w:b/>
                <w:spacing w:val="-2"/>
                <w:lang w:eastAsia="ru-RU"/>
              </w:rPr>
              <w:t xml:space="preserve"> </w:t>
            </w:r>
            <w:r w:rsidRPr="008D7291">
              <w:rPr>
                <w:rFonts w:ascii="Times New Roman" w:eastAsia="Times New Roman" w:hAnsi="Times New Roman" w:cs="Times New Roman"/>
                <w:b/>
                <w:lang w:eastAsia="ru-RU"/>
              </w:rPr>
              <w:t>3.3.</w:t>
            </w:r>
            <w:r w:rsidRPr="008D7291">
              <w:rPr>
                <w:rFonts w:ascii="Times New Roman" w:eastAsia="Times New Roman" w:hAnsi="Times New Roman" w:cs="Times New Roman"/>
                <w:b/>
                <w:spacing w:val="-4"/>
                <w:lang w:eastAsia="ru-RU"/>
              </w:rPr>
              <w:t xml:space="preserve"> </w:t>
            </w:r>
            <w:r w:rsidRPr="008D7291">
              <w:rPr>
                <w:rFonts w:ascii="Times New Roman" w:eastAsia="Times New Roman" w:hAnsi="Times New Roman" w:cs="Times New Roman"/>
                <w:b/>
                <w:lang w:eastAsia="ru-RU"/>
              </w:rPr>
              <w:t>Дыхание</w:t>
            </w:r>
            <w:r w:rsidRPr="008D7291">
              <w:rPr>
                <w:rFonts w:ascii="Times New Roman" w:eastAsia="Times New Roman" w:hAnsi="Times New Roman" w:cs="Times New Roman"/>
                <w:b/>
                <w:spacing w:val="-1"/>
                <w:lang w:eastAsia="ru-RU"/>
              </w:rPr>
              <w:t xml:space="preserve"> </w:t>
            </w:r>
            <w:r w:rsidRPr="008D7291">
              <w:rPr>
                <w:rFonts w:ascii="Times New Roman" w:eastAsia="Times New Roman" w:hAnsi="Times New Roman" w:cs="Times New Roman"/>
                <w:b/>
                <w:lang w:eastAsia="ru-RU"/>
              </w:rPr>
              <w:t>растений</w:t>
            </w:r>
          </w:p>
        </w:tc>
        <w:tc>
          <w:tcPr>
            <w:tcW w:w="1263" w:type="pct"/>
          </w:tcPr>
          <w:p w:rsidR="00C8118C" w:rsidRPr="00C8118C" w:rsidRDefault="00C8118C" w:rsidP="00C8118C">
            <w:pPr>
              <w:widowControl w:val="0"/>
              <w:autoSpaceDE w:val="0"/>
              <w:autoSpaceDN w:val="0"/>
              <w:spacing w:after="0" w:line="240" w:lineRule="auto"/>
              <w:ind w:left="108"/>
              <w:rPr>
                <w:rFonts w:ascii="Times New Roman" w:eastAsia="Times New Roman" w:hAnsi="Times New Roman" w:cs="Times New Roman"/>
              </w:rPr>
            </w:pPr>
            <w:r w:rsidRPr="00C8118C">
              <w:rPr>
                <w:rFonts w:ascii="Times New Roman" w:eastAsia="Times New Roman" w:hAnsi="Times New Roman" w:cs="Times New Roman"/>
              </w:rPr>
              <w:t>Сущность</w:t>
            </w:r>
            <w:r w:rsidRPr="00C8118C">
              <w:rPr>
                <w:rFonts w:ascii="Times New Roman" w:eastAsia="Times New Roman" w:hAnsi="Times New Roman" w:cs="Times New Roman"/>
                <w:spacing w:val="34"/>
              </w:rPr>
              <w:t xml:space="preserve"> </w:t>
            </w:r>
            <w:r w:rsidRPr="00C8118C">
              <w:rPr>
                <w:rFonts w:ascii="Times New Roman" w:eastAsia="Times New Roman" w:hAnsi="Times New Roman" w:cs="Times New Roman"/>
              </w:rPr>
              <w:t>процесса</w:t>
            </w:r>
            <w:r w:rsidRPr="00C8118C">
              <w:rPr>
                <w:rFonts w:ascii="Times New Roman" w:eastAsia="Times New Roman" w:hAnsi="Times New Roman" w:cs="Times New Roman"/>
                <w:spacing w:val="35"/>
              </w:rPr>
              <w:t xml:space="preserve"> </w:t>
            </w:r>
            <w:r w:rsidRPr="00C8118C">
              <w:rPr>
                <w:rFonts w:ascii="Times New Roman" w:eastAsia="Times New Roman" w:hAnsi="Times New Roman" w:cs="Times New Roman"/>
              </w:rPr>
              <w:t>дыхания.</w:t>
            </w:r>
            <w:r w:rsidRPr="00C8118C">
              <w:rPr>
                <w:rFonts w:ascii="Times New Roman" w:eastAsia="Times New Roman" w:hAnsi="Times New Roman" w:cs="Times New Roman"/>
                <w:spacing w:val="34"/>
              </w:rPr>
              <w:t xml:space="preserve"> </w:t>
            </w:r>
            <w:r w:rsidRPr="00C8118C">
              <w:rPr>
                <w:rFonts w:ascii="Times New Roman" w:eastAsia="Times New Roman" w:hAnsi="Times New Roman" w:cs="Times New Roman"/>
              </w:rPr>
              <w:t>Зависимость</w:t>
            </w:r>
            <w:r w:rsidRPr="00C8118C">
              <w:rPr>
                <w:rFonts w:ascii="Times New Roman" w:eastAsia="Times New Roman" w:hAnsi="Times New Roman" w:cs="Times New Roman"/>
                <w:spacing w:val="35"/>
              </w:rPr>
              <w:t xml:space="preserve"> </w:t>
            </w:r>
            <w:r w:rsidRPr="00C8118C">
              <w:rPr>
                <w:rFonts w:ascii="Times New Roman" w:eastAsia="Times New Roman" w:hAnsi="Times New Roman" w:cs="Times New Roman"/>
              </w:rPr>
              <w:t>дыхания</w:t>
            </w:r>
            <w:r w:rsidRPr="00C8118C">
              <w:rPr>
                <w:rFonts w:ascii="Times New Roman" w:eastAsia="Times New Roman" w:hAnsi="Times New Roman" w:cs="Times New Roman"/>
                <w:spacing w:val="33"/>
              </w:rPr>
              <w:t xml:space="preserve"> </w:t>
            </w:r>
            <w:r w:rsidRPr="00C8118C">
              <w:rPr>
                <w:rFonts w:ascii="Times New Roman" w:eastAsia="Times New Roman" w:hAnsi="Times New Roman" w:cs="Times New Roman"/>
              </w:rPr>
              <w:t>от</w:t>
            </w:r>
            <w:r w:rsidRPr="00C8118C">
              <w:rPr>
                <w:rFonts w:ascii="Times New Roman" w:eastAsia="Times New Roman" w:hAnsi="Times New Roman" w:cs="Times New Roman"/>
                <w:spacing w:val="34"/>
              </w:rPr>
              <w:t xml:space="preserve"> </w:t>
            </w:r>
            <w:r w:rsidRPr="00C8118C">
              <w:rPr>
                <w:rFonts w:ascii="Times New Roman" w:eastAsia="Times New Roman" w:hAnsi="Times New Roman" w:cs="Times New Roman"/>
              </w:rPr>
              <w:t>внутренних</w:t>
            </w:r>
            <w:r w:rsidRPr="00C8118C">
              <w:rPr>
                <w:rFonts w:ascii="Times New Roman" w:eastAsia="Times New Roman" w:hAnsi="Times New Roman" w:cs="Times New Roman"/>
                <w:spacing w:val="34"/>
              </w:rPr>
              <w:t xml:space="preserve"> </w:t>
            </w:r>
            <w:r w:rsidRPr="00C8118C">
              <w:rPr>
                <w:rFonts w:ascii="Times New Roman" w:eastAsia="Times New Roman" w:hAnsi="Times New Roman" w:cs="Times New Roman"/>
              </w:rPr>
              <w:t>факторов.</w:t>
            </w:r>
            <w:r w:rsidRPr="00C8118C">
              <w:rPr>
                <w:rFonts w:ascii="Times New Roman" w:eastAsia="Times New Roman" w:hAnsi="Times New Roman" w:cs="Times New Roman"/>
                <w:spacing w:val="35"/>
              </w:rPr>
              <w:t xml:space="preserve"> </w:t>
            </w:r>
            <w:r w:rsidRPr="00C8118C">
              <w:rPr>
                <w:rFonts w:ascii="Times New Roman" w:eastAsia="Times New Roman" w:hAnsi="Times New Roman" w:cs="Times New Roman"/>
              </w:rPr>
              <w:t>Экологические</w:t>
            </w:r>
            <w:r w:rsidRPr="00C8118C">
              <w:rPr>
                <w:rFonts w:ascii="Times New Roman" w:eastAsia="Times New Roman" w:hAnsi="Times New Roman" w:cs="Times New Roman"/>
                <w:spacing w:val="34"/>
              </w:rPr>
              <w:t xml:space="preserve"> </w:t>
            </w:r>
            <w:r w:rsidRPr="00C8118C">
              <w:rPr>
                <w:rFonts w:ascii="Times New Roman" w:eastAsia="Times New Roman" w:hAnsi="Times New Roman" w:cs="Times New Roman"/>
              </w:rPr>
              <w:t>ас</w:t>
            </w:r>
            <w:r w:rsidRPr="00C8118C">
              <w:rPr>
                <w:rFonts w:ascii="Times New Roman" w:eastAsia="Times New Roman" w:hAnsi="Times New Roman" w:cs="Times New Roman"/>
                <w:spacing w:val="-52"/>
              </w:rPr>
              <w:t xml:space="preserve"> </w:t>
            </w:r>
            <w:r w:rsidRPr="00C8118C">
              <w:rPr>
                <w:rFonts w:ascii="Times New Roman" w:eastAsia="Times New Roman" w:hAnsi="Times New Roman" w:cs="Times New Roman"/>
              </w:rPr>
              <w:t>пекты</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дыхания.</w:t>
            </w:r>
          </w:p>
        </w:tc>
        <w:tc>
          <w:tcPr>
            <w:tcW w:w="965" w:type="pct"/>
            <w:vMerge w:val="restart"/>
            <w:vAlign w:val="center"/>
          </w:tcPr>
          <w:p w:rsidR="00C8118C" w:rsidRPr="008D7291" w:rsidRDefault="00C8118C" w:rsidP="00C8118C">
            <w:pPr>
              <w:spacing w:after="200" w:line="276" w:lineRule="auto"/>
              <w:jc w:val="center"/>
              <w:rPr>
                <w:rFonts w:ascii="Times New Roman" w:eastAsia="Times New Roman" w:hAnsi="Times New Roman" w:cs="Times New Roman"/>
                <w:bCs/>
                <w:lang w:eastAsia="ru-RU"/>
              </w:rPr>
            </w:pPr>
            <w:r w:rsidRPr="008D7291">
              <w:rPr>
                <w:rFonts w:ascii="Times New Roman" w:eastAsia="Times New Roman" w:hAnsi="Times New Roman" w:cs="Times New Roman"/>
                <w:lang w:eastAsia="ru-RU"/>
              </w:rPr>
              <w:t>6</w:t>
            </w:r>
          </w:p>
        </w:tc>
        <w:tc>
          <w:tcPr>
            <w:tcW w:w="1283" w:type="pct"/>
            <w:vMerge w:val="restart"/>
          </w:tcPr>
          <w:p w:rsidR="00C8118C" w:rsidRPr="0011477C" w:rsidRDefault="00C8118C" w:rsidP="00C8118C">
            <w:pPr>
              <w:spacing w:after="0" w:line="276" w:lineRule="auto"/>
              <w:jc w:val="center"/>
              <w:rPr>
                <w:rFonts w:ascii="Times New Roman" w:eastAsia="Times New Roman" w:hAnsi="Times New Roman" w:cs="Times New Roman"/>
                <w:b/>
                <w:lang w:eastAsia="ru-RU"/>
              </w:rPr>
            </w:pPr>
            <w:r w:rsidRPr="0011477C">
              <w:rPr>
                <w:rFonts w:ascii="Times New Roman" w:eastAsia="Times New Roman" w:hAnsi="Times New Roman" w:cs="Times New Roman"/>
                <w:b/>
                <w:lang w:eastAsia="ru-RU"/>
              </w:rPr>
              <w:t>***</w:t>
            </w:r>
          </w:p>
        </w:tc>
        <w:tc>
          <w:tcPr>
            <w:tcW w:w="411" w:type="pct"/>
            <w:vMerge/>
          </w:tcPr>
          <w:p w:rsidR="00C8118C" w:rsidRPr="0011477C" w:rsidRDefault="00C8118C" w:rsidP="00C8118C">
            <w:pPr>
              <w:spacing w:after="200" w:line="276" w:lineRule="auto"/>
              <w:rPr>
                <w:rFonts w:ascii="Times New Roman" w:eastAsia="Times New Roman" w:hAnsi="Times New Roman" w:cs="Times New Roman"/>
                <w:b/>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lang w:eastAsia="ru-RU"/>
              </w:rPr>
            </w:pPr>
          </w:p>
        </w:tc>
      </w:tr>
      <w:tr w:rsidR="00C8118C" w:rsidRPr="00C8118C" w:rsidTr="00F40CDA">
        <w:trPr>
          <w:trHeight w:val="1013"/>
        </w:trPr>
        <w:tc>
          <w:tcPr>
            <w:tcW w:w="663" w:type="pct"/>
            <w:vMerge/>
            <w:tcBorders>
              <w:bottom w:val="single" w:sz="4" w:space="0" w:color="auto"/>
            </w:tcBorders>
          </w:tcPr>
          <w:p w:rsidR="00C8118C" w:rsidRPr="008D7291" w:rsidRDefault="00C8118C" w:rsidP="00C8118C">
            <w:pPr>
              <w:spacing w:after="200" w:line="276" w:lineRule="auto"/>
              <w:rPr>
                <w:rFonts w:ascii="Times New Roman" w:eastAsia="Times New Roman" w:hAnsi="Times New Roman" w:cs="Times New Roman"/>
                <w:b/>
                <w:bCs/>
                <w:lang w:eastAsia="ru-RU"/>
              </w:rPr>
            </w:pPr>
          </w:p>
        </w:tc>
        <w:tc>
          <w:tcPr>
            <w:tcW w:w="1263" w:type="pct"/>
            <w:tcBorders>
              <w:bottom w:val="single" w:sz="4" w:space="0" w:color="auto"/>
            </w:tcBorders>
          </w:tcPr>
          <w:p w:rsidR="00C8118C" w:rsidRPr="00C8118C" w:rsidRDefault="00C8118C" w:rsidP="00C8118C">
            <w:pPr>
              <w:widowControl w:val="0"/>
              <w:autoSpaceDE w:val="0"/>
              <w:autoSpaceDN w:val="0"/>
              <w:spacing w:before="1" w:after="0" w:line="240" w:lineRule="auto"/>
              <w:ind w:left="108"/>
              <w:rPr>
                <w:rFonts w:ascii="Times New Roman" w:eastAsia="Times New Roman" w:hAnsi="Times New Roman" w:cs="Times New Roman"/>
              </w:rPr>
            </w:pPr>
            <w:r w:rsidRPr="00C8118C">
              <w:rPr>
                <w:rFonts w:ascii="Times New Roman" w:eastAsia="Times New Roman" w:hAnsi="Times New Roman" w:cs="Times New Roman"/>
              </w:rPr>
              <w:t>Физиологические</w:t>
            </w:r>
            <w:r w:rsidRPr="00C8118C">
              <w:rPr>
                <w:rFonts w:ascii="Times New Roman" w:eastAsia="Times New Roman" w:hAnsi="Times New Roman" w:cs="Times New Roman"/>
                <w:spacing w:val="-5"/>
              </w:rPr>
              <w:t xml:space="preserve"> </w:t>
            </w:r>
            <w:r w:rsidRPr="00C8118C">
              <w:rPr>
                <w:rFonts w:ascii="Times New Roman" w:eastAsia="Times New Roman" w:hAnsi="Times New Roman" w:cs="Times New Roman"/>
              </w:rPr>
              <w:t>основы</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регулирования</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дыхания</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при</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хранении</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растениеводческой</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продукции.</w:t>
            </w:r>
          </w:p>
        </w:tc>
        <w:tc>
          <w:tcPr>
            <w:tcW w:w="965" w:type="pct"/>
            <w:vMerge/>
            <w:tcBorders>
              <w:bottom w:val="single" w:sz="4" w:space="0" w:color="auto"/>
            </w:tcBorders>
            <w:vAlign w:val="center"/>
          </w:tcPr>
          <w:p w:rsidR="00C8118C" w:rsidRPr="008D7291" w:rsidRDefault="00C8118C" w:rsidP="00C8118C">
            <w:pPr>
              <w:spacing w:after="200" w:line="276" w:lineRule="auto"/>
              <w:jc w:val="center"/>
              <w:rPr>
                <w:rFonts w:ascii="Times New Roman" w:eastAsia="Times New Roman" w:hAnsi="Times New Roman" w:cs="Times New Roman"/>
                <w:bCs/>
                <w:lang w:eastAsia="ru-RU"/>
              </w:rPr>
            </w:pPr>
          </w:p>
        </w:tc>
        <w:tc>
          <w:tcPr>
            <w:tcW w:w="1283" w:type="pct"/>
            <w:vMerge/>
            <w:tcBorders>
              <w:bottom w:val="single" w:sz="4" w:space="0" w:color="auto"/>
            </w:tcBorders>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Borders>
              <w:bottom w:val="single" w:sz="4" w:space="0" w:color="auto"/>
            </w:tcBorders>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vMerge/>
            <w:tcBorders>
              <w:bottom w:val="single" w:sz="4" w:space="0" w:color="auto"/>
            </w:tcBorders>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663" w:type="pct"/>
            <w:vMerge/>
          </w:tcPr>
          <w:p w:rsidR="00C8118C" w:rsidRPr="008D7291" w:rsidRDefault="00C8118C" w:rsidP="00C8118C">
            <w:pPr>
              <w:spacing w:after="200" w:line="276" w:lineRule="auto"/>
              <w:rPr>
                <w:rFonts w:ascii="Times New Roman" w:eastAsia="Times New Roman" w:hAnsi="Times New Roman" w:cs="Times New Roman"/>
                <w:b/>
                <w:bCs/>
                <w:lang w:eastAsia="ru-RU"/>
              </w:rPr>
            </w:pPr>
          </w:p>
        </w:tc>
        <w:tc>
          <w:tcPr>
            <w:tcW w:w="1263" w:type="pct"/>
          </w:tcPr>
          <w:p w:rsidR="00C8118C" w:rsidRPr="00C8118C" w:rsidRDefault="00C8118C" w:rsidP="00C8118C">
            <w:pPr>
              <w:spacing w:after="200" w:line="240" w:lineRule="auto"/>
              <w:rPr>
                <w:rFonts w:ascii="Times New Roman" w:eastAsia="Times New Roman" w:hAnsi="Times New Roman" w:cs="Times New Roman"/>
                <w:b/>
                <w:lang w:eastAsia="ru-RU"/>
              </w:rPr>
            </w:pPr>
            <w:r w:rsidRPr="00C8118C">
              <w:rPr>
                <w:rFonts w:ascii="Times New Roman" w:eastAsia="Times New Roman" w:hAnsi="Times New Roman" w:cs="Times New Roman"/>
                <w:b/>
                <w:bCs/>
                <w:lang w:eastAsia="ru-RU"/>
              </w:rPr>
              <w:t>В том числе практических и лабораторных занятий</w:t>
            </w:r>
          </w:p>
        </w:tc>
        <w:tc>
          <w:tcPr>
            <w:tcW w:w="965" w:type="pct"/>
            <w:vAlign w:val="center"/>
          </w:tcPr>
          <w:p w:rsidR="00C8118C" w:rsidRPr="008D7291" w:rsidRDefault="00C8118C" w:rsidP="00C8118C">
            <w:pPr>
              <w:spacing w:after="200" w:line="276" w:lineRule="auto"/>
              <w:jc w:val="center"/>
              <w:rPr>
                <w:rFonts w:ascii="Times New Roman" w:eastAsia="Times New Roman" w:hAnsi="Times New Roman" w:cs="Times New Roman"/>
                <w:bCs/>
                <w:lang w:eastAsia="ru-RU"/>
              </w:rPr>
            </w:pPr>
            <w:r w:rsidRPr="008D7291">
              <w:rPr>
                <w:rFonts w:ascii="Times New Roman" w:eastAsia="Times New Roman" w:hAnsi="Times New Roman" w:cs="Times New Roman"/>
                <w:bCs/>
                <w:lang w:eastAsia="ru-RU"/>
              </w:rPr>
              <w:t>4</w:t>
            </w: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663" w:type="pct"/>
            <w:vMerge/>
          </w:tcPr>
          <w:p w:rsidR="00C8118C" w:rsidRPr="008D7291" w:rsidRDefault="00C8118C" w:rsidP="00C8118C">
            <w:pPr>
              <w:spacing w:after="200" w:line="276" w:lineRule="auto"/>
              <w:rPr>
                <w:rFonts w:ascii="Times New Roman" w:eastAsia="Times New Roman" w:hAnsi="Times New Roman" w:cs="Times New Roman"/>
                <w:b/>
                <w:bCs/>
                <w:lang w:eastAsia="ru-RU"/>
              </w:rPr>
            </w:pPr>
          </w:p>
        </w:tc>
        <w:tc>
          <w:tcPr>
            <w:tcW w:w="1263" w:type="pct"/>
          </w:tcPr>
          <w:p w:rsidR="00C8118C" w:rsidRPr="00C8118C" w:rsidRDefault="00C8118C" w:rsidP="00C8118C">
            <w:pPr>
              <w:widowControl w:val="0"/>
              <w:autoSpaceDE w:val="0"/>
              <w:autoSpaceDN w:val="0"/>
              <w:spacing w:before="3" w:after="0" w:line="240" w:lineRule="auto"/>
              <w:ind w:left="9"/>
              <w:rPr>
                <w:rFonts w:ascii="Times New Roman" w:eastAsia="Times New Roman" w:hAnsi="Times New Roman" w:cs="Times New Roman"/>
                <w:b/>
              </w:rPr>
            </w:pPr>
            <w:r w:rsidRPr="00C8118C">
              <w:rPr>
                <w:rFonts w:ascii="Times New Roman" w:eastAsia="Times New Roman" w:hAnsi="Times New Roman" w:cs="Times New Roman"/>
                <w:b/>
              </w:rPr>
              <w:t>Лабораторные</w:t>
            </w:r>
            <w:r w:rsidRPr="00C8118C">
              <w:rPr>
                <w:rFonts w:ascii="Times New Roman" w:eastAsia="Times New Roman" w:hAnsi="Times New Roman" w:cs="Times New Roman"/>
                <w:b/>
                <w:spacing w:val="-4"/>
              </w:rPr>
              <w:t xml:space="preserve"> </w:t>
            </w:r>
            <w:r w:rsidRPr="00C8118C">
              <w:rPr>
                <w:rFonts w:ascii="Times New Roman" w:eastAsia="Times New Roman" w:hAnsi="Times New Roman" w:cs="Times New Roman"/>
                <w:b/>
              </w:rPr>
              <w:t>работы</w:t>
            </w:r>
          </w:p>
          <w:p w:rsidR="00C8118C" w:rsidRPr="00C8118C" w:rsidRDefault="00C8118C" w:rsidP="00C8118C">
            <w:pPr>
              <w:spacing w:after="200" w:line="240" w:lineRule="auto"/>
              <w:ind w:right="-8"/>
              <w:jc w:val="both"/>
              <w:rPr>
                <w:rFonts w:ascii="Times New Roman" w:eastAsia="Times New Roman" w:hAnsi="Times New Roman" w:cs="Times New Roman"/>
                <w:b/>
                <w:lang w:eastAsia="ru-RU"/>
              </w:rPr>
            </w:pPr>
            <w:r w:rsidRPr="00C8118C">
              <w:rPr>
                <w:rFonts w:ascii="Times New Roman" w:eastAsia="Times New Roman" w:hAnsi="Times New Roman" w:cs="Times New Roman"/>
                <w:lang w:eastAsia="ru-RU"/>
              </w:rPr>
              <w:t>Определение</w:t>
            </w:r>
            <w:r w:rsidRPr="00C8118C">
              <w:rPr>
                <w:rFonts w:ascii="Times New Roman" w:eastAsia="Times New Roman" w:hAnsi="Times New Roman" w:cs="Times New Roman"/>
                <w:spacing w:val="-5"/>
                <w:lang w:eastAsia="ru-RU"/>
              </w:rPr>
              <w:t xml:space="preserve"> </w:t>
            </w:r>
            <w:r w:rsidRPr="00C8118C">
              <w:rPr>
                <w:rFonts w:ascii="Times New Roman" w:eastAsia="Times New Roman" w:hAnsi="Times New Roman" w:cs="Times New Roman"/>
                <w:lang w:eastAsia="ru-RU"/>
              </w:rPr>
              <w:t>дыхательного</w:t>
            </w:r>
            <w:r w:rsidRPr="00C8118C">
              <w:rPr>
                <w:rFonts w:ascii="Times New Roman" w:eastAsia="Times New Roman" w:hAnsi="Times New Roman" w:cs="Times New Roman"/>
                <w:spacing w:val="-4"/>
                <w:lang w:eastAsia="ru-RU"/>
              </w:rPr>
              <w:t xml:space="preserve"> </w:t>
            </w:r>
            <w:r w:rsidRPr="00C8118C">
              <w:rPr>
                <w:rFonts w:ascii="Times New Roman" w:eastAsia="Times New Roman" w:hAnsi="Times New Roman" w:cs="Times New Roman"/>
                <w:lang w:eastAsia="ru-RU"/>
              </w:rPr>
              <w:t>коэффициента</w:t>
            </w:r>
            <w:r w:rsidRPr="00C8118C">
              <w:rPr>
                <w:rFonts w:ascii="Times New Roman" w:eastAsia="Times New Roman" w:hAnsi="Times New Roman" w:cs="Times New Roman"/>
                <w:spacing w:val="-8"/>
                <w:lang w:eastAsia="ru-RU"/>
              </w:rPr>
              <w:t xml:space="preserve"> </w:t>
            </w:r>
            <w:r w:rsidRPr="00C8118C">
              <w:rPr>
                <w:rFonts w:ascii="Times New Roman" w:eastAsia="Times New Roman" w:hAnsi="Times New Roman" w:cs="Times New Roman"/>
                <w:lang w:eastAsia="ru-RU"/>
              </w:rPr>
              <w:t>прорастающих</w:t>
            </w:r>
            <w:r w:rsidRPr="00C8118C">
              <w:rPr>
                <w:rFonts w:ascii="Times New Roman" w:eastAsia="Times New Roman" w:hAnsi="Times New Roman" w:cs="Times New Roman"/>
                <w:spacing w:val="-7"/>
                <w:lang w:eastAsia="ru-RU"/>
              </w:rPr>
              <w:t xml:space="preserve"> </w:t>
            </w:r>
            <w:r w:rsidRPr="00C8118C">
              <w:rPr>
                <w:rFonts w:ascii="Times New Roman" w:eastAsia="Times New Roman" w:hAnsi="Times New Roman" w:cs="Times New Roman"/>
                <w:lang w:eastAsia="ru-RU"/>
              </w:rPr>
              <w:t>семян</w:t>
            </w:r>
          </w:p>
        </w:tc>
        <w:tc>
          <w:tcPr>
            <w:tcW w:w="965" w:type="pct"/>
            <w:vAlign w:val="center"/>
          </w:tcPr>
          <w:p w:rsidR="00C8118C" w:rsidRPr="008D7291" w:rsidRDefault="00C8118C" w:rsidP="00C8118C">
            <w:pPr>
              <w:spacing w:after="200" w:line="276" w:lineRule="auto"/>
              <w:jc w:val="center"/>
              <w:rPr>
                <w:rFonts w:ascii="Times New Roman" w:eastAsia="Times New Roman" w:hAnsi="Times New Roman" w:cs="Times New Roman"/>
                <w:bCs/>
                <w:lang w:eastAsia="ru-RU"/>
              </w:rPr>
            </w:pPr>
            <w:r w:rsidRPr="008D7291">
              <w:rPr>
                <w:rFonts w:ascii="Times New Roman" w:eastAsia="Times New Roman" w:hAnsi="Times New Roman" w:cs="Times New Roman"/>
                <w:bCs/>
                <w:lang w:eastAsia="ru-RU"/>
              </w:rPr>
              <w:t>4</w:t>
            </w: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663" w:type="pct"/>
            <w:vMerge w:val="restart"/>
          </w:tcPr>
          <w:p w:rsidR="00C8118C" w:rsidRPr="008D7291" w:rsidRDefault="00C8118C" w:rsidP="00C8118C">
            <w:pPr>
              <w:spacing w:after="0" w:line="276" w:lineRule="auto"/>
              <w:rPr>
                <w:rFonts w:ascii="Times New Roman" w:eastAsia="Times New Roman" w:hAnsi="Times New Roman" w:cs="Times New Roman"/>
                <w:b/>
                <w:bCs/>
                <w:lang w:eastAsia="ru-RU"/>
              </w:rPr>
            </w:pPr>
            <w:r w:rsidRPr="008D7291">
              <w:rPr>
                <w:rFonts w:ascii="Times New Roman" w:eastAsia="Times New Roman" w:hAnsi="Times New Roman" w:cs="Times New Roman"/>
                <w:b/>
                <w:lang w:eastAsia="ru-RU"/>
              </w:rPr>
              <w:t>Тема</w:t>
            </w:r>
            <w:r w:rsidRPr="008D7291">
              <w:rPr>
                <w:rFonts w:ascii="Times New Roman" w:eastAsia="Times New Roman" w:hAnsi="Times New Roman" w:cs="Times New Roman"/>
                <w:b/>
                <w:spacing w:val="13"/>
                <w:lang w:eastAsia="ru-RU"/>
              </w:rPr>
              <w:t xml:space="preserve"> </w:t>
            </w:r>
            <w:r w:rsidRPr="008D7291">
              <w:rPr>
                <w:rFonts w:ascii="Times New Roman" w:eastAsia="Times New Roman" w:hAnsi="Times New Roman" w:cs="Times New Roman"/>
                <w:b/>
                <w:lang w:eastAsia="ru-RU"/>
              </w:rPr>
              <w:t>3.4.</w:t>
            </w:r>
            <w:r w:rsidRPr="008D7291">
              <w:rPr>
                <w:rFonts w:ascii="Times New Roman" w:eastAsia="Times New Roman" w:hAnsi="Times New Roman" w:cs="Times New Roman"/>
                <w:b/>
                <w:spacing w:val="13"/>
                <w:lang w:eastAsia="ru-RU"/>
              </w:rPr>
              <w:t xml:space="preserve"> </w:t>
            </w:r>
            <w:r w:rsidRPr="008D7291">
              <w:rPr>
                <w:rFonts w:ascii="Times New Roman" w:eastAsia="Times New Roman" w:hAnsi="Times New Roman" w:cs="Times New Roman"/>
                <w:b/>
                <w:lang w:eastAsia="ru-RU"/>
              </w:rPr>
              <w:t>Водный</w:t>
            </w:r>
            <w:r w:rsidRPr="008D7291">
              <w:rPr>
                <w:rFonts w:ascii="Times New Roman" w:eastAsia="Times New Roman" w:hAnsi="Times New Roman" w:cs="Times New Roman"/>
                <w:b/>
                <w:spacing w:val="13"/>
                <w:lang w:eastAsia="ru-RU"/>
              </w:rPr>
              <w:t xml:space="preserve"> </w:t>
            </w:r>
            <w:r w:rsidRPr="008D7291">
              <w:rPr>
                <w:rFonts w:ascii="Times New Roman" w:eastAsia="Times New Roman" w:hAnsi="Times New Roman" w:cs="Times New Roman"/>
                <w:b/>
                <w:lang w:eastAsia="ru-RU"/>
              </w:rPr>
              <w:t>режим</w:t>
            </w:r>
            <w:r w:rsidRPr="008D7291">
              <w:rPr>
                <w:rFonts w:ascii="Times New Roman" w:eastAsia="Times New Roman" w:hAnsi="Times New Roman" w:cs="Times New Roman"/>
                <w:b/>
                <w:spacing w:val="-52"/>
                <w:lang w:eastAsia="ru-RU"/>
              </w:rPr>
              <w:t xml:space="preserve"> </w:t>
            </w:r>
            <w:r w:rsidRPr="008D7291">
              <w:rPr>
                <w:rFonts w:ascii="Times New Roman" w:eastAsia="Times New Roman" w:hAnsi="Times New Roman" w:cs="Times New Roman"/>
                <w:b/>
                <w:lang w:eastAsia="ru-RU"/>
              </w:rPr>
              <w:t>растений</w:t>
            </w:r>
          </w:p>
        </w:tc>
        <w:tc>
          <w:tcPr>
            <w:tcW w:w="1263" w:type="pct"/>
          </w:tcPr>
          <w:p w:rsidR="00C8118C" w:rsidRPr="00C8118C" w:rsidRDefault="00C8118C" w:rsidP="00C8118C">
            <w:pPr>
              <w:widowControl w:val="0"/>
              <w:autoSpaceDE w:val="0"/>
              <w:autoSpaceDN w:val="0"/>
              <w:spacing w:before="1" w:after="0" w:line="240" w:lineRule="auto"/>
              <w:ind w:left="104"/>
              <w:rPr>
                <w:rFonts w:ascii="Times New Roman" w:eastAsia="Times New Roman" w:hAnsi="Times New Roman" w:cs="Times New Roman"/>
              </w:rPr>
            </w:pPr>
            <w:r w:rsidRPr="00C8118C">
              <w:rPr>
                <w:rFonts w:ascii="Times New Roman" w:eastAsia="Times New Roman" w:hAnsi="Times New Roman" w:cs="Times New Roman"/>
              </w:rPr>
              <w:t>Поглощение</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воды</w:t>
            </w:r>
            <w:r w:rsidRPr="00C8118C">
              <w:rPr>
                <w:rFonts w:ascii="Times New Roman" w:eastAsia="Times New Roman" w:hAnsi="Times New Roman" w:cs="Times New Roman"/>
                <w:spacing w:val="-4"/>
              </w:rPr>
              <w:t xml:space="preserve"> </w:t>
            </w:r>
            <w:r w:rsidRPr="00C8118C">
              <w:rPr>
                <w:rFonts w:ascii="Times New Roman" w:eastAsia="Times New Roman" w:hAnsi="Times New Roman" w:cs="Times New Roman"/>
              </w:rPr>
              <w:t>растениями.</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Транспирация</w:t>
            </w:r>
            <w:r w:rsidRPr="00C8118C">
              <w:rPr>
                <w:rFonts w:ascii="Times New Roman" w:eastAsia="Times New Roman" w:hAnsi="Times New Roman" w:cs="Times New Roman"/>
                <w:spacing w:val="-2"/>
              </w:rPr>
              <w:t xml:space="preserve"> </w:t>
            </w:r>
            <w:r w:rsidRPr="00C8118C">
              <w:rPr>
                <w:rFonts w:ascii="Times New Roman" w:eastAsia="Times New Roman" w:hAnsi="Times New Roman" w:cs="Times New Roman"/>
              </w:rPr>
              <w:t>и</w:t>
            </w:r>
            <w:r w:rsidRPr="00C8118C">
              <w:rPr>
                <w:rFonts w:ascii="Times New Roman" w:eastAsia="Times New Roman" w:hAnsi="Times New Roman" w:cs="Times New Roman"/>
                <w:spacing w:val="-1"/>
              </w:rPr>
              <w:t xml:space="preserve"> </w:t>
            </w:r>
            <w:r w:rsidRPr="00C8118C">
              <w:rPr>
                <w:rFonts w:ascii="Times New Roman" w:eastAsia="Times New Roman" w:hAnsi="Times New Roman" w:cs="Times New Roman"/>
              </w:rPr>
              <w:t>её</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регулирование растением.</w:t>
            </w:r>
          </w:p>
        </w:tc>
        <w:tc>
          <w:tcPr>
            <w:tcW w:w="965" w:type="pct"/>
            <w:vAlign w:val="center"/>
          </w:tcPr>
          <w:p w:rsidR="00C8118C" w:rsidRPr="008D7291" w:rsidRDefault="00C8118C" w:rsidP="00C8118C">
            <w:pPr>
              <w:spacing w:after="0" w:line="276" w:lineRule="auto"/>
              <w:jc w:val="center"/>
              <w:rPr>
                <w:rFonts w:ascii="Times New Roman" w:eastAsia="Times New Roman" w:hAnsi="Times New Roman" w:cs="Times New Roman"/>
                <w:lang w:eastAsia="ru-RU"/>
              </w:rPr>
            </w:pPr>
            <w:r w:rsidRPr="008D7291">
              <w:rPr>
                <w:rFonts w:ascii="Times New Roman" w:eastAsia="Times New Roman" w:hAnsi="Times New Roman" w:cs="Times New Roman"/>
                <w:lang w:eastAsia="ru-RU"/>
              </w:rPr>
              <w:t>6</w:t>
            </w:r>
          </w:p>
          <w:p w:rsidR="00C8118C" w:rsidRPr="008D7291" w:rsidRDefault="00C8118C" w:rsidP="00C8118C">
            <w:pPr>
              <w:spacing w:after="0" w:line="276" w:lineRule="auto"/>
              <w:jc w:val="center"/>
              <w:rPr>
                <w:rFonts w:ascii="Times New Roman" w:eastAsia="Times New Roman" w:hAnsi="Times New Roman" w:cs="Times New Roman"/>
                <w:bCs/>
                <w:lang w:eastAsia="ru-RU"/>
              </w:rPr>
            </w:pPr>
          </w:p>
        </w:tc>
        <w:tc>
          <w:tcPr>
            <w:tcW w:w="1283" w:type="pct"/>
            <w:vMerge w:val="restart"/>
          </w:tcPr>
          <w:p w:rsidR="00C8118C" w:rsidRPr="0011477C" w:rsidRDefault="00C8118C" w:rsidP="00C8118C">
            <w:pPr>
              <w:spacing w:after="0" w:line="276" w:lineRule="auto"/>
              <w:jc w:val="center"/>
              <w:rPr>
                <w:rFonts w:ascii="Times New Roman" w:eastAsia="Times New Roman" w:hAnsi="Times New Roman" w:cs="Times New Roman"/>
                <w:b/>
                <w:lang w:eastAsia="ru-RU"/>
              </w:rPr>
            </w:pPr>
            <w:r w:rsidRPr="0011477C">
              <w:rPr>
                <w:rFonts w:ascii="Times New Roman" w:eastAsia="Times New Roman" w:hAnsi="Times New Roman" w:cs="Times New Roman"/>
                <w:b/>
                <w:lang w:eastAsia="ru-RU"/>
              </w:rPr>
              <w:t>***</w:t>
            </w:r>
          </w:p>
        </w:tc>
        <w:tc>
          <w:tcPr>
            <w:tcW w:w="411" w:type="pct"/>
            <w:vMerge/>
          </w:tcPr>
          <w:p w:rsidR="00C8118C" w:rsidRPr="0011477C" w:rsidRDefault="00C8118C" w:rsidP="00C8118C">
            <w:pPr>
              <w:spacing w:after="0" w:line="276" w:lineRule="auto"/>
              <w:rPr>
                <w:rFonts w:ascii="Times New Roman" w:eastAsia="Times New Roman" w:hAnsi="Times New Roman" w:cs="Times New Roman"/>
                <w:b/>
                <w:lang w:eastAsia="ru-RU"/>
              </w:rPr>
            </w:pPr>
          </w:p>
        </w:tc>
        <w:tc>
          <w:tcPr>
            <w:tcW w:w="415" w:type="pct"/>
            <w:vMerge/>
          </w:tcPr>
          <w:p w:rsidR="00C8118C" w:rsidRPr="0011477C" w:rsidRDefault="00C8118C" w:rsidP="00C8118C">
            <w:pPr>
              <w:spacing w:after="0" w:line="276" w:lineRule="auto"/>
              <w:rPr>
                <w:rFonts w:ascii="Times New Roman" w:eastAsia="Times New Roman" w:hAnsi="Times New Roman" w:cs="Times New Roman"/>
                <w:b/>
                <w:lang w:eastAsia="ru-RU"/>
              </w:rPr>
            </w:pPr>
          </w:p>
        </w:tc>
      </w:tr>
      <w:tr w:rsidR="00C8118C" w:rsidRPr="00C8118C" w:rsidTr="00F40CDA">
        <w:trPr>
          <w:trHeight w:val="761"/>
        </w:trPr>
        <w:tc>
          <w:tcPr>
            <w:tcW w:w="663" w:type="pct"/>
            <w:vMerge/>
            <w:tcBorders>
              <w:bottom w:val="single" w:sz="4" w:space="0" w:color="auto"/>
            </w:tcBorders>
          </w:tcPr>
          <w:p w:rsidR="00C8118C" w:rsidRPr="008D7291" w:rsidRDefault="00C8118C" w:rsidP="00C8118C">
            <w:pPr>
              <w:spacing w:after="200" w:line="276" w:lineRule="auto"/>
              <w:rPr>
                <w:rFonts w:ascii="Times New Roman" w:eastAsia="Times New Roman" w:hAnsi="Times New Roman" w:cs="Times New Roman"/>
                <w:b/>
                <w:bCs/>
                <w:lang w:eastAsia="ru-RU"/>
              </w:rPr>
            </w:pPr>
          </w:p>
        </w:tc>
        <w:tc>
          <w:tcPr>
            <w:tcW w:w="1263" w:type="pct"/>
            <w:tcBorders>
              <w:bottom w:val="single" w:sz="4" w:space="0" w:color="auto"/>
            </w:tcBorders>
          </w:tcPr>
          <w:p w:rsidR="00C8118C" w:rsidRPr="00C8118C" w:rsidRDefault="00C8118C" w:rsidP="00C8118C">
            <w:pPr>
              <w:widowControl w:val="0"/>
              <w:autoSpaceDE w:val="0"/>
              <w:autoSpaceDN w:val="0"/>
              <w:spacing w:before="1" w:after="0" w:line="240" w:lineRule="auto"/>
              <w:ind w:left="104"/>
              <w:rPr>
                <w:rFonts w:ascii="Times New Roman" w:eastAsia="Times New Roman" w:hAnsi="Times New Roman" w:cs="Times New Roman"/>
              </w:rPr>
            </w:pPr>
            <w:r w:rsidRPr="00C8118C">
              <w:rPr>
                <w:rFonts w:ascii="Times New Roman" w:eastAsia="Times New Roman" w:hAnsi="Times New Roman" w:cs="Times New Roman"/>
                <w:b/>
                <w:bCs/>
              </w:rPr>
              <w:t>В том числе практических и лабораторных занятий</w:t>
            </w:r>
          </w:p>
        </w:tc>
        <w:tc>
          <w:tcPr>
            <w:tcW w:w="965" w:type="pct"/>
            <w:tcBorders>
              <w:bottom w:val="single" w:sz="4" w:space="0" w:color="auto"/>
            </w:tcBorders>
            <w:vAlign w:val="center"/>
          </w:tcPr>
          <w:p w:rsidR="00C8118C" w:rsidRPr="008D7291" w:rsidRDefault="00C8118C" w:rsidP="00C8118C">
            <w:pPr>
              <w:spacing w:after="200" w:line="276" w:lineRule="auto"/>
              <w:jc w:val="center"/>
              <w:rPr>
                <w:rFonts w:ascii="Times New Roman" w:eastAsia="Times New Roman" w:hAnsi="Times New Roman" w:cs="Times New Roman"/>
                <w:bCs/>
                <w:lang w:eastAsia="ru-RU"/>
              </w:rPr>
            </w:pPr>
            <w:r w:rsidRPr="008D7291">
              <w:rPr>
                <w:rFonts w:ascii="Times New Roman" w:eastAsia="Times New Roman" w:hAnsi="Times New Roman" w:cs="Times New Roman"/>
                <w:bCs/>
                <w:lang w:eastAsia="ru-RU"/>
              </w:rPr>
              <w:t>4</w:t>
            </w:r>
          </w:p>
        </w:tc>
        <w:tc>
          <w:tcPr>
            <w:tcW w:w="1283" w:type="pct"/>
            <w:vMerge/>
            <w:tcBorders>
              <w:bottom w:val="single" w:sz="4" w:space="0" w:color="auto"/>
            </w:tcBorders>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Borders>
              <w:bottom w:val="single" w:sz="4" w:space="0" w:color="auto"/>
            </w:tcBorders>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vMerge/>
            <w:tcBorders>
              <w:bottom w:val="single" w:sz="4" w:space="0" w:color="auto"/>
            </w:tcBorders>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663" w:type="pct"/>
            <w:vMerge/>
          </w:tcPr>
          <w:p w:rsidR="00C8118C" w:rsidRPr="008D7291" w:rsidRDefault="00C8118C" w:rsidP="00C8118C">
            <w:pPr>
              <w:spacing w:after="200" w:line="276" w:lineRule="auto"/>
              <w:rPr>
                <w:rFonts w:ascii="Times New Roman" w:eastAsia="Times New Roman" w:hAnsi="Times New Roman" w:cs="Times New Roman"/>
                <w:b/>
                <w:bCs/>
                <w:lang w:eastAsia="ru-RU"/>
              </w:rPr>
            </w:pPr>
          </w:p>
        </w:tc>
        <w:tc>
          <w:tcPr>
            <w:tcW w:w="1263" w:type="pct"/>
          </w:tcPr>
          <w:p w:rsidR="00C8118C" w:rsidRPr="00C8118C" w:rsidRDefault="00C8118C" w:rsidP="00C8118C">
            <w:pPr>
              <w:widowControl w:val="0"/>
              <w:autoSpaceDE w:val="0"/>
              <w:autoSpaceDN w:val="0"/>
              <w:spacing w:before="1" w:after="0" w:line="240" w:lineRule="auto"/>
              <w:ind w:left="9"/>
              <w:rPr>
                <w:rFonts w:ascii="Times New Roman" w:eastAsia="Times New Roman" w:hAnsi="Times New Roman" w:cs="Times New Roman"/>
                <w:b/>
              </w:rPr>
            </w:pPr>
            <w:r w:rsidRPr="00C8118C">
              <w:rPr>
                <w:rFonts w:ascii="Times New Roman" w:eastAsia="Times New Roman" w:hAnsi="Times New Roman" w:cs="Times New Roman"/>
                <w:b/>
              </w:rPr>
              <w:t>Лабораторная</w:t>
            </w:r>
            <w:r w:rsidRPr="00C8118C">
              <w:rPr>
                <w:rFonts w:ascii="Times New Roman" w:eastAsia="Times New Roman" w:hAnsi="Times New Roman" w:cs="Times New Roman"/>
                <w:b/>
                <w:spacing w:val="53"/>
              </w:rPr>
              <w:t xml:space="preserve"> </w:t>
            </w:r>
            <w:r w:rsidRPr="00C8118C">
              <w:rPr>
                <w:rFonts w:ascii="Times New Roman" w:eastAsia="Times New Roman" w:hAnsi="Times New Roman" w:cs="Times New Roman"/>
                <w:b/>
              </w:rPr>
              <w:t>работа</w:t>
            </w:r>
          </w:p>
          <w:p w:rsidR="00C8118C" w:rsidRPr="00C8118C" w:rsidRDefault="00C8118C" w:rsidP="00C8118C">
            <w:pPr>
              <w:widowControl w:val="0"/>
              <w:autoSpaceDE w:val="0"/>
              <w:autoSpaceDN w:val="0"/>
              <w:spacing w:before="1" w:after="0" w:line="240" w:lineRule="auto"/>
              <w:ind w:left="104"/>
              <w:rPr>
                <w:rFonts w:ascii="Times New Roman" w:eastAsia="Times New Roman" w:hAnsi="Times New Roman" w:cs="Times New Roman"/>
              </w:rPr>
            </w:pPr>
            <w:r w:rsidRPr="00C8118C">
              <w:rPr>
                <w:rFonts w:ascii="Times New Roman" w:eastAsia="Times New Roman" w:hAnsi="Times New Roman" w:cs="Times New Roman"/>
              </w:rPr>
              <w:t>Определение</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интенсивности</w:t>
            </w:r>
            <w:r w:rsidRPr="00C8118C">
              <w:rPr>
                <w:rFonts w:ascii="Times New Roman" w:eastAsia="Times New Roman" w:hAnsi="Times New Roman" w:cs="Times New Roman"/>
                <w:spacing w:val="-3"/>
              </w:rPr>
              <w:t xml:space="preserve"> </w:t>
            </w:r>
            <w:r w:rsidRPr="00C8118C">
              <w:rPr>
                <w:rFonts w:ascii="Times New Roman" w:eastAsia="Times New Roman" w:hAnsi="Times New Roman" w:cs="Times New Roman"/>
              </w:rPr>
              <w:t>транспирации</w:t>
            </w:r>
          </w:p>
        </w:tc>
        <w:tc>
          <w:tcPr>
            <w:tcW w:w="965" w:type="pct"/>
            <w:vAlign w:val="center"/>
          </w:tcPr>
          <w:p w:rsidR="00C8118C" w:rsidRPr="008D7291" w:rsidRDefault="00C8118C" w:rsidP="00C8118C">
            <w:pPr>
              <w:spacing w:after="200" w:line="276" w:lineRule="auto"/>
              <w:jc w:val="center"/>
              <w:rPr>
                <w:rFonts w:ascii="Times New Roman" w:eastAsia="Times New Roman" w:hAnsi="Times New Roman" w:cs="Times New Roman"/>
                <w:bCs/>
                <w:lang w:eastAsia="ru-RU"/>
              </w:rPr>
            </w:pPr>
            <w:r w:rsidRPr="008D7291">
              <w:rPr>
                <w:rFonts w:ascii="Times New Roman" w:eastAsia="Times New Roman" w:hAnsi="Times New Roman" w:cs="Times New Roman"/>
                <w:bCs/>
                <w:lang w:eastAsia="ru-RU"/>
              </w:rPr>
              <w:t>4</w:t>
            </w:r>
          </w:p>
        </w:tc>
        <w:tc>
          <w:tcPr>
            <w:tcW w:w="1283" w:type="pct"/>
            <w:vMerge/>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663" w:type="pct"/>
          </w:tcPr>
          <w:p w:rsidR="00C8118C" w:rsidRPr="008D7291" w:rsidRDefault="00C8118C" w:rsidP="00C8118C">
            <w:pPr>
              <w:spacing w:after="200" w:line="276" w:lineRule="auto"/>
              <w:rPr>
                <w:rFonts w:ascii="Times New Roman" w:eastAsia="Times New Roman" w:hAnsi="Times New Roman" w:cs="Times New Roman"/>
                <w:b/>
                <w:bCs/>
                <w:lang w:eastAsia="ru-RU"/>
              </w:rPr>
            </w:pPr>
            <w:r w:rsidRPr="008D7291">
              <w:rPr>
                <w:rFonts w:ascii="Times New Roman" w:eastAsia="Times New Roman" w:hAnsi="Times New Roman" w:cs="Times New Roman"/>
                <w:b/>
                <w:lang w:eastAsia="ru-RU"/>
              </w:rPr>
              <w:t>Тема</w:t>
            </w:r>
            <w:r w:rsidRPr="008D7291">
              <w:rPr>
                <w:rFonts w:ascii="Times New Roman" w:eastAsia="Times New Roman" w:hAnsi="Times New Roman" w:cs="Times New Roman"/>
                <w:b/>
                <w:spacing w:val="21"/>
                <w:lang w:eastAsia="ru-RU"/>
              </w:rPr>
              <w:t xml:space="preserve"> </w:t>
            </w:r>
            <w:r w:rsidRPr="008D7291">
              <w:rPr>
                <w:rFonts w:ascii="Times New Roman" w:eastAsia="Times New Roman" w:hAnsi="Times New Roman" w:cs="Times New Roman"/>
                <w:b/>
                <w:lang w:eastAsia="ru-RU"/>
              </w:rPr>
              <w:t>3.5.</w:t>
            </w:r>
            <w:r w:rsidRPr="008D7291">
              <w:rPr>
                <w:rFonts w:ascii="Times New Roman" w:eastAsia="Times New Roman" w:hAnsi="Times New Roman" w:cs="Times New Roman"/>
                <w:b/>
                <w:spacing w:val="24"/>
                <w:lang w:eastAsia="ru-RU"/>
              </w:rPr>
              <w:t xml:space="preserve"> </w:t>
            </w:r>
            <w:r w:rsidRPr="008D7291">
              <w:rPr>
                <w:rFonts w:ascii="Times New Roman" w:eastAsia="Times New Roman" w:hAnsi="Times New Roman" w:cs="Times New Roman"/>
                <w:b/>
                <w:lang w:eastAsia="ru-RU"/>
              </w:rPr>
              <w:t>Рост</w:t>
            </w:r>
            <w:r w:rsidRPr="008D7291">
              <w:rPr>
                <w:rFonts w:ascii="Times New Roman" w:eastAsia="Times New Roman" w:hAnsi="Times New Roman" w:cs="Times New Roman"/>
                <w:b/>
                <w:spacing w:val="23"/>
                <w:lang w:eastAsia="ru-RU"/>
              </w:rPr>
              <w:t xml:space="preserve"> </w:t>
            </w:r>
            <w:r w:rsidRPr="008D7291">
              <w:rPr>
                <w:rFonts w:ascii="Times New Roman" w:eastAsia="Times New Roman" w:hAnsi="Times New Roman" w:cs="Times New Roman"/>
                <w:b/>
                <w:lang w:eastAsia="ru-RU"/>
              </w:rPr>
              <w:t>и</w:t>
            </w:r>
            <w:r w:rsidRPr="008D7291">
              <w:rPr>
                <w:rFonts w:ascii="Times New Roman" w:eastAsia="Times New Roman" w:hAnsi="Times New Roman" w:cs="Times New Roman"/>
                <w:b/>
                <w:spacing w:val="20"/>
                <w:lang w:eastAsia="ru-RU"/>
              </w:rPr>
              <w:t xml:space="preserve"> </w:t>
            </w:r>
            <w:r w:rsidRPr="008D7291">
              <w:rPr>
                <w:rFonts w:ascii="Times New Roman" w:eastAsia="Times New Roman" w:hAnsi="Times New Roman" w:cs="Times New Roman"/>
                <w:b/>
                <w:lang w:eastAsia="ru-RU"/>
              </w:rPr>
              <w:t>развитие</w:t>
            </w:r>
            <w:r w:rsidRPr="008D7291">
              <w:rPr>
                <w:rFonts w:ascii="Times New Roman" w:eastAsia="Times New Roman" w:hAnsi="Times New Roman" w:cs="Times New Roman"/>
                <w:b/>
                <w:spacing w:val="-52"/>
                <w:lang w:eastAsia="ru-RU"/>
              </w:rPr>
              <w:t xml:space="preserve"> </w:t>
            </w:r>
            <w:r w:rsidRPr="008D7291">
              <w:rPr>
                <w:rFonts w:ascii="Times New Roman" w:eastAsia="Times New Roman" w:hAnsi="Times New Roman" w:cs="Times New Roman"/>
                <w:b/>
                <w:lang w:eastAsia="ru-RU"/>
              </w:rPr>
              <w:t>растений.</w:t>
            </w:r>
          </w:p>
        </w:tc>
        <w:tc>
          <w:tcPr>
            <w:tcW w:w="1263" w:type="pct"/>
          </w:tcPr>
          <w:p w:rsidR="00C8118C" w:rsidRPr="00C8118C" w:rsidRDefault="00C8118C" w:rsidP="00C8118C">
            <w:pPr>
              <w:spacing w:after="200" w:line="240" w:lineRule="auto"/>
              <w:rPr>
                <w:rFonts w:ascii="Times New Roman" w:eastAsia="Times New Roman" w:hAnsi="Times New Roman" w:cs="Times New Roman"/>
                <w:b/>
                <w:bCs/>
                <w:lang w:eastAsia="ru-RU"/>
              </w:rPr>
            </w:pPr>
            <w:r w:rsidRPr="00C8118C">
              <w:rPr>
                <w:rFonts w:ascii="Times New Roman" w:eastAsia="Times New Roman" w:hAnsi="Times New Roman" w:cs="Times New Roman"/>
                <w:lang w:eastAsia="ru-RU"/>
              </w:rPr>
              <w:t>Понятие</w:t>
            </w:r>
            <w:r w:rsidRPr="00C8118C">
              <w:rPr>
                <w:rFonts w:ascii="Times New Roman" w:eastAsia="Times New Roman" w:hAnsi="Times New Roman" w:cs="Times New Roman"/>
                <w:spacing w:val="34"/>
                <w:lang w:eastAsia="ru-RU"/>
              </w:rPr>
              <w:t xml:space="preserve"> </w:t>
            </w:r>
            <w:r w:rsidRPr="00C8118C">
              <w:rPr>
                <w:rFonts w:ascii="Times New Roman" w:eastAsia="Times New Roman" w:hAnsi="Times New Roman" w:cs="Times New Roman"/>
                <w:lang w:eastAsia="ru-RU"/>
              </w:rPr>
              <w:t>о</w:t>
            </w:r>
            <w:r w:rsidRPr="00C8118C">
              <w:rPr>
                <w:rFonts w:ascii="Times New Roman" w:eastAsia="Times New Roman" w:hAnsi="Times New Roman" w:cs="Times New Roman"/>
                <w:spacing w:val="34"/>
                <w:lang w:eastAsia="ru-RU"/>
              </w:rPr>
              <w:t xml:space="preserve"> </w:t>
            </w:r>
            <w:r w:rsidRPr="00C8118C">
              <w:rPr>
                <w:rFonts w:ascii="Times New Roman" w:eastAsia="Times New Roman" w:hAnsi="Times New Roman" w:cs="Times New Roman"/>
                <w:lang w:eastAsia="ru-RU"/>
              </w:rPr>
              <w:t>росте</w:t>
            </w:r>
            <w:r w:rsidRPr="00C8118C">
              <w:rPr>
                <w:rFonts w:ascii="Times New Roman" w:eastAsia="Times New Roman" w:hAnsi="Times New Roman" w:cs="Times New Roman"/>
                <w:spacing w:val="32"/>
                <w:lang w:eastAsia="ru-RU"/>
              </w:rPr>
              <w:t xml:space="preserve"> </w:t>
            </w:r>
            <w:r w:rsidRPr="00C8118C">
              <w:rPr>
                <w:rFonts w:ascii="Times New Roman" w:eastAsia="Times New Roman" w:hAnsi="Times New Roman" w:cs="Times New Roman"/>
                <w:lang w:eastAsia="ru-RU"/>
              </w:rPr>
              <w:t>и</w:t>
            </w:r>
            <w:r w:rsidRPr="00C8118C">
              <w:rPr>
                <w:rFonts w:ascii="Times New Roman" w:eastAsia="Times New Roman" w:hAnsi="Times New Roman" w:cs="Times New Roman"/>
                <w:spacing w:val="34"/>
                <w:lang w:eastAsia="ru-RU"/>
              </w:rPr>
              <w:t xml:space="preserve"> </w:t>
            </w:r>
            <w:r w:rsidRPr="00C8118C">
              <w:rPr>
                <w:rFonts w:ascii="Times New Roman" w:eastAsia="Times New Roman" w:hAnsi="Times New Roman" w:cs="Times New Roman"/>
                <w:lang w:eastAsia="ru-RU"/>
              </w:rPr>
              <w:t>развитии</w:t>
            </w:r>
            <w:r w:rsidRPr="00C8118C">
              <w:rPr>
                <w:rFonts w:ascii="Times New Roman" w:eastAsia="Times New Roman" w:hAnsi="Times New Roman" w:cs="Times New Roman"/>
                <w:spacing w:val="34"/>
                <w:lang w:eastAsia="ru-RU"/>
              </w:rPr>
              <w:t xml:space="preserve"> </w:t>
            </w:r>
            <w:r w:rsidRPr="00C8118C">
              <w:rPr>
                <w:rFonts w:ascii="Times New Roman" w:eastAsia="Times New Roman" w:hAnsi="Times New Roman" w:cs="Times New Roman"/>
                <w:lang w:eastAsia="ru-RU"/>
              </w:rPr>
              <w:t>растений.</w:t>
            </w:r>
            <w:r w:rsidRPr="00C8118C">
              <w:rPr>
                <w:rFonts w:ascii="Times New Roman" w:eastAsia="Times New Roman" w:hAnsi="Times New Roman" w:cs="Times New Roman"/>
                <w:spacing w:val="34"/>
                <w:lang w:eastAsia="ru-RU"/>
              </w:rPr>
              <w:t xml:space="preserve"> </w:t>
            </w:r>
            <w:r w:rsidRPr="00C8118C">
              <w:rPr>
                <w:rFonts w:ascii="Times New Roman" w:eastAsia="Times New Roman" w:hAnsi="Times New Roman" w:cs="Times New Roman"/>
                <w:lang w:eastAsia="ru-RU"/>
              </w:rPr>
              <w:t>Закономерности</w:t>
            </w:r>
            <w:r w:rsidRPr="00C8118C">
              <w:rPr>
                <w:rFonts w:ascii="Times New Roman" w:eastAsia="Times New Roman" w:hAnsi="Times New Roman" w:cs="Times New Roman"/>
                <w:spacing w:val="13"/>
                <w:lang w:eastAsia="ru-RU"/>
              </w:rPr>
              <w:t xml:space="preserve"> </w:t>
            </w:r>
            <w:r w:rsidRPr="00C8118C">
              <w:rPr>
                <w:rFonts w:ascii="Times New Roman" w:eastAsia="Times New Roman" w:hAnsi="Times New Roman" w:cs="Times New Roman"/>
                <w:lang w:eastAsia="ru-RU"/>
              </w:rPr>
              <w:t>роста</w:t>
            </w:r>
            <w:r w:rsidRPr="00C8118C">
              <w:rPr>
                <w:rFonts w:ascii="Times New Roman" w:eastAsia="Times New Roman" w:hAnsi="Times New Roman" w:cs="Times New Roman"/>
                <w:spacing w:val="35"/>
                <w:lang w:eastAsia="ru-RU"/>
              </w:rPr>
              <w:t xml:space="preserve"> </w:t>
            </w:r>
            <w:r w:rsidRPr="00C8118C">
              <w:rPr>
                <w:rFonts w:ascii="Times New Roman" w:eastAsia="Times New Roman" w:hAnsi="Times New Roman" w:cs="Times New Roman"/>
                <w:lang w:eastAsia="ru-RU"/>
              </w:rPr>
              <w:t>и</w:t>
            </w:r>
            <w:r w:rsidRPr="00C8118C">
              <w:rPr>
                <w:rFonts w:ascii="Times New Roman" w:eastAsia="Times New Roman" w:hAnsi="Times New Roman" w:cs="Times New Roman"/>
                <w:spacing w:val="33"/>
                <w:lang w:eastAsia="ru-RU"/>
              </w:rPr>
              <w:t xml:space="preserve"> </w:t>
            </w:r>
            <w:r w:rsidRPr="00C8118C">
              <w:rPr>
                <w:rFonts w:ascii="Times New Roman" w:eastAsia="Times New Roman" w:hAnsi="Times New Roman" w:cs="Times New Roman"/>
                <w:lang w:eastAsia="ru-RU"/>
              </w:rPr>
              <w:t>развития</w:t>
            </w:r>
            <w:r w:rsidRPr="00C8118C">
              <w:rPr>
                <w:rFonts w:ascii="Times New Roman" w:eastAsia="Times New Roman" w:hAnsi="Times New Roman" w:cs="Times New Roman"/>
                <w:spacing w:val="33"/>
                <w:lang w:eastAsia="ru-RU"/>
              </w:rPr>
              <w:t xml:space="preserve"> </w:t>
            </w:r>
            <w:r w:rsidRPr="00C8118C">
              <w:rPr>
                <w:rFonts w:ascii="Times New Roman" w:eastAsia="Times New Roman" w:hAnsi="Times New Roman" w:cs="Times New Roman"/>
                <w:lang w:eastAsia="ru-RU"/>
              </w:rPr>
              <w:t>растений.</w:t>
            </w:r>
            <w:r w:rsidRPr="00C8118C">
              <w:rPr>
                <w:rFonts w:ascii="Times New Roman" w:eastAsia="Times New Roman" w:hAnsi="Times New Roman" w:cs="Times New Roman"/>
                <w:spacing w:val="32"/>
                <w:lang w:eastAsia="ru-RU"/>
              </w:rPr>
              <w:t xml:space="preserve"> </w:t>
            </w:r>
            <w:r w:rsidRPr="00C8118C">
              <w:rPr>
                <w:rFonts w:ascii="Times New Roman" w:eastAsia="Times New Roman" w:hAnsi="Times New Roman" w:cs="Times New Roman"/>
                <w:lang w:eastAsia="ru-RU"/>
              </w:rPr>
              <w:t>Физиология</w:t>
            </w:r>
            <w:r w:rsidRPr="00C8118C">
              <w:rPr>
                <w:rFonts w:ascii="Times New Roman" w:eastAsia="Times New Roman" w:hAnsi="Times New Roman" w:cs="Times New Roman"/>
                <w:spacing w:val="-52"/>
                <w:lang w:eastAsia="ru-RU"/>
              </w:rPr>
              <w:t xml:space="preserve"> </w:t>
            </w:r>
            <w:r w:rsidRPr="00C8118C">
              <w:rPr>
                <w:rFonts w:ascii="Times New Roman" w:eastAsia="Times New Roman" w:hAnsi="Times New Roman" w:cs="Times New Roman"/>
                <w:lang w:eastAsia="ru-RU"/>
              </w:rPr>
              <w:t>формирования</w:t>
            </w:r>
            <w:r w:rsidRPr="00C8118C">
              <w:rPr>
                <w:rFonts w:ascii="Times New Roman" w:eastAsia="Times New Roman" w:hAnsi="Times New Roman" w:cs="Times New Roman"/>
                <w:spacing w:val="-2"/>
                <w:lang w:eastAsia="ru-RU"/>
              </w:rPr>
              <w:t xml:space="preserve"> </w:t>
            </w:r>
            <w:r w:rsidRPr="00C8118C">
              <w:rPr>
                <w:rFonts w:ascii="Times New Roman" w:eastAsia="Times New Roman" w:hAnsi="Times New Roman" w:cs="Times New Roman"/>
                <w:lang w:eastAsia="ru-RU"/>
              </w:rPr>
              <w:t>плодов и</w:t>
            </w:r>
            <w:r w:rsidRPr="00C8118C">
              <w:rPr>
                <w:rFonts w:ascii="Times New Roman" w:eastAsia="Times New Roman" w:hAnsi="Times New Roman" w:cs="Times New Roman"/>
                <w:spacing w:val="-1"/>
                <w:lang w:eastAsia="ru-RU"/>
              </w:rPr>
              <w:t xml:space="preserve"> </w:t>
            </w:r>
            <w:r w:rsidRPr="00C8118C">
              <w:rPr>
                <w:rFonts w:ascii="Times New Roman" w:eastAsia="Times New Roman" w:hAnsi="Times New Roman" w:cs="Times New Roman"/>
                <w:lang w:eastAsia="ru-RU"/>
              </w:rPr>
              <w:t>семян. Влияние факторов</w:t>
            </w:r>
            <w:r w:rsidRPr="00C8118C">
              <w:rPr>
                <w:rFonts w:ascii="Times New Roman" w:eastAsia="Times New Roman" w:hAnsi="Times New Roman" w:cs="Times New Roman"/>
                <w:spacing w:val="-4"/>
                <w:lang w:eastAsia="ru-RU"/>
              </w:rPr>
              <w:t xml:space="preserve"> </w:t>
            </w:r>
            <w:r w:rsidRPr="00C8118C">
              <w:rPr>
                <w:rFonts w:ascii="Times New Roman" w:eastAsia="Times New Roman" w:hAnsi="Times New Roman" w:cs="Times New Roman"/>
                <w:lang w:eastAsia="ru-RU"/>
              </w:rPr>
              <w:t>на урожай</w:t>
            </w:r>
          </w:p>
        </w:tc>
        <w:tc>
          <w:tcPr>
            <w:tcW w:w="965" w:type="pct"/>
            <w:vAlign w:val="center"/>
          </w:tcPr>
          <w:p w:rsidR="00C8118C" w:rsidRPr="008D7291" w:rsidRDefault="00C8118C" w:rsidP="00C8118C">
            <w:pPr>
              <w:spacing w:after="200" w:line="276" w:lineRule="auto"/>
              <w:jc w:val="center"/>
              <w:rPr>
                <w:rFonts w:ascii="Times New Roman" w:eastAsia="Times New Roman" w:hAnsi="Times New Roman" w:cs="Times New Roman"/>
                <w:bCs/>
                <w:lang w:eastAsia="ru-RU"/>
              </w:rPr>
            </w:pPr>
            <w:r w:rsidRPr="008D7291">
              <w:rPr>
                <w:rFonts w:ascii="Times New Roman" w:eastAsia="Times New Roman" w:hAnsi="Times New Roman" w:cs="Times New Roman"/>
                <w:bCs/>
                <w:lang w:eastAsia="ru-RU"/>
              </w:rPr>
              <w:t>1</w:t>
            </w:r>
          </w:p>
        </w:tc>
        <w:tc>
          <w:tcPr>
            <w:tcW w:w="1283" w:type="pct"/>
          </w:tcPr>
          <w:p w:rsidR="00C8118C" w:rsidRPr="0011477C" w:rsidRDefault="00C8118C" w:rsidP="00C8118C">
            <w:pPr>
              <w:spacing w:after="200" w:line="276" w:lineRule="auto"/>
              <w:jc w:val="center"/>
              <w:rPr>
                <w:rFonts w:ascii="Times New Roman" w:eastAsia="Times New Roman" w:hAnsi="Times New Roman" w:cs="Times New Roman"/>
                <w:b/>
                <w:bCs/>
                <w:lang w:eastAsia="ru-RU"/>
              </w:rPr>
            </w:pPr>
          </w:p>
        </w:tc>
        <w:tc>
          <w:tcPr>
            <w:tcW w:w="411" w:type="pct"/>
            <w:vMerge/>
          </w:tcPr>
          <w:p w:rsidR="00C8118C" w:rsidRPr="0011477C" w:rsidRDefault="00C8118C" w:rsidP="00C8118C">
            <w:pPr>
              <w:spacing w:after="200" w:line="276" w:lineRule="auto"/>
              <w:rPr>
                <w:rFonts w:ascii="Times New Roman" w:eastAsia="Times New Roman" w:hAnsi="Times New Roman" w:cs="Times New Roman"/>
                <w:b/>
                <w:bCs/>
                <w:lang w:eastAsia="ru-RU"/>
              </w:rPr>
            </w:pPr>
          </w:p>
        </w:tc>
        <w:tc>
          <w:tcPr>
            <w:tcW w:w="415" w:type="pct"/>
          </w:tcPr>
          <w:p w:rsidR="00C8118C" w:rsidRPr="0011477C"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1926" w:type="pct"/>
            <w:gridSpan w:val="2"/>
          </w:tcPr>
          <w:p w:rsidR="00C8118C" w:rsidRPr="00C8118C" w:rsidRDefault="00C8118C" w:rsidP="00C8118C">
            <w:pPr>
              <w:suppressAutoHyphens/>
              <w:spacing w:after="200" w:line="240" w:lineRule="auto"/>
              <w:rPr>
                <w:rFonts w:ascii="Times New Roman" w:eastAsia="Times New Roman" w:hAnsi="Times New Roman" w:cs="Times New Roman"/>
                <w:b/>
                <w:lang w:eastAsia="ru-RU"/>
              </w:rPr>
            </w:pPr>
            <w:r w:rsidRPr="00C8118C">
              <w:rPr>
                <w:rFonts w:ascii="Times New Roman" w:eastAsia="Times New Roman" w:hAnsi="Times New Roman" w:cs="Times New Roman"/>
                <w:b/>
                <w:lang w:eastAsia="ru-RU"/>
              </w:rPr>
              <w:t>Промежуточная аттестация</w:t>
            </w:r>
          </w:p>
        </w:tc>
        <w:tc>
          <w:tcPr>
            <w:tcW w:w="965" w:type="pct"/>
            <w:vAlign w:val="center"/>
          </w:tcPr>
          <w:p w:rsidR="00C8118C" w:rsidRPr="008D7291" w:rsidRDefault="00C8118C" w:rsidP="00C8118C">
            <w:pPr>
              <w:spacing w:after="200" w:line="276" w:lineRule="auto"/>
              <w:jc w:val="center"/>
              <w:rPr>
                <w:rFonts w:ascii="Times New Roman" w:eastAsia="Times New Roman" w:hAnsi="Times New Roman" w:cs="Times New Roman"/>
                <w:lang w:eastAsia="ru-RU"/>
              </w:rPr>
            </w:pPr>
            <w:r w:rsidRPr="008D7291">
              <w:rPr>
                <w:rFonts w:ascii="Times New Roman" w:eastAsia="Times New Roman" w:hAnsi="Times New Roman" w:cs="Times New Roman"/>
                <w:lang w:eastAsia="ru-RU"/>
              </w:rPr>
              <w:t>9</w:t>
            </w:r>
          </w:p>
        </w:tc>
        <w:tc>
          <w:tcPr>
            <w:tcW w:w="1283" w:type="pct"/>
          </w:tcPr>
          <w:p w:rsidR="00C8118C" w:rsidRPr="0011477C" w:rsidRDefault="00C8118C" w:rsidP="00C8118C">
            <w:pPr>
              <w:spacing w:after="200" w:line="276" w:lineRule="auto"/>
              <w:jc w:val="center"/>
              <w:rPr>
                <w:rFonts w:ascii="Times New Roman" w:eastAsia="Times New Roman" w:hAnsi="Times New Roman" w:cs="Times New Roman"/>
                <w:b/>
                <w:i/>
                <w:lang w:eastAsia="ru-RU"/>
              </w:rPr>
            </w:pPr>
          </w:p>
        </w:tc>
        <w:tc>
          <w:tcPr>
            <w:tcW w:w="411" w:type="pct"/>
          </w:tcPr>
          <w:p w:rsidR="00C8118C" w:rsidRPr="0011477C" w:rsidRDefault="00C8118C" w:rsidP="00C8118C">
            <w:pPr>
              <w:spacing w:after="200" w:line="276" w:lineRule="auto"/>
              <w:rPr>
                <w:rFonts w:ascii="Times New Roman" w:eastAsia="Times New Roman" w:hAnsi="Times New Roman" w:cs="Times New Roman"/>
                <w:b/>
                <w:i/>
                <w:lang w:eastAsia="ru-RU"/>
              </w:rPr>
            </w:pPr>
          </w:p>
        </w:tc>
        <w:tc>
          <w:tcPr>
            <w:tcW w:w="415" w:type="pct"/>
          </w:tcPr>
          <w:p w:rsidR="00C8118C" w:rsidRPr="0011477C" w:rsidRDefault="00C8118C" w:rsidP="00C8118C">
            <w:pPr>
              <w:spacing w:after="200" w:line="276" w:lineRule="auto"/>
              <w:rPr>
                <w:rFonts w:ascii="Times New Roman" w:eastAsia="Times New Roman" w:hAnsi="Times New Roman" w:cs="Times New Roman"/>
                <w:b/>
                <w:i/>
                <w:lang w:eastAsia="ru-RU"/>
              </w:rPr>
            </w:pPr>
          </w:p>
        </w:tc>
      </w:tr>
      <w:tr w:rsidR="00C8118C" w:rsidRPr="00C8118C" w:rsidTr="00F40CDA">
        <w:trPr>
          <w:trHeight w:val="20"/>
        </w:trPr>
        <w:tc>
          <w:tcPr>
            <w:tcW w:w="1926" w:type="pct"/>
            <w:gridSpan w:val="2"/>
          </w:tcPr>
          <w:p w:rsidR="00C8118C" w:rsidRPr="00C8118C" w:rsidRDefault="00C8118C" w:rsidP="00C8118C">
            <w:pPr>
              <w:spacing w:after="200" w:line="240" w:lineRule="auto"/>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Всего:</w:t>
            </w:r>
          </w:p>
        </w:tc>
        <w:tc>
          <w:tcPr>
            <w:tcW w:w="965" w:type="pct"/>
            <w:vAlign w:val="center"/>
          </w:tcPr>
          <w:p w:rsidR="00C8118C" w:rsidRPr="008D7291" w:rsidRDefault="00C8118C" w:rsidP="00C8118C">
            <w:pPr>
              <w:spacing w:after="200" w:line="276" w:lineRule="auto"/>
              <w:jc w:val="center"/>
              <w:rPr>
                <w:rFonts w:ascii="Times New Roman" w:eastAsia="Times New Roman" w:hAnsi="Times New Roman" w:cs="Times New Roman"/>
                <w:bCs/>
                <w:lang w:eastAsia="ru-RU"/>
              </w:rPr>
            </w:pPr>
            <w:r w:rsidRPr="008D7291">
              <w:rPr>
                <w:rFonts w:ascii="Times New Roman" w:eastAsia="Times New Roman" w:hAnsi="Times New Roman" w:cs="Times New Roman"/>
                <w:bCs/>
                <w:lang w:eastAsia="ru-RU"/>
              </w:rPr>
              <w:t>73</w:t>
            </w:r>
          </w:p>
        </w:tc>
        <w:tc>
          <w:tcPr>
            <w:tcW w:w="1283" w:type="pct"/>
          </w:tcPr>
          <w:p w:rsidR="00C8118C" w:rsidRPr="0011477C" w:rsidRDefault="00C8118C" w:rsidP="00C8118C">
            <w:pPr>
              <w:spacing w:after="200" w:line="276" w:lineRule="auto"/>
              <w:jc w:val="center"/>
              <w:rPr>
                <w:rFonts w:ascii="Times New Roman" w:eastAsia="Times New Roman" w:hAnsi="Times New Roman" w:cs="Times New Roman"/>
                <w:b/>
                <w:bCs/>
                <w:i/>
                <w:lang w:eastAsia="ru-RU"/>
              </w:rPr>
            </w:pPr>
          </w:p>
        </w:tc>
        <w:tc>
          <w:tcPr>
            <w:tcW w:w="411" w:type="pct"/>
          </w:tcPr>
          <w:p w:rsidR="00C8118C" w:rsidRPr="0011477C" w:rsidRDefault="00C8118C" w:rsidP="00C8118C">
            <w:pPr>
              <w:spacing w:after="200" w:line="276" w:lineRule="auto"/>
              <w:rPr>
                <w:rFonts w:ascii="Times New Roman" w:eastAsia="Times New Roman" w:hAnsi="Times New Roman" w:cs="Times New Roman"/>
                <w:b/>
                <w:bCs/>
                <w:i/>
                <w:lang w:eastAsia="ru-RU"/>
              </w:rPr>
            </w:pPr>
          </w:p>
        </w:tc>
        <w:tc>
          <w:tcPr>
            <w:tcW w:w="415" w:type="pct"/>
          </w:tcPr>
          <w:p w:rsidR="00C8118C" w:rsidRPr="0011477C" w:rsidRDefault="00C8118C" w:rsidP="00C8118C">
            <w:pPr>
              <w:spacing w:after="200" w:line="276" w:lineRule="auto"/>
              <w:rPr>
                <w:rFonts w:ascii="Times New Roman" w:eastAsia="Times New Roman" w:hAnsi="Times New Roman" w:cs="Times New Roman"/>
                <w:b/>
                <w:bCs/>
                <w:i/>
                <w:lang w:eastAsia="ru-RU"/>
              </w:rPr>
            </w:pPr>
          </w:p>
        </w:tc>
      </w:tr>
    </w:tbl>
    <w:p w:rsidR="00C8118C" w:rsidRPr="00C8118C" w:rsidRDefault="00C8118C" w:rsidP="00C8118C">
      <w:pPr>
        <w:suppressAutoHyphens/>
        <w:spacing w:after="200" w:line="276" w:lineRule="auto"/>
        <w:jc w:val="both"/>
        <w:rPr>
          <w:rFonts w:ascii="Calibri" w:eastAsia="Times New Roman" w:hAnsi="Calibri" w:cs="Times New Roman"/>
          <w:i/>
          <w:lang w:eastAsia="ru-RU"/>
        </w:rPr>
      </w:pPr>
    </w:p>
    <w:p w:rsidR="00C8118C" w:rsidRPr="00C8118C" w:rsidRDefault="00C8118C" w:rsidP="00C8118C">
      <w:pPr>
        <w:spacing w:after="200" w:line="276" w:lineRule="auto"/>
        <w:ind w:firstLine="709"/>
        <w:rPr>
          <w:rFonts w:ascii="Times New Roman" w:eastAsia="Times New Roman" w:hAnsi="Times New Roman" w:cs="Times New Roman"/>
          <w:i/>
          <w:lang w:eastAsia="ru-RU"/>
        </w:rPr>
        <w:sectPr w:rsidR="00C8118C" w:rsidRPr="00C8118C" w:rsidSect="00F40CDA">
          <w:pgSz w:w="16840" w:h="11907" w:orient="landscape"/>
          <w:pgMar w:top="851" w:right="1134" w:bottom="851" w:left="992" w:header="709" w:footer="709" w:gutter="0"/>
          <w:cols w:space="720"/>
        </w:sectPr>
      </w:pPr>
    </w:p>
    <w:p w:rsidR="00C8118C" w:rsidRPr="00C8118C" w:rsidRDefault="00C8118C" w:rsidP="00C8118C">
      <w:pPr>
        <w:spacing w:after="200" w:line="276" w:lineRule="auto"/>
        <w:ind w:left="1353"/>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lastRenderedPageBreak/>
        <w:t>3. УСЛОВИЯ РЕАЛИЗАЦИИ УЧЕБНОЙ ДИСЦИПЛИНЫ</w:t>
      </w:r>
    </w:p>
    <w:p w:rsidR="00C8118C" w:rsidRPr="00C8118C" w:rsidRDefault="00C8118C" w:rsidP="00C8118C">
      <w:pPr>
        <w:suppressAutoHyphens/>
        <w:spacing w:after="0" w:line="276" w:lineRule="auto"/>
        <w:ind w:firstLine="709"/>
        <w:jc w:val="both"/>
        <w:rPr>
          <w:rFonts w:ascii="Times New Roman" w:eastAsia="Times New Roman" w:hAnsi="Times New Roman" w:cs="Times New Roman"/>
          <w:bCs/>
          <w:sz w:val="24"/>
          <w:szCs w:val="24"/>
          <w:lang w:eastAsia="ru-RU"/>
        </w:rPr>
      </w:pPr>
      <w:r w:rsidRPr="00C8118C">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C8118C" w:rsidRPr="00C8118C" w:rsidRDefault="00C8118C" w:rsidP="00C8118C">
      <w:pPr>
        <w:suppressAutoHyphens/>
        <w:spacing w:after="0" w:line="276" w:lineRule="auto"/>
        <w:ind w:firstLine="709"/>
        <w:jc w:val="both"/>
        <w:rPr>
          <w:rFonts w:ascii="Times New Roman" w:eastAsia="Times New Roman" w:hAnsi="Times New Roman" w:cs="Times New Roman"/>
          <w:bCs/>
          <w:i/>
          <w:sz w:val="24"/>
          <w:szCs w:val="24"/>
          <w:lang w:eastAsia="ru-RU"/>
        </w:rPr>
      </w:pPr>
      <w:r w:rsidRPr="00C8118C">
        <w:rPr>
          <w:rFonts w:ascii="Times New Roman" w:eastAsia="Times New Roman" w:hAnsi="Times New Roman" w:cs="Times New Roman"/>
          <w:bCs/>
          <w:sz w:val="24"/>
          <w:szCs w:val="24"/>
          <w:lang w:eastAsia="ru-RU"/>
        </w:rPr>
        <w:t xml:space="preserve">Лаборатория </w:t>
      </w:r>
      <w:r w:rsidRPr="008D7291">
        <w:rPr>
          <w:rFonts w:ascii="Times New Roman" w:eastAsia="Times New Roman" w:hAnsi="Times New Roman" w:cs="Times New Roman"/>
          <w:lang w:eastAsia="ru-RU"/>
        </w:rPr>
        <w:t>ботаники и физиологии растений</w:t>
      </w:r>
      <w:r w:rsidRPr="00C8118C">
        <w:rPr>
          <w:rFonts w:ascii="Times New Roman" w:eastAsia="Times New Roman" w:hAnsi="Times New Roman" w:cs="Times New Roman"/>
          <w:bCs/>
          <w:iCs/>
          <w:sz w:val="24"/>
          <w:szCs w:val="24"/>
          <w:lang w:eastAsia="ru-RU"/>
        </w:rPr>
        <w:t>,</w:t>
      </w:r>
      <w:r w:rsidRPr="00C8118C">
        <w:rPr>
          <w:rFonts w:ascii="Times New Roman" w:eastAsia="Times New Roman" w:hAnsi="Times New Roman" w:cs="Times New Roman"/>
          <w:bCs/>
          <w:i/>
          <w:sz w:val="24"/>
          <w:szCs w:val="24"/>
          <w:lang w:eastAsia="ru-RU"/>
        </w:rPr>
        <w:t xml:space="preserve"> </w:t>
      </w:r>
      <w:r w:rsidRPr="00C8118C">
        <w:rPr>
          <w:rFonts w:ascii="Times New Roman" w:eastAsia="Times New Roman" w:hAnsi="Times New Roman" w:cs="Times New Roman"/>
          <w:bCs/>
          <w:sz w:val="24"/>
          <w:szCs w:val="24"/>
          <w:lang w:eastAsia="ru-RU"/>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C8118C">
        <w:rPr>
          <w:rFonts w:ascii="Times New Roman" w:eastAsia="Times New Roman" w:hAnsi="Times New Roman" w:cs="Times New Roman"/>
          <w:bCs/>
          <w:i/>
          <w:sz w:val="24"/>
          <w:szCs w:val="24"/>
          <w:lang w:eastAsia="ru-RU"/>
        </w:rPr>
        <w:t>профессии (специальности).</w:t>
      </w:r>
    </w:p>
    <w:p w:rsidR="00C8118C" w:rsidRPr="00C8118C" w:rsidRDefault="00C8118C" w:rsidP="00C8118C">
      <w:pPr>
        <w:suppressAutoHyphens/>
        <w:spacing w:after="0" w:line="276" w:lineRule="auto"/>
        <w:ind w:firstLine="709"/>
        <w:jc w:val="both"/>
        <w:rPr>
          <w:rFonts w:ascii="Times New Roman" w:eastAsia="Times New Roman" w:hAnsi="Times New Roman" w:cs="Times New Roman"/>
          <w:bCs/>
          <w:sz w:val="24"/>
          <w:szCs w:val="24"/>
          <w:lang w:eastAsia="ru-RU"/>
        </w:rPr>
      </w:pPr>
    </w:p>
    <w:p w:rsidR="00C8118C" w:rsidRPr="00C8118C" w:rsidRDefault="008D7291" w:rsidP="00C8118C">
      <w:pPr>
        <w:suppressAutoHyphens/>
        <w:spacing w:after="0" w:line="276"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w:t>
      </w:r>
      <w:r w:rsidR="00C8118C" w:rsidRPr="00C8118C">
        <w:rPr>
          <w:rFonts w:ascii="Times New Roman" w:eastAsia="Times New Roman" w:hAnsi="Times New Roman" w:cs="Times New Roman"/>
          <w:b/>
          <w:sz w:val="24"/>
          <w:szCs w:val="24"/>
          <w:lang w:eastAsia="ru-RU"/>
        </w:rPr>
        <w:t xml:space="preserve"> Основные печатные издания</w:t>
      </w:r>
    </w:p>
    <w:p w:rsidR="00C8118C" w:rsidRPr="00C8118C" w:rsidRDefault="00C8118C" w:rsidP="00C8118C">
      <w:pPr>
        <w:shd w:val="clear" w:color="auto" w:fill="FFFFFF"/>
        <w:spacing w:after="200" w:line="240" w:lineRule="auto"/>
        <w:rPr>
          <w:rFonts w:ascii="YS Text" w:eastAsia="Times New Roman" w:hAnsi="YS Text" w:cs="Times New Roman"/>
          <w:color w:val="000000"/>
          <w:sz w:val="23"/>
          <w:szCs w:val="23"/>
          <w:lang w:eastAsia="ru-RU"/>
        </w:rPr>
      </w:pPr>
      <w:r w:rsidRPr="00C8118C">
        <w:rPr>
          <w:rFonts w:ascii="Times New Roman" w:eastAsia="Times New Roman" w:hAnsi="Times New Roman" w:cs="Times New Roman"/>
          <w:b/>
          <w:sz w:val="24"/>
          <w:szCs w:val="24"/>
          <w:lang w:eastAsia="ru-RU"/>
        </w:rPr>
        <w:t xml:space="preserve">1. </w:t>
      </w:r>
      <w:r w:rsidRPr="00C8118C">
        <w:rPr>
          <w:rFonts w:ascii="YS Text" w:eastAsia="Times New Roman" w:hAnsi="YS Text" w:cs="Times New Roman"/>
          <w:color w:val="000000"/>
          <w:sz w:val="23"/>
          <w:szCs w:val="23"/>
          <w:lang w:eastAsia="ru-RU"/>
        </w:rPr>
        <w:t>С.В. Лазаревич, В.П. Моисеев «Ботаника и физиология растений», учебник, Ростов-на-Дону, «Феникс», 2015</w:t>
      </w:r>
    </w:p>
    <w:p w:rsidR="00C8118C" w:rsidRPr="00C8118C" w:rsidRDefault="00C8118C" w:rsidP="00C8118C">
      <w:pPr>
        <w:spacing w:after="200" w:line="240" w:lineRule="auto"/>
        <w:ind w:firstLine="709"/>
        <w:contextualSpacing/>
        <w:jc w:val="both"/>
        <w:rPr>
          <w:rFonts w:ascii="Times New Roman" w:eastAsia="Times New Roman" w:hAnsi="Times New Roman" w:cs="Times New Roman"/>
          <w:b/>
          <w:sz w:val="24"/>
          <w:szCs w:val="24"/>
          <w:lang w:eastAsia="ru-RU"/>
        </w:rPr>
      </w:pPr>
    </w:p>
    <w:p w:rsidR="00C8118C" w:rsidRPr="00C8118C" w:rsidRDefault="008D7291" w:rsidP="00C8118C">
      <w:pPr>
        <w:spacing w:after="0" w:line="240" w:lineRule="auto"/>
        <w:ind w:firstLine="709"/>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3.3</w:t>
      </w:r>
      <w:r w:rsidR="00C8118C" w:rsidRPr="00C8118C">
        <w:rPr>
          <w:rFonts w:ascii="Times New Roman" w:eastAsia="Times New Roman" w:hAnsi="Times New Roman" w:cs="Times New Roman"/>
          <w:b/>
          <w:sz w:val="24"/>
          <w:szCs w:val="24"/>
          <w:lang w:eastAsia="ru-RU"/>
        </w:rPr>
        <w:t xml:space="preserve"> Основные электронные издания </w:t>
      </w:r>
    </w:p>
    <w:p w:rsidR="00C8118C" w:rsidRPr="00C8118C" w:rsidRDefault="00C8118C" w:rsidP="00C8118C">
      <w:pPr>
        <w:shd w:val="clear" w:color="auto" w:fill="FFFFFF"/>
        <w:spacing w:after="200" w:line="240" w:lineRule="auto"/>
        <w:rPr>
          <w:rFonts w:ascii="YS Text" w:eastAsia="Times New Roman" w:hAnsi="YS Text" w:cs="Times New Roman"/>
          <w:color w:val="000000"/>
          <w:sz w:val="23"/>
          <w:szCs w:val="23"/>
          <w:lang w:eastAsia="ru-RU"/>
        </w:rPr>
      </w:pPr>
      <w:r w:rsidRPr="00C8118C">
        <w:rPr>
          <w:rFonts w:ascii="Times New Roman" w:eastAsia="Times New Roman" w:hAnsi="Times New Roman" w:cs="Times New Roman"/>
          <w:b/>
          <w:sz w:val="24"/>
          <w:szCs w:val="24"/>
          <w:lang w:eastAsia="ru-RU"/>
        </w:rPr>
        <w:t xml:space="preserve">1. </w:t>
      </w:r>
      <w:r w:rsidRPr="00C8118C">
        <w:rPr>
          <w:rFonts w:ascii="YS Text" w:eastAsia="Times New Roman" w:hAnsi="YS Text" w:cs="Times New Roman"/>
          <w:color w:val="000000"/>
          <w:sz w:val="23"/>
          <w:szCs w:val="23"/>
          <w:lang w:eastAsia="ru-RU"/>
        </w:rPr>
        <w:t xml:space="preserve">Машкова С. В. Ботаника и физиология растений [Электронный ресурс]: Учебное пособие для СПО / С. В. Машкова, Е. И. Руднянская - Саратов: Профобразование, Ай Пи Ар Медиа, 2019 - 104 с. - Перейти к просмотру издания: </w:t>
      </w:r>
      <w:hyperlink r:id="rId130" w:history="1">
        <w:r w:rsidRPr="00C8118C">
          <w:rPr>
            <w:rFonts w:ascii="YS Text" w:eastAsia="Times New Roman" w:hAnsi="YS Text" w:cs="Times New Roman"/>
            <w:color w:val="0000FF"/>
            <w:sz w:val="23"/>
            <w:szCs w:val="23"/>
            <w:u w:val="single"/>
            <w:lang w:eastAsia="ru-RU"/>
          </w:rPr>
          <w:t>http://www.iprbookshop.ru/86504.html</w:t>
        </w:r>
      </w:hyperlink>
    </w:p>
    <w:p w:rsidR="00C8118C" w:rsidRPr="00C8118C" w:rsidRDefault="00C8118C" w:rsidP="00C8118C">
      <w:pPr>
        <w:shd w:val="clear" w:color="auto" w:fill="FFFFFF"/>
        <w:spacing w:after="200" w:line="240" w:lineRule="auto"/>
        <w:rPr>
          <w:rFonts w:ascii="YS Text" w:eastAsia="Times New Roman" w:hAnsi="YS Text" w:cs="Times New Roman"/>
          <w:color w:val="000000"/>
          <w:sz w:val="23"/>
          <w:szCs w:val="23"/>
          <w:lang w:eastAsia="ru-RU"/>
        </w:rPr>
      </w:pPr>
    </w:p>
    <w:p w:rsidR="00C8118C" w:rsidRPr="00C8118C" w:rsidRDefault="00C8118C" w:rsidP="00C8118C">
      <w:pPr>
        <w:spacing w:after="0" w:line="240" w:lineRule="auto"/>
        <w:ind w:firstLine="709"/>
        <w:contextualSpacing/>
        <w:jc w:val="both"/>
        <w:rPr>
          <w:rFonts w:ascii="Times New Roman" w:eastAsia="Times New Roman" w:hAnsi="Times New Roman" w:cs="Times New Roman"/>
          <w:bCs/>
          <w:i/>
          <w:sz w:val="24"/>
          <w:szCs w:val="24"/>
          <w:lang w:eastAsia="ru-RU"/>
        </w:rPr>
      </w:pPr>
      <w:r w:rsidRPr="00C8118C">
        <w:rPr>
          <w:rFonts w:ascii="Times New Roman" w:eastAsia="Times New Roman" w:hAnsi="Times New Roman" w:cs="Times New Roman"/>
          <w:b/>
          <w:bCs/>
          <w:sz w:val="24"/>
          <w:szCs w:val="24"/>
          <w:lang w:eastAsia="ru-RU"/>
        </w:rPr>
        <w:t xml:space="preserve">3.2.3. Дополнительные источники </w:t>
      </w:r>
    </w:p>
    <w:p w:rsidR="00C8118C" w:rsidRPr="00C8118C" w:rsidRDefault="00C8118C" w:rsidP="00C8118C">
      <w:pPr>
        <w:shd w:val="clear" w:color="auto" w:fill="FFFFFF"/>
        <w:spacing w:after="0" w:line="240" w:lineRule="auto"/>
        <w:rPr>
          <w:rFonts w:ascii="YS Text" w:eastAsia="Times New Roman" w:hAnsi="YS Text" w:cs="Times New Roman"/>
          <w:color w:val="000000"/>
          <w:sz w:val="23"/>
          <w:szCs w:val="23"/>
          <w:lang w:eastAsia="ru-RU"/>
        </w:rPr>
      </w:pPr>
      <w:r w:rsidRPr="00C8118C">
        <w:rPr>
          <w:rFonts w:ascii="YS Text" w:eastAsia="Times New Roman" w:hAnsi="YS Text" w:cs="Times New Roman"/>
          <w:color w:val="000000"/>
          <w:sz w:val="23"/>
          <w:szCs w:val="23"/>
          <w:lang w:eastAsia="ru-RU"/>
        </w:rPr>
        <w:t xml:space="preserve">1 Поисковые системы: </w:t>
      </w:r>
      <w:hyperlink r:id="rId131" w:history="1">
        <w:r w:rsidRPr="00C8118C">
          <w:rPr>
            <w:rFonts w:ascii="YS Text" w:eastAsia="Times New Roman" w:hAnsi="YS Text" w:cs="Times New Roman"/>
            <w:color w:val="0000FF"/>
            <w:sz w:val="23"/>
            <w:szCs w:val="23"/>
            <w:u w:val="single"/>
            <w:lang w:eastAsia="ru-RU"/>
          </w:rPr>
          <w:t>http://www.agropoisk.ru/</w:t>
        </w:r>
      </w:hyperlink>
    </w:p>
    <w:p w:rsidR="00C8118C" w:rsidRPr="00C8118C" w:rsidRDefault="00C8118C" w:rsidP="00C8118C">
      <w:pPr>
        <w:shd w:val="clear" w:color="auto" w:fill="FFFFFF"/>
        <w:spacing w:after="0" w:line="240" w:lineRule="auto"/>
        <w:rPr>
          <w:rFonts w:ascii="YS Text" w:eastAsia="Times New Roman" w:hAnsi="YS Text" w:cs="Times New Roman"/>
          <w:color w:val="000000"/>
          <w:sz w:val="23"/>
          <w:szCs w:val="23"/>
          <w:lang w:eastAsia="ru-RU"/>
        </w:rPr>
      </w:pPr>
    </w:p>
    <w:p w:rsidR="00C8118C" w:rsidRPr="00C8118C" w:rsidRDefault="00C8118C" w:rsidP="00C8118C">
      <w:pPr>
        <w:shd w:val="clear" w:color="auto" w:fill="FFFFFF"/>
        <w:spacing w:after="0" w:line="240" w:lineRule="auto"/>
        <w:rPr>
          <w:rFonts w:ascii="YS Text" w:eastAsia="Times New Roman" w:hAnsi="YS Text" w:cs="Times New Roman"/>
          <w:color w:val="000000"/>
          <w:sz w:val="23"/>
          <w:szCs w:val="23"/>
          <w:lang w:eastAsia="ru-RU"/>
        </w:rPr>
      </w:pPr>
      <w:r w:rsidRPr="00C8118C">
        <w:rPr>
          <w:rFonts w:ascii="YS Text" w:eastAsia="Times New Roman" w:hAnsi="YS Text" w:cs="Times New Roman"/>
          <w:color w:val="000000"/>
          <w:sz w:val="23"/>
          <w:szCs w:val="23"/>
          <w:lang w:eastAsia="ru-RU"/>
        </w:rPr>
        <w:t xml:space="preserve">2 База данных «Флора сосудистых растений Центральной России» - </w:t>
      </w:r>
      <w:hyperlink r:id="rId132" w:history="1">
        <w:r w:rsidRPr="00C8118C">
          <w:rPr>
            <w:rFonts w:ascii="YS Text" w:eastAsia="Times New Roman" w:hAnsi="YS Text" w:cs="Times New Roman"/>
            <w:color w:val="0000FF"/>
            <w:sz w:val="23"/>
            <w:szCs w:val="23"/>
            <w:u w:val="single"/>
            <w:lang w:eastAsia="ru-RU"/>
          </w:rPr>
          <w:t>http://www.jcbi.ru/eco1/</w:t>
        </w:r>
      </w:hyperlink>
    </w:p>
    <w:p w:rsidR="00C8118C" w:rsidRPr="00C8118C" w:rsidRDefault="00C8118C" w:rsidP="00C8118C">
      <w:pPr>
        <w:shd w:val="clear" w:color="auto" w:fill="FFFFFF"/>
        <w:spacing w:after="0" w:line="240" w:lineRule="auto"/>
        <w:rPr>
          <w:rFonts w:ascii="YS Text" w:eastAsia="Times New Roman" w:hAnsi="YS Text" w:cs="Times New Roman"/>
          <w:color w:val="000000"/>
          <w:sz w:val="23"/>
          <w:szCs w:val="23"/>
          <w:lang w:eastAsia="ru-RU"/>
        </w:rPr>
      </w:pPr>
    </w:p>
    <w:p w:rsidR="00C8118C" w:rsidRPr="00C8118C" w:rsidRDefault="00C8118C" w:rsidP="00C8118C">
      <w:pPr>
        <w:shd w:val="clear" w:color="auto" w:fill="FFFFFF"/>
        <w:spacing w:after="0" w:line="240" w:lineRule="auto"/>
        <w:rPr>
          <w:rFonts w:ascii="YS Text" w:eastAsia="Times New Roman" w:hAnsi="YS Text" w:cs="Times New Roman"/>
          <w:color w:val="000000"/>
          <w:sz w:val="23"/>
          <w:szCs w:val="23"/>
          <w:lang w:eastAsia="ru-RU"/>
        </w:rPr>
      </w:pPr>
      <w:r w:rsidRPr="00C8118C">
        <w:rPr>
          <w:rFonts w:ascii="YS Text" w:eastAsia="Times New Roman" w:hAnsi="YS Text" w:cs="Times New Roman"/>
          <w:color w:val="000000"/>
          <w:sz w:val="23"/>
          <w:szCs w:val="23"/>
          <w:lang w:eastAsia="ru-RU"/>
        </w:rPr>
        <w:t xml:space="preserve">3 Онлайн энциклопедия кругосвет: [Электронный ресурс]: </w:t>
      </w:r>
      <w:hyperlink r:id="rId133" w:history="1">
        <w:r w:rsidRPr="00C8118C">
          <w:rPr>
            <w:rFonts w:ascii="YS Text" w:eastAsia="Times New Roman" w:hAnsi="YS Text" w:cs="Times New Roman"/>
            <w:color w:val="0000FF"/>
            <w:sz w:val="23"/>
            <w:szCs w:val="23"/>
            <w:u w:val="single"/>
            <w:lang w:eastAsia="ru-RU"/>
          </w:rPr>
          <w:t>http://krugosvet.ru/enc/nauka_i_tehnika/biologiya/EKOLOGIYA.html</w:t>
        </w:r>
      </w:hyperlink>
    </w:p>
    <w:p w:rsidR="00C8118C" w:rsidRPr="00C8118C" w:rsidRDefault="00C8118C" w:rsidP="00C8118C">
      <w:pPr>
        <w:shd w:val="clear" w:color="auto" w:fill="FFFFFF"/>
        <w:spacing w:after="0" w:line="240" w:lineRule="auto"/>
        <w:rPr>
          <w:rFonts w:ascii="YS Text" w:eastAsia="Times New Roman" w:hAnsi="YS Text" w:cs="Times New Roman"/>
          <w:color w:val="000000"/>
          <w:sz w:val="23"/>
          <w:szCs w:val="23"/>
          <w:lang w:eastAsia="ru-RU"/>
        </w:rPr>
      </w:pPr>
    </w:p>
    <w:p w:rsidR="00C8118C" w:rsidRPr="00C8118C" w:rsidRDefault="00C8118C" w:rsidP="00C8118C">
      <w:pPr>
        <w:spacing w:after="0" w:line="240" w:lineRule="auto"/>
        <w:ind w:firstLine="709"/>
        <w:contextualSpacing/>
        <w:jc w:val="both"/>
        <w:rPr>
          <w:rFonts w:ascii="Times New Roman" w:eastAsia="Times New Roman" w:hAnsi="Times New Roman" w:cs="Times New Roman"/>
          <w:b/>
          <w:sz w:val="24"/>
          <w:szCs w:val="24"/>
          <w:lang w:eastAsia="ru-RU"/>
        </w:rPr>
      </w:pPr>
    </w:p>
    <w:p w:rsidR="00C8118C" w:rsidRPr="00C8118C" w:rsidRDefault="00C8118C" w:rsidP="00C8118C">
      <w:pPr>
        <w:spacing w:after="200" w:line="276" w:lineRule="auto"/>
        <w:contextualSpacing/>
        <w:jc w:val="center"/>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br w:type="page"/>
      </w:r>
      <w:r w:rsidRPr="00C8118C">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C8118C" w:rsidRPr="00C8118C" w:rsidRDefault="00C8118C" w:rsidP="00C8118C">
      <w:pPr>
        <w:spacing w:after="200" w:line="276" w:lineRule="auto"/>
        <w:contextualSpacing/>
        <w:jc w:val="center"/>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УЧЕБНОЙ ДИСЦИПЛИНЫ</w:t>
      </w:r>
    </w:p>
    <w:p w:rsidR="00C8118C" w:rsidRPr="00C8118C" w:rsidRDefault="00C8118C" w:rsidP="00C8118C">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C8118C" w:rsidRPr="00C8118C" w:rsidTr="00F40CDA">
        <w:tc>
          <w:tcPr>
            <w:tcW w:w="1750" w:type="pct"/>
          </w:tcPr>
          <w:p w:rsidR="00C8118C" w:rsidRPr="00C8118C" w:rsidRDefault="00C8118C" w:rsidP="00C8118C">
            <w:pPr>
              <w:spacing w:after="0" w:line="240" w:lineRule="auto"/>
              <w:jc w:val="center"/>
              <w:rPr>
                <w:rFonts w:ascii="Times New Roman" w:eastAsia="Times New Roman" w:hAnsi="Times New Roman" w:cs="Times New Roman"/>
                <w:sz w:val="24"/>
                <w:szCs w:val="24"/>
                <w:lang w:eastAsia="ru-RU"/>
              </w:rPr>
            </w:pPr>
            <w:r w:rsidRPr="00C8118C">
              <w:rPr>
                <w:rFonts w:ascii="Times New Roman" w:eastAsia="Times New Roman" w:hAnsi="Times New Roman" w:cs="Times New Roman"/>
                <w:b/>
                <w:bCs/>
                <w:i/>
                <w:lang w:eastAsia="ru-RU"/>
              </w:rPr>
              <w:t>Результаты обучения</w:t>
            </w:r>
            <w:r w:rsidRPr="00C8118C">
              <w:rPr>
                <w:rFonts w:ascii="Times New Roman" w:eastAsia="Times New Roman" w:hAnsi="Times New Roman" w:cs="Times New Roman"/>
                <w:i/>
                <w:vertAlign w:val="superscript"/>
                <w:lang w:eastAsia="ru-RU"/>
              </w:rPr>
              <w:footnoteReference w:id="44"/>
            </w:r>
          </w:p>
        </w:tc>
        <w:tc>
          <w:tcPr>
            <w:tcW w:w="1507" w:type="pct"/>
          </w:tcPr>
          <w:p w:rsidR="00C8118C" w:rsidRPr="00C8118C" w:rsidRDefault="00C8118C" w:rsidP="00C8118C">
            <w:pPr>
              <w:spacing w:after="200" w:line="240" w:lineRule="auto"/>
              <w:jc w:val="center"/>
              <w:rPr>
                <w:rFonts w:ascii="Times New Roman" w:eastAsia="Times New Roman" w:hAnsi="Times New Roman" w:cs="Times New Roman"/>
                <w:b/>
                <w:bCs/>
                <w:i/>
                <w:lang w:eastAsia="ru-RU"/>
              </w:rPr>
            </w:pPr>
            <w:r w:rsidRPr="00C8118C">
              <w:rPr>
                <w:rFonts w:ascii="Times New Roman" w:eastAsia="Times New Roman" w:hAnsi="Times New Roman" w:cs="Times New Roman"/>
                <w:b/>
                <w:bCs/>
                <w:i/>
                <w:lang w:eastAsia="ru-RU"/>
              </w:rPr>
              <w:t>Критерии оценки</w:t>
            </w:r>
          </w:p>
        </w:tc>
        <w:tc>
          <w:tcPr>
            <w:tcW w:w="1743" w:type="pct"/>
          </w:tcPr>
          <w:p w:rsidR="00C8118C" w:rsidRPr="00C8118C" w:rsidRDefault="00C8118C" w:rsidP="00C8118C">
            <w:pPr>
              <w:spacing w:after="200" w:line="240" w:lineRule="auto"/>
              <w:jc w:val="center"/>
              <w:rPr>
                <w:rFonts w:ascii="Times New Roman" w:eastAsia="Times New Roman" w:hAnsi="Times New Roman" w:cs="Times New Roman"/>
                <w:b/>
                <w:bCs/>
                <w:i/>
                <w:lang w:eastAsia="ru-RU"/>
              </w:rPr>
            </w:pPr>
            <w:r w:rsidRPr="00C8118C">
              <w:rPr>
                <w:rFonts w:ascii="Times New Roman" w:eastAsia="Times New Roman" w:hAnsi="Times New Roman" w:cs="Times New Roman"/>
                <w:b/>
                <w:bCs/>
                <w:i/>
                <w:lang w:eastAsia="ru-RU"/>
              </w:rPr>
              <w:t>Методы оценки</w:t>
            </w:r>
          </w:p>
        </w:tc>
      </w:tr>
      <w:tr w:rsidR="00C8118C" w:rsidRPr="00C8118C" w:rsidTr="00F40CDA">
        <w:trPr>
          <w:trHeight w:val="561"/>
        </w:trPr>
        <w:tc>
          <w:tcPr>
            <w:tcW w:w="1750" w:type="pct"/>
          </w:tcPr>
          <w:p w:rsidR="00C8118C" w:rsidRPr="00C8118C" w:rsidRDefault="00C8118C" w:rsidP="00C8118C">
            <w:pPr>
              <w:spacing w:after="200" w:line="240" w:lineRule="auto"/>
              <w:rPr>
                <w:rFonts w:ascii="Times New Roman" w:eastAsia="Times New Roman" w:hAnsi="Times New Roman" w:cs="Times New Roman"/>
                <w:bCs/>
                <w:i/>
                <w:lang w:eastAsia="ru-RU"/>
              </w:rPr>
            </w:pPr>
            <w:r w:rsidRPr="00C8118C">
              <w:rPr>
                <w:rFonts w:ascii="Times New Roman" w:eastAsia="Times New Roman" w:hAnsi="Times New Roman" w:cs="Times New Roman"/>
                <w:bCs/>
                <w:i/>
                <w:lang w:eastAsia="ru-RU"/>
              </w:rPr>
              <w:t>Перечень знаний, осваиваемых в рамках дисциплины</w:t>
            </w:r>
          </w:p>
        </w:tc>
        <w:tc>
          <w:tcPr>
            <w:tcW w:w="1507" w:type="pct"/>
          </w:tcPr>
          <w:p w:rsidR="00C8118C" w:rsidRPr="00C8118C" w:rsidRDefault="00C8118C" w:rsidP="00C8118C">
            <w:pPr>
              <w:spacing w:after="200" w:line="240" w:lineRule="auto"/>
              <w:rPr>
                <w:rFonts w:ascii="Times New Roman" w:eastAsia="Times New Roman" w:hAnsi="Times New Roman" w:cs="Times New Roman"/>
                <w:bCs/>
                <w:i/>
                <w:highlight w:val="yellow"/>
                <w:lang w:eastAsia="ru-RU"/>
              </w:rPr>
            </w:pPr>
          </w:p>
        </w:tc>
        <w:tc>
          <w:tcPr>
            <w:tcW w:w="1743" w:type="pct"/>
          </w:tcPr>
          <w:p w:rsidR="00C8118C" w:rsidRPr="00C8118C" w:rsidRDefault="00C8118C" w:rsidP="00C8118C">
            <w:pPr>
              <w:spacing w:after="200" w:line="240" w:lineRule="auto"/>
              <w:rPr>
                <w:rFonts w:ascii="Times New Roman" w:eastAsia="Times New Roman" w:hAnsi="Times New Roman" w:cs="Times New Roman"/>
                <w:bCs/>
                <w:i/>
                <w:lang w:eastAsia="ru-RU"/>
              </w:rPr>
            </w:pPr>
          </w:p>
        </w:tc>
      </w:tr>
      <w:tr w:rsidR="00C8118C" w:rsidRPr="00C8118C" w:rsidTr="00F40CDA">
        <w:trPr>
          <w:trHeight w:val="1355"/>
        </w:trPr>
        <w:tc>
          <w:tcPr>
            <w:tcW w:w="1750" w:type="pct"/>
          </w:tcPr>
          <w:p w:rsidR="00C8118C" w:rsidRPr="00C8118C" w:rsidRDefault="00C8118C" w:rsidP="00C8118C">
            <w:pPr>
              <w:suppressAutoHyphens/>
              <w:spacing w:after="0" w:line="240" w:lineRule="auto"/>
              <w:ind w:firstLine="142"/>
              <w:rPr>
                <w:rFonts w:ascii="Times New Roman" w:eastAsia="Times New Roman" w:hAnsi="Times New Roman" w:cs="Times New Roman"/>
                <w:sz w:val="24"/>
                <w:szCs w:val="24"/>
                <w:lang w:eastAsia="ru-RU"/>
              </w:rPr>
            </w:pPr>
            <w:r w:rsidRPr="00C8118C">
              <w:rPr>
                <w:rFonts w:ascii="Times New Roman" w:eastAsia="Times New Roman" w:hAnsi="Times New Roman" w:cs="Times New Roman"/>
                <w:lang w:eastAsia="ru-RU"/>
              </w:rPr>
              <w:t>морфологические признаки культурных и сорных растений</w:t>
            </w:r>
          </w:p>
          <w:p w:rsidR="00C8118C" w:rsidRPr="00C8118C" w:rsidRDefault="00C8118C" w:rsidP="00C8118C">
            <w:pPr>
              <w:suppressAutoHyphens/>
              <w:spacing w:after="200" w:line="276" w:lineRule="auto"/>
              <w:ind w:firstLine="142"/>
              <w:rPr>
                <w:rFonts w:ascii="Times New Roman" w:eastAsia="Times New Roman" w:hAnsi="Times New Roman" w:cs="Times New Roman"/>
                <w:sz w:val="24"/>
                <w:szCs w:val="24"/>
                <w:lang w:eastAsia="ru-RU"/>
              </w:rPr>
            </w:pPr>
            <w:r w:rsidRPr="00C8118C">
              <w:rPr>
                <w:rFonts w:ascii="Times New Roman" w:eastAsia="Times New Roman" w:hAnsi="Times New Roman" w:cs="Times New Roman"/>
                <w:lang w:eastAsia="ru-RU"/>
              </w:rPr>
              <w:t>методику фенологических наблюдений за растениями</w:t>
            </w:r>
          </w:p>
        </w:tc>
        <w:tc>
          <w:tcPr>
            <w:tcW w:w="1507" w:type="pct"/>
          </w:tcPr>
          <w:p w:rsidR="00C8118C" w:rsidRPr="00C8118C" w:rsidRDefault="00C8118C" w:rsidP="00C8118C">
            <w:pPr>
              <w:spacing w:after="200" w:line="240" w:lineRule="auto"/>
              <w:rPr>
                <w:rFonts w:ascii="Times New Roman" w:eastAsia="Times New Roman" w:hAnsi="Times New Roman" w:cs="Times New Roman"/>
                <w:bCs/>
                <w:i/>
                <w:highlight w:val="yellow"/>
                <w:lang w:eastAsia="ru-RU"/>
              </w:rPr>
            </w:pPr>
            <w:r w:rsidRPr="00C8118C">
              <w:rPr>
                <w:rFonts w:ascii="Times New Roman" w:eastAsia="Times New Roman" w:hAnsi="Times New Roman" w:cs="Times New Roman"/>
                <w:lang w:eastAsia="ru-RU"/>
              </w:rPr>
              <w:t>Полнота ответов, точность формулировок; не менее 75 % правильных ответов</w:t>
            </w:r>
          </w:p>
        </w:tc>
        <w:tc>
          <w:tcPr>
            <w:tcW w:w="1743" w:type="pct"/>
          </w:tcPr>
          <w:p w:rsidR="00C8118C" w:rsidRPr="00C8118C" w:rsidRDefault="00C8118C" w:rsidP="00C8118C">
            <w:pPr>
              <w:spacing w:after="0" w:line="240" w:lineRule="auto"/>
              <w:jc w:val="both"/>
              <w:rPr>
                <w:rFonts w:ascii="Times New Roman" w:eastAsia="Times New Roman" w:hAnsi="Times New Roman" w:cs="Times New Roman"/>
                <w:bCs/>
                <w:sz w:val="24"/>
                <w:szCs w:val="24"/>
                <w:lang w:eastAsia="ru-RU"/>
              </w:rPr>
            </w:pPr>
            <w:r w:rsidRPr="00C8118C">
              <w:rPr>
                <w:rFonts w:ascii="Times New Roman" w:eastAsia="Times New Roman" w:hAnsi="Times New Roman" w:cs="Times New Roman"/>
                <w:bCs/>
                <w:sz w:val="24"/>
                <w:szCs w:val="24"/>
                <w:lang w:eastAsia="ru-RU"/>
              </w:rPr>
              <w:t>Устный индивидуальный и</w:t>
            </w:r>
          </w:p>
          <w:p w:rsidR="00C8118C" w:rsidRPr="00C8118C" w:rsidRDefault="00C8118C" w:rsidP="00C8118C">
            <w:pPr>
              <w:spacing w:after="200" w:line="240" w:lineRule="auto"/>
              <w:rPr>
                <w:rFonts w:ascii="Times New Roman" w:eastAsia="Times New Roman" w:hAnsi="Times New Roman" w:cs="Times New Roman"/>
                <w:bCs/>
                <w:i/>
                <w:lang w:eastAsia="ru-RU"/>
              </w:rPr>
            </w:pPr>
            <w:r w:rsidRPr="00C8118C">
              <w:rPr>
                <w:rFonts w:ascii="Times New Roman" w:eastAsia="Times New Roman" w:hAnsi="Times New Roman" w:cs="Times New Roman"/>
                <w:bCs/>
                <w:sz w:val="24"/>
                <w:szCs w:val="24"/>
                <w:lang w:eastAsia="ru-RU"/>
              </w:rPr>
              <w:t>фронтальный опрос</w:t>
            </w:r>
          </w:p>
        </w:tc>
      </w:tr>
      <w:tr w:rsidR="00C8118C" w:rsidRPr="00C8118C" w:rsidTr="00F40CDA">
        <w:trPr>
          <w:trHeight w:val="463"/>
        </w:trPr>
        <w:tc>
          <w:tcPr>
            <w:tcW w:w="1750" w:type="pct"/>
          </w:tcPr>
          <w:p w:rsidR="00C8118C" w:rsidRPr="00C8118C" w:rsidRDefault="00C8118C" w:rsidP="00C8118C">
            <w:pPr>
              <w:spacing w:after="200" w:line="240" w:lineRule="auto"/>
              <w:rPr>
                <w:rFonts w:ascii="Times New Roman" w:eastAsia="Times New Roman" w:hAnsi="Times New Roman" w:cs="Times New Roman"/>
                <w:bCs/>
                <w:i/>
                <w:lang w:eastAsia="ru-RU"/>
              </w:rPr>
            </w:pPr>
            <w:r w:rsidRPr="00C8118C">
              <w:rPr>
                <w:rFonts w:ascii="Times New Roman" w:eastAsia="Times New Roman" w:hAnsi="Times New Roman" w:cs="Times New Roman"/>
                <w:bCs/>
                <w:i/>
                <w:lang w:eastAsia="ru-RU"/>
              </w:rPr>
              <w:t>Перечень умений, осваиваемых в рамках дисциплины</w:t>
            </w:r>
          </w:p>
        </w:tc>
        <w:tc>
          <w:tcPr>
            <w:tcW w:w="1507" w:type="pct"/>
          </w:tcPr>
          <w:p w:rsidR="00C8118C" w:rsidRPr="00C8118C" w:rsidRDefault="00C8118C" w:rsidP="00C8118C">
            <w:pPr>
              <w:spacing w:after="200" w:line="240" w:lineRule="auto"/>
              <w:rPr>
                <w:rFonts w:ascii="Times New Roman" w:eastAsia="Times New Roman" w:hAnsi="Times New Roman" w:cs="Times New Roman"/>
                <w:bCs/>
                <w:i/>
                <w:highlight w:val="yellow"/>
                <w:lang w:eastAsia="ru-RU"/>
              </w:rPr>
            </w:pPr>
          </w:p>
        </w:tc>
        <w:tc>
          <w:tcPr>
            <w:tcW w:w="1743" w:type="pct"/>
          </w:tcPr>
          <w:p w:rsidR="00C8118C" w:rsidRPr="00C8118C" w:rsidRDefault="00C8118C" w:rsidP="00C8118C">
            <w:pPr>
              <w:spacing w:after="200" w:line="240" w:lineRule="auto"/>
              <w:rPr>
                <w:rFonts w:ascii="Times New Roman" w:eastAsia="Times New Roman" w:hAnsi="Times New Roman" w:cs="Times New Roman"/>
                <w:bCs/>
                <w:i/>
                <w:lang w:eastAsia="ru-RU"/>
              </w:rPr>
            </w:pPr>
          </w:p>
        </w:tc>
      </w:tr>
      <w:tr w:rsidR="00C8118C" w:rsidRPr="00C8118C" w:rsidTr="00F40CDA">
        <w:trPr>
          <w:trHeight w:val="3152"/>
        </w:trPr>
        <w:tc>
          <w:tcPr>
            <w:tcW w:w="1750" w:type="pct"/>
          </w:tcPr>
          <w:p w:rsidR="00C8118C" w:rsidRPr="00C8118C" w:rsidRDefault="00C8118C" w:rsidP="00C8118C">
            <w:pPr>
              <w:suppressAutoHyphens/>
              <w:spacing w:after="0" w:line="240" w:lineRule="auto"/>
              <w:ind w:firstLine="142"/>
              <w:rPr>
                <w:rFonts w:ascii="Times New Roman" w:eastAsia="Times New Roman" w:hAnsi="Times New Roman" w:cs="Times New Roman"/>
                <w:sz w:val="24"/>
                <w:szCs w:val="24"/>
                <w:lang w:eastAsia="ru-RU"/>
              </w:rPr>
            </w:pPr>
            <w:r w:rsidRPr="00C8118C">
              <w:rPr>
                <w:rFonts w:ascii="Times New Roman" w:eastAsia="Times New Roman" w:hAnsi="Times New Roman" w:cs="Times New Roman"/>
                <w:lang w:eastAsia="ru-RU"/>
              </w:rPr>
              <w:t>идентифицировать группы и виды культурны</w:t>
            </w:r>
            <w:bookmarkStart w:id="31" w:name="_GoBack"/>
            <w:bookmarkEnd w:id="31"/>
            <w:r w:rsidRPr="00C8118C">
              <w:rPr>
                <w:rFonts w:ascii="Times New Roman" w:eastAsia="Times New Roman" w:hAnsi="Times New Roman" w:cs="Times New Roman"/>
                <w:lang w:eastAsia="ru-RU"/>
              </w:rPr>
              <w:t>х и сорных растений по их строению и внешним признакам</w:t>
            </w:r>
          </w:p>
          <w:p w:rsidR="00C8118C" w:rsidRPr="00C8118C" w:rsidRDefault="00C8118C" w:rsidP="00C8118C">
            <w:pPr>
              <w:suppressAutoHyphens/>
              <w:spacing w:after="200" w:line="276" w:lineRule="auto"/>
              <w:ind w:firstLine="142"/>
              <w:rPr>
                <w:rFonts w:ascii="Times New Roman" w:eastAsia="Times New Roman" w:hAnsi="Times New Roman" w:cs="Times New Roman"/>
                <w:sz w:val="24"/>
                <w:szCs w:val="24"/>
                <w:lang w:eastAsia="ru-RU"/>
              </w:rPr>
            </w:pPr>
            <w:r w:rsidRPr="00C8118C">
              <w:rPr>
                <w:rFonts w:ascii="Times New Roman" w:eastAsia="Times New Roman" w:hAnsi="Times New Roman" w:cs="Times New Roman"/>
                <w:lang w:eastAsia="ru-RU"/>
              </w:rPr>
              <w:t>определять фенологические фазы развития растений на основе анализа их морфологических признаков</w:t>
            </w:r>
          </w:p>
        </w:tc>
        <w:tc>
          <w:tcPr>
            <w:tcW w:w="1507" w:type="pct"/>
          </w:tcPr>
          <w:p w:rsidR="00C8118C" w:rsidRPr="00C8118C" w:rsidRDefault="00C8118C" w:rsidP="00C8118C">
            <w:pPr>
              <w:spacing w:after="200" w:line="240" w:lineRule="auto"/>
              <w:rPr>
                <w:rFonts w:ascii="Times New Roman" w:eastAsia="Times New Roman" w:hAnsi="Times New Roman" w:cs="Times New Roman"/>
                <w:bCs/>
                <w:lang w:eastAsia="ru-RU"/>
              </w:rPr>
            </w:pPr>
            <w:r w:rsidRPr="00C8118C">
              <w:rPr>
                <w:rFonts w:ascii="Times New Roman" w:eastAsia="Times New Roman" w:hAnsi="Times New Roman" w:cs="Times New Roman"/>
                <w:bCs/>
                <w:lang w:eastAsia="ru-RU"/>
              </w:rPr>
              <w:t xml:space="preserve">Умение правильно </w:t>
            </w:r>
            <w:r w:rsidRPr="00C8118C">
              <w:rPr>
                <w:rFonts w:ascii="Times New Roman" w:eastAsia="Times New Roman" w:hAnsi="Times New Roman" w:cs="Times New Roman"/>
                <w:lang w:eastAsia="ru-RU"/>
              </w:rPr>
              <w:t>идентифицировать группы и виды культурных и сорных растений по их строению и внешним признакам;</w:t>
            </w:r>
          </w:p>
          <w:p w:rsidR="00C8118C" w:rsidRPr="00C8118C" w:rsidRDefault="00C8118C" w:rsidP="00C8118C">
            <w:pPr>
              <w:spacing w:after="200" w:line="276" w:lineRule="auto"/>
              <w:rPr>
                <w:rFonts w:ascii="Times New Roman" w:eastAsia="Times New Roman" w:hAnsi="Times New Roman" w:cs="Times New Roman"/>
                <w:bCs/>
                <w:lang w:eastAsia="ru-RU"/>
              </w:rPr>
            </w:pPr>
            <w:r w:rsidRPr="00C8118C">
              <w:rPr>
                <w:rFonts w:ascii="Times New Roman" w:eastAsia="Times New Roman" w:hAnsi="Times New Roman" w:cs="Times New Roman"/>
                <w:lang w:eastAsia="ru-RU"/>
              </w:rPr>
              <w:t>определять фенологические фазы развития растений на основе анализа их морфологических признаков</w:t>
            </w:r>
          </w:p>
        </w:tc>
        <w:tc>
          <w:tcPr>
            <w:tcW w:w="1743" w:type="pct"/>
          </w:tcPr>
          <w:p w:rsidR="00C8118C" w:rsidRPr="008D7291" w:rsidRDefault="00C8118C" w:rsidP="00C8118C">
            <w:pPr>
              <w:spacing w:after="200" w:line="240" w:lineRule="auto"/>
              <w:rPr>
                <w:rFonts w:ascii="Times New Roman" w:eastAsia="Times New Roman" w:hAnsi="Times New Roman" w:cs="Times New Roman"/>
                <w:bCs/>
                <w:lang w:eastAsia="ru-RU"/>
              </w:rPr>
            </w:pPr>
            <w:r w:rsidRPr="008D7291">
              <w:rPr>
                <w:rFonts w:ascii="Times New Roman" w:eastAsia="Times New Roman" w:hAnsi="Times New Roman" w:cs="Times New Roman"/>
                <w:bCs/>
                <w:lang w:eastAsia="ru-RU"/>
              </w:rPr>
              <w:t>Оценка результатов выполнения практической работы</w:t>
            </w:r>
          </w:p>
          <w:p w:rsidR="00C8118C" w:rsidRPr="00C8118C" w:rsidRDefault="00C8118C" w:rsidP="00C8118C">
            <w:pPr>
              <w:spacing w:after="200" w:line="240" w:lineRule="auto"/>
              <w:rPr>
                <w:rFonts w:ascii="Times New Roman" w:eastAsia="Times New Roman" w:hAnsi="Times New Roman" w:cs="Times New Roman"/>
                <w:bCs/>
                <w:i/>
                <w:lang w:eastAsia="ru-RU"/>
              </w:rPr>
            </w:pPr>
          </w:p>
        </w:tc>
      </w:tr>
    </w:tbl>
    <w:p w:rsidR="00C8118C" w:rsidRPr="00C8118C" w:rsidRDefault="00C8118C" w:rsidP="00C8118C">
      <w:pPr>
        <w:spacing w:after="0" w:line="276" w:lineRule="auto"/>
        <w:jc w:val="both"/>
        <w:rPr>
          <w:rFonts w:ascii="Times New Roman" w:eastAsia="Times New Roman" w:hAnsi="Times New Roman" w:cs="Times New Roman"/>
          <w:b/>
          <w:szCs w:val="52"/>
          <w:lang w:eastAsia="ru-RU"/>
        </w:rPr>
      </w:pPr>
    </w:p>
    <w:p w:rsidR="00C8118C" w:rsidRPr="00C8118C" w:rsidRDefault="00C8118C" w:rsidP="00C8118C">
      <w:pPr>
        <w:spacing w:after="0" w:line="276" w:lineRule="auto"/>
        <w:jc w:val="both"/>
        <w:rPr>
          <w:rFonts w:ascii="Times New Roman" w:eastAsia="Times New Roman" w:hAnsi="Times New Roman" w:cs="Times New Roman"/>
          <w:b/>
          <w:szCs w:val="52"/>
          <w:lang w:eastAsia="ru-RU"/>
        </w:rPr>
        <w:sectPr w:rsidR="00C8118C" w:rsidRPr="00C8118C" w:rsidSect="00F40CDA">
          <w:footerReference w:type="even" r:id="rId134"/>
          <w:footerReference w:type="default" r:id="rId135"/>
          <w:pgSz w:w="11906" w:h="16838"/>
          <w:pgMar w:top="1134" w:right="851" w:bottom="1134" w:left="1701" w:header="709" w:footer="709" w:gutter="0"/>
          <w:cols w:space="708"/>
          <w:docGrid w:linePitch="360"/>
        </w:sectPr>
      </w:pPr>
    </w:p>
    <w:p w:rsidR="00C8118C" w:rsidRPr="00C8118C" w:rsidRDefault="00C8118C" w:rsidP="00C8118C">
      <w:pPr>
        <w:spacing w:after="0" w:line="360" w:lineRule="auto"/>
        <w:jc w:val="right"/>
        <w:outlineLvl w:val="1"/>
        <w:rPr>
          <w:rFonts w:ascii="Times New Roman" w:eastAsia="Times New Roman" w:hAnsi="Times New Roman" w:cs="Times New Roman"/>
          <w:b/>
          <w:bCs/>
          <w:sz w:val="24"/>
          <w:szCs w:val="24"/>
        </w:rPr>
      </w:pPr>
      <w:r w:rsidRPr="00C8118C">
        <w:rPr>
          <w:rFonts w:ascii="Times New Roman" w:eastAsia="Times New Roman" w:hAnsi="Times New Roman" w:cs="Times New Roman"/>
          <w:b/>
          <w:bCs/>
          <w:sz w:val="24"/>
          <w:szCs w:val="24"/>
        </w:rPr>
        <w:lastRenderedPageBreak/>
        <w:t>Приложение 3.</w:t>
      </w:r>
      <w:r>
        <w:rPr>
          <w:rFonts w:ascii="Times New Roman" w:eastAsia="Times New Roman" w:hAnsi="Times New Roman" w:cs="Times New Roman"/>
          <w:b/>
          <w:bCs/>
          <w:sz w:val="24"/>
          <w:szCs w:val="24"/>
        </w:rPr>
        <w:t>29</w:t>
      </w:r>
    </w:p>
    <w:p w:rsidR="00C8118C" w:rsidRPr="00C8118C" w:rsidRDefault="00C8118C" w:rsidP="00C8118C">
      <w:pPr>
        <w:spacing w:after="0" w:line="360" w:lineRule="auto"/>
        <w:jc w:val="right"/>
        <w:rPr>
          <w:rFonts w:ascii="Times New Roman" w:eastAsia="Times New Roman" w:hAnsi="Times New Roman" w:cs="Times New Roman"/>
          <w:b/>
          <w:i/>
          <w:sz w:val="24"/>
          <w:szCs w:val="24"/>
          <w:lang w:eastAsia="ru-RU"/>
        </w:rPr>
      </w:pPr>
      <w:r w:rsidRPr="00C8118C">
        <w:rPr>
          <w:rFonts w:ascii="Times New Roman" w:eastAsia="Times New Roman" w:hAnsi="Times New Roman" w:cs="Times New Roman"/>
          <w:sz w:val="24"/>
          <w:szCs w:val="24"/>
          <w:lang w:eastAsia="ru-RU"/>
        </w:rPr>
        <w:t xml:space="preserve">к ПООП-П по </w:t>
      </w:r>
      <w:r w:rsidRPr="00C8118C">
        <w:rPr>
          <w:rFonts w:ascii="Times New Roman" w:eastAsia="Times New Roman" w:hAnsi="Times New Roman" w:cs="Times New Roman"/>
          <w:i/>
          <w:sz w:val="24"/>
          <w:szCs w:val="24"/>
          <w:lang w:eastAsia="ru-RU"/>
        </w:rPr>
        <w:t>специальности</w:t>
      </w:r>
      <w:r w:rsidRPr="00C8118C">
        <w:rPr>
          <w:rFonts w:ascii="Times New Roman" w:eastAsia="Times New Roman" w:hAnsi="Times New Roman" w:cs="Times New Roman"/>
          <w:b/>
          <w:i/>
          <w:sz w:val="24"/>
          <w:szCs w:val="24"/>
          <w:lang w:eastAsia="ru-RU"/>
        </w:rPr>
        <w:t xml:space="preserve"> </w:t>
      </w:r>
    </w:p>
    <w:p w:rsidR="00C8118C" w:rsidRPr="00C8118C" w:rsidRDefault="00C8118C" w:rsidP="00C8118C">
      <w:pPr>
        <w:spacing w:after="0" w:line="240" w:lineRule="auto"/>
        <w:jc w:val="right"/>
        <w:rPr>
          <w:rFonts w:ascii="Times New Roman" w:eastAsia="Times New Roman" w:hAnsi="Times New Roman" w:cs="Times New Roman"/>
          <w:sz w:val="24"/>
          <w:szCs w:val="24"/>
          <w:u w:val="single"/>
          <w:lang w:eastAsia="ru-RU"/>
        </w:rPr>
      </w:pPr>
      <w:r w:rsidRPr="00C8118C">
        <w:rPr>
          <w:rFonts w:ascii="Times New Roman" w:eastAsia="Times New Roman" w:hAnsi="Times New Roman" w:cs="Times New Roman"/>
          <w:sz w:val="24"/>
          <w:szCs w:val="24"/>
          <w:u w:val="single"/>
          <w:lang w:eastAsia="ru-RU"/>
        </w:rPr>
        <w:t>35.02.05 Агрономия</w:t>
      </w:r>
    </w:p>
    <w:p w:rsidR="00C8118C" w:rsidRPr="00C8118C" w:rsidRDefault="00C8118C" w:rsidP="00C8118C">
      <w:pPr>
        <w:spacing w:after="0" w:line="360" w:lineRule="auto"/>
        <w:jc w:val="right"/>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color w:val="000000"/>
          <w:sz w:val="24"/>
          <w:szCs w:val="24"/>
          <w:lang w:eastAsia="ru-RU"/>
        </w:rPr>
        <w:t>РАБОЧАЯ ПРОГРАММА</w:t>
      </w:r>
      <w:r w:rsidRPr="00C8118C">
        <w:rPr>
          <w:rFonts w:ascii="Times New Roman" w:eastAsia="Times New Roman" w:hAnsi="Times New Roman" w:cs="Times New Roman"/>
          <w:b/>
          <w:sz w:val="24"/>
          <w:szCs w:val="24"/>
          <w:lang w:eastAsia="ru-RU"/>
        </w:rPr>
        <w:t xml:space="preserve"> УЧЕБНОЙ ДИСЦИПЛИНЫ</w:t>
      </w:r>
    </w:p>
    <w:p w:rsidR="00C8118C" w:rsidRPr="00C8118C" w:rsidRDefault="008D7291" w:rsidP="00C8118C">
      <w:pPr>
        <w:spacing w:after="0" w:line="276"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ОП.01.02</w:t>
      </w:r>
      <w:r w:rsidR="00C8118C" w:rsidRPr="00C8118C">
        <w:rPr>
          <w:rFonts w:ascii="Times New Roman" w:eastAsia="Times New Roman" w:hAnsi="Times New Roman" w:cs="Times New Roman"/>
          <w:sz w:val="24"/>
          <w:szCs w:val="24"/>
          <w:u w:val="single"/>
          <w:lang w:eastAsia="ru-RU"/>
        </w:rPr>
        <w:t xml:space="preserve"> Основы агрономии</w:t>
      </w:r>
    </w:p>
    <w:p w:rsidR="00C8118C" w:rsidRPr="00C8118C" w:rsidRDefault="00C8118C" w:rsidP="00C8118C">
      <w:pPr>
        <w:spacing w:after="200" w:line="276" w:lineRule="auto"/>
        <w:jc w:val="center"/>
        <w:rPr>
          <w:rFonts w:ascii="Times New Roman" w:eastAsia="Times New Roman" w:hAnsi="Times New Roman" w:cs="Times New Roman"/>
          <w:i/>
          <w:sz w:val="28"/>
          <w:szCs w:val="28"/>
          <w:vertAlign w:val="superscript"/>
          <w:lang w:eastAsia="ru-RU"/>
        </w:rPr>
      </w:pPr>
      <w:r w:rsidRPr="00C8118C">
        <w:rPr>
          <w:rFonts w:ascii="Times New Roman" w:eastAsia="Times New Roman" w:hAnsi="Times New Roman" w:cs="Times New Roman"/>
          <w:i/>
          <w:sz w:val="28"/>
          <w:szCs w:val="28"/>
          <w:vertAlign w:val="superscript"/>
          <w:lang w:eastAsia="ru-RU"/>
        </w:rPr>
        <w:t>Индекс и наименование учебной дисциплины</w:t>
      </w:r>
    </w:p>
    <w:p w:rsidR="00A15B7E" w:rsidRDefault="00A15B7E" w:rsidP="00A15B7E">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МДМ.01 МЕЖДИСЦИПЛИНАРНЫЙ МОДУЛЬ ПО ОСНОВАМ АГРОНОМИИ</w:t>
      </w:r>
    </w:p>
    <w:p w:rsidR="00A15B7E" w:rsidRDefault="00A15B7E" w:rsidP="00A15B7E">
      <w:pPr>
        <w:spacing w:after="200" w:line="276" w:lineRule="auto"/>
        <w:jc w:val="center"/>
        <w:rPr>
          <w:rFonts w:ascii="Times New Roman" w:eastAsia="Times New Roman" w:hAnsi="Times New Roman" w:cs="Times New Roman"/>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bCs/>
          <w:iCs/>
          <w:lang w:eastAsia="ru-RU"/>
        </w:rPr>
      </w:pPr>
    </w:p>
    <w:p w:rsidR="00C8118C" w:rsidRPr="00C8118C" w:rsidRDefault="00C8118C" w:rsidP="00C8118C">
      <w:pPr>
        <w:spacing w:after="200" w:line="276" w:lineRule="auto"/>
        <w:jc w:val="center"/>
        <w:rPr>
          <w:rFonts w:ascii="Times New Roman" w:eastAsia="Times New Roman" w:hAnsi="Times New Roman" w:cs="Times New Roman"/>
          <w:b/>
          <w:bCs/>
          <w:iCs/>
          <w:lang w:eastAsia="ru-RU"/>
        </w:rPr>
      </w:pPr>
    </w:p>
    <w:p w:rsidR="00C8118C" w:rsidRPr="00C8118C" w:rsidRDefault="00C8118C" w:rsidP="00C8118C">
      <w:pPr>
        <w:spacing w:after="200" w:line="276" w:lineRule="auto"/>
        <w:jc w:val="center"/>
        <w:rPr>
          <w:rFonts w:ascii="Times New Roman" w:eastAsia="Times New Roman" w:hAnsi="Times New Roman" w:cs="Times New Roman"/>
          <w:b/>
          <w:iCs/>
          <w:sz w:val="24"/>
          <w:szCs w:val="24"/>
          <w:lang w:eastAsia="ru-RU"/>
        </w:rPr>
      </w:pPr>
      <w:r w:rsidRPr="00C8118C">
        <w:rPr>
          <w:rFonts w:ascii="Times New Roman" w:eastAsia="Times New Roman" w:hAnsi="Times New Roman" w:cs="Times New Roman"/>
          <w:b/>
          <w:bCs/>
          <w:iCs/>
          <w:lang w:eastAsia="ru-RU"/>
        </w:rPr>
        <w:t>2022 г.</w:t>
      </w: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r w:rsidRPr="00C8118C">
        <w:rPr>
          <w:rFonts w:ascii="Times New Roman" w:eastAsia="Times New Roman" w:hAnsi="Times New Roman" w:cs="Times New Roman"/>
          <w:b/>
          <w:bCs/>
          <w:iCs/>
          <w:lang w:eastAsia="ru-RU"/>
        </w:rPr>
        <w:br w:type="page"/>
      </w:r>
      <w:r w:rsidRPr="00C8118C">
        <w:rPr>
          <w:rFonts w:ascii="Times New Roman" w:eastAsia="Times New Roman" w:hAnsi="Times New Roman" w:cs="Times New Roman"/>
          <w:b/>
          <w:i/>
          <w:sz w:val="24"/>
          <w:szCs w:val="24"/>
          <w:lang w:eastAsia="ru-RU"/>
        </w:rPr>
        <w:lastRenderedPageBreak/>
        <w:t>СОДЕРЖАНИЕ</w:t>
      </w:r>
    </w:p>
    <w:p w:rsidR="00C8118C" w:rsidRPr="00C8118C" w:rsidRDefault="00C8118C" w:rsidP="00C8118C">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C8118C" w:rsidRPr="00C8118C" w:rsidTr="00F40CDA">
        <w:tc>
          <w:tcPr>
            <w:tcW w:w="7501" w:type="dxa"/>
          </w:tcPr>
          <w:p w:rsidR="00C8118C" w:rsidRPr="00C8118C" w:rsidRDefault="00C8118C" w:rsidP="00366E70">
            <w:pPr>
              <w:numPr>
                <w:ilvl w:val="0"/>
                <w:numId w:val="137"/>
              </w:numPr>
              <w:suppressAutoHyphens/>
              <w:spacing w:after="200" w:line="276"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 xml:space="preserve">ОБЩАЯ ХАРАКТЕРИСТИКА </w:t>
            </w:r>
            <w:r w:rsidRPr="00C8118C">
              <w:rPr>
                <w:rFonts w:ascii="Times New Roman" w:eastAsia="Times New Roman" w:hAnsi="Times New Roman" w:cs="Times New Roman"/>
                <w:b/>
                <w:color w:val="000000"/>
                <w:sz w:val="24"/>
                <w:szCs w:val="24"/>
                <w:lang w:eastAsia="ru-RU"/>
              </w:rPr>
              <w:t>РАБОЧЕЙ ПРОГРАММЫ</w:t>
            </w:r>
            <w:r w:rsidRPr="00C8118C">
              <w:rPr>
                <w:rFonts w:ascii="Times New Roman" w:eastAsia="Times New Roman" w:hAnsi="Times New Roman" w:cs="Times New Roman"/>
                <w:b/>
                <w:sz w:val="24"/>
                <w:szCs w:val="24"/>
                <w:lang w:eastAsia="ru-RU"/>
              </w:rPr>
              <w:t xml:space="preserve"> УЧЕБНОЙ ДИСЦИПЛИНЫ</w:t>
            </w:r>
          </w:p>
        </w:tc>
        <w:tc>
          <w:tcPr>
            <w:tcW w:w="1854" w:type="dxa"/>
          </w:tcPr>
          <w:p w:rsidR="00C8118C" w:rsidRPr="00C8118C" w:rsidRDefault="00C8118C" w:rsidP="00C8118C">
            <w:pPr>
              <w:spacing w:after="200" w:line="276" w:lineRule="auto"/>
              <w:rPr>
                <w:rFonts w:ascii="Times New Roman" w:eastAsia="Times New Roman" w:hAnsi="Times New Roman" w:cs="Times New Roman"/>
                <w:b/>
                <w:sz w:val="24"/>
                <w:szCs w:val="24"/>
                <w:lang w:eastAsia="ru-RU"/>
              </w:rPr>
            </w:pPr>
          </w:p>
        </w:tc>
      </w:tr>
      <w:tr w:rsidR="00C8118C" w:rsidRPr="00C8118C" w:rsidTr="00F40CDA">
        <w:tc>
          <w:tcPr>
            <w:tcW w:w="7501" w:type="dxa"/>
          </w:tcPr>
          <w:p w:rsidR="00C8118C" w:rsidRPr="00C8118C" w:rsidRDefault="00C8118C" w:rsidP="00366E70">
            <w:pPr>
              <w:numPr>
                <w:ilvl w:val="0"/>
                <w:numId w:val="137"/>
              </w:numPr>
              <w:suppressAutoHyphens/>
              <w:spacing w:after="200" w:line="276"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СТРУКТУРА И СОДЕРЖАНИЕ УЧЕБНОЙ ДИСЦИПЛИНЫ</w:t>
            </w:r>
          </w:p>
          <w:p w:rsidR="00C8118C" w:rsidRPr="00C8118C" w:rsidRDefault="00C8118C" w:rsidP="00366E70">
            <w:pPr>
              <w:numPr>
                <w:ilvl w:val="0"/>
                <w:numId w:val="137"/>
              </w:numPr>
              <w:suppressAutoHyphens/>
              <w:spacing w:after="200" w:line="276"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C8118C" w:rsidRPr="00C8118C" w:rsidRDefault="00C8118C" w:rsidP="00C8118C">
            <w:pPr>
              <w:spacing w:after="200" w:line="276" w:lineRule="auto"/>
              <w:ind w:left="644"/>
              <w:rPr>
                <w:rFonts w:ascii="Times New Roman" w:eastAsia="Times New Roman" w:hAnsi="Times New Roman" w:cs="Times New Roman"/>
                <w:b/>
                <w:sz w:val="24"/>
                <w:szCs w:val="24"/>
                <w:lang w:eastAsia="ru-RU"/>
              </w:rPr>
            </w:pPr>
          </w:p>
        </w:tc>
      </w:tr>
      <w:tr w:rsidR="00C8118C" w:rsidRPr="00C8118C" w:rsidTr="00F40CDA">
        <w:tc>
          <w:tcPr>
            <w:tcW w:w="7501" w:type="dxa"/>
          </w:tcPr>
          <w:p w:rsidR="00C8118C" w:rsidRPr="00C8118C" w:rsidRDefault="00C8118C" w:rsidP="00366E70">
            <w:pPr>
              <w:numPr>
                <w:ilvl w:val="0"/>
                <w:numId w:val="137"/>
              </w:numPr>
              <w:suppressAutoHyphens/>
              <w:spacing w:after="200" w:line="276"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C8118C" w:rsidRPr="00C8118C" w:rsidRDefault="00C8118C" w:rsidP="00C8118C">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C8118C" w:rsidRPr="00C8118C" w:rsidRDefault="00C8118C" w:rsidP="00C8118C">
            <w:pPr>
              <w:spacing w:after="200" w:line="276" w:lineRule="auto"/>
              <w:rPr>
                <w:rFonts w:ascii="Times New Roman" w:eastAsia="Times New Roman" w:hAnsi="Times New Roman" w:cs="Times New Roman"/>
                <w:b/>
                <w:sz w:val="24"/>
                <w:szCs w:val="24"/>
                <w:lang w:eastAsia="ru-RU"/>
              </w:rPr>
            </w:pPr>
          </w:p>
        </w:tc>
      </w:tr>
    </w:tbl>
    <w:p w:rsidR="00C8118C" w:rsidRPr="00C8118C" w:rsidRDefault="00C8118C" w:rsidP="00366E70">
      <w:pPr>
        <w:numPr>
          <w:ilvl w:val="0"/>
          <w:numId w:val="138"/>
        </w:numPr>
        <w:suppressAutoHyphens/>
        <w:spacing w:after="0" w:line="276" w:lineRule="auto"/>
        <w:jc w:val="center"/>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i/>
          <w:u w:val="single"/>
          <w:lang w:eastAsia="ru-RU"/>
        </w:rPr>
        <w:br w:type="page"/>
      </w:r>
      <w:r w:rsidRPr="00C8118C">
        <w:rPr>
          <w:rFonts w:ascii="Times New Roman" w:eastAsia="Times New Roman" w:hAnsi="Times New Roman" w:cs="Times New Roman"/>
          <w:b/>
          <w:sz w:val="24"/>
          <w:szCs w:val="24"/>
          <w:lang w:eastAsia="ru-RU"/>
        </w:rPr>
        <w:lastRenderedPageBreak/>
        <w:t xml:space="preserve">ОБЩАЯ ХАРАКТЕРИСТИКА </w:t>
      </w:r>
      <w:r w:rsidRPr="00C8118C">
        <w:rPr>
          <w:rFonts w:ascii="Times New Roman" w:eastAsia="Times New Roman" w:hAnsi="Times New Roman" w:cs="Times New Roman"/>
          <w:b/>
          <w:color w:val="000000"/>
          <w:sz w:val="24"/>
          <w:szCs w:val="24"/>
          <w:lang w:eastAsia="ru-RU"/>
        </w:rPr>
        <w:t>РАБОЧЕЙ ПРОГРАММЫ</w:t>
      </w:r>
      <w:r w:rsidRPr="00C8118C">
        <w:rPr>
          <w:rFonts w:ascii="Times New Roman" w:eastAsia="Times New Roman" w:hAnsi="Times New Roman" w:cs="Times New Roman"/>
          <w:b/>
          <w:sz w:val="24"/>
          <w:szCs w:val="24"/>
          <w:lang w:eastAsia="ru-RU"/>
        </w:rPr>
        <w:t xml:space="preserve"> УЧЕБНОЙ ДИСЦИПЛИНЫ</w:t>
      </w:r>
    </w:p>
    <w:p w:rsidR="00C8118C" w:rsidRPr="00C8118C" w:rsidRDefault="00C8118C" w:rsidP="00C8118C">
      <w:pPr>
        <w:suppressAutoHyphens/>
        <w:spacing w:after="0" w:line="240" w:lineRule="auto"/>
        <w:ind w:left="720"/>
        <w:jc w:val="center"/>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 xml:space="preserve"> «Основы агрономии»</w:t>
      </w:r>
    </w:p>
    <w:p w:rsidR="00C8118C" w:rsidRPr="00C8118C" w:rsidRDefault="00C8118C" w:rsidP="00C8118C">
      <w:pPr>
        <w:spacing w:after="0" w:line="276" w:lineRule="auto"/>
        <w:ind w:firstLine="709"/>
        <w:jc w:val="center"/>
        <w:rPr>
          <w:rFonts w:ascii="Times New Roman" w:eastAsia="Times New Roman" w:hAnsi="Times New Roman" w:cs="Times New Roman"/>
          <w:sz w:val="24"/>
          <w:szCs w:val="24"/>
          <w:vertAlign w:val="superscript"/>
          <w:lang w:eastAsia="ru-RU"/>
        </w:rPr>
      </w:pPr>
      <w:r w:rsidRPr="00C8118C">
        <w:rPr>
          <w:rFonts w:ascii="Times New Roman" w:eastAsia="Times New Roman" w:hAnsi="Times New Roman" w:cs="Times New Roman"/>
          <w:sz w:val="24"/>
          <w:szCs w:val="24"/>
          <w:vertAlign w:val="superscript"/>
          <w:lang w:eastAsia="ru-RU"/>
        </w:rPr>
        <w:t>(наименование дисциплины)</w:t>
      </w:r>
    </w:p>
    <w:p w:rsidR="00C8118C" w:rsidRPr="00C8118C" w:rsidRDefault="00C8118C" w:rsidP="00C8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C8118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C8118C" w:rsidRPr="00C8118C" w:rsidRDefault="00C8118C" w:rsidP="00C8118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Учебная дисциплина «Основы агрономии» является обязательной частью общепрофессионального цикла ПООП-П</w:t>
      </w:r>
      <w:r w:rsidRPr="00C8118C">
        <w:rPr>
          <w:rFonts w:ascii="Times New Roman" w:eastAsia="Times New Roman" w:hAnsi="Times New Roman" w:cs="Times New Roman"/>
          <w:sz w:val="24"/>
          <w:szCs w:val="24"/>
          <w:lang w:eastAsia="ru-RU"/>
        </w:rPr>
        <w:br/>
        <w:t xml:space="preserve">в соответствии с ФГОС СПО по </w:t>
      </w:r>
      <w:r w:rsidRPr="00C8118C">
        <w:rPr>
          <w:rFonts w:ascii="Times New Roman" w:eastAsia="Times New Roman" w:hAnsi="Times New Roman" w:cs="Times New Roman"/>
          <w:i/>
          <w:color w:val="000000"/>
          <w:sz w:val="24"/>
          <w:szCs w:val="24"/>
          <w:lang w:eastAsia="ru-RU"/>
        </w:rPr>
        <w:t>специальности</w:t>
      </w:r>
      <w:r w:rsidRPr="00C8118C">
        <w:rPr>
          <w:rFonts w:ascii="Times New Roman" w:eastAsia="Times New Roman" w:hAnsi="Times New Roman" w:cs="Times New Roman"/>
          <w:sz w:val="24"/>
          <w:szCs w:val="24"/>
          <w:lang w:eastAsia="ru-RU"/>
        </w:rPr>
        <w:t xml:space="preserve"> 35.02.05 Агрономия.</w:t>
      </w:r>
    </w:p>
    <w:p w:rsidR="00C8118C" w:rsidRPr="008D7291" w:rsidRDefault="00C8118C" w:rsidP="00C8118C">
      <w:pPr>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8D7291">
        <w:rPr>
          <w:rFonts w:ascii="Times New Roman" w:eastAsia="Times New Roman" w:hAnsi="Times New Roman" w:cs="Times New Roman"/>
          <w:color w:val="000000"/>
          <w:u w:val="single"/>
          <w:lang w:eastAsia="ru-RU"/>
        </w:rPr>
        <w:t>ПК 1.1, ПК 1.2, ПК 2.1, ПК 2.2, ПК 2.3</w:t>
      </w:r>
      <w:r w:rsidRPr="008D7291">
        <w:rPr>
          <w:rFonts w:ascii="Times New Roman" w:eastAsia="Times New Roman" w:hAnsi="Times New Roman" w:cs="Times New Roman"/>
          <w:sz w:val="24"/>
          <w:szCs w:val="24"/>
          <w:u w:val="single"/>
          <w:lang w:eastAsia="ru-RU"/>
        </w:rPr>
        <w:t xml:space="preserve"> </w:t>
      </w:r>
      <w:r w:rsidRPr="008D7291">
        <w:rPr>
          <w:rFonts w:ascii="Times New Roman" w:eastAsia="Times New Roman" w:hAnsi="Times New Roman" w:cs="Times New Roman"/>
          <w:sz w:val="24"/>
          <w:szCs w:val="24"/>
          <w:lang w:eastAsia="ru-RU"/>
        </w:rPr>
        <w:t xml:space="preserve"> </w:t>
      </w:r>
      <w:r w:rsidRPr="008D7291">
        <w:rPr>
          <w:rFonts w:ascii="Times New Roman" w:eastAsia="Times New Roman" w:hAnsi="Times New Roman" w:cs="Times New Roman"/>
          <w:i/>
          <w:sz w:val="24"/>
          <w:szCs w:val="24"/>
          <w:lang w:eastAsia="ru-RU"/>
        </w:rPr>
        <w:t>.</w:t>
      </w:r>
    </w:p>
    <w:p w:rsidR="00C8118C" w:rsidRPr="008D7291" w:rsidRDefault="00C8118C" w:rsidP="00C8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C8118C" w:rsidRPr="00C8118C" w:rsidRDefault="00C8118C" w:rsidP="00C8118C">
      <w:pPr>
        <w:spacing w:after="0" w:line="276" w:lineRule="auto"/>
        <w:ind w:firstLine="709"/>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1.2. Цель и планируемые результаты освоения дисциплины:</w:t>
      </w:r>
    </w:p>
    <w:p w:rsidR="00C8118C" w:rsidRPr="00C8118C" w:rsidRDefault="00C8118C" w:rsidP="00C8118C">
      <w:pPr>
        <w:suppressAutoHyphens/>
        <w:spacing w:after="0" w:line="240" w:lineRule="auto"/>
        <w:ind w:firstLine="709"/>
        <w:jc w:val="both"/>
        <w:rPr>
          <w:rFonts w:ascii="Times New Roman" w:eastAsia="Times New Roman" w:hAnsi="Times New Roman" w:cs="Times New Roman"/>
          <w:sz w:val="24"/>
          <w:szCs w:val="24"/>
        </w:rPr>
      </w:pPr>
      <w:r w:rsidRPr="00C8118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15"/>
        <w:gridCol w:w="3559"/>
        <w:gridCol w:w="3674"/>
      </w:tblGrid>
      <w:tr w:rsidR="00C8118C" w:rsidRPr="00C8118C" w:rsidTr="00F40CDA">
        <w:trPr>
          <w:trHeight w:val="649"/>
        </w:trPr>
        <w:tc>
          <w:tcPr>
            <w:tcW w:w="1589" w:type="dxa"/>
            <w:hideMark/>
          </w:tcPr>
          <w:p w:rsidR="00C8118C" w:rsidRPr="00C8118C" w:rsidRDefault="00C8118C" w:rsidP="00C8118C">
            <w:pPr>
              <w:suppressAutoHyphens/>
              <w:spacing w:after="0" w:line="240" w:lineRule="auto"/>
              <w:jc w:val="center"/>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 xml:space="preserve">Код </w:t>
            </w:r>
            <w:r w:rsidRPr="00C8118C">
              <w:rPr>
                <w:rFonts w:ascii="Times New Roman" w:eastAsia="Times New Roman" w:hAnsi="Times New Roman" w:cs="Times New Roman"/>
                <w:sz w:val="24"/>
                <w:szCs w:val="24"/>
                <w:vertAlign w:val="superscript"/>
                <w:lang w:eastAsia="ru-RU"/>
              </w:rPr>
              <w:footnoteReference w:id="45"/>
            </w:r>
          </w:p>
          <w:p w:rsidR="00C8118C" w:rsidRPr="00C8118C" w:rsidRDefault="00C8118C" w:rsidP="00C8118C">
            <w:pPr>
              <w:suppressAutoHyphens/>
              <w:spacing w:after="0" w:line="240" w:lineRule="auto"/>
              <w:jc w:val="center"/>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ПК, ОК</w:t>
            </w:r>
          </w:p>
        </w:tc>
        <w:tc>
          <w:tcPr>
            <w:tcW w:w="3764" w:type="dxa"/>
            <w:hideMark/>
          </w:tcPr>
          <w:p w:rsidR="00C8118C" w:rsidRPr="00C8118C" w:rsidRDefault="00C8118C" w:rsidP="00C8118C">
            <w:pPr>
              <w:suppressAutoHyphens/>
              <w:spacing w:after="0" w:line="240" w:lineRule="auto"/>
              <w:jc w:val="center"/>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Умения</w:t>
            </w:r>
          </w:p>
        </w:tc>
        <w:tc>
          <w:tcPr>
            <w:tcW w:w="3895" w:type="dxa"/>
            <w:hideMark/>
          </w:tcPr>
          <w:p w:rsidR="00C8118C" w:rsidRPr="00C8118C" w:rsidRDefault="00C8118C" w:rsidP="00C8118C">
            <w:pPr>
              <w:suppressAutoHyphens/>
              <w:spacing w:after="0" w:line="240" w:lineRule="auto"/>
              <w:jc w:val="center"/>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Знания</w:t>
            </w:r>
          </w:p>
        </w:tc>
      </w:tr>
      <w:tr w:rsidR="00C8118C" w:rsidRPr="008D7291" w:rsidTr="00F40CDA">
        <w:trPr>
          <w:trHeight w:val="212"/>
        </w:trPr>
        <w:tc>
          <w:tcPr>
            <w:tcW w:w="1589" w:type="dxa"/>
          </w:tcPr>
          <w:p w:rsidR="00C8118C" w:rsidRPr="008D7291" w:rsidRDefault="00C8118C" w:rsidP="00C8118C">
            <w:pPr>
              <w:widowControl w:val="0"/>
              <w:autoSpaceDE w:val="0"/>
              <w:autoSpaceDN w:val="0"/>
              <w:adjustRightInd w:val="0"/>
              <w:spacing w:before="220" w:after="0" w:line="240" w:lineRule="auto"/>
              <w:jc w:val="both"/>
              <w:rPr>
                <w:rFonts w:ascii="Times New Roman" w:eastAsia="Times New Roman" w:hAnsi="Times New Roman" w:cs="Times New Roman"/>
                <w:lang w:eastAsia="ru-RU"/>
              </w:rPr>
            </w:pPr>
            <w:r w:rsidRPr="008D7291">
              <w:rPr>
                <w:rFonts w:ascii="Times New Roman" w:eastAsia="Times New Roman" w:hAnsi="Times New Roman" w:cs="Times New Roman"/>
                <w:lang w:eastAsia="ru-RU"/>
              </w:rPr>
              <w:t>ПК 1.1. Осуществлять подготовку рабочих планов-графиков выполнения полевых работ;</w:t>
            </w:r>
          </w:p>
          <w:p w:rsidR="00C8118C" w:rsidRPr="008D7291" w:rsidRDefault="00C8118C" w:rsidP="00C8118C">
            <w:pPr>
              <w:widowControl w:val="0"/>
              <w:autoSpaceDE w:val="0"/>
              <w:autoSpaceDN w:val="0"/>
              <w:adjustRightInd w:val="0"/>
              <w:spacing w:before="220" w:after="0" w:line="240" w:lineRule="auto"/>
              <w:jc w:val="both"/>
              <w:rPr>
                <w:rFonts w:ascii="Times New Roman" w:eastAsia="Times New Roman" w:hAnsi="Times New Roman" w:cs="Times New Roman"/>
                <w:lang w:eastAsia="ru-RU"/>
              </w:rPr>
            </w:pPr>
            <w:r w:rsidRPr="008D7291">
              <w:rPr>
                <w:rFonts w:ascii="Times New Roman" w:eastAsia="Times New Roman" w:hAnsi="Times New Roman" w:cs="Times New Roman"/>
                <w:lang w:eastAsia="ru-RU"/>
              </w:rPr>
              <w:t>ПК 1.2. Выполнять разработку и выдачу заданий для растениеводческих бригад;</w:t>
            </w:r>
          </w:p>
          <w:p w:rsidR="00C8118C" w:rsidRPr="008D7291" w:rsidRDefault="00C8118C" w:rsidP="00C8118C">
            <w:pPr>
              <w:spacing w:after="0" w:line="240" w:lineRule="auto"/>
              <w:jc w:val="center"/>
              <w:rPr>
                <w:rFonts w:ascii="Times New Roman" w:eastAsia="Times New Roman" w:hAnsi="Times New Roman" w:cs="Times New Roman"/>
                <w:color w:val="000000"/>
                <w:lang w:eastAsia="ru-RU"/>
              </w:rPr>
            </w:pPr>
          </w:p>
          <w:p w:rsidR="00C8118C" w:rsidRPr="008D7291" w:rsidRDefault="00C8118C" w:rsidP="00C8118C">
            <w:pPr>
              <w:widowControl w:val="0"/>
              <w:autoSpaceDE w:val="0"/>
              <w:autoSpaceDN w:val="0"/>
              <w:adjustRightInd w:val="0"/>
              <w:spacing w:before="220" w:after="0" w:line="240" w:lineRule="auto"/>
              <w:jc w:val="both"/>
              <w:rPr>
                <w:rFonts w:ascii="Times New Roman" w:eastAsia="Times New Roman" w:hAnsi="Times New Roman" w:cs="Times New Roman"/>
                <w:lang w:eastAsia="ru-RU"/>
              </w:rPr>
            </w:pPr>
            <w:r w:rsidRPr="008D7291">
              <w:rPr>
                <w:rFonts w:ascii="Times New Roman" w:eastAsia="Times New Roman" w:hAnsi="Times New Roman" w:cs="Times New Roman"/>
                <w:lang w:eastAsia="ru-RU"/>
              </w:rPr>
              <w:t>ПК 2.1. Составлять программы контроля развития растений в течение вегетации;</w:t>
            </w:r>
          </w:p>
          <w:p w:rsidR="00C8118C" w:rsidRPr="008D7291" w:rsidRDefault="00C8118C" w:rsidP="00C8118C">
            <w:pPr>
              <w:widowControl w:val="0"/>
              <w:autoSpaceDE w:val="0"/>
              <w:autoSpaceDN w:val="0"/>
              <w:adjustRightInd w:val="0"/>
              <w:spacing w:before="220" w:after="0" w:line="240" w:lineRule="auto"/>
              <w:jc w:val="both"/>
              <w:rPr>
                <w:rFonts w:ascii="Times New Roman" w:eastAsia="Times New Roman" w:hAnsi="Times New Roman" w:cs="Times New Roman"/>
                <w:lang w:eastAsia="ru-RU"/>
              </w:rPr>
            </w:pPr>
            <w:r w:rsidRPr="008D7291">
              <w:rPr>
                <w:rFonts w:ascii="Times New Roman" w:eastAsia="Times New Roman" w:hAnsi="Times New Roman" w:cs="Times New Roman"/>
                <w:lang w:eastAsia="ru-RU"/>
              </w:rPr>
              <w:t>ПК 2.2. Устанавливать календарные сроки проведения технологических операций на основе определения фенологических фаз развития растений;</w:t>
            </w:r>
          </w:p>
          <w:p w:rsidR="00C8118C" w:rsidRPr="008D7291" w:rsidRDefault="00C8118C" w:rsidP="00C8118C">
            <w:pPr>
              <w:widowControl w:val="0"/>
              <w:autoSpaceDE w:val="0"/>
              <w:autoSpaceDN w:val="0"/>
              <w:adjustRightInd w:val="0"/>
              <w:spacing w:before="220" w:after="0" w:line="240" w:lineRule="auto"/>
              <w:jc w:val="both"/>
              <w:rPr>
                <w:rFonts w:ascii="Times New Roman" w:eastAsia="Times New Roman" w:hAnsi="Times New Roman" w:cs="Times New Roman"/>
                <w:lang w:eastAsia="ru-RU"/>
              </w:rPr>
            </w:pPr>
            <w:r w:rsidRPr="008D7291">
              <w:rPr>
                <w:rFonts w:ascii="Times New Roman" w:eastAsia="Times New Roman" w:hAnsi="Times New Roman" w:cs="Times New Roman"/>
                <w:lang w:eastAsia="ru-RU"/>
              </w:rPr>
              <w:t xml:space="preserve">ПК 2.3. Применять </w:t>
            </w:r>
            <w:r w:rsidRPr="008D7291">
              <w:rPr>
                <w:rFonts w:ascii="Times New Roman" w:eastAsia="Times New Roman" w:hAnsi="Times New Roman" w:cs="Times New Roman"/>
                <w:lang w:eastAsia="ru-RU"/>
              </w:rPr>
              <w:lastRenderedPageBreak/>
              <w:t>качественные и количественные методы определения общего состояния посевов, полевой всхожести, густоты состояния, перезимовки озимых и многолетних культур;</w:t>
            </w:r>
          </w:p>
          <w:p w:rsidR="00C8118C" w:rsidRPr="008D7291" w:rsidRDefault="00C8118C" w:rsidP="00C8118C">
            <w:pPr>
              <w:suppressAutoHyphens/>
              <w:spacing w:after="0" w:line="240" w:lineRule="auto"/>
              <w:jc w:val="center"/>
              <w:rPr>
                <w:rFonts w:ascii="Times New Roman" w:eastAsia="Times New Roman" w:hAnsi="Times New Roman" w:cs="Times New Roman"/>
                <w:i/>
                <w:lang w:eastAsia="ru-RU"/>
              </w:rPr>
            </w:pPr>
          </w:p>
        </w:tc>
        <w:tc>
          <w:tcPr>
            <w:tcW w:w="3764" w:type="dxa"/>
          </w:tcPr>
          <w:p w:rsidR="00C8118C" w:rsidRPr="008D7291" w:rsidRDefault="00C8118C" w:rsidP="00C8118C">
            <w:pPr>
              <w:spacing w:after="0" w:line="240" w:lineRule="auto"/>
              <w:ind w:firstLine="567"/>
              <w:jc w:val="center"/>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lastRenderedPageBreak/>
              <w:t>Уоп 1.1.01</w:t>
            </w:r>
          </w:p>
          <w:p w:rsidR="00C8118C" w:rsidRPr="008D7291" w:rsidRDefault="00C8118C" w:rsidP="00C8118C">
            <w:pPr>
              <w:spacing w:after="0" w:line="240" w:lineRule="auto"/>
              <w:ind w:firstLine="567"/>
              <w:jc w:val="center"/>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1.2.01</w:t>
            </w:r>
          </w:p>
          <w:p w:rsidR="00C8118C" w:rsidRPr="008D7291" w:rsidRDefault="00C8118C" w:rsidP="00C8118C">
            <w:pPr>
              <w:spacing w:after="0" w:line="240" w:lineRule="auto"/>
              <w:ind w:firstLine="567"/>
              <w:jc w:val="center"/>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2.1.01</w:t>
            </w:r>
          </w:p>
          <w:p w:rsidR="00C8118C" w:rsidRPr="008D7291" w:rsidRDefault="00C8118C" w:rsidP="00C8118C">
            <w:pPr>
              <w:spacing w:after="0" w:line="240" w:lineRule="auto"/>
              <w:ind w:firstLine="567"/>
              <w:jc w:val="center"/>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2.2.01</w:t>
            </w:r>
          </w:p>
          <w:p w:rsidR="00C8118C" w:rsidRPr="008D7291" w:rsidRDefault="00C8118C" w:rsidP="00C8118C">
            <w:pPr>
              <w:suppressAutoHyphens/>
              <w:spacing w:after="0" w:line="240" w:lineRule="auto"/>
              <w:jc w:val="center"/>
              <w:rPr>
                <w:rFonts w:ascii="Times New Roman" w:eastAsia="Times New Roman" w:hAnsi="Times New Roman" w:cs="Times New Roman"/>
                <w:i/>
                <w:lang w:eastAsia="ru-RU"/>
              </w:rPr>
            </w:pPr>
            <w:r w:rsidRPr="008D7291">
              <w:rPr>
                <w:rFonts w:ascii="Times New Roman" w:eastAsia="Times New Roman" w:hAnsi="Times New Roman" w:cs="Times New Roman"/>
                <w:color w:val="000000"/>
                <w:lang w:eastAsia="ru-RU"/>
              </w:rPr>
              <w:t xml:space="preserve">       Уоп 2.3.02</w:t>
            </w:r>
          </w:p>
        </w:tc>
        <w:tc>
          <w:tcPr>
            <w:tcW w:w="3895" w:type="dxa"/>
          </w:tcPr>
          <w:p w:rsidR="00C8118C" w:rsidRPr="008D7291" w:rsidRDefault="00C8118C" w:rsidP="00C8118C">
            <w:pPr>
              <w:spacing w:after="0" w:line="240" w:lineRule="auto"/>
              <w:ind w:firstLine="567"/>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1.1.01</w:t>
            </w:r>
          </w:p>
          <w:p w:rsidR="00C8118C" w:rsidRPr="008D7291" w:rsidRDefault="00C8118C" w:rsidP="00C8118C">
            <w:pPr>
              <w:spacing w:after="0" w:line="240" w:lineRule="auto"/>
              <w:ind w:firstLine="567"/>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1.2.01</w:t>
            </w:r>
          </w:p>
          <w:p w:rsidR="00C8118C" w:rsidRPr="008D7291" w:rsidRDefault="00C8118C" w:rsidP="00C8118C">
            <w:pPr>
              <w:spacing w:after="0" w:line="240" w:lineRule="auto"/>
              <w:ind w:firstLine="567"/>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2.1.01</w:t>
            </w:r>
          </w:p>
          <w:p w:rsidR="00C8118C" w:rsidRPr="008D7291" w:rsidRDefault="00C8118C" w:rsidP="00C8118C">
            <w:pPr>
              <w:spacing w:after="0" w:line="240" w:lineRule="auto"/>
              <w:ind w:firstLine="567"/>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2.2.01</w:t>
            </w:r>
          </w:p>
          <w:p w:rsidR="00C8118C" w:rsidRPr="008D7291" w:rsidRDefault="00C8118C" w:rsidP="00C8118C">
            <w:pPr>
              <w:suppressAutoHyphens/>
              <w:spacing w:after="0" w:line="240" w:lineRule="auto"/>
              <w:rPr>
                <w:rFonts w:ascii="Times New Roman" w:eastAsia="Times New Roman" w:hAnsi="Times New Roman" w:cs="Times New Roman"/>
                <w:i/>
                <w:lang w:eastAsia="ru-RU"/>
              </w:rPr>
            </w:pPr>
            <w:r w:rsidRPr="008D7291">
              <w:rPr>
                <w:rFonts w:ascii="Times New Roman" w:eastAsia="Times New Roman" w:hAnsi="Times New Roman" w:cs="Times New Roman"/>
                <w:color w:val="000000"/>
                <w:lang w:eastAsia="ru-RU"/>
              </w:rPr>
              <w:t xml:space="preserve">         Зоп 2.3.02</w:t>
            </w:r>
          </w:p>
        </w:tc>
      </w:tr>
    </w:tbl>
    <w:p w:rsidR="00C8118C" w:rsidRPr="00C8118C" w:rsidRDefault="00C8118C" w:rsidP="00C8118C">
      <w:pPr>
        <w:suppressAutoHyphens/>
        <w:spacing w:after="240" w:line="240" w:lineRule="auto"/>
        <w:ind w:firstLine="709"/>
        <w:rPr>
          <w:rFonts w:ascii="Times New Roman" w:eastAsia="Times New Roman" w:hAnsi="Times New Roman" w:cs="Times New Roman"/>
          <w:b/>
          <w:lang w:eastAsia="ru-RU"/>
        </w:rPr>
      </w:pPr>
    </w:p>
    <w:p w:rsidR="00C8118C" w:rsidRPr="00C8118C" w:rsidRDefault="00C8118C" w:rsidP="00C8118C">
      <w:pPr>
        <w:suppressAutoHyphens/>
        <w:spacing w:after="240" w:line="240" w:lineRule="auto"/>
        <w:jc w:val="center"/>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2. СТРУКТУРА И СОДЕРЖАНИЕ УЧЕБНОЙ ДИСЦИПЛИНЫ</w:t>
      </w:r>
    </w:p>
    <w:p w:rsidR="00C8118C" w:rsidRPr="00C8118C" w:rsidRDefault="00C8118C" w:rsidP="00C8118C">
      <w:pPr>
        <w:suppressAutoHyphens/>
        <w:spacing w:after="240" w:line="240" w:lineRule="auto"/>
        <w:ind w:firstLine="709"/>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8118C" w:rsidRPr="00C8118C" w:rsidTr="00F40CDA">
        <w:trPr>
          <w:trHeight w:val="490"/>
        </w:trPr>
        <w:tc>
          <w:tcPr>
            <w:tcW w:w="3685" w:type="pct"/>
            <w:vAlign w:val="center"/>
          </w:tcPr>
          <w:p w:rsidR="00C8118C" w:rsidRPr="00C8118C" w:rsidRDefault="00C8118C" w:rsidP="00C8118C">
            <w:pPr>
              <w:suppressAutoHyphens/>
              <w:spacing w:after="200" w:line="276" w:lineRule="auto"/>
              <w:rPr>
                <w:rFonts w:ascii="Times New Roman" w:eastAsia="Times New Roman" w:hAnsi="Times New Roman" w:cs="Times New Roman"/>
                <w:b/>
                <w:lang w:eastAsia="ru-RU"/>
              </w:rPr>
            </w:pPr>
            <w:r w:rsidRPr="00C8118C">
              <w:rPr>
                <w:rFonts w:ascii="Times New Roman" w:eastAsia="Times New Roman" w:hAnsi="Times New Roman" w:cs="Times New Roman"/>
                <w:b/>
                <w:lang w:eastAsia="ru-RU"/>
              </w:rPr>
              <w:t>Вид учебной работы</w:t>
            </w:r>
          </w:p>
        </w:tc>
        <w:tc>
          <w:tcPr>
            <w:tcW w:w="1315" w:type="pct"/>
            <w:vAlign w:val="center"/>
          </w:tcPr>
          <w:p w:rsidR="00C8118C" w:rsidRPr="00C8118C" w:rsidRDefault="00C8118C" w:rsidP="00C8118C">
            <w:pPr>
              <w:suppressAutoHyphens/>
              <w:spacing w:after="200" w:line="276" w:lineRule="auto"/>
              <w:rPr>
                <w:rFonts w:ascii="Times New Roman" w:eastAsia="Times New Roman" w:hAnsi="Times New Roman" w:cs="Times New Roman"/>
                <w:b/>
                <w:iCs/>
                <w:lang w:eastAsia="ru-RU"/>
              </w:rPr>
            </w:pPr>
            <w:r w:rsidRPr="00C8118C">
              <w:rPr>
                <w:rFonts w:ascii="Times New Roman" w:eastAsia="Times New Roman" w:hAnsi="Times New Roman" w:cs="Times New Roman"/>
                <w:b/>
                <w:iCs/>
                <w:lang w:eastAsia="ru-RU"/>
              </w:rPr>
              <w:t>Объем в часах</w:t>
            </w:r>
          </w:p>
        </w:tc>
      </w:tr>
      <w:tr w:rsidR="00C8118C" w:rsidRPr="00C8118C" w:rsidTr="00F40CDA">
        <w:trPr>
          <w:trHeight w:val="490"/>
        </w:trPr>
        <w:tc>
          <w:tcPr>
            <w:tcW w:w="3685" w:type="pct"/>
            <w:vAlign w:val="center"/>
          </w:tcPr>
          <w:p w:rsidR="00C8118C" w:rsidRPr="00C8118C" w:rsidRDefault="00C8118C" w:rsidP="00C8118C">
            <w:pPr>
              <w:suppressAutoHyphens/>
              <w:spacing w:after="0" w:line="276" w:lineRule="auto"/>
              <w:rPr>
                <w:rFonts w:ascii="Times New Roman" w:eastAsia="Times New Roman" w:hAnsi="Times New Roman" w:cs="Times New Roman"/>
                <w:b/>
                <w:lang w:eastAsia="ru-RU"/>
              </w:rPr>
            </w:pPr>
            <w:r w:rsidRPr="00C8118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C8118C" w:rsidRPr="00C8118C" w:rsidRDefault="00C8118C" w:rsidP="00C8118C">
            <w:pPr>
              <w:suppressAutoHyphens/>
              <w:spacing w:after="0" w:line="276" w:lineRule="auto"/>
              <w:rPr>
                <w:rFonts w:ascii="Times New Roman" w:eastAsia="Times New Roman" w:hAnsi="Times New Roman" w:cs="Times New Roman"/>
                <w:iCs/>
                <w:lang w:eastAsia="ru-RU"/>
              </w:rPr>
            </w:pPr>
            <w:r w:rsidRPr="00C8118C">
              <w:rPr>
                <w:rFonts w:ascii="Times New Roman" w:eastAsia="Times New Roman" w:hAnsi="Times New Roman" w:cs="Times New Roman"/>
                <w:iCs/>
                <w:lang w:eastAsia="ru-RU"/>
              </w:rPr>
              <w:t>73</w:t>
            </w:r>
          </w:p>
        </w:tc>
      </w:tr>
      <w:tr w:rsidR="00C8118C" w:rsidRPr="00C8118C" w:rsidTr="00F40CDA">
        <w:trPr>
          <w:trHeight w:val="490"/>
        </w:trPr>
        <w:tc>
          <w:tcPr>
            <w:tcW w:w="3685" w:type="pct"/>
            <w:shd w:val="clear" w:color="auto" w:fill="auto"/>
            <w:vAlign w:val="center"/>
          </w:tcPr>
          <w:p w:rsidR="00C8118C" w:rsidRPr="00C8118C" w:rsidRDefault="00C8118C" w:rsidP="00C8118C">
            <w:pPr>
              <w:suppressAutoHyphens/>
              <w:spacing w:after="0" w:line="276" w:lineRule="auto"/>
              <w:rPr>
                <w:rFonts w:ascii="Times New Roman" w:eastAsia="Times New Roman" w:hAnsi="Times New Roman" w:cs="Times New Roman"/>
                <w:b/>
                <w:lang w:eastAsia="ru-RU"/>
              </w:rPr>
            </w:pPr>
            <w:r w:rsidRPr="00C8118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C8118C" w:rsidRPr="00C8118C" w:rsidRDefault="00C8118C" w:rsidP="00C8118C">
            <w:pPr>
              <w:suppressAutoHyphens/>
              <w:spacing w:after="0" w:line="276" w:lineRule="auto"/>
              <w:rPr>
                <w:rFonts w:ascii="Times New Roman" w:eastAsia="Times New Roman" w:hAnsi="Times New Roman" w:cs="Times New Roman"/>
                <w:iCs/>
                <w:lang w:eastAsia="ru-RU"/>
              </w:rPr>
            </w:pPr>
          </w:p>
        </w:tc>
      </w:tr>
      <w:tr w:rsidR="00C8118C" w:rsidRPr="00C8118C" w:rsidTr="00F40CDA">
        <w:trPr>
          <w:trHeight w:val="336"/>
        </w:trPr>
        <w:tc>
          <w:tcPr>
            <w:tcW w:w="5000" w:type="pct"/>
            <w:gridSpan w:val="2"/>
            <w:vAlign w:val="center"/>
          </w:tcPr>
          <w:p w:rsidR="00C8118C" w:rsidRPr="00C8118C" w:rsidRDefault="00C8118C" w:rsidP="00C8118C">
            <w:pPr>
              <w:suppressAutoHyphens/>
              <w:spacing w:after="0" w:line="276" w:lineRule="auto"/>
              <w:rPr>
                <w:rFonts w:ascii="Times New Roman" w:eastAsia="Times New Roman" w:hAnsi="Times New Roman" w:cs="Times New Roman"/>
                <w:iCs/>
                <w:lang w:eastAsia="ru-RU"/>
              </w:rPr>
            </w:pPr>
            <w:r w:rsidRPr="00C8118C">
              <w:rPr>
                <w:rFonts w:ascii="Times New Roman" w:eastAsia="Times New Roman" w:hAnsi="Times New Roman" w:cs="Times New Roman"/>
                <w:lang w:eastAsia="ru-RU"/>
              </w:rPr>
              <w:t>в т. ч.:</w:t>
            </w:r>
          </w:p>
        </w:tc>
      </w:tr>
      <w:tr w:rsidR="00C8118C" w:rsidRPr="00C8118C" w:rsidTr="00F40CDA">
        <w:trPr>
          <w:trHeight w:val="490"/>
        </w:trPr>
        <w:tc>
          <w:tcPr>
            <w:tcW w:w="3685" w:type="pct"/>
            <w:vAlign w:val="center"/>
          </w:tcPr>
          <w:p w:rsidR="00C8118C" w:rsidRPr="00C8118C" w:rsidRDefault="00C8118C" w:rsidP="00C8118C">
            <w:pPr>
              <w:suppressAutoHyphens/>
              <w:spacing w:after="0" w:line="276" w:lineRule="auto"/>
              <w:rPr>
                <w:rFonts w:ascii="Times New Roman" w:eastAsia="Times New Roman" w:hAnsi="Times New Roman" w:cs="Times New Roman"/>
                <w:lang w:eastAsia="ru-RU"/>
              </w:rPr>
            </w:pPr>
            <w:r w:rsidRPr="00C8118C">
              <w:rPr>
                <w:rFonts w:ascii="Times New Roman" w:eastAsia="Times New Roman" w:hAnsi="Times New Roman" w:cs="Times New Roman"/>
                <w:lang w:eastAsia="ru-RU"/>
              </w:rPr>
              <w:t>теоретическое обучение</w:t>
            </w:r>
          </w:p>
        </w:tc>
        <w:tc>
          <w:tcPr>
            <w:tcW w:w="1315" w:type="pct"/>
            <w:vAlign w:val="center"/>
          </w:tcPr>
          <w:p w:rsidR="00C8118C" w:rsidRPr="00C8118C" w:rsidRDefault="00C8118C" w:rsidP="00C8118C">
            <w:pPr>
              <w:suppressAutoHyphens/>
              <w:spacing w:after="0" w:line="276" w:lineRule="auto"/>
              <w:rPr>
                <w:rFonts w:ascii="Times New Roman" w:eastAsia="Times New Roman" w:hAnsi="Times New Roman" w:cs="Times New Roman"/>
                <w:iCs/>
                <w:lang w:eastAsia="ru-RU"/>
              </w:rPr>
            </w:pPr>
            <w:r w:rsidRPr="00C8118C">
              <w:rPr>
                <w:rFonts w:ascii="Times New Roman" w:eastAsia="Times New Roman" w:hAnsi="Times New Roman" w:cs="Times New Roman"/>
                <w:iCs/>
                <w:lang w:eastAsia="ru-RU"/>
              </w:rPr>
              <w:t>32</w:t>
            </w:r>
          </w:p>
        </w:tc>
      </w:tr>
      <w:tr w:rsidR="00C8118C" w:rsidRPr="00C8118C" w:rsidTr="00F40CDA">
        <w:trPr>
          <w:trHeight w:val="490"/>
        </w:trPr>
        <w:tc>
          <w:tcPr>
            <w:tcW w:w="3685" w:type="pct"/>
            <w:vAlign w:val="center"/>
          </w:tcPr>
          <w:p w:rsidR="00C8118C" w:rsidRPr="00C8118C" w:rsidRDefault="00C8118C" w:rsidP="00C8118C">
            <w:pPr>
              <w:suppressAutoHyphens/>
              <w:spacing w:after="0" w:line="276" w:lineRule="auto"/>
              <w:rPr>
                <w:rFonts w:ascii="Times New Roman" w:eastAsia="Times New Roman" w:hAnsi="Times New Roman" w:cs="Times New Roman"/>
                <w:lang w:eastAsia="ru-RU"/>
              </w:rPr>
            </w:pPr>
            <w:r w:rsidRPr="00C8118C">
              <w:rPr>
                <w:rFonts w:ascii="Times New Roman" w:eastAsia="Times New Roman" w:hAnsi="Times New Roman" w:cs="Times New Roman"/>
                <w:lang w:eastAsia="ru-RU"/>
              </w:rPr>
              <w:t>практические занятия</w:t>
            </w:r>
            <w:r w:rsidRPr="00C8118C">
              <w:rPr>
                <w:rFonts w:ascii="Times New Roman" w:eastAsia="Times New Roman" w:hAnsi="Times New Roman" w:cs="Times New Roman"/>
                <w:i/>
                <w:lang w:eastAsia="ru-RU"/>
              </w:rPr>
              <w:t xml:space="preserve"> </w:t>
            </w:r>
          </w:p>
        </w:tc>
        <w:tc>
          <w:tcPr>
            <w:tcW w:w="1315" w:type="pct"/>
            <w:vAlign w:val="center"/>
          </w:tcPr>
          <w:p w:rsidR="00C8118C" w:rsidRPr="00C8118C" w:rsidRDefault="00C8118C" w:rsidP="00C8118C">
            <w:pPr>
              <w:suppressAutoHyphens/>
              <w:spacing w:after="0" w:line="276" w:lineRule="auto"/>
              <w:rPr>
                <w:rFonts w:ascii="Times New Roman" w:eastAsia="Times New Roman" w:hAnsi="Times New Roman" w:cs="Times New Roman"/>
                <w:iCs/>
                <w:lang w:eastAsia="ru-RU"/>
              </w:rPr>
            </w:pPr>
            <w:r w:rsidRPr="00C8118C">
              <w:rPr>
                <w:rFonts w:ascii="Times New Roman" w:eastAsia="Times New Roman" w:hAnsi="Times New Roman" w:cs="Times New Roman"/>
                <w:iCs/>
                <w:lang w:eastAsia="ru-RU"/>
              </w:rPr>
              <w:t>32</w:t>
            </w:r>
          </w:p>
        </w:tc>
      </w:tr>
      <w:tr w:rsidR="00C8118C" w:rsidRPr="00C8118C" w:rsidTr="00F40CDA">
        <w:trPr>
          <w:trHeight w:val="267"/>
        </w:trPr>
        <w:tc>
          <w:tcPr>
            <w:tcW w:w="3685" w:type="pct"/>
            <w:vAlign w:val="center"/>
          </w:tcPr>
          <w:p w:rsidR="00C8118C" w:rsidRPr="00C8118C" w:rsidRDefault="00C8118C" w:rsidP="00C8118C">
            <w:pPr>
              <w:suppressAutoHyphens/>
              <w:spacing w:after="0" w:line="276" w:lineRule="auto"/>
              <w:rPr>
                <w:rFonts w:ascii="Times New Roman" w:eastAsia="Times New Roman" w:hAnsi="Times New Roman" w:cs="Times New Roman"/>
                <w:i/>
                <w:lang w:eastAsia="ru-RU"/>
              </w:rPr>
            </w:pPr>
            <w:r w:rsidRPr="00C8118C">
              <w:rPr>
                <w:rFonts w:ascii="Times New Roman" w:eastAsia="Times New Roman" w:hAnsi="Times New Roman" w:cs="Times New Roman"/>
                <w:i/>
                <w:lang w:eastAsia="ru-RU"/>
              </w:rPr>
              <w:t xml:space="preserve">Самостоятельная работа </w:t>
            </w:r>
          </w:p>
        </w:tc>
        <w:tc>
          <w:tcPr>
            <w:tcW w:w="1315" w:type="pct"/>
            <w:vAlign w:val="center"/>
          </w:tcPr>
          <w:p w:rsidR="00C8118C" w:rsidRPr="00C8118C" w:rsidRDefault="00C8118C" w:rsidP="00C8118C">
            <w:pPr>
              <w:suppressAutoHyphens/>
              <w:spacing w:after="0" w:line="276" w:lineRule="auto"/>
              <w:rPr>
                <w:rFonts w:ascii="Times New Roman" w:eastAsia="Times New Roman" w:hAnsi="Times New Roman" w:cs="Times New Roman"/>
                <w:iCs/>
                <w:lang w:eastAsia="ru-RU"/>
              </w:rPr>
            </w:pPr>
            <w:r w:rsidRPr="00C8118C">
              <w:rPr>
                <w:rFonts w:ascii="Times New Roman" w:eastAsia="Times New Roman" w:hAnsi="Times New Roman" w:cs="Times New Roman"/>
                <w:iCs/>
                <w:lang w:eastAsia="ru-RU"/>
              </w:rPr>
              <w:t>-</w:t>
            </w:r>
          </w:p>
        </w:tc>
      </w:tr>
      <w:tr w:rsidR="00C8118C" w:rsidRPr="00C8118C" w:rsidTr="00F40CDA">
        <w:trPr>
          <w:trHeight w:val="331"/>
        </w:trPr>
        <w:tc>
          <w:tcPr>
            <w:tcW w:w="3685" w:type="pct"/>
            <w:vAlign w:val="center"/>
          </w:tcPr>
          <w:p w:rsidR="00C8118C" w:rsidRPr="00C8118C" w:rsidRDefault="00C8118C" w:rsidP="00C8118C">
            <w:pPr>
              <w:suppressAutoHyphens/>
              <w:spacing w:after="0" w:line="276" w:lineRule="auto"/>
              <w:rPr>
                <w:rFonts w:ascii="Times New Roman" w:eastAsia="Times New Roman" w:hAnsi="Times New Roman" w:cs="Times New Roman"/>
                <w:i/>
                <w:lang w:eastAsia="ru-RU"/>
              </w:rPr>
            </w:pPr>
            <w:r w:rsidRPr="00C8118C">
              <w:rPr>
                <w:rFonts w:ascii="Times New Roman" w:eastAsia="Times New Roman" w:hAnsi="Times New Roman" w:cs="Times New Roman"/>
                <w:b/>
                <w:iCs/>
                <w:lang w:eastAsia="ru-RU"/>
              </w:rPr>
              <w:t>Промежуточная аттестация</w:t>
            </w:r>
          </w:p>
        </w:tc>
        <w:tc>
          <w:tcPr>
            <w:tcW w:w="1315" w:type="pct"/>
            <w:vAlign w:val="center"/>
          </w:tcPr>
          <w:p w:rsidR="00C8118C" w:rsidRPr="00C8118C" w:rsidRDefault="008D7291" w:rsidP="00C8118C">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9</w:t>
            </w:r>
          </w:p>
        </w:tc>
      </w:tr>
    </w:tbl>
    <w:p w:rsidR="00C8118C" w:rsidRPr="00C8118C" w:rsidRDefault="00C8118C" w:rsidP="00C8118C">
      <w:pPr>
        <w:spacing w:after="200" w:line="276" w:lineRule="auto"/>
        <w:rPr>
          <w:rFonts w:ascii="Times New Roman" w:eastAsia="Times New Roman" w:hAnsi="Times New Roman" w:cs="Times New Roman"/>
          <w:b/>
          <w:i/>
          <w:lang w:eastAsia="ru-RU"/>
        </w:rPr>
        <w:sectPr w:rsidR="00C8118C" w:rsidRPr="00C8118C" w:rsidSect="00F40CDA">
          <w:pgSz w:w="11906" w:h="16838"/>
          <w:pgMar w:top="1134" w:right="850" w:bottom="284" w:left="1701" w:header="708" w:footer="708" w:gutter="0"/>
          <w:cols w:space="720"/>
          <w:docGrid w:linePitch="299"/>
        </w:sectPr>
      </w:pPr>
    </w:p>
    <w:p w:rsidR="00C8118C" w:rsidRPr="00C8118C" w:rsidRDefault="00C8118C" w:rsidP="00C8118C">
      <w:pPr>
        <w:spacing w:after="200" w:line="276" w:lineRule="auto"/>
        <w:ind w:firstLine="709"/>
        <w:rPr>
          <w:rFonts w:ascii="Times New Roman" w:eastAsia="Times New Roman" w:hAnsi="Times New Roman" w:cs="Times New Roman"/>
          <w:b/>
          <w:bCs/>
          <w:lang w:eastAsia="ru-RU"/>
        </w:rPr>
      </w:pPr>
      <w:r w:rsidRPr="00C8118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8"/>
        <w:gridCol w:w="3721"/>
        <w:gridCol w:w="1825"/>
        <w:gridCol w:w="2126"/>
        <w:gridCol w:w="2408"/>
        <w:gridCol w:w="2423"/>
      </w:tblGrid>
      <w:tr w:rsidR="00C8118C" w:rsidRPr="00C8118C" w:rsidTr="00F40CDA">
        <w:trPr>
          <w:trHeight w:val="20"/>
        </w:trPr>
        <w:tc>
          <w:tcPr>
            <w:tcW w:w="753" w:type="pct"/>
            <w:vAlign w:val="center"/>
          </w:tcPr>
          <w:p w:rsidR="00C8118C" w:rsidRPr="00C8118C" w:rsidRDefault="00C8118C" w:rsidP="00C8118C">
            <w:pPr>
              <w:suppressAutoHyphens/>
              <w:spacing w:after="200" w:line="276" w:lineRule="auto"/>
              <w:jc w:val="center"/>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Наименование разделов и тем</w:t>
            </w:r>
          </w:p>
        </w:tc>
        <w:tc>
          <w:tcPr>
            <w:tcW w:w="1264" w:type="pct"/>
            <w:vAlign w:val="center"/>
          </w:tcPr>
          <w:p w:rsidR="00C8118C" w:rsidRPr="00C8118C" w:rsidRDefault="00C8118C" w:rsidP="00C8118C">
            <w:pPr>
              <w:suppressAutoHyphens/>
              <w:spacing w:after="200" w:line="276" w:lineRule="auto"/>
              <w:jc w:val="center"/>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20" w:type="pct"/>
            <w:vAlign w:val="center"/>
          </w:tcPr>
          <w:p w:rsidR="00C8118C" w:rsidRPr="00C8118C" w:rsidRDefault="00C8118C" w:rsidP="00C8118C">
            <w:pPr>
              <w:suppressAutoHyphens/>
              <w:spacing w:after="0" w:line="240" w:lineRule="auto"/>
              <w:jc w:val="center"/>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722" w:type="pct"/>
            <w:vAlign w:val="center"/>
          </w:tcPr>
          <w:p w:rsidR="00C8118C" w:rsidRPr="00C8118C" w:rsidRDefault="00C8118C" w:rsidP="00C8118C">
            <w:pPr>
              <w:suppressAutoHyphens/>
              <w:spacing w:after="200" w:line="276" w:lineRule="auto"/>
              <w:jc w:val="center"/>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Коды компетенций и личностных результатов</w:t>
            </w:r>
            <w:r w:rsidRPr="00C8118C">
              <w:rPr>
                <w:rFonts w:ascii="Times New Roman" w:eastAsia="Times New Roman" w:hAnsi="Times New Roman" w:cs="Times New Roman"/>
                <w:b/>
                <w:bCs/>
                <w:vertAlign w:val="superscript"/>
                <w:lang w:eastAsia="ru-RU"/>
              </w:rPr>
              <w:footnoteReference w:id="46"/>
            </w:r>
            <w:r w:rsidRPr="00C8118C">
              <w:rPr>
                <w:rFonts w:ascii="Times New Roman" w:eastAsia="Times New Roman" w:hAnsi="Times New Roman" w:cs="Times New Roman"/>
                <w:b/>
                <w:bCs/>
                <w:lang w:eastAsia="ru-RU"/>
              </w:rPr>
              <w:t>, формированию которых способствует элемент программы</w:t>
            </w:r>
          </w:p>
        </w:tc>
        <w:tc>
          <w:tcPr>
            <w:tcW w:w="818" w:type="pct"/>
          </w:tcPr>
          <w:p w:rsidR="00C8118C" w:rsidRPr="00C8118C" w:rsidRDefault="00C8118C" w:rsidP="00C8118C">
            <w:pPr>
              <w:suppressAutoHyphens/>
              <w:spacing w:after="200" w:line="276" w:lineRule="auto"/>
              <w:jc w:val="center"/>
              <w:rPr>
                <w:rFonts w:ascii="Times New Roman" w:eastAsia="Times New Roman" w:hAnsi="Times New Roman" w:cs="Times New Roman"/>
                <w:b/>
                <w:bCs/>
                <w:lang w:eastAsia="ru-RU"/>
              </w:rPr>
            </w:pPr>
            <w:r w:rsidRPr="00C8118C">
              <w:rPr>
                <w:rFonts w:ascii="Times New Roman" w:eastAsia="Times New Roman" w:hAnsi="Times New Roman" w:cs="Times New Roman"/>
                <w:sz w:val="24"/>
                <w:szCs w:val="24"/>
                <w:lang w:eastAsia="ru-RU"/>
              </w:rPr>
              <w:t>Код ПК, ОК</w:t>
            </w:r>
          </w:p>
        </w:tc>
        <w:tc>
          <w:tcPr>
            <w:tcW w:w="823" w:type="pct"/>
          </w:tcPr>
          <w:p w:rsidR="00C8118C" w:rsidRPr="00C8118C" w:rsidRDefault="00C8118C" w:rsidP="00C8118C">
            <w:pPr>
              <w:suppressAutoHyphens/>
              <w:spacing w:after="200" w:line="276" w:lineRule="auto"/>
              <w:jc w:val="center"/>
              <w:rPr>
                <w:rFonts w:ascii="Times New Roman" w:eastAsia="Times New Roman" w:hAnsi="Times New Roman" w:cs="Times New Roman"/>
                <w:b/>
                <w:bCs/>
                <w:lang w:eastAsia="ru-RU"/>
              </w:rPr>
            </w:pPr>
            <w:r w:rsidRPr="00C8118C">
              <w:rPr>
                <w:rFonts w:ascii="Times New Roman" w:eastAsia="Times New Roman" w:hAnsi="Times New Roman" w:cs="Times New Roman"/>
                <w:sz w:val="24"/>
                <w:szCs w:val="24"/>
                <w:lang w:eastAsia="ru-RU"/>
              </w:rPr>
              <w:t>Код Н/У/З</w:t>
            </w:r>
          </w:p>
        </w:tc>
      </w:tr>
      <w:tr w:rsidR="00C8118C" w:rsidRPr="00C8118C" w:rsidTr="00F40CDA">
        <w:trPr>
          <w:trHeight w:val="20"/>
        </w:trPr>
        <w:tc>
          <w:tcPr>
            <w:tcW w:w="753" w:type="pct"/>
          </w:tcPr>
          <w:p w:rsidR="00C8118C" w:rsidRPr="00C8118C" w:rsidRDefault="00C8118C" w:rsidP="00C8118C">
            <w:pPr>
              <w:spacing w:after="0" w:line="240" w:lineRule="auto"/>
              <w:jc w:val="center"/>
              <w:rPr>
                <w:rFonts w:ascii="Times New Roman" w:eastAsia="Times New Roman" w:hAnsi="Times New Roman" w:cs="Times New Roman"/>
                <w:b/>
                <w:bCs/>
                <w:i/>
                <w:iCs/>
                <w:lang w:eastAsia="ru-RU"/>
              </w:rPr>
            </w:pPr>
            <w:r w:rsidRPr="00C8118C">
              <w:rPr>
                <w:rFonts w:ascii="Times New Roman" w:eastAsia="Times New Roman" w:hAnsi="Times New Roman" w:cs="Times New Roman"/>
                <w:b/>
                <w:bCs/>
                <w:i/>
                <w:iCs/>
                <w:lang w:eastAsia="ru-RU"/>
              </w:rPr>
              <w:t>1</w:t>
            </w:r>
          </w:p>
        </w:tc>
        <w:tc>
          <w:tcPr>
            <w:tcW w:w="1264" w:type="pct"/>
          </w:tcPr>
          <w:p w:rsidR="00C8118C" w:rsidRPr="00C8118C" w:rsidRDefault="00C8118C" w:rsidP="00C8118C">
            <w:pPr>
              <w:spacing w:after="0" w:line="240" w:lineRule="auto"/>
              <w:jc w:val="center"/>
              <w:rPr>
                <w:rFonts w:ascii="Times New Roman" w:eastAsia="Times New Roman" w:hAnsi="Times New Roman" w:cs="Times New Roman"/>
                <w:b/>
                <w:bCs/>
                <w:i/>
                <w:iCs/>
                <w:lang w:eastAsia="ru-RU"/>
              </w:rPr>
            </w:pPr>
            <w:r w:rsidRPr="00C8118C">
              <w:rPr>
                <w:rFonts w:ascii="Times New Roman" w:eastAsia="Times New Roman" w:hAnsi="Times New Roman" w:cs="Times New Roman"/>
                <w:b/>
                <w:bCs/>
                <w:i/>
                <w:iCs/>
                <w:lang w:eastAsia="ru-RU"/>
              </w:rPr>
              <w:t>2</w:t>
            </w:r>
          </w:p>
        </w:tc>
        <w:tc>
          <w:tcPr>
            <w:tcW w:w="620" w:type="pct"/>
          </w:tcPr>
          <w:p w:rsidR="00C8118C" w:rsidRPr="00C8118C" w:rsidRDefault="00C8118C" w:rsidP="00C8118C">
            <w:pPr>
              <w:spacing w:after="0" w:line="240" w:lineRule="auto"/>
              <w:jc w:val="center"/>
              <w:rPr>
                <w:rFonts w:ascii="Times New Roman" w:eastAsia="Times New Roman" w:hAnsi="Times New Roman" w:cs="Times New Roman"/>
                <w:b/>
                <w:bCs/>
                <w:i/>
                <w:iCs/>
                <w:lang w:eastAsia="ru-RU"/>
              </w:rPr>
            </w:pPr>
            <w:r w:rsidRPr="00C8118C">
              <w:rPr>
                <w:rFonts w:ascii="Times New Roman" w:eastAsia="Times New Roman" w:hAnsi="Times New Roman" w:cs="Times New Roman"/>
                <w:b/>
                <w:bCs/>
                <w:i/>
                <w:iCs/>
                <w:lang w:eastAsia="ru-RU"/>
              </w:rPr>
              <w:t>3</w:t>
            </w:r>
          </w:p>
        </w:tc>
        <w:tc>
          <w:tcPr>
            <w:tcW w:w="722" w:type="pct"/>
          </w:tcPr>
          <w:p w:rsidR="00C8118C" w:rsidRPr="00C8118C" w:rsidRDefault="00C8118C" w:rsidP="00C8118C">
            <w:pPr>
              <w:spacing w:after="0" w:line="240" w:lineRule="auto"/>
              <w:jc w:val="center"/>
              <w:rPr>
                <w:rFonts w:ascii="Times New Roman" w:eastAsia="Times New Roman" w:hAnsi="Times New Roman" w:cs="Times New Roman"/>
                <w:b/>
                <w:bCs/>
                <w:i/>
                <w:iCs/>
                <w:lang w:eastAsia="ru-RU"/>
              </w:rPr>
            </w:pPr>
            <w:r w:rsidRPr="00C8118C">
              <w:rPr>
                <w:rFonts w:ascii="Times New Roman" w:eastAsia="Times New Roman" w:hAnsi="Times New Roman" w:cs="Times New Roman"/>
                <w:b/>
                <w:bCs/>
                <w:i/>
                <w:iCs/>
                <w:lang w:eastAsia="ru-RU"/>
              </w:rPr>
              <w:t>4</w:t>
            </w:r>
          </w:p>
        </w:tc>
        <w:tc>
          <w:tcPr>
            <w:tcW w:w="818" w:type="pct"/>
          </w:tcPr>
          <w:p w:rsidR="00C8118C" w:rsidRPr="00C8118C" w:rsidRDefault="00C8118C" w:rsidP="00C8118C">
            <w:pPr>
              <w:spacing w:after="0" w:line="240" w:lineRule="auto"/>
              <w:jc w:val="center"/>
              <w:rPr>
                <w:rFonts w:ascii="Times New Roman" w:eastAsia="Times New Roman" w:hAnsi="Times New Roman" w:cs="Times New Roman"/>
                <w:b/>
                <w:bCs/>
                <w:i/>
                <w:iCs/>
                <w:lang w:eastAsia="ru-RU"/>
              </w:rPr>
            </w:pPr>
          </w:p>
        </w:tc>
        <w:tc>
          <w:tcPr>
            <w:tcW w:w="823" w:type="pct"/>
          </w:tcPr>
          <w:p w:rsidR="00C8118C" w:rsidRPr="00C8118C" w:rsidRDefault="00C8118C" w:rsidP="00C8118C">
            <w:pPr>
              <w:spacing w:after="0" w:line="240" w:lineRule="auto"/>
              <w:jc w:val="center"/>
              <w:rPr>
                <w:rFonts w:ascii="Times New Roman" w:eastAsia="Times New Roman" w:hAnsi="Times New Roman" w:cs="Times New Roman"/>
                <w:b/>
                <w:bCs/>
                <w:i/>
                <w:iCs/>
                <w:lang w:eastAsia="ru-RU"/>
              </w:rPr>
            </w:pPr>
          </w:p>
        </w:tc>
      </w:tr>
      <w:tr w:rsidR="00C8118C" w:rsidRPr="00C8118C" w:rsidTr="00F40CDA">
        <w:trPr>
          <w:trHeight w:val="263"/>
        </w:trPr>
        <w:tc>
          <w:tcPr>
            <w:tcW w:w="2017" w:type="pct"/>
            <w:gridSpan w:val="2"/>
          </w:tcPr>
          <w:p w:rsidR="00C8118C" w:rsidRPr="00C8118C" w:rsidRDefault="00C8118C" w:rsidP="00C8118C">
            <w:pPr>
              <w:spacing w:after="0" w:line="360" w:lineRule="auto"/>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 xml:space="preserve">Раздел 1. </w:t>
            </w:r>
            <w:r w:rsidRPr="00C8118C">
              <w:rPr>
                <w:rFonts w:ascii="Times New Roman" w:eastAsia="Arial Unicode MS" w:hAnsi="Times New Roman" w:cs="Times New Roman"/>
                <w:b/>
                <w:sz w:val="24"/>
                <w:szCs w:val="24"/>
                <w:lang w:eastAsia="ru-RU"/>
              </w:rPr>
              <w:t>Культурные растения</w:t>
            </w:r>
            <w:r w:rsidRPr="00C8118C">
              <w:rPr>
                <w:rFonts w:ascii="Times New Roman" w:eastAsia="Times New Roman" w:hAnsi="Times New Roman" w:cs="Times New Roman"/>
                <w:b/>
                <w:bCs/>
                <w:lang w:eastAsia="ru-RU"/>
              </w:rPr>
              <w:t xml:space="preserve"> </w:t>
            </w:r>
          </w:p>
        </w:tc>
        <w:tc>
          <w:tcPr>
            <w:tcW w:w="620" w:type="pct"/>
          </w:tcPr>
          <w:p w:rsidR="00C8118C" w:rsidRPr="00C8118C" w:rsidRDefault="00C8118C" w:rsidP="00C8118C">
            <w:pPr>
              <w:spacing w:after="200" w:line="276" w:lineRule="auto"/>
              <w:jc w:val="center"/>
              <w:rPr>
                <w:rFonts w:ascii="Times New Roman" w:eastAsia="Times New Roman" w:hAnsi="Times New Roman" w:cs="Times New Roman"/>
                <w:b/>
                <w:bCs/>
                <w:iCs/>
                <w:lang w:eastAsia="ru-RU"/>
              </w:rPr>
            </w:pPr>
            <w:r w:rsidRPr="00C8118C">
              <w:rPr>
                <w:rFonts w:ascii="Times New Roman" w:eastAsia="Times New Roman" w:hAnsi="Times New Roman" w:cs="Times New Roman"/>
                <w:iCs/>
                <w:lang w:eastAsia="ru-RU"/>
              </w:rPr>
              <w:t>3</w:t>
            </w:r>
          </w:p>
        </w:tc>
        <w:tc>
          <w:tcPr>
            <w:tcW w:w="722" w:type="pct"/>
          </w:tcPr>
          <w:p w:rsidR="00C8118C" w:rsidRPr="00C8118C" w:rsidRDefault="00C8118C" w:rsidP="00C8118C">
            <w:pPr>
              <w:spacing w:after="200" w:line="276" w:lineRule="auto"/>
              <w:jc w:val="center"/>
              <w:rPr>
                <w:rFonts w:ascii="Times New Roman" w:eastAsia="Times New Roman" w:hAnsi="Times New Roman" w:cs="Times New Roman"/>
                <w:b/>
                <w:bCs/>
                <w:i/>
                <w:iCs/>
                <w:lang w:eastAsia="ru-RU"/>
              </w:rPr>
            </w:pPr>
          </w:p>
        </w:tc>
        <w:tc>
          <w:tcPr>
            <w:tcW w:w="818" w:type="pct"/>
          </w:tcPr>
          <w:p w:rsidR="00C8118C" w:rsidRPr="00C8118C" w:rsidRDefault="00C8118C" w:rsidP="00C8118C">
            <w:pPr>
              <w:spacing w:after="200" w:line="276" w:lineRule="auto"/>
              <w:jc w:val="center"/>
              <w:rPr>
                <w:rFonts w:ascii="Times New Roman" w:eastAsia="Times New Roman" w:hAnsi="Times New Roman" w:cs="Times New Roman"/>
                <w:b/>
                <w:bCs/>
                <w:i/>
                <w:iCs/>
                <w:lang w:eastAsia="ru-RU"/>
              </w:rPr>
            </w:pPr>
          </w:p>
        </w:tc>
        <w:tc>
          <w:tcPr>
            <w:tcW w:w="823" w:type="pct"/>
          </w:tcPr>
          <w:p w:rsidR="00C8118C" w:rsidRPr="00C8118C" w:rsidRDefault="00C8118C" w:rsidP="00C8118C">
            <w:pPr>
              <w:spacing w:after="200" w:line="276" w:lineRule="auto"/>
              <w:jc w:val="center"/>
              <w:rPr>
                <w:rFonts w:ascii="Times New Roman" w:eastAsia="Times New Roman" w:hAnsi="Times New Roman" w:cs="Times New Roman"/>
                <w:b/>
                <w:bCs/>
                <w:i/>
                <w:iCs/>
                <w:lang w:eastAsia="ru-RU"/>
              </w:rPr>
            </w:pPr>
          </w:p>
        </w:tc>
      </w:tr>
      <w:tr w:rsidR="00C8118C" w:rsidRPr="00C8118C" w:rsidTr="00F40CDA">
        <w:trPr>
          <w:trHeight w:val="3152"/>
        </w:trPr>
        <w:tc>
          <w:tcPr>
            <w:tcW w:w="753" w:type="pct"/>
          </w:tcPr>
          <w:p w:rsidR="00C8118C" w:rsidRPr="00C8118C" w:rsidRDefault="00C8118C" w:rsidP="00C8118C">
            <w:pPr>
              <w:spacing w:after="0" w:line="276" w:lineRule="auto"/>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Тема 1. Происхождение и одомашнивание культурных растений.</w:t>
            </w:r>
          </w:p>
          <w:p w:rsidR="00C8118C" w:rsidRPr="00C8118C" w:rsidRDefault="00C8118C" w:rsidP="00C8118C">
            <w:pPr>
              <w:spacing w:after="0" w:line="276" w:lineRule="auto"/>
              <w:rPr>
                <w:rFonts w:ascii="Times New Roman" w:eastAsia="Times New Roman" w:hAnsi="Times New Roman" w:cs="Times New Roman"/>
                <w:b/>
                <w:bCs/>
                <w:lang w:eastAsia="ru-RU"/>
              </w:rPr>
            </w:pPr>
          </w:p>
        </w:tc>
        <w:tc>
          <w:tcPr>
            <w:tcW w:w="1264" w:type="pct"/>
          </w:tcPr>
          <w:p w:rsidR="00C8118C" w:rsidRPr="00C8118C" w:rsidRDefault="00C8118C" w:rsidP="00C8118C">
            <w:pPr>
              <w:spacing w:after="0" w:line="276" w:lineRule="auto"/>
              <w:ind w:left="-21"/>
              <w:jc w:val="both"/>
              <w:rPr>
                <w:rFonts w:ascii="Times New Roman" w:eastAsia="Times New Roman" w:hAnsi="Times New Roman" w:cs="Times New Roman"/>
                <w:bCs/>
                <w:sz w:val="24"/>
                <w:szCs w:val="20"/>
                <w:lang w:eastAsia="ru-RU"/>
              </w:rPr>
            </w:pPr>
            <w:r w:rsidRPr="00C8118C">
              <w:rPr>
                <w:rFonts w:ascii="Times New Roman" w:eastAsia="Times New Roman" w:hAnsi="Times New Roman" w:cs="Times New Roman"/>
                <w:b/>
                <w:bCs/>
                <w:lang w:eastAsia="ru-RU"/>
              </w:rPr>
              <w:t>1</w:t>
            </w:r>
            <w:r w:rsidRPr="00C8118C">
              <w:rPr>
                <w:rFonts w:ascii="Times New Roman" w:eastAsia="Times New Roman" w:hAnsi="Times New Roman" w:cs="Times New Roman"/>
                <w:b/>
                <w:bCs/>
                <w:sz w:val="24"/>
                <w:szCs w:val="20"/>
                <w:lang w:eastAsia="ru-RU"/>
              </w:rPr>
              <w:t xml:space="preserve"> Агрономия как важнейший раздел биологии</w:t>
            </w:r>
            <w:r w:rsidRPr="00C8118C">
              <w:rPr>
                <w:rFonts w:ascii="Times New Roman" w:eastAsia="Times New Roman" w:hAnsi="Times New Roman" w:cs="Times New Roman"/>
                <w:bCs/>
                <w:sz w:val="24"/>
                <w:szCs w:val="20"/>
                <w:lang w:eastAsia="ru-RU"/>
              </w:rPr>
              <w:t>.</w:t>
            </w:r>
          </w:p>
          <w:p w:rsidR="00C8118C" w:rsidRPr="00C8118C" w:rsidRDefault="00C8118C" w:rsidP="00C8118C">
            <w:pPr>
              <w:spacing w:after="200" w:line="276" w:lineRule="auto"/>
              <w:jc w:val="both"/>
              <w:rPr>
                <w:rFonts w:ascii="Times New Roman" w:eastAsia="Times New Roman" w:hAnsi="Times New Roman" w:cs="Times New Roman"/>
                <w:b/>
                <w:bCs/>
                <w:i/>
                <w:lang w:eastAsia="ru-RU"/>
              </w:rPr>
            </w:pPr>
            <w:r w:rsidRPr="00C8118C">
              <w:rPr>
                <w:rFonts w:ascii="Times New Roman" w:eastAsia="Times New Roman" w:hAnsi="Times New Roman" w:cs="Times New Roman"/>
                <w:bCs/>
                <w:sz w:val="24"/>
                <w:szCs w:val="20"/>
                <w:lang w:eastAsia="ru-RU"/>
              </w:rPr>
              <w:t>Классификация культурных растений. Приемы и методы растениеводства. Центры происхождения по Н.И.Вавилову. Хозяйственное использование культурных растений. Современное растениеводство в различных странах на планете.</w:t>
            </w:r>
          </w:p>
        </w:tc>
        <w:tc>
          <w:tcPr>
            <w:tcW w:w="620" w:type="pct"/>
            <w:vAlign w:val="center"/>
          </w:tcPr>
          <w:p w:rsidR="00C8118C" w:rsidRPr="00C8118C" w:rsidRDefault="00C8118C" w:rsidP="00C8118C">
            <w:pPr>
              <w:suppressAutoHyphens/>
              <w:spacing w:after="0" w:line="276" w:lineRule="auto"/>
              <w:jc w:val="both"/>
              <w:rPr>
                <w:rFonts w:ascii="Times New Roman" w:eastAsia="Times New Roman" w:hAnsi="Times New Roman" w:cs="Times New Roman"/>
                <w:i/>
                <w:iCs/>
                <w:lang w:eastAsia="ru-RU"/>
              </w:rPr>
            </w:pPr>
            <w:r w:rsidRPr="00C8118C">
              <w:rPr>
                <w:rFonts w:ascii="Times New Roman" w:eastAsia="Times New Roman" w:hAnsi="Times New Roman" w:cs="Times New Roman"/>
                <w:i/>
                <w:iCs/>
                <w:lang w:eastAsia="ru-RU"/>
              </w:rPr>
              <w:t xml:space="preserve"> </w:t>
            </w:r>
          </w:p>
          <w:p w:rsidR="00C8118C" w:rsidRPr="00C8118C" w:rsidRDefault="00C8118C" w:rsidP="00C8118C">
            <w:pPr>
              <w:suppressAutoHyphens/>
              <w:spacing w:after="200" w:line="276" w:lineRule="auto"/>
              <w:jc w:val="center"/>
              <w:rPr>
                <w:rFonts w:ascii="Times New Roman" w:eastAsia="Times New Roman" w:hAnsi="Times New Roman" w:cs="Times New Roman"/>
                <w:iCs/>
                <w:lang w:eastAsia="ru-RU"/>
              </w:rPr>
            </w:pPr>
            <w:r w:rsidRPr="00C8118C">
              <w:rPr>
                <w:rFonts w:ascii="Times New Roman" w:eastAsia="Times New Roman" w:hAnsi="Times New Roman" w:cs="Times New Roman"/>
                <w:bCs/>
                <w:iCs/>
                <w:lang w:eastAsia="ru-RU"/>
              </w:rPr>
              <w:t>5</w:t>
            </w:r>
          </w:p>
        </w:tc>
        <w:tc>
          <w:tcPr>
            <w:tcW w:w="722" w:type="pct"/>
          </w:tcPr>
          <w:p w:rsidR="00C8118C" w:rsidRPr="00C8118C" w:rsidRDefault="00C8118C" w:rsidP="00C8118C">
            <w:pPr>
              <w:spacing w:after="0" w:line="276" w:lineRule="auto"/>
              <w:jc w:val="center"/>
              <w:rPr>
                <w:rFonts w:ascii="Times New Roman" w:eastAsia="Times New Roman" w:hAnsi="Times New Roman" w:cs="Times New Roman"/>
                <w:lang w:eastAsia="ru-RU"/>
              </w:rPr>
            </w:pPr>
            <w:r w:rsidRPr="00C8118C">
              <w:rPr>
                <w:rFonts w:ascii="Times New Roman" w:eastAsia="Times New Roman" w:hAnsi="Times New Roman" w:cs="Times New Roman"/>
                <w:lang w:eastAsia="ru-RU"/>
              </w:rPr>
              <w:t>ПК 1.1</w:t>
            </w:r>
          </w:p>
        </w:tc>
        <w:tc>
          <w:tcPr>
            <w:tcW w:w="818" w:type="pct"/>
          </w:tcPr>
          <w:p w:rsidR="00C8118C" w:rsidRPr="008D7291" w:rsidRDefault="00C8118C" w:rsidP="00C8118C">
            <w:pPr>
              <w:spacing w:after="0" w:line="276" w:lineRule="auto"/>
              <w:rPr>
                <w:rFonts w:ascii="Times New Roman" w:eastAsia="Times New Roman" w:hAnsi="Times New Roman" w:cs="Times New Roman"/>
                <w:b/>
                <w:i/>
                <w:lang w:eastAsia="ru-RU"/>
              </w:rPr>
            </w:pPr>
            <w:r w:rsidRPr="008D7291">
              <w:rPr>
                <w:rFonts w:ascii="Times New Roman" w:eastAsia="Times New Roman" w:hAnsi="Times New Roman" w:cs="Times New Roman"/>
                <w:color w:val="000000"/>
                <w:lang w:eastAsia="ru-RU"/>
              </w:rPr>
              <w:t>ПК 1.1, ПК 1.2, ПК 2.1, ПК 2.2, ПК 2.3</w:t>
            </w:r>
          </w:p>
        </w:tc>
        <w:tc>
          <w:tcPr>
            <w:tcW w:w="823" w:type="pct"/>
          </w:tcPr>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1.1.01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1.2.01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2.1.01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2.2.01</w:t>
            </w:r>
          </w:p>
          <w:p w:rsidR="00C8118C" w:rsidRPr="008D7291" w:rsidRDefault="00C8118C" w:rsidP="00C8118C">
            <w:pPr>
              <w:spacing w:after="0" w:line="276"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2.3.02</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1.1.01</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1.2.01</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2.1.01</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2.2.01</w:t>
            </w:r>
          </w:p>
          <w:p w:rsidR="00C8118C" w:rsidRPr="008D7291" w:rsidRDefault="00C8118C" w:rsidP="00C8118C">
            <w:pPr>
              <w:spacing w:after="0" w:line="276" w:lineRule="auto"/>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 xml:space="preserve"> Зоп 2.3.02</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Ноп1.1.01/ПО1.1.01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Ноп1.2.01/ПО1.2.01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Ноп2.1.01/ПО2.1.01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Ноп2.2.01/ПО2.2.01</w:t>
            </w:r>
          </w:p>
          <w:p w:rsidR="00C8118C" w:rsidRPr="008D7291" w:rsidRDefault="00C8118C" w:rsidP="00C8118C">
            <w:pPr>
              <w:spacing w:after="0" w:line="276" w:lineRule="auto"/>
              <w:jc w:val="both"/>
              <w:rPr>
                <w:rFonts w:ascii="Times New Roman" w:eastAsia="Times New Roman" w:hAnsi="Times New Roman" w:cs="Times New Roman"/>
                <w:lang w:eastAsia="ru-RU"/>
              </w:rPr>
            </w:pPr>
            <w:r w:rsidRPr="008D7291">
              <w:rPr>
                <w:rFonts w:ascii="Times New Roman" w:eastAsia="Times New Roman" w:hAnsi="Times New Roman" w:cs="Times New Roman"/>
                <w:color w:val="000000"/>
                <w:lang w:eastAsia="ru-RU"/>
              </w:rPr>
              <w:t>Ноп2.3.02/ПО2.3.02</w:t>
            </w:r>
          </w:p>
        </w:tc>
      </w:tr>
      <w:tr w:rsidR="00C8118C" w:rsidRPr="00C8118C" w:rsidTr="00F40CDA">
        <w:trPr>
          <w:trHeight w:val="20"/>
        </w:trPr>
        <w:tc>
          <w:tcPr>
            <w:tcW w:w="2017" w:type="pct"/>
            <w:gridSpan w:val="2"/>
          </w:tcPr>
          <w:p w:rsidR="00C8118C" w:rsidRPr="00C8118C" w:rsidRDefault="00C8118C" w:rsidP="00C8118C">
            <w:pPr>
              <w:spacing w:after="200" w:line="276" w:lineRule="auto"/>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Раздел 2. Основы земледелия</w:t>
            </w:r>
          </w:p>
        </w:tc>
        <w:tc>
          <w:tcPr>
            <w:tcW w:w="620" w:type="pct"/>
            <w:vAlign w:val="center"/>
          </w:tcPr>
          <w:p w:rsidR="00C8118C" w:rsidRPr="00C8118C" w:rsidRDefault="00C8118C" w:rsidP="00C8118C">
            <w:pPr>
              <w:suppressAutoHyphens/>
              <w:spacing w:after="200" w:line="276" w:lineRule="auto"/>
              <w:jc w:val="center"/>
              <w:rPr>
                <w:rFonts w:ascii="Times New Roman" w:eastAsia="Times New Roman" w:hAnsi="Times New Roman" w:cs="Times New Roman"/>
                <w:iCs/>
                <w:lang w:eastAsia="ru-RU"/>
              </w:rPr>
            </w:pPr>
            <w:r w:rsidRPr="00C8118C">
              <w:rPr>
                <w:rFonts w:ascii="Times New Roman" w:eastAsia="Times New Roman" w:hAnsi="Times New Roman" w:cs="Times New Roman"/>
                <w:iCs/>
                <w:lang w:eastAsia="ru-RU"/>
              </w:rPr>
              <w:t>40</w:t>
            </w:r>
          </w:p>
        </w:tc>
        <w:tc>
          <w:tcPr>
            <w:tcW w:w="722" w:type="pct"/>
          </w:tcPr>
          <w:p w:rsidR="00C8118C" w:rsidRPr="00C8118C" w:rsidRDefault="00C8118C" w:rsidP="00C8118C">
            <w:pPr>
              <w:spacing w:after="200" w:line="276" w:lineRule="auto"/>
              <w:rPr>
                <w:rFonts w:ascii="Times New Roman" w:eastAsia="Times New Roman" w:hAnsi="Times New Roman" w:cs="Times New Roman"/>
                <w:b/>
                <w:lang w:eastAsia="ru-RU"/>
              </w:rPr>
            </w:pPr>
          </w:p>
        </w:tc>
        <w:tc>
          <w:tcPr>
            <w:tcW w:w="818" w:type="pct"/>
          </w:tcPr>
          <w:p w:rsidR="00C8118C" w:rsidRPr="00C8118C" w:rsidRDefault="00C8118C" w:rsidP="00C8118C">
            <w:pPr>
              <w:spacing w:after="200" w:line="276" w:lineRule="auto"/>
              <w:rPr>
                <w:rFonts w:ascii="Times New Roman" w:eastAsia="Times New Roman" w:hAnsi="Times New Roman" w:cs="Times New Roman"/>
                <w:b/>
                <w:lang w:eastAsia="ru-RU"/>
              </w:rPr>
            </w:pPr>
          </w:p>
        </w:tc>
        <w:tc>
          <w:tcPr>
            <w:tcW w:w="823" w:type="pct"/>
          </w:tcPr>
          <w:p w:rsidR="00C8118C" w:rsidRPr="00C8118C" w:rsidRDefault="00C8118C" w:rsidP="00C8118C">
            <w:pPr>
              <w:spacing w:after="200" w:line="276" w:lineRule="auto"/>
              <w:rPr>
                <w:rFonts w:ascii="Times New Roman" w:eastAsia="Times New Roman" w:hAnsi="Times New Roman" w:cs="Times New Roman"/>
                <w:b/>
                <w:lang w:eastAsia="ru-RU"/>
              </w:rPr>
            </w:pPr>
          </w:p>
        </w:tc>
      </w:tr>
      <w:tr w:rsidR="00C8118C" w:rsidRPr="00C8118C" w:rsidTr="00F40CDA">
        <w:trPr>
          <w:trHeight w:val="2539"/>
        </w:trPr>
        <w:tc>
          <w:tcPr>
            <w:tcW w:w="753" w:type="pct"/>
            <w:vMerge w:val="restart"/>
          </w:tcPr>
          <w:p w:rsidR="00C8118C" w:rsidRPr="00C8118C" w:rsidRDefault="00C8118C" w:rsidP="00C8118C">
            <w:pPr>
              <w:spacing w:after="0" w:line="276" w:lineRule="auto"/>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lastRenderedPageBreak/>
              <w:t xml:space="preserve">Тема 2.  </w:t>
            </w:r>
            <w:r w:rsidRPr="00C8118C">
              <w:rPr>
                <w:rFonts w:ascii="Times New Roman" w:eastAsia="Arial Unicode MS" w:hAnsi="Times New Roman" w:cs="Times New Roman"/>
                <w:sz w:val="24"/>
                <w:szCs w:val="24"/>
                <w:lang w:eastAsia="ru-RU"/>
              </w:rPr>
              <w:t>Почва, ее состав и свойства</w:t>
            </w:r>
          </w:p>
        </w:tc>
        <w:tc>
          <w:tcPr>
            <w:tcW w:w="1264" w:type="pct"/>
          </w:tcPr>
          <w:p w:rsidR="00C8118C" w:rsidRPr="00C8118C" w:rsidRDefault="00C8118C" w:rsidP="00C8118C">
            <w:pPr>
              <w:spacing w:after="0" w:line="276"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b/>
                <w:sz w:val="24"/>
                <w:szCs w:val="24"/>
                <w:lang w:eastAsia="ru-RU"/>
              </w:rPr>
              <w:t>1 Понятие о почве и ее плодородии</w:t>
            </w:r>
            <w:r w:rsidRPr="00C8118C">
              <w:rPr>
                <w:rFonts w:ascii="Times New Roman" w:eastAsia="Times New Roman" w:hAnsi="Times New Roman" w:cs="Times New Roman"/>
                <w:sz w:val="24"/>
                <w:szCs w:val="24"/>
                <w:lang w:eastAsia="ru-RU"/>
              </w:rPr>
              <w:t xml:space="preserve">. </w:t>
            </w:r>
          </w:p>
          <w:p w:rsidR="00C8118C" w:rsidRPr="00C8118C" w:rsidRDefault="00C8118C" w:rsidP="00C8118C">
            <w:pPr>
              <w:spacing w:after="0" w:line="276" w:lineRule="auto"/>
              <w:jc w:val="both"/>
              <w:rPr>
                <w:rFonts w:ascii="Times New Roman" w:eastAsia="Times New Roman" w:hAnsi="Times New Roman" w:cs="Times New Roman"/>
                <w:b/>
                <w:bCs/>
                <w:lang w:eastAsia="ru-RU"/>
              </w:rPr>
            </w:pPr>
            <w:r w:rsidRPr="00C8118C">
              <w:rPr>
                <w:rFonts w:ascii="Times New Roman" w:eastAsia="Times New Roman" w:hAnsi="Times New Roman" w:cs="Times New Roman"/>
                <w:sz w:val="24"/>
                <w:szCs w:val="24"/>
                <w:lang w:eastAsia="ru-RU"/>
              </w:rPr>
              <w:t>Факторы почвообразования. Морфологические признаки почвы. Состав почв и ее основные свойства. Основные сельскохозяйственные почвы России и региона.</w:t>
            </w:r>
          </w:p>
        </w:tc>
        <w:tc>
          <w:tcPr>
            <w:tcW w:w="620" w:type="pct"/>
            <w:vMerge w:val="restart"/>
            <w:vAlign w:val="center"/>
          </w:tcPr>
          <w:p w:rsidR="00C8118C" w:rsidRPr="00C8118C" w:rsidRDefault="00C8118C" w:rsidP="00C8118C">
            <w:pPr>
              <w:spacing w:after="0" w:line="276" w:lineRule="auto"/>
              <w:jc w:val="center"/>
              <w:rPr>
                <w:rFonts w:ascii="Times New Roman" w:eastAsia="Times New Roman" w:hAnsi="Times New Roman" w:cs="Times New Roman"/>
                <w:bCs/>
                <w:lang w:eastAsia="ru-RU"/>
              </w:rPr>
            </w:pPr>
            <w:r w:rsidRPr="00C8118C">
              <w:rPr>
                <w:rFonts w:ascii="Times New Roman" w:eastAsia="Times New Roman" w:hAnsi="Times New Roman" w:cs="Times New Roman"/>
                <w:bCs/>
                <w:lang w:eastAsia="ru-RU"/>
              </w:rPr>
              <w:t>12</w:t>
            </w:r>
          </w:p>
        </w:tc>
        <w:tc>
          <w:tcPr>
            <w:tcW w:w="722" w:type="pct"/>
            <w:vMerge w:val="restart"/>
          </w:tcPr>
          <w:p w:rsidR="00C8118C" w:rsidRPr="00C8118C" w:rsidRDefault="00C8118C" w:rsidP="00C8118C">
            <w:pPr>
              <w:spacing w:after="0" w:line="276" w:lineRule="auto"/>
              <w:jc w:val="center"/>
              <w:rPr>
                <w:rFonts w:ascii="Times New Roman" w:eastAsia="Times New Roman" w:hAnsi="Times New Roman" w:cs="Times New Roman"/>
                <w:b/>
                <w:lang w:eastAsia="ru-RU"/>
              </w:rPr>
            </w:pPr>
            <w:r w:rsidRPr="00C8118C">
              <w:rPr>
                <w:rFonts w:ascii="Times New Roman" w:eastAsia="Times New Roman" w:hAnsi="Times New Roman" w:cs="Times New Roman"/>
                <w:lang w:eastAsia="ru-RU"/>
              </w:rPr>
              <w:t>ПК 1.1</w:t>
            </w:r>
          </w:p>
        </w:tc>
        <w:tc>
          <w:tcPr>
            <w:tcW w:w="818" w:type="pct"/>
          </w:tcPr>
          <w:p w:rsidR="00C8118C" w:rsidRPr="008D7291" w:rsidRDefault="00C8118C" w:rsidP="00C8118C">
            <w:pPr>
              <w:spacing w:after="0" w:line="276" w:lineRule="auto"/>
              <w:rPr>
                <w:rFonts w:ascii="Times New Roman" w:eastAsia="Times New Roman" w:hAnsi="Times New Roman" w:cs="Times New Roman"/>
                <w:b/>
                <w:lang w:eastAsia="ru-RU"/>
              </w:rPr>
            </w:pPr>
            <w:r w:rsidRPr="008D7291">
              <w:rPr>
                <w:rFonts w:ascii="Times New Roman" w:eastAsia="Times New Roman" w:hAnsi="Times New Roman" w:cs="Times New Roman"/>
                <w:color w:val="000000"/>
                <w:lang w:eastAsia="ru-RU"/>
              </w:rPr>
              <w:t>ПК 1.1, ПК 1.2, ПК 2.1, ПК 2.2, ПК 2.3</w:t>
            </w:r>
          </w:p>
        </w:tc>
        <w:tc>
          <w:tcPr>
            <w:tcW w:w="823" w:type="pct"/>
          </w:tcPr>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1.1.01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1.2.01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2.1.01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2.2.01</w:t>
            </w:r>
          </w:p>
          <w:p w:rsidR="00C8118C" w:rsidRPr="008D7291" w:rsidRDefault="00C8118C" w:rsidP="00C8118C">
            <w:pPr>
              <w:spacing w:after="0" w:line="276"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2.3.02</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1.1.01</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1.2.01</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2.1.01</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2.2.01</w:t>
            </w:r>
          </w:p>
          <w:p w:rsidR="00C8118C" w:rsidRPr="008D7291" w:rsidRDefault="00C8118C" w:rsidP="00C8118C">
            <w:pPr>
              <w:spacing w:after="0" w:line="276" w:lineRule="auto"/>
              <w:ind w:firstLine="35"/>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 xml:space="preserve"> Зоп 2.3.02</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Ноп1.1.01/ПО1.1.01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Ноп1.2.01/ПО1.2.01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Ноп2.1.01/ПО2.1.01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Ноп2.2.01/ПО2.2.01</w:t>
            </w:r>
          </w:p>
          <w:p w:rsidR="00C8118C" w:rsidRPr="008D7291" w:rsidRDefault="00C8118C" w:rsidP="00C8118C">
            <w:pPr>
              <w:spacing w:after="0" w:line="276" w:lineRule="auto"/>
              <w:ind w:firstLine="35"/>
              <w:jc w:val="both"/>
              <w:rPr>
                <w:rFonts w:ascii="Times New Roman" w:eastAsia="Times New Roman" w:hAnsi="Times New Roman" w:cs="Times New Roman"/>
                <w:lang w:eastAsia="ru-RU"/>
              </w:rPr>
            </w:pPr>
            <w:r w:rsidRPr="008D7291">
              <w:rPr>
                <w:rFonts w:ascii="Times New Roman" w:eastAsia="Times New Roman" w:hAnsi="Times New Roman" w:cs="Times New Roman"/>
                <w:color w:val="000000"/>
                <w:lang w:eastAsia="ru-RU"/>
              </w:rPr>
              <w:t>Ноп2.3.02/ПО2.3.02</w:t>
            </w:r>
          </w:p>
        </w:tc>
      </w:tr>
      <w:tr w:rsidR="00C8118C" w:rsidRPr="00C8118C" w:rsidTr="00F40CDA">
        <w:trPr>
          <w:trHeight w:val="491"/>
        </w:trPr>
        <w:tc>
          <w:tcPr>
            <w:tcW w:w="753" w:type="pct"/>
            <w:vMerge/>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4" w:type="pct"/>
            <w:vMerge w:val="restart"/>
          </w:tcPr>
          <w:p w:rsidR="00C8118C" w:rsidRPr="00C8118C" w:rsidRDefault="00C8118C" w:rsidP="00C8118C">
            <w:pPr>
              <w:spacing w:after="0" w:line="240" w:lineRule="auto"/>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Практическое занятие.</w:t>
            </w:r>
          </w:p>
          <w:p w:rsidR="00C8118C" w:rsidRPr="00C8118C" w:rsidRDefault="00C8118C" w:rsidP="00C8118C">
            <w:pPr>
              <w:spacing w:after="0" w:line="240" w:lineRule="auto"/>
              <w:rPr>
                <w:rFonts w:ascii="Times New Roman" w:eastAsia="Times New Roman" w:hAnsi="Times New Roman" w:cs="Times New Roman"/>
                <w:b/>
                <w:bCs/>
                <w:lang w:eastAsia="ru-RU"/>
              </w:rPr>
            </w:pPr>
            <w:r w:rsidRPr="00C8118C">
              <w:rPr>
                <w:rFonts w:ascii="Times New Roman" w:eastAsia="Arial Unicode MS" w:hAnsi="Times New Roman" w:cs="Times New Roman"/>
                <w:sz w:val="24"/>
                <w:szCs w:val="24"/>
                <w:lang w:eastAsia="ru-RU"/>
              </w:rPr>
              <w:t>Сорные растения, вредители, болезни и меры борьбы с ними.</w:t>
            </w:r>
          </w:p>
        </w:tc>
        <w:tc>
          <w:tcPr>
            <w:tcW w:w="620" w:type="pct"/>
            <w:vMerge/>
            <w:vAlign w:val="center"/>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722" w:type="pct"/>
            <w:vMerge/>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818" w:type="pct"/>
            <w:vMerge w:val="restart"/>
          </w:tcPr>
          <w:p w:rsidR="00C8118C" w:rsidRPr="008D7291" w:rsidRDefault="00C8118C" w:rsidP="00C8118C">
            <w:pPr>
              <w:spacing w:after="200" w:line="276" w:lineRule="auto"/>
              <w:rPr>
                <w:rFonts w:ascii="Times New Roman" w:eastAsia="Times New Roman" w:hAnsi="Times New Roman" w:cs="Times New Roman"/>
                <w:b/>
                <w:bCs/>
                <w:lang w:eastAsia="ru-RU"/>
              </w:rPr>
            </w:pPr>
            <w:r w:rsidRPr="008D7291">
              <w:rPr>
                <w:rFonts w:ascii="Times New Roman" w:eastAsia="Times New Roman" w:hAnsi="Times New Roman" w:cs="Times New Roman"/>
                <w:color w:val="000000"/>
                <w:lang w:eastAsia="ru-RU"/>
              </w:rPr>
              <w:t>ПК 1.1, ПК 1.2, ПК 2.1, ПК 2.2, ПК 2.3</w:t>
            </w:r>
          </w:p>
        </w:tc>
        <w:tc>
          <w:tcPr>
            <w:tcW w:w="823" w:type="pct"/>
            <w:vMerge w:val="restart"/>
          </w:tcPr>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1.1.01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1.2.01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2.1.01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2.2.01</w:t>
            </w:r>
          </w:p>
          <w:p w:rsidR="00C8118C" w:rsidRPr="008D7291" w:rsidRDefault="00C8118C" w:rsidP="00C8118C">
            <w:pPr>
              <w:spacing w:after="0" w:line="276"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2.3.02</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1.1.01</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1.2.01</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2.1.01</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2.2.01</w:t>
            </w:r>
          </w:p>
          <w:p w:rsidR="00C8118C" w:rsidRPr="008D7291" w:rsidRDefault="00C8118C" w:rsidP="00C8118C">
            <w:pPr>
              <w:spacing w:after="0" w:line="276" w:lineRule="auto"/>
              <w:ind w:firstLine="35"/>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 xml:space="preserve"> Зоп 2.3.02</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Ноп1.1.01/ПО1.1.01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Ноп1.2.01/ПО1.2.01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Ноп2.1.01/ПО2.1.01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Ноп2.2.01/ПО2.2.01</w:t>
            </w:r>
          </w:p>
          <w:p w:rsidR="00C8118C" w:rsidRPr="008D7291" w:rsidRDefault="00C8118C" w:rsidP="00C8118C">
            <w:pPr>
              <w:spacing w:after="0" w:line="276" w:lineRule="auto"/>
              <w:ind w:firstLine="35"/>
              <w:jc w:val="both"/>
              <w:rPr>
                <w:rFonts w:ascii="Times New Roman" w:eastAsia="Times New Roman" w:hAnsi="Times New Roman" w:cs="Times New Roman"/>
                <w:lang w:eastAsia="ru-RU"/>
              </w:rPr>
            </w:pPr>
            <w:r w:rsidRPr="008D7291">
              <w:rPr>
                <w:rFonts w:ascii="Times New Roman" w:eastAsia="Times New Roman" w:hAnsi="Times New Roman" w:cs="Times New Roman"/>
                <w:color w:val="000000"/>
                <w:lang w:eastAsia="ru-RU"/>
              </w:rPr>
              <w:t>Ноп2.3.02/ПО2.3.02</w:t>
            </w:r>
          </w:p>
        </w:tc>
      </w:tr>
      <w:tr w:rsidR="00C8118C" w:rsidRPr="00C8118C" w:rsidTr="00F40CDA">
        <w:trPr>
          <w:trHeight w:val="843"/>
        </w:trPr>
        <w:tc>
          <w:tcPr>
            <w:tcW w:w="753" w:type="pct"/>
            <w:vMerge/>
            <w:tcBorders>
              <w:bottom w:val="single" w:sz="4" w:space="0" w:color="auto"/>
            </w:tcBorders>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4" w:type="pct"/>
            <w:vMerge/>
            <w:tcBorders>
              <w:bottom w:val="single" w:sz="4" w:space="0" w:color="auto"/>
            </w:tcBorders>
          </w:tcPr>
          <w:p w:rsidR="00C8118C" w:rsidRPr="00C8118C" w:rsidRDefault="00C8118C" w:rsidP="00C8118C">
            <w:pPr>
              <w:spacing w:after="200" w:line="276" w:lineRule="auto"/>
              <w:rPr>
                <w:rFonts w:ascii="Times New Roman" w:eastAsia="Times New Roman" w:hAnsi="Times New Roman" w:cs="Times New Roman"/>
                <w:b/>
                <w:lang w:eastAsia="ru-RU"/>
              </w:rPr>
            </w:pPr>
          </w:p>
        </w:tc>
        <w:tc>
          <w:tcPr>
            <w:tcW w:w="620" w:type="pct"/>
            <w:tcBorders>
              <w:bottom w:val="single" w:sz="4" w:space="0" w:color="auto"/>
            </w:tcBorders>
            <w:vAlign w:val="center"/>
          </w:tcPr>
          <w:p w:rsidR="00C8118C" w:rsidRPr="00C8118C" w:rsidRDefault="00C8118C" w:rsidP="00C8118C">
            <w:pPr>
              <w:spacing w:after="200" w:line="276" w:lineRule="auto"/>
              <w:jc w:val="center"/>
              <w:rPr>
                <w:rFonts w:ascii="Times New Roman" w:eastAsia="Times New Roman" w:hAnsi="Times New Roman" w:cs="Times New Roman"/>
                <w:bCs/>
                <w:lang w:eastAsia="ru-RU"/>
              </w:rPr>
            </w:pPr>
            <w:r w:rsidRPr="00C8118C">
              <w:rPr>
                <w:rFonts w:ascii="Times New Roman" w:eastAsia="Times New Roman" w:hAnsi="Times New Roman" w:cs="Times New Roman"/>
                <w:bCs/>
                <w:lang w:eastAsia="ru-RU"/>
              </w:rPr>
              <w:t>6</w:t>
            </w:r>
          </w:p>
        </w:tc>
        <w:tc>
          <w:tcPr>
            <w:tcW w:w="722" w:type="pct"/>
            <w:vMerge/>
            <w:tcBorders>
              <w:bottom w:val="single" w:sz="4" w:space="0" w:color="auto"/>
            </w:tcBorders>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818" w:type="pct"/>
            <w:vMerge/>
            <w:tcBorders>
              <w:bottom w:val="single" w:sz="4" w:space="0" w:color="auto"/>
            </w:tcBorders>
          </w:tcPr>
          <w:p w:rsidR="00C8118C" w:rsidRPr="008D7291" w:rsidRDefault="00C8118C" w:rsidP="00C8118C">
            <w:pPr>
              <w:spacing w:after="200" w:line="276" w:lineRule="auto"/>
              <w:rPr>
                <w:rFonts w:ascii="Times New Roman" w:eastAsia="Times New Roman" w:hAnsi="Times New Roman" w:cs="Times New Roman"/>
                <w:b/>
                <w:bCs/>
                <w:lang w:eastAsia="ru-RU"/>
              </w:rPr>
            </w:pPr>
          </w:p>
        </w:tc>
        <w:tc>
          <w:tcPr>
            <w:tcW w:w="823" w:type="pct"/>
            <w:vMerge/>
            <w:tcBorders>
              <w:bottom w:val="single" w:sz="4" w:space="0" w:color="auto"/>
            </w:tcBorders>
          </w:tcPr>
          <w:p w:rsidR="00C8118C" w:rsidRPr="008D7291"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753" w:type="pct"/>
          </w:tcPr>
          <w:p w:rsidR="00C8118C" w:rsidRPr="00C8118C" w:rsidRDefault="00C8118C" w:rsidP="00C8118C">
            <w:pPr>
              <w:spacing w:after="0" w:line="276" w:lineRule="auto"/>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Тема № 3.</w:t>
            </w:r>
          </w:p>
          <w:p w:rsidR="00C8118C" w:rsidRPr="00C8118C" w:rsidRDefault="00C8118C" w:rsidP="00C8118C">
            <w:pPr>
              <w:spacing w:after="0" w:line="276" w:lineRule="auto"/>
              <w:rPr>
                <w:rFonts w:ascii="Times New Roman" w:eastAsia="Times New Roman" w:hAnsi="Times New Roman" w:cs="Times New Roman"/>
                <w:bCs/>
                <w:sz w:val="24"/>
                <w:szCs w:val="24"/>
                <w:lang w:eastAsia="ru-RU"/>
              </w:rPr>
            </w:pPr>
            <w:r w:rsidRPr="00C8118C">
              <w:rPr>
                <w:rFonts w:ascii="Times New Roman" w:eastAsia="Arial Unicode MS" w:hAnsi="Times New Roman" w:cs="Times New Roman"/>
                <w:sz w:val="24"/>
                <w:szCs w:val="24"/>
                <w:lang w:eastAsia="ru-RU"/>
              </w:rPr>
              <w:t>Удобрения и их применение</w:t>
            </w:r>
          </w:p>
        </w:tc>
        <w:tc>
          <w:tcPr>
            <w:tcW w:w="1264" w:type="pct"/>
          </w:tcPr>
          <w:p w:rsidR="00C8118C" w:rsidRPr="00C8118C" w:rsidRDefault="00C8118C" w:rsidP="00C8118C">
            <w:pPr>
              <w:spacing w:after="0" w:line="276"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b/>
                <w:sz w:val="24"/>
                <w:szCs w:val="24"/>
                <w:lang w:eastAsia="ru-RU"/>
              </w:rPr>
              <w:t>Роль удобрений для растений</w:t>
            </w:r>
            <w:r w:rsidRPr="00C8118C">
              <w:rPr>
                <w:rFonts w:ascii="Times New Roman" w:eastAsia="Times New Roman" w:hAnsi="Times New Roman" w:cs="Times New Roman"/>
                <w:sz w:val="24"/>
                <w:szCs w:val="24"/>
                <w:lang w:eastAsia="ru-RU"/>
              </w:rPr>
              <w:t xml:space="preserve">. </w:t>
            </w:r>
          </w:p>
          <w:p w:rsidR="00C8118C" w:rsidRPr="00C8118C" w:rsidRDefault="00C8118C" w:rsidP="00C8118C">
            <w:pPr>
              <w:spacing w:after="0" w:line="276"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Классификация, характеристика и способы применения удобрений. Минеральные удобрения. Органические удобрения.</w:t>
            </w:r>
          </w:p>
          <w:p w:rsidR="00C8118C" w:rsidRPr="00C8118C" w:rsidRDefault="00C8118C" w:rsidP="00C8118C">
            <w:pPr>
              <w:spacing w:after="0" w:line="276"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 xml:space="preserve">Хранение, нормы, сроки и </w:t>
            </w:r>
            <w:r w:rsidRPr="00C8118C">
              <w:rPr>
                <w:rFonts w:ascii="Times New Roman" w:eastAsia="Times New Roman" w:hAnsi="Times New Roman" w:cs="Times New Roman"/>
                <w:sz w:val="24"/>
                <w:szCs w:val="24"/>
                <w:lang w:eastAsia="ru-RU"/>
              </w:rPr>
              <w:lastRenderedPageBreak/>
              <w:t>способы внесения. Система применения удобрений. Мероприятия по охране окружающей среды и контроль за качеством продукции растениеводства.</w:t>
            </w:r>
          </w:p>
        </w:tc>
        <w:tc>
          <w:tcPr>
            <w:tcW w:w="620" w:type="pct"/>
            <w:vAlign w:val="center"/>
          </w:tcPr>
          <w:p w:rsidR="00C8118C" w:rsidRPr="00C8118C" w:rsidRDefault="00C8118C" w:rsidP="00C8118C">
            <w:pPr>
              <w:spacing w:after="200" w:line="276" w:lineRule="auto"/>
              <w:jc w:val="center"/>
              <w:rPr>
                <w:rFonts w:ascii="Times New Roman" w:eastAsia="Times New Roman" w:hAnsi="Times New Roman" w:cs="Times New Roman"/>
                <w:bCs/>
                <w:lang w:eastAsia="ru-RU"/>
              </w:rPr>
            </w:pPr>
            <w:r w:rsidRPr="00C8118C">
              <w:rPr>
                <w:rFonts w:ascii="Times New Roman" w:eastAsia="Times New Roman" w:hAnsi="Times New Roman" w:cs="Times New Roman"/>
                <w:bCs/>
                <w:lang w:eastAsia="ru-RU"/>
              </w:rPr>
              <w:lastRenderedPageBreak/>
              <w:t>10</w:t>
            </w:r>
          </w:p>
        </w:tc>
        <w:tc>
          <w:tcPr>
            <w:tcW w:w="722" w:type="pct"/>
          </w:tcPr>
          <w:p w:rsidR="00C8118C" w:rsidRPr="00C8118C" w:rsidRDefault="00C8118C" w:rsidP="00C8118C">
            <w:pPr>
              <w:spacing w:after="200" w:line="276" w:lineRule="auto"/>
              <w:jc w:val="center"/>
              <w:rPr>
                <w:rFonts w:ascii="Times New Roman" w:eastAsia="Times New Roman" w:hAnsi="Times New Roman" w:cs="Times New Roman"/>
                <w:b/>
                <w:bCs/>
                <w:lang w:eastAsia="ru-RU"/>
              </w:rPr>
            </w:pPr>
            <w:r w:rsidRPr="00C8118C">
              <w:rPr>
                <w:rFonts w:ascii="Times New Roman" w:eastAsia="Times New Roman" w:hAnsi="Times New Roman" w:cs="Times New Roman"/>
                <w:lang w:eastAsia="ru-RU"/>
              </w:rPr>
              <w:t>ПК 1.1</w:t>
            </w:r>
          </w:p>
        </w:tc>
        <w:tc>
          <w:tcPr>
            <w:tcW w:w="818" w:type="pct"/>
          </w:tcPr>
          <w:p w:rsidR="00C8118C" w:rsidRPr="008D7291" w:rsidRDefault="00C8118C" w:rsidP="00C8118C">
            <w:pPr>
              <w:spacing w:after="200" w:line="276" w:lineRule="auto"/>
              <w:rPr>
                <w:rFonts w:ascii="Times New Roman" w:eastAsia="Times New Roman" w:hAnsi="Times New Roman" w:cs="Times New Roman"/>
                <w:b/>
                <w:bCs/>
                <w:lang w:eastAsia="ru-RU"/>
              </w:rPr>
            </w:pPr>
            <w:r w:rsidRPr="008D7291">
              <w:rPr>
                <w:rFonts w:ascii="Times New Roman" w:eastAsia="Times New Roman" w:hAnsi="Times New Roman" w:cs="Times New Roman"/>
                <w:color w:val="000000"/>
                <w:lang w:eastAsia="ru-RU"/>
              </w:rPr>
              <w:t>ПК 1.1, ПК 1.2, ПК 2.1, ПК 2.2, ПК 2.3</w:t>
            </w:r>
          </w:p>
        </w:tc>
        <w:tc>
          <w:tcPr>
            <w:tcW w:w="823" w:type="pct"/>
          </w:tcPr>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1.1.01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1.2.01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2.1.01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2.2.01</w:t>
            </w:r>
          </w:p>
          <w:p w:rsidR="00C8118C" w:rsidRPr="008D7291" w:rsidRDefault="00C8118C" w:rsidP="00C8118C">
            <w:pPr>
              <w:spacing w:after="0" w:line="276"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2.3.02</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1.1.01</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1.2.01</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2.1.01</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lastRenderedPageBreak/>
              <w:t>Зоп 2.2.01</w:t>
            </w:r>
          </w:p>
          <w:p w:rsidR="00C8118C" w:rsidRPr="008D7291" w:rsidRDefault="00C8118C" w:rsidP="00C8118C">
            <w:pPr>
              <w:spacing w:after="0" w:line="276" w:lineRule="auto"/>
              <w:ind w:firstLine="35"/>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 xml:space="preserve"> Зоп 2.3.02</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Ноп1.1.01/ПО1.1.01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Ноп1.2.01/ПО1.2.01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Ноп2.1.01/ПО2.1.01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Ноп2.2.01/ПО2.2.01</w:t>
            </w:r>
          </w:p>
          <w:p w:rsidR="00C8118C" w:rsidRPr="008D7291" w:rsidRDefault="00C8118C" w:rsidP="00C8118C">
            <w:pPr>
              <w:spacing w:after="0" w:line="276" w:lineRule="auto"/>
              <w:ind w:firstLine="35"/>
              <w:jc w:val="both"/>
              <w:rPr>
                <w:rFonts w:ascii="Times New Roman" w:eastAsia="Times New Roman" w:hAnsi="Times New Roman" w:cs="Times New Roman"/>
                <w:lang w:eastAsia="ru-RU"/>
              </w:rPr>
            </w:pPr>
            <w:r w:rsidRPr="008D7291">
              <w:rPr>
                <w:rFonts w:ascii="Times New Roman" w:eastAsia="Times New Roman" w:hAnsi="Times New Roman" w:cs="Times New Roman"/>
                <w:color w:val="000000"/>
                <w:lang w:eastAsia="ru-RU"/>
              </w:rPr>
              <w:t>Ноп2.3.02/ПО2.3.02</w:t>
            </w:r>
          </w:p>
        </w:tc>
      </w:tr>
      <w:tr w:rsidR="00C8118C" w:rsidRPr="00C8118C" w:rsidTr="00F40CDA">
        <w:trPr>
          <w:trHeight w:val="20"/>
        </w:trPr>
        <w:tc>
          <w:tcPr>
            <w:tcW w:w="753" w:type="pct"/>
          </w:tcPr>
          <w:p w:rsidR="00C8118C" w:rsidRPr="00C8118C" w:rsidRDefault="00C8118C" w:rsidP="00C8118C">
            <w:pPr>
              <w:spacing w:after="0" w:line="276" w:lineRule="auto"/>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lastRenderedPageBreak/>
              <w:t xml:space="preserve">Тема № 4. </w:t>
            </w:r>
            <w:r w:rsidRPr="00C8118C">
              <w:rPr>
                <w:rFonts w:ascii="Times New Roman" w:eastAsia="Arial Unicode MS" w:hAnsi="Times New Roman" w:cs="Times New Roman"/>
                <w:sz w:val="24"/>
                <w:szCs w:val="24"/>
                <w:lang w:eastAsia="ru-RU"/>
              </w:rPr>
              <w:t>Системы обработки почвы и севообороты</w:t>
            </w:r>
          </w:p>
        </w:tc>
        <w:tc>
          <w:tcPr>
            <w:tcW w:w="1264" w:type="pct"/>
          </w:tcPr>
          <w:p w:rsidR="00C8118C" w:rsidRPr="00C8118C" w:rsidRDefault="00C8118C" w:rsidP="00C8118C">
            <w:pPr>
              <w:spacing w:after="0" w:line="276"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b/>
                <w:sz w:val="24"/>
                <w:szCs w:val="24"/>
                <w:lang w:eastAsia="ru-RU"/>
              </w:rPr>
              <w:t xml:space="preserve">Практическое занятие: </w:t>
            </w:r>
            <w:r w:rsidRPr="00C8118C">
              <w:rPr>
                <w:rFonts w:ascii="Times New Roman" w:eastAsia="Times New Roman" w:hAnsi="Times New Roman" w:cs="Times New Roman"/>
                <w:sz w:val="24"/>
                <w:szCs w:val="24"/>
                <w:lang w:eastAsia="ru-RU"/>
              </w:rPr>
              <w:t xml:space="preserve">Понятие о севообороте и его элементах. </w:t>
            </w:r>
          </w:p>
          <w:p w:rsidR="00C8118C" w:rsidRPr="00C8118C" w:rsidRDefault="00C8118C" w:rsidP="00C8118C">
            <w:pPr>
              <w:spacing w:after="0" w:line="276"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Предшественники и их агрономическая оценка. Пары, их классификация и значение. Промежуточные культуры, их значение и виды. Классификация севооборотов.</w:t>
            </w:r>
          </w:p>
        </w:tc>
        <w:tc>
          <w:tcPr>
            <w:tcW w:w="620" w:type="pct"/>
            <w:vAlign w:val="center"/>
          </w:tcPr>
          <w:p w:rsidR="00C8118C" w:rsidRPr="00C8118C" w:rsidRDefault="00C8118C" w:rsidP="00C8118C">
            <w:pPr>
              <w:spacing w:after="200" w:line="276" w:lineRule="auto"/>
              <w:jc w:val="center"/>
              <w:rPr>
                <w:rFonts w:ascii="Times New Roman" w:eastAsia="Times New Roman" w:hAnsi="Times New Roman" w:cs="Times New Roman"/>
                <w:bCs/>
                <w:lang w:eastAsia="ru-RU"/>
              </w:rPr>
            </w:pPr>
            <w:r w:rsidRPr="00C8118C">
              <w:rPr>
                <w:rFonts w:ascii="Times New Roman" w:eastAsia="Times New Roman" w:hAnsi="Times New Roman" w:cs="Times New Roman"/>
                <w:bCs/>
                <w:lang w:eastAsia="ru-RU"/>
              </w:rPr>
              <w:t>6</w:t>
            </w:r>
          </w:p>
        </w:tc>
        <w:tc>
          <w:tcPr>
            <w:tcW w:w="722" w:type="pct"/>
          </w:tcPr>
          <w:p w:rsidR="00C8118C" w:rsidRPr="00C8118C" w:rsidRDefault="00C8118C" w:rsidP="00C8118C">
            <w:pPr>
              <w:spacing w:after="200" w:line="276" w:lineRule="auto"/>
              <w:jc w:val="center"/>
              <w:rPr>
                <w:rFonts w:ascii="Times New Roman" w:eastAsia="Times New Roman" w:hAnsi="Times New Roman" w:cs="Times New Roman"/>
                <w:b/>
                <w:bCs/>
                <w:lang w:eastAsia="ru-RU"/>
              </w:rPr>
            </w:pPr>
            <w:r w:rsidRPr="00C8118C">
              <w:rPr>
                <w:rFonts w:ascii="Times New Roman" w:eastAsia="Times New Roman" w:hAnsi="Times New Roman" w:cs="Times New Roman"/>
                <w:lang w:eastAsia="ru-RU"/>
              </w:rPr>
              <w:t>ПК 1.1</w:t>
            </w:r>
          </w:p>
        </w:tc>
        <w:tc>
          <w:tcPr>
            <w:tcW w:w="818" w:type="pct"/>
          </w:tcPr>
          <w:p w:rsidR="00C8118C" w:rsidRPr="008D7291" w:rsidRDefault="00C8118C" w:rsidP="00C8118C">
            <w:pPr>
              <w:spacing w:after="200" w:line="276" w:lineRule="auto"/>
              <w:rPr>
                <w:rFonts w:ascii="Times New Roman" w:eastAsia="Times New Roman" w:hAnsi="Times New Roman" w:cs="Times New Roman"/>
                <w:b/>
                <w:bCs/>
                <w:lang w:eastAsia="ru-RU"/>
              </w:rPr>
            </w:pPr>
            <w:r w:rsidRPr="008D7291">
              <w:rPr>
                <w:rFonts w:ascii="Times New Roman" w:eastAsia="Times New Roman" w:hAnsi="Times New Roman" w:cs="Times New Roman"/>
                <w:color w:val="000000"/>
                <w:lang w:eastAsia="ru-RU"/>
              </w:rPr>
              <w:t>ПК 1.1, ПК 1.2, ПК 2.1, ПК 2.2, ПК 2.3</w:t>
            </w:r>
          </w:p>
        </w:tc>
        <w:tc>
          <w:tcPr>
            <w:tcW w:w="823" w:type="pct"/>
          </w:tcPr>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1.1.01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1.2.01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2.1.01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2.2.01</w:t>
            </w:r>
          </w:p>
          <w:p w:rsidR="00C8118C" w:rsidRPr="008D7291" w:rsidRDefault="00C8118C" w:rsidP="00C8118C">
            <w:pPr>
              <w:spacing w:after="0" w:line="276"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2.3.02</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1.1.01</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1.2.01</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2.1.01</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2.2.01</w:t>
            </w:r>
          </w:p>
          <w:p w:rsidR="00C8118C" w:rsidRPr="008D7291" w:rsidRDefault="00C8118C" w:rsidP="00C8118C">
            <w:pPr>
              <w:spacing w:after="0" w:line="276" w:lineRule="auto"/>
              <w:ind w:firstLine="35"/>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 xml:space="preserve"> Зоп 2.3.02</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Ноп1.1.01/ПО1.1.01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Ноп1.2.01/ПО1.2.01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Ноп2.1.01/ПО2.1.01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Ноп2.2.01/ПО2.2.01</w:t>
            </w:r>
          </w:p>
          <w:p w:rsidR="00C8118C" w:rsidRPr="008D7291" w:rsidRDefault="00C8118C" w:rsidP="00C8118C">
            <w:pPr>
              <w:spacing w:after="0" w:line="276" w:lineRule="auto"/>
              <w:ind w:firstLine="35"/>
              <w:jc w:val="both"/>
              <w:rPr>
                <w:rFonts w:ascii="Times New Roman" w:eastAsia="Times New Roman" w:hAnsi="Times New Roman" w:cs="Times New Roman"/>
                <w:lang w:eastAsia="ru-RU"/>
              </w:rPr>
            </w:pPr>
            <w:r w:rsidRPr="008D7291">
              <w:rPr>
                <w:rFonts w:ascii="Times New Roman" w:eastAsia="Times New Roman" w:hAnsi="Times New Roman" w:cs="Times New Roman"/>
                <w:color w:val="000000"/>
                <w:lang w:eastAsia="ru-RU"/>
              </w:rPr>
              <w:t>Ноп2.3.02/ПО2.3.02</w:t>
            </w:r>
          </w:p>
        </w:tc>
      </w:tr>
      <w:tr w:rsidR="00C8118C" w:rsidRPr="00C8118C" w:rsidTr="00F40CDA">
        <w:trPr>
          <w:trHeight w:val="20"/>
        </w:trPr>
        <w:tc>
          <w:tcPr>
            <w:tcW w:w="753" w:type="pct"/>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4" w:type="pct"/>
          </w:tcPr>
          <w:p w:rsidR="00C8118C" w:rsidRPr="00C8118C" w:rsidRDefault="00C8118C" w:rsidP="00C8118C">
            <w:pPr>
              <w:spacing w:after="0" w:line="276" w:lineRule="auto"/>
              <w:jc w:val="both"/>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Практическое занятие</w:t>
            </w:r>
            <w:r w:rsidRPr="00C8118C">
              <w:rPr>
                <w:rFonts w:ascii="Times New Roman" w:eastAsia="Times New Roman" w:hAnsi="Times New Roman" w:cs="Times New Roman"/>
                <w:sz w:val="24"/>
                <w:szCs w:val="24"/>
                <w:lang w:eastAsia="ru-RU"/>
              </w:rPr>
              <w:t xml:space="preserve">. </w:t>
            </w:r>
            <w:r w:rsidRPr="00C8118C">
              <w:rPr>
                <w:rFonts w:ascii="Times New Roman" w:eastAsia="Arial Unicode MS" w:hAnsi="Times New Roman" w:cs="Times New Roman"/>
                <w:sz w:val="24"/>
                <w:szCs w:val="24"/>
                <w:lang w:eastAsia="ru-RU"/>
              </w:rPr>
              <w:t>Разработка схем севооборотов и ротационных таблиц. Разработка систем обработки почвы.</w:t>
            </w:r>
          </w:p>
        </w:tc>
        <w:tc>
          <w:tcPr>
            <w:tcW w:w="620" w:type="pct"/>
            <w:vAlign w:val="center"/>
          </w:tcPr>
          <w:p w:rsidR="00C8118C" w:rsidRPr="00C8118C" w:rsidRDefault="00C8118C" w:rsidP="00C8118C">
            <w:pPr>
              <w:spacing w:after="200" w:line="276" w:lineRule="auto"/>
              <w:jc w:val="center"/>
              <w:rPr>
                <w:rFonts w:ascii="Times New Roman" w:eastAsia="Times New Roman" w:hAnsi="Times New Roman" w:cs="Times New Roman"/>
                <w:bCs/>
                <w:lang w:eastAsia="ru-RU"/>
              </w:rPr>
            </w:pPr>
            <w:r w:rsidRPr="00C8118C">
              <w:rPr>
                <w:rFonts w:ascii="Times New Roman" w:eastAsia="Times New Roman" w:hAnsi="Times New Roman" w:cs="Times New Roman"/>
                <w:bCs/>
                <w:lang w:eastAsia="ru-RU"/>
              </w:rPr>
              <w:t>6</w:t>
            </w:r>
          </w:p>
        </w:tc>
        <w:tc>
          <w:tcPr>
            <w:tcW w:w="722" w:type="pct"/>
          </w:tcPr>
          <w:p w:rsidR="00C8118C" w:rsidRPr="00C8118C" w:rsidRDefault="00C8118C" w:rsidP="00C8118C">
            <w:pPr>
              <w:spacing w:after="200" w:line="276" w:lineRule="auto"/>
              <w:jc w:val="center"/>
              <w:rPr>
                <w:rFonts w:ascii="Times New Roman" w:eastAsia="Times New Roman" w:hAnsi="Times New Roman" w:cs="Times New Roman"/>
                <w:b/>
                <w:bCs/>
                <w:lang w:eastAsia="ru-RU"/>
              </w:rPr>
            </w:pPr>
            <w:r w:rsidRPr="00C8118C">
              <w:rPr>
                <w:rFonts w:ascii="Times New Roman" w:eastAsia="Times New Roman" w:hAnsi="Times New Roman" w:cs="Times New Roman"/>
                <w:lang w:eastAsia="ru-RU"/>
              </w:rPr>
              <w:t>ПК 1.1</w:t>
            </w:r>
          </w:p>
        </w:tc>
        <w:tc>
          <w:tcPr>
            <w:tcW w:w="818" w:type="pct"/>
          </w:tcPr>
          <w:p w:rsidR="00C8118C" w:rsidRPr="008D7291" w:rsidRDefault="00C8118C" w:rsidP="00C8118C">
            <w:pPr>
              <w:spacing w:after="200" w:line="276" w:lineRule="auto"/>
              <w:rPr>
                <w:rFonts w:ascii="Times New Roman" w:eastAsia="Times New Roman" w:hAnsi="Times New Roman" w:cs="Times New Roman"/>
                <w:b/>
                <w:bCs/>
                <w:lang w:eastAsia="ru-RU"/>
              </w:rPr>
            </w:pPr>
            <w:r w:rsidRPr="008D7291">
              <w:rPr>
                <w:rFonts w:ascii="Times New Roman" w:eastAsia="Times New Roman" w:hAnsi="Times New Roman" w:cs="Times New Roman"/>
                <w:color w:val="000000"/>
                <w:lang w:eastAsia="ru-RU"/>
              </w:rPr>
              <w:t>ПК 1.1, ПК 1.2, ПК 2.1, ПК 2.2, ПК 2.3</w:t>
            </w:r>
          </w:p>
        </w:tc>
        <w:tc>
          <w:tcPr>
            <w:tcW w:w="823" w:type="pct"/>
          </w:tcPr>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1.1.01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1.2.01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2.1.01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2.2.01</w:t>
            </w:r>
          </w:p>
          <w:p w:rsidR="00C8118C" w:rsidRPr="008D7291" w:rsidRDefault="00C8118C" w:rsidP="00C8118C">
            <w:pPr>
              <w:spacing w:after="0" w:line="276"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2.3.02</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1.1.01</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1.2.01</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2.1.01</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2.2.01</w:t>
            </w:r>
          </w:p>
          <w:p w:rsidR="00C8118C" w:rsidRPr="008D7291" w:rsidRDefault="00C8118C" w:rsidP="00C8118C">
            <w:pPr>
              <w:spacing w:after="0" w:line="276" w:lineRule="auto"/>
              <w:ind w:firstLine="35"/>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 xml:space="preserve"> Зоп 2.3.02</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Ноп1.1.01/ПО1.1.01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Ноп1.2.01/ПО1.2.01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Ноп2.1.01/ПО2.1.01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Ноп2.2.01/ПО2.2.01</w:t>
            </w:r>
          </w:p>
          <w:p w:rsidR="00C8118C" w:rsidRPr="008D7291" w:rsidRDefault="00C8118C" w:rsidP="00C8118C">
            <w:pPr>
              <w:spacing w:after="0" w:line="276" w:lineRule="auto"/>
              <w:ind w:firstLine="35"/>
              <w:jc w:val="both"/>
              <w:rPr>
                <w:rFonts w:ascii="Times New Roman" w:eastAsia="Times New Roman" w:hAnsi="Times New Roman" w:cs="Times New Roman"/>
                <w:lang w:eastAsia="ru-RU"/>
              </w:rPr>
            </w:pPr>
            <w:r w:rsidRPr="008D7291">
              <w:rPr>
                <w:rFonts w:ascii="Times New Roman" w:eastAsia="Times New Roman" w:hAnsi="Times New Roman" w:cs="Times New Roman"/>
                <w:color w:val="000000"/>
                <w:lang w:eastAsia="ru-RU"/>
              </w:rPr>
              <w:t>Ноп2.3.02/ПО2.3.02</w:t>
            </w:r>
          </w:p>
        </w:tc>
      </w:tr>
      <w:tr w:rsidR="00C8118C" w:rsidRPr="00C8118C" w:rsidTr="00F40CDA">
        <w:trPr>
          <w:trHeight w:val="20"/>
        </w:trPr>
        <w:tc>
          <w:tcPr>
            <w:tcW w:w="2017" w:type="pct"/>
            <w:gridSpan w:val="2"/>
          </w:tcPr>
          <w:p w:rsidR="00C8118C" w:rsidRPr="00C8118C" w:rsidRDefault="00C8118C" w:rsidP="00C8118C">
            <w:pPr>
              <w:spacing w:after="200" w:line="276" w:lineRule="auto"/>
              <w:rPr>
                <w:rFonts w:ascii="Times New Roman" w:eastAsia="Times New Roman" w:hAnsi="Times New Roman" w:cs="Times New Roman"/>
                <w:b/>
                <w:bCs/>
                <w:lang w:eastAsia="ru-RU"/>
              </w:rPr>
            </w:pPr>
            <w:r w:rsidRPr="00C8118C">
              <w:rPr>
                <w:rFonts w:ascii="Times New Roman" w:eastAsia="Times New Roman" w:hAnsi="Times New Roman" w:cs="Times New Roman"/>
                <w:b/>
                <w:bCs/>
                <w:sz w:val="24"/>
                <w:szCs w:val="24"/>
                <w:lang w:eastAsia="ru-RU"/>
              </w:rPr>
              <w:lastRenderedPageBreak/>
              <w:t>Раздел 3. Технологии возделывания культурных растений</w:t>
            </w:r>
          </w:p>
        </w:tc>
        <w:tc>
          <w:tcPr>
            <w:tcW w:w="620" w:type="pct"/>
            <w:vAlign w:val="center"/>
          </w:tcPr>
          <w:p w:rsidR="00C8118C" w:rsidRPr="00C8118C" w:rsidRDefault="00C8118C" w:rsidP="00C8118C">
            <w:pPr>
              <w:spacing w:after="200" w:line="276" w:lineRule="auto"/>
              <w:jc w:val="center"/>
              <w:rPr>
                <w:rFonts w:ascii="Times New Roman" w:eastAsia="Times New Roman" w:hAnsi="Times New Roman" w:cs="Times New Roman"/>
                <w:bCs/>
                <w:lang w:eastAsia="ru-RU"/>
              </w:rPr>
            </w:pPr>
            <w:r w:rsidRPr="00C8118C">
              <w:rPr>
                <w:rFonts w:ascii="Times New Roman" w:eastAsia="Times New Roman" w:hAnsi="Times New Roman" w:cs="Times New Roman"/>
                <w:bCs/>
                <w:lang w:eastAsia="ru-RU"/>
              </w:rPr>
              <w:t>28</w:t>
            </w:r>
          </w:p>
        </w:tc>
        <w:tc>
          <w:tcPr>
            <w:tcW w:w="722" w:type="pct"/>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818" w:type="pct"/>
          </w:tcPr>
          <w:p w:rsidR="00C8118C" w:rsidRPr="008D7291" w:rsidRDefault="00C8118C" w:rsidP="00C8118C">
            <w:pPr>
              <w:spacing w:after="200" w:line="276" w:lineRule="auto"/>
              <w:rPr>
                <w:rFonts w:ascii="Times New Roman" w:eastAsia="Times New Roman" w:hAnsi="Times New Roman" w:cs="Times New Roman"/>
                <w:b/>
                <w:bCs/>
                <w:lang w:eastAsia="ru-RU"/>
              </w:rPr>
            </w:pPr>
          </w:p>
        </w:tc>
        <w:tc>
          <w:tcPr>
            <w:tcW w:w="823" w:type="pct"/>
          </w:tcPr>
          <w:p w:rsidR="00C8118C" w:rsidRPr="008D7291" w:rsidRDefault="00C8118C" w:rsidP="00C8118C">
            <w:pPr>
              <w:spacing w:after="200" w:line="276" w:lineRule="auto"/>
              <w:rPr>
                <w:rFonts w:ascii="Times New Roman" w:eastAsia="Times New Roman" w:hAnsi="Times New Roman" w:cs="Times New Roman"/>
                <w:b/>
                <w:bCs/>
                <w:lang w:eastAsia="ru-RU"/>
              </w:rPr>
            </w:pPr>
          </w:p>
        </w:tc>
      </w:tr>
      <w:tr w:rsidR="00C8118C" w:rsidRPr="00C8118C" w:rsidTr="00F40CDA">
        <w:trPr>
          <w:trHeight w:val="20"/>
        </w:trPr>
        <w:tc>
          <w:tcPr>
            <w:tcW w:w="753" w:type="pct"/>
          </w:tcPr>
          <w:p w:rsidR="00C8118C" w:rsidRPr="00C8118C" w:rsidRDefault="00C8118C" w:rsidP="00C8118C">
            <w:pPr>
              <w:spacing w:after="0" w:line="276"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b/>
                <w:bCs/>
                <w:lang w:eastAsia="ru-RU"/>
              </w:rPr>
              <w:t xml:space="preserve">Тема 5. </w:t>
            </w:r>
            <w:r w:rsidRPr="00C8118C">
              <w:rPr>
                <w:rFonts w:ascii="Times New Roman" w:eastAsia="Times New Roman" w:hAnsi="Times New Roman" w:cs="Times New Roman"/>
                <w:b/>
                <w:sz w:val="24"/>
                <w:szCs w:val="24"/>
                <w:lang w:eastAsia="ru-RU"/>
              </w:rPr>
              <w:t>Морфологические признаки и посевные качества семян</w:t>
            </w:r>
            <w:r w:rsidRPr="00C8118C">
              <w:rPr>
                <w:rFonts w:ascii="Times New Roman" w:eastAsia="Times New Roman" w:hAnsi="Times New Roman" w:cs="Times New Roman"/>
                <w:sz w:val="24"/>
                <w:szCs w:val="24"/>
                <w:lang w:eastAsia="ru-RU"/>
              </w:rPr>
              <w:t xml:space="preserve">. </w:t>
            </w:r>
          </w:p>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4" w:type="pct"/>
          </w:tcPr>
          <w:p w:rsidR="00C8118C" w:rsidRPr="00C8118C" w:rsidRDefault="00C8118C" w:rsidP="00C8118C">
            <w:pPr>
              <w:spacing w:after="0" w:line="276"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Государственный стандарт на посевные качества семян. Традиционные и современные агротехнологии. Интенсивные технологии, ее сущность и особенности возделывания культур.</w:t>
            </w:r>
          </w:p>
        </w:tc>
        <w:tc>
          <w:tcPr>
            <w:tcW w:w="620" w:type="pct"/>
            <w:vAlign w:val="center"/>
          </w:tcPr>
          <w:p w:rsidR="00C8118C" w:rsidRPr="00C8118C" w:rsidRDefault="00C8118C" w:rsidP="00C8118C">
            <w:pPr>
              <w:spacing w:after="200" w:line="276" w:lineRule="auto"/>
              <w:jc w:val="center"/>
              <w:rPr>
                <w:rFonts w:ascii="Times New Roman" w:eastAsia="Times New Roman" w:hAnsi="Times New Roman" w:cs="Times New Roman"/>
                <w:bCs/>
                <w:lang w:eastAsia="ru-RU"/>
              </w:rPr>
            </w:pPr>
            <w:r w:rsidRPr="00C8118C">
              <w:rPr>
                <w:rFonts w:ascii="Times New Roman" w:eastAsia="Times New Roman" w:hAnsi="Times New Roman" w:cs="Times New Roman"/>
                <w:bCs/>
                <w:lang w:eastAsia="ru-RU"/>
              </w:rPr>
              <w:t>14</w:t>
            </w:r>
          </w:p>
        </w:tc>
        <w:tc>
          <w:tcPr>
            <w:tcW w:w="722" w:type="pct"/>
          </w:tcPr>
          <w:p w:rsidR="00C8118C" w:rsidRPr="00C8118C" w:rsidRDefault="00C8118C" w:rsidP="00C8118C">
            <w:pPr>
              <w:spacing w:after="200" w:line="276" w:lineRule="auto"/>
              <w:jc w:val="center"/>
              <w:rPr>
                <w:rFonts w:ascii="Times New Roman" w:eastAsia="Times New Roman" w:hAnsi="Times New Roman" w:cs="Times New Roman"/>
                <w:b/>
                <w:bCs/>
                <w:lang w:eastAsia="ru-RU"/>
              </w:rPr>
            </w:pPr>
            <w:r w:rsidRPr="00C8118C">
              <w:rPr>
                <w:rFonts w:ascii="Times New Roman" w:eastAsia="Times New Roman" w:hAnsi="Times New Roman" w:cs="Times New Roman"/>
                <w:lang w:eastAsia="ru-RU"/>
              </w:rPr>
              <w:t>ПК 1.1</w:t>
            </w:r>
          </w:p>
        </w:tc>
        <w:tc>
          <w:tcPr>
            <w:tcW w:w="818" w:type="pct"/>
          </w:tcPr>
          <w:p w:rsidR="00C8118C" w:rsidRPr="008D7291" w:rsidRDefault="00C8118C" w:rsidP="00C8118C">
            <w:pPr>
              <w:spacing w:after="200" w:line="276" w:lineRule="auto"/>
              <w:rPr>
                <w:rFonts w:ascii="Times New Roman" w:eastAsia="Times New Roman" w:hAnsi="Times New Roman" w:cs="Times New Roman"/>
                <w:b/>
                <w:bCs/>
                <w:lang w:eastAsia="ru-RU"/>
              </w:rPr>
            </w:pPr>
            <w:r w:rsidRPr="008D7291">
              <w:rPr>
                <w:rFonts w:ascii="Times New Roman" w:eastAsia="Times New Roman" w:hAnsi="Times New Roman" w:cs="Times New Roman"/>
                <w:color w:val="000000"/>
                <w:lang w:eastAsia="ru-RU"/>
              </w:rPr>
              <w:t>ПК 1.1, ПК 1.2, ПК 2.1, ПК 2.2, ПК 2.3</w:t>
            </w:r>
          </w:p>
        </w:tc>
        <w:tc>
          <w:tcPr>
            <w:tcW w:w="823" w:type="pct"/>
          </w:tcPr>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1.1.01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1.2.01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2.1.01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2.2.01</w:t>
            </w:r>
          </w:p>
          <w:p w:rsidR="00C8118C" w:rsidRPr="008D7291" w:rsidRDefault="00C8118C" w:rsidP="00C8118C">
            <w:pPr>
              <w:spacing w:after="0" w:line="276"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2.3.02</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1.1.01</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1.2.01</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2.1.01</w:t>
            </w:r>
          </w:p>
          <w:p w:rsidR="00C8118C" w:rsidRPr="008D7291" w:rsidRDefault="00C8118C" w:rsidP="00C8118C">
            <w:pPr>
              <w:spacing w:after="0" w:line="240" w:lineRule="auto"/>
              <w:ind w:firstLine="35"/>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2.2.01</w:t>
            </w:r>
          </w:p>
          <w:p w:rsidR="00C8118C" w:rsidRPr="008D7291" w:rsidRDefault="00C8118C" w:rsidP="00C8118C">
            <w:pPr>
              <w:spacing w:after="0" w:line="276" w:lineRule="auto"/>
              <w:ind w:firstLine="35"/>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 xml:space="preserve"> Зоп 2.3.02</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Ноп1.1.01/ПО1.1.01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Ноп1.2.01/ПО1.2.01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Ноп2.1.01/ПО2.1.01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Ноп2.2.01/ПО2.2.01</w:t>
            </w:r>
          </w:p>
          <w:p w:rsidR="00C8118C" w:rsidRPr="008D7291" w:rsidRDefault="00C8118C" w:rsidP="00C8118C">
            <w:pPr>
              <w:spacing w:after="0" w:line="276" w:lineRule="auto"/>
              <w:ind w:firstLine="35"/>
              <w:jc w:val="both"/>
              <w:rPr>
                <w:rFonts w:ascii="Times New Roman" w:eastAsia="Times New Roman" w:hAnsi="Times New Roman" w:cs="Times New Roman"/>
                <w:lang w:eastAsia="ru-RU"/>
              </w:rPr>
            </w:pPr>
            <w:r w:rsidRPr="008D7291">
              <w:rPr>
                <w:rFonts w:ascii="Times New Roman" w:eastAsia="Times New Roman" w:hAnsi="Times New Roman" w:cs="Times New Roman"/>
                <w:color w:val="000000"/>
                <w:lang w:eastAsia="ru-RU"/>
              </w:rPr>
              <w:t>Ноп2.3.02/ПО2.3.02</w:t>
            </w:r>
          </w:p>
        </w:tc>
      </w:tr>
      <w:tr w:rsidR="00C8118C" w:rsidRPr="00C8118C" w:rsidTr="00F40CDA">
        <w:trPr>
          <w:trHeight w:val="20"/>
        </w:trPr>
        <w:tc>
          <w:tcPr>
            <w:tcW w:w="753" w:type="pct"/>
          </w:tcPr>
          <w:p w:rsidR="00C8118C" w:rsidRPr="00C8118C" w:rsidRDefault="00C8118C" w:rsidP="00C8118C">
            <w:pPr>
              <w:widowControl w:val="0"/>
              <w:autoSpaceDE w:val="0"/>
              <w:autoSpaceDN w:val="0"/>
              <w:adjustRightInd w:val="0"/>
              <w:spacing w:after="0" w:line="240" w:lineRule="auto"/>
              <w:ind w:hanging="20"/>
              <w:jc w:val="both"/>
              <w:rPr>
                <w:rFonts w:ascii="Times New Roman" w:eastAsia="Arial Unicode MS" w:hAnsi="Times New Roman" w:cs="Times New Roman"/>
                <w:b/>
                <w:sz w:val="24"/>
                <w:szCs w:val="24"/>
                <w:lang w:eastAsia="ru-RU"/>
              </w:rPr>
            </w:pPr>
            <w:r w:rsidRPr="00C8118C">
              <w:rPr>
                <w:rFonts w:ascii="Times New Roman" w:eastAsia="Arial Unicode MS" w:hAnsi="Times New Roman" w:cs="Times New Roman"/>
                <w:b/>
                <w:sz w:val="24"/>
                <w:szCs w:val="24"/>
                <w:lang w:eastAsia="ru-RU"/>
              </w:rPr>
              <w:t>Тема 6. Хозяйственное использование, морфологические, биологические особенности культур хлебов первой группы.</w:t>
            </w:r>
          </w:p>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4" w:type="pct"/>
          </w:tcPr>
          <w:p w:rsidR="00C8118C" w:rsidRPr="00C8118C" w:rsidRDefault="00C8118C" w:rsidP="00C8118C">
            <w:pPr>
              <w:widowControl w:val="0"/>
              <w:autoSpaceDE w:val="0"/>
              <w:autoSpaceDN w:val="0"/>
              <w:adjustRightInd w:val="0"/>
              <w:spacing w:after="0" w:line="240" w:lineRule="auto"/>
              <w:ind w:hanging="20"/>
              <w:jc w:val="both"/>
              <w:rPr>
                <w:rFonts w:ascii="Times New Roman" w:eastAsia="Arial Unicode MS" w:hAnsi="Times New Roman" w:cs="Times New Roman"/>
                <w:sz w:val="24"/>
                <w:szCs w:val="24"/>
                <w:lang w:eastAsia="ru-RU"/>
              </w:rPr>
            </w:pPr>
            <w:r w:rsidRPr="00C8118C">
              <w:rPr>
                <w:rFonts w:ascii="Times New Roman" w:eastAsia="Arial Unicode MS" w:hAnsi="Times New Roman" w:cs="Times New Roman"/>
                <w:b/>
                <w:sz w:val="24"/>
                <w:szCs w:val="24"/>
                <w:lang w:eastAsia="ru-RU"/>
              </w:rPr>
              <w:t>Практическое занятие</w:t>
            </w:r>
            <w:r w:rsidRPr="00C8118C">
              <w:rPr>
                <w:rFonts w:ascii="Times New Roman" w:eastAsia="Arial Unicode MS" w:hAnsi="Times New Roman" w:cs="Times New Roman"/>
                <w:sz w:val="24"/>
                <w:szCs w:val="24"/>
                <w:lang w:eastAsia="ru-RU"/>
              </w:rPr>
              <w:t>: Озимая пшеница. Агротехника возделывания (место возделывания, место в севообороте, сорта, обработка почвы, удобрения, посев, уход за посевами, уборка урожая).</w:t>
            </w:r>
          </w:p>
        </w:tc>
        <w:tc>
          <w:tcPr>
            <w:tcW w:w="620" w:type="pct"/>
            <w:vAlign w:val="center"/>
          </w:tcPr>
          <w:p w:rsidR="00C8118C" w:rsidRPr="00C8118C" w:rsidRDefault="00C8118C" w:rsidP="00C8118C">
            <w:pPr>
              <w:spacing w:after="200" w:line="276" w:lineRule="auto"/>
              <w:jc w:val="center"/>
              <w:rPr>
                <w:rFonts w:ascii="Times New Roman" w:eastAsia="Times New Roman" w:hAnsi="Times New Roman" w:cs="Times New Roman"/>
                <w:bCs/>
                <w:lang w:eastAsia="ru-RU"/>
              </w:rPr>
            </w:pPr>
            <w:r w:rsidRPr="00C8118C">
              <w:rPr>
                <w:rFonts w:ascii="Times New Roman" w:eastAsia="Times New Roman" w:hAnsi="Times New Roman" w:cs="Times New Roman"/>
                <w:bCs/>
                <w:lang w:eastAsia="ru-RU"/>
              </w:rPr>
              <w:t>6</w:t>
            </w:r>
          </w:p>
        </w:tc>
        <w:tc>
          <w:tcPr>
            <w:tcW w:w="722" w:type="pct"/>
          </w:tcPr>
          <w:p w:rsidR="00C8118C" w:rsidRPr="00C8118C" w:rsidRDefault="00C8118C" w:rsidP="00C8118C">
            <w:pPr>
              <w:spacing w:after="200" w:line="276" w:lineRule="auto"/>
              <w:jc w:val="center"/>
              <w:rPr>
                <w:rFonts w:ascii="Times New Roman" w:eastAsia="Times New Roman" w:hAnsi="Times New Roman" w:cs="Times New Roman"/>
                <w:b/>
                <w:bCs/>
                <w:lang w:eastAsia="ru-RU"/>
              </w:rPr>
            </w:pPr>
            <w:r w:rsidRPr="00C8118C">
              <w:rPr>
                <w:rFonts w:ascii="Times New Roman" w:eastAsia="Times New Roman" w:hAnsi="Times New Roman" w:cs="Times New Roman"/>
                <w:lang w:eastAsia="ru-RU"/>
              </w:rPr>
              <w:t>ПК 1.1</w:t>
            </w:r>
          </w:p>
        </w:tc>
        <w:tc>
          <w:tcPr>
            <w:tcW w:w="818" w:type="pct"/>
          </w:tcPr>
          <w:p w:rsidR="00C8118C" w:rsidRPr="008D7291" w:rsidRDefault="00C8118C" w:rsidP="00C8118C">
            <w:pPr>
              <w:spacing w:after="200" w:line="276" w:lineRule="auto"/>
              <w:rPr>
                <w:rFonts w:ascii="Times New Roman" w:eastAsia="Times New Roman" w:hAnsi="Times New Roman" w:cs="Times New Roman"/>
                <w:b/>
                <w:bCs/>
                <w:lang w:eastAsia="ru-RU"/>
              </w:rPr>
            </w:pPr>
            <w:r w:rsidRPr="008D7291">
              <w:rPr>
                <w:rFonts w:ascii="Times New Roman" w:eastAsia="Times New Roman" w:hAnsi="Times New Roman" w:cs="Times New Roman"/>
                <w:color w:val="000000"/>
                <w:lang w:eastAsia="ru-RU"/>
              </w:rPr>
              <w:t>ПК 1.1, ПК 1.2, ПК 2.1, ПК 2.2, ПК 2.3</w:t>
            </w:r>
          </w:p>
        </w:tc>
        <w:tc>
          <w:tcPr>
            <w:tcW w:w="823" w:type="pct"/>
          </w:tcPr>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1.1.01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1.2.01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2.1.01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2.2.01</w:t>
            </w:r>
          </w:p>
          <w:p w:rsidR="00C8118C" w:rsidRPr="008D7291" w:rsidRDefault="00C8118C" w:rsidP="00C8118C">
            <w:pPr>
              <w:spacing w:after="0" w:line="276"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2.3.02</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1.1.01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1.2.01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2.1.01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2.2.01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 xml:space="preserve"> Зоп 2.3.02</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Ноп1.1.01/ПО1.1.01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Ноп1.2.01/ПО1.2.01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Ноп2.1.01/ПО2.1.01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Ноп2.2.01/ПО2.2.01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Ноп2.3.02/ПО2.3.02</w:t>
            </w:r>
          </w:p>
        </w:tc>
      </w:tr>
      <w:tr w:rsidR="00C8118C" w:rsidRPr="00C8118C" w:rsidTr="00F40CDA">
        <w:trPr>
          <w:trHeight w:val="20"/>
        </w:trPr>
        <w:tc>
          <w:tcPr>
            <w:tcW w:w="753" w:type="pct"/>
          </w:tcPr>
          <w:p w:rsidR="00C8118C" w:rsidRPr="00C8118C" w:rsidRDefault="00C8118C" w:rsidP="00C8118C">
            <w:pPr>
              <w:spacing w:after="200" w:line="276" w:lineRule="auto"/>
              <w:rPr>
                <w:rFonts w:ascii="Times New Roman" w:eastAsia="Times New Roman" w:hAnsi="Times New Roman" w:cs="Times New Roman"/>
                <w:b/>
                <w:bCs/>
                <w:lang w:eastAsia="ru-RU"/>
              </w:rPr>
            </w:pPr>
          </w:p>
        </w:tc>
        <w:tc>
          <w:tcPr>
            <w:tcW w:w="1264" w:type="pct"/>
          </w:tcPr>
          <w:p w:rsidR="00C8118C" w:rsidRPr="00C8118C" w:rsidRDefault="00C8118C" w:rsidP="00C8118C">
            <w:pPr>
              <w:spacing w:after="0" w:line="276"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b/>
                <w:sz w:val="24"/>
                <w:szCs w:val="24"/>
                <w:lang w:eastAsia="ru-RU"/>
              </w:rPr>
              <w:t>Практическое занятие</w:t>
            </w:r>
            <w:r w:rsidRPr="00C8118C">
              <w:rPr>
                <w:rFonts w:ascii="Times New Roman" w:eastAsia="Times New Roman" w:hAnsi="Times New Roman" w:cs="Times New Roman"/>
                <w:sz w:val="24"/>
                <w:szCs w:val="24"/>
                <w:lang w:eastAsia="ru-RU"/>
              </w:rPr>
              <w:t xml:space="preserve">. Составление агротехнической части технологической карты возделывания зерновых культур. </w:t>
            </w:r>
            <w:r w:rsidRPr="00C8118C">
              <w:rPr>
                <w:rFonts w:ascii="Times New Roman" w:eastAsia="Times New Roman" w:hAnsi="Times New Roman" w:cs="Times New Roman"/>
                <w:sz w:val="24"/>
                <w:szCs w:val="24"/>
                <w:lang w:eastAsia="ru-RU"/>
              </w:rPr>
              <w:lastRenderedPageBreak/>
              <w:t>Составление агротехнической части технологической карты возделывания зерновых бобовых культур.</w:t>
            </w:r>
          </w:p>
        </w:tc>
        <w:tc>
          <w:tcPr>
            <w:tcW w:w="620" w:type="pct"/>
            <w:vAlign w:val="center"/>
          </w:tcPr>
          <w:p w:rsidR="00C8118C" w:rsidRPr="00C8118C" w:rsidRDefault="00C8118C" w:rsidP="00C8118C">
            <w:pPr>
              <w:spacing w:after="200" w:line="276" w:lineRule="auto"/>
              <w:jc w:val="center"/>
              <w:rPr>
                <w:rFonts w:ascii="Times New Roman" w:eastAsia="Times New Roman" w:hAnsi="Times New Roman" w:cs="Times New Roman"/>
                <w:bCs/>
                <w:lang w:eastAsia="ru-RU"/>
              </w:rPr>
            </w:pPr>
            <w:r w:rsidRPr="00C8118C">
              <w:rPr>
                <w:rFonts w:ascii="Times New Roman" w:eastAsia="Times New Roman" w:hAnsi="Times New Roman" w:cs="Times New Roman"/>
                <w:bCs/>
                <w:lang w:eastAsia="ru-RU"/>
              </w:rPr>
              <w:lastRenderedPageBreak/>
              <w:t>8</w:t>
            </w:r>
          </w:p>
        </w:tc>
        <w:tc>
          <w:tcPr>
            <w:tcW w:w="722" w:type="pct"/>
          </w:tcPr>
          <w:p w:rsidR="00C8118C" w:rsidRPr="00C8118C" w:rsidRDefault="00C8118C" w:rsidP="00C8118C">
            <w:pPr>
              <w:spacing w:after="200" w:line="276" w:lineRule="auto"/>
              <w:jc w:val="center"/>
              <w:rPr>
                <w:rFonts w:ascii="Times New Roman" w:eastAsia="Times New Roman" w:hAnsi="Times New Roman" w:cs="Times New Roman"/>
                <w:b/>
                <w:bCs/>
                <w:lang w:eastAsia="ru-RU"/>
              </w:rPr>
            </w:pPr>
            <w:r w:rsidRPr="00C8118C">
              <w:rPr>
                <w:rFonts w:ascii="Times New Roman" w:eastAsia="Times New Roman" w:hAnsi="Times New Roman" w:cs="Times New Roman"/>
                <w:lang w:eastAsia="ru-RU"/>
              </w:rPr>
              <w:t>ПК 1.1</w:t>
            </w:r>
          </w:p>
        </w:tc>
        <w:tc>
          <w:tcPr>
            <w:tcW w:w="818" w:type="pct"/>
          </w:tcPr>
          <w:p w:rsidR="00C8118C" w:rsidRPr="008D7291" w:rsidRDefault="00C8118C" w:rsidP="00C8118C">
            <w:pPr>
              <w:spacing w:after="200" w:line="276" w:lineRule="auto"/>
              <w:rPr>
                <w:rFonts w:ascii="Times New Roman" w:eastAsia="Times New Roman" w:hAnsi="Times New Roman" w:cs="Times New Roman"/>
                <w:b/>
                <w:bCs/>
                <w:lang w:eastAsia="ru-RU"/>
              </w:rPr>
            </w:pPr>
            <w:r w:rsidRPr="008D7291">
              <w:rPr>
                <w:rFonts w:ascii="Times New Roman" w:eastAsia="Times New Roman" w:hAnsi="Times New Roman" w:cs="Times New Roman"/>
                <w:color w:val="000000"/>
                <w:lang w:eastAsia="ru-RU"/>
              </w:rPr>
              <w:t>ПК 1.1, ПК 1.2, ПК 2.1, ПК 2.2, ПК 2.3</w:t>
            </w:r>
          </w:p>
        </w:tc>
        <w:tc>
          <w:tcPr>
            <w:tcW w:w="823" w:type="pct"/>
          </w:tcPr>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1.1.01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1.2.01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2.1.01</w:t>
            </w:r>
          </w:p>
          <w:p w:rsidR="00C8118C" w:rsidRPr="008D7291" w:rsidRDefault="00C8118C" w:rsidP="00C8118C">
            <w:pPr>
              <w:spacing w:after="0" w:line="240"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2.2.01</w:t>
            </w:r>
          </w:p>
          <w:p w:rsidR="00C8118C" w:rsidRPr="008D7291" w:rsidRDefault="00C8118C" w:rsidP="00C8118C">
            <w:pPr>
              <w:spacing w:after="0" w:line="276" w:lineRule="auto"/>
              <w:ind w:firstLine="32"/>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Уоп 2.3.02</w:t>
            </w:r>
          </w:p>
          <w:p w:rsidR="00C8118C" w:rsidRPr="008D7291" w:rsidRDefault="00C8118C" w:rsidP="00C8118C">
            <w:pPr>
              <w:spacing w:after="0" w:line="240" w:lineRule="auto"/>
              <w:ind w:firstLine="35"/>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lastRenderedPageBreak/>
              <w:t>Зоп 1.1.01</w:t>
            </w:r>
          </w:p>
          <w:p w:rsidR="00C8118C" w:rsidRPr="008D7291" w:rsidRDefault="00C8118C" w:rsidP="00C8118C">
            <w:pPr>
              <w:spacing w:after="0" w:line="240" w:lineRule="auto"/>
              <w:ind w:firstLine="35"/>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1.2.01</w:t>
            </w:r>
          </w:p>
          <w:p w:rsidR="00C8118C" w:rsidRPr="008D7291" w:rsidRDefault="00C8118C" w:rsidP="00C8118C">
            <w:pPr>
              <w:spacing w:after="0" w:line="240" w:lineRule="auto"/>
              <w:ind w:firstLine="35"/>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2.1.01</w:t>
            </w:r>
          </w:p>
          <w:p w:rsidR="00C8118C" w:rsidRPr="008D7291" w:rsidRDefault="00C8118C" w:rsidP="00C8118C">
            <w:pPr>
              <w:spacing w:after="0" w:line="240" w:lineRule="auto"/>
              <w:ind w:firstLine="35"/>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Зоп 2.2.01</w:t>
            </w:r>
          </w:p>
          <w:p w:rsidR="00C8118C" w:rsidRPr="008D7291" w:rsidRDefault="00C8118C" w:rsidP="00C8118C">
            <w:pPr>
              <w:spacing w:after="0" w:line="276" w:lineRule="auto"/>
              <w:ind w:firstLine="35"/>
              <w:jc w:val="both"/>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 xml:space="preserve">  Зоп 2.3.02</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Ноп1.1.01/ПО1.1.01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Ноп1.2.01/ПО1.2.01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Ноп2.1.01/ПО2.1.01</w:t>
            </w:r>
          </w:p>
          <w:p w:rsidR="00C8118C" w:rsidRPr="008D7291" w:rsidRDefault="00C8118C" w:rsidP="00C8118C">
            <w:pPr>
              <w:spacing w:after="0" w:line="240" w:lineRule="auto"/>
              <w:rPr>
                <w:rFonts w:ascii="Times New Roman" w:eastAsia="Times New Roman" w:hAnsi="Times New Roman" w:cs="Times New Roman"/>
                <w:color w:val="000000"/>
                <w:lang w:eastAsia="ru-RU"/>
              </w:rPr>
            </w:pPr>
            <w:r w:rsidRPr="008D7291">
              <w:rPr>
                <w:rFonts w:ascii="Times New Roman" w:eastAsia="Times New Roman" w:hAnsi="Times New Roman" w:cs="Times New Roman"/>
                <w:color w:val="000000"/>
                <w:lang w:eastAsia="ru-RU"/>
              </w:rPr>
              <w:t>Ноп2.2.01/ПО2.2.01</w:t>
            </w:r>
          </w:p>
          <w:p w:rsidR="00C8118C" w:rsidRPr="008D7291" w:rsidRDefault="00C8118C" w:rsidP="00C8118C">
            <w:pPr>
              <w:spacing w:after="0" w:line="276" w:lineRule="auto"/>
              <w:ind w:firstLine="35"/>
              <w:jc w:val="both"/>
              <w:rPr>
                <w:rFonts w:ascii="Times New Roman" w:eastAsia="Times New Roman" w:hAnsi="Times New Roman" w:cs="Times New Roman"/>
                <w:lang w:eastAsia="ru-RU"/>
              </w:rPr>
            </w:pPr>
            <w:r w:rsidRPr="008D7291">
              <w:rPr>
                <w:rFonts w:ascii="Times New Roman" w:eastAsia="Times New Roman" w:hAnsi="Times New Roman" w:cs="Times New Roman"/>
                <w:color w:val="000000"/>
                <w:lang w:eastAsia="ru-RU"/>
              </w:rPr>
              <w:t>Ноп2.3.02/ПО2.3.02</w:t>
            </w:r>
          </w:p>
        </w:tc>
      </w:tr>
      <w:tr w:rsidR="00C8118C" w:rsidRPr="00C8118C" w:rsidTr="00F40CDA">
        <w:trPr>
          <w:trHeight w:val="20"/>
        </w:trPr>
        <w:tc>
          <w:tcPr>
            <w:tcW w:w="2017" w:type="pct"/>
            <w:gridSpan w:val="2"/>
          </w:tcPr>
          <w:p w:rsidR="00C8118C" w:rsidRPr="00C8118C" w:rsidRDefault="00C8118C" w:rsidP="00C8118C">
            <w:pPr>
              <w:suppressAutoHyphens/>
              <w:spacing w:after="200" w:line="276" w:lineRule="auto"/>
              <w:rPr>
                <w:rFonts w:ascii="Times New Roman" w:eastAsia="Times New Roman" w:hAnsi="Times New Roman" w:cs="Times New Roman"/>
                <w:b/>
                <w:lang w:eastAsia="ru-RU"/>
              </w:rPr>
            </w:pPr>
            <w:r w:rsidRPr="00C8118C">
              <w:rPr>
                <w:rFonts w:ascii="Times New Roman" w:eastAsia="Times New Roman" w:hAnsi="Times New Roman" w:cs="Times New Roman"/>
                <w:b/>
                <w:lang w:eastAsia="ru-RU"/>
              </w:rPr>
              <w:lastRenderedPageBreak/>
              <w:t>Промежуточная аттестация</w:t>
            </w:r>
          </w:p>
        </w:tc>
        <w:tc>
          <w:tcPr>
            <w:tcW w:w="620" w:type="pct"/>
            <w:vAlign w:val="center"/>
          </w:tcPr>
          <w:p w:rsidR="00C8118C" w:rsidRPr="00C8118C" w:rsidRDefault="00C8118C" w:rsidP="00C8118C">
            <w:pPr>
              <w:spacing w:after="0" w:line="240" w:lineRule="auto"/>
              <w:jc w:val="center"/>
              <w:rPr>
                <w:rFonts w:ascii="Times New Roman" w:eastAsia="Times New Roman" w:hAnsi="Times New Roman" w:cs="Times New Roman"/>
                <w:lang w:eastAsia="ru-RU"/>
              </w:rPr>
            </w:pPr>
            <w:r w:rsidRPr="00C8118C">
              <w:rPr>
                <w:rFonts w:ascii="Times New Roman" w:eastAsia="Times New Roman" w:hAnsi="Times New Roman" w:cs="Times New Roman"/>
                <w:lang w:eastAsia="ru-RU"/>
              </w:rPr>
              <w:t>Экзамен</w:t>
            </w:r>
          </w:p>
        </w:tc>
        <w:tc>
          <w:tcPr>
            <w:tcW w:w="722" w:type="pct"/>
          </w:tcPr>
          <w:p w:rsidR="00C8118C" w:rsidRPr="00C8118C" w:rsidRDefault="00C8118C" w:rsidP="00C8118C">
            <w:pPr>
              <w:spacing w:after="200" w:line="276" w:lineRule="auto"/>
              <w:rPr>
                <w:rFonts w:ascii="Times New Roman" w:eastAsia="Times New Roman" w:hAnsi="Times New Roman" w:cs="Times New Roman"/>
                <w:b/>
                <w:i/>
                <w:lang w:eastAsia="ru-RU"/>
              </w:rPr>
            </w:pPr>
          </w:p>
        </w:tc>
        <w:tc>
          <w:tcPr>
            <w:tcW w:w="818" w:type="pct"/>
          </w:tcPr>
          <w:p w:rsidR="00C8118C" w:rsidRPr="008D7291" w:rsidRDefault="00C8118C" w:rsidP="00C8118C">
            <w:pPr>
              <w:spacing w:after="200" w:line="276" w:lineRule="auto"/>
              <w:rPr>
                <w:rFonts w:ascii="Times New Roman" w:eastAsia="Times New Roman" w:hAnsi="Times New Roman" w:cs="Times New Roman"/>
                <w:b/>
                <w:i/>
                <w:lang w:eastAsia="ru-RU"/>
              </w:rPr>
            </w:pPr>
          </w:p>
        </w:tc>
        <w:tc>
          <w:tcPr>
            <w:tcW w:w="823" w:type="pct"/>
          </w:tcPr>
          <w:p w:rsidR="00C8118C" w:rsidRPr="008D7291" w:rsidRDefault="00C8118C" w:rsidP="00C8118C">
            <w:pPr>
              <w:spacing w:after="200" w:line="276" w:lineRule="auto"/>
              <w:rPr>
                <w:rFonts w:ascii="Times New Roman" w:eastAsia="Times New Roman" w:hAnsi="Times New Roman" w:cs="Times New Roman"/>
                <w:b/>
                <w:i/>
                <w:lang w:eastAsia="ru-RU"/>
              </w:rPr>
            </w:pPr>
          </w:p>
        </w:tc>
      </w:tr>
      <w:tr w:rsidR="00C8118C" w:rsidRPr="00C8118C" w:rsidTr="00F40CDA">
        <w:trPr>
          <w:trHeight w:val="20"/>
        </w:trPr>
        <w:tc>
          <w:tcPr>
            <w:tcW w:w="2017" w:type="pct"/>
            <w:gridSpan w:val="2"/>
          </w:tcPr>
          <w:p w:rsidR="00C8118C" w:rsidRPr="00C8118C" w:rsidRDefault="00C8118C" w:rsidP="00C8118C">
            <w:pPr>
              <w:spacing w:after="200" w:line="276" w:lineRule="auto"/>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t>Всего:</w:t>
            </w:r>
          </w:p>
        </w:tc>
        <w:tc>
          <w:tcPr>
            <w:tcW w:w="620" w:type="pct"/>
            <w:vAlign w:val="center"/>
          </w:tcPr>
          <w:p w:rsidR="00C8118C" w:rsidRPr="00C8118C" w:rsidRDefault="00C8118C" w:rsidP="00C8118C">
            <w:pPr>
              <w:spacing w:after="200" w:line="276" w:lineRule="auto"/>
              <w:jc w:val="center"/>
              <w:rPr>
                <w:rFonts w:ascii="Times New Roman" w:eastAsia="Times New Roman" w:hAnsi="Times New Roman" w:cs="Times New Roman"/>
                <w:bCs/>
                <w:lang w:eastAsia="ru-RU"/>
              </w:rPr>
            </w:pPr>
            <w:r w:rsidRPr="00C8118C">
              <w:rPr>
                <w:rFonts w:ascii="Times New Roman" w:eastAsia="Times New Roman" w:hAnsi="Times New Roman" w:cs="Times New Roman"/>
                <w:bCs/>
                <w:lang w:eastAsia="ru-RU"/>
              </w:rPr>
              <w:t>73</w:t>
            </w:r>
          </w:p>
        </w:tc>
        <w:tc>
          <w:tcPr>
            <w:tcW w:w="722" w:type="pct"/>
          </w:tcPr>
          <w:p w:rsidR="00C8118C" w:rsidRPr="00C8118C" w:rsidRDefault="00C8118C" w:rsidP="00C8118C">
            <w:pPr>
              <w:spacing w:after="200" w:line="276" w:lineRule="auto"/>
              <w:rPr>
                <w:rFonts w:ascii="Times New Roman" w:eastAsia="Times New Roman" w:hAnsi="Times New Roman" w:cs="Times New Roman"/>
                <w:b/>
                <w:bCs/>
                <w:i/>
                <w:lang w:eastAsia="ru-RU"/>
              </w:rPr>
            </w:pPr>
          </w:p>
        </w:tc>
        <w:tc>
          <w:tcPr>
            <w:tcW w:w="818" w:type="pct"/>
          </w:tcPr>
          <w:p w:rsidR="00C8118C" w:rsidRPr="00C8118C" w:rsidRDefault="00C8118C" w:rsidP="00C8118C">
            <w:pPr>
              <w:spacing w:after="200" w:line="276" w:lineRule="auto"/>
              <w:rPr>
                <w:rFonts w:ascii="Times New Roman" w:eastAsia="Times New Roman" w:hAnsi="Times New Roman" w:cs="Times New Roman"/>
                <w:b/>
                <w:bCs/>
                <w:i/>
                <w:lang w:eastAsia="ru-RU"/>
              </w:rPr>
            </w:pPr>
          </w:p>
        </w:tc>
        <w:tc>
          <w:tcPr>
            <w:tcW w:w="823" w:type="pct"/>
          </w:tcPr>
          <w:p w:rsidR="00C8118C" w:rsidRPr="00C8118C" w:rsidRDefault="00C8118C" w:rsidP="00C8118C">
            <w:pPr>
              <w:spacing w:after="200" w:line="276" w:lineRule="auto"/>
              <w:rPr>
                <w:rFonts w:ascii="Times New Roman" w:eastAsia="Times New Roman" w:hAnsi="Times New Roman" w:cs="Times New Roman"/>
                <w:b/>
                <w:bCs/>
                <w:i/>
                <w:lang w:eastAsia="ru-RU"/>
              </w:rPr>
            </w:pPr>
          </w:p>
        </w:tc>
      </w:tr>
    </w:tbl>
    <w:p w:rsidR="00C8118C" w:rsidRPr="00C8118C" w:rsidRDefault="00C8118C" w:rsidP="00C8118C">
      <w:pPr>
        <w:spacing w:after="200" w:line="276" w:lineRule="auto"/>
        <w:ind w:firstLine="709"/>
        <w:rPr>
          <w:rFonts w:ascii="Times New Roman" w:eastAsia="Times New Roman" w:hAnsi="Times New Roman" w:cs="Times New Roman"/>
          <w:i/>
          <w:lang w:eastAsia="ru-RU"/>
        </w:rPr>
        <w:sectPr w:rsidR="00C8118C" w:rsidRPr="00C8118C" w:rsidSect="00F40CDA">
          <w:pgSz w:w="16840" w:h="11907" w:orient="landscape"/>
          <w:pgMar w:top="851" w:right="1134" w:bottom="851" w:left="992" w:header="709" w:footer="709" w:gutter="0"/>
          <w:cols w:space="720"/>
        </w:sectPr>
      </w:pPr>
    </w:p>
    <w:p w:rsidR="00C8118C" w:rsidRPr="00C8118C" w:rsidRDefault="00C8118C" w:rsidP="00C8118C">
      <w:pPr>
        <w:spacing w:after="200" w:line="276" w:lineRule="auto"/>
        <w:ind w:left="1353"/>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lastRenderedPageBreak/>
        <w:t>3. УСЛОВИЯ РЕАЛИЗАЦИИ УЧЕБНОЙ ДИСЦИПЛИНЫ</w:t>
      </w:r>
    </w:p>
    <w:p w:rsidR="00C8118C" w:rsidRPr="00C8118C" w:rsidRDefault="00C8118C" w:rsidP="00C8118C">
      <w:pPr>
        <w:suppressAutoHyphens/>
        <w:spacing w:after="0" w:line="276" w:lineRule="auto"/>
        <w:ind w:firstLine="709"/>
        <w:jc w:val="both"/>
        <w:rPr>
          <w:rFonts w:ascii="Times New Roman" w:eastAsia="Times New Roman" w:hAnsi="Times New Roman" w:cs="Times New Roman"/>
          <w:bCs/>
          <w:sz w:val="24"/>
          <w:szCs w:val="24"/>
          <w:lang w:eastAsia="ru-RU"/>
        </w:rPr>
      </w:pPr>
      <w:r w:rsidRPr="00C8118C">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C8118C" w:rsidRPr="008D7291" w:rsidRDefault="00C8118C" w:rsidP="008D7291">
      <w:pPr>
        <w:spacing w:after="0" w:line="276" w:lineRule="auto"/>
        <w:contextualSpacing/>
        <w:jc w:val="both"/>
        <w:rPr>
          <w:rFonts w:ascii="Times New Roman" w:eastAsia="Times New Roman" w:hAnsi="Times New Roman" w:cs="Times New Roman"/>
          <w:sz w:val="20"/>
          <w:szCs w:val="20"/>
          <w:lang w:eastAsia="ru-RU"/>
        </w:rPr>
      </w:pPr>
      <w:r w:rsidRPr="00C8118C">
        <w:rPr>
          <w:rFonts w:ascii="Times New Roman" w:eastAsia="Times New Roman" w:hAnsi="Times New Roman" w:cs="Times New Roman"/>
          <w:bCs/>
          <w:sz w:val="24"/>
          <w:szCs w:val="24"/>
          <w:lang w:eastAsia="ru-RU"/>
        </w:rPr>
        <w:t>Кабинет</w:t>
      </w:r>
      <w:r w:rsidRPr="00C8118C">
        <w:rPr>
          <w:rFonts w:ascii="Times New Roman" w:eastAsia="Times New Roman" w:hAnsi="Times New Roman" w:cs="Times New Roman"/>
          <w:bCs/>
          <w:i/>
          <w:sz w:val="24"/>
          <w:szCs w:val="24"/>
          <w:lang w:eastAsia="ru-RU"/>
        </w:rPr>
        <w:t xml:space="preserve"> «</w:t>
      </w:r>
      <w:r w:rsidRPr="008D7291">
        <w:rPr>
          <w:rFonts w:ascii="Times New Roman" w:eastAsia="Times New Roman" w:hAnsi="Times New Roman" w:cs="Times New Roman"/>
          <w:sz w:val="24"/>
          <w:szCs w:val="24"/>
          <w:lang w:eastAsia="ru-RU"/>
        </w:rPr>
        <w:t>Кабинет агрономии</w:t>
      </w:r>
      <w:r w:rsidRPr="00C8118C">
        <w:rPr>
          <w:rFonts w:ascii="Times New Roman" w:eastAsia="Times New Roman" w:hAnsi="Times New Roman" w:cs="Times New Roman"/>
          <w:b/>
          <w:sz w:val="20"/>
          <w:szCs w:val="20"/>
          <w:lang w:eastAsia="ru-RU"/>
        </w:rPr>
        <w:t>»</w:t>
      </w:r>
      <w:r w:rsidR="008D7291">
        <w:rPr>
          <w:rFonts w:ascii="Times New Roman" w:eastAsia="Times New Roman" w:hAnsi="Times New Roman" w:cs="Times New Roman"/>
          <w:sz w:val="20"/>
          <w:szCs w:val="20"/>
          <w:lang w:eastAsia="ru-RU"/>
        </w:rPr>
        <w:t xml:space="preserve">, </w:t>
      </w:r>
      <w:r w:rsidRPr="00C8118C">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C8118C">
        <w:rPr>
          <w:rFonts w:ascii="Times New Roman" w:eastAsia="Times New Roman" w:hAnsi="Times New Roman" w:cs="Times New Roman"/>
          <w:bCs/>
          <w:i/>
          <w:sz w:val="24"/>
          <w:szCs w:val="24"/>
          <w:lang w:eastAsia="ru-RU"/>
        </w:rPr>
        <w:t>профессии/специальности.</w:t>
      </w:r>
    </w:p>
    <w:p w:rsidR="00C8118C" w:rsidRPr="00C8118C" w:rsidRDefault="00C8118C" w:rsidP="00C8118C">
      <w:pPr>
        <w:suppressAutoHyphens/>
        <w:spacing w:after="0" w:line="276" w:lineRule="auto"/>
        <w:ind w:firstLine="709"/>
        <w:jc w:val="both"/>
        <w:rPr>
          <w:rFonts w:ascii="Times New Roman" w:eastAsia="Times New Roman" w:hAnsi="Times New Roman" w:cs="Times New Roman"/>
          <w:bCs/>
          <w:i/>
          <w:sz w:val="24"/>
          <w:szCs w:val="24"/>
          <w:lang w:eastAsia="ru-RU"/>
        </w:rPr>
      </w:pPr>
      <w:r w:rsidRPr="00C8118C">
        <w:rPr>
          <w:rFonts w:ascii="Times New Roman" w:eastAsia="Times New Roman" w:hAnsi="Times New Roman" w:cs="Times New Roman"/>
          <w:bCs/>
          <w:i/>
          <w:sz w:val="24"/>
          <w:szCs w:val="24"/>
          <w:lang w:eastAsia="ru-RU"/>
        </w:rPr>
        <w:t>В случае необходимости:</w:t>
      </w:r>
    </w:p>
    <w:p w:rsidR="00C8118C" w:rsidRPr="00C8118C" w:rsidRDefault="00C8118C" w:rsidP="00C8118C">
      <w:pPr>
        <w:suppressAutoHyphens/>
        <w:spacing w:after="0" w:line="276" w:lineRule="auto"/>
        <w:ind w:firstLine="709"/>
        <w:jc w:val="both"/>
        <w:rPr>
          <w:rFonts w:ascii="Times New Roman" w:eastAsia="Times New Roman" w:hAnsi="Times New Roman" w:cs="Times New Roman"/>
          <w:bCs/>
          <w:i/>
          <w:sz w:val="24"/>
          <w:szCs w:val="24"/>
          <w:lang w:eastAsia="ru-RU"/>
        </w:rPr>
      </w:pPr>
      <w:r w:rsidRPr="00C8118C">
        <w:rPr>
          <w:rFonts w:ascii="Times New Roman" w:eastAsia="Times New Roman" w:hAnsi="Times New Roman" w:cs="Times New Roman"/>
          <w:bCs/>
          <w:sz w:val="24"/>
          <w:szCs w:val="24"/>
          <w:lang w:eastAsia="ru-RU"/>
        </w:rPr>
        <w:t xml:space="preserve">Лаборатория </w:t>
      </w:r>
      <w:r w:rsidRPr="00C8118C">
        <w:rPr>
          <w:rFonts w:ascii="Times New Roman" w:eastAsia="Times New Roman" w:hAnsi="Times New Roman" w:cs="Times New Roman"/>
          <w:bCs/>
          <w:sz w:val="24"/>
          <w:szCs w:val="24"/>
          <w:u w:val="single"/>
          <w:lang w:eastAsia="ru-RU"/>
        </w:rPr>
        <w:t>1359</w:t>
      </w:r>
      <w:r w:rsidRPr="00C8118C">
        <w:rPr>
          <w:rFonts w:ascii="Times New Roman" w:eastAsia="Times New Roman" w:hAnsi="Times New Roman" w:cs="Times New Roman"/>
          <w:bCs/>
          <w:i/>
          <w:sz w:val="24"/>
          <w:szCs w:val="24"/>
          <w:lang w:eastAsia="ru-RU"/>
        </w:rPr>
        <w:t xml:space="preserve"> </w:t>
      </w:r>
      <w:r w:rsidRPr="00C8118C">
        <w:rPr>
          <w:rFonts w:ascii="Times New Roman" w:eastAsia="Times New Roman" w:hAnsi="Times New Roman" w:cs="Times New Roman"/>
          <w:bCs/>
          <w:iCs/>
          <w:sz w:val="24"/>
          <w:szCs w:val="24"/>
          <w:lang w:eastAsia="ru-RU"/>
        </w:rPr>
        <w:t>,</w:t>
      </w:r>
      <w:r w:rsidRPr="00C8118C">
        <w:rPr>
          <w:rFonts w:ascii="Times New Roman" w:eastAsia="Times New Roman" w:hAnsi="Times New Roman" w:cs="Times New Roman"/>
          <w:bCs/>
          <w:i/>
          <w:sz w:val="24"/>
          <w:szCs w:val="24"/>
          <w:lang w:eastAsia="ru-RU"/>
        </w:rPr>
        <w:t xml:space="preserve"> </w:t>
      </w:r>
      <w:r w:rsidRPr="00C8118C">
        <w:rPr>
          <w:rFonts w:ascii="Times New Roman" w:eastAsia="Times New Roman" w:hAnsi="Times New Roman" w:cs="Times New Roman"/>
          <w:bCs/>
          <w:sz w:val="24"/>
          <w:szCs w:val="24"/>
          <w:lang w:eastAsia="ru-RU"/>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C8118C">
        <w:rPr>
          <w:rFonts w:ascii="Times New Roman" w:eastAsia="Times New Roman" w:hAnsi="Times New Roman" w:cs="Times New Roman"/>
          <w:bCs/>
          <w:sz w:val="24"/>
          <w:szCs w:val="24"/>
          <w:lang w:eastAsia="ru-RU"/>
        </w:rPr>
        <w:br/>
        <w:t xml:space="preserve">по данной </w:t>
      </w:r>
      <w:r w:rsidRPr="00C8118C">
        <w:rPr>
          <w:rFonts w:ascii="Times New Roman" w:eastAsia="Times New Roman" w:hAnsi="Times New Roman" w:cs="Times New Roman"/>
          <w:bCs/>
          <w:i/>
          <w:sz w:val="24"/>
          <w:szCs w:val="24"/>
          <w:lang w:eastAsia="ru-RU"/>
        </w:rPr>
        <w:t>профессии (специальности).</w:t>
      </w:r>
    </w:p>
    <w:p w:rsidR="00C8118C" w:rsidRPr="00C8118C" w:rsidRDefault="00C8118C" w:rsidP="00C8118C">
      <w:pPr>
        <w:suppressAutoHyphens/>
        <w:spacing w:after="0" w:line="276" w:lineRule="auto"/>
        <w:ind w:firstLine="709"/>
        <w:jc w:val="both"/>
        <w:rPr>
          <w:rFonts w:ascii="Times New Roman" w:eastAsia="Times New Roman" w:hAnsi="Times New Roman" w:cs="Times New Roman"/>
          <w:bCs/>
          <w:sz w:val="24"/>
          <w:szCs w:val="24"/>
          <w:lang w:eastAsia="ru-RU"/>
        </w:rPr>
      </w:pPr>
    </w:p>
    <w:p w:rsidR="00C8118C" w:rsidRPr="00C8118C" w:rsidRDefault="00C8118C" w:rsidP="00C8118C">
      <w:pPr>
        <w:suppressAutoHyphens/>
        <w:spacing w:after="0" w:line="276" w:lineRule="auto"/>
        <w:ind w:firstLine="709"/>
        <w:jc w:val="both"/>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3.2. Информационное обеспечение реализации программы</w:t>
      </w:r>
    </w:p>
    <w:p w:rsidR="00C8118C" w:rsidRPr="00C8118C" w:rsidRDefault="00C8118C" w:rsidP="00C8118C">
      <w:pPr>
        <w:spacing w:after="200" w:line="276" w:lineRule="auto"/>
        <w:ind w:left="709"/>
        <w:contextualSpacing/>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3.2.1. Основная литература</w:t>
      </w:r>
    </w:p>
    <w:p w:rsidR="00C8118C" w:rsidRPr="00C8118C" w:rsidRDefault="00C8118C" w:rsidP="00C8118C">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bCs/>
          <w:sz w:val="24"/>
          <w:szCs w:val="24"/>
          <w:lang w:eastAsia="ru-RU"/>
        </w:rPr>
        <w:t>1.</w:t>
      </w:r>
      <w:r w:rsidRPr="00C8118C">
        <w:rPr>
          <w:rFonts w:ascii="Times New Roman" w:eastAsia="Times New Roman" w:hAnsi="Times New Roman" w:cs="Times New Roman"/>
          <w:sz w:val="24"/>
          <w:szCs w:val="24"/>
          <w:lang w:eastAsia="ru-RU"/>
        </w:rPr>
        <w:t xml:space="preserve">Агрономия: учебное пособие для учреждений среднего профессионального образования / Н.Н. Третьяков [и др.]. – Санкт-Петербург: Квадро, 2017 – 475 с. </w:t>
      </w:r>
      <w:hyperlink r:id="rId136" w:history="1">
        <w:r w:rsidRPr="00C8118C">
          <w:rPr>
            <w:rFonts w:ascii="Calibri" w:eastAsia="Times New Roman" w:hAnsi="Calibri" w:cs="Times New Roman"/>
            <w:color w:val="0000FF"/>
            <w:u w:val="single"/>
            <w:lang w:val="en-US" w:eastAsia="ru-RU"/>
          </w:rPr>
          <w:t>http</w:t>
        </w:r>
        <w:r w:rsidRPr="00C8118C">
          <w:rPr>
            <w:rFonts w:ascii="Calibri" w:eastAsia="Times New Roman" w:hAnsi="Calibri" w:cs="Times New Roman"/>
            <w:color w:val="0000FF"/>
            <w:u w:val="single"/>
            <w:lang w:eastAsia="ru-RU"/>
          </w:rPr>
          <w:t>://</w:t>
        </w:r>
        <w:r w:rsidRPr="00C8118C">
          <w:rPr>
            <w:rFonts w:ascii="Calibri" w:eastAsia="Times New Roman" w:hAnsi="Calibri" w:cs="Times New Roman"/>
            <w:color w:val="0000FF"/>
            <w:u w:val="single"/>
            <w:lang w:val="en-US" w:eastAsia="ru-RU"/>
          </w:rPr>
          <w:t>www</w:t>
        </w:r>
        <w:r w:rsidRPr="00C8118C">
          <w:rPr>
            <w:rFonts w:ascii="Calibri" w:eastAsia="Times New Roman" w:hAnsi="Calibri" w:cs="Times New Roman"/>
            <w:color w:val="0000FF"/>
            <w:u w:val="single"/>
            <w:lang w:eastAsia="ru-RU"/>
          </w:rPr>
          <w:t>.</w:t>
        </w:r>
        <w:r w:rsidRPr="00C8118C">
          <w:rPr>
            <w:rFonts w:ascii="Calibri" w:eastAsia="Times New Roman" w:hAnsi="Calibri" w:cs="Times New Roman"/>
            <w:color w:val="0000FF"/>
            <w:u w:val="single"/>
            <w:lang w:val="en-US" w:eastAsia="ru-RU"/>
          </w:rPr>
          <w:t>iprbookshop</w:t>
        </w:r>
        <w:r w:rsidRPr="00C8118C">
          <w:rPr>
            <w:rFonts w:ascii="Calibri" w:eastAsia="Times New Roman" w:hAnsi="Calibri" w:cs="Times New Roman"/>
            <w:color w:val="0000FF"/>
            <w:u w:val="single"/>
            <w:lang w:eastAsia="ru-RU"/>
          </w:rPr>
          <w:t>.</w:t>
        </w:r>
        <w:r w:rsidRPr="00C8118C">
          <w:rPr>
            <w:rFonts w:ascii="Calibri" w:eastAsia="Times New Roman" w:hAnsi="Calibri" w:cs="Times New Roman"/>
            <w:color w:val="0000FF"/>
            <w:u w:val="single"/>
            <w:lang w:val="en-US" w:eastAsia="ru-RU"/>
          </w:rPr>
          <w:t>ru</w:t>
        </w:r>
        <w:r w:rsidRPr="00C8118C">
          <w:rPr>
            <w:rFonts w:ascii="Calibri" w:eastAsia="Times New Roman" w:hAnsi="Calibri" w:cs="Times New Roman"/>
            <w:color w:val="0000FF"/>
            <w:u w:val="single"/>
            <w:lang w:eastAsia="ru-RU"/>
          </w:rPr>
          <w:t>/65610.</w:t>
        </w:r>
        <w:r w:rsidRPr="00C8118C">
          <w:rPr>
            <w:rFonts w:ascii="Calibri" w:eastAsia="Times New Roman" w:hAnsi="Calibri" w:cs="Times New Roman"/>
            <w:color w:val="0000FF"/>
            <w:u w:val="single"/>
            <w:lang w:val="en-US" w:eastAsia="ru-RU"/>
          </w:rPr>
          <w:t>html</w:t>
        </w:r>
      </w:hyperlink>
    </w:p>
    <w:p w:rsidR="00C8118C" w:rsidRPr="00C8118C" w:rsidRDefault="00C8118C" w:rsidP="00C8118C">
      <w:pPr>
        <w:spacing w:after="0" w:line="240" w:lineRule="auto"/>
        <w:ind w:firstLine="709"/>
        <w:contextualSpacing/>
        <w:jc w:val="both"/>
        <w:rPr>
          <w:rFonts w:ascii="Times New Roman" w:eastAsia="Times New Roman" w:hAnsi="Times New Roman" w:cs="Times New Roman"/>
          <w:sz w:val="24"/>
          <w:szCs w:val="24"/>
          <w:lang w:eastAsia="ru-RU"/>
        </w:rPr>
      </w:pPr>
    </w:p>
    <w:p w:rsidR="00C8118C" w:rsidRPr="00C8118C" w:rsidRDefault="00C8118C" w:rsidP="00C8118C">
      <w:pPr>
        <w:spacing w:after="200" w:line="276" w:lineRule="auto"/>
        <w:ind w:left="360"/>
        <w:contextualSpacing/>
        <w:jc w:val="both"/>
        <w:rPr>
          <w:rFonts w:ascii="Times New Roman" w:eastAsia="Times New Roman" w:hAnsi="Times New Roman" w:cs="Times New Roman"/>
          <w:bCs/>
          <w:i/>
          <w:sz w:val="24"/>
          <w:szCs w:val="24"/>
          <w:lang w:eastAsia="ru-RU"/>
        </w:rPr>
      </w:pPr>
      <w:r w:rsidRPr="00C8118C">
        <w:rPr>
          <w:rFonts w:ascii="Times New Roman" w:eastAsia="Times New Roman" w:hAnsi="Times New Roman" w:cs="Times New Roman"/>
          <w:b/>
          <w:bCs/>
          <w:sz w:val="24"/>
          <w:szCs w:val="24"/>
          <w:lang w:eastAsia="ru-RU"/>
        </w:rPr>
        <w:t>3.2.2. Дополнительная литература</w:t>
      </w:r>
    </w:p>
    <w:p w:rsidR="00C8118C" w:rsidRPr="00C8118C" w:rsidRDefault="00C8118C" w:rsidP="00C8118C">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kern w:val="36"/>
          <w:sz w:val="24"/>
          <w:szCs w:val="24"/>
          <w:lang w:eastAsia="ru-RU"/>
        </w:rPr>
        <w:t xml:space="preserve">1. Практикум по технологии производства продукции растениеводства / </w:t>
      </w:r>
      <w:r w:rsidRPr="00C8118C">
        <w:rPr>
          <w:rFonts w:ascii="Times New Roman" w:eastAsia="Times New Roman" w:hAnsi="Times New Roman" w:cs="Times New Roman"/>
          <w:sz w:val="24"/>
          <w:szCs w:val="24"/>
          <w:shd w:val="clear" w:color="auto" w:fill="FFFFFF"/>
          <w:lang w:eastAsia="ru-RU"/>
        </w:rPr>
        <w:t>Шевченко В.А., Фирсов И.П., Соловьев А.М., Гаспарян И.Н. – Лань, 2014. – 400 с.</w:t>
      </w:r>
      <w:hyperlink r:id="rId137" w:history="1">
        <w:r w:rsidRPr="00C8118C">
          <w:rPr>
            <w:rFonts w:ascii="Calibri" w:eastAsia="Times New Roman" w:hAnsi="Calibri" w:cs="Times New Roman"/>
            <w:color w:val="0000FF"/>
            <w:u w:val="single"/>
            <w:lang w:eastAsia="ru-RU"/>
          </w:rPr>
          <w:t>https://e.lanbook.com/book/50171</w:t>
        </w:r>
      </w:hyperlink>
      <w:r w:rsidRPr="00C8118C">
        <w:rPr>
          <w:rFonts w:ascii="Times New Roman" w:eastAsia="Times New Roman" w:hAnsi="Times New Roman" w:cs="Times New Roman"/>
          <w:sz w:val="24"/>
          <w:szCs w:val="24"/>
          <w:lang w:eastAsia="ru-RU"/>
        </w:rPr>
        <w:t>. – Загл. с экрана.</w:t>
      </w:r>
    </w:p>
    <w:p w:rsidR="00C8118C" w:rsidRPr="00C8118C" w:rsidRDefault="00C8118C" w:rsidP="00C8118C">
      <w:pPr>
        <w:suppressAutoHyphens/>
        <w:spacing w:after="0" w:line="276" w:lineRule="auto"/>
        <w:ind w:firstLine="709"/>
        <w:jc w:val="both"/>
        <w:rPr>
          <w:rFonts w:ascii="Times New Roman" w:eastAsia="Times New Roman" w:hAnsi="Times New Roman" w:cs="Times New Roman"/>
          <w:b/>
          <w:bCs/>
          <w:sz w:val="24"/>
          <w:szCs w:val="24"/>
          <w:lang w:eastAsia="ru-RU"/>
        </w:rPr>
      </w:pPr>
    </w:p>
    <w:p w:rsidR="00C8118C" w:rsidRPr="00C8118C" w:rsidRDefault="00C8118C" w:rsidP="00C8118C">
      <w:pPr>
        <w:suppressAutoHyphens/>
        <w:spacing w:after="0" w:line="276" w:lineRule="auto"/>
        <w:ind w:firstLine="709"/>
        <w:jc w:val="both"/>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3.2.1. Основные печатные издания</w:t>
      </w:r>
    </w:p>
    <w:p w:rsidR="00C8118C" w:rsidRPr="008D7291" w:rsidRDefault="00C8118C" w:rsidP="00C8118C">
      <w:pPr>
        <w:autoSpaceDE w:val="0"/>
        <w:autoSpaceDN w:val="0"/>
        <w:adjustRightInd w:val="0"/>
        <w:spacing w:after="0" w:line="240" w:lineRule="auto"/>
        <w:rPr>
          <w:rFonts w:ascii="Times New Roman" w:eastAsia="Times New Roman" w:hAnsi="Times New Roman" w:cs="Times New Roman"/>
          <w:color w:val="000000"/>
          <w:sz w:val="24"/>
          <w:szCs w:val="24"/>
        </w:rPr>
      </w:pPr>
      <w:r w:rsidRPr="008D7291">
        <w:rPr>
          <w:rFonts w:ascii="Times New Roman" w:eastAsia="Times New Roman" w:hAnsi="Times New Roman" w:cs="Times New Roman"/>
          <w:b/>
          <w:color w:val="000000"/>
          <w:sz w:val="24"/>
          <w:szCs w:val="24"/>
        </w:rPr>
        <w:t xml:space="preserve">1. </w:t>
      </w:r>
      <w:r w:rsidRPr="008D7291">
        <w:rPr>
          <w:rFonts w:ascii="Times New Roman" w:eastAsia="Times New Roman" w:hAnsi="Times New Roman" w:cs="Times New Roman"/>
          <w:color w:val="000000"/>
          <w:sz w:val="24"/>
          <w:szCs w:val="24"/>
        </w:rPr>
        <w:t xml:space="preserve"> Баздырев, Г.И., Сафонов А.Ф. Земледелие с основами почвоведения и агрохимии. – Москва: КолосС, 2019. – 415 с. </w:t>
      </w:r>
    </w:p>
    <w:p w:rsidR="00C8118C" w:rsidRPr="008D7291" w:rsidRDefault="00C8118C" w:rsidP="00C8118C">
      <w:pPr>
        <w:autoSpaceDE w:val="0"/>
        <w:autoSpaceDN w:val="0"/>
        <w:adjustRightInd w:val="0"/>
        <w:spacing w:after="27" w:line="240" w:lineRule="auto"/>
        <w:rPr>
          <w:rFonts w:ascii="Times New Roman" w:eastAsia="Times New Roman" w:hAnsi="Times New Roman" w:cs="Times New Roman"/>
          <w:color w:val="000000"/>
          <w:sz w:val="24"/>
          <w:szCs w:val="24"/>
        </w:rPr>
      </w:pPr>
      <w:r w:rsidRPr="008D7291">
        <w:rPr>
          <w:rFonts w:ascii="Times New Roman" w:eastAsia="Times New Roman" w:hAnsi="Times New Roman" w:cs="Times New Roman"/>
          <w:color w:val="000000"/>
          <w:sz w:val="24"/>
          <w:szCs w:val="24"/>
        </w:rPr>
        <w:t xml:space="preserve">2. Ващенко, И.М. Основы почвоведения. – Рязань, 2018. – 156 </w:t>
      </w:r>
      <w:proofErr w:type="gramStart"/>
      <w:r w:rsidRPr="008D7291">
        <w:rPr>
          <w:rFonts w:ascii="Times New Roman" w:eastAsia="Times New Roman" w:hAnsi="Times New Roman" w:cs="Times New Roman"/>
          <w:color w:val="000000"/>
          <w:sz w:val="24"/>
          <w:szCs w:val="24"/>
        </w:rPr>
        <w:t>с</w:t>
      </w:r>
      <w:proofErr w:type="gramEnd"/>
      <w:r w:rsidRPr="008D7291">
        <w:rPr>
          <w:rFonts w:ascii="Times New Roman" w:eastAsia="Times New Roman" w:hAnsi="Times New Roman" w:cs="Times New Roman"/>
          <w:color w:val="000000"/>
          <w:sz w:val="24"/>
          <w:szCs w:val="24"/>
        </w:rPr>
        <w:t xml:space="preserve">. </w:t>
      </w:r>
    </w:p>
    <w:p w:rsidR="00C8118C" w:rsidRPr="008D7291" w:rsidRDefault="00C8118C" w:rsidP="00C8118C">
      <w:pPr>
        <w:autoSpaceDE w:val="0"/>
        <w:autoSpaceDN w:val="0"/>
        <w:adjustRightInd w:val="0"/>
        <w:spacing w:after="27" w:line="240" w:lineRule="auto"/>
        <w:rPr>
          <w:rFonts w:ascii="Times New Roman" w:eastAsia="Times New Roman" w:hAnsi="Times New Roman" w:cs="Times New Roman"/>
          <w:color w:val="000000"/>
          <w:sz w:val="24"/>
          <w:szCs w:val="24"/>
        </w:rPr>
      </w:pPr>
      <w:r w:rsidRPr="008D7291">
        <w:rPr>
          <w:rFonts w:ascii="Times New Roman" w:eastAsia="Times New Roman" w:hAnsi="Times New Roman" w:cs="Times New Roman"/>
          <w:color w:val="000000"/>
          <w:sz w:val="24"/>
          <w:szCs w:val="24"/>
        </w:rPr>
        <w:t xml:space="preserve">3. Лыков А.М., Коротков А.А., Бездарев Г.И., Сафонов Ф. Земледелие с почвоведением. – Москва: Колос, 2018. – 464 </w:t>
      </w:r>
      <w:proofErr w:type="gramStart"/>
      <w:r w:rsidRPr="008D7291">
        <w:rPr>
          <w:rFonts w:ascii="Times New Roman" w:eastAsia="Times New Roman" w:hAnsi="Times New Roman" w:cs="Times New Roman"/>
          <w:color w:val="000000"/>
          <w:sz w:val="24"/>
          <w:szCs w:val="24"/>
        </w:rPr>
        <w:t>с</w:t>
      </w:r>
      <w:proofErr w:type="gramEnd"/>
      <w:r w:rsidRPr="008D7291">
        <w:rPr>
          <w:rFonts w:ascii="Times New Roman" w:eastAsia="Times New Roman" w:hAnsi="Times New Roman" w:cs="Times New Roman"/>
          <w:color w:val="000000"/>
          <w:sz w:val="24"/>
          <w:szCs w:val="24"/>
        </w:rPr>
        <w:t xml:space="preserve">.: </w:t>
      </w:r>
    </w:p>
    <w:p w:rsidR="00C8118C" w:rsidRPr="008D7291" w:rsidRDefault="00C8118C" w:rsidP="00C8118C">
      <w:pPr>
        <w:autoSpaceDE w:val="0"/>
        <w:autoSpaceDN w:val="0"/>
        <w:adjustRightInd w:val="0"/>
        <w:spacing w:after="27" w:line="240" w:lineRule="auto"/>
        <w:rPr>
          <w:rFonts w:ascii="Times New Roman" w:eastAsia="Times New Roman" w:hAnsi="Times New Roman" w:cs="Times New Roman"/>
          <w:color w:val="000000"/>
          <w:sz w:val="24"/>
          <w:szCs w:val="24"/>
        </w:rPr>
      </w:pPr>
      <w:r w:rsidRPr="008D7291">
        <w:rPr>
          <w:rFonts w:ascii="Times New Roman" w:eastAsia="Times New Roman" w:hAnsi="Times New Roman" w:cs="Times New Roman"/>
          <w:color w:val="000000"/>
          <w:sz w:val="24"/>
          <w:szCs w:val="24"/>
        </w:rPr>
        <w:t xml:space="preserve">4. Петухов М.П., и др. Агрохимия и система удобрений. Москва: Колос, 2018. – 351 </w:t>
      </w:r>
      <w:proofErr w:type="gramStart"/>
      <w:r w:rsidRPr="008D7291">
        <w:rPr>
          <w:rFonts w:ascii="Times New Roman" w:eastAsia="Times New Roman" w:hAnsi="Times New Roman" w:cs="Times New Roman"/>
          <w:color w:val="000000"/>
          <w:sz w:val="24"/>
          <w:szCs w:val="24"/>
        </w:rPr>
        <w:t>с</w:t>
      </w:r>
      <w:proofErr w:type="gramEnd"/>
      <w:r w:rsidRPr="008D7291">
        <w:rPr>
          <w:rFonts w:ascii="Times New Roman" w:eastAsia="Times New Roman" w:hAnsi="Times New Roman" w:cs="Times New Roman"/>
          <w:color w:val="000000"/>
          <w:sz w:val="24"/>
          <w:szCs w:val="24"/>
        </w:rPr>
        <w:t xml:space="preserve">. </w:t>
      </w:r>
    </w:p>
    <w:p w:rsidR="00C8118C" w:rsidRPr="008D7291" w:rsidRDefault="00C8118C" w:rsidP="00C8118C">
      <w:pPr>
        <w:autoSpaceDE w:val="0"/>
        <w:autoSpaceDN w:val="0"/>
        <w:adjustRightInd w:val="0"/>
        <w:spacing w:after="27" w:line="240" w:lineRule="auto"/>
        <w:rPr>
          <w:rFonts w:ascii="Times New Roman" w:eastAsia="Times New Roman" w:hAnsi="Times New Roman" w:cs="Times New Roman"/>
          <w:color w:val="000000"/>
          <w:sz w:val="24"/>
          <w:szCs w:val="24"/>
        </w:rPr>
      </w:pPr>
      <w:r w:rsidRPr="008D7291">
        <w:rPr>
          <w:rFonts w:ascii="Times New Roman" w:eastAsia="Times New Roman" w:hAnsi="Times New Roman" w:cs="Times New Roman"/>
          <w:color w:val="000000"/>
          <w:sz w:val="24"/>
          <w:szCs w:val="24"/>
        </w:rPr>
        <w:t xml:space="preserve">5. Трисвятский, Л.А. Хранение и технология сельскохозяйственных продуктов. – Москва: «Колос», 2010. </w:t>
      </w:r>
    </w:p>
    <w:p w:rsidR="00C8118C" w:rsidRPr="008D7291" w:rsidRDefault="00C8118C" w:rsidP="00C8118C">
      <w:pPr>
        <w:autoSpaceDE w:val="0"/>
        <w:autoSpaceDN w:val="0"/>
        <w:adjustRightInd w:val="0"/>
        <w:spacing w:after="0" w:line="240" w:lineRule="auto"/>
        <w:rPr>
          <w:rFonts w:ascii="Times New Roman" w:eastAsia="Times New Roman" w:hAnsi="Times New Roman" w:cs="Times New Roman"/>
          <w:color w:val="000000"/>
          <w:sz w:val="24"/>
          <w:szCs w:val="24"/>
        </w:rPr>
      </w:pPr>
      <w:r w:rsidRPr="008D7291">
        <w:rPr>
          <w:rFonts w:ascii="Times New Roman" w:eastAsia="Times New Roman" w:hAnsi="Times New Roman" w:cs="Times New Roman"/>
          <w:color w:val="000000"/>
          <w:sz w:val="24"/>
          <w:szCs w:val="24"/>
        </w:rPr>
        <w:t xml:space="preserve">6. Кудрина В.Н., Личко Н.М. Практикум по хранению и переработке сельскохозяйственных продуктов. – Москва: Колос, 2010. </w:t>
      </w:r>
    </w:p>
    <w:p w:rsidR="00C8118C" w:rsidRPr="008D7291" w:rsidRDefault="00C8118C" w:rsidP="00C8118C">
      <w:pPr>
        <w:spacing w:after="200" w:line="276" w:lineRule="auto"/>
        <w:ind w:firstLine="709"/>
        <w:contextualSpacing/>
        <w:jc w:val="both"/>
        <w:rPr>
          <w:rFonts w:ascii="Times New Roman" w:eastAsia="Times New Roman" w:hAnsi="Times New Roman" w:cs="Times New Roman"/>
          <w:b/>
          <w:sz w:val="24"/>
          <w:szCs w:val="24"/>
          <w:lang w:eastAsia="ru-RU"/>
        </w:rPr>
      </w:pPr>
    </w:p>
    <w:p w:rsidR="00C8118C" w:rsidRPr="008D7291" w:rsidRDefault="00C8118C" w:rsidP="00C8118C">
      <w:pPr>
        <w:spacing w:after="0" w:line="276" w:lineRule="auto"/>
        <w:ind w:firstLine="709"/>
        <w:contextualSpacing/>
        <w:rPr>
          <w:rFonts w:ascii="Times New Roman" w:eastAsia="Times New Roman" w:hAnsi="Times New Roman" w:cs="Times New Roman"/>
          <w:b/>
          <w:sz w:val="24"/>
          <w:szCs w:val="24"/>
          <w:lang w:eastAsia="ru-RU"/>
        </w:rPr>
      </w:pPr>
      <w:r w:rsidRPr="008D7291">
        <w:rPr>
          <w:rFonts w:ascii="Times New Roman" w:eastAsia="Times New Roman" w:hAnsi="Times New Roman" w:cs="Times New Roman"/>
          <w:b/>
          <w:sz w:val="24"/>
          <w:szCs w:val="24"/>
          <w:lang w:eastAsia="ru-RU"/>
        </w:rPr>
        <w:t xml:space="preserve">3.2.2. Основные электронные издания </w:t>
      </w:r>
    </w:p>
    <w:p w:rsidR="00C8118C" w:rsidRPr="008D7291" w:rsidRDefault="00C8118C" w:rsidP="00C8118C">
      <w:pPr>
        <w:autoSpaceDE w:val="0"/>
        <w:autoSpaceDN w:val="0"/>
        <w:adjustRightInd w:val="0"/>
        <w:spacing w:after="0" w:line="240" w:lineRule="auto"/>
        <w:jc w:val="both"/>
        <w:rPr>
          <w:rFonts w:ascii="Times New Roman" w:eastAsia="Times New Roman" w:hAnsi="Times New Roman" w:cs="Times New Roman"/>
          <w:sz w:val="24"/>
          <w:szCs w:val="24"/>
        </w:rPr>
      </w:pPr>
      <w:r w:rsidRPr="008D7291">
        <w:rPr>
          <w:rFonts w:ascii="Times New Roman" w:eastAsia="Times New Roman" w:hAnsi="Times New Roman" w:cs="Times New Roman"/>
          <w:b/>
          <w:sz w:val="24"/>
          <w:szCs w:val="24"/>
        </w:rPr>
        <w:t xml:space="preserve">1. </w:t>
      </w:r>
      <w:r w:rsidRPr="008D7291">
        <w:rPr>
          <w:rFonts w:ascii="Times New Roman" w:eastAsia="Times New Roman" w:hAnsi="Times New Roman" w:cs="Times New Roman"/>
          <w:sz w:val="24"/>
          <w:szCs w:val="24"/>
        </w:rPr>
        <w:t>Агрономический портал Растениеводство, земледелие. Форма доступа: agronomiy.ru›</w:t>
      </w:r>
      <w:r w:rsidRPr="008D7291">
        <w:rPr>
          <w:rFonts w:ascii="Times New Roman" w:eastAsia="Times New Roman" w:hAnsi="Times New Roman" w:cs="Times New Roman"/>
          <w:b/>
          <w:bCs/>
          <w:sz w:val="24"/>
          <w:szCs w:val="24"/>
        </w:rPr>
        <w:t>ozim</w:t>
      </w:r>
      <w:r w:rsidRPr="008D7291">
        <w:rPr>
          <w:rFonts w:ascii="Times New Roman" w:eastAsia="Times New Roman" w:hAnsi="Times New Roman" w:cs="Times New Roman"/>
          <w:sz w:val="24"/>
          <w:szCs w:val="24"/>
        </w:rPr>
        <w:t xml:space="preserve">ie_chleba.html </w:t>
      </w:r>
    </w:p>
    <w:p w:rsidR="00C8118C" w:rsidRPr="008D7291" w:rsidRDefault="00C8118C" w:rsidP="00C8118C">
      <w:pPr>
        <w:autoSpaceDE w:val="0"/>
        <w:autoSpaceDN w:val="0"/>
        <w:adjustRightInd w:val="0"/>
        <w:spacing w:after="23" w:line="240" w:lineRule="auto"/>
        <w:jc w:val="both"/>
        <w:rPr>
          <w:rFonts w:ascii="Times New Roman" w:eastAsia="Times New Roman" w:hAnsi="Times New Roman" w:cs="Times New Roman"/>
          <w:sz w:val="24"/>
          <w:szCs w:val="24"/>
          <w:lang w:val="en-US"/>
        </w:rPr>
      </w:pPr>
      <w:r w:rsidRPr="008D7291">
        <w:rPr>
          <w:rFonts w:ascii="Times New Roman" w:eastAsia="Times New Roman" w:hAnsi="Times New Roman" w:cs="Times New Roman"/>
          <w:sz w:val="24"/>
          <w:szCs w:val="24"/>
        </w:rPr>
        <w:t>2. Научная электронная библиотека elibrary, Агропоиск. Форма</w:t>
      </w:r>
      <w:r w:rsidRPr="008D7291">
        <w:rPr>
          <w:rFonts w:ascii="Times New Roman" w:eastAsia="Times New Roman" w:hAnsi="Times New Roman" w:cs="Times New Roman"/>
          <w:sz w:val="24"/>
          <w:szCs w:val="24"/>
          <w:lang w:val="en-US"/>
        </w:rPr>
        <w:t xml:space="preserve"> </w:t>
      </w:r>
      <w:r w:rsidRPr="008D7291">
        <w:rPr>
          <w:rFonts w:ascii="Times New Roman" w:eastAsia="Times New Roman" w:hAnsi="Times New Roman" w:cs="Times New Roman"/>
          <w:sz w:val="24"/>
          <w:szCs w:val="24"/>
        </w:rPr>
        <w:t>доступа</w:t>
      </w:r>
      <w:r w:rsidRPr="008D7291">
        <w:rPr>
          <w:rFonts w:ascii="Times New Roman" w:eastAsia="Times New Roman" w:hAnsi="Times New Roman" w:cs="Times New Roman"/>
          <w:sz w:val="24"/>
          <w:szCs w:val="24"/>
          <w:lang w:val="en-US"/>
        </w:rPr>
        <w:t>:ksaa. zaural. ru›files/science/asp/UMK/03.02.13/</w:t>
      </w:r>
      <w:r w:rsidRPr="008D7291">
        <w:rPr>
          <w:rFonts w:ascii="Times New Roman" w:eastAsia="Times New Roman" w:hAnsi="Times New Roman" w:cs="Times New Roman"/>
          <w:sz w:val="24"/>
          <w:szCs w:val="24"/>
        </w:rPr>
        <w:t>РП</w:t>
      </w:r>
      <w:r w:rsidRPr="008D7291">
        <w:rPr>
          <w:rFonts w:ascii="Times New Roman" w:eastAsia="Times New Roman" w:hAnsi="Times New Roman" w:cs="Times New Roman"/>
          <w:sz w:val="24"/>
          <w:szCs w:val="24"/>
          <w:lang w:val="en-US"/>
        </w:rPr>
        <w:t xml:space="preserve">-… </w:t>
      </w:r>
    </w:p>
    <w:p w:rsidR="00C8118C" w:rsidRPr="008D7291" w:rsidRDefault="00C8118C" w:rsidP="00C8118C">
      <w:pPr>
        <w:autoSpaceDE w:val="0"/>
        <w:autoSpaceDN w:val="0"/>
        <w:adjustRightInd w:val="0"/>
        <w:spacing w:after="23" w:line="240" w:lineRule="auto"/>
        <w:jc w:val="both"/>
        <w:rPr>
          <w:rFonts w:ascii="Times New Roman" w:eastAsia="Times New Roman" w:hAnsi="Times New Roman" w:cs="Times New Roman"/>
          <w:sz w:val="24"/>
          <w:szCs w:val="24"/>
          <w:lang w:val="en-US"/>
        </w:rPr>
      </w:pPr>
      <w:r w:rsidRPr="008D7291">
        <w:rPr>
          <w:rFonts w:ascii="Times New Roman" w:eastAsia="Times New Roman" w:hAnsi="Times New Roman" w:cs="Times New Roman"/>
          <w:sz w:val="24"/>
          <w:szCs w:val="24"/>
        </w:rPr>
        <w:t>3. agronomiy.ru Агрономический портал - сайт о сельском хозяйстве. Форма</w:t>
      </w:r>
      <w:r w:rsidRPr="008D7291">
        <w:rPr>
          <w:rFonts w:ascii="Times New Roman" w:eastAsia="Times New Roman" w:hAnsi="Times New Roman" w:cs="Times New Roman"/>
          <w:sz w:val="24"/>
          <w:szCs w:val="24"/>
          <w:lang w:val="en-US"/>
        </w:rPr>
        <w:t xml:space="preserve"> </w:t>
      </w:r>
      <w:r w:rsidRPr="008D7291">
        <w:rPr>
          <w:rFonts w:ascii="Times New Roman" w:eastAsia="Times New Roman" w:hAnsi="Times New Roman" w:cs="Times New Roman"/>
          <w:sz w:val="24"/>
          <w:szCs w:val="24"/>
        </w:rPr>
        <w:t>доступа</w:t>
      </w:r>
      <w:r w:rsidRPr="008D7291">
        <w:rPr>
          <w:rFonts w:ascii="Times New Roman" w:eastAsia="Times New Roman" w:hAnsi="Times New Roman" w:cs="Times New Roman"/>
          <w:sz w:val="24"/>
          <w:szCs w:val="24"/>
          <w:lang w:val="en-US"/>
        </w:rPr>
        <w:t xml:space="preserve">: nsh. ru›wp-content/journal/preview/nsh_ukazatel.pdf </w:t>
      </w:r>
    </w:p>
    <w:p w:rsidR="00C8118C" w:rsidRPr="008D7291" w:rsidRDefault="00C8118C" w:rsidP="00C8118C">
      <w:pPr>
        <w:autoSpaceDE w:val="0"/>
        <w:autoSpaceDN w:val="0"/>
        <w:adjustRightInd w:val="0"/>
        <w:spacing w:after="23" w:line="240" w:lineRule="auto"/>
        <w:jc w:val="both"/>
        <w:rPr>
          <w:rFonts w:ascii="Times New Roman" w:eastAsia="Times New Roman" w:hAnsi="Times New Roman" w:cs="Times New Roman"/>
          <w:sz w:val="24"/>
          <w:szCs w:val="24"/>
        </w:rPr>
      </w:pPr>
      <w:r w:rsidRPr="008D7291">
        <w:rPr>
          <w:rFonts w:ascii="Times New Roman" w:eastAsia="Times New Roman" w:hAnsi="Times New Roman" w:cs="Times New Roman"/>
          <w:sz w:val="24"/>
          <w:szCs w:val="24"/>
        </w:rPr>
        <w:t xml:space="preserve">4. Информационный портал Эффективное сельское хозяйство. Форма доступа: http://www.nbchr.ru/virt5/page13.htm </w:t>
      </w:r>
    </w:p>
    <w:p w:rsidR="00C8118C" w:rsidRPr="008D7291" w:rsidRDefault="00C8118C" w:rsidP="00C8118C">
      <w:pPr>
        <w:autoSpaceDE w:val="0"/>
        <w:autoSpaceDN w:val="0"/>
        <w:adjustRightInd w:val="0"/>
        <w:spacing w:after="23" w:line="240" w:lineRule="auto"/>
        <w:jc w:val="both"/>
        <w:rPr>
          <w:rFonts w:ascii="Times New Roman" w:eastAsia="Times New Roman" w:hAnsi="Times New Roman" w:cs="Times New Roman"/>
          <w:sz w:val="24"/>
          <w:szCs w:val="24"/>
        </w:rPr>
      </w:pPr>
      <w:r w:rsidRPr="008D7291">
        <w:rPr>
          <w:rFonts w:ascii="Times New Roman" w:eastAsia="Times New Roman" w:hAnsi="Times New Roman" w:cs="Times New Roman"/>
          <w:sz w:val="24"/>
          <w:szCs w:val="24"/>
        </w:rPr>
        <w:t xml:space="preserve">5. Библиотека сельскохозяйственной литературы. Форма доступа: http://www.pravya.ru/praktikum-po-zemledeliyu/index.php </w:t>
      </w:r>
    </w:p>
    <w:p w:rsidR="00C8118C" w:rsidRPr="008D7291" w:rsidRDefault="00C8118C" w:rsidP="00C8118C">
      <w:pPr>
        <w:autoSpaceDE w:val="0"/>
        <w:autoSpaceDN w:val="0"/>
        <w:adjustRightInd w:val="0"/>
        <w:spacing w:after="23" w:line="240" w:lineRule="auto"/>
        <w:jc w:val="both"/>
        <w:rPr>
          <w:rFonts w:ascii="Times New Roman" w:eastAsia="Times New Roman" w:hAnsi="Times New Roman" w:cs="Times New Roman"/>
          <w:sz w:val="24"/>
          <w:szCs w:val="24"/>
        </w:rPr>
      </w:pPr>
      <w:r w:rsidRPr="008D7291">
        <w:rPr>
          <w:rFonts w:ascii="Times New Roman" w:eastAsia="Times New Roman" w:hAnsi="Times New Roman" w:cs="Times New Roman"/>
          <w:sz w:val="24"/>
          <w:szCs w:val="24"/>
        </w:rPr>
        <w:t xml:space="preserve">6. Информационный портал Эффективное сельское хозяйство. Форма доступа: http://www.nbchr.ru/virt5/page13.htm </w:t>
      </w:r>
    </w:p>
    <w:p w:rsidR="00C8118C" w:rsidRPr="008D7291" w:rsidRDefault="00C8118C" w:rsidP="00C8118C">
      <w:pPr>
        <w:autoSpaceDE w:val="0"/>
        <w:autoSpaceDN w:val="0"/>
        <w:adjustRightInd w:val="0"/>
        <w:spacing w:after="0" w:line="240" w:lineRule="auto"/>
        <w:jc w:val="both"/>
        <w:rPr>
          <w:rFonts w:ascii="Times New Roman" w:eastAsia="Times New Roman" w:hAnsi="Times New Roman" w:cs="Times New Roman"/>
          <w:sz w:val="24"/>
          <w:szCs w:val="24"/>
        </w:rPr>
      </w:pPr>
      <w:r w:rsidRPr="008D7291">
        <w:rPr>
          <w:rFonts w:ascii="Times New Roman" w:eastAsia="Times New Roman" w:hAnsi="Times New Roman" w:cs="Times New Roman"/>
          <w:sz w:val="24"/>
          <w:szCs w:val="24"/>
        </w:rPr>
        <w:t xml:space="preserve">7. Электронная энциклопедия сельского хозяйства. Форма доступа: http://enc-dic.com/enc_selhoz/Mehanizacija-selskogo-hozjastva-1970.html </w:t>
      </w:r>
    </w:p>
    <w:p w:rsidR="00C8118C" w:rsidRPr="00C8118C" w:rsidRDefault="00C8118C" w:rsidP="00C8118C">
      <w:pPr>
        <w:spacing w:after="0" w:line="276" w:lineRule="auto"/>
        <w:ind w:firstLine="709"/>
        <w:contextualSpacing/>
        <w:rPr>
          <w:rFonts w:ascii="Times New Roman" w:eastAsia="Times New Roman" w:hAnsi="Times New Roman" w:cs="Times New Roman"/>
          <w:b/>
          <w:sz w:val="24"/>
          <w:szCs w:val="24"/>
          <w:lang w:eastAsia="ru-RU"/>
        </w:rPr>
      </w:pPr>
    </w:p>
    <w:p w:rsidR="00C8118C" w:rsidRPr="00C8118C" w:rsidRDefault="00C8118C" w:rsidP="00C8118C">
      <w:pPr>
        <w:spacing w:after="0" w:line="276" w:lineRule="auto"/>
        <w:ind w:firstLine="709"/>
        <w:contextualSpacing/>
        <w:jc w:val="both"/>
        <w:rPr>
          <w:rFonts w:ascii="Times New Roman" w:eastAsia="Times New Roman" w:hAnsi="Times New Roman" w:cs="Times New Roman"/>
          <w:bCs/>
          <w:i/>
          <w:sz w:val="24"/>
          <w:szCs w:val="24"/>
          <w:lang w:eastAsia="ru-RU"/>
        </w:rPr>
      </w:pPr>
      <w:r w:rsidRPr="00C8118C">
        <w:rPr>
          <w:rFonts w:ascii="Times New Roman" w:eastAsia="Times New Roman" w:hAnsi="Times New Roman" w:cs="Times New Roman"/>
          <w:b/>
          <w:bCs/>
          <w:sz w:val="24"/>
          <w:szCs w:val="24"/>
          <w:lang w:eastAsia="ru-RU"/>
        </w:rPr>
        <w:lastRenderedPageBreak/>
        <w:t xml:space="preserve">3.2.3. Дополнительные источники </w:t>
      </w:r>
    </w:p>
    <w:p w:rsidR="00C8118C" w:rsidRPr="008D7291" w:rsidRDefault="00C8118C" w:rsidP="00C8118C">
      <w:pPr>
        <w:autoSpaceDE w:val="0"/>
        <w:autoSpaceDN w:val="0"/>
        <w:adjustRightInd w:val="0"/>
        <w:spacing w:after="27" w:line="240" w:lineRule="auto"/>
        <w:rPr>
          <w:rFonts w:ascii="Times New Roman" w:eastAsia="Times New Roman" w:hAnsi="Times New Roman" w:cs="Times New Roman"/>
          <w:color w:val="000000"/>
          <w:sz w:val="24"/>
          <w:szCs w:val="24"/>
        </w:rPr>
      </w:pPr>
      <w:r w:rsidRPr="008D7291">
        <w:rPr>
          <w:rFonts w:ascii="Times New Roman" w:eastAsia="Times New Roman" w:hAnsi="Times New Roman" w:cs="Times New Roman"/>
          <w:color w:val="000000"/>
          <w:sz w:val="24"/>
          <w:szCs w:val="24"/>
        </w:rPr>
        <w:t>1. Васильев И.П., Туликов А.М., Баздырев Г.И. и др. Практикум по земледелию. – Москва: Колос</w:t>
      </w:r>
      <w:proofErr w:type="gramStart"/>
      <w:r w:rsidRPr="008D7291">
        <w:rPr>
          <w:rFonts w:ascii="Times New Roman" w:eastAsia="Times New Roman" w:hAnsi="Times New Roman" w:cs="Times New Roman"/>
          <w:color w:val="000000"/>
          <w:sz w:val="24"/>
          <w:szCs w:val="24"/>
        </w:rPr>
        <w:t xml:space="preserve"> С</w:t>
      </w:r>
      <w:proofErr w:type="gramEnd"/>
      <w:r w:rsidRPr="008D7291">
        <w:rPr>
          <w:rFonts w:ascii="Times New Roman" w:eastAsia="Times New Roman" w:hAnsi="Times New Roman" w:cs="Times New Roman"/>
          <w:color w:val="000000"/>
          <w:sz w:val="24"/>
          <w:szCs w:val="24"/>
        </w:rPr>
        <w:t xml:space="preserve">, 2009. – 424 с. </w:t>
      </w:r>
    </w:p>
    <w:p w:rsidR="00C8118C" w:rsidRPr="008D7291" w:rsidRDefault="00C8118C" w:rsidP="00C8118C">
      <w:pPr>
        <w:autoSpaceDE w:val="0"/>
        <w:autoSpaceDN w:val="0"/>
        <w:adjustRightInd w:val="0"/>
        <w:spacing w:after="27" w:line="240" w:lineRule="auto"/>
        <w:rPr>
          <w:rFonts w:ascii="Times New Roman" w:eastAsia="Times New Roman" w:hAnsi="Times New Roman" w:cs="Times New Roman"/>
          <w:color w:val="000000"/>
          <w:sz w:val="24"/>
          <w:szCs w:val="24"/>
        </w:rPr>
      </w:pPr>
      <w:r w:rsidRPr="008D7291">
        <w:rPr>
          <w:rFonts w:ascii="Times New Roman" w:eastAsia="Times New Roman" w:hAnsi="Times New Roman" w:cs="Times New Roman"/>
          <w:color w:val="000000"/>
          <w:sz w:val="24"/>
          <w:szCs w:val="24"/>
        </w:rPr>
        <w:t>2. Ковриго В.П., Кауричев И.С., Бурлакова Л.М. Почвоведение с основами геологии. – Москва: Колос</w:t>
      </w:r>
      <w:proofErr w:type="gramStart"/>
      <w:r w:rsidRPr="008D7291">
        <w:rPr>
          <w:rFonts w:ascii="Times New Roman" w:eastAsia="Times New Roman" w:hAnsi="Times New Roman" w:cs="Times New Roman"/>
          <w:color w:val="000000"/>
          <w:sz w:val="24"/>
          <w:szCs w:val="24"/>
        </w:rPr>
        <w:t xml:space="preserve"> С</w:t>
      </w:r>
      <w:proofErr w:type="gramEnd"/>
      <w:r w:rsidRPr="008D7291">
        <w:rPr>
          <w:rFonts w:ascii="Times New Roman" w:eastAsia="Times New Roman" w:hAnsi="Times New Roman" w:cs="Times New Roman"/>
          <w:color w:val="000000"/>
          <w:sz w:val="24"/>
          <w:szCs w:val="24"/>
        </w:rPr>
        <w:t xml:space="preserve">, 2008. – 439 с. </w:t>
      </w:r>
    </w:p>
    <w:p w:rsidR="00C8118C" w:rsidRPr="008D7291" w:rsidRDefault="00C8118C" w:rsidP="00C8118C">
      <w:pPr>
        <w:autoSpaceDE w:val="0"/>
        <w:autoSpaceDN w:val="0"/>
        <w:adjustRightInd w:val="0"/>
        <w:spacing w:after="27" w:line="240" w:lineRule="auto"/>
        <w:rPr>
          <w:rFonts w:ascii="Times New Roman" w:eastAsia="Times New Roman" w:hAnsi="Times New Roman" w:cs="Times New Roman"/>
          <w:color w:val="000000"/>
          <w:sz w:val="24"/>
          <w:szCs w:val="24"/>
        </w:rPr>
      </w:pPr>
      <w:r w:rsidRPr="008D7291">
        <w:rPr>
          <w:rFonts w:ascii="Times New Roman" w:eastAsia="Times New Roman" w:hAnsi="Times New Roman" w:cs="Times New Roman"/>
          <w:color w:val="000000"/>
          <w:sz w:val="24"/>
          <w:szCs w:val="24"/>
        </w:rPr>
        <w:t xml:space="preserve">3. Матюк Н.С., Беленков А.И., Мазиров М.А. и др. Экологическое земледелие с </w:t>
      </w:r>
      <w:proofErr w:type="gramStart"/>
      <w:r w:rsidRPr="008D7291">
        <w:rPr>
          <w:rFonts w:ascii="Times New Roman" w:eastAsia="Times New Roman" w:hAnsi="Times New Roman" w:cs="Times New Roman"/>
          <w:color w:val="000000"/>
          <w:sz w:val="24"/>
          <w:szCs w:val="24"/>
        </w:rPr>
        <w:t>основа-ми</w:t>
      </w:r>
      <w:proofErr w:type="gramEnd"/>
      <w:r w:rsidRPr="008D7291">
        <w:rPr>
          <w:rFonts w:ascii="Times New Roman" w:eastAsia="Times New Roman" w:hAnsi="Times New Roman" w:cs="Times New Roman"/>
          <w:color w:val="000000"/>
          <w:sz w:val="24"/>
          <w:szCs w:val="24"/>
        </w:rPr>
        <w:t xml:space="preserve"> почвоведения и агрохимии. – Москва: РГАУ-МСХА имени К.А. Тимирязева, 2011. – 189 </w:t>
      </w:r>
      <w:proofErr w:type="gramStart"/>
      <w:r w:rsidRPr="008D7291">
        <w:rPr>
          <w:rFonts w:ascii="Times New Roman" w:eastAsia="Times New Roman" w:hAnsi="Times New Roman" w:cs="Times New Roman"/>
          <w:color w:val="000000"/>
          <w:sz w:val="24"/>
          <w:szCs w:val="24"/>
        </w:rPr>
        <w:t>с</w:t>
      </w:r>
      <w:proofErr w:type="gramEnd"/>
      <w:r w:rsidRPr="008D7291">
        <w:rPr>
          <w:rFonts w:ascii="Times New Roman" w:eastAsia="Times New Roman" w:hAnsi="Times New Roman" w:cs="Times New Roman"/>
          <w:color w:val="000000"/>
          <w:sz w:val="24"/>
          <w:szCs w:val="24"/>
        </w:rPr>
        <w:t xml:space="preserve">. </w:t>
      </w:r>
    </w:p>
    <w:p w:rsidR="00C8118C" w:rsidRPr="008D7291" w:rsidRDefault="00C8118C" w:rsidP="00C8118C">
      <w:pPr>
        <w:autoSpaceDE w:val="0"/>
        <w:autoSpaceDN w:val="0"/>
        <w:adjustRightInd w:val="0"/>
        <w:spacing w:after="27" w:line="240" w:lineRule="auto"/>
        <w:rPr>
          <w:rFonts w:ascii="Times New Roman" w:eastAsia="Times New Roman" w:hAnsi="Times New Roman" w:cs="Times New Roman"/>
          <w:color w:val="000000"/>
          <w:sz w:val="24"/>
          <w:szCs w:val="24"/>
        </w:rPr>
      </w:pPr>
      <w:r w:rsidRPr="008D7291">
        <w:rPr>
          <w:rFonts w:ascii="Times New Roman" w:eastAsia="Times New Roman" w:hAnsi="Times New Roman" w:cs="Times New Roman"/>
          <w:color w:val="000000"/>
          <w:sz w:val="24"/>
          <w:szCs w:val="24"/>
        </w:rPr>
        <w:t xml:space="preserve">4. Новицкий М.В., Донских И.Н., Чернов Д.В. Лабораторно-практические занятия по почвоведению: учебное пособие. – Санкт-Петербург: Проспект Науки, 2009. – 320 </w:t>
      </w:r>
      <w:proofErr w:type="gramStart"/>
      <w:r w:rsidRPr="008D7291">
        <w:rPr>
          <w:rFonts w:ascii="Times New Roman" w:eastAsia="Times New Roman" w:hAnsi="Times New Roman" w:cs="Times New Roman"/>
          <w:color w:val="000000"/>
          <w:sz w:val="24"/>
          <w:szCs w:val="24"/>
        </w:rPr>
        <w:t>с</w:t>
      </w:r>
      <w:proofErr w:type="gramEnd"/>
      <w:r w:rsidRPr="008D7291">
        <w:rPr>
          <w:rFonts w:ascii="Times New Roman" w:eastAsia="Times New Roman" w:hAnsi="Times New Roman" w:cs="Times New Roman"/>
          <w:color w:val="000000"/>
          <w:sz w:val="24"/>
          <w:szCs w:val="24"/>
        </w:rPr>
        <w:t xml:space="preserve">. </w:t>
      </w:r>
    </w:p>
    <w:p w:rsidR="00C8118C" w:rsidRPr="008D7291" w:rsidRDefault="00C8118C" w:rsidP="00C8118C">
      <w:pPr>
        <w:autoSpaceDE w:val="0"/>
        <w:autoSpaceDN w:val="0"/>
        <w:adjustRightInd w:val="0"/>
        <w:spacing w:after="0" w:line="240" w:lineRule="auto"/>
        <w:rPr>
          <w:rFonts w:ascii="Times New Roman" w:eastAsia="Times New Roman" w:hAnsi="Times New Roman" w:cs="Times New Roman"/>
          <w:color w:val="000000"/>
          <w:sz w:val="24"/>
          <w:szCs w:val="24"/>
        </w:rPr>
      </w:pPr>
      <w:r w:rsidRPr="008D7291">
        <w:rPr>
          <w:rFonts w:ascii="Times New Roman" w:eastAsia="Times New Roman" w:hAnsi="Times New Roman" w:cs="Times New Roman"/>
          <w:color w:val="000000"/>
          <w:sz w:val="24"/>
          <w:szCs w:val="24"/>
        </w:rPr>
        <w:t xml:space="preserve">5. Шептухов В.Н., Гафуров Р.М., Папаскири Т.В. и др. Атлас основных видов сорных растений России. – Москва: КолосС, 2009. – 192 с. </w:t>
      </w:r>
    </w:p>
    <w:p w:rsidR="00C8118C" w:rsidRPr="00C8118C" w:rsidRDefault="00C8118C" w:rsidP="00C8118C">
      <w:pPr>
        <w:spacing w:after="0" w:line="276" w:lineRule="auto"/>
        <w:ind w:firstLine="709"/>
        <w:contextualSpacing/>
        <w:jc w:val="both"/>
        <w:rPr>
          <w:rFonts w:ascii="Times New Roman" w:eastAsia="Times New Roman" w:hAnsi="Times New Roman" w:cs="Times New Roman"/>
          <w:b/>
          <w:sz w:val="24"/>
          <w:szCs w:val="24"/>
          <w:lang w:eastAsia="ru-RU"/>
        </w:rPr>
      </w:pPr>
    </w:p>
    <w:p w:rsidR="00C8118C" w:rsidRPr="00C8118C" w:rsidRDefault="00C8118C" w:rsidP="00C8118C">
      <w:pPr>
        <w:spacing w:after="200" w:line="276" w:lineRule="auto"/>
        <w:contextualSpacing/>
        <w:jc w:val="center"/>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br w:type="page"/>
      </w:r>
      <w:r w:rsidRPr="00C8118C">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C8118C" w:rsidRPr="00C8118C" w:rsidRDefault="00C8118C" w:rsidP="00C8118C">
      <w:pPr>
        <w:spacing w:after="200" w:line="276" w:lineRule="auto"/>
        <w:contextualSpacing/>
        <w:jc w:val="center"/>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УЧЕБНОЙ ДИСЦИПЛИНЫ</w:t>
      </w:r>
    </w:p>
    <w:p w:rsidR="00C8118C" w:rsidRPr="00C8118C" w:rsidRDefault="00C8118C" w:rsidP="00C8118C">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C8118C" w:rsidRPr="00C8118C" w:rsidTr="00F40CDA">
        <w:tc>
          <w:tcPr>
            <w:tcW w:w="1750" w:type="pct"/>
          </w:tcPr>
          <w:p w:rsidR="00C8118C" w:rsidRPr="00C8118C" w:rsidRDefault="00C8118C" w:rsidP="00C8118C">
            <w:pPr>
              <w:spacing w:after="0" w:line="240" w:lineRule="auto"/>
              <w:jc w:val="center"/>
              <w:rPr>
                <w:rFonts w:ascii="Times New Roman" w:eastAsia="Times New Roman" w:hAnsi="Times New Roman" w:cs="Times New Roman"/>
                <w:sz w:val="24"/>
                <w:szCs w:val="24"/>
                <w:lang w:eastAsia="ru-RU"/>
              </w:rPr>
            </w:pPr>
            <w:r w:rsidRPr="00C8118C">
              <w:rPr>
                <w:rFonts w:ascii="Times New Roman" w:eastAsia="Times New Roman" w:hAnsi="Times New Roman" w:cs="Times New Roman"/>
                <w:b/>
                <w:bCs/>
                <w:i/>
                <w:lang w:eastAsia="ru-RU"/>
              </w:rPr>
              <w:t>Результаты обучения</w:t>
            </w:r>
            <w:r w:rsidRPr="00C8118C">
              <w:rPr>
                <w:rFonts w:ascii="Times New Roman" w:eastAsia="Times New Roman" w:hAnsi="Times New Roman" w:cs="Times New Roman"/>
                <w:i/>
                <w:vertAlign w:val="superscript"/>
                <w:lang w:eastAsia="ru-RU"/>
              </w:rPr>
              <w:footnoteReference w:id="47"/>
            </w:r>
          </w:p>
        </w:tc>
        <w:tc>
          <w:tcPr>
            <w:tcW w:w="1507" w:type="pct"/>
          </w:tcPr>
          <w:p w:rsidR="00C8118C" w:rsidRPr="00C8118C" w:rsidRDefault="00C8118C" w:rsidP="00C8118C">
            <w:pPr>
              <w:spacing w:after="200" w:line="240" w:lineRule="auto"/>
              <w:jc w:val="center"/>
              <w:rPr>
                <w:rFonts w:ascii="Times New Roman" w:eastAsia="Times New Roman" w:hAnsi="Times New Roman" w:cs="Times New Roman"/>
                <w:b/>
                <w:bCs/>
                <w:i/>
                <w:lang w:eastAsia="ru-RU"/>
              </w:rPr>
            </w:pPr>
            <w:r w:rsidRPr="00C8118C">
              <w:rPr>
                <w:rFonts w:ascii="Times New Roman" w:eastAsia="Times New Roman" w:hAnsi="Times New Roman" w:cs="Times New Roman"/>
                <w:b/>
                <w:bCs/>
                <w:i/>
                <w:lang w:eastAsia="ru-RU"/>
              </w:rPr>
              <w:t>Критерии оценки</w:t>
            </w:r>
          </w:p>
        </w:tc>
        <w:tc>
          <w:tcPr>
            <w:tcW w:w="1743" w:type="pct"/>
          </w:tcPr>
          <w:p w:rsidR="00C8118C" w:rsidRPr="00C8118C" w:rsidRDefault="00C8118C" w:rsidP="00C8118C">
            <w:pPr>
              <w:spacing w:after="200" w:line="240" w:lineRule="auto"/>
              <w:jc w:val="center"/>
              <w:rPr>
                <w:rFonts w:ascii="Times New Roman" w:eastAsia="Times New Roman" w:hAnsi="Times New Roman" w:cs="Times New Roman"/>
                <w:b/>
                <w:bCs/>
                <w:i/>
                <w:lang w:eastAsia="ru-RU"/>
              </w:rPr>
            </w:pPr>
            <w:r w:rsidRPr="00C8118C">
              <w:rPr>
                <w:rFonts w:ascii="Times New Roman" w:eastAsia="Times New Roman" w:hAnsi="Times New Roman" w:cs="Times New Roman"/>
                <w:b/>
                <w:bCs/>
                <w:i/>
                <w:lang w:eastAsia="ru-RU"/>
              </w:rPr>
              <w:t>Методы оценки</w:t>
            </w:r>
          </w:p>
        </w:tc>
      </w:tr>
      <w:tr w:rsidR="00C8118C" w:rsidRPr="00C8118C" w:rsidTr="00F40CDA">
        <w:tc>
          <w:tcPr>
            <w:tcW w:w="1750" w:type="pct"/>
          </w:tcPr>
          <w:p w:rsidR="00C8118C" w:rsidRPr="00C8118C" w:rsidRDefault="00C8118C" w:rsidP="00C8118C">
            <w:pPr>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Основные культурные растения, их происхождение и одомашнивание.</w:t>
            </w:r>
          </w:p>
          <w:p w:rsidR="00C8118C" w:rsidRPr="00C8118C" w:rsidRDefault="00C8118C" w:rsidP="00C8118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Возможности хозяйственного использования культурных растений.</w:t>
            </w:r>
          </w:p>
          <w:p w:rsidR="00C8118C" w:rsidRPr="00C8118C" w:rsidRDefault="00C8118C" w:rsidP="00C8118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Традиционные и современные агротехнологии (системы обработки почвы).</w:t>
            </w:r>
          </w:p>
          <w:p w:rsidR="00C8118C" w:rsidRPr="00C8118C" w:rsidRDefault="00C8118C" w:rsidP="00C8118C">
            <w:pPr>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Зональные системы земледелия, технологии возделывания основных сельскохозяйственных культур,  приемы и методы растениеводства.</w:t>
            </w:r>
          </w:p>
          <w:p w:rsidR="00C8118C" w:rsidRPr="00C8118C" w:rsidRDefault="00C8118C" w:rsidP="00C8118C">
            <w:pPr>
              <w:widowControl w:val="0"/>
              <w:autoSpaceDE w:val="0"/>
              <w:autoSpaceDN w:val="0"/>
              <w:adjustRightInd w:val="0"/>
              <w:spacing w:after="0" w:line="240" w:lineRule="auto"/>
              <w:jc w:val="both"/>
              <w:rPr>
                <w:rFonts w:ascii="Times New Roman" w:eastAsia="Arial Unicode MS" w:hAnsi="Times New Roman" w:cs="Times New Roman"/>
                <w:sz w:val="24"/>
                <w:szCs w:val="24"/>
                <w:lang w:eastAsia="ru-RU"/>
              </w:rPr>
            </w:pPr>
          </w:p>
        </w:tc>
        <w:tc>
          <w:tcPr>
            <w:tcW w:w="1507" w:type="pct"/>
          </w:tcPr>
          <w:p w:rsidR="00C8118C" w:rsidRPr="00C8118C" w:rsidRDefault="00C8118C" w:rsidP="00C8118C">
            <w:pPr>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Знать:</w:t>
            </w:r>
          </w:p>
          <w:p w:rsidR="00C8118C" w:rsidRPr="00C8118C" w:rsidRDefault="00C8118C" w:rsidP="00C8118C">
            <w:pPr>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-основные культурные растения, их происхождение и одомашнивание;</w:t>
            </w:r>
          </w:p>
          <w:p w:rsidR="00C8118C" w:rsidRPr="00C8118C" w:rsidRDefault="00C8118C" w:rsidP="00C8118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-возможности хозяйственного использования культурных растений;</w:t>
            </w:r>
          </w:p>
          <w:p w:rsidR="00C8118C" w:rsidRPr="00C8118C" w:rsidRDefault="00C8118C" w:rsidP="00C8118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-традиционные и современные агротехнологии (системы обработки почвы);</w:t>
            </w:r>
          </w:p>
          <w:p w:rsidR="00C8118C" w:rsidRPr="00C8118C" w:rsidRDefault="00C8118C" w:rsidP="00C8118C">
            <w:pPr>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-зональные системы земледелия, технологии возделывания основных сельскохозяйственных культур,  приемы и методы растениеводства.</w:t>
            </w:r>
          </w:p>
        </w:tc>
        <w:tc>
          <w:tcPr>
            <w:tcW w:w="1743" w:type="pct"/>
          </w:tcPr>
          <w:p w:rsidR="00C8118C" w:rsidRPr="00C8118C" w:rsidRDefault="00C8118C" w:rsidP="00C8118C">
            <w:pPr>
              <w:autoSpaceDE w:val="0"/>
              <w:autoSpaceDN w:val="0"/>
              <w:adjustRightInd w:val="0"/>
              <w:spacing w:after="0" w:line="240" w:lineRule="auto"/>
              <w:jc w:val="center"/>
              <w:rPr>
                <w:rFonts w:ascii="Times New Roman" w:eastAsia="Arial Unicode MS" w:hAnsi="Times New Roman" w:cs="Times New Roman"/>
                <w:sz w:val="24"/>
                <w:szCs w:val="24"/>
                <w:lang w:eastAsia="ru-RU"/>
              </w:rPr>
            </w:pPr>
            <w:r w:rsidRPr="00C8118C">
              <w:rPr>
                <w:rFonts w:ascii="Times New Roman" w:eastAsia="Arial Unicode MS" w:hAnsi="Times New Roman" w:cs="Times New Roman"/>
                <w:sz w:val="24"/>
                <w:szCs w:val="24"/>
                <w:lang w:eastAsia="ru-RU"/>
              </w:rPr>
              <w:t>Тестирование.</w:t>
            </w:r>
          </w:p>
          <w:p w:rsidR="00C8118C" w:rsidRPr="00C8118C" w:rsidRDefault="00C8118C" w:rsidP="00C8118C">
            <w:pPr>
              <w:autoSpaceDE w:val="0"/>
              <w:autoSpaceDN w:val="0"/>
              <w:adjustRightInd w:val="0"/>
              <w:spacing w:after="0" w:line="240" w:lineRule="auto"/>
              <w:jc w:val="center"/>
              <w:rPr>
                <w:rFonts w:ascii="Times New Roman" w:eastAsia="Arial Unicode MS" w:hAnsi="Times New Roman" w:cs="Times New Roman"/>
                <w:sz w:val="24"/>
                <w:szCs w:val="24"/>
                <w:lang w:eastAsia="ru-RU"/>
              </w:rPr>
            </w:pPr>
            <w:r w:rsidRPr="00C8118C">
              <w:rPr>
                <w:rFonts w:ascii="Times New Roman" w:eastAsia="Arial Unicode MS" w:hAnsi="Times New Roman" w:cs="Times New Roman"/>
                <w:sz w:val="24"/>
                <w:szCs w:val="24"/>
                <w:lang w:eastAsia="ru-RU"/>
              </w:rPr>
              <w:t>Устный опрос.</w:t>
            </w:r>
          </w:p>
          <w:p w:rsidR="00C8118C" w:rsidRPr="00C8118C" w:rsidRDefault="00C8118C" w:rsidP="00C8118C">
            <w:pPr>
              <w:autoSpaceDE w:val="0"/>
              <w:autoSpaceDN w:val="0"/>
              <w:adjustRightInd w:val="0"/>
              <w:spacing w:after="0" w:line="240" w:lineRule="auto"/>
              <w:jc w:val="center"/>
              <w:rPr>
                <w:rFonts w:ascii="Times New Roman" w:eastAsia="Arial Unicode MS" w:hAnsi="Times New Roman" w:cs="Times New Roman"/>
                <w:sz w:val="24"/>
                <w:szCs w:val="24"/>
                <w:lang w:eastAsia="ru-RU"/>
              </w:rPr>
            </w:pPr>
            <w:r w:rsidRPr="00C8118C">
              <w:rPr>
                <w:rFonts w:ascii="Times New Roman" w:eastAsia="Arial Unicode MS" w:hAnsi="Times New Roman" w:cs="Times New Roman"/>
                <w:sz w:val="24"/>
                <w:szCs w:val="24"/>
                <w:lang w:eastAsia="ru-RU"/>
              </w:rPr>
              <w:t>Письменный опрос.</w:t>
            </w:r>
          </w:p>
          <w:p w:rsidR="00C8118C" w:rsidRPr="00C8118C" w:rsidRDefault="00C8118C" w:rsidP="00C8118C">
            <w:pPr>
              <w:autoSpaceDE w:val="0"/>
              <w:autoSpaceDN w:val="0"/>
              <w:adjustRightInd w:val="0"/>
              <w:spacing w:after="0" w:line="240" w:lineRule="auto"/>
              <w:jc w:val="center"/>
              <w:rPr>
                <w:rFonts w:ascii="Times New Roman" w:eastAsia="Arial Unicode MS" w:hAnsi="Times New Roman" w:cs="Times New Roman"/>
                <w:sz w:val="24"/>
                <w:szCs w:val="24"/>
                <w:lang w:eastAsia="ru-RU"/>
              </w:rPr>
            </w:pPr>
            <w:r w:rsidRPr="00C8118C">
              <w:rPr>
                <w:rFonts w:ascii="Times New Roman" w:eastAsia="Arial Unicode MS" w:hAnsi="Times New Roman" w:cs="Times New Roman"/>
                <w:sz w:val="24"/>
                <w:szCs w:val="24"/>
                <w:lang w:eastAsia="ru-RU"/>
              </w:rPr>
              <w:t xml:space="preserve">Выполнение сообщений, </w:t>
            </w:r>
          </w:p>
          <w:p w:rsidR="00C8118C" w:rsidRPr="00C8118C" w:rsidRDefault="00C8118C" w:rsidP="00C8118C">
            <w:pPr>
              <w:autoSpaceDE w:val="0"/>
              <w:autoSpaceDN w:val="0"/>
              <w:adjustRightInd w:val="0"/>
              <w:spacing w:after="0" w:line="240" w:lineRule="auto"/>
              <w:jc w:val="center"/>
              <w:rPr>
                <w:rFonts w:ascii="Times New Roman" w:eastAsia="Arial Unicode MS" w:hAnsi="Times New Roman" w:cs="Times New Roman"/>
                <w:sz w:val="24"/>
                <w:szCs w:val="24"/>
                <w:lang w:eastAsia="ru-RU"/>
              </w:rPr>
            </w:pPr>
            <w:r w:rsidRPr="00C8118C">
              <w:rPr>
                <w:rFonts w:ascii="Times New Roman" w:eastAsia="Arial Unicode MS" w:hAnsi="Times New Roman" w:cs="Times New Roman"/>
                <w:sz w:val="24"/>
                <w:szCs w:val="24"/>
                <w:lang w:eastAsia="ru-RU"/>
              </w:rPr>
              <w:t>рефератов, докладов.</w:t>
            </w:r>
          </w:p>
          <w:p w:rsidR="00C8118C" w:rsidRPr="00C8118C" w:rsidRDefault="00C8118C" w:rsidP="00C8118C">
            <w:pPr>
              <w:autoSpaceDE w:val="0"/>
              <w:autoSpaceDN w:val="0"/>
              <w:adjustRightInd w:val="0"/>
              <w:spacing w:after="0" w:line="240" w:lineRule="auto"/>
              <w:jc w:val="center"/>
              <w:rPr>
                <w:rFonts w:ascii="Times New Roman" w:eastAsia="Arial Unicode MS" w:hAnsi="Times New Roman" w:cs="Times New Roman"/>
                <w:sz w:val="24"/>
                <w:szCs w:val="24"/>
                <w:lang w:eastAsia="ru-RU"/>
              </w:rPr>
            </w:pPr>
            <w:r w:rsidRPr="00C8118C">
              <w:rPr>
                <w:rFonts w:ascii="Times New Roman" w:eastAsia="Arial Unicode MS" w:hAnsi="Times New Roman" w:cs="Times New Roman"/>
                <w:sz w:val="24"/>
                <w:szCs w:val="24"/>
                <w:lang w:eastAsia="ru-RU"/>
              </w:rPr>
              <w:t>Составление конспектов.</w:t>
            </w:r>
          </w:p>
          <w:p w:rsidR="00C8118C" w:rsidRPr="00C8118C" w:rsidRDefault="00C8118C" w:rsidP="00C8118C">
            <w:pPr>
              <w:autoSpaceDE w:val="0"/>
              <w:autoSpaceDN w:val="0"/>
              <w:adjustRightInd w:val="0"/>
              <w:spacing w:after="0" w:line="240" w:lineRule="auto"/>
              <w:jc w:val="center"/>
              <w:rPr>
                <w:rFonts w:ascii="Times New Roman" w:eastAsia="Arial Unicode MS" w:hAnsi="Times New Roman" w:cs="Times New Roman"/>
                <w:sz w:val="24"/>
                <w:szCs w:val="24"/>
                <w:lang w:eastAsia="ru-RU"/>
              </w:rPr>
            </w:pPr>
            <w:r w:rsidRPr="00C8118C">
              <w:rPr>
                <w:rFonts w:ascii="Times New Roman" w:eastAsia="Arial Unicode MS" w:hAnsi="Times New Roman" w:cs="Times New Roman"/>
                <w:sz w:val="24"/>
                <w:szCs w:val="24"/>
                <w:lang w:eastAsia="ru-RU"/>
              </w:rPr>
              <w:t>Заполнение таблиц.</w:t>
            </w:r>
          </w:p>
          <w:p w:rsidR="00C8118C" w:rsidRPr="00C8118C" w:rsidRDefault="00C8118C" w:rsidP="00C8118C">
            <w:pPr>
              <w:autoSpaceDE w:val="0"/>
              <w:autoSpaceDN w:val="0"/>
              <w:adjustRightInd w:val="0"/>
              <w:spacing w:after="0" w:line="240" w:lineRule="auto"/>
              <w:jc w:val="center"/>
              <w:rPr>
                <w:rFonts w:ascii="Times New Roman" w:eastAsia="Arial Unicode MS" w:hAnsi="Times New Roman" w:cs="Times New Roman"/>
                <w:sz w:val="24"/>
                <w:szCs w:val="24"/>
                <w:lang w:eastAsia="ru-RU"/>
              </w:rPr>
            </w:pPr>
            <w:r w:rsidRPr="00C8118C">
              <w:rPr>
                <w:rFonts w:ascii="Times New Roman" w:eastAsia="Arial Unicode MS" w:hAnsi="Times New Roman" w:cs="Times New Roman"/>
                <w:sz w:val="24"/>
                <w:szCs w:val="24"/>
                <w:lang w:eastAsia="ru-RU"/>
              </w:rPr>
              <w:t xml:space="preserve">Собеседование. </w:t>
            </w:r>
          </w:p>
          <w:p w:rsidR="00C8118C" w:rsidRPr="00C8118C" w:rsidRDefault="00C8118C" w:rsidP="00C8118C">
            <w:pPr>
              <w:autoSpaceDE w:val="0"/>
              <w:autoSpaceDN w:val="0"/>
              <w:adjustRightInd w:val="0"/>
              <w:spacing w:after="0" w:line="240" w:lineRule="auto"/>
              <w:jc w:val="center"/>
              <w:rPr>
                <w:rFonts w:ascii="Times New Roman" w:eastAsia="Arial Unicode MS" w:hAnsi="Times New Roman" w:cs="Times New Roman"/>
                <w:sz w:val="24"/>
                <w:szCs w:val="24"/>
                <w:lang w:eastAsia="ru-RU"/>
              </w:rPr>
            </w:pPr>
            <w:r w:rsidRPr="00C8118C">
              <w:rPr>
                <w:rFonts w:ascii="Times New Roman" w:eastAsia="Arial Unicode MS" w:hAnsi="Times New Roman" w:cs="Times New Roman"/>
                <w:sz w:val="24"/>
                <w:szCs w:val="24"/>
                <w:lang w:eastAsia="ru-RU"/>
              </w:rPr>
              <w:t>Экзамен.</w:t>
            </w:r>
          </w:p>
        </w:tc>
      </w:tr>
      <w:tr w:rsidR="00C8118C" w:rsidRPr="00C8118C" w:rsidTr="00F40CDA">
        <w:trPr>
          <w:trHeight w:val="896"/>
        </w:trPr>
        <w:tc>
          <w:tcPr>
            <w:tcW w:w="1750" w:type="pct"/>
          </w:tcPr>
          <w:p w:rsidR="00C8118C" w:rsidRPr="00C8118C" w:rsidRDefault="00C8118C" w:rsidP="00C8118C">
            <w:pPr>
              <w:autoSpaceDE w:val="0"/>
              <w:autoSpaceDN w:val="0"/>
              <w:adjustRightInd w:val="0"/>
              <w:spacing w:after="0" w:line="240" w:lineRule="auto"/>
              <w:jc w:val="both"/>
              <w:rPr>
                <w:rFonts w:ascii="Times New Roman" w:eastAsia="Arial Unicode MS" w:hAnsi="Times New Roman" w:cs="Times New Roman"/>
                <w:sz w:val="24"/>
                <w:szCs w:val="24"/>
                <w:lang w:eastAsia="ru-RU"/>
              </w:rPr>
            </w:pPr>
            <w:r w:rsidRPr="00C8118C">
              <w:rPr>
                <w:rFonts w:ascii="Times New Roman" w:eastAsia="Arial Unicode MS" w:hAnsi="Times New Roman" w:cs="Times New Roman"/>
                <w:sz w:val="24"/>
                <w:szCs w:val="24"/>
                <w:lang w:eastAsia="ru-RU"/>
              </w:rPr>
              <w:t>Определять особенности выращивания отдельных сельскохозяйственных культур</w:t>
            </w:r>
          </w:p>
          <w:p w:rsidR="00C8118C" w:rsidRPr="00C8118C" w:rsidRDefault="00C8118C" w:rsidP="00C8118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8118C">
              <w:rPr>
                <w:rFonts w:ascii="Times New Roman" w:eastAsia="Arial Unicode MS" w:hAnsi="Times New Roman" w:cs="Times New Roman"/>
                <w:sz w:val="24"/>
                <w:szCs w:val="24"/>
                <w:lang w:eastAsia="ru-RU"/>
              </w:rPr>
              <w:t>с учетом их биологических особенностей</w:t>
            </w:r>
          </w:p>
        </w:tc>
        <w:tc>
          <w:tcPr>
            <w:tcW w:w="1507" w:type="pct"/>
          </w:tcPr>
          <w:p w:rsidR="00C8118C" w:rsidRPr="00C8118C" w:rsidRDefault="00C8118C" w:rsidP="00C8118C">
            <w:pPr>
              <w:autoSpaceDE w:val="0"/>
              <w:autoSpaceDN w:val="0"/>
              <w:adjustRightInd w:val="0"/>
              <w:spacing w:after="0" w:line="240" w:lineRule="auto"/>
              <w:jc w:val="both"/>
              <w:rPr>
                <w:rFonts w:ascii="Times New Roman" w:eastAsia="Arial Unicode MS" w:hAnsi="Times New Roman" w:cs="Times New Roman"/>
                <w:sz w:val="24"/>
                <w:szCs w:val="24"/>
                <w:lang w:eastAsia="ru-RU"/>
              </w:rPr>
            </w:pPr>
            <w:r w:rsidRPr="00C8118C">
              <w:rPr>
                <w:rFonts w:ascii="Times New Roman" w:eastAsia="Arial Unicode MS" w:hAnsi="Times New Roman" w:cs="Times New Roman"/>
                <w:sz w:val="24"/>
                <w:szCs w:val="24"/>
                <w:lang w:eastAsia="ru-RU"/>
              </w:rPr>
              <w:t xml:space="preserve">Уметь: </w:t>
            </w:r>
          </w:p>
          <w:p w:rsidR="00C8118C" w:rsidRPr="00C8118C" w:rsidRDefault="00C8118C" w:rsidP="00C8118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8118C">
              <w:rPr>
                <w:rFonts w:ascii="Times New Roman" w:eastAsia="Arial Unicode MS" w:hAnsi="Times New Roman" w:cs="Times New Roman"/>
                <w:sz w:val="24"/>
                <w:szCs w:val="24"/>
                <w:lang w:eastAsia="ru-RU"/>
              </w:rPr>
              <w:t>-определять особенности выращивания отдельных сельскохозяйственных культур с учетом их биологических особенностей</w:t>
            </w:r>
          </w:p>
        </w:tc>
        <w:tc>
          <w:tcPr>
            <w:tcW w:w="1743" w:type="pct"/>
          </w:tcPr>
          <w:p w:rsidR="00C8118C" w:rsidRPr="00C8118C" w:rsidRDefault="00C8118C" w:rsidP="00C8118C">
            <w:pPr>
              <w:spacing w:after="200" w:line="240" w:lineRule="auto"/>
              <w:rPr>
                <w:rFonts w:ascii="Times New Roman" w:eastAsia="Times New Roman" w:hAnsi="Times New Roman" w:cs="Times New Roman"/>
                <w:bCs/>
                <w:lang w:eastAsia="ru-RU"/>
              </w:rPr>
            </w:pPr>
            <w:r w:rsidRPr="00C8118C">
              <w:rPr>
                <w:rFonts w:ascii="Times New Roman" w:eastAsia="Times New Roman" w:hAnsi="Times New Roman" w:cs="Times New Roman"/>
                <w:bCs/>
                <w:lang w:eastAsia="ru-RU"/>
              </w:rPr>
              <w:t>Оценка результатов выполнения практической работы.</w:t>
            </w:r>
          </w:p>
          <w:p w:rsidR="00C8118C" w:rsidRPr="00C8118C" w:rsidRDefault="00C8118C" w:rsidP="00C8118C">
            <w:pPr>
              <w:spacing w:after="200" w:line="240" w:lineRule="auto"/>
              <w:rPr>
                <w:rFonts w:ascii="Times New Roman" w:eastAsia="Times New Roman" w:hAnsi="Times New Roman" w:cs="Times New Roman"/>
                <w:bCs/>
                <w:i/>
                <w:lang w:eastAsia="ru-RU"/>
              </w:rPr>
            </w:pPr>
            <w:r w:rsidRPr="00C8118C">
              <w:rPr>
                <w:rFonts w:ascii="Times New Roman" w:eastAsia="Times New Roman" w:hAnsi="Times New Roman" w:cs="Times New Roman"/>
                <w:bCs/>
                <w:lang w:eastAsia="ru-RU"/>
              </w:rPr>
              <w:t>Экспертное наблюдение за ходом выполнения практической работы.</w:t>
            </w:r>
          </w:p>
        </w:tc>
      </w:tr>
    </w:tbl>
    <w:p w:rsidR="00C8118C" w:rsidRPr="00C8118C" w:rsidRDefault="00C8118C" w:rsidP="00C8118C">
      <w:pPr>
        <w:spacing w:after="0" w:line="276" w:lineRule="auto"/>
        <w:jc w:val="both"/>
        <w:rPr>
          <w:rFonts w:ascii="Times New Roman" w:eastAsia="Times New Roman" w:hAnsi="Times New Roman" w:cs="Times New Roman"/>
          <w:b/>
          <w:szCs w:val="52"/>
          <w:lang w:eastAsia="ru-RU"/>
        </w:rPr>
      </w:pPr>
    </w:p>
    <w:p w:rsidR="00C8118C" w:rsidRPr="00C8118C" w:rsidRDefault="00C8118C" w:rsidP="00C8118C">
      <w:pPr>
        <w:spacing w:after="200" w:line="276" w:lineRule="auto"/>
        <w:ind w:left="1353"/>
        <w:rPr>
          <w:rFonts w:ascii="Times New Roman" w:eastAsia="Times New Roman" w:hAnsi="Times New Roman" w:cs="Times New Roman"/>
          <w:b/>
          <w:bCs/>
          <w:lang w:eastAsia="ru-RU"/>
        </w:rPr>
      </w:pPr>
    </w:p>
    <w:p w:rsidR="00C8118C" w:rsidRPr="00C8118C" w:rsidRDefault="00C8118C" w:rsidP="00C8118C">
      <w:pPr>
        <w:spacing w:after="200" w:line="276" w:lineRule="auto"/>
        <w:ind w:left="1353"/>
        <w:rPr>
          <w:rFonts w:ascii="Times New Roman" w:eastAsia="Times New Roman" w:hAnsi="Times New Roman" w:cs="Times New Roman"/>
          <w:b/>
          <w:bCs/>
          <w:lang w:eastAsia="ru-RU"/>
        </w:rPr>
      </w:pPr>
    </w:p>
    <w:p w:rsidR="00C8118C" w:rsidRPr="00C8118C" w:rsidRDefault="00C8118C" w:rsidP="00C8118C">
      <w:pPr>
        <w:spacing w:after="200" w:line="276" w:lineRule="auto"/>
        <w:ind w:left="1353"/>
        <w:rPr>
          <w:rFonts w:ascii="Times New Roman" w:eastAsia="Times New Roman" w:hAnsi="Times New Roman" w:cs="Times New Roman"/>
          <w:b/>
          <w:bCs/>
          <w:lang w:eastAsia="ru-RU"/>
        </w:rPr>
      </w:pPr>
    </w:p>
    <w:p w:rsidR="00C8118C" w:rsidRPr="00C8118C" w:rsidRDefault="00C8118C" w:rsidP="00C8118C">
      <w:pPr>
        <w:spacing w:after="0" w:line="276" w:lineRule="auto"/>
        <w:jc w:val="both"/>
        <w:rPr>
          <w:rFonts w:ascii="Times New Roman" w:eastAsia="Times New Roman" w:hAnsi="Times New Roman" w:cs="Times New Roman"/>
          <w:b/>
          <w:szCs w:val="52"/>
          <w:lang w:eastAsia="ru-RU"/>
        </w:rPr>
      </w:pPr>
    </w:p>
    <w:p w:rsidR="00C8118C" w:rsidRPr="00C8118C" w:rsidRDefault="00C8118C" w:rsidP="00C8118C">
      <w:pPr>
        <w:spacing w:after="200" w:line="276" w:lineRule="auto"/>
        <w:jc w:val="right"/>
        <w:rPr>
          <w:rFonts w:ascii="Times New Roman" w:eastAsia="Times New Roman" w:hAnsi="Times New Roman" w:cs="Times New Roman"/>
          <w:b/>
          <w:sz w:val="20"/>
          <w:szCs w:val="48"/>
          <w:lang w:eastAsia="ru-RU"/>
        </w:rPr>
      </w:pPr>
    </w:p>
    <w:p w:rsidR="00C8118C" w:rsidRDefault="00C8118C" w:rsidP="003E6C26">
      <w:pPr>
        <w:spacing w:after="200" w:line="276" w:lineRule="auto"/>
      </w:pPr>
    </w:p>
    <w:p w:rsidR="00C8118C" w:rsidRDefault="00C8118C" w:rsidP="003E6C26">
      <w:pPr>
        <w:spacing w:after="200" w:line="276" w:lineRule="auto"/>
      </w:pPr>
    </w:p>
    <w:p w:rsidR="00C8118C" w:rsidRDefault="00C8118C" w:rsidP="003E6C26">
      <w:pPr>
        <w:spacing w:after="200" w:line="276" w:lineRule="auto"/>
      </w:pPr>
    </w:p>
    <w:p w:rsidR="00C8118C" w:rsidRDefault="00C8118C" w:rsidP="003E6C26">
      <w:pPr>
        <w:spacing w:after="200" w:line="276" w:lineRule="auto"/>
      </w:pPr>
    </w:p>
    <w:p w:rsidR="00C8118C" w:rsidRDefault="00C8118C" w:rsidP="003E6C26">
      <w:pPr>
        <w:spacing w:after="200" w:line="276" w:lineRule="auto"/>
      </w:pPr>
    </w:p>
    <w:p w:rsidR="00C8118C" w:rsidRPr="00C8118C" w:rsidRDefault="00C8118C" w:rsidP="00C8118C">
      <w:pPr>
        <w:spacing w:after="0" w:line="360" w:lineRule="auto"/>
        <w:jc w:val="right"/>
        <w:rPr>
          <w:rFonts w:ascii="Times New Roman" w:eastAsia="Times New Roman" w:hAnsi="Times New Roman" w:cs="Times New Roman"/>
          <w:b/>
          <w:i/>
          <w:sz w:val="24"/>
          <w:szCs w:val="24"/>
          <w:lang w:eastAsia="ru-RU"/>
        </w:rPr>
      </w:pPr>
      <w:r w:rsidRPr="00C8118C">
        <w:rPr>
          <w:rFonts w:ascii="Times New Roman" w:eastAsia="Times New Roman" w:hAnsi="Times New Roman" w:cs="Times New Roman"/>
          <w:sz w:val="24"/>
          <w:szCs w:val="24"/>
          <w:lang w:eastAsia="ru-RU"/>
        </w:rPr>
        <w:lastRenderedPageBreak/>
        <w:t xml:space="preserve">к ПООП-П по </w:t>
      </w:r>
      <w:r w:rsidRPr="00C8118C">
        <w:rPr>
          <w:rFonts w:ascii="Times New Roman" w:eastAsia="Times New Roman" w:hAnsi="Times New Roman" w:cs="Times New Roman"/>
          <w:i/>
          <w:sz w:val="24"/>
          <w:szCs w:val="24"/>
          <w:lang w:eastAsia="ru-RU"/>
        </w:rPr>
        <w:t>специальности</w:t>
      </w:r>
      <w:r w:rsidRPr="00C8118C">
        <w:rPr>
          <w:rFonts w:ascii="Times New Roman" w:eastAsia="Times New Roman" w:hAnsi="Times New Roman" w:cs="Times New Roman"/>
          <w:b/>
          <w:i/>
          <w:sz w:val="24"/>
          <w:szCs w:val="24"/>
          <w:lang w:eastAsia="ru-RU"/>
        </w:rPr>
        <w:t xml:space="preserve"> </w:t>
      </w:r>
    </w:p>
    <w:p w:rsidR="00C8118C" w:rsidRPr="00C8118C" w:rsidRDefault="00C8118C" w:rsidP="00C8118C">
      <w:pPr>
        <w:spacing w:after="0" w:line="240" w:lineRule="auto"/>
        <w:jc w:val="right"/>
        <w:rPr>
          <w:rFonts w:ascii="Times New Roman" w:eastAsia="Times New Roman" w:hAnsi="Times New Roman" w:cs="Times New Roman"/>
          <w:sz w:val="24"/>
          <w:szCs w:val="24"/>
          <w:u w:val="single"/>
          <w:lang w:eastAsia="ru-RU"/>
        </w:rPr>
      </w:pPr>
      <w:r w:rsidRPr="00C8118C">
        <w:rPr>
          <w:rFonts w:ascii="Times New Roman" w:eastAsia="Times New Roman" w:hAnsi="Times New Roman" w:cs="Times New Roman"/>
          <w:sz w:val="24"/>
          <w:szCs w:val="24"/>
          <w:u w:val="single"/>
          <w:lang w:eastAsia="ru-RU"/>
        </w:rPr>
        <w:t>35.02.05 Агрономия</w:t>
      </w:r>
    </w:p>
    <w:p w:rsidR="00C8118C" w:rsidRPr="00C8118C" w:rsidRDefault="00C8118C" w:rsidP="00C8118C">
      <w:pPr>
        <w:spacing w:after="0" w:line="360" w:lineRule="auto"/>
        <w:jc w:val="right"/>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color w:val="000000"/>
          <w:sz w:val="24"/>
          <w:szCs w:val="24"/>
          <w:lang w:eastAsia="ru-RU"/>
        </w:rPr>
        <w:t>РАБОЧАЯ ПРОГРАММА</w:t>
      </w:r>
      <w:r w:rsidRPr="00C8118C">
        <w:rPr>
          <w:rFonts w:ascii="Times New Roman" w:eastAsia="Times New Roman" w:hAnsi="Times New Roman" w:cs="Times New Roman"/>
          <w:b/>
          <w:sz w:val="24"/>
          <w:szCs w:val="24"/>
          <w:lang w:eastAsia="ru-RU"/>
        </w:rPr>
        <w:t xml:space="preserve"> УЧЕБНОЙ ДИСЦИПЛИНЫ</w:t>
      </w:r>
    </w:p>
    <w:p w:rsidR="00C8118C" w:rsidRPr="00C8118C" w:rsidRDefault="008D7291" w:rsidP="00C8118C">
      <w:pPr>
        <w:spacing w:after="0" w:line="276"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color w:val="000000"/>
          <w:sz w:val="24"/>
          <w:szCs w:val="24"/>
          <w:u w:val="single"/>
          <w:lang w:eastAsia="ru-RU"/>
        </w:rPr>
        <w:t>ОП.01.03</w:t>
      </w:r>
      <w:r w:rsidR="00C8118C" w:rsidRPr="00C8118C">
        <w:rPr>
          <w:rFonts w:ascii="Times New Roman" w:eastAsia="Times New Roman" w:hAnsi="Times New Roman" w:cs="Times New Roman"/>
          <w:color w:val="000000"/>
          <w:sz w:val="24"/>
          <w:szCs w:val="24"/>
          <w:u w:val="single"/>
          <w:lang w:eastAsia="ru-RU"/>
        </w:rPr>
        <w:t xml:space="preserve"> Основы механизации, электрификации и автоматизации сельскохозяйственного производства</w:t>
      </w:r>
    </w:p>
    <w:p w:rsidR="00C8118C" w:rsidRPr="00C8118C" w:rsidRDefault="00C8118C" w:rsidP="00C8118C">
      <w:pPr>
        <w:spacing w:after="200" w:line="276" w:lineRule="auto"/>
        <w:jc w:val="center"/>
        <w:rPr>
          <w:rFonts w:ascii="Times New Roman" w:eastAsia="Times New Roman" w:hAnsi="Times New Roman" w:cs="Times New Roman"/>
          <w:i/>
          <w:sz w:val="28"/>
          <w:szCs w:val="28"/>
          <w:vertAlign w:val="superscript"/>
          <w:lang w:eastAsia="ru-RU"/>
        </w:rPr>
      </w:pPr>
      <w:r w:rsidRPr="00C8118C">
        <w:rPr>
          <w:rFonts w:ascii="Times New Roman" w:eastAsia="Times New Roman" w:hAnsi="Times New Roman" w:cs="Times New Roman"/>
          <w:i/>
          <w:sz w:val="28"/>
          <w:szCs w:val="28"/>
          <w:vertAlign w:val="superscript"/>
          <w:lang w:eastAsia="ru-RU"/>
        </w:rPr>
        <w:t>Индекс и наименование учебной дисциплины</w:t>
      </w:r>
    </w:p>
    <w:p w:rsidR="00A15B7E" w:rsidRPr="008D7291" w:rsidRDefault="00A15B7E" w:rsidP="00A15B7E">
      <w:pPr>
        <w:spacing w:after="0" w:line="276" w:lineRule="auto"/>
        <w:jc w:val="center"/>
        <w:rPr>
          <w:rFonts w:ascii="Times New Roman" w:eastAsia="Times New Roman" w:hAnsi="Times New Roman" w:cs="Times New Roman"/>
          <w:b/>
          <w:sz w:val="24"/>
          <w:szCs w:val="24"/>
          <w:lang w:eastAsia="ru-RU"/>
        </w:rPr>
      </w:pPr>
      <w:r w:rsidRPr="008D7291">
        <w:rPr>
          <w:rFonts w:ascii="Times New Roman" w:eastAsia="Times New Roman" w:hAnsi="Times New Roman" w:cs="Times New Roman"/>
          <w:b/>
          <w:sz w:val="24"/>
          <w:szCs w:val="24"/>
          <w:lang w:eastAsia="ru-RU"/>
        </w:rPr>
        <w:t>МДМ.01 МЕЖДИСЦИПЛИНАРНЫЙ МОДУЛЬ ПО ОСНОВАМ АГРОНОМИИ</w:t>
      </w:r>
    </w:p>
    <w:p w:rsidR="00A15B7E" w:rsidRDefault="00A15B7E" w:rsidP="00A15B7E">
      <w:pPr>
        <w:spacing w:after="200" w:line="276" w:lineRule="auto"/>
        <w:jc w:val="center"/>
        <w:rPr>
          <w:rFonts w:ascii="Times New Roman" w:eastAsia="Times New Roman" w:hAnsi="Times New Roman" w:cs="Times New Roman"/>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p>
    <w:p w:rsidR="00C8118C" w:rsidRPr="00C8118C" w:rsidRDefault="00C8118C" w:rsidP="00C8118C">
      <w:pPr>
        <w:spacing w:after="200" w:line="276" w:lineRule="auto"/>
        <w:jc w:val="center"/>
        <w:rPr>
          <w:rFonts w:ascii="Times New Roman" w:eastAsia="Times New Roman" w:hAnsi="Times New Roman" w:cs="Times New Roman"/>
          <w:b/>
          <w:bCs/>
          <w:iCs/>
          <w:lang w:eastAsia="ru-RU"/>
        </w:rPr>
      </w:pPr>
    </w:p>
    <w:p w:rsidR="00C8118C" w:rsidRPr="00C8118C" w:rsidRDefault="00C8118C" w:rsidP="00C8118C">
      <w:pPr>
        <w:spacing w:after="200" w:line="276" w:lineRule="auto"/>
        <w:jc w:val="center"/>
        <w:rPr>
          <w:rFonts w:ascii="Times New Roman" w:eastAsia="Times New Roman" w:hAnsi="Times New Roman" w:cs="Times New Roman"/>
          <w:b/>
          <w:bCs/>
          <w:iCs/>
          <w:lang w:eastAsia="ru-RU"/>
        </w:rPr>
      </w:pPr>
    </w:p>
    <w:p w:rsidR="00C8118C" w:rsidRPr="00C8118C" w:rsidRDefault="00C8118C" w:rsidP="00C8118C">
      <w:pPr>
        <w:spacing w:after="200" w:line="276" w:lineRule="auto"/>
        <w:jc w:val="center"/>
        <w:rPr>
          <w:rFonts w:ascii="Times New Roman" w:eastAsia="Times New Roman" w:hAnsi="Times New Roman" w:cs="Times New Roman"/>
          <w:b/>
          <w:iCs/>
          <w:sz w:val="24"/>
          <w:szCs w:val="24"/>
          <w:lang w:eastAsia="ru-RU"/>
        </w:rPr>
      </w:pPr>
      <w:r w:rsidRPr="00C8118C">
        <w:rPr>
          <w:rFonts w:ascii="Times New Roman" w:eastAsia="Times New Roman" w:hAnsi="Times New Roman" w:cs="Times New Roman"/>
          <w:b/>
          <w:bCs/>
          <w:iCs/>
          <w:lang w:eastAsia="ru-RU"/>
        </w:rPr>
        <w:t>2022 г.</w:t>
      </w:r>
    </w:p>
    <w:p w:rsidR="00C8118C" w:rsidRPr="00C8118C" w:rsidRDefault="00C8118C" w:rsidP="00C8118C">
      <w:pPr>
        <w:spacing w:after="200" w:line="276" w:lineRule="auto"/>
        <w:jc w:val="center"/>
        <w:rPr>
          <w:rFonts w:ascii="Times New Roman" w:eastAsia="Times New Roman" w:hAnsi="Times New Roman" w:cs="Times New Roman"/>
          <w:b/>
          <w:i/>
          <w:sz w:val="24"/>
          <w:szCs w:val="24"/>
          <w:lang w:eastAsia="ru-RU"/>
        </w:rPr>
      </w:pPr>
      <w:r w:rsidRPr="00C8118C">
        <w:rPr>
          <w:rFonts w:ascii="Times New Roman" w:eastAsia="Times New Roman" w:hAnsi="Times New Roman" w:cs="Times New Roman"/>
          <w:b/>
          <w:bCs/>
          <w:iCs/>
          <w:lang w:eastAsia="ru-RU"/>
        </w:rPr>
        <w:br w:type="page"/>
      </w:r>
      <w:r w:rsidRPr="00C8118C">
        <w:rPr>
          <w:rFonts w:ascii="Times New Roman" w:eastAsia="Times New Roman" w:hAnsi="Times New Roman" w:cs="Times New Roman"/>
          <w:b/>
          <w:i/>
          <w:sz w:val="24"/>
          <w:szCs w:val="24"/>
          <w:lang w:eastAsia="ru-RU"/>
        </w:rPr>
        <w:lastRenderedPageBreak/>
        <w:t>СОДЕРЖАНИЕ</w:t>
      </w:r>
    </w:p>
    <w:p w:rsidR="00C8118C" w:rsidRPr="00C8118C" w:rsidRDefault="00C8118C" w:rsidP="00C8118C">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C8118C" w:rsidRPr="00C8118C" w:rsidTr="00F40CDA">
        <w:tc>
          <w:tcPr>
            <w:tcW w:w="7501" w:type="dxa"/>
          </w:tcPr>
          <w:p w:rsidR="00C8118C" w:rsidRPr="00C8118C" w:rsidRDefault="00C8118C" w:rsidP="00366E70">
            <w:pPr>
              <w:numPr>
                <w:ilvl w:val="0"/>
                <w:numId w:val="139"/>
              </w:numPr>
              <w:suppressAutoHyphens/>
              <w:spacing w:after="200" w:line="276"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 xml:space="preserve">ОБЩАЯ ХАРАКТЕРИСТИКА </w:t>
            </w:r>
            <w:r w:rsidRPr="00C8118C">
              <w:rPr>
                <w:rFonts w:ascii="Times New Roman" w:eastAsia="Times New Roman" w:hAnsi="Times New Roman" w:cs="Times New Roman"/>
                <w:b/>
                <w:color w:val="000000"/>
                <w:sz w:val="24"/>
                <w:szCs w:val="24"/>
                <w:lang w:eastAsia="ru-RU"/>
              </w:rPr>
              <w:t>РАБОЧЕЙ ПРОГРАММЫ</w:t>
            </w:r>
            <w:r w:rsidRPr="00C8118C">
              <w:rPr>
                <w:rFonts w:ascii="Times New Roman" w:eastAsia="Times New Roman" w:hAnsi="Times New Roman" w:cs="Times New Roman"/>
                <w:b/>
                <w:sz w:val="24"/>
                <w:szCs w:val="24"/>
                <w:lang w:eastAsia="ru-RU"/>
              </w:rPr>
              <w:t xml:space="preserve"> УЧЕБНОЙ ДИСЦИПЛИНЫ</w:t>
            </w:r>
          </w:p>
        </w:tc>
        <w:tc>
          <w:tcPr>
            <w:tcW w:w="1854" w:type="dxa"/>
          </w:tcPr>
          <w:p w:rsidR="00C8118C" w:rsidRPr="00C8118C" w:rsidRDefault="00C8118C" w:rsidP="00C8118C">
            <w:pPr>
              <w:spacing w:after="200" w:line="276" w:lineRule="auto"/>
              <w:rPr>
                <w:rFonts w:ascii="Times New Roman" w:eastAsia="Times New Roman" w:hAnsi="Times New Roman" w:cs="Times New Roman"/>
                <w:b/>
                <w:sz w:val="24"/>
                <w:szCs w:val="24"/>
                <w:lang w:eastAsia="ru-RU"/>
              </w:rPr>
            </w:pPr>
          </w:p>
        </w:tc>
      </w:tr>
      <w:tr w:rsidR="00C8118C" w:rsidRPr="00C8118C" w:rsidTr="00F40CDA">
        <w:tc>
          <w:tcPr>
            <w:tcW w:w="7501" w:type="dxa"/>
          </w:tcPr>
          <w:p w:rsidR="00C8118C" w:rsidRPr="00C8118C" w:rsidRDefault="00C8118C" w:rsidP="00366E70">
            <w:pPr>
              <w:numPr>
                <w:ilvl w:val="0"/>
                <w:numId w:val="139"/>
              </w:numPr>
              <w:suppressAutoHyphens/>
              <w:spacing w:after="200" w:line="276"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СТРУКТУРА И СОДЕРЖАНИЕ УЧЕБНОЙ ДИСЦИПЛИНЫ</w:t>
            </w:r>
          </w:p>
          <w:p w:rsidR="00C8118C" w:rsidRPr="00C8118C" w:rsidRDefault="00C8118C" w:rsidP="00366E70">
            <w:pPr>
              <w:numPr>
                <w:ilvl w:val="0"/>
                <w:numId w:val="139"/>
              </w:numPr>
              <w:suppressAutoHyphens/>
              <w:spacing w:after="200" w:line="276"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C8118C" w:rsidRPr="00C8118C" w:rsidRDefault="00C8118C" w:rsidP="00C8118C">
            <w:pPr>
              <w:spacing w:after="200" w:line="276" w:lineRule="auto"/>
              <w:rPr>
                <w:rFonts w:ascii="Times New Roman" w:eastAsia="Times New Roman" w:hAnsi="Times New Roman" w:cs="Times New Roman"/>
                <w:b/>
                <w:sz w:val="24"/>
                <w:szCs w:val="24"/>
                <w:lang w:eastAsia="ru-RU"/>
              </w:rPr>
            </w:pPr>
          </w:p>
        </w:tc>
      </w:tr>
      <w:tr w:rsidR="00C8118C" w:rsidRPr="00C8118C" w:rsidTr="00F40CDA">
        <w:tc>
          <w:tcPr>
            <w:tcW w:w="7501" w:type="dxa"/>
          </w:tcPr>
          <w:p w:rsidR="00C8118C" w:rsidRPr="00C8118C" w:rsidRDefault="00C8118C" w:rsidP="00366E70">
            <w:pPr>
              <w:numPr>
                <w:ilvl w:val="0"/>
                <w:numId w:val="139"/>
              </w:numPr>
              <w:suppressAutoHyphens/>
              <w:spacing w:after="200" w:line="276"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C8118C" w:rsidRPr="00C8118C" w:rsidRDefault="00C8118C" w:rsidP="00C8118C">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C8118C" w:rsidRPr="00C8118C" w:rsidRDefault="00C8118C" w:rsidP="00C8118C">
            <w:pPr>
              <w:spacing w:after="200" w:line="276" w:lineRule="auto"/>
              <w:rPr>
                <w:rFonts w:ascii="Times New Roman" w:eastAsia="Times New Roman" w:hAnsi="Times New Roman" w:cs="Times New Roman"/>
                <w:b/>
                <w:sz w:val="24"/>
                <w:szCs w:val="24"/>
                <w:lang w:eastAsia="ru-RU"/>
              </w:rPr>
            </w:pPr>
          </w:p>
        </w:tc>
      </w:tr>
    </w:tbl>
    <w:p w:rsidR="00C8118C" w:rsidRPr="00C8118C" w:rsidRDefault="00C8118C" w:rsidP="00366E70">
      <w:pPr>
        <w:numPr>
          <w:ilvl w:val="0"/>
          <w:numId w:val="140"/>
        </w:numPr>
        <w:suppressAutoHyphens/>
        <w:spacing w:after="0" w:line="276" w:lineRule="auto"/>
        <w:jc w:val="center"/>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i/>
          <w:u w:val="single"/>
          <w:lang w:eastAsia="ru-RU"/>
        </w:rPr>
        <w:br w:type="page"/>
      </w:r>
      <w:r w:rsidRPr="00C8118C">
        <w:rPr>
          <w:rFonts w:ascii="Times New Roman" w:eastAsia="Times New Roman" w:hAnsi="Times New Roman" w:cs="Times New Roman"/>
          <w:b/>
          <w:sz w:val="24"/>
          <w:szCs w:val="24"/>
          <w:lang w:eastAsia="ru-RU"/>
        </w:rPr>
        <w:lastRenderedPageBreak/>
        <w:t xml:space="preserve">ОБЩАЯ ХАРАКТЕРИСТИКА </w:t>
      </w:r>
      <w:r w:rsidRPr="00C8118C">
        <w:rPr>
          <w:rFonts w:ascii="Times New Roman" w:eastAsia="Times New Roman" w:hAnsi="Times New Roman" w:cs="Times New Roman"/>
          <w:b/>
          <w:color w:val="000000"/>
          <w:sz w:val="24"/>
          <w:szCs w:val="24"/>
          <w:lang w:eastAsia="ru-RU"/>
        </w:rPr>
        <w:t>РАБОЧЕЙ ПРОГРАММЫ</w:t>
      </w:r>
      <w:r w:rsidRPr="00C8118C">
        <w:rPr>
          <w:rFonts w:ascii="Times New Roman" w:eastAsia="Times New Roman" w:hAnsi="Times New Roman" w:cs="Times New Roman"/>
          <w:b/>
          <w:sz w:val="24"/>
          <w:szCs w:val="24"/>
          <w:lang w:eastAsia="ru-RU"/>
        </w:rPr>
        <w:t xml:space="preserve"> УЧЕБНОЙ ДИСЦИПЛИНЫ</w:t>
      </w:r>
    </w:p>
    <w:p w:rsidR="00C8118C" w:rsidRPr="00C8118C" w:rsidRDefault="00C8118C" w:rsidP="00C8118C">
      <w:pPr>
        <w:suppressAutoHyphens/>
        <w:spacing w:after="0" w:line="240" w:lineRule="auto"/>
        <w:jc w:val="center"/>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 xml:space="preserve"> «</w:t>
      </w:r>
      <w:r w:rsidRPr="00C8118C">
        <w:rPr>
          <w:rFonts w:ascii="Times New Roman" w:eastAsia="Times New Roman" w:hAnsi="Times New Roman" w:cs="Times New Roman"/>
          <w:color w:val="000000"/>
          <w:sz w:val="24"/>
          <w:szCs w:val="24"/>
          <w:u w:val="single"/>
          <w:lang w:eastAsia="ru-RU"/>
        </w:rPr>
        <w:t>Основы механизации, электрификации и автоматизации сельскохозяйственного производства</w:t>
      </w:r>
      <w:r w:rsidRPr="00C8118C">
        <w:rPr>
          <w:rFonts w:ascii="Times New Roman" w:eastAsia="Times New Roman" w:hAnsi="Times New Roman" w:cs="Times New Roman"/>
          <w:b/>
          <w:sz w:val="24"/>
          <w:szCs w:val="24"/>
          <w:u w:val="single"/>
          <w:lang w:eastAsia="ru-RU"/>
        </w:rPr>
        <w:t>»</w:t>
      </w:r>
    </w:p>
    <w:p w:rsidR="00C8118C" w:rsidRPr="00C8118C" w:rsidRDefault="00C8118C" w:rsidP="00C8118C">
      <w:pPr>
        <w:spacing w:after="0" w:line="276" w:lineRule="auto"/>
        <w:jc w:val="center"/>
        <w:rPr>
          <w:rFonts w:ascii="Times New Roman" w:eastAsia="Times New Roman" w:hAnsi="Times New Roman" w:cs="Times New Roman"/>
          <w:sz w:val="24"/>
          <w:szCs w:val="24"/>
          <w:vertAlign w:val="superscript"/>
          <w:lang w:eastAsia="ru-RU"/>
        </w:rPr>
      </w:pPr>
      <w:r w:rsidRPr="00C8118C">
        <w:rPr>
          <w:rFonts w:ascii="Times New Roman" w:eastAsia="Times New Roman" w:hAnsi="Times New Roman" w:cs="Times New Roman"/>
          <w:sz w:val="24"/>
          <w:szCs w:val="24"/>
          <w:vertAlign w:val="superscript"/>
          <w:lang w:eastAsia="ru-RU"/>
        </w:rPr>
        <w:t>(наименование дисциплины)</w:t>
      </w:r>
    </w:p>
    <w:p w:rsidR="00C8118C" w:rsidRPr="00C8118C" w:rsidRDefault="00C8118C" w:rsidP="00C8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000000"/>
          <w:sz w:val="24"/>
          <w:szCs w:val="24"/>
          <w:lang w:eastAsia="ru-RU"/>
        </w:rPr>
      </w:pPr>
      <w:r w:rsidRPr="00C8118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C8118C" w:rsidRPr="00C8118C" w:rsidRDefault="00C8118C" w:rsidP="00C8118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Учебная дисциплина «</w:t>
      </w:r>
      <w:r w:rsidRPr="00C8118C">
        <w:rPr>
          <w:rFonts w:ascii="Times New Roman" w:eastAsia="Times New Roman" w:hAnsi="Times New Roman" w:cs="Times New Roman"/>
          <w:color w:val="000000"/>
          <w:sz w:val="24"/>
          <w:szCs w:val="24"/>
          <w:u w:val="single"/>
          <w:lang w:eastAsia="ru-RU"/>
        </w:rPr>
        <w:t>Основы механизации, электрификации и автоматизации сельскохозяйственного производства</w:t>
      </w:r>
      <w:r w:rsidRPr="00C8118C">
        <w:rPr>
          <w:rFonts w:ascii="Times New Roman" w:eastAsia="Times New Roman" w:hAnsi="Times New Roman" w:cs="Times New Roman"/>
          <w:b/>
          <w:sz w:val="24"/>
          <w:szCs w:val="24"/>
          <w:u w:val="single"/>
          <w:lang w:eastAsia="ru-RU"/>
        </w:rPr>
        <w:t>»</w:t>
      </w:r>
      <w:r w:rsidRPr="00C8118C">
        <w:rPr>
          <w:rFonts w:ascii="Times New Roman" w:eastAsia="Times New Roman" w:hAnsi="Times New Roman" w:cs="Times New Roman"/>
          <w:sz w:val="24"/>
          <w:szCs w:val="24"/>
          <w:lang w:eastAsia="ru-RU"/>
        </w:rPr>
        <w:t xml:space="preserve">» является обязательной частью </w:t>
      </w:r>
      <w:r w:rsidRPr="00C8118C">
        <w:rPr>
          <w:rFonts w:ascii="Times New Roman" w:eastAsia="Times New Roman" w:hAnsi="Times New Roman" w:cs="Times New Roman"/>
          <w:color w:val="000000"/>
          <w:sz w:val="24"/>
          <w:szCs w:val="24"/>
          <w:lang w:eastAsia="ru-RU"/>
        </w:rPr>
        <w:t>Общепрофессионального цикла</w:t>
      </w:r>
      <w:r w:rsidRPr="00C8118C">
        <w:rPr>
          <w:rFonts w:ascii="Times New Roman" w:eastAsia="Times New Roman" w:hAnsi="Times New Roman" w:cs="Times New Roman"/>
          <w:sz w:val="24"/>
          <w:szCs w:val="24"/>
          <w:lang w:eastAsia="ru-RU"/>
        </w:rPr>
        <w:t xml:space="preserve"> ПООП-П в соответствии с ФГОС СПО по </w:t>
      </w:r>
      <w:r w:rsidRPr="00C8118C">
        <w:rPr>
          <w:rFonts w:ascii="Times New Roman" w:eastAsia="Times New Roman" w:hAnsi="Times New Roman" w:cs="Times New Roman"/>
          <w:i/>
          <w:color w:val="000000"/>
          <w:sz w:val="24"/>
          <w:szCs w:val="24"/>
          <w:lang w:eastAsia="ru-RU"/>
        </w:rPr>
        <w:t>специальности</w:t>
      </w:r>
      <w:r w:rsidRPr="00C8118C">
        <w:rPr>
          <w:rFonts w:ascii="Times New Roman" w:eastAsia="Times New Roman" w:hAnsi="Times New Roman" w:cs="Times New Roman"/>
          <w:sz w:val="24"/>
          <w:szCs w:val="24"/>
          <w:lang w:eastAsia="ru-RU"/>
        </w:rPr>
        <w:t xml:space="preserve">. </w:t>
      </w:r>
    </w:p>
    <w:p w:rsidR="00C8118C" w:rsidRPr="00C8118C" w:rsidRDefault="00C8118C" w:rsidP="00C8118C">
      <w:pPr>
        <w:spacing w:after="0" w:line="240" w:lineRule="auto"/>
        <w:jc w:val="center"/>
        <w:rPr>
          <w:rFonts w:ascii="Tahoma" w:eastAsia="Times New Roman" w:hAnsi="Tahoma" w:cs="Tahoma"/>
          <w:color w:val="000000"/>
          <w:lang w:eastAsia="ru-RU"/>
        </w:rPr>
      </w:pPr>
      <w:r w:rsidRPr="00C8118C">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Pr="00C8118C">
        <w:rPr>
          <w:rFonts w:ascii="Tahoma" w:eastAsia="Times New Roman" w:hAnsi="Tahoma" w:cs="Tahoma"/>
          <w:color w:val="000000"/>
          <w:lang w:eastAsia="ru-RU"/>
        </w:rPr>
        <w:t xml:space="preserve"> </w:t>
      </w:r>
      <w:r w:rsidRPr="00C8118C">
        <w:rPr>
          <w:rFonts w:ascii="Times New Roman" w:eastAsia="Times New Roman" w:hAnsi="Times New Roman" w:cs="Times New Roman"/>
          <w:color w:val="000000"/>
          <w:sz w:val="24"/>
          <w:szCs w:val="24"/>
          <w:lang w:eastAsia="ru-RU"/>
        </w:rPr>
        <w:t>ОК 07</w:t>
      </w:r>
    </w:p>
    <w:p w:rsidR="00C8118C" w:rsidRPr="00C8118C" w:rsidRDefault="00C8118C" w:rsidP="00C8118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i/>
          <w:sz w:val="24"/>
          <w:szCs w:val="24"/>
          <w:lang w:eastAsia="ru-RU"/>
        </w:rPr>
        <w:t xml:space="preserve"> </w:t>
      </w:r>
    </w:p>
    <w:p w:rsidR="00C8118C" w:rsidRPr="00C8118C" w:rsidRDefault="00C8118C" w:rsidP="00C8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sz w:val="24"/>
          <w:szCs w:val="24"/>
          <w:lang w:eastAsia="ru-RU"/>
        </w:rPr>
      </w:pPr>
    </w:p>
    <w:p w:rsidR="00C8118C" w:rsidRPr="00C8118C" w:rsidRDefault="00C8118C" w:rsidP="00C8118C">
      <w:pPr>
        <w:spacing w:after="0" w:line="276"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1.2. Цель и планируемые результаты освоения дисциплины:</w:t>
      </w:r>
    </w:p>
    <w:p w:rsidR="00C8118C" w:rsidRPr="00C8118C" w:rsidRDefault="00C8118C" w:rsidP="00C8118C">
      <w:pPr>
        <w:suppressAutoHyphens/>
        <w:spacing w:after="0" w:line="240" w:lineRule="auto"/>
        <w:jc w:val="both"/>
        <w:rPr>
          <w:rFonts w:ascii="Times New Roman" w:eastAsia="Times New Roman" w:hAnsi="Times New Roman" w:cs="Times New Roman"/>
          <w:sz w:val="24"/>
          <w:szCs w:val="24"/>
        </w:rPr>
      </w:pPr>
      <w:r w:rsidRPr="00C8118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C8118C" w:rsidRPr="00C8118C" w:rsidTr="00F40CDA">
        <w:trPr>
          <w:trHeight w:val="649"/>
        </w:trPr>
        <w:tc>
          <w:tcPr>
            <w:tcW w:w="1589" w:type="dxa"/>
            <w:hideMark/>
          </w:tcPr>
          <w:p w:rsidR="00C8118C" w:rsidRPr="00C8118C" w:rsidRDefault="00C8118C" w:rsidP="00C8118C">
            <w:pPr>
              <w:suppressAutoHyphens/>
              <w:spacing w:after="0" w:line="240" w:lineRule="auto"/>
              <w:jc w:val="center"/>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 xml:space="preserve">Код </w:t>
            </w:r>
            <w:r w:rsidRPr="00C8118C">
              <w:rPr>
                <w:rFonts w:ascii="Times New Roman" w:eastAsia="Times New Roman" w:hAnsi="Times New Roman" w:cs="Times New Roman"/>
                <w:sz w:val="24"/>
                <w:szCs w:val="24"/>
                <w:vertAlign w:val="superscript"/>
                <w:lang w:eastAsia="ru-RU"/>
              </w:rPr>
              <w:footnoteReference w:id="48"/>
            </w:r>
          </w:p>
          <w:p w:rsidR="00C8118C" w:rsidRPr="00C8118C" w:rsidRDefault="00C8118C" w:rsidP="00C8118C">
            <w:pPr>
              <w:suppressAutoHyphens/>
              <w:spacing w:after="0" w:line="240" w:lineRule="auto"/>
              <w:jc w:val="center"/>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ПК, ОК</w:t>
            </w:r>
          </w:p>
        </w:tc>
        <w:tc>
          <w:tcPr>
            <w:tcW w:w="3764" w:type="dxa"/>
            <w:hideMark/>
          </w:tcPr>
          <w:p w:rsidR="00C8118C" w:rsidRPr="00C8118C" w:rsidRDefault="00C8118C" w:rsidP="00C8118C">
            <w:pPr>
              <w:suppressAutoHyphens/>
              <w:spacing w:after="0" w:line="240" w:lineRule="auto"/>
              <w:jc w:val="center"/>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Умения</w:t>
            </w:r>
          </w:p>
        </w:tc>
        <w:tc>
          <w:tcPr>
            <w:tcW w:w="3895" w:type="dxa"/>
            <w:hideMark/>
          </w:tcPr>
          <w:p w:rsidR="00C8118C" w:rsidRPr="00C8118C" w:rsidRDefault="00C8118C" w:rsidP="00C8118C">
            <w:pPr>
              <w:suppressAutoHyphens/>
              <w:spacing w:after="0" w:line="240" w:lineRule="auto"/>
              <w:jc w:val="center"/>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Знания</w:t>
            </w:r>
          </w:p>
        </w:tc>
      </w:tr>
      <w:tr w:rsidR="00C8118C" w:rsidRPr="00C8118C" w:rsidTr="00F40CDA">
        <w:trPr>
          <w:trHeight w:val="212"/>
        </w:trPr>
        <w:tc>
          <w:tcPr>
            <w:tcW w:w="1589" w:type="dxa"/>
          </w:tcPr>
          <w:p w:rsidR="00C8118C" w:rsidRPr="00C8118C" w:rsidRDefault="00C8118C" w:rsidP="00C8118C">
            <w:pPr>
              <w:suppressAutoHyphens/>
              <w:spacing w:after="0" w:line="240" w:lineRule="auto"/>
              <w:jc w:val="center"/>
              <w:rPr>
                <w:rFonts w:ascii="Times New Roman" w:eastAsia="Times New Roman" w:hAnsi="Times New Roman" w:cs="Times New Roman"/>
                <w:i/>
                <w:sz w:val="24"/>
                <w:szCs w:val="24"/>
                <w:lang w:eastAsia="ru-RU"/>
              </w:rPr>
            </w:pPr>
            <w:r w:rsidRPr="00C8118C">
              <w:rPr>
                <w:rFonts w:ascii="Times New Roman" w:eastAsia="Times New Roman" w:hAnsi="Times New Roman" w:cs="Times New Roman"/>
                <w:color w:val="000000"/>
                <w:sz w:val="24"/>
                <w:szCs w:val="24"/>
                <w:lang w:eastAsia="ru-RU"/>
              </w:rPr>
              <w:t>ПК 1.6</w:t>
            </w:r>
          </w:p>
        </w:tc>
        <w:tc>
          <w:tcPr>
            <w:tcW w:w="3764" w:type="dxa"/>
          </w:tcPr>
          <w:p w:rsidR="00C8118C" w:rsidRPr="00C8118C" w:rsidRDefault="00C8118C" w:rsidP="00C8118C">
            <w:pPr>
              <w:suppressAutoHyphens/>
              <w:spacing w:after="0" w:line="240" w:lineRule="auto"/>
              <w:jc w:val="center"/>
              <w:rPr>
                <w:rFonts w:ascii="Times New Roman" w:eastAsia="Times New Roman" w:hAnsi="Times New Roman" w:cs="Times New Roman"/>
                <w:i/>
                <w:sz w:val="24"/>
                <w:szCs w:val="24"/>
                <w:lang w:eastAsia="ru-RU"/>
              </w:rPr>
            </w:pPr>
            <w:r w:rsidRPr="00C8118C">
              <w:rPr>
                <w:rFonts w:ascii="Times New Roman" w:eastAsia="Times New Roman" w:hAnsi="Times New Roman" w:cs="Times New Roman"/>
                <w:color w:val="000000"/>
                <w:sz w:val="24"/>
                <w:szCs w:val="24"/>
                <w:lang w:eastAsia="ru-RU"/>
              </w:rPr>
              <w:t>Уоп1.6.01</w:t>
            </w:r>
          </w:p>
        </w:tc>
        <w:tc>
          <w:tcPr>
            <w:tcW w:w="3895" w:type="dxa"/>
          </w:tcPr>
          <w:p w:rsidR="00C8118C" w:rsidRPr="00C8118C" w:rsidRDefault="00C8118C" w:rsidP="00C8118C">
            <w:pPr>
              <w:suppressAutoHyphens/>
              <w:spacing w:after="0" w:line="240" w:lineRule="auto"/>
              <w:jc w:val="center"/>
              <w:rPr>
                <w:rFonts w:ascii="Times New Roman" w:eastAsia="Times New Roman" w:hAnsi="Times New Roman" w:cs="Times New Roman"/>
                <w:i/>
                <w:sz w:val="24"/>
                <w:szCs w:val="24"/>
                <w:lang w:eastAsia="ru-RU"/>
              </w:rPr>
            </w:pPr>
            <w:r w:rsidRPr="00C8118C">
              <w:rPr>
                <w:rFonts w:ascii="Times New Roman" w:eastAsia="Times New Roman" w:hAnsi="Times New Roman" w:cs="Times New Roman"/>
                <w:color w:val="000000"/>
                <w:sz w:val="24"/>
                <w:szCs w:val="24"/>
                <w:lang w:eastAsia="ru-RU"/>
              </w:rPr>
              <w:t>Зоп1.6.01</w:t>
            </w:r>
          </w:p>
        </w:tc>
      </w:tr>
      <w:tr w:rsidR="00C8118C" w:rsidRPr="00C8118C" w:rsidTr="00F40CDA">
        <w:trPr>
          <w:trHeight w:val="212"/>
        </w:trPr>
        <w:tc>
          <w:tcPr>
            <w:tcW w:w="1589" w:type="dxa"/>
          </w:tcPr>
          <w:p w:rsidR="00C8118C" w:rsidRPr="00C8118C" w:rsidRDefault="00C8118C" w:rsidP="00C8118C">
            <w:pPr>
              <w:suppressAutoHyphens/>
              <w:spacing w:after="0" w:line="240" w:lineRule="auto"/>
              <w:jc w:val="center"/>
              <w:rPr>
                <w:rFonts w:ascii="Times New Roman" w:eastAsia="Times New Roman" w:hAnsi="Times New Roman" w:cs="Times New Roman"/>
                <w:i/>
                <w:sz w:val="24"/>
                <w:szCs w:val="24"/>
                <w:lang w:eastAsia="ru-RU"/>
              </w:rPr>
            </w:pPr>
            <w:r w:rsidRPr="00C8118C">
              <w:rPr>
                <w:rFonts w:ascii="Times New Roman" w:eastAsia="Times New Roman" w:hAnsi="Times New Roman" w:cs="Times New Roman"/>
                <w:color w:val="000000"/>
                <w:sz w:val="24"/>
                <w:szCs w:val="24"/>
                <w:lang w:eastAsia="ru-RU"/>
              </w:rPr>
              <w:t>ОК 07</w:t>
            </w:r>
          </w:p>
        </w:tc>
        <w:tc>
          <w:tcPr>
            <w:tcW w:w="3764" w:type="dxa"/>
          </w:tcPr>
          <w:p w:rsidR="00C8118C" w:rsidRPr="00C8118C" w:rsidRDefault="00C8118C" w:rsidP="00C8118C">
            <w:pPr>
              <w:shd w:val="clear" w:color="auto" w:fill="FFFFFF"/>
              <w:spacing w:after="200" w:line="276" w:lineRule="auto"/>
              <w:jc w:val="center"/>
              <w:rPr>
                <w:rFonts w:ascii="Times New Roman" w:eastAsia="Times New Roman" w:hAnsi="Times New Roman" w:cs="Times New Roman"/>
                <w:i/>
                <w:sz w:val="24"/>
                <w:szCs w:val="24"/>
                <w:lang w:eastAsia="ru-RU"/>
              </w:rPr>
            </w:pPr>
            <w:r w:rsidRPr="00C8118C">
              <w:rPr>
                <w:rFonts w:ascii="Times New Roman" w:eastAsia="Times New Roman" w:hAnsi="Times New Roman" w:cs="Times New Roman"/>
                <w:color w:val="000000"/>
                <w:sz w:val="24"/>
                <w:szCs w:val="24"/>
                <w:lang w:eastAsia="ru-RU"/>
              </w:rPr>
              <w:t>Уоп07.03. организовывать профессиональную деятельность сучетом знаний об изменении климатических условий региона</w:t>
            </w:r>
          </w:p>
        </w:tc>
        <w:tc>
          <w:tcPr>
            <w:tcW w:w="3895" w:type="dxa"/>
          </w:tcPr>
          <w:p w:rsidR="00C8118C" w:rsidRPr="00C8118C" w:rsidRDefault="00C8118C" w:rsidP="00C8118C">
            <w:pPr>
              <w:spacing w:after="0" w:line="240" w:lineRule="auto"/>
              <w:jc w:val="center"/>
              <w:rPr>
                <w:rFonts w:ascii="Times New Roman" w:eastAsia="Times New Roman" w:hAnsi="Times New Roman" w:cs="Times New Roman"/>
                <w:color w:val="000000"/>
                <w:sz w:val="24"/>
                <w:szCs w:val="24"/>
                <w:lang w:eastAsia="ru-RU"/>
              </w:rPr>
            </w:pPr>
            <w:r w:rsidRPr="00C8118C">
              <w:rPr>
                <w:rFonts w:ascii="Times New Roman" w:eastAsia="Times New Roman" w:hAnsi="Times New Roman" w:cs="Times New Roman"/>
                <w:color w:val="000000"/>
                <w:sz w:val="24"/>
                <w:szCs w:val="24"/>
                <w:lang w:eastAsia="ru-RU"/>
              </w:rPr>
              <w:t xml:space="preserve">Зоп07.03. </w:t>
            </w:r>
            <w:r w:rsidRPr="00C8118C">
              <w:rPr>
                <w:rFonts w:ascii="Times New Roman" w:eastAsia="Times New Roman" w:hAnsi="Times New Roman" w:cs="Times New Roman"/>
                <w:color w:val="000000"/>
                <w:sz w:val="24"/>
                <w:szCs w:val="24"/>
                <w:shd w:val="clear" w:color="auto" w:fill="FFFFFF"/>
                <w:lang w:eastAsia="ru-RU"/>
              </w:rPr>
              <w:t>пути обеспечения ресурсосбережения;</w:t>
            </w:r>
          </w:p>
          <w:p w:rsidR="00C8118C" w:rsidRPr="00C8118C" w:rsidRDefault="00C8118C" w:rsidP="00C8118C">
            <w:pPr>
              <w:suppressAutoHyphens/>
              <w:spacing w:after="0" w:line="240" w:lineRule="auto"/>
              <w:jc w:val="center"/>
              <w:rPr>
                <w:rFonts w:ascii="Times New Roman" w:eastAsia="Times New Roman" w:hAnsi="Times New Roman" w:cs="Times New Roman"/>
                <w:i/>
                <w:sz w:val="24"/>
                <w:szCs w:val="24"/>
                <w:lang w:eastAsia="ru-RU"/>
              </w:rPr>
            </w:pPr>
          </w:p>
        </w:tc>
      </w:tr>
    </w:tbl>
    <w:p w:rsidR="00C8118C" w:rsidRPr="00C8118C" w:rsidRDefault="00C8118C" w:rsidP="00C8118C">
      <w:pPr>
        <w:suppressAutoHyphens/>
        <w:spacing w:after="240" w:line="240" w:lineRule="auto"/>
        <w:rPr>
          <w:rFonts w:ascii="Times New Roman" w:eastAsia="Times New Roman" w:hAnsi="Times New Roman" w:cs="Times New Roman"/>
          <w:b/>
          <w:lang w:eastAsia="ru-RU"/>
        </w:rPr>
      </w:pPr>
    </w:p>
    <w:p w:rsidR="00C8118C" w:rsidRPr="00C8118C" w:rsidRDefault="00C8118C" w:rsidP="00A15B7E">
      <w:pPr>
        <w:suppressAutoHyphens/>
        <w:spacing w:after="0" w:line="240" w:lineRule="auto"/>
        <w:jc w:val="center"/>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2. СТРУКТУРА И СОДЕРЖАНИЕ УЧЕБНОЙ ДИСЦИПЛИНЫ</w:t>
      </w:r>
    </w:p>
    <w:p w:rsidR="00C8118C" w:rsidRPr="00C8118C" w:rsidRDefault="00C8118C" w:rsidP="00A15B7E">
      <w:pPr>
        <w:suppressAutoHyphens/>
        <w:spacing w:after="0" w:line="240"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8118C" w:rsidRPr="00C8118C" w:rsidTr="00F40CDA">
        <w:trPr>
          <w:trHeight w:val="490"/>
        </w:trPr>
        <w:tc>
          <w:tcPr>
            <w:tcW w:w="3685" w:type="pct"/>
            <w:vAlign w:val="center"/>
          </w:tcPr>
          <w:p w:rsidR="00C8118C" w:rsidRPr="00C8118C" w:rsidRDefault="00C8118C" w:rsidP="00A15B7E">
            <w:pPr>
              <w:suppressAutoHyphens/>
              <w:spacing w:after="0" w:line="276" w:lineRule="auto"/>
              <w:rPr>
                <w:rFonts w:ascii="Times New Roman" w:eastAsia="Times New Roman" w:hAnsi="Times New Roman" w:cs="Times New Roman"/>
                <w:b/>
                <w:lang w:eastAsia="ru-RU"/>
              </w:rPr>
            </w:pPr>
            <w:r w:rsidRPr="00C8118C">
              <w:rPr>
                <w:rFonts w:ascii="Times New Roman" w:eastAsia="Times New Roman" w:hAnsi="Times New Roman" w:cs="Times New Roman"/>
                <w:b/>
                <w:lang w:eastAsia="ru-RU"/>
              </w:rPr>
              <w:t>Вид учебной работы</w:t>
            </w:r>
          </w:p>
        </w:tc>
        <w:tc>
          <w:tcPr>
            <w:tcW w:w="1315" w:type="pct"/>
            <w:vAlign w:val="center"/>
          </w:tcPr>
          <w:p w:rsidR="00C8118C" w:rsidRPr="00C8118C" w:rsidRDefault="00C8118C" w:rsidP="00A15B7E">
            <w:pPr>
              <w:suppressAutoHyphens/>
              <w:spacing w:after="0" w:line="276" w:lineRule="auto"/>
              <w:rPr>
                <w:rFonts w:ascii="Times New Roman" w:eastAsia="Times New Roman" w:hAnsi="Times New Roman" w:cs="Times New Roman"/>
                <w:b/>
                <w:iCs/>
                <w:lang w:eastAsia="ru-RU"/>
              </w:rPr>
            </w:pPr>
            <w:r w:rsidRPr="00C8118C">
              <w:rPr>
                <w:rFonts w:ascii="Times New Roman" w:eastAsia="Times New Roman" w:hAnsi="Times New Roman" w:cs="Times New Roman"/>
                <w:b/>
                <w:iCs/>
                <w:lang w:eastAsia="ru-RU"/>
              </w:rPr>
              <w:t>Объем в часах</w:t>
            </w:r>
          </w:p>
        </w:tc>
      </w:tr>
      <w:tr w:rsidR="00C8118C" w:rsidRPr="00C8118C" w:rsidTr="00F40CDA">
        <w:trPr>
          <w:trHeight w:val="490"/>
        </w:trPr>
        <w:tc>
          <w:tcPr>
            <w:tcW w:w="3685" w:type="pct"/>
            <w:vAlign w:val="center"/>
          </w:tcPr>
          <w:p w:rsidR="00C8118C" w:rsidRPr="00C8118C" w:rsidRDefault="00C8118C" w:rsidP="00A15B7E">
            <w:pPr>
              <w:suppressAutoHyphens/>
              <w:spacing w:after="0" w:line="276" w:lineRule="auto"/>
              <w:rPr>
                <w:rFonts w:ascii="Times New Roman" w:eastAsia="Times New Roman" w:hAnsi="Times New Roman" w:cs="Times New Roman"/>
                <w:b/>
                <w:lang w:eastAsia="ru-RU"/>
              </w:rPr>
            </w:pPr>
            <w:r w:rsidRPr="00C8118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C8118C" w:rsidRPr="00C8118C" w:rsidRDefault="00C8118C" w:rsidP="00A15B7E">
            <w:pPr>
              <w:suppressAutoHyphens/>
              <w:spacing w:after="0" w:line="276" w:lineRule="auto"/>
              <w:rPr>
                <w:rFonts w:ascii="Times New Roman" w:eastAsia="Times New Roman" w:hAnsi="Times New Roman" w:cs="Times New Roman"/>
                <w:iCs/>
                <w:lang w:eastAsia="ru-RU"/>
              </w:rPr>
            </w:pPr>
            <w:r w:rsidRPr="00C8118C">
              <w:rPr>
                <w:rFonts w:ascii="Times New Roman" w:eastAsia="Times New Roman" w:hAnsi="Times New Roman" w:cs="Times New Roman"/>
                <w:iCs/>
                <w:lang w:eastAsia="ru-RU"/>
              </w:rPr>
              <w:t>90</w:t>
            </w:r>
          </w:p>
        </w:tc>
      </w:tr>
      <w:tr w:rsidR="00C8118C" w:rsidRPr="00C8118C" w:rsidTr="00F40CDA">
        <w:trPr>
          <w:trHeight w:val="490"/>
        </w:trPr>
        <w:tc>
          <w:tcPr>
            <w:tcW w:w="3685" w:type="pct"/>
            <w:shd w:val="clear" w:color="auto" w:fill="auto"/>
            <w:vAlign w:val="center"/>
          </w:tcPr>
          <w:p w:rsidR="00C8118C" w:rsidRPr="00C8118C" w:rsidRDefault="00C8118C" w:rsidP="00A15B7E">
            <w:pPr>
              <w:suppressAutoHyphens/>
              <w:spacing w:after="0" w:line="276" w:lineRule="auto"/>
              <w:rPr>
                <w:rFonts w:ascii="Times New Roman" w:eastAsia="Times New Roman" w:hAnsi="Times New Roman" w:cs="Times New Roman"/>
                <w:b/>
                <w:lang w:eastAsia="ru-RU"/>
              </w:rPr>
            </w:pPr>
            <w:r w:rsidRPr="00C8118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C8118C" w:rsidRPr="00C8118C" w:rsidRDefault="00C8118C" w:rsidP="00A15B7E">
            <w:pPr>
              <w:suppressAutoHyphens/>
              <w:spacing w:after="0" w:line="276" w:lineRule="auto"/>
              <w:rPr>
                <w:rFonts w:ascii="Times New Roman" w:eastAsia="Times New Roman" w:hAnsi="Times New Roman" w:cs="Times New Roman"/>
                <w:iCs/>
                <w:lang w:eastAsia="ru-RU"/>
              </w:rPr>
            </w:pPr>
            <w:r w:rsidRPr="00C8118C">
              <w:rPr>
                <w:rFonts w:ascii="Times New Roman" w:eastAsia="Times New Roman" w:hAnsi="Times New Roman" w:cs="Times New Roman"/>
                <w:iCs/>
                <w:lang w:eastAsia="ru-RU"/>
              </w:rPr>
              <w:t>68</w:t>
            </w:r>
          </w:p>
        </w:tc>
      </w:tr>
      <w:tr w:rsidR="00C8118C" w:rsidRPr="00C8118C" w:rsidTr="00F40CDA">
        <w:trPr>
          <w:trHeight w:val="336"/>
        </w:trPr>
        <w:tc>
          <w:tcPr>
            <w:tcW w:w="5000" w:type="pct"/>
            <w:gridSpan w:val="2"/>
            <w:vAlign w:val="center"/>
          </w:tcPr>
          <w:p w:rsidR="00C8118C" w:rsidRPr="00C8118C" w:rsidRDefault="00C8118C" w:rsidP="00A15B7E">
            <w:pPr>
              <w:suppressAutoHyphens/>
              <w:spacing w:after="0" w:line="276" w:lineRule="auto"/>
              <w:rPr>
                <w:rFonts w:ascii="Times New Roman" w:eastAsia="Times New Roman" w:hAnsi="Times New Roman" w:cs="Times New Roman"/>
                <w:iCs/>
                <w:lang w:eastAsia="ru-RU"/>
              </w:rPr>
            </w:pPr>
            <w:r w:rsidRPr="00C8118C">
              <w:rPr>
                <w:rFonts w:ascii="Times New Roman" w:eastAsia="Times New Roman" w:hAnsi="Times New Roman" w:cs="Times New Roman"/>
                <w:lang w:eastAsia="ru-RU"/>
              </w:rPr>
              <w:t>в т. ч.:</w:t>
            </w:r>
          </w:p>
        </w:tc>
      </w:tr>
      <w:tr w:rsidR="00C8118C" w:rsidRPr="00C8118C" w:rsidTr="00F40CDA">
        <w:trPr>
          <w:trHeight w:val="490"/>
        </w:trPr>
        <w:tc>
          <w:tcPr>
            <w:tcW w:w="3685" w:type="pct"/>
            <w:vAlign w:val="center"/>
          </w:tcPr>
          <w:p w:rsidR="00C8118C" w:rsidRPr="00C8118C" w:rsidRDefault="00C8118C" w:rsidP="00A15B7E">
            <w:pPr>
              <w:suppressAutoHyphens/>
              <w:spacing w:after="0" w:line="276" w:lineRule="auto"/>
              <w:rPr>
                <w:rFonts w:ascii="Times New Roman" w:eastAsia="Times New Roman" w:hAnsi="Times New Roman" w:cs="Times New Roman"/>
                <w:lang w:eastAsia="ru-RU"/>
              </w:rPr>
            </w:pPr>
            <w:r w:rsidRPr="00C8118C">
              <w:rPr>
                <w:rFonts w:ascii="Times New Roman" w:eastAsia="Times New Roman" w:hAnsi="Times New Roman" w:cs="Times New Roman"/>
                <w:lang w:eastAsia="ru-RU"/>
              </w:rPr>
              <w:t>теоретическое обучение</w:t>
            </w:r>
          </w:p>
        </w:tc>
        <w:tc>
          <w:tcPr>
            <w:tcW w:w="1315" w:type="pct"/>
            <w:vAlign w:val="center"/>
          </w:tcPr>
          <w:p w:rsidR="00C8118C" w:rsidRPr="00C8118C" w:rsidRDefault="00C8118C" w:rsidP="00A15B7E">
            <w:pPr>
              <w:suppressAutoHyphens/>
              <w:spacing w:after="0" w:line="276" w:lineRule="auto"/>
              <w:rPr>
                <w:rFonts w:ascii="Times New Roman" w:eastAsia="Times New Roman" w:hAnsi="Times New Roman" w:cs="Times New Roman"/>
                <w:iCs/>
                <w:lang w:eastAsia="ru-RU"/>
              </w:rPr>
            </w:pPr>
            <w:r w:rsidRPr="00C8118C">
              <w:rPr>
                <w:rFonts w:ascii="Times New Roman" w:eastAsia="Times New Roman" w:hAnsi="Times New Roman" w:cs="Times New Roman"/>
                <w:iCs/>
                <w:lang w:eastAsia="ru-RU"/>
              </w:rPr>
              <w:t>32</w:t>
            </w:r>
          </w:p>
        </w:tc>
      </w:tr>
      <w:tr w:rsidR="00C8118C" w:rsidRPr="00C8118C" w:rsidTr="00F40CDA">
        <w:trPr>
          <w:trHeight w:val="490"/>
        </w:trPr>
        <w:tc>
          <w:tcPr>
            <w:tcW w:w="3685" w:type="pct"/>
            <w:vAlign w:val="center"/>
          </w:tcPr>
          <w:p w:rsidR="00C8118C" w:rsidRPr="00C8118C" w:rsidRDefault="00C8118C" w:rsidP="00A15B7E">
            <w:pPr>
              <w:suppressAutoHyphens/>
              <w:spacing w:after="0" w:line="276" w:lineRule="auto"/>
              <w:rPr>
                <w:rFonts w:ascii="Times New Roman" w:eastAsia="Times New Roman" w:hAnsi="Times New Roman" w:cs="Times New Roman"/>
                <w:lang w:eastAsia="ru-RU"/>
              </w:rPr>
            </w:pPr>
            <w:r w:rsidRPr="00C8118C">
              <w:rPr>
                <w:rFonts w:ascii="Times New Roman" w:eastAsia="Times New Roman" w:hAnsi="Times New Roman" w:cs="Times New Roman"/>
                <w:lang w:eastAsia="ru-RU"/>
              </w:rPr>
              <w:t>практические занятия</w:t>
            </w:r>
            <w:r w:rsidRPr="00C8118C">
              <w:rPr>
                <w:rFonts w:ascii="Times New Roman" w:eastAsia="Times New Roman" w:hAnsi="Times New Roman" w:cs="Times New Roman"/>
                <w:i/>
                <w:lang w:eastAsia="ru-RU"/>
              </w:rPr>
              <w:t xml:space="preserve"> (если предусмотрено)</w:t>
            </w:r>
          </w:p>
        </w:tc>
        <w:tc>
          <w:tcPr>
            <w:tcW w:w="1315" w:type="pct"/>
            <w:vAlign w:val="center"/>
          </w:tcPr>
          <w:p w:rsidR="00C8118C" w:rsidRPr="00C8118C" w:rsidRDefault="00C8118C" w:rsidP="00A15B7E">
            <w:pPr>
              <w:suppressAutoHyphens/>
              <w:spacing w:after="0" w:line="276" w:lineRule="auto"/>
              <w:rPr>
                <w:rFonts w:ascii="Times New Roman" w:eastAsia="Times New Roman" w:hAnsi="Times New Roman" w:cs="Times New Roman"/>
                <w:iCs/>
                <w:lang w:eastAsia="ru-RU"/>
              </w:rPr>
            </w:pPr>
            <w:r w:rsidRPr="00C8118C">
              <w:rPr>
                <w:rFonts w:ascii="Times New Roman" w:eastAsia="Times New Roman" w:hAnsi="Times New Roman" w:cs="Times New Roman"/>
                <w:iCs/>
                <w:lang w:eastAsia="ru-RU"/>
              </w:rPr>
              <w:t>36</w:t>
            </w:r>
          </w:p>
        </w:tc>
      </w:tr>
      <w:tr w:rsidR="00C8118C" w:rsidRPr="00C8118C" w:rsidTr="00F40CDA">
        <w:trPr>
          <w:trHeight w:val="267"/>
        </w:trPr>
        <w:tc>
          <w:tcPr>
            <w:tcW w:w="3685" w:type="pct"/>
            <w:vAlign w:val="center"/>
          </w:tcPr>
          <w:p w:rsidR="00C8118C" w:rsidRPr="00C8118C" w:rsidRDefault="00C8118C" w:rsidP="00A15B7E">
            <w:pPr>
              <w:suppressAutoHyphens/>
              <w:spacing w:after="0" w:line="276" w:lineRule="auto"/>
              <w:rPr>
                <w:rFonts w:ascii="Times New Roman" w:eastAsia="Times New Roman" w:hAnsi="Times New Roman" w:cs="Times New Roman"/>
                <w:i/>
                <w:lang w:eastAsia="ru-RU"/>
              </w:rPr>
            </w:pPr>
            <w:r w:rsidRPr="00C8118C">
              <w:rPr>
                <w:rFonts w:ascii="Times New Roman" w:eastAsia="Times New Roman" w:hAnsi="Times New Roman" w:cs="Times New Roman"/>
                <w:i/>
                <w:lang w:eastAsia="ru-RU"/>
              </w:rPr>
              <w:t xml:space="preserve">Самостоятельная работа </w:t>
            </w:r>
            <w:r w:rsidRPr="00C8118C">
              <w:rPr>
                <w:rFonts w:ascii="Times New Roman" w:eastAsia="Times New Roman" w:hAnsi="Times New Roman" w:cs="Times New Roman"/>
                <w:b/>
                <w:i/>
                <w:vertAlign w:val="superscript"/>
                <w:lang w:eastAsia="ru-RU"/>
              </w:rPr>
              <w:footnoteReference w:id="49"/>
            </w:r>
          </w:p>
        </w:tc>
        <w:tc>
          <w:tcPr>
            <w:tcW w:w="1315" w:type="pct"/>
            <w:vAlign w:val="center"/>
          </w:tcPr>
          <w:p w:rsidR="00C8118C" w:rsidRPr="00C8118C" w:rsidRDefault="00C8118C" w:rsidP="00A15B7E">
            <w:pPr>
              <w:suppressAutoHyphens/>
              <w:spacing w:after="0" w:line="276" w:lineRule="auto"/>
              <w:rPr>
                <w:rFonts w:ascii="Times New Roman" w:eastAsia="Times New Roman" w:hAnsi="Times New Roman" w:cs="Times New Roman"/>
                <w:iCs/>
                <w:lang w:eastAsia="ru-RU"/>
              </w:rPr>
            </w:pPr>
            <w:r w:rsidRPr="00C8118C">
              <w:rPr>
                <w:rFonts w:ascii="Times New Roman" w:eastAsia="Times New Roman" w:hAnsi="Times New Roman" w:cs="Times New Roman"/>
                <w:iCs/>
                <w:lang w:eastAsia="ru-RU"/>
              </w:rPr>
              <w:t>4</w:t>
            </w:r>
          </w:p>
        </w:tc>
      </w:tr>
      <w:tr w:rsidR="00C8118C" w:rsidRPr="00C8118C" w:rsidTr="00F40CDA">
        <w:trPr>
          <w:trHeight w:val="331"/>
        </w:trPr>
        <w:tc>
          <w:tcPr>
            <w:tcW w:w="3685" w:type="pct"/>
            <w:vAlign w:val="center"/>
          </w:tcPr>
          <w:p w:rsidR="00C8118C" w:rsidRPr="00C8118C" w:rsidRDefault="00C8118C" w:rsidP="00A15B7E">
            <w:pPr>
              <w:suppressAutoHyphens/>
              <w:spacing w:after="0" w:line="276" w:lineRule="auto"/>
              <w:rPr>
                <w:rFonts w:ascii="Times New Roman" w:eastAsia="Times New Roman" w:hAnsi="Times New Roman" w:cs="Times New Roman"/>
                <w:i/>
                <w:lang w:eastAsia="ru-RU"/>
              </w:rPr>
            </w:pPr>
            <w:r w:rsidRPr="00C8118C">
              <w:rPr>
                <w:rFonts w:ascii="Times New Roman" w:eastAsia="Times New Roman" w:hAnsi="Times New Roman" w:cs="Times New Roman"/>
                <w:b/>
                <w:iCs/>
                <w:lang w:eastAsia="ru-RU"/>
              </w:rPr>
              <w:t>Промежуточная аттестация</w:t>
            </w:r>
          </w:p>
        </w:tc>
        <w:tc>
          <w:tcPr>
            <w:tcW w:w="1315" w:type="pct"/>
            <w:vAlign w:val="center"/>
          </w:tcPr>
          <w:p w:rsidR="00C8118C" w:rsidRPr="00C8118C" w:rsidRDefault="00C8118C" w:rsidP="00A15B7E">
            <w:pPr>
              <w:suppressAutoHyphens/>
              <w:spacing w:after="0" w:line="276" w:lineRule="auto"/>
              <w:rPr>
                <w:rFonts w:ascii="Times New Roman" w:eastAsia="Times New Roman" w:hAnsi="Times New Roman" w:cs="Times New Roman"/>
                <w:iCs/>
                <w:lang w:eastAsia="ru-RU"/>
              </w:rPr>
            </w:pPr>
            <w:r w:rsidRPr="00C8118C">
              <w:rPr>
                <w:rFonts w:ascii="Times New Roman" w:eastAsia="Times New Roman" w:hAnsi="Times New Roman" w:cs="Times New Roman"/>
                <w:iCs/>
                <w:lang w:eastAsia="ru-RU"/>
              </w:rPr>
              <w:t>18</w:t>
            </w:r>
          </w:p>
        </w:tc>
      </w:tr>
    </w:tbl>
    <w:p w:rsidR="00C8118C" w:rsidRPr="00C8118C" w:rsidRDefault="00C8118C" w:rsidP="00A15B7E">
      <w:pPr>
        <w:suppressAutoHyphens/>
        <w:spacing w:after="0" w:line="276" w:lineRule="auto"/>
        <w:rPr>
          <w:rFonts w:ascii="Times New Roman" w:eastAsia="Times New Roman" w:hAnsi="Times New Roman" w:cs="Times New Roman"/>
          <w:b/>
          <w:i/>
          <w:lang w:eastAsia="ru-RU"/>
        </w:rPr>
      </w:pPr>
    </w:p>
    <w:p w:rsidR="00C8118C" w:rsidRPr="00C8118C" w:rsidRDefault="00C8118C" w:rsidP="00C8118C">
      <w:pPr>
        <w:spacing w:after="200" w:line="276" w:lineRule="auto"/>
        <w:rPr>
          <w:rFonts w:ascii="Times New Roman" w:eastAsia="Times New Roman" w:hAnsi="Times New Roman" w:cs="Times New Roman"/>
          <w:b/>
          <w:i/>
          <w:lang w:eastAsia="ru-RU"/>
        </w:rPr>
        <w:sectPr w:rsidR="00C8118C" w:rsidRPr="00C8118C" w:rsidSect="00F40CDA">
          <w:pgSz w:w="11906" w:h="16838"/>
          <w:pgMar w:top="1134" w:right="850" w:bottom="284" w:left="1701" w:header="708" w:footer="708" w:gutter="0"/>
          <w:cols w:space="720"/>
          <w:docGrid w:linePitch="299"/>
        </w:sectPr>
      </w:pPr>
    </w:p>
    <w:p w:rsidR="00C8118C" w:rsidRPr="00C8118C" w:rsidRDefault="00C8118C" w:rsidP="00C8118C">
      <w:pPr>
        <w:spacing w:after="200" w:line="276" w:lineRule="auto"/>
        <w:rPr>
          <w:rFonts w:ascii="Times New Roman" w:eastAsia="Times New Roman" w:hAnsi="Times New Roman" w:cs="Times New Roman"/>
          <w:b/>
          <w:bCs/>
          <w:lang w:eastAsia="ru-RU"/>
        </w:rPr>
      </w:pPr>
      <w:r w:rsidRPr="00C8118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3617"/>
        <w:gridCol w:w="2703"/>
        <w:gridCol w:w="3605"/>
        <w:gridCol w:w="1042"/>
        <w:gridCol w:w="1173"/>
      </w:tblGrid>
      <w:tr w:rsidR="00C8118C" w:rsidRPr="00C8118C" w:rsidTr="00F40CDA">
        <w:trPr>
          <w:trHeight w:val="20"/>
        </w:trPr>
        <w:tc>
          <w:tcPr>
            <w:tcW w:w="912" w:type="pct"/>
            <w:vAlign w:val="center"/>
          </w:tcPr>
          <w:p w:rsidR="00C8118C" w:rsidRPr="00C8118C" w:rsidRDefault="00C8118C" w:rsidP="005E6D32">
            <w:pPr>
              <w:suppressAutoHyphens/>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Наименование разделов и тем</w:t>
            </w:r>
          </w:p>
        </w:tc>
        <w:tc>
          <w:tcPr>
            <w:tcW w:w="1218" w:type="pct"/>
            <w:vAlign w:val="center"/>
          </w:tcPr>
          <w:p w:rsidR="00C8118C" w:rsidRPr="00C8118C" w:rsidRDefault="00C8118C" w:rsidP="005E6D32">
            <w:pPr>
              <w:suppressAutoHyphens/>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10" w:type="pct"/>
            <w:vAlign w:val="center"/>
          </w:tcPr>
          <w:p w:rsidR="00C8118C" w:rsidRPr="00C8118C" w:rsidRDefault="00C8118C" w:rsidP="005E6D32">
            <w:pPr>
              <w:suppressAutoHyphens/>
              <w:spacing w:after="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14" w:type="pct"/>
            <w:vAlign w:val="center"/>
          </w:tcPr>
          <w:p w:rsidR="00C8118C" w:rsidRPr="00C8118C" w:rsidRDefault="00C8118C" w:rsidP="005E6D32">
            <w:pPr>
              <w:suppressAutoHyphens/>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Коды компетенций и личностных результатов</w:t>
            </w:r>
            <w:r w:rsidRPr="00C8118C">
              <w:rPr>
                <w:rFonts w:ascii="Times New Roman" w:eastAsia="Times New Roman" w:hAnsi="Times New Roman" w:cs="Times New Roman"/>
                <w:b/>
                <w:bCs/>
                <w:sz w:val="24"/>
                <w:szCs w:val="24"/>
                <w:vertAlign w:val="superscript"/>
                <w:lang w:eastAsia="ru-RU"/>
              </w:rPr>
              <w:footnoteReference w:id="50"/>
            </w:r>
            <w:r w:rsidRPr="00C8118C">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351" w:type="pct"/>
          </w:tcPr>
          <w:p w:rsidR="00C8118C" w:rsidRPr="00C8118C" w:rsidRDefault="00C8118C" w:rsidP="005E6D32">
            <w:pPr>
              <w:suppressAutoHyphens/>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sz w:val="24"/>
                <w:szCs w:val="24"/>
                <w:lang w:eastAsia="ru-RU"/>
              </w:rPr>
              <w:t>Код ПК, ОК</w:t>
            </w:r>
          </w:p>
        </w:tc>
        <w:tc>
          <w:tcPr>
            <w:tcW w:w="395" w:type="pct"/>
          </w:tcPr>
          <w:p w:rsidR="00C8118C" w:rsidRPr="00C8118C" w:rsidRDefault="00C8118C" w:rsidP="005E6D32">
            <w:pPr>
              <w:suppressAutoHyphens/>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sz w:val="24"/>
                <w:szCs w:val="24"/>
                <w:lang w:eastAsia="ru-RU"/>
              </w:rPr>
              <w:t>Код Н/У/З</w:t>
            </w:r>
          </w:p>
        </w:tc>
      </w:tr>
      <w:tr w:rsidR="00C8118C" w:rsidRPr="00C8118C" w:rsidTr="00F40CDA">
        <w:trPr>
          <w:trHeight w:val="20"/>
        </w:trPr>
        <w:tc>
          <w:tcPr>
            <w:tcW w:w="912" w:type="pct"/>
          </w:tcPr>
          <w:p w:rsidR="00C8118C" w:rsidRPr="00C8118C" w:rsidRDefault="00C8118C" w:rsidP="005E6D32">
            <w:pPr>
              <w:spacing w:after="0" w:line="240" w:lineRule="auto"/>
              <w:jc w:val="center"/>
              <w:rPr>
                <w:rFonts w:ascii="Times New Roman" w:eastAsia="Times New Roman" w:hAnsi="Times New Roman" w:cs="Times New Roman"/>
                <w:b/>
                <w:bCs/>
                <w:i/>
                <w:iCs/>
                <w:sz w:val="24"/>
                <w:szCs w:val="24"/>
                <w:lang w:eastAsia="ru-RU"/>
              </w:rPr>
            </w:pPr>
            <w:r w:rsidRPr="00C8118C">
              <w:rPr>
                <w:rFonts w:ascii="Times New Roman" w:eastAsia="Times New Roman" w:hAnsi="Times New Roman" w:cs="Times New Roman"/>
                <w:b/>
                <w:bCs/>
                <w:i/>
                <w:iCs/>
                <w:sz w:val="24"/>
                <w:szCs w:val="24"/>
                <w:lang w:eastAsia="ru-RU"/>
              </w:rPr>
              <w:t>1</w:t>
            </w:r>
          </w:p>
        </w:tc>
        <w:tc>
          <w:tcPr>
            <w:tcW w:w="1218" w:type="pct"/>
          </w:tcPr>
          <w:p w:rsidR="00C8118C" w:rsidRPr="00C8118C" w:rsidRDefault="00C8118C" w:rsidP="005E6D32">
            <w:pPr>
              <w:spacing w:after="0" w:line="240" w:lineRule="auto"/>
              <w:jc w:val="center"/>
              <w:rPr>
                <w:rFonts w:ascii="Times New Roman" w:eastAsia="Times New Roman" w:hAnsi="Times New Roman" w:cs="Times New Roman"/>
                <w:b/>
                <w:bCs/>
                <w:i/>
                <w:iCs/>
                <w:sz w:val="24"/>
                <w:szCs w:val="24"/>
                <w:lang w:eastAsia="ru-RU"/>
              </w:rPr>
            </w:pPr>
            <w:r w:rsidRPr="00C8118C">
              <w:rPr>
                <w:rFonts w:ascii="Times New Roman" w:eastAsia="Times New Roman" w:hAnsi="Times New Roman" w:cs="Times New Roman"/>
                <w:b/>
                <w:bCs/>
                <w:i/>
                <w:iCs/>
                <w:sz w:val="24"/>
                <w:szCs w:val="24"/>
                <w:lang w:eastAsia="ru-RU"/>
              </w:rPr>
              <w:t>2</w:t>
            </w:r>
          </w:p>
        </w:tc>
        <w:tc>
          <w:tcPr>
            <w:tcW w:w="910" w:type="pct"/>
          </w:tcPr>
          <w:p w:rsidR="00C8118C" w:rsidRPr="00C8118C" w:rsidRDefault="00C8118C" w:rsidP="005E6D32">
            <w:pPr>
              <w:spacing w:after="0" w:line="240" w:lineRule="auto"/>
              <w:jc w:val="center"/>
              <w:rPr>
                <w:rFonts w:ascii="Times New Roman" w:eastAsia="Times New Roman" w:hAnsi="Times New Roman" w:cs="Times New Roman"/>
                <w:b/>
                <w:bCs/>
                <w:i/>
                <w:iCs/>
                <w:sz w:val="24"/>
                <w:szCs w:val="24"/>
                <w:lang w:eastAsia="ru-RU"/>
              </w:rPr>
            </w:pPr>
            <w:r w:rsidRPr="00C8118C">
              <w:rPr>
                <w:rFonts w:ascii="Times New Roman" w:eastAsia="Times New Roman" w:hAnsi="Times New Roman" w:cs="Times New Roman"/>
                <w:b/>
                <w:bCs/>
                <w:i/>
                <w:iCs/>
                <w:sz w:val="24"/>
                <w:szCs w:val="24"/>
                <w:lang w:eastAsia="ru-RU"/>
              </w:rPr>
              <w:t>3</w:t>
            </w:r>
          </w:p>
        </w:tc>
        <w:tc>
          <w:tcPr>
            <w:tcW w:w="1214" w:type="pct"/>
          </w:tcPr>
          <w:p w:rsidR="00C8118C" w:rsidRPr="00C8118C" w:rsidRDefault="00C8118C" w:rsidP="005E6D32">
            <w:pPr>
              <w:spacing w:after="0" w:line="240" w:lineRule="auto"/>
              <w:jc w:val="center"/>
              <w:rPr>
                <w:rFonts w:ascii="Times New Roman" w:eastAsia="Times New Roman" w:hAnsi="Times New Roman" w:cs="Times New Roman"/>
                <w:b/>
                <w:bCs/>
                <w:i/>
                <w:iCs/>
                <w:sz w:val="24"/>
                <w:szCs w:val="24"/>
                <w:lang w:eastAsia="ru-RU"/>
              </w:rPr>
            </w:pPr>
            <w:r w:rsidRPr="00C8118C">
              <w:rPr>
                <w:rFonts w:ascii="Times New Roman" w:eastAsia="Times New Roman" w:hAnsi="Times New Roman" w:cs="Times New Roman"/>
                <w:b/>
                <w:bCs/>
                <w:i/>
                <w:iCs/>
                <w:sz w:val="24"/>
                <w:szCs w:val="24"/>
                <w:lang w:eastAsia="ru-RU"/>
              </w:rPr>
              <w:t>4</w:t>
            </w:r>
          </w:p>
        </w:tc>
        <w:tc>
          <w:tcPr>
            <w:tcW w:w="351" w:type="pct"/>
          </w:tcPr>
          <w:p w:rsidR="00C8118C" w:rsidRPr="00C8118C" w:rsidRDefault="00C8118C" w:rsidP="005E6D32">
            <w:pPr>
              <w:spacing w:after="0" w:line="240" w:lineRule="auto"/>
              <w:jc w:val="center"/>
              <w:rPr>
                <w:rFonts w:ascii="Times New Roman" w:eastAsia="Times New Roman" w:hAnsi="Times New Roman" w:cs="Times New Roman"/>
                <w:b/>
                <w:bCs/>
                <w:i/>
                <w:iCs/>
                <w:sz w:val="24"/>
                <w:szCs w:val="24"/>
                <w:lang w:eastAsia="ru-RU"/>
              </w:rPr>
            </w:pPr>
          </w:p>
        </w:tc>
        <w:tc>
          <w:tcPr>
            <w:tcW w:w="395" w:type="pct"/>
          </w:tcPr>
          <w:p w:rsidR="00C8118C" w:rsidRPr="00C8118C" w:rsidRDefault="00C8118C" w:rsidP="005E6D32">
            <w:pPr>
              <w:spacing w:after="0" w:line="240" w:lineRule="auto"/>
              <w:jc w:val="center"/>
              <w:rPr>
                <w:rFonts w:ascii="Times New Roman" w:eastAsia="Times New Roman" w:hAnsi="Times New Roman" w:cs="Times New Roman"/>
                <w:b/>
                <w:bCs/>
                <w:i/>
                <w:iCs/>
                <w:sz w:val="24"/>
                <w:szCs w:val="24"/>
                <w:lang w:eastAsia="ru-RU"/>
              </w:rPr>
            </w:pPr>
          </w:p>
        </w:tc>
      </w:tr>
      <w:tr w:rsidR="00C8118C" w:rsidRPr="00C8118C" w:rsidTr="00F40CDA">
        <w:trPr>
          <w:trHeight w:val="20"/>
        </w:trPr>
        <w:tc>
          <w:tcPr>
            <w:tcW w:w="2130" w:type="pct"/>
            <w:gridSpan w:val="2"/>
          </w:tcPr>
          <w:p w:rsidR="00C8118C" w:rsidRPr="00C8118C" w:rsidRDefault="00C8118C" w:rsidP="005E6D32">
            <w:pPr>
              <w:spacing w:after="0" w:line="240" w:lineRule="auto"/>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sz w:val="24"/>
                <w:szCs w:val="24"/>
                <w:lang w:eastAsia="ru-RU"/>
              </w:rPr>
              <w:t>Раздел 1 . Тракторы и автомобили</w:t>
            </w:r>
          </w:p>
        </w:tc>
        <w:tc>
          <w:tcPr>
            <w:tcW w:w="910" w:type="pct"/>
          </w:tcPr>
          <w:p w:rsidR="00C8118C" w:rsidRPr="00C8118C" w:rsidRDefault="00C8118C" w:rsidP="005E6D32">
            <w:pPr>
              <w:spacing w:after="200" w:line="240" w:lineRule="auto"/>
              <w:jc w:val="center"/>
              <w:rPr>
                <w:rFonts w:ascii="Times New Roman" w:eastAsia="Times New Roman" w:hAnsi="Times New Roman" w:cs="Times New Roman"/>
                <w:b/>
                <w:bCs/>
                <w:i/>
                <w:iCs/>
                <w:sz w:val="24"/>
                <w:szCs w:val="24"/>
                <w:lang w:eastAsia="ru-RU"/>
              </w:rPr>
            </w:pPr>
            <w:r w:rsidRPr="00C8118C">
              <w:rPr>
                <w:rFonts w:ascii="Times New Roman" w:eastAsia="Times New Roman" w:hAnsi="Times New Roman" w:cs="Times New Roman"/>
                <w:i/>
                <w:iCs/>
                <w:sz w:val="24"/>
                <w:szCs w:val="24"/>
                <w:lang w:eastAsia="ru-RU"/>
              </w:rPr>
              <w:t>12</w:t>
            </w:r>
          </w:p>
        </w:tc>
        <w:tc>
          <w:tcPr>
            <w:tcW w:w="1214" w:type="pct"/>
          </w:tcPr>
          <w:p w:rsidR="00C8118C" w:rsidRPr="00C8118C" w:rsidRDefault="00C8118C" w:rsidP="005E6D32">
            <w:pPr>
              <w:spacing w:after="200" w:line="240" w:lineRule="auto"/>
              <w:jc w:val="center"/>
              <w:rPr>
                <w:rFonts w:ascii="Times New Roman" w:eastAsia="Times New Roman" w:hAnsi="Times New Roman" w:cs="Times New Roman"/>
                <w:b/>
                <w:bCs/>
                <w:i/>
                <w:iCs/>
                <w:sz w:val="24"/>
                <w:szCs w:val="24"/>
                <w:lang w:eastAsia="ru-RU"/>
              </w:rPr>
            </w:pPr>
          </w:p>
        </w:tc>
        <w:tc>
          <w:tcPr>
            <w:tcW w:w="351" w:type="pct"/>
          </w:tcPr>
          <w:p w:rsidR="00C8118C" w:rsidRPr="00C8118C" w:rsidRDefault="00C8118C" w:rsidP="005E6D32">
            <w:pPr>
              <w:spacing w:after="200" w:line="240" w:lineRule="auto"/>
              <w:jc w:val="center"/>
              <w:rPr>
                <w:rFonts w:ascii="Times New Roman" w:eastAsia="Times New Roman" w:hAnsi="Times New Roman" w:cs="Times New Roman"/>
                <w:b/>
                <w:bCs/>
                <w:i/>
                <w:iCs/>
                <w:sz w:val="24"/>
                <w:szCs w:val="24"/>
                <w:lang w:eastAsia="ru-RU"/>
              </w:rPr>
            </w:pPr>
          </w:p>
        </w:tc>
        <w:tc>
          <w:tcPr>
            <w:tcW w:w="395" w:type="pct"/>
          </w:tcPr>
          <w:p w:rsidR="00C8118C" w:rsidRPr="00C8118C" w:rsidRDefault="00C8118C" w:rsidP="005E6D32">
            <w:pPr>
              <w:spacing w:after="200" w:line="240" w:lineRule="auto"/>
              <w:jc w:val="center"/>
              <w:rPr>
                <w:rFonts w:ascii="Times New Roman" w:eastAsia="Times New Roman" w:hAnsi="Times New Roman" w:cs="Times New Roman"/>
                <w:b/>
                <w:bCs/>
                <w:i/>
                <w:iCs/>
                <w:sz w:val="24"/>
                <w:szCs w:val="24"/>
                <w:lang w:eastAsia="ru-RU"/>
              </w:rPr>
            </w:pPr>
          </w:p>
        </w:tc>
      </w:tr>
      <w:tr w:rsidR="00C8118C" w:rsidRPr="00C8118C" w:rsidTr="00F40CDA">
        <w:trPr>
          <w:trHeight w:val="20"/>
        </w:trPr>
        <w:tc>
          <w:tcPr>
            <w:tcW w:w="912" w:type="pct"/>
            <w:vMerge w:val="restart"/>
          </w:tcPr>
          <w:p w:rsidR="00C8118C" w:rsidRPr="00C8118C" w:rsidRDefault="00C8118C" w:rsidP="005E6D32">
            <w:pPr>
              <w:spacing w:after="0" w:line="240" w:lineRule="auto"/>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sz w:val="24"/>
                <w:szCs w:val="24"/>
                <w:lang w:eastAsia="ru-RU"/>
              </w:rPr>
              <w:t>Тема 1. Комплексная механизация - основа эффективного ведения с/х производства. Общее устройство тракторов и автомобилей. Двигатели внутреннего сгорания, их основные механизмы и системы.</w:t>
            </w:r>
          </w:p>
        </w:tc>
        <w:tc>
          <w:tcPr>
            <w:tcW w:w="1218"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Дидактические единицы, содержание</w:t>
            </w:r>
          </w:p>
          <w:p w:rsidR="00C8118C" w:rsidRPr="00C8118C" w:rsidRDefault="00C8118C" w:rsidP="005E6D32">
            <w:pPr>
              <w:spacing w:after="0" w:line="240" w:lineRule="auto"/>
              <w:rPr>
                <w:rFonts w:ascii="Times New Roman" w:eastAsia="Times New Roman" w:hAnsi="Times New Roman" w:cs="Times New Roman"/>
                <w:b/>
                <w:bCs/>
                <w:i/>
                <w:sz w:val="24"/>
                <w:szCs w:val="24"/>
                <w:lang w:eastAsia="ru-RU"/>
              </w:rPr>
            </w:pPr>
          </w:p>
        </w:tc>
        <w:tc>
          <w:tcPr>
            <w:tcW w:w="910" w:type="pct"/>
            <w:vAlign w:val="center"/>
          </w:tcPr>
          <w:p w:rsidR="00C8118C" w:rsidRPr="00C8118C" w:rsidRDefault="00C8118C" w:rsidP="005E6D32">
            <w:pPr>
              <w:suppressAutoHyphens/>
              <w:spacing w:after="0" w:line="240" w:lineRule="auto"/>
              <w:jc w:val="center"/>
              <w:rPr>
                <w:rFonts w:ascii="Times New Roman" w:eastAsia="Times New Roman" w:hAnsi="Times New Roman" w:cs="Times New Roman"/>
                <w:i/>
                <w:iCs/>
                <w:sz w:val="24"/>
                <w:szCs w:val="24"/>
                <w:lang w:eastAsia="ru-RU"/>
              </w:rPr>
            </w:pPr>
            <w:r w:rsidRPr="00C8118C">
              <w:rPr>
                <w:rFonts w:ascii="Times New Roman" w:eastAsia="Times New Roman" w:hAnsi="Times New Roman" w:cs="Times New Roman"/>
                <w:i/>
                <w:iCs/>
                <w:sz w:val="24"/>
                <w:szCs w:val="24"/>
                <w:lang w:eastAsia="ru-RU"/>
              </w:rPr>
              <w:t>4</w:t>
            </w:r>
          </w:p>
        </w:tc>
        <w:tc>
          <w:tcPr>
            <w:tcW w:w="1214" w:type="pct"/>
            <w:vMerge w:val="restart"/>
          </w:tcPr>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r w:rsidRPr="00C8118C">
              <w:rPr>
                <w:rFonts w:ascii="Times New Roman" w:eastAsia="Times New Roman" w:hAnsi="Times New Roman" w:cs="Times New Roman"/>
                <w:b/>
                <w:i/>
                <w:sz w:val="24"/>
                <w:szCs w:val="24"/>
                <w:lang w:eastAsia="ru-RU"/>
              </w:rPr>
              <w:t>***</w:t>
            </w:r>
          </w:p>
        </w:tc>
        <w:tc>
          <w:tcPr>
            <w:tcW w:w="351"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ОК 07</w:t>
            </w: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Уо.07.03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Зо.07.03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Классификация тракторов и автомобилей. Типаж тракторов. Основные части трактора и автомобиля. Классификация ДВС. Общее устройство ДВС. Рабочий процесс четырехтактного ДВС (карбюраторного и дизельного). Основные механизмы и системы.</w:t>
            </w:r>
          </w:p>
          <w:p w:rsidR="00C8118C" w:rsidRPr="00C8118C" w:rsidRDefault="00C8118C" w:rsidP="005E6D32">
            <w:pPr>
              <w:spacing w:after="200" w:line="240" w:lineRule="auto"/>
              <w:jc w:val="both"/>
              <w:rPr>
                <w:rFonts w:ascii="Times New Roman" w:eastAsia="Times New Roman" w:hAnsi="Times New Roman" w:cs="Times New Roman"/>
                <w:bCs/>
                <w:i/>
                <w:sz w:val="24"/>
                <w:szCs w:val="24"/>
                <w:lang w:eastAsia="ru-RU"/>
              </w:rPr>
            </w:pPr>
            <w:r w:rsidRPr="00C8118C">
              <w:rPr>
                <w:rFonts w:ascii="Times New Roman" w:eastAsia="Times New Roman" w:hAnsi="Times New Roman" w:cs="Times New Roman"/>
                <w:b/>
                <w:bCs/>
                <w:sz w:val="24"/>
                <w:szCs w:val="24"/>
                <w:lang w:eastAsia="ru-RU"/>
              </w:rPr>
              <w:t xml:space="preserve"> </w:t>
            </w:r>
          </w:p>
          <w:p w:rsidR="00C8118C" w:rsidRPr="00C8118C" w:rsidRDefault="00C8118C" w:rsidP="005E6D32">
            <w:pPr>
              <w:spacing w:after="200" w:line="240" w:lineRule="auto"/>
              <w:jc w:val="both"/>
              <w:rPr>
                <w:rFonts w:ascii="Times New Roman" w:eastAsia="Times New Roman" w:hAnsi="Times New Roman" w:cs="Times New Roman"/>
                <w:b/>
                <w:bCs/>
                <w:sz w:val="24"/>
                <w:szCs w:val="24"/>
                <w:lang w:eastAsia="ru-RU"/>
              </w:rPr>
            </w:pPr>
          </w:p>
        </w:tc>
        <w:tc>
          <w:tcPr>
            <w:tcW w:w="910" w:type="pct"/>
            <w:vAlign w:val="center"/>
          </w:tcPr>
          <w:p w:rsidR="00C8118C" w:rsidRPr="00C8118C" w:rsidRDefault="00C8118C" w:rsidP="005E6D32">
            <w:pPr>
              <w:suppressAutoHyphens/>
              <w:spacing w:after="200" w:line="240" w:lineRule="auto"/>
              <w:jc w:val="center"/>
              <w:rPr>
                <w:rFonts w:ascii="Times New Roman" w:eastAsia="Times New Roman" w:hAnsi="Times New Roman" w:cs="Times New Roman"/>
                <w:bCs/>
                <w:i/>
                <w:iCs/>
                <w:sz w:val="24"/>
                <w:szCs w:val="24"/>
                <w:lang w:eastAsia="ru-RU"/>
              </w:rPr>
            </w:pPr>
            <w:r w:rsidRPr="00C8118C">
              <w:rPr>
                <w:rFonts w:ascii="Times New Roman" w:eastAsia="Times New Roman" w:hAnsi="Times New Roman" w:cs="Times New Roman"/>
                <w:i/>
                <w:iCs/>
                <w:sz w:val="24"/>
                <w:szCs w:val="24"/>
                <w:lang w:eastAsia="ru-RU"/>
              </w:rPr>
              <w:t>2</w:t>
            </w:r>
          </w:p>
        </w:tc>
        <w:tc>
          <w:tcPr>
            <w:tcW w:w="1214"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1218" w:type="pct"/>
          </w:tcPr>
          <w:p w:rsidR="00C8118C" w:rsidRPr="00C8118C" w:rsidRDefault="00C8118C" w:rsidP="005E6D32">
            <w:pPr>
              <w:spacing w:after="200" w:line="240"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2</w:t>
            </w:r>
          </w:p>
        </w:tc>
        <w:tc>
          <w:tcPr>
            <w:tcW w:w="1214" w:type="pct"/>
            <w:vMerge/>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1218" w:type="pct"/>
          </w:tcPr>
          <w:p w:rsidR="00C8118C" w:rsidRPr="00C8118C" w:rsidRDefault="00C8118C" w:rsidP="005E6D32">
            <w:pPr>
              <w:spacing w:before="120" w:after="0" w:line="240" w:lineRule="auto"/>
              <w:jc w:val="both"/>
              <w:rPr>
                <w:rFonts w:ascii="Times New Roman" w:eastAsia="Times New Roman" w:hAnsi="Times New Roman" w:cs="Times New Roman"/>
                <w:bCs/>
                <w:sz w:val="24"/>
                <w:szCs w:val="24"/>
              </w:rPr>
            </w:pPr>
            <w:r w:rsidRPr="00C8118C">
              <w:rPr>
                <w:rFonts w:ascii="Times New Roman" w:eastAsia="Times New Roman" w:hAnsi="Times New Roman" w:cs="Times New Roman"/>
                <w:bCs/>
                <w:sz w:val="24"/>
                <w:szCs w:val="24"/>
              </w:rPr>
              <w:t>Разборка и сборка кривошипно-шатунного механизма двигателя.</w:t>
            </w:r>
          </w:p>
          <w:p w:rsidR="00C8118C" w:rsidRPr="00C8118C" w:rsidRDefault="00C8118C" w:rsidP="005E6D32">
            <w:pPr>
              <w:spacing w:after="200" w:line="240" w:lineRule="auto"/>
              <w:rPr>
                <w:rFonts w:ascii="Times New Roman" w:eastAsia="Times New Roman" w:hAnsi="Times New Roman" w:cs="Times New Roman"/>
                <w:b/>
                <w:sz w:val="24"/>
                <w:szCs w:val="24"/>
                <w:lang w:eastAsia="ru-RU"/>
              </w:rPr>
            </w:pP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lastRenderedPageBreak/>
              <w:t>2</w:t>
            </w:r>
          </w:p>
        </w:tc>
        <w:tc>
          <w:tcPr>
            <w:tcW w:w="1214" w:type="pct"/>
            <w:vMerge/>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r>
      <w:tr w:rsidR="00C8118C" w:rsidRPr="00C8118C" w:rsidTr="00F40CDA">
        <w:trPr>
          <w:trHeight w:val="20"/>
        </w:trPr>
        <w:tc>
          <w:tcPr>
            <w:tcW w:w="912" w:type="pct"/>
            <w:vMerge w:val="restar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lastRenderedPageBreak/>
              <w:t xml:space="preserve">Тема 2 </w:t>
            </w:r>
            <w:r w:rsidRPr="00C8118C">
              <w:rPr>
                <w:rFonts w:ascii="Times New Roman" w:eastAsia="Times New Roman" w:hAnsi="Times New Roman" w:cs="Times New Roman"/>
                <w:bCs/>
                <w:sz w:val="24"/>
                <w:szCs w:val="24"/>
                <w:lang w:eastAsia="ru-RU"/>
              </w:rPr>
              <w:t>Общее устройство кривошипно-шатунного и газораспределительного механизмов тракторов и автомобилей.</w:t>
            </w:r>
          </w:p>
        </w:tc>
        <w:tc>
          <w:tcPr>
            <w:tcW w:w="1218"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Дидактические единицы, содержание</w:t>
            </w:r>
          </w:p>
          <w:p w:rsidR="00C8118C" w:rsidRPr="00C8118C" w:rsidRDefault="00C8118C" w:rsidP="005E6D32">
            <w:pPr>
              <w:spacing w:after="200" w:line="240" w:lineRule="auto"/>
              <w:rPr>
                <w:rFonts w:ascii="Times New Roman" w:eastAsia="Times New Roman" w:hAnsi="Times New Roman" w:cs="Times New Roman"/>
                <w:b/>
                <w:sz w:val="24"/>
                <w:szCs w:val="24"/>
                <w:lang w:eastAsia="ru-RU"/>
              </w:rPr>
            </w:pP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4</w:t>
            </w:r>
          </w:p>
        </w:tc>
        <w:tc>
          <w:tcPr>
            <w:tcW w:w="1214"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351"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ОК 07</w:t>
            </w: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Уо.07.03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Зо.07.03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1218" w:type="pct"/>
          </w:tcPr>
          <w:p w:rsidR="00C8118C" w:rsidRPr="00C8118C" w:rsidRDefault="00C8118C" w:rsidP="005E6D32">
            <w:pPr>
              <w:spacing w:before="120" w:after="0" w:line="240" w:lineRule="auto"/>
              <w:rPr>
                <w:rFonts w:ascii="Times New Roman" w:eastAsia="Times New Roman" w:hAnsi="Times New Roman" w:cs="Times New Roman"/>
                <w:bCs/>
                <w:sz w:val="24"/>
                <w:szCs w:val="24"/>
              </w:rPr>
            </w:pPr>
            <w:r w:rsidRPr="00C8118C">
              <w:rPr>
                <w:rFonts w:ascii="Times New Roman" w:eastAsia="Times New Roman" w:hAnsi="Times New Roman" w:cs="Times New Roman"/>
                <w:b/>
                <w:sz w:val="24"/>
                <w:szCs w:val="24"/>
              </w:rPr>
              <w:t xml:space="preserve"> </w:t>
            </w:r>
            <w:r w:rsidRPr="00C8118C">
              <w:rPr>
                <w:rFonts w:ascii="Times New Roman" w:eastAsia="Times New Roman" w:hAnsi="Times New Roman" w:cs="Times New Roman"/>
                <w:bCs/>
                <w:sz w:val="24"/>
                <w:szCs w:val="24"/>
              </w:rPr>
              <w:t>Основные части кривошипно-шатунного механизма. Основные части механизма газораспределения. Установка механизма газораспределения.</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2</w:t>
            </w:r>
          </w:p>
        </w:tc>
        <w:tc>
          <w:tcPr>
            <w:tcW w:w="1214"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1218" w:type="pct"/>
          </w:tcPr>
          <w:p w:rsidR="00C8118C" w:rsidRPr="00C8118C" w:rsidRDefault="00C8118C" w:rsidP="005E6D32">
            <w:pPr>
              <w:spacing w:before="120" w:after="0" w:line="240" w:lineRule="auto"/>
              <w:rPr>
                <w:rFonts w:ascii="Times New Roman" w:eastAsia="Times New Roman" w:hAnsi="Times New Roman" w:cs="Times New Roman"/>
                <w:b/>
                <w:sz w:val="24"/>
                <w:szCs w:val="24"/>
              </w:rPr>
            </w:pPr>
            <w:r w:rsidRPr="00C8118C">
              <w:rPr>
                <w:rFonts w:ascii="Times New Roman" w:eastAsia="Times New Roman" w:hAnsi="Times New Roman" w:cs="Times New Roman"/>
                <w:b/>
                <w:bCs/>
                <w:sz w:val="24"/>
                <w:szCs w:val="24"/>
              </w:rPr>
              <w:t>В том числе практических и лабораторных занятий</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2</w:t>
            </w:r>
          </w:p>
        </w:tc>
        <w:tc>
          <w:tcPr>
            <w:tcW w:w="1214"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1218" w:type="pct"/>
          </w:tcPr>
          <w:p w:rsidR="00C8118C" w:rsidRPr="00C8118C" w:rsidRDefault="00C8118C" w:rsidP="005E6D32">
            <w:pPr>
              <w:spacing w:before="120" w:after="0" w:line="240" w:lineRule="auto"/>
              <w:rPr>
                <w:rFonts w:ascii="Times New Roman" w:eastAsia="Times New Roman" w:hAnsi="Times New Roman" w:cs="Times New Roman"/>
                <w:b/>
                <w:sz w:val="24"/>
                <w:szCs w:val="24"/>
              </w:rPr>
            </w:pPr>
            <w:r w:rsidRPr="00C8118C">
              <w:rPr>
                <w:rFonts w:ascii="Times New Roman" w:eastAsia="Times New Roman" w:hAnsi="Times New Roman" w:cs="Times New Roman"/>
                <w:bCs/>
                <w:sz w:val="24"/>
                <w:szCs w:val="24"/>
              </w:rPr>
              <w:t>Разборка, сборка  и регулировка газораспределительного механизма двигателя, установка шестерен механизма газораспределения по меткам</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2</w:t>
            </w:r>
          </w:p>
        </w:tc>
        <w:tc>
          <w:tcPr>
            <w:tcW w:w="1214"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r>
      <w:tr w:rsidR="00C8118C" w:rsidRPr="00C8118C" w:rsidTr="00F40CDA">
        <w:trPr>
          <w:trHeight w:val="20"/>
        </w:trPr>
        <w:tc>
          <w:tcPr>
            <w:tcW w:w="912" w:type="pct"/>
            <w:vMerge w:val="restar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 xml:space="preserve">Тема 3 </w:t>
            </w:r>
            <w:r w:rsidRPr="00C8118C">
              <w:rPr>
                <w:rFonts w:ascii="Times New Roman" w:eastAsia="Times New Roman" w:hAnsi="Times New Roman" w:cs="Times New Roman"/>
                <w:bCs/>
                <w:sz w:val="24"/>
                <w:szCs w:val="24"/>
                <w:lang w:eastAsia="ru-RU"/>
              </w:rPr>
              <w:t>Системы питания, смазки и охлаждения двигателей тракторов и автомобилей.</w:t>
            </w:r>
          </w:p>
        </w:tc>
        <w:tc>
          <w:tcPr>
            <w:tcW w:w="1218"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Дидактические единицы, содержание</w:t>
            </w:r>
          </w:p>
          <w:p w:rsidR="00C8118C" w:rsidRPr="00C8118C" w:rsidRDefault="00C8118C" w:rsidP="005E6D32">
            <w:pPr>
              <w:spacing w:before="120" w:after="0" w:line="240" w:lineRule="auto"/>
              <w:rPr>
                <w:rFonts w:ascii="Times New Roman" w:eastAsia="Times New Roman" w:hAnsi="Times New Roman" w:cs="Times New Roman"/>
                <w:b/>
                <w:sz w:val="24"/>
                <w:szCs w:val="24"/>
              </w:rPr>
            </w:pP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4</w:t>
            </w:r>
          </w:p>
        </w:tc>
        <w:tc>
          <w:tcPr>
            <w:tcW w:w="1214"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351"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ОК 07</w:t>
            </w: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Уо.07.03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Зо.07.03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1218"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Топливо для карбюраторного и дизельного двигателя. Система питания двигателей. Система питания карбюраторных и газовых двигателей. Особенности устройства инжекторного двигателя. Назначение системы смазки. Принципиальная схема системы смазки.</w:t>
            </w:r>
          </w:p>
          <w:p w:rsidR="00C8118C" w:rsidRPr="00C8118C" w:rsidRDefault="00C8118C" w:rsidP="005E6D32">
            <w:pPr>
              <w:spacing w:before="120" w:after="0" w:line="240" w:lineRule="auto"/>
              <w:rPr>
                <w:rFonts w:ascii="Times New Roman" w:eastAsia="Times New Roman" w:hAnsi="Times New Roman" w:cs="Times New Roman"/>
                <w:b/>
                <w:sz w:val="24"/>
                <w:szCs w:val="24"/>
              </w:rPr>
            </w:pP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2</w:t>
            </w:r>
          </w:p>
        </w:tc>
        <w:tc>
          <w:tcPr>
            <w:tcW w:w="1214"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1218" w:type="pct"/>
          </w:tcPr>
          <w:p w:rsidR="00C8118C" w:rsidRPr="00C8118C" w:rsidRDefault="00C8118C" w:rsidP="005E6D32">
            <w:pPr>
              <w:spacing w:before="120" w:after="0" w:line="240" w:lineRule="auto"/>
              <w:rPr>
                <w:rFonts w:ascii="Times New Roman" w:eastAsia="Times New Roman" w:hAnsi="Times New Roman" w:cs="Times New Roman"/>
                <w:b/>
                <w:sz w:val="24"/>
                <w:szCs w:val="24"/>
              </w:rPr>
            </w:pPr>
            <w:r w:rsidRPr="00C8118C">
              <w:rPr>
                <w:rFonts w:ascii="Times New Roman" w:eastAsia="Times New Roman" w:hAnsi="Times New Roman" w:cs="Times New Roman"/>
                <w:b/>
                <w:bCs/>
                <w:sz w:val="24"/>
                <w:szCs w:val="24"/>
              </w:rPr>
              <w:t xml:space="preserve">В том числе практических и </w:t>
            </w:r>
            <w:r w:rsidRPr="00C8118C">
              <w:rPr>
                <w:rFonts w:ascii="Times New Roman" w:eastAsia="Times New Roman" w:hAnsi="Times New Roman" w:cs="Times New Roman"/>
                <w:b/>
                <w:bCs/>
                <w:sz w:val="24"/>
                <w:szCs w:val="24"/>
              </w:rPr>
              <w:lastRenderedPageBreak/>
              <w:t>лабораторных занятий</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lastRenderedPageBreak/>
              <w:t>2</w:t>
            </w:r>
          </w:p>
        </w:tc>
        <w:tc>
          <w:tcPr>
            <w:tcW w:w="1214"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1218"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Разборка, сборка и регулировка узлов системы питания двигателей</w:t>
            </w:r>
          </w:p>
          <w:p w:rsidR="00C8118C" w:rsidRPr="00C8118C" w:rsidRDefault="00C8118C" w:rsidP="005E6D32">
            <w:pPr>
              <w:spacing w:before="120" w:after="0" w:line="240" w:lineRule="auto"/>
              <w:jc w:val="center"/>
              <w:rPr>
                <w:rFonts w:ascii="Times New Roman" w:eastAsia="Times New Roman" w:hAnsi="Times New Roman" w:cs="Times New Roman"/>
                <w:b/>
                <w:sz w:val="24"/>
                <w:szCs w:val="24"/>
              </w:rPr>
            </w:pPr>
            <w:r w:rsidRPr="00C8118C">
              <w:rPr>
                <w:rFonts w:ascii="Times New Roman" w:eastAsia="Times New Roman" w:hAnsi="Times New Roman" w:cs="Times New Roman"/>
                <w:sz w:val="24"/>
                <w:szCs w:val="24"/>
              </w:rPr>
              <w:t>Разборка и сборка масляного насоса, фильтра, центрифуги, установка их на двигатель, проверка производительности топливного насоса</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2</w:t>
            </w:r>
          </w:p>
        </w:tc>
        <w:tc>
          <w:tcPr>
            <w:tcW w:w="1214"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r>
      <w:tr w:rsidR="00C8118C" w:rsidRPr="00C8118C" w:rsidTr="00F40CDA">
        <w:trPr>
          <w:trHeight w:val="20"/>
        </w:trPr>
        <w:tc>
          <w:tcPr>
            <w:tcW w:w="2130" w:type="pct"/>
            <w:gridSpan w:val="2"/>
          </w:tcPr>
          <w:p w:rsidR="00C8118C" w:rsidRPr="00C8118C" w:rsidRDefault="00C8118C" w:rsidP="005E6D32">
            <w:pPr>
              <w:spacing w:after="0" w:line="240" w:lineRule="auto"/>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sz w:val="24"/>
                <w:szCs w:val="24"/>
                <w:lang w:eastAsia="ru-RU"/>
              </w:rPr>
              <w:t>Раздел 2 Сельскохозяйственные машины</w:t>
            </w:r>
          </w:p>
        </w:tc>
        <w:tc>
          <w:tcPr>
            <w:tcW w:w="910" w:type="pct"/>
          </w:tcPr>
          <w:p w:rsidR="00C8118C" w:rsidRPr="00C8118C" w:rsidRDefault="00C8118C" w:rsidP="005E6D32">
            <w:pPr>
              <w:spacing w:after="200" w:line="240" w:lineRule="auto"/>
              <w:jc w:val="center"/>
              <w:rPr>
                <w:rFonts w:ascii="Times New Roman" w:eastAsia="Times New Roman" w:hAnsi="Times New Roman" w:cs="Times New Roman"/>
                <w:b/>
                <w:bCs/>
                <w:i/>
                <w:iCs/>
                <w:sz w:val="24"/>
                <w:szCs w:val="24"/>
                <w:lang w:eastAsia="ru-RU"/>
              </w:rPr>
            </w:pPr>
            <w:r w:rsidRPr="00C8118C">
              <w:rPr>
                <w:rFonts w:ascii="Times New Roman" w:eastAsia="Times New Roman" w:hAnsi="Times New Roman" w:cs="Times New Roman"/>
                <w:i/>
                <w:iCs/>
                <w:sz w:val="24"/>
                <w:szCs w:val="24"/>
                <w:lang w:eastAsia="ru-RU"/>
              </w:rPr>
              <w:t>12</w:t>
            </w:r>
          </w:p>
        </w:tc>
        <w:tc>
          <w:tcPr>
            <w:tcW w:w="1214" w:type="pct"/>
          </w:tcPr>
          <w:p w:rsidR="00C8118C" w:rsidRPr="00C8118C" w:rsidRDefault="00C8118C" w:rsidP="005E6D32">
            <w:pPr>
              <w:spacing w:after="200" w:line="240" w:lineRule="auto"/>
              <w:jc w:val="center"/>
              <w:rPr>
                <w:rFonts w:ascii="Times New Roman" w:eastAsia="Times New Roman" w:hAnsi="Times New Roman" w:cs="Times New Roman"/>
                <w:b/>
                <w:bCs/>
                <w:i/>
                <w:iCs/>
                <w:sz w:val="24"/>
                <w:szCs w:val="24"/>
                <w:lang w:eastAsia="ru-RU"/>
              </w:rPr>
            </w:pPr>
          </w:p>
        </w:tc>
        <w:tc>
          <w:tcPr>
            <w:tcW w:w="351" w:type="pct"/>
          </w:tcPr>
          <w:p w:rsidR="00C8118C" w:rsidRPr="00C8118C" w:rsidRDefault="00C8118C" w:rsidP="005E6D32">
            <w:pPr>
              <w:spacing w:after="200" w:line="240" w:lineRule="auto"/>
              <w:jc w:val="center"/>
              <w:rPr>
                <w:rFonts w:ascii="Times New Roman" w:eastAsia="Times New Roman" w:hAnsi="Times New Roman" w:cs="Times New Roman"/>
                <w:b/>
                <w:bCs/>
                <w:i/>
                <w:iCs/>
                <w:sz w:val="24"/>
                <w:szCs w:val="24"/>
                <w:lang w:eastAsia="ru-RU"/>
              </w:rPr>
            </w:pPr>
          </w:p>
        </w:tc>
        <w:tc>
          <w:tcPr>
            <w:tcW w:w="395" w:type="pct"/>
          </w:tcPr>
          <w:p w:rsidR="00C8118C" w:rsidRPr="00C8118C" w:rsidRDefault="00C8118C" w:rsidP="005E6D32">
            <w:pPr>
              <w:spacing w:after="200" w:line="240" w:lineRule="auto"/>
              <w:jc w:val="center"/>
              <w:rPr>
                <w:rFonts w:ascii="Times New Roman" w:eastAsia="Times New Roman" w:hAnsi="Times New Roman" w:cs="Times New Roman"/>
                <w:b/>
                <w:bCs/>
                <w:i/>
                <w:iCs/>
                <w:sz w:val="24"/>
                <w:szCs w:val="24"/>
                <w:lang w:eastAsia="ru-RU"/>
              </w:rPr>
            </w:pPr>
          </w:p>
        </w:tc>
      </w:tr>
      <w:tr w:rsidR="00C8118C" w:rsidRPr="00C8118C" w:rsidTr="00F40CDA">
        <w:trPr>
          <w:trHeight w:val="20"/>
        </w:trPr>
        <w:tc>
          <w:tcPr>
            <w:tcW w:w="912" w:type="pct"/>
            <w:vMerge w:val="restart"/>
          </w:tcPr>
          <w:p w:rsidR="00C8118C" w:rsidRPr="00C8118C" w:rsidRDefault="00C8118C" w:rsidP="005E6D32">
            <w:pPr>
              <w:spacing w:after="0" w:line="240" w:lineRule="auto"/>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sz w:val="24"/>
                <w:szCs w:val="24"/>
                <w:lang w:eastAsia="ru-RU"/>
              </w:rPr>
              <w:t>Тема 1 Устройство, работа и регулировка машин для основной обработки почвы.</w:t>
            </w:r>
          </w:p>
        </w:tc>
        <w:tc>
          <w:tcPr>
            <w:tcW w:w="1218"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Дидактические единицы, содержание</w:t>
            </w:r>
          </w:p>
          <w:p w:rsidR="00C8118C" w:rsidRPr="00C8118C" w:rsidRDefault="00C8118C" w:rsidP="005E6D32">
            <w:pPr>
              <w:spacing w:after="0" w:line="240" w:lineRule="auto"/>
              <w:rPr>
                <w:rFonts w:ascii="Times New Roman" w:eastAsia="Times New Roman" w:hAnsi="Times New Roman" w:cs="Times New Roman"/>
                <w:b/>
                <w:bCs/>
                <w:i/>
                <w:sz w:val="24"/>
                <w:szCs w:val="24"/>
                <w:lang w:eastAsia="ru-RU"/>
              </w:rPr>
            </w:pPr>
          </w:p>
        </w:tc>
        <w:tc>
          <w:tcPr>
            <w:tcW w:w="910" w:type="pct"/>
            <w:vAlign w:val="center"/>
          </w:tcPr>
          <w:p w:rsidR="00C8118C" w:rsidRPr="00C8118C" w:rsidRDefault="00C8118C" w:rsidP="005E6D32">
            <w:pPr>
              <w:suppressAutoHyphens/>
              <w:spacing w:after="0" w:line="240" w:lineRule="auto"/>
              <w:jc w:val="center"/>
              <w:rPr>
                <w:rFonts w:ascii="Times New Roman" w:eastAsia="Times New Roman" w:hAnsi="Times New Roman" w:cs="Times New Roman"/>
                <w:i/>
                <w:iCs/>
                <w:sz w:val="24"/>
                <w:szCs w:val="24"/>
                <w:lang w:eastAsia="ru-RU"/>
              </w:rPr>
            </w:pPr>
            <w:r w:rsidRPr="00C8118C">
              <w:rPr>
                <w:rFonts w:ascii="Times New Roman" w:eastAsia="Times New Roman" w:hAnsi="Times New Roman" w:cs="Times New Roman"/>
                <w:i/>
                <w:iCs/>
                <w:sz w:val="24"/>
                <w:szCs w:val="24"/>
                <w:lang w:eastAsia="ru-RU"/>
              </w:rPr>
              <w:t>4</w:t>
            </w:r>
          </w:p>
        </w:tc>
        <w:tc>
          <w:tcPr>
            <w:tcW w:w="1214" w:type="pct"/>
            <w:vMerge w:val="restart"/>
          </w:tcPr>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r w:rsidRPr="00C8118C">
              <w:rPr>
                <w:rFonts w:ascii="Times New Roman" w:eastAsia="Times New Roman" w:hAnsi="Times New Roman" w:cs="Times New Roman"/>
                <w:b/>
                <w:i/>
                <w:sz w:val="24"/>
                <w:szCs w:val="24"/>
                <w:lang w:eastAsia="ru-RU"/>
              </w:rPr>
              <w:t>***</w:t>
            </w:r>
          </w:p>
        </w:tc>
        <w:tc>
          <w:tcPr>
            <w:tcW w:w="351"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ОК 07</w:t>
            </w: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Уо.07.03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Зо.07.03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Общее устройство плуга. Рабочие органы плуга. Регулировка плуга. Особенности устройства специальных плугов.</w:t>
            </w:r>
          </w:p>
        </w:tc>
        <w:tc>
          <w:tcPr>
            <w:tcW w:w="910" w:type="pct"/>
            <w:vAlign w:val="center"/>
          </w:tcPr>
          <w:p w:rsidR="00C8118C" w:rsidRPr="00C8118C" w:rsidRDefault="00C8118C" w:rsidP="005E6D32">
            <w:pPr>
              <w:suppressAutoHyphens/>
              <w:spacing w:after="200" w:line="240" w:lineRule="auto"/>
              <w:jc w:val="center"/>
              <w:rPr>
                <w:rFonts w:ascii="Times New Roman" w:eastAsia="Times New Roman" w:hAnsi="Times New Roman" w:cs="Times New Roman"/>
                <w:bCs/>
                <w:i/>
                <w:iCs/>
                <w:sz w:val="24"/>
                <w:szCs w:val="24"/>
                <w:lang w:eastAsia="ru-RU"/>
              </w:rPr>
            </w:pPr>
            <w:r w:rsidRPr="00C8118C">
              <w:rPr>
                <w:rFonts w:ascii="Times New Roman" w:eastAsia="Times New Roman" w:hAnsi="Times New Roman" w:cs="Times New Roman"/>
                <w:i/>
                <w:iCs/>
                <w:sz w:val="24"/>
                <w:szCs w:val="24"/>
                <w:lang w:eastAsia="ru-RU"/>
              </w:rPr>
              <w:t>2</w:t>
            </w:r>
          </w:p>
        </w:tc>
        <w:tc>
          <w:tcPr>
            <w:tcW w:w="1214"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200" w:line="240"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2</w:t>
            </w:r>
          </w:p>
        </w:tc>
        <w:tc>
          <w:tcPr>
            <w:tcW w:w="1214" w:type="pct"/>
            <w:vMerge/>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200" w:line="240"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sz w:val="24"/>
                <w:szCs w:val="24"/>
                <w:lang w:eastAsia="ru-RU"/>
              </w:rPr>
              <w:t>Регулировка машин для основной и глубокой обработки.</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2</w:t>
            </w:r>
          </w:p>
        </w:tc>
        <w:tc>
          <w:tcPr>
            <w:tcW w:w="1214" w:type="pct"/>
            <w:vMerge/>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val="restart"/>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r w:rsidRPr="00C8118C">
              <w:rPr>
                <w:rFonts w:ascii="Times New Roman" w:eastAsia="Times New Roman" w:hAnsi="Times New Roman" w:cs="Times New Roman"/>
                <w:b/>
                <w:bCs/>
                <w:i/>
                <w:sz w:val="24"/>
                <w:szCs w:val="24"/>
                <w:lang w:eastAsia="ru-RU"/>
              </w:rPr>
              <w:t xml:space="preserve">Тема 2 </w:t>
            </w:r>
            <w:r w:rsidRPr="00C8118C">
              <w:rPr>
                <w:rFonts w:ascii="Times New Roman" w:eastAsia="Times New Roman" w:hAnsi="Times New Roman" w:cs="Times New Roman"/>
                <w:sz w:val="24"/>
                <w:szCs w:val="24"/>
                <w:lang w:eastAsia="ru-RU"/>
              </w:rPr>
              <w:t>Устройство, работа и регулировка машин для поверхностной обработки почвы.</w:t>
            </w:r>
          </w:p>
        </w:tc>
        <w:tc>
          <w:tcPr>
            <w:tcW w:w="1218"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Дидактические единицы, содержание</w:t>
            </w:r>
          </w:p>
          <w:p w:rsidR="00C8118C" w:rsidRPr="00C8118C" w:rsidRDefault="00C8118C" w:rsidP="005E6D32">
            <w:pPr>
              <w:spacing w:after="200" w:line="240" w:lineRule="auto"/>
              <w:rPr>
                <w:rFonts w:ascii="Times New Roman" w:eastAsia="Times New Roman" w:hAnsi="Times New Roman" w:cs="Times New Roman"/>
                <w:b/>
                <w:sz w:val="24"/>
                <w:szCs w:val="24"/>
                <w:lang w:eastAsia="ru-RU"/>
              </w:rPr>
            </w:pP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4</w:t>
            </w:r>
          </w:p>
        </w:tc>
        <w:tc>
          <w:tcPr>
            <w:tcW w:w="1214"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ОК 07</w:t>
            </w: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Уо.07.03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Зо.07.03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Общее устройство борон, культиваторов, лущильников, катков.</w:t>
            </w:r>
          </w:p>
          <w:p w:rsidR="00C8118C" w:rsidRPr="00C8118C" w:rsidRDefault="00C8118C" w:rsidP="005E6D32">
            <w:pPr>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2.Рабочие органы.</w:t>
            </w:r>
          </w:p>
          <w:p w:rsidR="00C8118C" w:rsidRPr="00C8118C" w:rsidRDefault="00C8118C" w:rsidP="005E6D32">
            <w:pPr>
              <w:spacing w:after="200" w:line="240"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sz w:val="24"/>
                <w:szCs w:val="24"/>
                <w:lang w:eastAsia="ru-RU"/>
              </w:rPr>
              <w:t>3.Устройство комбинированных машин.</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2</w:t>
            </w:r>
          </w:p>
        </w:tc>
        <w:tc>
          <w:tcPr>
            <w:tcW w:w="1214"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200" w:line="240"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2</w:t>
            </w:r>
          </w:p>
        </w:tc>
        <w:tc>
          <w:tcPr>
            <w:tcW w:w="1214"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200" w:line="240" w:lineRule="auto"/>
              <w:jc w:val="center"/>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sz w:val="24"/>
                <w:szCs w:val="24"/>
                <w:lang w:eastAsia="ru-RU"/>
              </w:rPr>
              <w:t>Регулировка машин для мелкой и поверхностной обработки почвы</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2</w:t>
            </w:r>
          </w:p>
        </w:tc>
        <w:tc>
          <w:tcPr>
            <w:tcW w:w="1214"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val="restart"/>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r w:rsidRPr="00C8118C">
              <w:rPr>
                <w:rFonts w:ascii="Times New Roman" w:eastAsia="Times New Roman" w:hAnsi="Times New Roman" w:cs="Times New Roman"/>
                <w:b/>
                <w:bCs/>
                <w:i/>
                <w:sz w:val="24"/>
                <w:szCs w:val="24"/>
                <w:lang w:eastAsia="ru-RU"/>
              </w:rPr>
              <w:t xml:space="preserve">Тема 3 </w:t>
            </w:r>
            <w:r w:rsidRPr="00C8118C">
              <w:rPr>
                <w:rFonts w:ascii="Times New Roman" w:eastAsia="Times New Roman" w:hAnsi="Times New Roman" w:cs="Times New Roman"/>
                <w:sz w:val="24"/>
                <w:szCs w:val="24"/>
                <w:lang w:eastAsia="ru-RU"/>
              </w:rPr>
              <w:t>Устройство, работа и регулировка машин для внесения удобрений.</w:t>
            </w:r>
          </w:p>
        </w:tc>
        <w:tc>
          <w:tcPr>
            <w:tcW w:w="1218"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Дидактические единицы, содержание</w:t>
            </w:r>
          </w:p>
          <w:p w:rsidR="00C8118C" w:rsidRPr="00C8118C" w:rsidRDefault="00C8118C" w:rsidP="005E6D32">
            <w:pPr>
              <w:tabs>
                <w:tab w:val="left" w:pos="1110"/>
              </w:tabs>
              <w:spacing w:after="200" w:line="240" w:lineRule="auto"/>
              <w:rPr>
                <w:rFonts w:ascii="Times New Roman" w:eastAsia="Times New Roman" w:hAnsi="Times New Roman" w:cs="Times New Roman"/>
                <w:b/>
                <w:sz w:val="24"/>
                <w:szCs w:val="24"/>
                <w:lang w:eastAsia="ru-RU"/>
              </w:rPr>
            </w:pP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4</w:t>
            </w:r>
          </w:p>
        </w:tc>
        <w:tc>
          <w:tcPr>
            <w:tcW w:w="1214"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ОК 07</w:t>
            </w: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Уо.07.03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Зо.07.03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Способы внесения.</w:t>
            </w:r>
          </w:p>
          <w:p w:rsidR="00C8118C" w:rsidRPr="00C8118C" w:rsidRDefault="00C8118C" w:rsidP="005E6D32">
            <w:pPr>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2.Устройство машин для внесения минеральных удобрений.</w:t>
            </w:r>
          </w:p>
          <w:p w:rsidR="00C8118C" w:rsidRPr="00C8118C" w:rsidRDefault="00C8118C" w:rsidP="005E6D32">
            <w:pPr>
              <w:spacing w:after="200" w:line="240"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sz w:val="24"/>
                <w:szCs w:val="24"/>
                <w:lang w:eastAsia="ru-RU"/>
              </w:rPr>
              <w:t>3.Устройство машин для внесения органических удобрений.</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2</w:t>
            </w:r>
          </w:p>
        </w:tc>
        <w:tc>
          <w:tcPr>
            <w:tcW w:w="1214"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200" w:line="240"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2</w:t>
            </w:r>
          </w:p>
        </w:tc>
        <w:tc>
          <w:tcPr>
            <w:tcW w:w="1214"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200" w:line="240"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Cs/>
                <w:sz w:val="24"/>
                <w:szCs w:val="24"/>
                <w:lang w:eastAsia="ru-RU"/>
              </w:rPr>
              <w:t>Регулировка машин для внесения удобрений.</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2</w:t>
            </w:r>
          </w:p>
        </w:tc>
        <w:tc>
          <w:tcPr>
            <w:tcW w:w="1214"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2130" w:type="pct"/>
            <w:gridSpan w:val="2"/>
          </w:tcPr>
          <w:p w:rsidR="00C8118C" w:rsidRPr="00C8118C" w:rsidRDefault="00C8118C" w:rsidP="005E6D32">
            <w:pPr>
              <w:spacing w:after="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sz w:val="24"/>
                <w:szCs w:val="24"/>
                <w:lang w:eastAsia="ru-RU"/>
              </w:rPr>
              <w:t>Раздел 3 Механизация животноводства</w:t>
            </w:r>
          </w:p>
        </w:tc>
        <w:tc>
          <w:tcPr>
            <w:tcW w:w="910" w:type="pct"/>
          </w:tcPr>
          <w:p w:rsidR="00C8118C" w:rsidRPr="00C8118C" w:rsidRDefault="00C8118C" w:rsidP="005E6D32">
            <w:pPr>
              <w:spacing w:after="200" w:line="240" w:lineRule="auto"/>
              <w:jc w:val="center"/>
              <w:rPr>
                <w:rFonts w:ascii="Times New Roman" w:eastAsia="Times New Roman" w:hAnsi="Times New Roman" w:cs="Times New Roman"/>
                <w:b/>
                <w:bCs/>
                <w:i/>
                <w:iCs/>
                <w:sz w:val="24"/>
                <w:szCs w:val="24"/>
                <w:lang w:eastAsia="ru-RU"/>
              </w:rPr>
            </w:pPr>
            <w:r w:rsidRPr="00C8118C">
              <w:rPr>
                <w:rFonts w:ascii="Times New Roman" w:eastAsia="Times New Roman" w:hAnsi="Times New Roman" w:cs="Times New Roman"/>
                <w:i/>
                <w:iCs/>
                <w:sz w:val="24"/>
                <w:szCs w:val="24"/>
                <w:lang w:eastAsia="ru-RU"/>
              </w:rPr>
              <w:t>14</w:t>
            </w:r>
          </w:p>
        </w:tc>
        <w:tc>
          <w:tcPr>
            <w:tcW w:w="1214" w:type="pct"/>
          </w:tcPr>
          <w:p w:rsidR="00C8118C" w:rsidRPr="00C8118C" w:rsidRDefault="00C8118C" w:rsidP="005E6D32">
            <w:pPr>
              <w:spacing w:after="200" w:line="240" w:lineRule="auto"/>
              <w:jc w:val="center"/>
              <w:rPr>
                <w:rFonts w:ascii="Times New Roman" w:eastAsia="Times New Roman" w:hAnsi="Times New Roman" w:cs="Times New Roman"/>
                <w:b/>
                <w:bCs/>
                <w:i/>
                <w:iCs/>
                <w:sz w:val="24"/>
                <w:szCs w:val="24"/>
                <w:lang w:eastAsia="ru-RU"/>
              </w:rPr>
            </w:pPr>
          </w:p>
        </w:tc>
        <w:tc>
          <w:tcPr>
            <w:tcW w:w="351" w:type="pct"/>
          </w:tcPr>
          <w:p w:rsidR="00C8118C" w:rsidRPr="00C8118C" w:rsidRDefault="00C8118C" w:rsidP="005E6D32">
            <w:pPr>
              <w:spacing w:after="200" w:line="240" w:lineRule="auto"/>
              <w:jc w:val="center"/>
              <w:rPr>
                <w:rFonts w:ascii="Times New Roman" w:eastAsia="Times New Roman" w:hAnsi="Times New Roman" w:cs="Times New Roman"/>
                <w:b/>
                <w:bCs/>
                <w:i/>
                <w:iCs/>
                <w:sz w:val="24"/>
                <w:szCs w:val="24"/>
                <w:lang w:eastAsia="ru-RU"/>
              </w:rPr>
            </w:pPr>
          </w:p>
        </w:tc>
        <w:tc>
          <w:tcPr>
            <w:tcW w:w="395" w:type="pct"/>
          </w:tcPr>
          <w:p w:rsidR="00C8118C" w:rsidRPr="00C8118C" w:rsidRDefault="00C8118C" w:rsidP="005E6D32">
            <w:pPr>
              <w:spacing w:after="200" w:line="240" w:lineRule="auto"/>
              <w:jc w:val="center"/>
              <w:rPr>
                <w:rFonts w:ascii="Times New Roman" w:eastAsia="Times New Roman" w:hAnsi="Times New Roman" w:cs="Times New Roman"/>
                <w:b/>
                <w:bCs/>
                <w:i/>
                <w:iCs/>
                <w:sz w:val="24"/>
                <w:szCs w:val="24"/>
                <w:lang w:eastAsia="ru-RU"/>
              </w:rPr>
            </w:pPr>
          </w:p>
        </w:tc>
      </w:tr>
      <w:tr w:rsidR="00C8118C" w:rsidRPr="00C8118C" w:rsidTr="00F40CDA">
        <w:trPr>
          <w:trHeight w:val="20"/>
        </w:trPr>
        <w:tc>
          <w:tcPr>
            <w:tcW w:w="912" w:type="pct"/>
            <w:vMerge w:val="restart"/>
          </w:tcPr>
          <w:p w:rsidR="00C8118C" w:rsidRPr="00C8118C" w:rsidRDefault="00C8118C" w:rsidP="005E6D32">
            <w:pPr>
              <w:spacing w:after="0" w:line="240" w:lineRule="auto"/>
              <w:jc w:val="center"/>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Тема 1 Машины и оборудование для водоснабжения животноводческих ферм</w:t>
            </w:r>
          </w:p>
          <w:p w:rsidR="00C8118C" w:rsidRPr="00C8118C" w:rsidRDefault="00C8118C" w:rsidP="005E6D32">
            <w:pPr>
              <w:spacing w:after="0" w:line="240" w:lineRule="auto"/>
              <w:rPr>
                <w:rFonts w:ascii="Times New Roman" w:eastAsia="Times New Roman" w:hAnsi="Times New Roman" w:cs="Times New Roman"/>
                <w:b/>
                <w:bCs/>
                <w:sz w:val="24"/>
                <w:szCs w:val="24"/>
                <w:lang w:eastAsia="ru-RU"/>
              </w:rPr>
            </w:pPr>
          </w:p>
        </w:tc>
        <w:tc>
          <w:tcPr>
            <w:tcW w:w="1218"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Дидактические единицы, содержание</w:t>
            </w:r>
          </w:p>
          <w:p w:rsidR="00C8118C" w:rsidRPr="00C8118C" w:rsidRDefault="00C8118C" w:rsidP="005E6D32">
            <w:pPr>
              <w:spacing w:after="0" w:line="240" w:lineRule="auto"/>
              <w:rPr>
                <w:rFonts w:ascii="Times New Roman" w:eastAsia="Times New Roman" w:hAnsi="Times New Roman" w:cs="Times New Roman"/>
                <w:b/>
                <w:bCs/>
                <w:i/>
                <w:sz w:val="24"/>
                <w:szCs w:val="24"/>
                <w:lang w:eastAsia="ru-RU"/>
              </w:rPr>
            </w:pPr>
          </w:p>
        </w:tc>
        <w:tc>
          <w:tcPr>
            <w:tcW w:w="910" w:type="pct"/>
            <w:vAlign w:val="center"/>
          </w:tcPr>
          <w:p w:rsidR="00C8118C" w:rsidRPr="00C8118C" w:rsidRDefault="00C8118C" w:rsidP="005E6D32">
            <w:pPr>
              <w:suppressAutoHyphens/>
              <w:spacing w:after="0" w:line="240" w:lineRule="auto"/>
              <w:jc w:val="center"/>
              <w:rPr>
                <w:rFonts w:ascii="Times New Roman" w:eastAsia="Times New Roman" w:hAnsi="Times New Roman" w:cs="Times New Roman"/>
                <w:i/>
                <w:iCs/>
                <w:sz w:val="24"/>
                <w:szCs w:val="24"/>
                <w:lang w:eastAsia="ru-RU"/>
              </w:rPr>
            </w:pPr>
            <w:r w:rsidRPr="00C8118C">
              <w:rPr>
                <w:rFonts w:ascii="Times New Roman" w:eastAsia="Times New Roman" w:hAnsi="Times New Roman" w:cs="Times New Roman"/>
                <w:i/>
                <w:iCs/>
                <w:sz w:val="24"/>
                <w:szCs w:val="24"/>
                <w:lang w:eastAsia="ru-RU"/>
              </w:rPr>
              <w:t>4</w:t>
            </w:r>
          </w:p>
        </w:tc>
        <w:tc>
          <w:tcPr>
            <w:tcW w:w="1214" w:type="pct"/>
            <w:vMerge w:val="restart"/>
          </w:tcPr>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r w:rsidRPr="00C8118C">
              <w:rPr>
                <w:rFonts w:ascii="Times New Roman" w:eastAsia="Times New Roman" w:hAnsi="Times New Roman" w:cs="Times New Roman"/>
                <w:b/>
                <w:i/>
                <w:sz w:val="24"/>
                <w:szCs w:val="24"/>
                <w:lang w:eastAsia="ru-RU"/>
              </w:rPr>
              <w:t>***</w:t>
            </w:r>
          </w:p>
        </w:tc>
        <w:tc>
          <w:tcPr>
            <w:tcW w:w="351"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ОК 07</w:t>
            </w: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Уо.07.03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Зо.07.03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 xml:space="preserve">Источники водоснабжения животноводческих ферм. </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 xml:space="preserve">2.Машины для водоснабжения, их виды, устройство и принцип работы. </w:t>
            </w:r>
          </w:p>
          <w:p w:rsidR="00C8118C" w:rsidRPr="00C8118C" w:rsidRDefault="00C8118C" w:rsidP="005E6D32">
            <w:pPr>
              <w:spacing w:after="200" w:line="240" w:lineRule="auto"/>
              <w:jc w:val="both"/>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sz w:val="24"/>
                <w:szCs w:val="24"/>
                <w:lang w:eastAsia="ru-RU"/>
              </w:rPr>
              <w:t xml:space="preserve">3.Оборудование для поения </w:t>
            </w:r>
            <w:r w:rsidRPr="00C8118C">
              <w:rPr>
                <w:rFonts w:ascii="Times New Roman" w:eastAsia="Times New Roman" w:hAnsi="Times New Roman" w:cs="Times New Roman"/>
                <w:sz w:val="24"/>
                <w:szCs w:val="24"/>
                <w:lang w:eastAsia="ru-RU"/>
              </w:rPr>
              <w:lastRenderedPageBreak/>
              <w:t>животных, его устройство, принцип действия, подготовка к работе и техническое обслуживание.</w:t>
            </w:r>
          </w:p>
        </w:tc>
        <w:tc>
          <w:tcPr>
            <w:tcW w:w="910" w:type="pct"/>
            <w:vAlign w:val="center"/>
          </w:tcPr>
          <w:p w:rsidR="00C8118C" w:rsidRPr="00C8118C" w:rsidRDefault="00C8118C" w:rsidP="005E6D32">
            <w:pPr>
              <w:suppressAutoHyphens/>
              <w:spacing w:after="200" w:line="240" w:lineRule="auto"/>
              <w:jc w:val="center"/>
              <w:rPr>
                <w:rFonts w:ascii="Times New Roman" w:eastAsia="Times New Roman" w:hAnsi="Times New Roman" w:cs="Times New Roman"/>
                <w:bCs/>
                <w:i/>
                <w:iCs/>
                <w:sz w:val="24"/>
                <w:szCs w:val="24"/>
                <w:lang w:eastAsia="ru-RU"/>
              </w:rPr>
            </w:pPr>
            <w:r w:rsidRPr="00C8118C">
              <w:rPr>
                <w:rFonts w:ascii="Times New Roman" w:eastAsia="Times New Roman" w:hAnsi="Times New Roman" w:cs="Times New Roman"/>
                <w:i/>
                <w:iCs/>
                <w:sz w:val="24"/>
                <w:szCs w:val="24"/>
                <w:lang w:eastAsia="ru-RU"/>
              </w:rPr>
              <w:lastRenderedPageBreak/>
              <w:t>2</w:t>
            </w:r>
          </w:p>
        </w:tc>
        <w:tc>
          <w:tcPr>
            <w:tcW w:w="1214"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200" w:line="240"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2</w:t>
            </w:r>
          </w:p>
        </w:tc>
        <w:tc>
          <w:tcPr>
            <w:tcW w:w="1214" w:type="pct"/>
            <w:vMerge/>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200" w:line="240"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sz w:val="24"/>
                <w:szCs w:val="24"/>
                <w:lang w:eastAsia="ru-RU"/>
              </w:rPr>
              <w:t>Регулировка оборудования для поения животных</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2</w:t>
            </w:r>
          </w:p>
        </w:tc>
        <w:tc>
          <w:tcPr>
            <w:tcW w:w="1214" w:type="pct"/>
            <w:vMerge/>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val="restart"/>
          </w:tcPr>
          <w:p w:rsidR="00C8118C" w:rsidRPr="00C8118C" w:rsidRDefault="00C8118C" w:rsidP="005E6D32">
            <w:pPr>
              <w:spacing w:after="0" w:line="240" w:lineRule="auto"/>
              <w:jc w:val="center"/>
              <w:rPr>
                <w:rFonts w:ascii="Times New Roman" w:eastAsia="Times New Roman" w:hAnsi="Times New Roman" w:cs="Times New Roman"/>
                <w:sz w:val="24"/>
                <w:szCs w:val="24"/>
                <w:lang w:eastAsia="ru-RU"/>
              </w:rPr>
            </w:pPr>
            <w:r w:rsidRPr="00C8118C">
              <w:rPr>
                <w:rFonts w:ascii="Times New Roman" w:eastAsia="Times New Roman" w:hAnsi="Times New Roman" w:cs="Times New Roman"/>
                <w:b/>
                <w:bCs/>
                <w:i/>
                <w:sz w:val="24"/>
                <w:szCs w:val="24"/>
                <w:lang w:eastAsia="ru-RU"/>
              </w:rPr>
              <w:t xml:space="preserve">Тема 2 </w:t>
            </w:r>
            <w:r w:rsidRPr="00C8118C">
              <w:rPr>
                <w:rFonts w:ascii="Times New Roman" w:eastAsia="Times New Roman" w:hAnsi="Times New Roman" w:cs="Times New Roman"/>
                <w:sz w:val="24"/>
                <w:szCs w:val="24"/>
                <w:lang w:eastAsia="ru-RU"/>
              </w:rPr>
              <w:t>Устройство, работа и регулировка машин и оборудования для приготовления кормов.</w:t>
            </w:r>
          </w:p>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Дидактические единицы, содержание</w:t>
            </w:r>
          </w:p>
          <w:p w:rsidR="00C8118C" w:rsidRPr="00C8118C" w:rsidRDefault="00C8118C" w:rsidP="005E6D32">
            <w:pPr>
              <w:spacing w:after="200" w:line="240" w:lineRule="auto"/>
              <w:rPr>
                <w:rFonts w:ascii="Times New Roman" w:eastAsia="Times New Roman" w:hAnsi="Times New Roman" w:cs="Times New Roman"/>
                <w:b/>
                <w:sz w:val="24"/>
                <w:szCs w:val="24"/>
                <w:lang w:eastAsia="ru-RU"/>
              </w:rPr>
            </w:pP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6</w:t>
            </w:r>
          </w:p>
        </w:tc>
        <w:tc>
          <w:tcPr>
            <w:tcW w:w="1214"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ОК 07</w:t>
            </w: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Уо.07.03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Зо.07.03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autoSpaceDE w:val="0"/>
              <w:autoSpaceDN w:val="0"/>
              <w:adjustRightInd w:val="0"/>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 xml:space="preserve">1.Классификация машин и оборудования для приготовления кормов. </w:t>
            </w:r>
          </w:p>
          <w:p w:rsidR="00C8118C" w:rsidRPr="00C8118C" w:rsidRDefault="00C8118C" w:rsidP="005E6D32">
            <w:pPr>
              <w:autoSpaceDE w:val="0"/>
              <w:autoSpaceDN w:val="0"/>
              <w:adjustRightInd w:val="0"/>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 xml:space="preserve">2.Машины и оборудование для измельчения и тепловой обработки кормов, кормоприготовительные цехи и агрегаты, их устройство и принцип действия. </w:t>
            </w:r>
          </w:p>
          <w:p w:rsidR="00C8118C" w:rsidRPr="00C8118C" w:rsidRDefault="00C8118C" w:rsidP="005E6D32">
            <w:pPr>
              <w:autoSpaceDE w:val="0"/>
              <w:autoSpaceDN w:val="0"/>
              <w:adjustRightInd w:val="0"/>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3.Общее устройство машин для сушки и прессования кормов.</w:t>
            </w:r>
          </w:p>
          <w:p w:rsidR="00C8118C" w:rsidRPr="00C8118C" w:rsidRDefault="00C8118C" w:rsidP="005E6D32">
            <w:pPr>
              <w:spacing w:after="200" w:line="240"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sz w:val="24"/>
                <w:szCs w:val="24"/>
                <w:lang w:eastAsia="ru-RU"/>
              </w:rPr>
              <w:t>4.Подготовка к работе и техническое обслуживание машин для приготовления кормов.</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2</w:t>
            </w:r>
          </w:p>
        </w:tc>
        <w:tc>
          <w:tcPr>
            <w:tcW w:w="1214"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200" w:line="240"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4</w:t>
            </w:r>
          </w:p>
        </w:tc>
        <w:tc>
          <w:tcPr>
            <w:tcW w:w="1214"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tabs>
                <w:tab w:val="left" w:pos="1110"/>
              </w:tabs>
              <w:spacing w:after="200" w:line="240"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sz w:val="24"/>
                <w:szCs w:val="24"/>
                <w:lang w:eastAsia="ru-RU"/>
              </w:rPr>
              <w:t xml:space="preserve">Регулировка машин и оборудования для </w:t>
            </w:r>
            <w:r w:rsidRPr="00C8118C">
              <w:rPr>
                <w:rFonts w:ascii="Times New Roman" w:eastAsia="Times New Roman" w:hAnsi="Times New Roman" w:cs="Times New Roman"/>
                <w:sz w:val="24"/>
                <w:szCs w:val="24"/>
                <w:lang w:eastAsia="ru-RU"/>
              </w:rPr>
              <w:lastRenderedPageBreak/>
              <w:t>приготовления кормов.</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lastRenderedPageBreak/>
              <w:t>4</w:t>
            </w:r>
          </w:p>
        </w:tc>
        <w:tc>
          <w:tcPr>
            <w:tcW w:w="1214"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val="restart"/>
          </w:tcPr>
          <w:p w:rsidR="00C8118C" w:rsidRPr="00C8118C" w:rsidRDefault="00C8118C" w:rsidP="005E6D32">
            <w:pPr>
              <w:spacing w:after="0" w:line="240" w:lineRule="auto"/>
              <w:jc w:val="center"/>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lastRenderedPageBreak/>
              <w:t>Тема 3 Устройство, работа и регулировка машин и оборудования для раздачи кормов.</w:t>
            </w:r>
          </w:p>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Дидактические единицы, содержание</w:t>
            </w:r>
          </w:p>
          <w:p w:rsidR="00C8118C" w:rsidRPr="00C8118C" w:rsidRDefault="00C8118C" w:rsidP="005E6D32">
            <w:pPr>
              <w:spacing w:after="200" w:line="240" w:lineRule="auto"/>
              <w:rPr>
                <w:rFonts w:ascii="Times New Roman" w:eastAsia="Times New Roman" w:hAnsi="Times New Roman" w:cs="Times New Roman"/>
                <w:b/>
                <w:sz w:val="24"/>
                <w:szCs w:val="24"/>
                <w:lang w:eastAsia="ru-RU"/>
              </w:rPr>
            </w:pP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4</w:t>
            </w:r>
          </w:p>
        </w:tc>
        <w:tc>
          <w:tcPr>
            <w:tcW w:w="1214"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ОК 07</w:t>
            </w: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Уо.07.03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Зо.07.03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 xml:space="preserve">1.Классификация машин и оборудования для раздачи кормов. </w:t>
            </w:r>
          </w:p>
          <w:p w:rsidR="00C8118C" w:rsidRPr="00C8118C" w:rsidRDefault="00C8118C" w:rsidP="005E6D3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 xml:space="preserve">2.Кормоприготовительные цехи и агрегаты, их устройство и принцип действия. </w:t>
            </w:r>
          </w:p>
          <w:p w:rsidR="00C8118C" w:rsidRPr="00C8118C" w:rsidRDefault="00C8118C" w:rsidP="005E6D32">
            <w:pPr>
              <w:spacing w:after="200" w:line="240"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sz w:val="24"/>
                <w:szCs w:val="24"/>
                <w:lang w:eastAsia="ru-RU"/>
              </w:rPr>
              <w:t>3.Подготовка к работе и техническое обслуживание машин для раздачи кормов.</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2</w:t>
            </w:r>
          </w:p>
        </w:tc>
        <w:tc>
          <w:tcPr>
            <w:tcW w:w="1214"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200" w:line="240"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2</w:t>
            </w:r>
          </w:p>
        </w:tc>
        <w:tc>
          <w:tcPr>
            <w:tcW w:w="1214"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tabs>
                <w:tab w:val="left" w:pos="1080"/>
              </w:tabs>
              <w:spacing w:after="200" w:line="240"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sz w:val="24"/>
                <w:szCs w:val="24"/>
                <w:lang w:eastAsia="ru-RU"/>
              </w:rPr>
              <w:t>Регулировка машин и оборудования для приготовления кормов.</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2</w:t>
            </w:r>
          </w:p>
        </w:tc>
        <w:tc>
          <w:tcPr>
            <w:tcW w:w="1214"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2130" w:type="pct"/>
            <w:gridSpan w:val="2"/>
          </w:tcPr>
          <w:p w:rsidR="00C8118C" w:rsidRPr="00C8118C" w:rsidRDefault="00C8118C" w:rsidP="005E6D32">
            <w:pPr>
              <w:spacing w:after="0" w:line="240" w:lineRule="auto"/>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sz w:val="24"/>
                <w:szCs w:val="24"/>
                <w:lang w:eastAsia="ru-RU"/>
              </w:rPr>
              <w:t>Раздел 4 Эксплуатация машинно-тракторного парка</w:t>
            </w:r>
          </w:p>
        </w:tc>
        <w:tc>
          <w:tcPr>
            <w:tcW w:w="910" w:type="pct"/>
          </w:tcPr>
          <w:p w:rsidR="00C8118C" w:rsidRPr="00C8118C" w:rsidRDefault="00C8118C" w:rsidP="005E6D32">
            <w:pPr>
              <w:spacing w:after="200" w:line="240" w:lineRule="auto"/>
              <w:jc w:val="center"/>
              <w:rPr>
                <w:rFonts w:ascii="Times New Roman" w:eastAsia="Times New Roman" w:hAnsi="Times New Roman" w:cs="Times New Roman"/>
                <w:b/>
                <w:bCs/>
                <w:i/>
                <w:iCs/>
                <w:sz w:val="24"/>
                <w:szCs w:val="24"/>
                <w:lang w:eastAsia="ru-RU"/>
              </w:rPr>
            </w:pPr>
            <w:r w:rsidRPr="00C8118C">
              <w:rPr>
                <w:rFonts w:ascii="Times New Roman" w:eastAsia="Times New Roman" w:hAnsi="Times New Roman" w:cs="Times New Roman"/>
                <w:i/>
                <w:iCs/>
                <w:sz w:val="24"/>
                <w:szCs w:val="24"/>
                <w:lang w:eastAsia="ru-RU"/>
              </w:rPr>
              <w:t>14</w:t>
            </w:r>
          </w:p>
        </w:tc>
        <w:tc>
          <w:tcPr>
            <w:tcW w:w="1214" w:type="pct"/>
          </w:tcPr>
          <w:p w:rsidR="00C8118C" w:rsidRPr="00C8118C" w:rsidRDefault="00C8118C" w:rsidP="005E6D32">
            <w:pPr>
              <w:spacing w:after="200" w:line="240" w:lineRule="auto"/>
              <w:jc w:val="center"/>
              <w:rPr>
                <w:rFonts w:ascii="Times New Roman" w:eastAsia="Times New Roman" w:hAnsi="Times New Roman" w:cs="Times New Roman"/>
                <w:b/>
                <w:bCs/>
                <w:i/>
                <w:iCs/>
                <w:sz w:val="24"/>
                <w:szCs w:val="24"/>
                <w:lang w:eastAsia="ru-RU"/>
              </w:rPr>
            </w:pPr>
          </w:p>
        </w:tc>
        <w:tc>
          <w:tcPr>
            <w:tcW w:w="351" w:type="pct"/>
          </w:tcPr>
          <w:p w:rsidR="00C8118C" w:rsidRPr="00C8118C" w:rsidRDefault="00C8118C" w:rsidP="005E6D32">
            <w:pPr>
              <w:spacing w:after="200" w:line="240" w:lineRule="auto"/>
              <w:jc w:val="center"/>
              <w:rPr>
                <w:rFonts w:ascii="Times New Roman" w:eastAsia="Times New Roman" w:hAnsi="Times New Roman" w:cs="Times New Roman"/>
                <w:b/>
                <w:bCs/>
                <w:i/>
                <w:iCs/>
                <w:sz w:val="24"/>
                <w:szCs w:val="24"/>
                <w:lang w:eastAsia="ru-RU"/>
              </w:rPr>
            </w:pPr>
          </w:p>
        </w:tc>
        <w:tc>
          <w:tcPr>
            <w:tcW w:w="395" w:type="pct"/>
          </w:tcPr>
          <w:p w:rsidR="00C8118C" w:rsidRPr="00C8118C" w:rsidRDefault="00C8118C" w:rsidP="005E6D32">
            <w:pPr>
              <w:spacing w:after="200" w:line="240" w:lineRule="auto"/>
              <w:jc w:val="center"/>
              <w:rPr>
                <w:rFonts w:ascii="Times New Roman" w:eastAsia="Times New Roman" w:hAnsi="Times New Roman" w:cs="Times New Roman"/>
                <w:b/>
                <w:bCs/>
                <w:i/>
                <w:iCs/>
                <w:sz w:val="24"/>
                <w:szCs w:val="24"/>
                <w:lang w:eastAsia="ru-RU"/>
              </w:rPr>
            </w:pPr>
          </w:p>
        </w:tc>
      </w:tr>
      <w:tr w:rsidR="00C8118C" w:rsidRPr="00C8118C" w:rsidTr="00F40CDA">
        <w:trPr>
          <w:trHeight w:val="20"/>
        </w:trPr>
        <w:tc>
          <w:tcPr>
            <w:tcW w:w="912" w:type="pct"/>
            <w:vMerge w:val="restart"/>
          </w:tcPr>
          <w:p w:rsidR="00C8118C" w:rsidRPr="00C8118C" w:rsidRDefault="00C8118C" w:rsidP="005E6D32">
            <w:pPr>
              <w:spacing w:after="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sz w:val="24"/>
                <w:szCs w:val="24"/>
                <w:lang w:eastAsia="ru-RU"/>
              </w:rPr>
              <w:t>Тема 1 Основы эксплуатации агрегатов и эффективное использование технических средств</w:t>
            </w:r>
          </w:p>
        </w:tc>
        <w:tc>
          <w:tcPr>
            <w:tcW w:w="1218"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Дидактические единицы, содержание</w:t>
            </w:r>
          </w:p>
          <w:p w:rsidR="00C8118C" w:rsidRPr="00C8118C" w:rsidRDefault="00C8118C" w:rsidP="005E6D32">
            <w:pPr>
              <w:spacing w:after="0" w:line="240" w:lineRule="auto"/>
              <w:rPr>
                <w:rFonts w:ascii="Times New Roman" w:eastAsia="Times New Roman" w:hAnsi="Times New Roman" w:cs="Times New Roman"/>
                <w:b/>
                <w:bCs/>
                <w:i/>
                <w:sz w:val="24"/>
                <w:szCs w:val="24"/>
                <w:lang w:eastAsia="ru-RU"/>
              </w:rPr>
            </w:pPr>
          </w:p>
        </w:tc>
        <w:tc>
          <w:tcPr>
            <w:tcW w:w="910" w:type="pct"/>
            <w:vAlign w:val="center"/>
          </w:tcPr>
          <w:p w:rsidR="00C8118C" w:rsidRPr="00C8118C" w:rsidRDefault="00C8118C" w:rsidP="005E6D32">
            <w:pPr>
              <w:suppressAutoHyphens/>
              <w:spacing w:after="0" w:line="240" w:lineRule="auto"/>
              <w:jc w:val="center"/>
              <w:rPr>
                <w:rFonts w:ascii="Times New Roman" w:eastAsia="Times New Roman" w:hAnsi="Times New Roman" w:cs="Times New Roman"/>
                <w:i/>
                <w:iCs/>
                <w:sz w:val="24"/>
                <w:szCs w:val="24"/>
                <w:lang w:eastAsia="ru-RU"/>
              </w:rPr>
            </w:pPr>
            <w:r w:rsidRPr="00C8118C">
              <w:rPr>
                <w:rFonts w:ascii="Times New Roman" w:eastAsia="Times New Roman" w:hAnsi="Times New Roman" w:cs="Times New Roman"/>
                <w:i/>
                <w:iCs/>
                <w:sz w:val="24"/>
                <w:szCs w:val="24"/>
                <w:lang w:eastAsia="ru-RU"/>
              </w:rPr>
              <w:t>6</w:t>
            </w:r>
          </w:p>
        </w:tc>
        <w:tc>
          <w:tcPr>
            <w:tcW w:w="1214" w:type="pct"/>
            <w:vMerge w:val="restart"/>
          </w:tcPr>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r w:rsidRPr="00C8118C">
              <w:rPr>
                <w:rFonts w:ascii="Times New Roman" w:eastAsia="Times New Roman" w:hAnsi="Times New Roman" w:cs="Times New Roman"/>
                <w:b/>
                <w:i/>
                <w:sz w:val="24"/>
                <w:szCs w:val="24"/>
                <w:lang w:eastAsia="ru-RU"/>
              </w:rPr>
              <w:t>***</w:t>
            </w:r>
          </w:p>
        </w:tc>
        <w:tc>
          <w:tcPr>
            <w:tcW w:w="351"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ОК 07</w:t>
            </w: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Уо.07.03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Зо.07.03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Комплектование машинно-тракторных агрегатов</w:t>
            </w:r>
          </w:p>
          <w:p w:rsidR="00C8118C" w:rsidRPr="00C8118C" w:rsidRDefault="00C8118C" w:rsidP="005E6D32">
            <w:pPr>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 xml:space="preserve">2.Понятие о машинно-тракторных агрегатах, их классификация. </w:t>
            </w:r>
          </w:p>
          <w:p w:rsidR="00C8118C" w:rsidRPr="00C8118C" w:rsidRDefault="00C8118C" w:rsidP="005E6D32">
            <w:pPr>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 xml:space="preserve">3.Сопротивление сельскохозяйственных машин. Способы соединения машин в </w:t>
            </w:r>
            <w:r w:rsidRPr="00C8118C">
              <w:rPr>
                <w:rFonts w:ascii="Times New Roman" w:eastAsia="Times New Roman" w:hAnsi="Times New Roman" w:cs="Times New Roman"/>
                <w:sz w:val="24"/>
                <w:szCs w:val="24"/>
                <w:lang w:eastAsia="ru-RU"/>
              </w:rPr>
              <w:lastRenderedPageBreak/>
              <w:t xml:space="preserve">агрегате. </w:t>
            </w:r>
          </w:p>
          <w:p w:rsidR="00C8118C" w:rsidRPr="00C8118C" w:rsidRDefault="00C8118C" w:rsidP="005E6D32">
            <w:pPr>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 xml:space="preserve">4.Последовательность комплектования машинно-тракторного агрегата. </w:t>
            </w:r>
          </w:p>
          <w:p w:rsidR="00C8118C" w:rsidRPr="00C8118C" w:rsidRDefault="00C8118C" w:rsidP="005E6D32">
            <w:pPr>
              <w:spacing w:after="200" w:line="240" w:lineRule="auto"/>
              <w:jc w:val="both"/>
              <w:rPr>
                <w:rFonts w:ascii="Times New Roman" w:eastAsia="Times New Roman" w:hAnsi="Times New Roman" w:cs="Times New Roman"/>
                <w:bCs/>
                <w:i/>
                <w:sz w:val="24"/>
                <w:szCs w:val="24"/>
                <w:lang w:eastAsia="ru-RU"/>
              </w:rPr>
            </w:pPr>
            <w:r w:rsidRPr="00C8118C">
              <w:rPr>
                <w:rFonts w:ascii="Times New Roman" w:eastAsia="Times New Roman" w:hAnsi="Times New Roman" w:cs="Times New Roman"/>
                <w:sz w:val="24"/>
                <w:szCs w:val="24"/>
                <w:lang w:eastAsia="ru-RU"/>
              </w:rPr>
              <w:t>5.Кинематика машинно-тракторных агрегатов.</w:t>
            </w:r>
          </w:p>
          <w:p w:rsidR="00C8118C" w:rsidRPr="00C8118C" w:rsidRDefault="00C8118C" w:rsidP="005E6D32">
            <w:pPr>
              <w:spacing w:after="200" w:line="240" w:lineRule="auto"/>
              <w:jc w:val="both"/>
              <w:rPr>
                <w:rFonts w:ascii="Times New Roman" w:eastAsia="Times New Roman" w:hAnsi="Times New Roman" w:cs="Times New Roman"/>
                <w:b/>
                <w:bCs/>
                <w:sz w:val="24"/>
                <w:szCs w:val="24"/>
                <w:lang w:eastAsia="ru-RU"/>
              </w:rPr>
            </w:pPr>
          </w:p>
        </w:tc>
        <w:tc>
          <w:tcPr>
            <w:tcW w:w="910" w:type="pct"/>
            <w:vAlign w:val="center"/>
          </w:tcPr>
          <w:p w:rsidR="00C8118C" w:rsidRPr="00C8118C" w:rsidRDefault="00C8118C" w:rsidP="005E6D32">
            <w:pPr>
              <w:suppressAutoHyphens/>
              <w:spacing w:after="200" w:line="240" w:lineRule="auto"/>
              <w:jc w:val="center"/>
              <w:rPr>
                <w:rFonts w:ascii="Times New Roman" w:eastAsia="Times New Roman" w:hAnsi="Times New Roman" w:cs="Times New Roman"/>
                <w:bCs/>
                <w:i/>
                <w:iCs/>
                <w:sz w:val="24"/>
                <w:szCs w:val="24"/>
                <w:lang w:eastAsia="ru-RU"/>
              </w:rPr>
            </w:pPr>
            <w:r w:rsidRPr="00C8118C">
              <w:rPr>
                <w:rFonts w:ascii="Times New Roman" w:eastAsia="Times New Roman" w:hAnsi="Times New Roman" w:cs="Times New Roman"/>
                <w:i/>
                <w:iCs/>
                <w:sz w:val="24"/>
                <w:szCs w:val="24"/>
                <w:lang w:eastAsia="ru-RU"/>
              </w:rPr>
              <w:lastRenderedPageBreak/>
              <w:t>2</w:t>
            </w:r>
          </w:p>
        </w:tc>
        <w:tc>
          <w:tcPr>
            <w:tcW w:w="1214"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200" w:line="240"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4</w:t>
            </w:r>
          </w:p>
        </w:tc>
        <w:tc>
          <w:tcPr>
            <w:tcW w:w="1214" w:type="pct"/>
            <w:vMerge/>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200" w:line="240"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sz w:val="24"/>
                <w:szCs w:val="24"/>
                <w:lang w:eastAsia="ru-RU"/>
              </w:rPr>
              <w:t>Рассчитать сменную производительность МТА и расход топлива.</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4</w:t>
            </w:r>
          </w:p>
        </w:tc>
        <w:tc>
          <w:tcPr>
            <w:tcW w:w="1214" w:type="pct"/>
            <w:vMerge/>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val="restart"/>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r w:rsidRPr="00C8118C">
              <w:rPr>
                <w:rFonts w:ascii="Times New Roman" w:eastAsia="Times New Roman" w:hAnsi="Times New Roman" w:cs="Times New Roman"/>
                <w:b/>
                <w:bCs/>
                <w:i/>
                <w:sz w:val="24"/>
                <w:szCs w:val="24"/>
                <w:lang w:eastAsia="ru-RU"/>
              </w:rPr>
              <w:t xml:space="preserve">Тема 2 </w:t>
            </w:r>
            <w:r w:rsidRPr="00C8118C">
              <w:rPr>
                <w:rFonts w:ascii="Times New Roman" w:eastAsia="Times New Roman" w:hAnsi="Times New Roman" w:cs="Times New Roman"/>
                <w:sz w:val="24"/>
                <w:szCs w:val="24"/>
                <w:lang w:eastAsia="ru-RU"/>
              </w:rPr>
              <w:t>Составление операционно-технологических карт.</w:t>
            </w:r>
          </w:p>
        </w:tc>
        <w:tc>
          <w:tcPr>
            <w:tcW w:w="1218"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Дидактические единицы, содержание</w:t>
            </w:r>
          </w:p>
          <w:p w:rsidR="00C8118C" w:rsidRPr="00C8118C" w:rsidRDefault="00C8118C" w:rsidP="005E6D32">
            <w:pPr>
              <w:spacing w:after="200" w:line="240" w:lineRule="auto"/>
              <w:rPr>
                <w:rFonts w:ascii="Times New Roman" w:eastAsia="Times New Roman" w:hAnsi="Times New Roman" w:cs="Times New Roman"/>
                <w:b/>
                <w:sz w:val="24"/>
                <w:szCs w:val="24"/>
                <w:lang w:eastAsia="ru-RU"/>
              </w:rPr>
            </w:pP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8</w:t>
            </w:r>
          </w:p>
        </w:tc>
        <w:tc>
          <w:tcPr>
            <w:tcW w:w="1214"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ОК 07</w:t>
            </w: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Уо.07.03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Зо.07.03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.Рассмотреть формы операционно-технологических карт.</w:t>
            </w:r>
          </w:p>
          <w:p w:rsidR="00C8118C" w:rsidRPr="00C8118C" w:rsidRDefault="00C8118C" w:rsidP="005E6D32">
            <w:pPr>
              <w:spacing w:after="200" w:line="240"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sz w:val="24"/>
                <w:szCs w:val="24"/>
                <w:lang w:eastAsia="ru-RU"/>
              </w:rPr>
              <w:t>2.Изучить методику составления операционно-технологических карт.</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4</w:t>
            </w:r>
          </w:p>
        </w:tc>
        <w:tc>
          <w:tcPr>
            <w:tcW w:w="1214"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200" w:line="240" w:lineRule="auto"/>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4</w:t>
            </w:r>
          </w:p>
        </w:tc>
        <w:tc>
          <w:tcPr>
            <w:tcW w:w="1214"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200" w:line="240" w:lineRule="auto"/>
              <w:jc w:val="center"/>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sz w:val="24"/>
                <w:szCs w:val="24"/>
                <w:lang w:eastAsia="ru-RU"/>
              </w:rPr>
              <w:t>Заполнить строчку технологической карты.</w:t>
            </w:r>
          </w:p>
        </w:tc>
        <w:tc>
          <w:tcPr>
            <w:tcW w:w="910" w:type="pct"/>
            <w:vAlign w:val="center"/>
          </w:tcPr>
          <w:p w:rsidR="00C8118C" w:rsidRPr="00C8118C" w:rsidRDefault="00C8118C" w:rsidP="005E6D32">
            <w:pPr>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4</w:t>
            </w:r>
          </w:p>
        </w:tc>
        <w:tc>
          <w:tcPr>
            <w:tcW w:w="1214"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2130" w:type="pct"/>
            <w:gridSpan w:val="2"/>
          </w:tcPr>
          <w:p w:rsidR="00C8118C" w:rsidRPr="00C8118C" w:rsidRDefault="00C8118C" w:rsidP="005E6D32">
            <w:pPr>
              <w:spacing w:after="0" w:line="240" w:lineRule="auto"/>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sz w:val="24"/>
                <w:szCs w:val="24"/>
                <w:lang w:eastAsia="ru-RU"/>
              </w:rPr>
              <w:t>Раздел 5 Основы электрификации, автоматизация сельскохозяйственного производства.</w:t>
            </w:r>
          </w:p>
        </w:tc>
        <w:tc>
          <w:tcPr>
            <w:tcW w:w="910" w:type="pct"/>
          </w:tcPr>
          <w:p w:rsidR="00C8118C" w:rsidRPr="00C8118C" w:rsidRDefault="00C8118C" w:rsidP="005E6D32">
            <w:pPr>
              <w:spacing w:after="200" w:line="240" w:lineRule="auto"/>
              <w:jc w:val="center"/>
              <w:rPr>
                <w:rFonts w:ascii="Times New Roman" w:eastAsia="Times New Roman" w:hAnsi="Times New Roman" w:cs="Times New Roman"/>
                <w:b/>
                <w:bCs/>
                <w:i/>
                <w:iCs/>
                <w:sz w:val="24"/>
                <w:szCs w:val="24"/>
                <w:lang w:eastAsia="ru-RU"/>
              </w:rPr>
            </w:pPr>
            <w:r w:rsidRPr="00C8118C">
              <w:rPr>
                <w:rFonts w:ascii="Times New Roman" w:eastAsia="Times New Roman" w:hAnsi="Times New Roman" w:cs="Times New Roman"/>
                <w:i/>
                <w:iCs/>
                <w:sz w:val="24"/>
                <w:szCs w:val="24"/>
                <w:lang w:eastAsia="ru-RU"/>
              </w:rPr>
              <w:t>16</w:t>
            </w:r>
          </w:p>
        </w:tc>
        <w:tc>
          <w:tcPr>
            <w:tcW w:w="1214" w:type="pct"/>
          </w:tcPr>
          <w:p w:rsidR="00C8118C" w:rsidRPr="00C8118C" w:rsidRDefault="00C8118C" w:rsidP="005E6D32">
            <w:pPr>
              <w:spacing w:after="200" w:line="240" w:lineRule="auto"/>
              <w:jc w:val="center"/>
              <w:rPr>
                <w:rFonts w:ascii="Times New Roman" w:eastAsia="Times New Roman" w:hAnsi="Times New Roman" w:cs="Times New Roman"/>
                <w:b/>
                <w:bCs/>
                <w:i/>
                <w:iCs/>
                <w:sz w:val="24"/>
                <w:szCs w:val="24"/>
                <w:lang w:eastAsia="ru-RU"/>
              </w:rPr>
            </w:pPr>
          </w:p>
        </w:tc>
        <w:tc>
          <w:tcPr>
            <w:tcW w:w="351" w:type="pct"/>
          </w:tcPr>
          <w:p w:rsidR="00C8118C" w:rsidRPr="00C8118C" w:rsidRDefault="00C8118C" w:rsidP="005E6D32">
            <w:pPr>
              <w:spacing w:after="200" w:line="240" w:lineRule="auto"/>
              <w:jc w:val="center"/>
              <w:rPr>
                <w:rFonts w:ascii="Times New Roman" w:eastAsia="Times New Roman" w:hAnsi="Times New Roman" w:cs="Times New Roman"/>
                <w:b/>
                <w:bCs/>
                <w:i/>
                <w:iCs/>
                <w:sz w:val="24"/>
                <w:szCs w:val="24"/>
                <w:lang w:eastAsia="ru-RU"/>
              </w:rPr>
            </w:pPr>
          </w:p>
        </w:tc>
        <w:tc>
          <w:tcPr>
            <w:tcW w:w="395" w:type="pct"/>
          </w:tcPr>
          <w:p w:rsidR="00C8118C" w:rsidRPr="00C8118C" w:rsidRDefault="00C8118C" w:rsidP="005E6D32">
            <w:pPr>
              <w:spacing w:after="200" w:line="240" w:lineRule="auto"/>
              <w:jc w:val="center"/>
              <w:rPr>
                <w:rFonts w:ascii="Times New Roman" w:eastAsia="Times New Roman" w:hAnsi="Times New Roman" w:cs="Times New Roman"/>
                <w:b/>
                <w:bCs/>
                <w:i/>
                <w:iCs/>
                <w:sz w:val="24"/>
                <w:szCs w:val="24"/>
                <w:lang w:eastAsia="ru-RU"/>
              </w:rPr>
            </w:pPr>
          </w:p>
        </w:tc>
      </w:tr>
      <w:tr w:rsidR="00C8118C" w:rsidRPr="00C8118C" w:rsidTr="00F40CDA">
        <w:trPr>
          <w:trHeight w:val="20"/>
        </w:trPr>
        <w:tc>
          <w:tcPr>
            <w:tcW w:w="912" w:type="pct"/>
            <w:vMerge w:val="restart"/>
          </w:tcPr>
          <w:p w:rsidR="00C8118C" w:rsidRPr="00C8118C" w:rsidRDefault="00C8118C" w:rsidP="005E6D32">
            <w:pPr>
              <w:spacing w:after="0" w:line="240" w:lineRule="auto"/>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sz w:val="24"/>
                <w:szCs w:val="24"/>
                <w:lang w:eastAsia="ru-RU"/>
              </w:rPr>
              <w:t xml:space="preserve">Тема 1 . Устройство электропривода электрических </w:t>
            </w:r>
            <w:r w:rsidRPr="00C8118C">
              <w:rPr>
                <w:rFonts w:ascii="Times New Roman" w:eastAsia="Times New Roman" w:hAnsi="Times New Roman" w:cs="Times New Roman"/>
                <w:sz w:val="24"/>
                <w:szCs w:val="24"/>
                <w:lang w:eastAsia="ru-RU"/>
              </w:rPr>
              <w:lastRenderedPageBreak/>
              <w:t>двигателей. Осветительные и нагревательные приборы.</w:t>
            </w:r>
          </w:p>
        </w:tc>
        <w:tc>
          <w:tcPr>
            <w:tcW w:w="1218"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lastRenderedPageBreak/>
              <w:t>Дидактические единицы, содержание</w:t>
            </w:r>
          </w:p>
          <w:p w:rsidR="00C8118C" w:rsidRPr="00C8118C" w:rsidRDefault="00C8118C" w:rsidP="005E6D32">
            <w:pPr>
              <w:spacing w:after="0" w:line="240" w:lineRule="auto"/>
              <w:rPr>
                <w:rFonts w:ascii="Times New Roman" w:eastAsia="Times New Roman" w:hAnsi="Times New Roman" w:cs="Times New Roman"/>
                <w:b/>
                <w:bCs/>
                <w:i/>
                <w:sz w:val="24"/>
                <w:szCs w:val="24"/>
                <w:lang w:eastAsia="ru-RU"/>
              </w:rPr>
            </w:pPr>
          </w:p>
        </w:tc>
        <w:tc>
          <w:tcPr>
            <w:tcW w:w="910" w:type="pct"/>
            <w:vAlign w:val="center"/>
          </w:tcPr>
          <w:p w:rsidR="00C8118C" w:rsidRPr="00C8118C" w:rsidRDefault="00C8118C" w:rsidP="005E6D32">
            <w:pPr>
              <w:suppressAutoHyphens/>
              <w:spacing w:after="0" w:line="240" w:lineRule="auto"/>
              <w:jc w:val="center"/>
              <w:rPr>
                <w:rFonts w:ascii="Times New Roman" w:eastAsia="Times New Roman" w:hAnsi="Times New Roman" w:cs="Times New Roman"/>
                <w:i/>
                <w:iCs/>
                <w:sz w:val="24"/>
                <w:szCs w:val="24"/>
                <w:lang w:eastAsia="ru-RU"/>
              </w:rPr>
            </w:pPr>
            <w:r w:rsidRPr="00C8118C">
              <w:rPr>
                <w:rFonts w:ascii="Times New Roman" w:eastAsia="Times New Roman" w:hAnsi="Times New Roman" w:cs="Times New Roman"/>
                <w:i/>
                <w:iCs/>
                <w:sz w:val="24"/>
                <w:szCs w:val="24"/>
                <w:lang w:eastAsia="ru-RU"/>
              </w:rPr>
              <w:t>4</w:t>
            </w:r>
          </w:p>
        </w:tc>
        <w:tc>
          <w:tcPr>
            <w:tcW w:w="1214" w:type="pct"/>
            <w:vMerge w:val="restart"/>
          </w:tcPr>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r w:rsidRPr="00C8118C">
              <w:rPr>
                <w:rFonts w:ascii="Times New Roman" w:eastAsia="Times New Roman" w:hAnsi="Times New Roman" w:cs="Times New Roman"/>
                <w:b/>
                <w:i/>
                <w:sz w:val="24"/>
                <w:szCs w:val="24"/>
                <w:lang w:eastAsia="ru-RU"/>
              </w:rPr>
              <w:t>***</w:t>
            </w:r>
          </w:p>
        </w:tc>
        <w:tc>
          <w:tcPr>
            <w:tcW w:w="351"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ОК 07</w:t>
            </w: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Уо.07.03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Зо.07.03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r>
      <w:tr w:rsidR="00C8118C" w:rsidRPr="00C8118C" w:rsidTr="00F40CDA">
        <w:trPr>
          <w:trHeight w:val="3405"/>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vMerge w:val="restar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b/>
                <w:bCs/>
                <w:sz w:val="24"/>
                <w:szCs w:val="24"/>
                <w:lang w:eastAsia="ru-RU"/>
              </w:rPr>
              <w:t>1</w:t>
            </w:r>
            <w:r w:rsidRPr="00C8118C">
              <w:rPr>
                <w:rFonts w:ascii="Times New Roman" w:eastAsia="Times New Roman" w:hAnsi="Times New Roman" w:cs="Times New Roman"/>
                <w:sz w:val="24"/>
                <w:szCs w:val="24"/>
                <w:lang w:eastAsia="ru-RU"/>
              </w:rPr>
              <w:t xml:space="preserve"> .Устройство трехфазного асинхронного короткозамкнутого двигателя.</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2.Устройство магнитных пускателей.</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3.Типы электроприводов.</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4.Типы, устройство люминесцентных ламп, ламп ультрафиолетовых и инфракрасных излучений.</w:t>
            </w:r>
          </w:p>
          <w:p w:rsidR="00C8118C" w:rsidRPr="00C8118C" w:rsidRDefault="00C8118C" w:rsidP="005E6D32">
            <w:pPr>
              <w:spacing w:after="200" w:line="240" w:lineRule="auto"/>
              <w:jc w:val="both"/>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sz w:val="24"/>
                <w:szCs w:val="24"/>
                <w:lang w:eastAsia="ru-RU"/>
              </w:rPr>
              <w:t>5.Устройство электрических нагревательных приборов.</w:t>
            </w:r>
          </w:p>
        </w:tc>
        <w:tc>
          <w:tcPr>
            <w:tcW w:w="910" w:type="pct"/>
            <w:vMerge w:val="restart"/>
            <w:vAlign w:val="center"/>
          </w:tcPr>
          <w:p w:rsidR="00C8118C" w:rsidRPr="00C8118C" w:rsidRDefault="00C8118C" w:rsidP="005E6D32">
            <w:pPr>
              <w:suppressAutoHyphens/>
              <w:spacing w:after="200" w:line="240" w:lineRule="auto"/>
              <w:jc w:val="center"/>
              <w:rPr>
                <w:rFonts w:ascii="Times New Roman" w:eastAsia="Times New Roman" w:hAnsi="Times New Roman" w:cs="Times New Roman"/>
                <w:bCs/>
                <w:i/>
                <w:iCs/>
                <w:sz w:val="24"/>
                <w:szCs w:val="24"/>
                <w:lang w:eastAsia="ru-RU"/>
              </w:rPr>
            </w:pPr>
            <w:r w:rsidRPr="00C8118C">
              <w:rPr>
                <w:rFonts w:ascii="Times New Roman" w:eastAsia="Times New Roman" w:hAnsi="Times New Roman" w:cs="Times New Roman"/>
                <w:i/>
                <w:iCs/>
                <w:sz w:val="24"/>
                <w:szCs w:val="24"/>
                <w:lang w:eastAsia="ru-RU"/>
              </w:rPr>
              <w:t>4</w:t>
            </w:r>
          </w:p>
        </w:tc>
        <w:tc>
          <w:tcPr>
            <w:tcW w:w="1214"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351" w:type="pct"/>
            <w:vMerge w:val="restart"/>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395" w:type="pct"/>
            <w:vMerge w:val="restart"/>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r>
      <w:tr w:rsidR="00C8118C" w:rsidRPr="00C8118C" w:rsidTr="00F40CDA">
        <w:trPr>
          <w:trHeight w:val="1433"/>
        </w:trPr>
        <w:tc>
          <w:tcPr>
            <w:tcW w:w="912" w:type="pct"/>
            <w:tcBorders>
              <w:top w:val="nil"/>
            </w:tcBorders>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vMerge/>
          </w:tcPr>
          <w:p w:rsidR="00C8118C" w:rsidRPr="00C8118C" w:rsidRDefault="00C8118C" w:rsidP="005E6D32">
            <w:pPr>
              <w:spacing w:after="0" w:line="240" w:lineRule="auto"/>
              <w:rPr>
                <w:rFonts w:ascii="Times New Roman" w:eastAsia="Times New Roman" w:hAnsi="Times New Roman" w:cs="Times New Roman"/>
                <w:b/>
                <w:bCs/>
                <w:sz w:val="24"/>
                <w:szCs w:val="24"/>
                <w:lang w:eastAsia="ru-RU"/>
              </w:rPr>
            </w:pPr>
          </w:p>
        </w:tc>
        <w:tc>
          <w:tcPr>
            <w:tcW w:w="910" w:type="pct"/>
            <w:vMerge/>
            <w:vAlign w:val="center"/>
          </w:tcPr>
          <w:p w:rsidR="00C8118C" w:rsidRPr="00C8118C" w:rsidRDefault="00C8118C" w:rsidP="005E6D32">
            <w:pPr>
              <w:suppressAutoHyphens/>
              <w:spacing w:after="200" w:line="240" w:lineRule="auto"/>
              <w:jc w:val="center"/>
              <w:rPr>
                <w:rFonts w:ascii="Times New Roman" w:eastAsia="Times New Roman" w:hAnsi="Times New Roman" w:cs="Times New Roman"/>
                <w:i/>
                <w:iCs/>
                <w:sz w:val="24"/>
                <w:szCs w:val="24"/>
                <w:lang w:eastAsia="ru-RU"/>
              </w:rPr>
            </w:pPr>
          </w:p>
        </w:tc>
        <w:tc>
          <w:tcPr>
            <w:tcW w:w="1214"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351"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395"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r>
      <w:tr w:rsidR="00C8118C" w:rsidRPr="00C8118C" w:rsidTr="00F40CDA">
        <w:trPr>
          <w:trHeight w:val="20"/>
        </w:trPr>
        <w:tc>
          <w:tcPr>
            <w:tcW w:w="912" w:type="pct"/>
            <w:vMerge w:val="restart"/>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r w:rsidRPr="00C8118C">
              <w:rPr>
                <w:rFonts w:ascii="Times New Roman" w:eastAsia="Times New Roman" w:hAnsi="Times New Roman" w:cs="Times New Roman"/>
                <w:sz w:val="24"/>
                <w:szCs w:val="24"/>
                <w:lang w:eastAsia="ru-RU"/>
              </w:rPr>
              <w:t>Тема 2 Устройство системы автоматических линий с/х производства.</w:t>
            </w:r>
          </w:p>
        </w:tc>
        <w:tc>
          <w:tcPr>
            <w:tcW w:w="1218"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Дидактические единицы, содержание</w:t>
            </w:r>
          </w:p>
          <w:p w:rsidR="00C8118C" w:rsidRPr="00C8118C" w:rsidRDefault="00C8118C" w:rsidP="005E6D32">
            <w:pPr>
              <w:spacing w:after="200" w:line="240" w:lineRule="auto"/>
              <w:jc w:val="both"/>
              <w:rPr>
                <w:rFonts w:ascii="Times New Roman" w:eastAsia="Times New Roman" w:hAnsi="Times New Roman" w:cs="Times New Roman"/>
                <w:b/>
                <w:sz w:val="24"/>
                <w:szCs w:val="24"/>
                <w:lang w:eastAsia="ru-RU"/>
              </w:rPr>
            </w:pPr>
          </w:p>
        </w:tc>
        <w:tc>
          <w:tcPr>
            <w:tcW w:w="910" w:type="pct"/>
            <w:vAlign w:val="center"/>
          </w:tcPr>
          <w:p w:rsidR="00C8118C" w:rsidRPr="00C8118C" w:rsidRDefault="00C8118C" w:rsidP="005E6D32">
            <w:pPr>
              <w:suppressAutoHyphens/>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12</w:t>
            </w:r>
          </w:p>
        </w:tc>
        <w:tc>
          <w:tcPr>
            <w:tcW w:w="1214"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351"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ОК 07</w:t>
            </w: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c>
          <w:tcPr>
            <w:tcW w:w="395" w:type="pct"/>
          </w:tcPr>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Уо.07.03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Зо.07.03</w:t>
            </w:r>
          </w:p>
          <w:p w:rsidR="00C8118C" w:rsidRPr="00C8118C" w:rsidRDefault="00C8118C" w:rsidP="005E6D32">
            <w:pPr>
              <w:spacing w:after="0" w:line="240" w:lineRule="auto"/>
              <w:rPr>
                <w:rFonts w:ascii="Times New Roman" w:eastAsia="Times New Roman" w:hAnsi="Times New Roman" w:cs="Times New Roman"/>
                <w:sz w:val="24"/>
                <w:szCs w:val="24"/>
                <w:lang w:eastAsia="ru-RU"/>
              </w:rPr>
            </w:pPr>
          </w:p>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0" w:line="240" w:lineRule="auto"/>
              <w:jc w:val="both"/>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24"/>
                <w:lang w:eastAsia="ru-RU"/>
              </w:rPr>
              <w:t>.Устройство датчиков.</w:t>
            </w:r>
          </w:p>
          <w:p w:rsidR="00C8118C" w:rsidRPr="00C8118C" w:rsidRDefault="00C8118C" w:rsidP="005E6D32">
            <w:pPr>
              <w:spacing w:after="200" w:line="240" w:lineRule="auto"/>
              <w:jc w:val="both"/>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sz w:val="24"/>
                <w:szCs w:val="24"/>
                <w:lang w:eastAsia="ru-RU"/>
              </w:rPr>
              <w:t>2.Устройство исполнительных механизмов автоматизированных систем.</w:t>
            </w:r>
          </w:p>
        </w:tc>
        <w:tc>
          <w:tcPr>
            <w:tcW w:w="910" w:type="pct"/>
            <w:vAlign w:val="center"/>
          </w:tcPr>
          <w:p w:rsidR="00C8118C" w:rsidRPr="00C8118C" w:rsidRDefault="00C8118C" w:rsidP="005E6D32">
            <w:pPr>
              <w:suppressAutoHyphens/>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4</w:t>
            </w:r>
          </w:p>
        </w:tc>
        <w:tc>
          <w:tcPr>
            <w:tcW w:w="1214"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200" w:line="240" w:lineRule="auto"/>
              <w:jc w:val="both"/>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10" w:type="pct"/>
            <w:vAlign w:val="center"/>
          </w:tcPr>
          <w:p w:rsidR="00C8118C" w:rsidRPr="00C8118C" w:rsidRDefault="00C8118C" w:rsidP="005E6D32">
            <w:pPr>
              <w:suppressAutoHyphens/>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8</w:t>
            </w:r>
          </w:p>
        </w:tc>
        <w:tc>
          <w:tcPr>
            <w:tcW w:w="1214"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1218" w:type="pct"/>
          </w:tcPr>
          <w:p w:rsidR="00C8118C" w:rsidRPr="00C8118C" w:rsidRDefault="00C8118C" w:rsidP="005E6D32">
            <w:pPr>
              <w:spacing w:after="200" w:line="240" w:lineRule="auto"/>
              <w:jc w:val="both"/>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sz w:val="24"/>
                <w:szCs w:val="24"/>
                <w:lang w:eastAsia="ru-RU"/>
              </w:rPr>
              <w:t>Классификация, назначение и принцип действия исполнительных механизмов систем управления технологическими процессами</w:t>
            </w:r>
          </w:p>
        </w:tc>
        <w:tc>
          <w:tcPr>
            <w:tcW w:w="910" w:type="pct"/>
            <w:vAlign w:val="center"/>
          </w:tcPr>
          <w:p w:rsidR="00C8118C" w:rsidRPr="00C8118C" w:rsidRDefault="00C8118C" w:rsidP="005E6D32">
            <w:pPr>
              <w:suppressAutoHyphens/>
              <w:spacing w:after="200" w:line="240" w:lineRule="auto"/>
              <w:jc w:val="center"/>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8</w:t>
            </w:r>
          </w:p>
        </w:tc>
        <w:tc>
          <w:tcPr>
            <w:tcW w:w="1214" w:type="pct"/>
            <w:vMerge/>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r>
      <w:tr w:rsidR="00C8118C" w:rsidRPr="00C8118C" w:rsidTr="00F40CDA">
        <w:trPr>
          <w:trHeight w:val="20"/>
        </w:trPr>
        <w:tc>
          <w:tcPr>
            <w:tcW w:w="912" w:type="pct"/>
            <w:vMerge/>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p>
        </w:tc>
        <w:tc>
          <w:tcPr>
            <w:tcW w:w="1218" w:type="pct"/>
          </w:tcPr>
          <w:p w:rsidR="00C8118C" w:rsidRPr="00C8118C" w:rsidRDefault="00C8118C" w:rsidP="005E6D32">
            <w:pPr>
              <w:spacing w:after="200" w:line="240" w:lineRule="auto"/>
              <w:rPr>
                <w:rFonts w:ascii="Times New Roman" w:eastAsia="Times New Roman" w:hAnsi="Times New Roman" w:cs="Times New Roman"/>
                <w:b/>
                <w:bCs/>
                <w:sz w:val="24"/>
                <w:szCs w:val="24"/>
                <w:lang w:eastAsia="ru-RU"/>
              </w:rPr>
            </w:pPr>
            <w:r w:rsidRPr="00C8118C">
              <w:rPr>
                <w:rFonts w:ascii="Times New Roman" w:eastAsia="Times New Roman" w:hAnsi="Times New Roman" w:cs="Times New Roman"/>
                <w:b/>
                <w:bCs/>
                <w:sz w:val="24"/>
                <w:szCs w:val="24"/>
                <w:lang w:eastAsia="ru-RU"/>
              </w:rPr>
              <w:t>Самостоятельная работа обучающихся</w:t>
            </w:r>
            <w:r w:rsidRPr="00C8118C">
              <w:rPr>
                <w:rFonts w:ascii="Times New Roman" w:eastAsia="Times New Roman" w:hAnsi="Times New Roman" w:cs="Times New Roman"/>
                <w:b/>
                <w:bCs/>
                <w:sz w:val="24"/>
                <w:szCs w:val="24"/>
                <w:vertAlign w:val="superscript"/>
                <w:lang w:eastAsia="ru-RU"/>
              </w:rPr>
              <w:footnoteReference w:id="51"/>
            </w:r>
          </w:p>
          <w:p w:rsidR="00C8118C" w:rsidRPr="00C8118C" w:rsidRDefault="00C8118C" w:rsidP="005E6D32">
            <w:pPr>
              <w:spacing w:after="200" w:line="240" w:lineRule="auto"/>
              <w:rPr>
                <w:rFonts w:ascii="Times New Roman" w:eastAsia="Times New Roman" w:hAnsi="Times New Roman" w:cs="Times New Roman"/>
                <w:sz w:val="24"/>
                <w:szCs w:val="24"/>
                <w:lang w:eastAsia="ru-RU"/>
              </w:rPr>
            </w:pPr>
            <w:r w:rsidRPr="00C8118C">
              <w:rPr>
                <w:rFonts w:ascii="Times New Roman" w:eastAsia="Times New Roman" w:hAnsi="Times New Roman" w:cs="Times New Roman"/>
                <w:sz w:val="24"/>
                <w:szCs w:val="32"/>
                <w:lang w:eastAsia="ru-RU"/>
              </w:rPr>
              <w:t>Сбор информации и подготовка сообщений «Электрические устройства для освещения и</w:t>
            </w:r>
            <w:r w:rsidRPr="00C8118C">
              <w:rPr>
                <w:rFonts w:ascii="Times New Roman" w:eastAsia="Times New Roman" w:hAnsi="Times New Roman" w:cs="Times New Roman"/>
                <w:szCs w:val="28"/>
                <w:lang w:eastAsia="ru-RU"/>
              </w:rPr>
              <w:t xml:space="preserve"> </w:t>
            </w:r>
            <w:r w:rsidRPr="00C8118C">
              <w:rPr>
                <w:rFonts w:ascii="Times New Roman" w:eastAsia="Times New Roman" w:hAnsi="Times New Roman" w:cs="Times New Roman"/>
                <w:sz w:val="24"/>
                <w:szCs w:val="28"/>
                <w:lang w:eastAsia="ru-RU"/>
              </w:rPr>
              <w:t>облучения»</w:t>
            </w:r>
          </w:p>
        </w:tc>
        <w:tc>
          <w:tcPr>
            <w:tcW w:w="910" w:type="pct"/>
            <w:vAlign w:val="center"/>
          </w:tcPr>
          <w:p w:rsidR="00C8118C" w:rsidRPr="00C8118C" w:rsidRDefault="00C8118C" w:rsidP="005E6D32">
            <w:pPr>
              <w:suppressAutoHyphens/>
              <w:spacing w:after="200" w:line="240" w:lineRule="auto"/>
              <w:jc w:val="center"/>
              <w:rPr>
                <w:rFonts w:ascii="Times New Roman" w:eastAsia="Times New Roman" w:hAnsi="Times New Roman" w:cs="Times New Roman"/>
                <w:b/>
                <w:bCs/>
                <w:i/>
                <w:iCs/>
                <w:sz w:val="24"/>
                <w:szCs w:val="24"/>
                <w:lang w:eastAsia="ru-RU"/>
              </w:rPr>
            </w:pPr>
            <w:r w:rsidRPr="00C8118C">
              <w:rPr>
                <w:rFonts w:ascii="Times New Roman" w:eastAsia="Times New Roman" w:hAnsi="Times New Roman" w:cs="Times New Roman"/>
                <w:b/>
                <w:i/>
                <w:iCs/>
                <w:sz w:val="24"/>
                <w:szCs w:val="24"/>
                <w:lang w:eastAsia="ru-RU"/>
              </w:rPr>
              <w:t>4</w:t>
            </w:r>
          </w:p>
        </w:tc>
        <w:tc>
          <w:tcPr>
            <w:tcW w:w="1214" w:type="pct"/>
            <w:vMerge/>
          </w:tcPr>
          <w:p w:rsidR="00C8118C" w:rsidRPr="00C8118C" w:rsidRDefault="00C8118C" w:rsidP="005E6D32">
            <w:pPr>
              <w:spacing w:after="200" w:line="240" w:lineRule="auto"/>
              <w:rPr>
                <w:rFonts w:ascii="Times New Roman" w:eastAsia="Times New Roman" w:hAnsi="Times New Roman" w:cs="Times New Roman"/>
                <w:b/>
                <w:sz w:val="24"/>
                <w:szCs w:val="24"/>
                <w:lang w:eastAsia="ru-RU"/>
              </w:rPr>
            </w:pPr>
          </w:p>
        </w:tc>
        <w:tc>
          <w:tcPr>
            <w:tcW w:w="351" w:type="pct"/>
          </w:tcPr>
          <w:p w:rsidR="00C8118C" w:rsidRPr="00C8118C" w:rsidRDefault="00C8118C" w:rsidP="005E6D32">
            <w:pPr>
              <w:spacing w:after="200" w:line="240" w:lineRule="auto"/>
              <w:rPr>
                <w:rFonts w:ascii="Times New Roman" w:eastAsia="Times New Roman" w:hAnsi="Times New Roman" w:cs="Times New Roman"/>
                <w:b/>
                <w:sz w:val="24"/>
                <w:szCs w:val="24"/>
                <w:lang w:eastAsia="ru-RU"/>
              </w:rPr>
            </w:pPr>
          </w:p>
        </w:tc>
        <w:tc>
          <w:tcPr>
            <w:tcW w:w="395" w:type="pct"/>
          </w:tcPr>
          <w:p w:rsidR="00C8118C" w:rsidRPr="00C8118C" w:rsidRDefault="00C8118C" w:rsidP="005E6D32">
            <w:pPr>
              <w:spacing w:after="200" w:line="240" w:lineRule="auto"/>
              <w:rPr>
                <w:rFonts w:ascii="Times New Roman" w:eastAsia="Times New Roman" w:hAnsi="Times New Roman" w:cs="Times New Roman"/>
                <w:b/>
                <w:sz w:val="24"/>
                <w:szCs w:val="24"/>
                <w:lang w:eastAsia="ru-RU"/>
              </w:rPr>
            </w:pPr>
          </w:p>
        </w:tc>
      </w:tr>
      <w:tr w:rsidR="00C8118C" w:rsidRPr="00C8118C" w:rsidTr="00F40CDA">
        <w:trPr>
          <w:trHeight w:val="20"/>
        </w:trPr>
        <w:tc>
          <w:tcPr>
            <w:tcW w:w="2130" w:type="pct"/>
            <w:gridSpan w:val="2"/>
          </w:tcPr>
          <w:p w:rsidR="00C8118C" w:rsidRPr="00C8118C" w:rsidRDefault="00C8118C" w:rsidP="005E6D32">
            <w:pPr>
              <w:suppressAutoHyphens/>
              <w:spacing w:after="200" w:line="240" w:lineRule="auto"/>
              <w:rPr>
                <w:rFonts w:ascii="Times New Roman" w:eastAsia="Times New Roman" w:hAnsi="Times New Roman" w:cs="Times New Roman"/>
                <w:b/>
                <w:i/>
                <w:sz w:val="24"/>
                <w:szCs w:val="24"/>
                <w:lang w:eastAsia="ru-RU"/>
              </w:rPr>
            </w:pPr>
            <w:r w:rsidRPr="00C8118C">
              <w:rPr>
                <w:rFonts w:ascii="Times New Roman" w:eastAsia="Times New Roman" w:hAnsi="Times New Roman" w:cs="Times New Roman"/>
                <w:b/>
                <w:sz w:val="24"/>
                <w:szCs w:val="24"/>
                <w:lang w:eastAsia="ru-RU"/>
              </w:rPr>
              <w:t xml:space="preserve">Промежуточная аттестация </w:t>
            </w:r>
          </w:p>
        </w:tc>
        <w:tc>
          <w:tcPr>
            <w:tcW w:w="907" w:type="pct"/>
          </w:tcPr>
          <w:p w:rsidR="00C8118C" w:rsidRPr="00C8118C" w:rsidRDefault="00C8118C" w:rsidP="005E6D32">
            <w:pPr>
              <w:spacing w:after="0" w:line="240" w:lineRule="auto"/>
              <w:jc w:val="center"/>
              <w:rPr>
                <w:rFonts w:ascii="Times New Roman" w:eastAsia="Times New Roman" w:hAnsi="Times New Roman" w:cs="Times New Roman"/>
                <w:b/>
                <w:i/>
                <w:sz w:val="24"/>
                <w:szCs w:val="24"/>
                <w:lang w:eastAsia="ru-RU"/>
              </w:rPr>
            </w:pPr>
            <w:r w:rsidRPr="00C8118C">
              <w:rPr>
                <w:rFonts w:ascii="Times New Roman" w:eastAsia="Times New Roman" w:hAnsi="Times New Roman" w:cs="Times New Roman"/>
                <w:b/>
                <w:i/>
                <w:sz w:val="24"/>
                <w:szCs w:val="24"/>
                <w:lang w:eastAsia="ru-RU"/>
              </w:rPr>
              <w:t>18</w:t>
            </w:r>
          </w:p>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1214" w:type="pct"/>
          </w:tcPr>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51" w:type="pct"/>
          </w:tcPr>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c>
          <w:tcPr>
            <w:tcW w:w="398" w:type="pct"/>
          </w:tcPr>
          <w:p w:rsidR="00C8118C" w:rsidRPr="00C8118C" w:rsidRDefault="00C8118C" w:rsidP="005E6D32">
            <w:pPr>
              <w:spacing w:after="0" w:line="240" w:lineRule="auto"/>
              <w:rPr>
                <w:rFonts w:ascii="Times New Roman" w:eastAsia="Times New Roman" w:hAnsi="Times New Roman" w:cs="Times New Roman"/>
                <w:b/>
                <w:i/>
                <w:sz w:val="24"/>
                <w:szCs w:val="24"/>
                <w:lang w:eastAsia="ru-RU"/>
              </w:rPr>
            </w:pPr>
          </w:p>
          <w:p w:rsidR="00C8118C" w:rsidRPr="00C8118C" w:rsidRDefault="00C8118C" w:rsidP="005E6D32">
            <w:pPr>
              <w:spacing w:after="200" w:line="240" w:lineRule="auto"/>
              <w:rPr>
                <w:rFonts w:ascii="Times New Roman" w:eastAsia="Times New Roman" w:hAnsi="Times New Roman" w:cs="Times New Roman"/>
                <w:b/>
                <w:i/>
                <w:sz w:val="24"/>
                <w:szCs w:val="24"/>
                <w:lang w:eastAsia="ru-RU"/>
              </w:rPr>
            </w:pPr>
          </w:p>
        </w:tc>
      </w:tr>
      <w:tr w:rsidR="00C8118C" w:rsidRPr="00C8118C" w:rsidTr="00F40CDA">
        <w:trPr>
          <w:trHeight w:val="20"/>
        </w:trPr>
        <w:tc>
          <w:tcPr>
            <w:tcW w:w="2130" w:type="pct"/>
            <w:gridSpan w:val="2"/>
          </w:tcPr>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r w:rsidRPr="00C8118C">
              <w:rPr>
                <w:rFonts w:ascii="Times New Roman" w:eastAsia="Times New Roman" w:hAnsi="Times New Roman" w:cs="Times New Roman"/>
                <w:b/>
                <w:bCs/>
                <w:sz w:val="24"/>
                <w:szCs w:val="24"/>
                <w:lang w:eastAsia="ru-RU"/>
              </w:rPr>
              <w:t>Всего:</w:t>
            </w:r>
          </w:p>
        </w:tc>
        <w:tc>
          <w:tcPr>
            <w:tcW w:w="907" w:type="pct"/>
          </w:tcPr>
          <w:p w:rsidR="00C8118C" w:rsidRPr="00C8118C" w:rsidRDefault="00C8118C" w:rsidP="005E6D32">
            <w:pPr>
              <w:spacing w:after="0" w:line="240" w:lineRule="auto"/>
              <w:rPr>
                <w:rFonts w:ascii="Times New Roman" w:eastAsia="Times New Roman" w:hAnsi="Times New Roman" w:cs="Times New Roman"/>
                <w:b/>
                <w:bCs/>
                <w:i/>
                <w:sz w:val="24"/>
                <w:szCs w:val="24"/>
                <w:lang w:eastAsia="ru-RU"/>
              </w:rPr>
            </w:pPr>
          </w:p>
          <w:p w:rsidR="00C8118C" w:rsidRPr="00C8118C" w:rsidRDefault="00C8118C" w:rsidP="005E6D32">
            <w:pPr>
              <w:spacing w:after="200" w:line="240" w:lineRule="auto"/>
              <w:jc w:val="center"/>
              <w:rPr>
                <w:rFonts w:ascii="Times New Roman" w:eastAsia="Times New Roman" w:hAnsi="Times New Roman" w:cs="Times New Roman"/>
                <w:b/>
                <w:bCs/>
                <w:i/>
                <w:sz w:val="24"/>
                <w:szCs w:val="24"/>
                <w:lang w:eastAsia="ru-RU"/>
              </w:rPr>
            </w:pPr>
            <w:r w:rsidRPr="00C8118C">
              <w:rPr>
                <w:rFonts w:ascii="Times New Roman" w:eastAsia="Times New Roman" w:hAnsi="Times New Roman" w:cs="Times New Roman"/>
                <w:b/>
                <w:bCs/>
                <w:i/>
                <w:sz w:val="24"/>
                <w:szCs w:val="24"/>
                <w:lang w:eastAsia="ru-RU"/>
              </w:rPr>
              <w:t>68</w:t>
            </w:r>
          </w:p>
        </w:tc>
        <w:tc>
          <w:tcPr>
            <w:tcW w:w="1214" w:type="pct"/>
          </w:tcPr>
          <w:p w:rsidR="00C8118C" w:rsidRPr="00C8118C" w:rsidRDefault="00C8118C" w:rsidP="005E6D32">
            <w:pPr>
              <w:spacing w:after="0" w:line="240" w:lineRule="auto"/>
              <w:rPr>
                <w:rFonts w:ascii="Times New Roman" w:eastAsia="Times New Roman" w:hAnsi="Times New Roman" w:cs="Times New Roman"/>
                <w:b/>
                <w:bCs/>
                <w:i/>
                <w:sz w:val="24"/>
                <w:szCs w:val="24"/>
                <w:lang w:eastAsia="ru-RU"/>
              </w:rPr>
            </w:pPr>
          </w:p>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351" w:type="pct"/>
          </w:tcPr>
          <w:p w:rsidR="00C8118C" w:rsidRPr="00C8118C" w:rsidRDefault="00C8118C" w:rsidP="005E6D32">
            <w:pPr>
              <w:spacing w:after="0" w:line="240" w:lineRule="auto"/>
              <w:rPr>
                <w:rFonts w:ascii="Times New Roman" w:eastAsia="Times New Roman" w:hAnsi="Times New Roman" w:cs="Times New Roman"/>
                <w:b/>
                <w:bCs/>
                <w:i/>
                <w:sz w:val="24"/>
                <w:szCs w:val="24"/>
                <w:lang w:eastAsia="ru-RU"/>
              </w:rPr>
            </w:pPr>
          </w:p>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c>
          <w:tcPr>
            <w:tcW w:w="398" w:type="pct"/>
          </w:tcPr>
          <w:p w:rsidR="00C8118C" w:rsidRPr="00C8118C" w:rsidRDefault="00C8118C" w:rsidP="005E6D32">
            <w:pPr>
              <w:spacing w:after="0" w:line="240" w:lineRule="auto"/>
              <w:rPr>
                <w:rFonts w:ascii="Times New Roman" w:eastAsia="Times New Roman" w:hAnsi="Times New Roman" w:cs="Times New Roman"/>
                <w:b/>
                <w:bCs/>
                <w:i/>
                <w:sz w:val="24"/>
                <w:szCs w:val="24"/>
                <w:lang w:eastAsia="ru-RU"/>
              </w:rPr>
            </w:pPr>
          </w:p>
          <w:p w:rsidR="00C8118C" w:rsidRPr="00C8118C" w:rsidRDefault="00C8118C" w:rsidP="005E6D32">
            <w:pPr>
              <w:spacing w:after="200" w:line="240" w:lineRule="auto"/>
              <w:rPr>
                <w:rFonts w:ascii="Times New Roman" w:eastAsia="Times New Roman" w:hAnsi="Times New Roman" w:cs="Times New Roman"/>
                <w:b/>
                <w:bCs/>
                <w:i/>
                <w:sz w:val="24"/>
                <w:szCs w:val="24"/>
                <w:lang w:eastAsia="ru-RU"/>
              </w:rPr>
            </w:pPr>
          </w:p>
        </w:tc>
      </w:tr>
    </w:tbl>
    <w:p w:rsidR="00C8118C" w:rsidRPr="00C8118C" w:rsidRDefault="00C8118C" w:rsidP="00C8118C">
      <w:pPr>
        <w:suppressAutoHyphens/>
        <w:spacing w:after="200" w:line="276" w:lineRule="auto"/>
        <w:jc w:val="both"/>
        <w:rPr>
          <w:rFonts w:ascii="Calibri" w:eastAsia="Times New Roman" w:hAnsi="Calibri" w:cs="Times New Roman"/>
          <w:i/>
          <w:lang w:eastAsia="ru-RU"/>
        </w:rPr>
      </w:pPr>
      <w:r w:rsidRPr="00C8118C">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C8118C" w:rsidRPr="00C8118C" w:rsidRDefault="00C8118C" w:rsidP="00C8118C">
      <w:pPr>
        <w:spacing w:after="200" w:line="276" w:lineRule="auto"/>
        <w:rPr>
          <w:rFonts w:ascii="Times New Roman" w:eastAsia="Times New Roman" w:hAnsi="Times New Roman" w:cs="Times New Roman"/>
          <w:i/>
          <w:lang w:eastAsia="ru-RU"/>
        </w:rPr>
        <w:sectPr w:rsidR="00C8118C" w:rsidRPr="00C8118C" w:rsidSect="00F40CDA">
          <w:pgSz w:w="16840" w:h="11907" w:orient="landscape"/>
          <w:pgMar w:top="851" w:right="1134" w:bottom="851" w:left="992" w:header="709" w:footer="709" w:gutter="0"/>
          <w:cols w:space="720"/>
        </w:sectPr>
      </w:pPr>
    </w:p>
    <w:p w:rsidR="00C8118C" w:rsidRPr="00C8118C" w:rsidRDefault="00C8118C" w:rsidP="00C8118C">
      <w:pPr>
        <w:spacing w:after="200" w:line="276" w:lineRule="auto"/>
        <w:rPr>
          <w:rFonts w:ascii="Times New Roman" w:eastAsia="Times New Roman" w:hAnsi="Times New Roman" w:cs="Times New Roman"/>
          <w:b/>
          <w:bCs/>
          <w:lang w:eastAsia="ru-RU"/>
        </w:rPr>
      </w:pPr>
      <w:r w:rsidRPr="00C8118C">
        <w:rPr>
          <w:rFonts w:ascii="Times New Roman" w:eastAsia="Times New Roman" w:hAnsi="Times New Roman" w:cs="Times New Roman"/>
          <w:b/>
          <w:bCs/>
          <w:lang w:eastAsia="ru-RU"/>
        </w:rPr>
        <w:lastRenderedPageBreak/>
        <w:t>3. УСЛОВИЯ РЕАЛИЗАЦИИ УЧЕБНОЙ ДИСЦИПЛИНЫ</w:t>
      </w:r>
    </w:p>
    <w:p w:rsidR="00C8118C" w:rsidRPr="00C8118C" w:rsidRDefault="00C8118C" w:rsidP="00C8118C">
      <w:pPr>
        <w:suppressAutoHyphens/>
        <w:spacing w:after="0" w:line="276" w:lineRule="auto"/>
        <w:jc w:val="both"/>
        <w:rPr>
          <w:rFonts w:ascii="Times New Roman" w:eastAsia="Times New Roman" w:hAnsi="Times New Roman" w:cs="Times New Roman"/>
          <w:bCs/>
          <w:sz w:val="24"/>
          <w:szCs w:val="24"/>
          <w:lang w:eastAsia="ru-RU"/>
        </w:rPr>
      </w:pPr>
      <w:r w:rsidRPr="00C8118C">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C8118C" w:rsidRPr="00C8118C" w:rsidRDefault="00C8118C" w:rsidP="00C8118C">
      <w:pPr>
        <w:suppressAutoHyphens/>
        <w:autoSpaceDE w:val="0"/>
        <w:autoSpaceDN w:val="0"/>
        <w:adjustRightInd w:val="0"/>
        <w:spacing w:after="0" w:line="276" w:lineRule="auto"/>
        <w:jc w:val="both"/>
        <w:rPr>
          <w:rFonts w:ascii="Times New Roman" w:eastAsia="Times New Roman" w:hAnsi="Times New Roman" w:cs="Times New Roman"/>
          <w:sz w:val="24"/>
          <w:szCs w:val="24"/>
        </w:rPr>
      </w:pPr>
      <w:r w:rsidRPr="00C8118C">
        <w:rPr>
          <w:rFonts w:ascii="Times New Roman" w:eastAsia="Times New Roman" w:hAnsi="Times New Roman" w:cs="Times New Roman"/>
          <w:bCs/>
          <w:sz w:val="24"/>
          <w:szCs w:val="24"/>
          <w:lang w:eastAsia="ru-RU"/>
        </w:rPr>
        <w:t>Кабинет</w:t>
      </w:r>
      <w:r w:rsidRPr="00C8118C">
        <w:rPr>
          <w:rFonts w:ascii="Times New Roman" w:eastAsia="Times New Roman" w:hAnsi="Times New Roman" w:cs="Times New Roman"/>
          <w:bCs/>
          <w:i/>
          <w:sz w:val="24"/>
          <w:szCs w:val="24"/>
          <w:lang w:eastAsia="ru-RU"/>
        </w:rPr>
        <w:t xml:space="preserve"> «</w:t>
      </w:r>
      <w:r w:rsidR="005E6D32" w:rsidRPr="00C8118C">
        <w:rPr>
          <w:rFonts w:ascii="Times New Roman" w:eastAsia="Times New Roman" w:hAnsi="Times New Roman" w:cs="Times New Roman"/>
          <w:color w:val="000000"/>
          <w:sz w:val="24"/>
          <w:szCs w:val="24"/>
          <w:u w:val="single"/>
          <w:lang w:eastAsia="ru-RU"/>
        </w:rPr>
        <w:t>Основы механизации, электрификации и автоматизации сельскохозяйственного производства</w:t>
      </w:r>
      <w:r w:rsidR="005E6D32" w:rsidRPr="00C8118C">
        <w:rPr>
          <w:rFonts w:ascii="Times New Roman" w:eastAsia="Times New Roman" w:hAnsi="Times New Roman" w:cs="Times New Roman"/>
          <w:bCs/>
          <w:i/>
          <w:sz w:val="24"/>
          <w:szCs w:val="24"/>
          <w:u w:val="single"/>
          <w:lang w:eastAsia="ru-RU"/>
        </w:rPr>
        <w:t xml:space="preserve"> </w:t>
      </w:r>
      <w:r w:rsidRPr="00C8118C">
        <w:rPr>
          <w:rFonts w:ascii="Times New Roman" w:eastAsia="Times New Roman" w:hAnsi="Times New Roman" w:cs="Times New Roman"/>
          <w:bCs/>
          <w:i/>
          <w:sz w:val="24"/>
          <w:szCs w:val="24"/>
          <w:u w:val="single"/>
          <w:lang w:eastAsia="ru-RU"/>
        </w:rPr>
        <w:t>3390</w:t>
      </w:r>
      <w:r w:rsidRPr="00C8118C">
        <w:rPr>
          <w:rFonts w:ascii="Times New Roman" w:eastAsia="Times New Roman" w:hAnsi="Times New Roman" w:cs="Times New Roman"/>
          <w:bCs/>
          <w:i/>
          <w:sz w:val="24"/>
          <w:szCs w:val="24"/>
          <w:lang w:eastAsia="ru-RU"/>
        </w:rPr>
        <w:t>»</w:t>
      </w:r>
      <w:r w:rsidRPr="00C8118C">
        <w:rPr>
          <w:rFonts w:ascii="Times New Roman" w:eastAsia="Times New Roman" w:hAnsi="Times New Roman" w:cs="Times New Roman"/>
          <w:sz w:val="24"/>
          <w:szCs w:val="24"/>
        </w:rPr>
        <w:t>,</w:t>
      </w:r>
    </w:p>
    <w:p w:rsidR="00C8118C" w:rsidRPr="00C8118C" w:rsidRDefault="00C8118C" w:rsidP="00C8118C">
      <w:pPr>
        <w:suppressAutoHyphens/>
        <w:spacing w:after="0" w:line="276" w:lineRule="auto"/>
        <w:jc w:val="both"/>
        <w:rPr>
          <w:rFonts w:ascii="Times New Roman" w:eastAsia="Times New Roman" w:hAnsi="Times New Roman" w:cs="Times New Roman"/>
          <w:bCs/>
          <w:i/>
          <w:sz w:val="24"/>
          <w:szCs w:val="24"/>
          <w:lang w:eastAsia="ru-RU"/>
        </w:rPr>
      </w:pPr>
      <w:proofErr w:type="gramStart"/>
      <w:r w:rsidRPr="00C8118C">
        <w:rPr>
          <w:rFonts w:ascii="Times New Roman" w:eastAsia="Times New Roman" w:hAnsi="Times New Roman" w:cs="Times New Roman"/>
          <w:bCs/>
          <w:sz w:val="24"/>
          <w:szCs w:val="24"/>
          <w:lang w:eastAsia="ru-RU"/>
        </w:rPr>
        <w:t>оснащенный</w:t>
      </w:r>
      <w:proofErr w:type="gramEnd"/>
      <w:r w:rsidRPr="00C8118C">
        <w:rPr>
          <w:rFonts w:ascii="Times New Roman" w:eastAsia="Times New Roman" w:hAnsi="Times New Roman" w:cs="Times New Roman"/>
          <w:bCs/>
          <w:sz w:val="24"/>
          <w:szCs w:val="24"/>
          <w:lang w:eastAsia="ru-RU"/>
        </w:rPr>
        <w:t xml:space="preserve"> в соответствии с п. 6.1.2.1 образовательной программы по </w:t>
      </w:r>
      <w:r w:rsidRPr="00C8118C">
        <w:rPr>
          <w:rFonts w:ascii="Times New Roman" w:eastAsia="Times New Roman" w:hAnsi="Times New Roman" w:cs="Times New Roman"/>
          <w:bCs/>
          <w:i/>
          <w:sz w:val="24"/>
          <w:szCs w:val="24"/>
          <w:lang w:eastAsia="ru-RU"/>
        </w:rPr>
        <w:t>профессии/специальности.</w:t>
      </w:r>
    </w:p>
    <w:p w:rsidR="00C8118C" w:rsidRPr="00C8118C" w:rsidRDefault="00C8118C" w:rsidP="00C8118C">
      <w:pPr>
        <w:suppressAutoHyphens/>
        <w:spacing w:after="0" w:line="276" w:lineRule="auto"/>
        <w:jc w:val="both"/>
        <w:rPr>
          <w:rFonts w:ascii="Times New Roman" w:eastAsia="Times New Roman" w:hAnsi="Times New Roman" w:cs="Times New Roman"/>
          <w:sz w:val="24"/>
          <w:szCs w:val="24"/>
          <w:lang w:eastAsia="ru-RU"/>
        </w:rPr>
      </w:pPr>
    </w:p>
    <w:p w:rsidR="00C8118C" w:rsidRPr="00C8118C" w:rsidRDefault="00C8118C" w:rsidP="00C8118C">
      <w:pPr>
        <w:suppressAutoHyphens/>
        <w:spacing w:after="0" w:line="276" w:lineRule="auto"/>
        <w:jc w:val="both"/>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3.2.1. Основные печатные издания</w:t>
      </w:r>
    </w:p>
    <w:p w:rsidR="00C8118C" w:rsidRPr="00C8118C" w:rsidRDefault="00C8118C" w:rsidP="00C8118C">
      <w:pPr>
        <w:spacing w:after="200" w:line="276" w:lineRule="auto"/>
        <w:contextualSpacing/>
        <w:jc w:val="both"/>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 xml:space="preserve">1. </w:t>
      </w:r>
      <w:r w:rsidRPr="00C8118C">
        <w:rPr>
          <w:rFonts w:ascii="Times New Roman" w:eastAsia="Times New Roman" w:hAnsi="Times New Roman" w:cs="Times New Roman"/>
          <w:bCs/>
          <w:sz w:val="24"/>
          <w:szCs w:val="24"/>
          <w:lang w:eastAsia="ru-RU"/>
        </w:rPr>
        <w:t>Основы механизации, электрификации и автоматизации сельскохозяйственного производства: конспект лекций [Электронный ресурс] / А.Н. Калабушев, П.Н. Хорев. – Пенза: РИО ПГАУ, 2018. – 80 с. – 1 электрон. опт. диск.</w:t>
      </w:r>
    </w:p>
    <w:p w:rsidR="00C8118C" w:rsidRPr="00C8118C" w:rsidRDefault="00C8118C" w:rsidP="00C8118C">
      <w:pPr>
        <w:spacing w:after="0" w:line="276" w:lineRule="auto"/>
        <w:contextualSpacing/>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sz w:val="24"/>
          <w:szCs w:val="24"/>
          <w:lang w:eastAsia="ru-RU"/>
        </w:rPr>
        <w:t xml:space="preserve">3.2.2. Основные электронные издания </w:t>
      </w:r>
    </w:p>
    <w:p w:rsidR="00C8118C" w:rsidRPr="00C8118C" w:rsidRDefault="00C8118C" w:rsidP="00C8118C">
      <w:pPr>
        <w:spacing w:after="0" w:line="276" w:lineRule="auto"/>
        <w:contextualSpacing/>
        <w:rPr>
          <w:rFonts w:ascii="Times New Roman" w:eastAsia="Times New Roman" w:hAnsi="Times New Roman" w:cs="Times New Roman"/>
          <w:b/>
          <w:bCs/>
          <w:i/>
          <w:sz w:val="24"/>
          <w:szCs w:val="24"/>
          <w:lang w:eastAsia="ru-RU"/>
        </w:rPr>
      </w:pPr>
      <w:r w:rsidRPr="00C8118C">
        <w:rPr>
          <w:rFonts w:ascii="Times New Roman" w:eastAsia="Times New Roman" w:hAnsi="Times New Roman" w:cs="Times New Roman"/>
          <w:b/>
          <w:sz w:val="24"/>
          <w:szCs w:val="24"/>
          <w:lang w:eastAsia="ru-RU"/>
        </w:rPr>
        <w:t xml:space="preserve">1. </w:t>
      </w:r>
      <w:r w:rsidRPr="00C8118C">
        <w:rPr>
          <w:rFonts w:ascii="Times New Roman" w:eastAsia="Times New Roman" w:hAnsi="Times New Roman" w:cs="Times New Roman"/>
          <w:bCs/>
          <w:sz w:val="24"/>
          <w:szCs w:val="24"/>
          <w:lang w:eastAsia="ru-RU"/>
        </w:rPr>
        <w:t xml:space="preserve">Лицензионное соглашение № 13642 от 27 марта 2013 г. с оператором сетевого сайта проекта eLIBRARY.RU ООО НАУЧНАЯ ЭЛЕКТРОННАЯ БИБЛИОТЕКА. Режим доступа:  </w:t>
      </w:r>
      <w:hyperlink r:id="rId138" w:history="1">
        <w:r w:rsidRPr="00C8118C">
          <w:rPr>
            <w:rFonts w:ascii="Calibri" w:eastAsia="Times New Roman" w:hAnsi="Calibri" w:cs="Times New Roman"/>
            <w:bCs/>
            <w:sz w:val="24"/>
            <w:szCs w:val="24"/>
            <w:lang w:eastAsia="ru-RU"/>
          </w:rPr>
          <w:t>https://elibrary.ru</w:t>
        </w:r>
      </w:hyperlink>
      <w:r w:rsidRPr="00C8118C">
        <w:rPr>
          <w:rFonts w:ascii="Times New Roman" w:eastAsia="Calibri" w:hAnsi="Times New Roman" w:cs="Times New Roman"/>
          <w:sz w:val="28"/>
          <w:szCs w:val="28"/>
          <w:lang w:eastAsia="ru-RU"/>
        </w:rPr>
        <w:t xml:space="preserve"> </w:t>
      </w:r>
    </w:p>
    <w:p w:rsidR="00C8118C" w:rsidRPr="00C8118C" w:rsidRDefault="00C8118C" w:rsidP="00C8118C">
      <w:pPr>
        <w:spacing w:after="0" w:line="276" w:lineRule="auto"/>
        <w:contextualSpacing/>
        <w:jc w:val="both"/>
        <w:rPr>
          <w:rFonts w:ascii="Times New Roman" w:eastAsia="Times New Roman" w:hAnsi="Times New Roman" w:cs="Times New Roman"/>
          <w:bCs/>
          <w:i/>
          <w:sz w:val="24"/>
          <w:szCs w:val="24"/>
          <w:lang w:eastAsia="ru-RU"/>
        </w:rPr>
      </w:pPr>
      <w:r w:rsidRPr="00C8118C">
        <w:rPr>
          <w:rFonts w:ascii="Times New Roman" w:eastAsia="Times New Roman" w:hAnsi="Times New Roman" w:cs="Times New Roman"/>
          <w:b/>
          <w:bCs/>
          <w:sz w:val="24"/>
          <w:szCs w:val="24"/>
          <w:lang w:eastAsia="ru-RU"/>
        </w:rPr>
        <w:t xml:space="preserve">3.2.3. Дополнительные источники </w:t>
      </w:r>
    </w:p>
    <w:p w:rsidR="00C8118C" w:rsidRPr="00C8118C" w:rsidRDefault="00C8118C" w:rsidP="00C8118C">
      <w:pPr>
        <w:spacing w:after="200" w:line="276" w:lineRule="auto"/>
        <w:contextualSpacing/>
        <w:jc w:val="both"/>
        <w:rPr>
          <w:rFonts w:ascii="Times New Roman" w:eastAsia="Times New Roman" w:hAnsi="Times New Roman" w:cs="Times New Roman"/>
          <w:bCs/>
          <w:sz w:val="24"/>
          <w:szCs w:val="24"/>
          <w:lang w:eastAsia="ru-RU"/>
        </w:rPr>
      </w:pPr>
      <w:r w:rsidRPr="00C8118C">
        <w:rPr>
          <w:rFonts w:ascii="Times New Roman" w:eastAsia="Times New Roman" w:hAnsi="Times New Roman" w:cs="Times New Roman"/>
          <w:b/>
          <w:i/>
          <w:sz w:val="24"/>
          <w:szCs w:val="24"/>
          <w:lang w:eastAsia="ru-RU"/>
        </w:rPr>
        <w:t xml:space="preserve">1. </w:t>
      </w:r>
      <w:r w:rsidRPr="00C8118C">
        <w:rPr>
          <w:rFonts w:ascii="Times New Roman" w:eastAsia="Times New Roman" w:hAnsi="Times New Roman" w:cs="Times New Roman"/>
          <w:bCs/>
          <w:sz w:val="24"/>
          <w:szCs w:val="24"/>
          <w:lang w:eastAsia="ru-RU"/>
        </w:rPr>
        <w:t xml:space="preserve">Воробьев, В. А. Электрификация и автоматизация сельскохозяйственного производства : учебник для СПО / В. А. Воробьев. — 2-е изд., испр. и доп. — М. : Издательство Юрайт, 2018. — 278 с. — (Серия : Профессиональное образование). Режим доступа: </w:t>
      </w:r>
      <w:hyperlink r:id="rId139" w:history="1">
        <w:r w:rsidRPr="00C8118C">
          <w:rPr>
            <w:rFonts w:ascii="Times New Roman" w:eastAsia="Times New Roman" w:hAnsi="Times New Roman" w:cs="Times New Roman"/>
            <w:bCs/>
            <w:sz w:val="24"/>
            <w:szCs w:val="24"/>
            <w:lang w:eastAsia="ru-RU"/>
          </w:rPr>
          <w:t>https://biblio-online.ru/book/DA22972C-3C39-41BE-870A-EC84F4974571</w:t>
        </w:r>
      </w:hyperlink>
      <w:r w:rsidRPr="00C8118C">
        <w:rPr>
          <w:rFonts w:ascii="Times New Roman" w:eastAsia="Times New Roman" w:hAnsi="Times New Roman" w:cs="Times New Roman"/>
          <w:bCs/>
          <w:sz w:val="24"/>
          <w:szCs w:val="24"/>
          <w:lang w:eastAsia="ru-RU"/>
        </w:rPr>
        <w:t xml:space="preserve"> </w:t>
      </w:r>
    </w:p>
    <w:p w:rsidR="00C8118C" w:rsidRPr="00C8118C" w:rsidRDefault="00C8118C" w:rsidP="005E6D32">
      <w:pPr>
        <w:spacing w:after="200" w:line="276" w:lineRule="auto"/>
        <w:contextualSpacing/>
        <w:jc w:val="both"/>
        <w:rPr>
          <w:rFonts w:ascii="Times New Roman" w:eastAsia="Times New Roman" w:hAnsi="Times New Roman" w:cs="Times New Roman"/>
          <w:b/>
          <w:sz w:val="24"/>
          <w:szCs w:val="24"/>
          <w:lang w:eastAsia="ru-RU"/>
        </w:rPr>
      </w:pPr>
      <w:r w:rsidRPr="00C8118C">
        <w:rPr>
          <w:rFonts w:ascii="Times New Roman" w:eastAsia="Times New Roman" w:hAnsi="Times New Roman" w:cs="Times New Roman"/>
          <w:b/>
          <w:i/>
          <w:sz w:val="24"/>
          <w:szCs w:val="24"/>
          <w:lang w:eastAsia="ru-RU"/>
        </w:rPr>
        <w:t>2.</w:t>
      </w:r>
      <w:r w:rsidRPr="00C8118C">
        <w:rPr>
          <w:rFonts w:ascii="Times New Roman" w:eastAsia="Times New Roman" w:hAnsi="Times New Roman" w:cs="Times New Roman"/>
          <w:bCs/>
          <w:sz w:val="24"/>
          <w:szCs w:val="24"/>
          <w:lang w:eastAsia="ru-RU"/>
        </w:rPr>
        <w:t xml:space="preserve"> Основы механизации, электрификации и автоматизации сельскохозяйственного производства: конспект лекций [Электронный ресурс] / А.Н. Калабушев, П.Н. Хорев. – Пенза: РИО ПГАУ, 2018. – 80 с. – 1 электрон. опт. диск.</w:t>
      </w:r>
      <w:r w:rsidRPr="00C8118C">
        <w:rPr>
          <w:rFonts w:ascii="Times New Roman" w:eastAsia="Times New Roman" w:hAnsi="Times New Roman" w:cs="Times New Roman"/>
          <w:bCs/>
          <w:sz w:val="24"/>
          <w:szCs w:val="24"/>
          <w:lang w:eastAsia="ru-RU"/>
        </w:rPr>
        <w:br w:type="page"/>
      </w:r>
      <w:r w:rsidRPr="00C8118C">
        <w:rPr>
          <w:rFonts w:ascii="Times New Roman" w:eastAsia="Times New Roman" w:hAnsi="Times New Roman" w:cs="Times New Roman"/>
          <w:b/>
          <w:sz w:val="24"/>
          <w:szCs w:val="24"/>
          <w:lang w:eastAsia="ru-RU"/>
        </w:rPr>
        <w:lastRenderedPageBreak/>
        <w:t>4. КОНТРОЛЬ И ОЦЕНКА РЕЗУЛЬТАТОВ ОСВОЕНИЯ УЧЕБНОЙ ДИСЦИПЛИНЫ</w:t>
      </w:r>
    </w:p>
    <w:p w:rsidR="00C8118C" w:rsidRPr="00C8118C" w:rsidRDefault="00C8118C" w:rsidP="00C8118C">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C8118C" w:rsidRPr="00C8118C" w:rsidTr="00F40CDA">
        <w:tc>
          <w:tcPr>
            <w:tcW w:w="1750" w:type="pct"/>
          </w:tcPr>
          <w:p w:rsidR="00C8118C" w:rsidRPr="00C8118C" w:rsidRDefault="00C8118C" w:rsidP="00C8118C">
            <w:pPr>
              <w:spacing w:after="0" w:line="240" w:lineRule="auto"/>
              <w:jc w:val="center"/>
              <w:rPr>
                <w:rFonts w:ascii="Times New Roman" w:eastAsia="Times New Roman" w:hAnsi="Times New Roman" w:cs="Times New Roman"/>
                <w:sz w:val="24"/>
                <w:szCs w:val="24"/>
                <w:lang w:eastAsia="ru-RU"/>
              </w:rPr>
            </w:pPr>
            <w:r w:rsidRPr="00C8118C">
              <w:rPr>
                <w:rFonts w:ascii="Times New Roman" w:eastAsia="Times New Roman" w:hAnsi="Times New Roman" w:cs="Times New Roman"/>
                <w:b/>
                <w:bCs/>
                <w:i/>
                <w:lang w:eastAsia="ru-RU"/>
              </w:rPr>
              <w:t>Результаты обучения</w:t>
            </w:r>
            <w:r w:rsidRPr="00C8118C">
              <w:rPr>
                <w:rFonts w:ascii="Times New Roman" w:eastAsia="Times New Roman" w:hAnsi="Times New Roman" w:cs="Times New Roman"/>
                <w:i/>
                <w:vertAlign w:val="superscript"/>
                <w:lang w:eastAsia="ru-RU"/>
              </w:rPr>
              <w:footnoteReference w:id="52"/>
            </w:r>
          </w:p>
        </w:tc>
        <w:tc>
          <w:tcPr>
            <w:tcW w:w="1507" w:type="pct"/>
          </w:tcPr>
          <w:p w:rsidR="00C8118C" w:rsidRPr="00C8118C" w:rsidRDefault="00C8118C" w:rsidP="00C8118C">
            <w:pPr>
              <w:spacing w:after="200" w:line="240" w:lineRule="auto"/>
              <w:jc w:val="center"/>
              <w:rPr>
                <w:rFonts w:ascii="Times New Roman" w:eastAsia="Times New Roman" w:hAnsi="Times New Roman" w:cs="Times New Roman"/>
                <w:b/>
                <w:bCs/>
                <w:i/>
                <w:lang w:eastAsia="ru-RU"/>
              </w:rPr>
            </w:pPr>
            <w:r w:rsidRPr="00C8118C">
              <w:rPr>
                <w:rFonts w:ascii="Times New Roman" w:eastAsia="Times New Roman" w:hAnsi="Times New Roman" w:cs="Times New Roman"/>
                <w:b/>
                <w:bCs/>
                <w:i/>
                <w:lang w:eastAsia="ru-RU"/>
              </w:rPr>
              <w:t>Критерии оценки</w:t>
            </w:r>
          </w:p>
        </w:tc>
        <w:tc>
          <w:tcPr>
            <w:tcW w:w="1743" w:type="pct"/>
          </w:tcPr>
          <w:p w:rsidR="00C8118C" w:rsidRPr="00C8118C" w:rsidRDefault="00C8118C" w:rsidP="00C8118C">
            <w:pPr>
              <w:spacing w:after="200" w:line="240" w:lineRule="auto"/>
              <w:jc w:val="center"/>
              <w:rPr>
                <w:rFonts w:ascii="Times New Roman" w:eastAsia="Times New Roman" w:hAnsi="Times New Roman" w:cs="Times New Roman"/>
                <w:b/>
                <w:bCs/>
                <w:i/>
                <w:lang w:eastAsia="ru-RU"/>
              </w:rPr>
            </w:pPr>
            <w:r w:rsidRPr="00C8118C">
              <w:rPr>
                <w:rFonts w:ascii="Times New Roman" w:eastAsia="Times New Roman" w:hAnsi="Times New Roman" w:cs="Times New Roman"/>
                <w:b/>
                <w:bCs/>
                <w:i/>
                <w:lang w:eastAsia="ru-RU"/>
              </w:rPr>
              <w:t>Методы оценки</w:t>
            </w:r>
          </w:p>
        </w:tc>
      </w:tr>
      <w:tr w:rsidR="00C8118C" w:rsidRPr="00C8118C" w:rsidTr="00F40CDA">
        <w:tc>
          <w:tcPr>
            <w:tcW w:w="1750" w:type="pct"/>
          </w:tcPr>
          <w:p w:rsidR="00C8118C" w:rsidRPr="00C8118C" w:rsidRDefault="00C8118C" w:rsidP="00C8118C">
            <w:pPr>
              <w:spacing w:after="0" w:line="240" w:lineRule="auto"/>
              <w:rPr>
                <w:rFonts w:ascii="Times New Roman" w:eastAsia="Times New Roman" w:hAnsi="Times New Roman" w:cs="Times New Roman"/>
                <w:color w:val="000000"/>
                <w:sz w:val="24"/>
                <w:szCs w:val="24"/>
                <w:lang w:eastAsia="ru-RU"/>
              </w:rPr>
            </w:pPr>
            <w:r w:rsidRPr="00C8118C">
              <w:rPr>
                <w:rFonts w:ascii="Times New Roman" w:eastAsia="Times New Roman" w:hAnsi="Times New Roman" w:cs="Times New Roman"/>
                <w:color w:val="000000"/>
                <w:sz w:val="24"/>
                <w:szCs w:val="24"/>
                <w:lang w:eastAsia="ru-RU"/>
              </w:rPr>
              <w:t>Зоп07.03</w:t>
            </w:r>
          </w:p>
          <w:p w:rsidR="00C8118C" w:rsidRPr="00C8118C" w:rsidRDefault="00C8118C" w:rsidP="00C8118C">
            <w:pPr>
              <w:spacing w:after="200" w:line="240" w:lineRule="auto"/>
              <w:rPr>
                <w:rFonts w:ascii="Times New Roman" w:eastAsia="Times New Roman" w:hAnsi="Times New Roman" w:cs="Times New Roman"/>
                <w:bCs/>
                <w:i/>
                <w:sz w:val="24"/>
                <w:szCs w:val="24"/>
                <w:lang w:eastAsia="ru-RU"/>
              </w:rPr>
            </w:pPr>
            <w:r w:rsidRPr="00C8118C">
              <w:rPr>
                <w:rFonts w:ascii="Times New Roman" w:eastAsia="Times New Roman" w:hAnsi="Times New Roman" w:cs="Times New Roman"/>
                <w:color w:val="000000"/>
                <w:sz w:val="24"/>
                <w:szCs w:val="24"/>
                <w:lang w:eastAsia="ru-RU"/>
              </w:rPr>
              <w:t>Зоп1.6.01</w:t>
            </w:r>
          </w:p>
        </w:tc>
        <w:tc>
          <w:tcPr>
            <w:tcW w:w="1507" w:type="pct"/>
          </w:tcPr>
          <w:p w:rsidR="00C8118C" w:rsidRPr="00C8118C" w:rsidRDefault="00C8118C" w:rsidP="00C8118C">
            <w:pPr>
              <w:spacing w:after="200" w:line="240" w:lineRule="auto"/>
              <w:rPr>
                <w:rFonts w:ascii="Times New Roman" w:eastAsia="Times New Roman" w:hAnsi="Times New Roman" w:cs="Times New Roman"/>
                <w:bCs/>
                <w:i/>
                <w:lang w:eastAsia="ru-RU"/>
              </w:rPr>
            </w:pPr>
            <w:r w:rsidRPr="00C8118C">
              <w:rPr>
                <w:rFonts w:ascii="YS Text" w:eastAsia="Times New Roman" w:hAnsi="YS Text" w:cs="Times New Roman"/>
                <w:color w:val="000000"/>
                <w:sz w:val="23"/>
                <w:szCs w:val="23"/>
                <w:shd w:val="clear" w:color="auto" w:fill="FFFFFF"/>
                <w:lang w:eastAsia="ru-RU"/>
              </w:rPr>
              <w:t>Знания: пути обеспечения ресурсосбережения;</w:t>
            </w:r>
          </w:p>
        </w:tc>
        <w:tc>
          <w:tcPr>
            <w:tcW w:w="1743" w:type="pct"/>
          </w:tcPr>
          <w:p w:rsidR="00C8118C" w:rsidRPr="00C8118C" w:rsidRDefault="00C8118C" w:rsidP="00C8118C">
            <w:pPr>
              <w:spacing w:after="200" w:line="240" w:lineRule="auto"/>
              <w:rPr>
                <w:rFonts w:ascii="Times New Roman" w:eastAsia="Times New Roman" w:hAnsi="Times New Roman" w:cs="Times New Roman"/>
                <w:bCs/>
                <w:i/>
                <w:lang w:eastAsia="ru-RU"/>
              </w:rPr>
            </w:pPr>
            <w:r w:rsidRPr="00C8118C">
              <w:rPr>
                <w:rFonts w:ascii="Times New Roman" w:eastAsia="Times New Roman" w:hAnsi="Times New Roman" w:cs="Times New Roman"/>
                <w:bCs/>
                <w:i/>
                <w:lang w:eastAsia="ru-RU"/>
              </w:rPr>
              <w:t>Зачет</w:t>
            </w:r>
          </w:p>
        </w:tc>
      </w:tr>
      <w:tr w:rsidR="00C8118C" w:rsidRPr="00C8118C" w:rsidTr="00F40CDA">
        <w:trPr>
          <w:trHeight w:val="896"/>
        </w:trPr>
        <w:tc>
          <w:tcPr>
            <w:tcW w:w="1750" w:type="pct"/>
          </w:tcPr>
          <w:p w:rsidR="00C8118C" w:rsidRPr="00C8118C" w:rsidRDefault="00C8118C" w:rsidP="00C8118C">
            <w:pPr>
              <w:spacing w:after="0" w:line="240" w:lineRule="auto"/>
              <w:rPr>
                <w:rFonts w:ascii="Times New Roman" w:eastAsia="Times New Roman" w:hAnsi="Times New Roman" w:cs="Times New Roman"/>
                <w:color w:val="000000"/>
                <w:sz w:val="24"/>
                <w:szCs w:val="24"/>
                <w:lang w:eastAsia="ru-RU"/>
              </w:rPr>
            </w:pPr>
            <w:r w:rsidRPr="00C8118C">
              <w:rPr>
                <w:rFonts w:ascii="Times New Roman" w:eastAsia="Times New Roman" w:hAnsi="Times New Roman" w:cs="Times New Roman"/>
                <w:color w:val="000000"/>
                <w:sz w:val="24"/>
                <w:szCs w:val="24"/>
                <w:lang w:eastAsia="ru-RU"/>
              </w:rPr>
              <w:t>Уоп07.03</w:t>
            </w:r>
          </w:p>
          <w:p w:rsidR="00C8118C" w:rsidRPr="00C8118C" w:rsidRDefault="00C8118C" w:rsidP="00C8118C">
            <w:pPr>
              <w:spacing w:after="200" w:line="240" w:lineRule="auto"/>
              <w:rPr>
                <w:rFonts w:ascii="Times New Roman" w:eastAsia="Times New Roman" w:hAnsi="Times New Roman" w:cs="Times New Roman"/>
                <w:bCs/>
                <w:i/>
                <w:sz w:val="24"/>
                <w:szCs w:val="24"/>
                <w:lang w:eastAsia="ru-RU"/>
              </w:rPr>
            </w:pPr>
            <w:r w:rsidRPr="00C8118C">
              <w:rPr>
                <w:rFonts w:ascii="Times New Roman" w:eastAsia="Times New Roman" w:hAnsi="Times New Roman" w:cs="Times New Roman"/>
                <w:color w:val="000000"/>
                <w:sz w:val="24"/>
                <w:szCs w:val="24"/>
                <w:lang w:eastAsia="ru-RU"/>
              </w:rPr>
              <w:t>Уоп1.6.01</w:t>
            </w:r>
          </w:p>
        </w:tc>
        <w:tc>
          <w:tcPr>
            <w:tcW w:w="1507" w:type="pct"/>
          </w:tcPr>
          <w:p w:rsidR="00C8118C" w:rsidRPr="00C8118C" w:rsidRDefault="00C8118C" w:rsidP="00C8118C">
            <w:pPr>
              <w:shd w:val="clear" w:color="auto" w:fill="FFFFFF"/>
              <w:spacing w:after="0" w:line="240" w:lineRule="auto"/>
              <w:rPr>
                <w:rFonts w:ascii="YS Text" w:eastAsia="Times New Roman" w:hAnsi="YS Text" w:cs="Times New Roman"/>
                <w:color w:val="000000"/>
                <w:sz w:val="23"/>
                <w:szCs w:val="23"/>
                <w:lang w:eastAsia="ru-RU"/>
              </w:rPr>
            </w:pPr>
            <w:r w:rsidRPr="00C8118C">
              <w:rPr>
                <w:rFonts w:ascii="YS Text" w:eastAsia="Times New Roman" w:hAnsi="YS Text" w:cs="Times New Roman"/>
                <w:color w:val="000000"/>
                <w:sz w:val="23"/>
                <w:szCs w:val="23"/>
                <w:lang w:eastAsia="ru-RU"/>
              </w:rPr>
              <w:t>Умения: организовывать профессиональную деятельность с</w:t>
            </w:r>
          </w:p>
          <w:p w:rsidR="00C8118C" w:rsidRPr="00C8118C" w:rsidRDefault="00C8118C" w:rsidP="00C8118C">
            <w:pPr>
              <w:shd w:val="clear" w:color="auto" w:fill="FFFFFF"/>
              <w:spacing w:after="0" w:line="240" w:lineRule="auto"/>
              <w:rPr>
                <w:rFonts w:ascii="YS Text" w:eastAsia="Times New Roman" w:hAnsi="YS Text" w:cs="Times New Roman"/>
                <w:color w:val="000000"/>
                <w:sz w:val="23"/>
                <w:szCs w:val="23"/>
                <w:lang w:eastAsia="ru-RU"/>
              </w:rPr>
            </w:pPr>
            <w:r w:rsidRPr="00C8118C">
              <w:rPr>
                <w:rFonts w:ascii="YS Text" w:eastAsia="Times New Roman" w:hAnsi="YS Text" w:cs="Times New Roman"/>
                <w:color w:val="000000"/>
                <w:sz w:val="23"/>
                <w:szCs w:val="23"/>
                <w:lang w:eastAsia="ru-RU"/>
              </w:rPr>
              <w:t>учетом знаний об изменении климатических</w:t>
            </w:r>
          </w:p>
          <w:p w:rsidR="00C8118C" w:rsidRPr="00C8118C" w:rsidRDefault="00C8118C" w:rsidP="00C8118C">
            <w:pPr>
              <w:shd w:val="clear" w:color="auto" w:fill="FFFFFF"/>
              <w:spacing w:after="0" w:line="240" w:lineRule="auto"/>
              <w:rPr>
                <w:rFonts w:ascii="YS Text" w:eastAsia="Times New Roman" w:hAnsi="YS Text" w:cs="Times New Roman"/>
                <w:color w:val="000000"/>
                <w:sz w:val="23"/>
                <w:szCs w:val="23"/>
                <w:lang w:eastAsia="ru-RU"/>
              </w:rPr>
            </w:pPr>
            <w:r w:rsidRPr="00C8118C">
              <w:rPr>
                <w:rFonts w:ascii="YS Text" w:eastAsia="Times New Roman" w:hAnsi="YS Text" w:cs="Times New Roman"/>
                <w:color w:val="000000"/>
                <w:sz w:val="23"/>
                <w:szCs w:val="23"/>
                <w:lang w:eastAsia="ru-RU"/>
              </w:rPr>
              <w:t>условий региона</w:t>
            </w:r>
          </w:p>
          <w:p w:rsidR="00C8118C" w:rsidRPr="00C8118C" w:rsidRDefault="00C8118C" w:rsidP="00C8118C">
            <w:pPr>
              <w:spacing w:after="200" w:line="240" w:lineRule="auto"/>
              <w:rPr>
                <w:rFonts w:ascii="Times New Roman" w:eastAsia="Times New Roman" w:hAnsi="Times New Roman" w:cs="Times New Roman"/>
                <w:bCs/>
                <w:i/>
                <w:lang w:eastAsia="ru-RU"/>
              </w:rPr>
            </w:pPr>
          </w:p>
        </w:tc>
        <w:tc>
          <w:tcPr>
            <w:tcW w:w="1743" w:type="pct"/>
          </w:tcPr>
          <w:p w:rsidR="00C8118C" w:rsidRPr="00C8118C" w:rsidRDefault="00C8118C" w:rsidP="00C8118C">
            <w:pPr>
              <w:spacing w:after="200" w:line="240" w:lineRule="auto"/>
              <w:rPr>
                <w:rFonts w:ascii="Times New Roman" w:eastAsia="Times New Roman" w:hAnsi="Times New Roman" w:cs="Times New Roman"/>
                <w:bCs/>
                <w:i/>
                <w:lang w:eastAsia="ru-RU"/>
              </w:rPr>
            </w:pPr>
            <w:r w:rsidRPr="00C8118C">
              <w:rPr>
                <w:rFonts w:ascii="Times New Roman" w:eastAsia="Times New Roman" w:hAnsi="Times New Roman" w:cs="Times New Roman"/>
                <w:i/>
                <w:sz w:val="24"/>
                <w:lang w:eastAsia="ru-RU"/>
              </w:rPr>
              <w:t>Практическая  работа / наблюдение, тесты</w:t>
            </w:r>
          </w:p>
        </w:tc>
      </w:tr>
    </w:tbl>
    <w:p w:rsidR="00C8118C" w:rsidRPr="00C8118C" w:rsidRDefault="00C8118C" w:rsidP="00C8118C">
      <w:pPr>
        <w:spacing w:after="0" w:line="276" w:lineRule="auto"/>
        <w:jc w:val="both"/>
        <w:rPr>
          <w:rFonts w:ascii="Times New Roman" w:eastAsia="Times New Roman" w:hAnsi="Times New Roman" w:cs="Times New Roman"/>
          <w:b/>
          <w:szCs w:val="52"/>
          <w:lang w:eastAsia="ru-RU"/>
        </w:rPr>
      </w:pPr>
    </w:p>
    <w:p w:rsidR="00C8118C" w:rsidRPr="00C8118C" w:rsidRDefault="00C8118C" w:rsidP="00C8118C">
      <w:pPr>
        <w:spacing w:after="0" w:line="276" w:lineRule="auto"/>
        <w:jc w:val="both"/>
        <w:rPr>
          <w:rFonts w:ascii="Times New Roman" w:eastAsia="Times New Roman" w:hAnsi="Times New Roman" w:cs="Times New Roman"/>
          <w:b/>
          <w:szCs w:val="52"/>
          <w:lang w:eastAsia="ru-RU"/>
        </w:rPr>
        <w:sectPr w:rsidR="00C8118C" w:rsidRPr="00C8118C" w:rsidSect="00F40CDA">
          <w:footerReference w:type="even" r:id="rId140"/>
          <w:footerReference w:type="default" r:id="rId141"/>
          <w:pgSz w:w="11906" w:h="16838"/>
          <w:pgMar w:top="1134" w:right="851" w:bottom="1134" w:left="1701" w:header="709" w:footer="709" w:gutter="0"/>
          <w:cols w:space="708"/>
          <w:docGrid w:linePitch="360"/>
        </w:sectPr>
      </w:pPr>
    </w:p>
    <w:p w:rsidR="00F40CDA" w:rsidRPr="00F40CDA" w:rsidRDefault="00F40CDA" w:rsidP="00F40CDA">
      <w:pPr>
        <w:spacing w:after="200" w:line="276" w:lineRule="auto"/>
        <w:jc w:val="center"/>
        <w:rPr>
          <w:rFonts w:ascii="Times New Roman" w:eastAsia="Times New Roman" w:hAnsi="Times New Roman" w:cs="Times New Roman"/>
          <w:b/>
          <w:color w:val="000000"/>
          <w:sz w:val="24"/>
          <w:szCs w:val="24"/>
          <w:lang w:eastAsia="ru-RU"/>
        </w:rPr>
      </w:pPr>
    </w:p>
    <w:p w:rsidR="00F40CDA" w:rsidRPr="00F40CDA" w:rsidRDefault="00F40CDA" w:rsidP="00F40CDA">
      <w:pPr>
        <w:spacing w:after="200" w:line="276" w:lineRule="auto"/>
        <w:jc w:val="center"/>
        <w:rPr>
          <w:rFonts w:ascii="Times New Roman" w:eastAsia="Times New Roman" w:hAnsi="Times New Roman" w:cs="Times New Roman"/>
          <w:b/>
          <w:color w:val="000000"/>
          <w:sz w:val="24"/>
          <w:szCs w:val="24"/>
          <w:lang w:eastAsia="ru-RU"/>
        </w:rPr>
      </w:pPr>
    </w:p>
    <w:p w:rsidR="00F40CDA" w:rsidRPr="00F40CDA" w:rsidRDefault="00F40CDA" w:rsidP="00F40CDA">
      <w:pPr>
        <w:spacing w:after="200" w:line="276" w:lineRule="auto"/>
        <w:jc w:val="center"/>
        <w:rPr>
          <w:rFonts w:ascii="Times New Roman" w:eastAsia="Times New Roman" w:hAnsi="Times New Roman" w:cs="Times New Roman"/>
          <w:b/>
          <w:color w:val="000000"/>
          <w:sz w:val="24"/>
          <w:szCs w:val="24"/>
          <w:lang w:eastAsia="ru-RU"/>
        </w:rPr>
      </w:pPr>
    </w:p>
    <w:p w:rsidR="00F40CDA" w:rsidRPr="00F40CDA" w:rsidRDefault="00F40CDA" w:rsidP="00F40CDA">
      <w:pPr>
        <w:spacing w:after="200" w:line="276" w:lineRule="auto"/>
        <w:jc w:val="center"/>
        <w:rPr>
          <w:rFonts w:ascii="Times New Roman" w:eastAsia="Times New Roman" w:hAnsi="Times New Roman" w:cs="Times New Roman"/>
          <w:b/>
          <w:color w:val="000000"/>
          <w:sz w:val="24"/>
          <w:szCs w:val="24"/>
          <w:lang w:eastAsia="ru-RU"/>
        </w:rPr>
      </w:pPr>
    </w:p>
    <w:p w:rsidR="00F40CDA" w:rsidRPr="00F40CDA" w:rsidRDefault="00F40CDA" w:rsidP="00F40CDA">
      <w:pPr>
        <w:spacing w:after="200" w:line="276" w:lineRule="auto"/>
        <w:jc w:val="center"/>
        <w:rPr>
          <w:rFonts w:ascii="Times New Roman" w:eastAsia="Times New Roman" w:hAnsi="Times New Roman" w:cs="Times New Roman"/>
          <w:b/>
          <w:color w:val="000000"/>
          <w:sz w:val="24"/>
          <w:szCs w:val="24"/>
          <w:lang w:eastAsia="ru-RU"/>
        </w:rPr>
      </w:pPr>
    </w:p>
    <w:p w:rsidR="00F40CDA" w:rsidRPr="00F40CDA" w:rsidRDefault="00F40CDA" w:rsidP="00F40CDA">
      <w:pPr>
        <w:spacing w:after="200" w:line="276" w:lineRule="auto"/>
        <w:jc w:val="center"/>
        <w:rPr>
          <w:rFonts w:ascii="Times New Roman" w:eastAsia="Times New Roman" w:hAnsi="Times New Roman" w:cs="Times New Roman"/>
          <w:b/>
          <w:color w:val="000000"/>
          <w:sz w:val="24"/>
          <w:szCs w:val="24"/>
          <w:lang w:eastAsia="ru-RU"/>
        </w:rPr>
      </w:pPr>
    </w:p>
    <w:p w:rsidR="00F40CDA" w:rsidRPr="00F40CDA" w:rsidRDefault="00F40CDA" w:rsidP="00F40CDA">
      <w:pPr>
        <w:spacing w:after="200" w:line="276" w:lineRule="auto"/>
        <w:jc w:val="center"/>
        <w:rPr>
          <w:rFonts w:ascii="Times New Roman" w:eastAsia="Times New Roman" w:hAnsi="Times New Roman" w:cs="Times New Roman"/>
          <w:b/>
          <w:color w:val="000000"/>
          <w:sz w:val="24"/>
          <w:szCs w:val="24"/>
          <w:lang w:eastAsia="ru-RU"/>
        </w:rPr>
      </w:pPr>
    </w:p>
    <w:p w:rsidR="00F40CDA" w:rsidRPr="00F40CDA" w:rsidRDefault="00F40CDA" w:rsidP="00F40CDA">
      <w:pPr>
        <w:spacing w:after="200" w:line="276" w:lineRule="auto"/>
        <w:jc w:val="center"/>
        <w:rPr>
          <w:rFonts w:ascii="Times New Roman" w:eastAsia="Times New Roman" w:hAnsi="Times New Roman" w:cs="Times New Roman"/>
          <w:b/>
          <w:color w:val="000000"/>
          <w:sz w:val="24"/>
          <w:szCs w:val="24"/>
          <w:lang w:eastAsia="ru-RU"/>
        </w:rPr>
      </w:pPr>
    </w:p>
    <w:p w:rsidR="00F40CDA" w:rsidRPr="00F40CDA" w:rsidRDefault="00F40CDA" w:rsidP="00F40CDA">
      <w:pPr>
        <w:spacing w:after="200" w:line="276" w:lineRule="auto"/>
        <w:jc w:val="center"/>
        <w:rPr>
          <w:rFonts w:ascii="Times New Roman" w:eastAsia="Times New Roman" w:hAnsi="Times New Roman" w:cs="Times New Roman"/>
          <w:b/>
          <w:color w:val="000000"/>
          <w:sz w:val="24"/>
          <w:szCs w:val="24"/>
          <w:lang w:eastAsia="ru-RU"/>
        </w:rPr>
      </w:pPr>
    </w:p>
    <w:p w:rsidR="00F40CDA" w:rsidRPr="00F40CDA" w:rsidRDefault="00F40CDA" w:rsidP="00F40CDA">
      <w:pPr>
        <w:spacing w:after="200" w:line="276" w:lineRule="auto"/>
        <w:jc w:val="center"/>
        <w:rPr>
          <w:rFonts w:ascii="Times New Roman" w:eastAsia="Times New Roman" w:hAnsi="Times New Roman" w:cs="Times New Roman"/>
          <w:b/>
          <w:color w:val="000000"/>
          <w:sz w:val="24"/>
          <w:szCs w:val="24"/>
          <w:lang w:eastAsia="ru-RU"/>
        </w:rPr>
      </w:pPr>
    </w:p>
    <w:p w:rsidR="00F40CDA" w:rsidRPr="00F40CDA" w:rsidRDefault="00F40CDA" w:rsidP="00F40CDA">
      <w:pPr>
        <w:spacing w:after="200" w:line="276" w:lineRule="auto"/>
        <w:jc w:val="center"/>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b/>
          <w:color w:val="000000"/>
          <w:sz w:val="24"/>
          <w:szCs w:val="24"/>
          <w:lang w:eastAsia="ru-RU"/>
        </w:rPr>
        <w:t>РАБОЧАЯ ПРОГРАММА</w:t>
      </w:r>
      <w:r w:rsidRPr="00F40CDA">
        <w:rPr>
          <w:rFonts w:ascii="Times New Roman" w:eastAsia="Times New Roman" w:hAnsi="Times New Roman" w:cs="Times New Roman"/>
          <w:b/>
          <w:sz w:val="24"/>
          <w:szCs w:val="24"/>
          <w:lang w:eastAsia="ru-RU"/>
        </w:rPr>
        <w:t xml:space="preserve"> УЧЕБНОЙ ДИСЦИПЛИНЫ</w:t>
      </w:r>
    </w:p>
    <w:p w:rsidR="00F40CDA" w:rsidRPr="00F40CDA" w:rsidRDefault="00F40CDA" w:rsidP="00F40CDA">
      <w:pPr>
        <w:spacing w:after="200" w:line="276" w:lineRule="auto"/>
        <w:jc w:val="center"/>
        <w:rPr>
          <w:rFonts w:ascii="Times New Roman" w:eastAsia="Times New Roman" w:hAnsi="Times New Roman" w:cs="Times New Roman"/>
          <w:b/>
          <w:sz w:val="24"/>
          <w:szCs w:val="24"/>
          <w:lang w:eastAsia="ru-RU"/>
        </w:rPr>
      </w:pPr>
    </w:p>
    <w:p w:rsidR="00F40CDA" w:rsidRPr="00F40CDA" w:rsidRDefault="005E6D32" w:rsidP="00F40CDA">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ОП 01.04</w:t>
      </w:r>
      <w:r w:rsidR="00F40CDA" w:rsidRPr="00F40CDA">
        <w:rPr>
          <w:rFonts w:ascii="Times New Roman" w:eastAsia="Times New Roman" w:hAnsi="Times New Roman" w:cs="Times New Roman"/>
          <w:sz w:val="24"/>
          <w:szCs w:val="24"/>
          <w:u w:val="single"/>
          <w:lang w:eastAsia="ru-RU"/>
        </w:rPr>
        <w:t xml:space="preserve"> Микробиология, санитария и гигиена</w:t>
      </w:r>
    </w:p>
    <w:p w:rsidR="00F40CDA" w:rsidRPr="00F40CDA" w:rsidRDefault="00F40CDA" w:rsidP="00F40CDA">
      <w:pPr>
        <w:spacing w:after="0" w:line="240" w:lineRule="auto"/>
        <w:jc w:val="center"/>
        <w:rPr>
          <w:rFonts w:ascii="Times New Roman" w:eastAsia="Times New Roman" w:hAnsi="Times New Roman" w:cs="Times New Roman"/>
          <w:sz w:val="24"/>
          <w:szCs w:val="24"/>
          <w:lang w:eastAsia="ru-RU"/>
        </w:rPr>
      </w:pPr>
    </w:p>
    <w:p w:rsidR="00A15B7E" w:rsidRDefault="00A15B7E" w:rsidP="00A15B7E">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МДМ.01 МЕЖДИСЦИПЛИНАРНЫЙ МОДУЛЬ ПО ОСНОВАМ АГРОНОМИИ</w:t>
      </w:r>
    </w:p>
    <w:p w:rsidR="00A15B7E" w:rsidRDefault="00A15B7E" w:rsidP="00A15B7E">
      <w:pPr>
        <w:spacing w:after="200" w:line="276" w:lineRule="auto"/>
        <w:jc w:val="center"/>
        <w:rPr>
          <w:rFonts w:ascii="Times New Roman" w:eastAsia="Times New Roman" w:hAnsi="Times New Roman" w:cs="Times New Roman"/>
          <w:sz w:val="24"/>
          <w:szCs w:val="24"/>
          <w:lang w:eastAsia="ru-RU"/>
        </w:rPr>
      </w:pPr>
    </w:p>
    <w:p w:rsidR="00F40CDA" w:rsidRPr="00F40CDA" w:rsidRDefault="00F40CDA" w:rsidP="00F40CDA">
      <w:pPr>
        <w:spacing w:after="0" w:line="240" w:lineRule="auto"/>
        <w:jc w:val="center"/>
        <w:rPr>
          <w:rFonts w:ascii="Times New Roman" w:eastAsia="Times New Roman" w:hAnsi="Times New Roman" w:cs="Times New Roman"/>
          <w:color w:val="000000"/>
          <w:sz w:val="24"/>
          <w:szCs w:val="24"/>
          <w:lang w:eastAsia="ru-RU"/>
        </w:rPr>
      </w:pPr>
    </w:p>
    <w:p w:rsidR="00F40CDA" w:rsidRPr="00F40CDA" w:rsidRDefault="00F40CDA" w:rsidP="00F40CDA">
      <w:pPr>
        <w:spacing w:after="0" w:line="240" w:lineRule="auto"/>
        <w:jc w:val="center"/>
        <w:rPr>
          <w:rFonts w:ascii="Times New Roman" w:eastAsia="Times New Roman" w:hAnsi="Times New Roman" w:cs="Times New Roman"/>
          <w:color w:val="000000"/>
          <w:sz w:val="24"/>
          <w:szCs w:val="24"/>
          <w:lang w:eastAsia="ru-RU"/>
        </w:rPr>
      </w:pPr>
      <w:r w:rsidRPr="00F40CDA">
        <w:rPr>
          <w:rFonts w:ascii="Times New Roman" w:eastAsia="Times New Roman" w:hAnsi="Times New Roman" w:cs="Times New Roman"/>
          <w:color w:val="000000"/>
          <w:sz w:val="24"/>
          <w:szCs w:val="24"/>
          <w:lang w:eastAsia="ru-RU"/>
        </w:rPr>
        <w:t>Специальность</w:t>
      </w:r>
    </w:p>
    <w:p w:rsidR="00F40CDA" w:rsidRPr="00F40CDA" w:rsidRDefault="00F40CDA" w:rsidP="00F40CDA">
      <w:pPr>
        <w:spacing w:after="0" w:line="240" w:lineRule="auto"/>
        <w:jc w:val="center"/>
        <w:rPr>
          <w:rFonts w:ascii="Times New Roman" w:eastAsia="Times New Roman" w:hAnsi="Times New Roman" w:cs="Times New Roman"/>
          <w:color w:val="000000"/>
          <w:sz w:val="24"/>
          <w:szCs w:val="24"/>
          <w:lang w:eastAsia="ru-RU"/>
        </w:rPr>
      </w:pPr>
      <w:r w:rsidRPr="00F40CDA">
        <w:rPr>
          <w:rFonts w:ascii="Times New Roman" w:eastAsia="Times New Roman" w:hAnsi="Times New Roman" w:cs="Times New Roman"/>
          <w:color w:val="000000"/>
          <w:sz w:val="24"/>
          <w:szCs w:val="24"/>
          <w:lang w:eastAsia="ru-RU"/>
        </w:rPr>
        <w:t>35.02.05 Агрономия</w:t>
      </w:r>
    </w:p>
    <w:p w:rsidR="00F40CDA" w:rsidRPr="00F40CDA" w:rsidRDefault="00F40CDA" w:rsidP="00F40CDA">
      <w:pPr>
        <w:spacing w:after="200" w:line="276" w:lineRule="auto"/>
        <w:jc w:val="center"/>
        <w:rPr>
          <w:rFonts w:ascii="Times New Roman" w:eastAsia="Times New Roman" w:hAnsi="Times New Roman" w:cs="Times New Roman"/>
          <w:sz w:val="24"/>
          <w:szCs w:val="24"/>
          <w:lang w:eastAsia="ru-RU"/>
        </w:rPr>
      </w:pPr>
    </w:p>
    <w:p w:rsidR="00F40CDA" w:rsidRPr="00F40CDA" w:rsidRDefault="00F40CDA" w:rsidP="00F40CDA">
      <w:pPr>
        <w:spacing w:after="200" w:line="276" w:lineRule="auto"/>
        <w:jc w:val="center"/>
        <w:rPr>
          <w:rFonts w:ascii="Times New Roman" w:eastAsia="Times New Roman" w:hAnsi="Times New Roman" w:cs="Times New Roman"/>
          <w:sz w:val="24"/>
          <w:szCs w:val="24"/>
          <w:lang w:eastAsia="ru-RU"/>
        </w:rPr>
      </w:pPr>
    </w:p>
    <w:p w:rsidR="00F40CDA" w:rsidRPr="005E6D32" w:rsidRDefault="00F40CDA" w:rsidP="00F40CDA">
      <w:pPr>
        <w:spacing w:after="200" w:line="276" w:lineRule="auto"/>
        <w:jc w:val="center"/>
        <w:rPr>
          <w:rFonts w:ascii="Times New Roman" w:eastAsia="Times New Roman" w:hAnsi="Times New Roman" w:cs="Times New Roman"/>
          <w:b/>
          <w:i/>
          <w:sz w:val="24"/>
          <w:szCs w:val="24"/>
          <w:lang w:eastAsia="ru-RU"/>
        </w:rPr>
      </w:pPr>
    </w:p>
    <w:p w:rsidR="00F40CDA" w:rsidRPr="005E6D32" w:rsidRDefault="00F40CDA" w:rsidP="00F40CDA">
      <w:pPr>
        <w:spacing w:after="200" w:line="276" w:lineRule="auto"/>
        <w:jc w:val="center"/>
        <w:rPr>
          <w:rFonts w:ascii="Times New Roman" w:eastAsia="Times New Roman" w:hAnsi="Times New Roman" w:cs="Times New Roman"/>
          <w:b/>
          <w:i/>
          <w:sz w:val="24"/>
          <w:szCs w:val="24"/>
          <w:lang w:eastAsia="ru-RU"/>
        </w:rPr>
      </w:pPr>
    </w:p>
    <w:p w:rsidR="00F40CDA" w:rsidRPr="005E6D32" w:rsidRDefault="00F40CDA" w:rsidP="00F40CDA">
      <w:pPr>
        <w:spacing w:after="200" w:line="276" w:lineRule="auto"/>
        <w:jc w:val="center"/>
        <w:rPr>
          <w:rFonts w:ascii="Times New Roman" w:eastAsia="Times New Roman" w:hAnsi="Times New Roman" w:cs="Times New Roman"/>
          <w:b/>
          <w:i/>
          <w:sz w:val="24"/>
          <w:szCs w:val="24"/>
          <w:lang w:eastAsia="ru-RU"/>
        </w:rPr>
      </w:pPr>
    </w:p>
    <w:p w:rsidR="00F40CDA" w:rsidRPr="005E6D32" w:rsidRDefault="00F40CDA" w:rsidP="00F40CDA">
      <w:pPr>
        <w:spacing w:after="200" w:line="276" w:lineRule="auto"/>
        <w:jc w:val="center"/>
        <w:rPr>
          <w:rFonts w:ascii="Times New Roman" w:eastAsia="Times New Roman" w:hAnsi="Times New Roman" w:cs="Times New Roman"/>
          <w:b/>
          <w:i/>
          <w:sz w:val="24"/>
          <w:szCs w:val="24"/>
          <w:lang w:eastAsia="ru-RU"/>
        </w:rPr>
      </w:pPr>
    </w:p>
    <w:p w:rsidR="00F40CDA" w:rsidRPr="005E6D32" w:rsidRDefault="00F40CDA" w:rsidP="00F40CDA">
      <w:pPr>
        <w:spacing w:after="200" w:line="276" w:lineRule="auto"/>
        <w:jc w:val="center"/>
        <w:rPr>
          <w:rFonts w:ascii="Times New Roman" w:eastAsia="Times New Roman" w:hAnsi="Times New Roman" w:cs="Times New Roman"/>
          <w:b/>
          <w:i/>
          <w:sz w:val="24"/>
          <w:szCs w:val="24"/>
          <w:lang w:eastAsia="ru-RU"/>
        </w:rPr>
      </w:pPr>
    </w:p>
    <w:p w:rsidR="00F40CDA" w:rsidRPr="005E6D32" w:rsidRDefault="00F40CDA" w:rsidP="00F40CDA">
      <w:pPr>
        <w:spacing w:after="200" w:line="276" w:lineRule="auto"/>
        <w:jc w:val="center"/>
        <w:rPr>
          <w:rFonts w:ascii="Times New Roman" w:eastAsia="Times New Roman" w:hAnsi="Times New Roman" w:cs="Times New Roman"/>
          <w:b/>
          <w:i/>
          <w:sz w:val="24"/>
          <w:szCs w:val="24"/>
          <w:lang w:eastAsia="ru-RU"/>
        </w:rPr>
      </w:pPr>
    </w:p>
    <w:p w:rsidR="00F40CDA" w:rsidRPr="005E6D32" w:rsidRDefault="00F40CDA" w:rsidP="00F40CDA">
      <w:pPr>
        <w:spacing w:after="200" w:line="276" w:lineRule="auto"/>
        <w:jc w:val="center"/>
        <w:rPr>
          <w:rFonts w:ascii="Times New Roman" w:eastAsia="Times New Roman" w:hAnsi="Times New Roman" w:cs="Times New Roman"/>
          <w:b/>
          <w:i/>
          <w:sz w:val="24"/>
          <w:szCs w:val="24"/>
          <w:lang w:eastAsia="ru-RU"/>
        </w:rPr>
      </w:pPr>
    </w:p>
    <w:p w:rsidR="00F40CDA" w:rsidRPr="005E6D32" w:rsidRDefault="00F40CDA" w:rsidP="00F40CDA">
      <w:pPr>
        <w:spacing w:after="200" w:line="276" w:lineRule="auto"/>
        <w:jc w:val="center"/>
        <w:rPr>
          <w:rFonts w:ascii="Times New Roman" w:eastAsia="Times New Roman" w:hAnsi="Times New Roman" w:cs="Times New Roman"/>
          <w:b/>
          <w:i/>
          <w:sz w:val="24"/>
          <w:szCs w:val="24"/>
          <w:lang w:eastAsia="ru-RU"/>
        </w:rPr>
      </w:pPr>
    </w:p>
    <w:p w:rsidR="00F40CDA" w:rsidRPr="00F40CDA" w:rsidRDefault="00F40CDA" w:rsidP="00F40CDA">
      <w:pPr>
        <w:spacing w:after="200" w:line="276" w:lineRule="auto"/>
        <w:jc w:val="center"/>
        <w:rPr>
          <w:rFonts w:ascii="Times New Roman" w:eastAsia="Times New Roman" w:hAnsi="Times New Roman" w:cs="Times New Roman"/>
          <w:b/>
          <w:bCs/>
          <w:iCs/>
          <w:lang w:eastAsia="ru-RU"/>
        </w:rPr>
      </w:pPr>
    </w:p>
    <w:p w:rsidR="00F40CDA" w:rsidRPr="00F40CDA" w:rsidRDefault="00F40CDA" w:rsidP="00F40CDA">
      <w:pPr>
        <w:spacing w:after="200" w:line="276" w:lineRule="auto"/>
        <w:jc w:val="center"/>
        <w:rPr>
          <w:rFonts w:ascii="Times New Roman" w:eastAsia="Times New Roman" w:hAnsi="Times New Roman" w:cs="Times New Roman"/>
          <w:b/>
          <w:iCs/>
          <w:sz w:val="24"/>
          <w:szCs w:val="24"/>
          <w:lang w:eastAsia="ru-RU"/>
        </w:rPr>
      </w:pPr>
      <w:r w:rsidRPr="00F40CDA">
        <w:rPr>
          <w:rFonts w:ascii="Times New Roman" w:eastAsia="Times New Roman" w:hAnsi="Times New Roman" w:cs="Times New Roman"/>
          <w:b/>
          <w:bCs/>
          <w:iCs/>
          <w:lang w:eastAsia="ru-RU"/>
        </w:rPr>
        <w:t>2022 г.</w:t>
      </w:r>
    </w:p>
    <w:p w:rsidR="00F40CDA" w:rsidRPr="00F40CDA" w:rsidRDefault="00F40CDA" w:rsidP="00F40CDA">
      <w:pPr>
        <w:spacing w:after="200" w:line="276" w:lineRule="auto"/>
        <w:jc w:val="center"/>
        <w:rPr>
          <w:rFonts w:ascii="Times New Roman" w:eastAsia="Times New Roman" w:hAnsi="Times New Roman" w:cs="Times New Roman"/>
          <w:b/>
          <w:i/>
          <w:sz w:val="24"/>
          <w:szCs w:val="24"/>
          <w:lang w:eastAsia="ru-RU"/>
        </w:rPr>
      </w:pPr>
      <w:r w:rsidRPr="00F40CDA">
        <w:rPr>
          <w:rFonts w:ascii="Times New Roman" w:eastAsia="Times New Roman" w:hAnsi="Times New Roman" w:cs="Times New Roman"/>
          <w:b/>
          <w:bCs/>
          <w:iCs/>
          <w:lang w:eastAsia="ru-RU"/>
        </w:rPr>
        <w:br w:type="page"/>
      </w:r>
      <w:r w:rsidRPr="00F40CDA">
        <w:rPr>
          <w:rFonts w:ascii="Times New Roman" w:eastAsia="Times New Roman" w:hAnsi="Times New Roman" w:cs="Times New Roman"/>
          <w:b/>
          <w:i/>
          <w:sz w:val="24"/>
          <w:szCs w:val="24"/>
          <w:lang w:eastAsia="ru-RU"/>
        </w:rPr>
        <w:lastRenderedPageBreak/>
        <w:t>СОДЕРЖАНИЕ</w:t>
      </w:r>
    </w:p>
    <w:p w:rsidR="00F40CDA" w:rsidRPr="00F40CDA" w:rsidRDefault="00F40CDA" w:rsidP="00F40CDA">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F40CDA" w:rsidRPr="00F40CDA" w:rsidTr="00F40CDA">
        <w:tc>
          <w:tcPr>
            <w:tcW w:w="7501" w:type="dxa"/>
          </w:tcPr>
          <w:p w:rsidR="00F40CDA" w:rsidRPr="00F40CDA" w:rsidRDefault="00F40CDA" w:rsidP="009E1A17">
            <w:pPr>
              <w:numPr>
                <w:ilvl w:val="0"/>
                <w:numId w:val="144"/>
              </w:numPr>
              <w:suppressAutoHyphens/>
              <w:spacing w:after="200" w:line="276" w:lineRule="auto"/>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b/>
                <w:sz w:val="24"/>
                <w:szCs w:val="24"/>
                <w:lang w:eastAsia="ru-RU"/>
              </w:rPr>
              <w:t xml:space="preserve">ОБЩАЯ ХАРАКТЕРИСТИКА </w:t>
            </w:r>
            <w:r w:rsidRPr="00F40CDA">
              <w:rPr>
                <w:rFonts w:ascii="Times New Roman" w:eastAsia="Times New Roman" w:hAnsi="Times New Roman" w:cs="Times New Roman"/>
                <w:b/>
                <w:color w:val="000000"/>
                <w:sz w:val="24"/>
                <w:szCs w:val="24"/>
                <w:lang w:eastAsia="ru-RU"/>
              </w:rPr>
              <w:t>РАБОЧЕЙ ПРОГРАММЫ</w:t>
            </w:r>
            <w:r w:rsidRPr="00F40CDA">
              <w:rPr>
                <w:rFonts w:ascii="Times New Roman" w:eastAsia="Times New Roman" w:hAnsi="Times New Roman" w:cs="Times New Roman"/>
                <w:b/>
                <w:sz w:val="24"/>
                <w:szCs w:val="24"/>
                <w:lang w:eastAsia="ru-RU"/>
              </w:rPr>
              <w:t xml:space="preserve"> УЧЕБНОЙ ДИСЦИПЛИНЫ</w:t>
            </w:r>
          </w:p>
        </w:tc>
        <w:tc>
          <w:tcPr>
            <w:tcW w:w="1854" w:type="dxa"/>
          </w:tcPr>
          <w:p w:rsidR="00F40CDA" w:rsidRPr="00F40CDA" w:rsidRDefault="00F40CDA" w:rsidP="00F40CDA">
            <w:pPr>
              <w:spacing w:after="200" w:line="276" w:lineRule="auto"/>
              <w:rPr>
                <w:rFonts w:ascii="Times New Roman" w:eastAsia="Times New Roman" w:hAnsi="Times New Roman" w:cs="Times New Roman"/>
                <w:b/>
                <w:sz w:val="24"/>
                <w:szCs w:val="24"/>
                <w:lang w:eastAsia="ru-RU"/>
              </w:rPr>
            </w:pPr>
          </w:p>
        </w:tc>
      </w:tr>
      <w:tr w:rsidR="00F40CDA" w:rsidRPr="00F40CDA" w:rsidTr="00F40CDA">
        <w:tc>
          <w:tcPr>
            <w:tcW w:w="7501" w:type="dxa"/>
          </w:tcPr>
          <w:p w:rsidR="00F40CDA" w:rsidRPr="00F40CDA" w:rsidRDefault="00F40CDA" w:rsidP="009E1A17">
            <w:pPr>
              <w:numPr>
                <w:ilvl w:val="0"/>
                <w:numId w:val="144"/>
              </w:numPr>
              <w:suppressAutoHyphens/>
              <w:spacing w:after="200" w:line="276" w:lineRule="auto"/>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b/>
                <w:sz w:val="24"/>
                <w:szCs w:val="24"/>
                <w:lang w:eastAsia="ru-RU"/>
              </w:rPr>
              <w:t>СТРУКТУРА И СОДЕРЖАНИЕ УЧЕБНОЙ ДИСЦИПЛИНЫ</w:t>
            </w:r>
          </w:p>
          <w:p w:rsidR="00F40CDA" w:rsidRPr="00F40CDA" w:rsidRDefault="00F40CDA" w:rsidP="009E1A17">
            <w:pPr>
              <w:numPr>
                <w:ilvl w:val="0"/>
                <w:numId w:val="144"/>
              </w:numPr>
              <w:suppressAutoHyphens/>
              <w:spacing w:after="200" w:line="276" w:lineRule="auto"/>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F40CDA" w:rsidRPr="00F40CDA" w:rsidRDefault="00F40CDA" w:rsidP="00F40CDA">
            <w:pPr>
              <w:spacing w:after="200" w:line="276" w:lineRule="auto"/>
              <w:ind w:left="644"/>
              <w:rPr>
                <w:rFonts w:ascii="Times New Roman" w:eastAsia="Times New Roman" w:hAnsi="Times New Roman" w:cs="Times New Roman"/>
                <w:b/>
                <w:sz w:val="24"/>
                <w:szCs w:val="24"/>
                <w:lang w:eastAsia="ru-RU"/>
              </w:rPr>
            </w:pPr>
          </w:p>
        </w:tc>
      </w:tr>
      <w:tr w:rsidR="00F40CDA" w:rsidRPr="00F40CDA" w:rsidTr="00F40CDA">
        <w:tc>
          <w:tcPr>
            <w:tcW w:w="7501" w:type="dxa"/>
          </w:tcPr>
          <w:p w:rsidR="00F40CDA" w:rsidRPr="00F40CDA" w:rsidRDefault="00F40CDA" w:rsidP="009E1A17">
            <w:pPr>
              <w:numPr>
                <w:ilvl w:val="0"/>
                <w:numId w:val="144"/>
              </w:numPr>
              <w:suppressAutoHyphens/>
              <w:spacing w:after="200" w:line="276" w:lineRule="auto"/>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F40CDA" w:rsidRPr="00F40CDA" w:rsidRDefault="00F40CDA" w:rsidP="00F40CDA">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F40CDA" w:rsidRPr="00F40CDA" w:rsidRDefault="00F40CDA" w:rsidP="00F40CDA">
            <w:pPr>
              <w:spacing w:after="200" w:line="276" w:lineRule="auto"/>
              <w:rPr>
                <w:rFonts w:ascii="Times New Roman" w:eastAsia="Times New Roman" w:hAnsi="Times New Roman" w:cs="Times New Roman"/>
                <w:b/>
                <w:sz w:val="24"/>
                <w:szCs w:val="24"/>
                <w:lang w:eastAsia="ru-RU"/>
              </w:rPr>
            </w:pPr>
          </w:p>
        </w:tc>
      </w:tr>
    </w:tbl>
    <w:p w:rsidR="00F40CDA" w:rsidRPr="00F40CDA" w:rsidRDefault="00F40CDA" w:rsidP="009E1A17">
      <w:pPr>
        <w:numPr>
          <w:ilvl w:val="0"/>
          <w:numId w:val="145"/>
        </w:numPr>
        <w:suppressAutoHyphens/>
        <w:spacing w:after="0" w:line="240" w:lineRule="auto"/>
        <w:jc w:val="center"/>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b/>
          <w:i/>
          <w:u w:val="single"/>
          <w:lang w:eastAsia="ru-RU"/>
        </w:rPr>
        <w:br w:type="page"/>
      </w:r>
      <w:r w:rsidRPr="00F40CDA">
        <w:rPr>
          <w:rFonts w:ascii="Times New Roman" w:eastAsia="Times New Roman" w:hAnsi="Times New Roman" w:cs="Times New Roman"/>
          <w:b/>
          <w:sz w:val="24"/>
          <w:szCs w:val="24"/>
          <w:lang w:eastAsia="ru-RU"/>
        </w:rPr>
        <w:lastRenderedPageBreak/>
        <w:t xml:space="preserve">ОБЩАЯ ХАРАКТЕРИСТИКА </w:t>
      </w:r>
      <w:r w:rsidRPr="00F40CDA">
        <w:rPr>
          <w:rFonts w:ascii="Times New Roman" w:eastAsia="Times New Roman" w:hAnsi="Times New Roman" w:cs="Times New Roman"/>
          <w:b/>
          <w:color w:val="000000"/>
          <w:sz w:val="24"/>
          <w:szCs w:val="24"/>
          <w:lang w:eastAsia="ru-RU"/>
        </w:rPr>
        <w:t>РАБОЧЕЙ ПРОГРАММЫ</w:t>
      </w:r>
      <w:r w:rsidRPr="00F40CDA">
        <w:rPr>
          <w:rFonts w:ascii="Times New Roman" w:eastAsia="Times New Roman" w:hAnsi="Times New Roman" w:cs="Times New Roman"/>
          <w:b/>
          <w:sz w:val="24"/>
          <w:szCs w:val="24"/>
          <w:lang w:eastAsia="ru-RU"/>
        </w:rPr>
        <w:t xml:space="preserve"> УЧЕБНОЙ ДИСЦИПЛИНЫ «МИКРОБИОЛОГИЯ, САНИТАРИЯ И ГИГИЕНА»</w:t>
      </w:r>
    </w:p>
    <w:p w:rsidR="00F40CDA" w:rsidRPr="00F40CDA" w:rsidRDefault="00F40CDA" w:rsidP="00F40CDA">
      <w:pPr>
        <w:suppressAutoHyphens/>
        <w:spacing w:after="0" w:line="240" w:lineRule="auto"/>
        <w:ind w:left="720"/>
        <w:jc w:val="center"/>
        <w:rPr>
          <w:rFonts w:ascii="Times New Roman" w:eastAsia="Times New Roman" w:hAnsi="Times New Roman" w:cs="Times New Roman"/>
          <w:sz w:val="24"/>
          <w:szCs w:val="24"/>
          <w:vertAlign w:val="superscript"/>
          <w:lang w:eastAsia="ru-RU"/>
        </w:rPr>
      </w:pPr>
    </w:p>
    <w:p w:rsidR="00F40CDA" w:rsidRPr="00F40CDA" w:rsidRDefault="00F40CDA" w:rsidP="00F40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F40CD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F40CDA" w:rsidRPr="00F40CDA" w:rsidRDefault="00F40CDA" w:rsidP="00F40C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 xml:space="preserve">Учебная дисциплина «Микробиология, санитария и гигиена» является обязательной частью общепрофессионального цикла ПООП-П в соответствии с ФГОС СПО по специальности 35.02.05 – «Агрономия». </w:t>
      </w:r>
    </w:p>
    <w:p w:rsidR="00F40CDA" w:rsidRPr="00F40CDA" w:rsidRDefault="00F40CDA" w:rsidP="00F40C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Особое значение дисциплина имеет при формировании и развитии ПК 2.5. и ПК 2.6</w:t>
      </w:r>
      <w:r w:rsidRPr="00F40CDA">
        <w:rPr>
          <w:rFonts w:ascii="Times New Roman" w:eastAsia="Times New Roman" w:hAnsi="Times New Roman" w:cs="Times New Roman"/>
          <w:i/>
          <w:sz w:val="24"/>
          <w:szCs w:val="24"/>
          <w:lang w:eastAsia="ru-RU"/>
        </w:rPr>
        <w:t>.</w:t>
      </w:r>
    </w:p>
    <w:p w:rsidR="00F40CDA" w:rsidRPr="00F40CDA" w:rsidRDefault="00F40CDA" w:rsidP="00F40CDA">
      <w:pPr>
        <w:spacing w:after="0" w:line="276" w:lineRule="auto"/>
        <w:ind w:firstLine="709"/>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b/>
          <w:sz w:val="24"/>
          <w:szCs w:val="24"/>
          <w:lang w:eastAsia="ru-RU"/>
        </w:rPr>
        <w:t>1.2. Цель и планируемые результаты освоения дисциплины:</w:t>
      </w:r>
    </w:p>
    <w:p w:rsidR="00F40CDA" w:rsidRPr="00F40CDA" w:rsidRDefault="00F40CDA" w:rsidP="00F40CDA">
      <w:pPr>
        <w:suppressAutoHyphens/>
        <w:spacing w:after="0" w:line="240"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56"/>
        <w:gridCol w:w="3080"/>
        <w:gridCol w:w="3104"/>
        <w:gridCol w:w="2231"/>
      </w:tblGrid>
      <w:tr w:rsidR="00F40CDA" w:rsidRPr="00F40CDA" w:rsidTr="00F40CDA">
        <w:trPr>
          <w:trHeight w:val="737"/>
        </w:trPr>
        <w:tc>
          <w:tcPr>
            <w:tcW w:w="1156" w:type="dxa"/>
            <w:hideMark/>
          </w:tcPr>
          <w:p w:rsidR="00F40CDA" w:rsidRPr="00F40CDA" w:rsidRDefault="00F40CDA" w:rsidP="00F40CDA">
            <w:pPr>
              <w:suppressAutoHyphens/>
              <w:spacing w:after="0" w:line="240" w:lineRule="auto"/>
              <w:jc w:val="center"/>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 xml:space="preserve">Код </w:t>
            </w:r>
          </w:p>
          <w:p w:rsidR="00F40CDA" w:rsidRPr="00F40CDA" w:rsidRDefault="00F40CDA" w:rsidP="00F40CDA">
            <w:pPr>
              <w:suppressAutoHyphens/>
              <w:spacing w:after="0" w:line="240" w:lineRule="auto"/>
              <w:jc w:val="center"/>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ПК, ОК</w:t>
            </w:r>
          </w:p>
        </w:tc>
        <w:tc>
          <w:tcPr>
            <w:tcW w:w="3080" w:type="dxa"/>
            <w:hideMark/>
          </w:tcPr>
          <w:p w:rsidR="00F40CDA" w:rsidRPr="00F40CDA" w:rsidRDefault="00F40CDA" w:rsidP="00F40CDA">
            <w:pPr>
              <w:suppressAutoHyphens/>
              <w:spacing w:after="0" w:line="240" w:lineRule="auto"/>
              <w:jc w:val="center"/>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Умения</w:t>
            </w:r>
          </w:p>
        </w:tc>
        <w:tc>
          <w:tcPr>
            <w:tcW w:w="3104" w:type="dxa"/>
            <w:hideMark/>
          </w:tcPr>
          <w:p w:rsidR="00F40CDA" w:rsidRPr="00F40CDA" w:rsidRDefault="00F40CDA" w:rsidP="00F40CDA">
            <w:pPr>
              <w:suppressAutoHyphens/>
              <w:spacing w:after="0" w:line="240" w:lineRule="auto"/>
              <w:jc w:val="center"/>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Знания</w:t>
            </w:r>
          </w:p>
        </w:tc>
        <w:tc>
          <w:tcPr>
            <w:tcW w:w="2231" w:type="dxa"/>
          </w:tcPr>
          <w:p w:rsidR="00F40CDA" w:rsidRPr="00F40CDA" w:rsidRDefault="00F40CDA" w:rsidP="00F40CDA">
            <w:pPr>
              <w:suppressAutoHyphens/>
              <w:spacing w:after="0" w:line="240" w:lineRule="auto"/>
              <w:jc w:val="center"/>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Навыки</w:t>
            </w:r>
          </w:p>
        </w:tc>
      </w:tr>
      <w:tr w:rsidR="00F40CDA" w:rsidRPr="00F40CDA" w:rsidTr="00F40CDA">
        <w:trPr>
          <w:trHeight w:val="241"/>
        </w:trPr>
        <w:tc>
          <w:tcPr>
            <w:tcW w:w="1156" w:type="dxa"/>
          </w:tcPr>
          <w:p w:rsidR="00F40CDA" w:rsidRPr="00F40CDA" w:rsidRDefault="00F40CDA" w:rsidP="00F40CDA">
            <w:pPr>
              <w:suppressAutoHyphens/>
              <w:spacing w:after="0" w:line="240" w:lineRule="auto"/>
              <w:jc w:val="center"/>
              <w:rPr>
                <w:rFonts w:ascii="Times New Roman" w:eastAsia="Times New Roman" w:hAnsi="Times New Roman" w:cs="Times New Roman"/>
                <w:i/>
                <w:lang w:eastAsia="ru-RU"/>
              </w:rPr>
            </w:pPr>
            <w:r w:rsidRPr="00F40CDA">
              <w:rPr>
                <w:rFonts w:ascii="Times New Roman" w:eastAsia="Times New Roman" w:hAnsi="Times New Roman" w:cs="Times New Roman"/>
                <w:i/>
                <w:lang w:eastAsia="ru-RU"/>
              </w:rPr>
              <w:t>ПК 2.5</w:t>
            </w:r>
          </w:p>
          <w:p w:rsidR="00F40CDA" w:rsidRPr="00F40CDA" w:rsidRDefault="00F40CDA" w:rsidP="00F40CDA">
            <w:pPr>
              <w:suppressAutoHyphens/>
              <w:spacing w:after="0" w:line="240" w:lineRule="auto"/>
              <w:jc w:val="center"/>
              <w:rPr>
                <w:rFonts w:ascii="Times New Roman" w:eastAsia="Times New Roman" w:hAnsi="Times New Roman" w:cs="Times New Roman"/>
                <w:i/>
                <w:lang w:eastAsia="ru-RU"/>
              </w:rPr>
            </w:pPr>
            <w:r w:rsidRPr="00F40CDA">
              <w:rPr>
                <w:rFonts w:ascii="Times New Roman" w:eastAsia="Times New Roman" w:hAnsi="Times New Roman" w:cs="Times New Roman"/>
                <w:i/>
                <w:lang w:eastAsia="ru-RU"/>
              </w:rPr>
              <w:t>ПК 2.6</w:t>
            </w:r>
          </w:p>
        </w:tc>
        <w:tc>
          <w:tcPr>
            <w:tcW w:w="3080" w:type="dxa"/>
          </w:tcPr>
          <w:p w:rsidR="00F40CDA" w:rsidRPr="00F40CDA" w:rsidRDefault="00F40CDA" w:rsidP="00F40CDA">
            <w:pPr>
              <w:widowControl w:val="0"/>
              <w:spacing w:after="0" w:line="240" w:lineRule="auto"/>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 о</w:t>
            </w:r>
            <w:r w:rsidRPr="00F40CDA">
              <w:rPr>
                <w:rFonts w:ascii="Times New Roman" w:eastAsia="Times New Roman" w:hAnsi="Times New Roman" w:cs="Times New Roman"/>
                <w:color w:val="000000"/>
                <w:spacing w:val="1"/>
                <w:lang w:eastAsia="ru-RU"/>
              </w:rPr>
              <w:t>б</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ть</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w w:val="101"/>
                <w:lang w:eastAsia="ru-RU"/>
              </w:rPr>
              <w:t>се</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тич</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lang w:eastAsia="ru-RU"/>
              </w:rPr>
              <w:t>ки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лови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б</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биом</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w:t>
            </w:r>
          </w:p>
          <w:p w:rsidR="00F40CDA" w:rsidRPr="00F40CDA" w:rsidRDefault="00F40CDA" w:rsidP="00F40CDA">
            <w:pPr>
              <w:widowControl w:val="0"/>
              <w:spacing w:after="0" w:line="240" w:lineRule="auto"/>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 п</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льзов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ть</w:t>
            </w:r>
            <w:r w:rsidRPr="00F40CDA">
              <w:rPr>
                <w:rFonts w:ascii="Times New Roman" w:eastAsia="Times New Roman" w:hAnsi="Times New Roman" w:cs="Times New Roman"/>
                <w:color w:val="000000"/>
                <w:spacing w:val="-2"/>
                <w:w w:val="101"/>
                <w:lang w:eastAsia="ru-RU"/>
              </w:rPr>
              <w:t>с</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микро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2"/>
                <w:lang w:eastAsia="ru-RU"/>
              </w:rPr>
              <w:t>к</w:t>
            </w:r>
            <w:r w:rsidRPr="00F40CDA">
              <w:rPr>
                <w:rFonts w:ascii="Times New Roman" w:eastAsia="Times New Roman" w:hAnsi="Times New Roman" w:cs="Times New Roman"/>
                <w:color w:val="000000"/>
                <w:lang w:eastAsia="ru-RU"/>
              </w:rPr>
              <w:t>опич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spacing w:val="-2"/>
                <w:lang w:eastAsia="ru-RU"/>
              </w:rPr>
              <w:t>к</w:t>
            </w:r>
            <w:r w:rsidRPr="00F40CDA">
              <w:rPr>
                <w:rFonts w:ascii="Times New Roman" w:eastAsia="Times New Roman" w:hAnsi="Times New Roman" w:cs="Times New Roman"/>
                <w:color w:val="000000"/>
                <w:lang w:eastAsia="ru-RU"/>
              </w:rPr>
              <w:t>ой</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кой т</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хни</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ой</w:t>
            </w:r>
            <w:r w:rsidRPr="00F40CDA">
              <w:rPr>
                <w:rFonts w:ascii="Times New Roman" w:eastAsia="Times New Roman" w:hAnsi="Times New Roman" w:cs="Times New Roman"/>
                <w:color w:val="000000"/>
                <w:w w:val="101"/>
                <w:lang w:eastAsia="ru-RU"/>
              </w:rPr>
              <w:t>;</w:t>
            </w:r>
          </w:p>
          <w:p w:rsidR="00F40CDA" w:rsidRPr="00F40CDA" w:rsidRDefault="00F40CDA" w:rsidP="00F40CDA">
            <w:pPr>
              <w:widowControl w:val="0"/>
              <w:spacing w:after="0" w:line="240" w:lineRule="auto"/>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spacing w:val="16"/>
                <w:lang w:eastAsia="ru-RU"/>
              </w:rPr>
              <w:t xml:space="preserve">- </w:t>
            </w:r>
            <w:r w:rsidRPr="00F40CDA">
              <w:rPr>
                <w:rFonts w:ascii="Times New Roman" w:eastAsia="Times New Roman" w:hAnsi="Times New Roman" w:cs="Times New Roman"/>
                <w:color w:val="000000"/>
                <w:lang w:eastAsia="ru-RU"/>
              </w:rPr>
              <w:t>проводить</w:t>
            </w:r>
            <w:r w:rsidRPr="00F40CDA">
              <w:rPr>
                <w:rFonts w:ascii="Times New Roman" w:eastAsia="Times New Roman" w:hAnsi="Times New Roman" w:cs="Times New Roman"/>
                <w:color w:val="000000"/>
                <w:spacing w:val="15"/>
                <w:lang w:eastAsia="ru-RU"/>
              </w:rPr>
              <w:t xml:space="preserve"> </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ро</w:t>
            </w:r>
            <w:r w:rsidRPr="00F40CDA">
              <w:rPr>
                <w:rFonts w:ascii="Times New Roman" w:eastAsia="Times New Roman" w:hAnsi="Times New Roman" w:cs="Times New Roman"/>
                <w:color w:val="000000"/>
                <w:spacing w:val="-1"/>
                <w:lang w:eastAsia="ru-RU"/>
              </w:rPr>
              <w:t>б</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spacing w:val="-2"/>
                <w:lang w:eastAsia="ru-RU"/>
              </w:rPr>
              <w:t>л</w:t>
            </w:r>
            <w:r w:rsidRPr="00F40CDA">
              <w:rPr>
                <w:rFonts w:ascii="Times New Roman" w:eastAsia="Times New Roman" w:hAnsi="Times New Roman" w:cs="Times New Roman"/>
                <w:color w:val="000000"/>
                <w:lang w:eastAsia="ru-RU"/>
              </w:rPr>
              <w:t>огич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3"/>
                <w:lang w:eastAsia="ru-RU"/>
              </w:rPr>
              <w:t xml:space="preserve"> </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сс</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дов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13"/>
                <w:lang w:eastAsia="ru-RU"/>
              </w:rPr>
              <w:t xml:space="preserve"> </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spacing w:val="17"/>
                <w:lang w:eastAsia="ru-RU"/>
              </w:rPr>
              <w:t xml:space="preserve"> </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ть</w:t>
            </w:r>
            <w:r w:rsidRPr="00F40CDA">
              <w:rPr>
                <w:rFonts w:ascii="Times New Roman" w:eastAsia="Times New Roman" w:hAnsi="Times New Roman" w:cs="Times New Roman"/>
                <w:color w:val="000000"/>
                <w:spacing w:val="15"/>
                <w:lang w:eastAsia="ru-RU"/>
              </w:rPr>
              <w:t xml:space="preserve"> </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ц</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нку</w:t>
            </w:r>
            <w:r w:rsidRPr="00F40CDA">
              <w:rPr>
                <w:rFonts w:ascii="Times New Roman" w:eastAsia="Times New Roman" w:hAnsi="Times New Roman" w:cs="Times New Roman"/>
                <w:color w:val="000000"/>
                <w:spacing w:val="12"/>
                <w:lang w:eastAsia="ru-RU"/>
              </w:rPr>
              <w:t xml:space="preserve"> </w:t>
            </w:r>
            <w:r w:rsidRPr="00F40CDA">
              <w:rPr>
                <w:rFonts w:ascii="Times New Roman" w:eastAsia="Times New Roman" w:hAnsi="Times New Roman" w:cs="Times New Roman"/>
                <w:color w:val="000000"/>
                <w:spacing w:val="1"/>
                <w:lang w:eastAsia="ru-RU"/>
              </w:rPr>
              <w:t>по</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spacing w:val="9"/>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2"/>
                <w:lang w:eastAsia="ru-RU"/>
              </w:rPr>
              <w:t>ы</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spacing w:val="-1"/>
                <w:lang w:eastAsia="ru-RU"/>
              </w:rPr>
              <w:t>л</w:t>
            </w:r>
            <w:r w:rsidRPr="00F40CDA">
              <w:rPr>
                <w:rFonts w:ascii="Times New Roman" w:eastAsia="Times New Roman" w:hAnsi="Times New Roman" w:cs="Times New Roman"/>
                <w:color w:val="000000"/>
                <w:lang w:eastAsia="ru-RU"/>
              </w:rPr>
              <w:t>ьт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w w:val="101"/>
                <w:lang w:eastAsia="ru-RU"/>
              </w:rPr>
              <w:t>;</w:t>
            </w:r>
          </w:p>
          <w:p w:rsidR="00F40CDA" w:rsidRPr="00F40CDA" w:rsidRDefault="00F40CDA" w:rsidP="00F40CDA">
            <w:pPr>
              <w:widowControl w:val="0"/>
              <w:spacing w:after="0" w:line="240" w:lineRule="auto"/>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40"/>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об</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spacing w:val="-2"/>
                <w:lang w:eastAsia="ru-RU"/>
              </w:rPr>
              <w:t>ю</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ть</w:t>
            </w:r>
            <w:r w:rsidRPr="00F40CDA">
              <w:rPr>
                <w:rFonts w:ascii="Times New Roman" w:eastAsia="Times New Roman" w:hAnsi="Times New Roman" w:cs="Times New Roman"/>
                <w:color w:val="000000"/>
                <w:spacing w:val="39"/>
                <w:lang w:eastAsia="ru-RU"/>
              </w:rPr>
              <w:t xml:space="preserve"> </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ви</w:t>
            </w:r>
            <w:r w:rsidRPr="00F40CDA">
              <w:rPr>
                <w:rFonts w:ascii="Times New Roman" w:eastAsia="Times New Roman" w:hAnsi="Times New Roman" w:cs="Times New Roman"/>
                <w:color w:val="000000"/>
                <w:spacing w:val="-2"/>
                <w:lang w:eastAsia="ru-RU"/>
              </w:rPr>
              <w:t>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39"/>
                <w:lang w:eastAsia="ru-RU"/>
              </w:rPr>
              <w:t xml:space="preserve"> </w:t>
            </w:r>
            <w:r w:rsidRPr="00F40CDA">
              <w:rPr>
                <w:rFonts w:ascii="Times New Roman" w:eastAsia="Times New Roman" w:hAnsi="Times New Roman" w:cs="Times New Roman"/>
                <w:color w:val="000000"/>
                <w:lang w:eastAsia="ru-RU"/>
              </w:rPr>
              <w:t>личной</w:t>
            </w:r>
            <w:r w:rsidRPr="00F40CDA">
              <w:rPr>
                <w:rFonts w:ascii="Times New Roman" w:eastAsia="Times New Roman" w:hAnsi="Times New Roman" w:cs="Times New Roman"/>
                <w:color w:val="000000"/>
                <w:spacing w:val="41"/>
                <w:lang w:eastAsia="ru-RU"/>
              </w:rPr>
              <w:t xml:space="preserve"> </w:t>
            </w:r>
            <w:r w:rsidRPr="00F40CDA">
              <w:rPr>
                <w:rFonts w:ascii="Times New Roman" w:eastAsia="Times New Roman" w:hAnsi="Times New Roman" w:cs="Times New Roman"/>
                <w:color w:val="000000"/>
                <w:spacing w:val="-1"/>
                <w:lang w:eastAsia="ru-RU"/>
              </w:rPr>
              <w:t>г</w:t>
            </w:r>
            <w:r w:rsidRPr="00F40CDA">
              <w:rPr>
                <w:rFonts w:ascii="Times New Roman" w:eastAsia="Times New Roman" w:hAnsi="Times New Roman" w:cs="Times New Roman"/>
                <w:color w:val="000000"/>
                <w:lang w:eastAsia="ru-RU"/>
              </w:rPr>
              <w:t>иги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н</w:t>
            </w:r>
            <w:r w:rsidRPr="00F40CDA">
              <w:rPr>
                <w:rFonts w:ascii="Times New Roman" w:eastAsia="Times New Roman" w:hAnsi="Times New Roman" w:cs="Times New Roman"/>
                <w:color w:val="000000"/>
                <w:lang w:eastAsia="ru-RU"/>
              </w:rPr>
              <w:t>ы</w:t>
            </w:r>
            <w:r w:rsidRPr="00F40CDA">
              <w:rPr>
                <w:rFonts w:ascii="Times New Roman" w:eastAsia="Times New Roman" w:hAnsi="Times New Roman" w:cs="Times New Roman"/>
                <w:color w:val="000000"/>
                <w:spacing w:val="41"/>
                <w:lang w:eastAsia="ru-RU"/>
              </w:rPr>
              <w:t xml:space="preserve"> </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41"/>
                <w:lang w:eastAsia="ru-RU"/>
              </w:rPr>
              <w:t xml:space="preserve"> </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ро</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ышл</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нной</w:t>
            </w:r>
            <w:r w:rsidRPr="00F40CDA">
              <w:rPr>
                <w:rFonts w:ascii="Times New Roman" w:eastAsia="Times New Roman" w:hAnsi="Times New Roman" w:cs="Times New Roman"/>
                <w:color w:val="000000"/>
                <w:spacing w:val="41"/>
                <w:lang w:eastAsia="ru-RU"/>
              </w:rPr>
              <w:t xml:space="preserve"> </w:t>
            </w:r>
            <w:r w:rsidRPr="00F40CDA">
              <w:rPr>
                <w:rFonts w:ascii="Times New Roman" w:eastAsia="Times New Roman" w:hAnsi="Times New Roman" w:cs="Times New Roman"/>
                <w:color w:val="000000"/>
                <w:spacing w:val="-2"/>
                <w:w w:val="101"/>
                <w:lang w:eastAsia="ru-RU"/>
              </w:rPr>
              <w:t>с</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ии,</w:t>
            </w:r>
            <w:r w:rsidRPr="00F40CDA">
              <w:rPr>
                <w:rFonts w:ascii="Times New Roman" w:eastAsia="Times New Roman" w:hAnsi="Times New Roman" w:cs="Times New Roman"/>
                <w:color w:val="000000"/>
                <w:spacing w:val="39"/>
                <w:lang w:eastAsia="ru-RU"/>
              </w:rPr>
              <w:t xml:space="preserve"> </w:t>
            </w: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9"/>
                <w:lang w:eastAsia="ru-RU"/>
              </w:rPr>
              <w:t>р</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ть </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об</w:t>
            </w:r>
            <w:r w:rsidRPr="00F40CDA">
              <w:rPr>
                <w:rFonts w:ascii="Times New Roman" w:eastAsia="Times New Roman" w:hAnsi="Times New Roman" w:cs="Times New Roman"/>
                <w:color w:val="000000"/>
                <w:lang w:eastAsia="ru-RU"/>
              </w:rPr>
              <w:t>ход</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мы</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тоды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 xml:space="preserve">и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3"/>
                <w:lang w:eastAsia="ru-RU"/>
              </w:rPr>
              <w:t xml:space="preserve"> </w:t>
            </w:r>
            <w:r w:rsidRPr="00F40CDA">
              <w:rPr>
                <w:rFonts w:ascii="Times New Roman" w:eastAsia="Times New Roman" w:hAnsi="Times New Roman" w:cs="Times New Roman"/>
                <w:color w:val="000000"/>
                <w:lang w:eastAsia="ru-RU"/>
              </w:rPr>
              <w:t>з</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щит</w:t>
            </w:r>
            <w:r w:rsidRPr="00F40CDA">
              <w:rPr>
                <w:rFonts w:ascii="Times New Roman" w:eastAsia="Times New Roman" w:hAnsi="Times New Roman" w:cs="Times New Roman"/>
                <w:color w:val="000000"/>
                <w:spacing w:val="-1"/>
                <w:lang w:eastAsia="ru-RU"/>
              </w:rPr>
              <w:t>ы</w:t>
            </w:r>
            <w:r w:rsidRPr="00F40CDA">
              <w:rPr>
                <w:rFonts w:ascii="Times New Roman" w:eastAsia="Times New Roman" w:hAnsi="Times New Roman" w:cs="Times New Roman"/>
                <w:color w:val="000000"/>
                <w:w w:val="101"/>
                <w:lang w:eastAsia="ru-RU"/>
              </w:rPr>
              <w:t>;</w:t>
            </w:r>
          </w:p>
          <w:p w:rsidR="00F40CDA" w:rsidRPr="00F40CDA" w:rsidRDefault="00F40CDA" w:rsidP="00F40CDA">
            <w:pPr>
              <w:widowControl w:val="0"/>
              <w:spacing w:after="0" w:line="240" w:lineRule="auto"/>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 г</w:t>
            </w:r>
            <w:r w:rsidRPr="00F40CDA">
              <w:rPr>
                <w:rFonts w:ascii="Times New Roman" w:eastAsia="Times New Roman" w:hAnsi="Times New Roman" w:cs="Times New Roman"/>
                <w:color w:val="000000"/>
                <w:spacing w:val="1"/>
                <w:lang w:eastAsia="ru-RU"/>
              </w:rPr>
              <w:t>ото</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ить 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spacing w:val="-2"/>
                <w:lang w:eastAsia="ru-RU"/>
              </w:rPr>
              <w:t>о</w:t>
            </w:r>
            <w:r w:rsidRPr="00F40CDA">
              <w:rPr>
                <w:rFonts w:ascii="Times New Roman" w:eastAsia="Times New Roman" w:hAnsi="Times New Roman" w:cs="Times New Roman"/>
                <w:color w:val="000000"/>
                <w:lang w:eastAsia="ru-RU"/>
              </w:rPr>
              <w:t>ры 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зинфи</w:t>
            </w:r>
            <w:r w:rsidRPr="00F40CDA">
              <w:rPr>
                <w:rFonts w:ascii="Times New Roman" w:eastAsia="Times New Roman" w:hAnsi="Times New Roman" w:cs="Times New Roman"/>
                <w:color w:val="000000"/>
                <w:spacing w:val="-1"/>
                <w:lang w:eastAsia="ru-RU"/>
              </w:rPr>
              <w:t>ц</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lang w:eastAsia="ru-RU"/>
              </w:rPr>
              <w:t>ющих и моющих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2"/>
                <w:w w:val="101"/>
                <w:lang w:eastAsia="ru-RU"/>
              </w:rPr>
              <w:t>с</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в</w:t>
            </w:r>
            <w:r w:rsidRPr="00F40CDA">
              <w:rPr>
                <w:rFonts w:ascii="Times New Roman" w:eastAsia="Times New Roman" w:hAnsi="Times New Roman" w:cs="Times New Roman"/>
                <w:color w:val="000000"/>
                <w:w w:val="101"/>
                <w:lang w:eastAsia="ru-RU"/>
              </w:rPr>
              <w:t>;</w:t>
            </w:r>
          </w:p>
          <w:p w:rsidR="00F40CDA" w:rsidRPr="00F40CDA" w:rsidRDefault="00F40CDA" w:rsidP="00F40CDA">
            <w:pPr>
              <w:widowControl w:val="0"/>
              <w:spacing w:after="0" w:line="240" w:lineRule="auto"/>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67"/>
                <w:lang w:eastAsia="ru-RU"/>
              </w:rPr>
              <w:t xml:space="preserve"> </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зин</w:t>
            </w:r>
            <w:r w:rsidRPr="00F40CDA">
              <w:rPr>
                <w:rFonts w:ascii="Times New Roman" w:eastAsia="Times New Roman" w:hAnsi="Times New Roman" w:cs="Times New Roman"/>
                <w:color w:val="000000"/>
                <w:spacing w:val="-1"/>
                <w:lang w:eastAsia="ru-RU"/>
              </w:rPr>
              <w:t>ф</w:t>
            </w:r>
            <w:r w:rsidRPr="00F40CDA">
              <w:rPr>
                <w:rFonts w:ascii="Times New Roman" w:eastAsia="Times New Roman" w:hAnsi="Times New Roman" w:cs="Times New Roman"/>
                <w:color w:val="000000"/>
                <w:lang w:eastAsia="ru-RU"/>
              </w:rPr>
              <w:t>ициров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ть,</w:t>
            </w:r>
            <w:r w:rsidRPr="00F40CDA">
              <w:rPr>
                <w:rFonts w:ascii="Times New Roman" w:eastAsia="Times New Roman" w:hAnsi="Times New Roman" w:cs="Times New Roman"/>
                <w:color w:val="000000"/>
                <w:spacing w:val="63"/>
                <w:lang w:eastAsia="ru-RU"/>
              </w:rPr>
              <w:t xml:space="preserve"> </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spacing w:val="66"/>
                <w:lang w:eastAsia="ru-RU"/>
              </w:rPr>
              <w:t xml:space="preserve"> </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spacing w:val="66"/>
                <w:lang w:eastAsia="ru-RU"/>
              </w:rPr>
              <w:t xml:space="preserve"> </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spacing w:val="66"/>
                <w:lang w:eastAsia="ru-RU"/>
              </w:rPr>
              <w:t xml:space="preserve"> </w:t>
            </w:r>
            <w:r w:rsidRPr="00F40CDA">
              <w:rPr>
                <w:rFonts w:ascii="Times New Roman" w:eastAsia="Times New Roman" w:hAnsi="Times New Roman" w:cs="Times New Roman"/>
                <w:color w:val="000000"/>
                <w:lang w:eastAsia="ru-RU"/>
              </w:rPr>
              <w:t>обор</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65"/>
                <w:lang w:eastAsia="ru-RU"/>
              </w:rPr>
              <w:t xml:space="preserve"> </w:t>
            </w:r>
            <w:r w:rsidRPr="00F40CDA">
              <w:rPr>
                <w:rFonts w:ascii="Times New Roman" w:eastAsia="Times New Roman" w:hAnsi="Times New Roman" w:cs="Times New Roman"/>
                <w:color w:val="000000"/>
                <w:lang w:eastAsia="ru-RU"/>
              </w:rPr>
              <w:t>инв</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рь</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66"/>
                <w:lang w:eastAsia="ru-RU"/>
              </w:rPr>
              <w:t xml:space="preserve"> </w:t>
            </w: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щ</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тр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2"/>
                <w:lang w:eastAsia="ru-RU"/>
              </w:rPr>
              <w:t>п</w:t>
            </w:r>
            <w:r w:rsidRPr="00F40CDA">
              <w:rPr>
                <w:rFonts w:ascii="Times New Roman" w:eastAsia="Times New Roman" w:hAnsi="Times New Roman" w:cs="Times New Roman"/>
                <w:color w:val="000000"/>
                <w:lang w:eastAsia="ru-RU"/>
              </w:rPr>
              <w:t>орт</w:t>
            </w:r>
            <w:r w:rsidRPr="00F40CDA">
              <w:rPr>
                <w:rFonts w:ascii="Times New Roman" w:eastAsia="Times New Roman" w:hAnsi="Times New Roman" w:cs="Times New Roman"/>
                <w:color w:val="000000"/>
                <w:w w:val="101"/>
                <w:lang w:eastAsia="ru-RU"/>
              </w:rPr>
              <w:t>;</w:t>
            </w:r>
          </w:p>
          <w:p w:rsidR="00F40CDA" w:rsidRPr="00F40CDA" w:rsidRDefault="00F40CDA" w:rsidP="00F40CDA">
            <w:pPr>
              <w:suppressAutoHyphens/>
              <w:spacing w:after="0" w:line="240" w:lineRule="auto"/>
              <w:jc w:val="center"/>
              <w:rPr>
                <w:rFonts w:ascii="Times New Roman" w:eastAsia="Times New Roman" w:hAnsi="Times New Roman" w:cs="Times New Roman"/>
                <w:i/>
                <w:lang w:eastAsia="ru-RU"/>
              </w:rPr>
            </w:pPr>
          </w:p>
        </w:tc>
        <w:tc>
          <w:tcPr>
            <w:tcW w:w="3104" w:type="dxa"/>
          </w:tcPr>
          <w:p w:rsidR="00F40CDA" w:rsidRPr="00F40CDA" w:rsidRDefault="00F40CDA" w:rsidP="00F40CDA">
            <w:pPr>
              <w:widowControl w:val="0"/>
              <w:spacing w:after="0" w:line="240" w:lineRule="auto"/>
              <w:rPr>
                <w:rFonts w:ascii="Times New Roman" w:eastAsia="Times New Roman" w:hAnsi="Times New Roman" w:cs="Times New Roman"/>
                <w:i/>
                <w:lang w:eastAsia="ru-RU"/>
              </w:rPr>
            </w:pPr>
            <w:r w:rsidRPr="00F40CDA">
              <w:rPr>
                <w:rFonts w:ascii="Times New Roman" w:eastAsia="Times New Roman" w:hAnsi="Times New Roman" w:cs="Times New Roman"/>
                <w:color w:val="000000"/>
                <w:w w:val="101"/>
                <w:lang w:eastAsia="ru-RU"/>
              </w:rPr>
              <w:t>Ос</w:t>
            </w:r>
            <w:r w:rsidRPr="00F40CDA">
              <w:rPr>
                <w:rFonts w:ascii="Times New Roman" w:eastAsia="Times New Roman" w:hAnsi="Times New Roman" w:cs="Times New Roman"/>
                <w:color w:val="000000"/>
                <w:lang w:eastAsia="ru-RU"/>
              </w:rPr>
              <w:t>новны</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г</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микроорг</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низ</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 xml:space="preserve">в, </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lang w:eastAsia="ru-RU"/>
              </w:rPr>
              <w:t>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кл</w:t>
            </w:r>
            <w:r w:rsidRPr="00F40CDA">
              <w:rPr>
                <w:rFonts w:ascii="Times New Roman" w:eastAsia="Times New Roman" w:hAnsi="Times New Roman" w:cs="Times New Roman"/>
                <w:color w:val="000000"/>
                <w:w w:val="101"/>
                <w:lang w:eastAsia="ru-RU"/>
              </w:rPr>
              <w:t>ас</w:t>
            </w:r>
            <w:r w:rsidRPr="00F40CDA">
              <w:rPr>
                <w:rFonts w:ascii="Times New Roman" w:eastAsia="Times New Roman" w:hAnsi="Times New Roman" w:cs="Times New Roman"/>
                <w:color w:val="000000"/>
                <w:spacing w:val="-2"/>
                <w:w w:val="101"/>
                <w:lang w:eastAsia="ru-RU"/>
              </w:rPr>
              <w:t>с</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ф</w:t>
            </w:r>
            <w:r w:rsidRPr="00F40CDA">
              <w:rPr>
                <w:rFonts w:ascii="Times New Roman" w:eastAsia="Times New Roman" w:hAnsi="Times New Roman" w:cs="Times New Roman"/>
                <w:color w:val="000000"/>
                <w:lang w:eastAsia="ru-RU"/>
              </w:rPr>
              <w:t>ик</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ци</w:t>
            </w:r>
            <w:r w:rsidRPr="00F40CDA">
              <w:rPr>
                <w:rFonts w:ascii="Times New Roman" w:eastAsia="Times New Roman" w:hAnsi="Times New Roman" w:cs="Times New Roman"/>
                <w:color w:val="000000"/>
                <w:spacing w:val="-1"/>
                <w:lang w:eastAsia="ru-RU"/>
              </w:rPr>
              <w:t>ю</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зн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микроорг</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низ</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lang w:eastAsia="ru-RU"/>
              </w:rPr>
              <w:t xml:space="preserve">ов в </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риро</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жизни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л</w:t>
            </w:r>
            <w:r w:rsidRPr="00F40CDA">
              <w:rPr>
                <w:rFonts w:ascii="Times New Roman" w:eastAsia="Times New Roman" w:hAnsi="Times New Roman" w:cs="Times New Roman"/>
                <w:color w:val="000000"/>
                <w:lang w:eastAsia="ru-RU"/>
              </w:rPr>
              <w:t>ов</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3"/>
                <w:lang w:eastAsia="ru-RU"/>
              </w:rPr>
              <w:t xml:space="preserve"> </w:t>
            </w:r>
            <w:r w:rsidRPr="00F40CDA">
              <w:rPr>
                <w:rFonts w:ascii="Times New Roman" w:eastAsia="Times New Roman" w:hAnsi="Times New Roman" w:cs="Times New Roman"/>
                <w:color w:val="000000"/>
                <w:lang w:eastAsia="ru-RU"/>
              </w:rPr>
              <w:t>и живо</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ных. Микро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копич</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17"/>
                <w:lang w:eastAsia="ru-RU"/>
              </w:rPr>
              <w:t xml:space="preserve"> </w:t>
            </w:r>
            <w:r w:rsidRPr="00F40CDA">
              <w:rPr>
                <w:rFonts w:ascii="Times New Roman" w:eastAsia="Times New Roman" w:hAnsi="Times New Roman" w:cs="Times New Roman"/>
                <w:color w:val="000000"/>
                <w:lang w:eastAsia="ru-RU"/>
              </w:rPr>
              <w:t>куль</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spacing w:val="-1"/>
                <w:lang w:eastAsia="ru-RU"/>
              </w:rPr>
              <w:t>у</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льны</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8"/>
                <w:lang w:eastAsia="ru-RU"/>
              </w:rPr>
              <w:t xml:space="preserve"> </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spacing w:val="19"/>
                <w:lang w:eastAsia="ru-RU"/>
              </w:rPr>
              <w:t xml:space="preserve"> </w:t>
            </w:r>
            <w:r w:rsidRPr="00F40CDA">
              <w:rPr>
                <w:rFonts w:ascii="Times New Roman" w:eastAsia="Times New Roman" w:hAnsi="Times New Roman" w:cs="Times New Roman"/>
                <w:color w:val="000000"/>
                <w:lang w:eastAsia="ru-RU"/>
              </w:rPr>
              <w:t>биохими</w:t>
            </w:r>
            <w:r w:rsidRPr="00F40CDA">
              <w:rPr>
                <w:rFonts w:ascii="Times New Roman" w:eastAsia="Times New Roman" w:hAnsi="Times New Roman" w:cs="Times New Roman"/>
                <w:color w:val="000000"/>
                <w:spacing w:val="-1"/>
                <w:lang w:eastAsia="ru-RU"/>
              </w:rPr>
              <w:t>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8"/>
                <w:lang w:eastAsia="ru-RU"/>
              </w:rPr>
              <w:t xml:space="preserve"> </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оды</w:t>
            </w:r>
            <w:r w:rsidRPr="00F40CDA">
              <w:rPr>
                <w:rFonts w:ascii="Times New Roman" w:eastAsia="Times New Roman" w:hAnsi="Times New Roman" w:cs="Times New Roman"/>
                <w:color w:val="000000"/>
                <w:spacing w:val="17"/>
                <w:lang w:eastAsia="ru-RU"/>
              </w:rPr>
              <w:t xml:space="preserve"> </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сс</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до</w:t>
            </w:r>
            <w:r w:rsidRPr="00F40CDA">
              <w:rPr>
                <w:rFonts w:ascii="Times New Roman" w:eastAsia="Times New Roman" w:hAnsi="Times New Roman" w:cs="Times New Roman"/>
                <w:color w:val="000000"/>
                <w:spacing w:val="7"/>
                <w:lang w:eastAsia="ru-RU"/>
              </w:rPr>
              <w:t>в</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ил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о</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spacing w:val="-1"/>
                <w:lang w:eastAsia="ru-RU"/>
              </w:rPr>
              <w:t>б</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1"/>
                <w:lang w:eastAsia="ru-RU"/>
              </w:rPr>
              <w:t xml:space="preserve"> до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вки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и хр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spacing w:val="-1"/>
                <w:lang w:eastAsia="ru-RU"/>
              </w:rPr>
              <w:t>б</w:t>
            </w:r>
            <w:r w:rsidRPr="00F40CDA">
              <w:rPr>
                <w:rFonts w:ascii="Times New Roman" w:eastAsia="Times New Roman" w:hAnsi="Times New Roman" w:cs="Times New Roman"/>
                <w:color w:val="000000"/>
                <w:lang w:eastAsia="ru-RU"/>
              </w:rPr>
              <w:t>иом</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w w:val="101"/>
                <w:lang w:eastAsia="ru-RU"/>
              </w:rPr>
              <w:t>;</w:t>
            </w:r>
            <w:r w:rsidRPr="00F40CDA">
              <w:rPr>
                <w:rFonts w:ascii="Times New Roman" w:eastAsia="Times New Roman" w:hAnsi="Times New Roman" w:cs="Times New Roman"/>
                <w:color w:val="000000"/>
                <w:lang w:eastAsia="ru-RU"/>
              </w:rPr>
              <w:t xml:space="preserve"> - 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тоды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3"/>
                <w:lang w:eastAsia="ru-RU"/>
              </w:rPr>
              <w:t>т</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ил</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з</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зинф</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кции</w:t>
            </w:r>
            <w:r w:rsidRPr="00F40CDA">
              <w:rPr>
                <w:rFonts w:ascii="Times New Roman" w:eastAsia="Times New Roman" w:hAnsi="Times New Roman" w:cs="Times New Roman"/>
                <w:color w:val="000000"/>
                <w:w w:val="101"/>
                <w:lang w:eastAsia="ru-RU"/>
              </w:rPr>
              <w:t>. П</w:t>
            </w:r>
            <w:r w:rsidRPr="00F40CDA">
              <w:rPr>
                <w:rFonts w:ascii="Times New Roman" w:eastAsia="Times New Roman" w:hAnsi="Times New Roman" w:cs="Times New Roman"/>
                <w:color w:val="000000"/>
                <w:lang w:eastAsia="ru-RU"/>
              </w:rPr>
              <w:t>он</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то</w:t>
            </w:r>
            <w:r w:rsidRPr="00F40CDA">
              <w:rPr>
                <w:rFonts w:ascii="Times New Roman" w:eastAsia="Times New Roman" w:hAnsi="Times New Roman" w:cs="Times New Roman"/>
                <w:color w:val="000000"/>
                <w:spacing w:val="-1"/>
                <w:lang w:eastAsia="ru-RU"/>
              </w:rPr>
              <w:t>г</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но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ти 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вир</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 xml:space="preserve">, </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spacing w:val="-1"/>
                <w:lang w:eastAsia="ru-RU"/>
              </w:rPr>
              <w:t>у</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ит</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л</w:t>
            </w:r>
            <w:r w:rsidRPr="00F40CDA">
              <w:rPr>
                <w:rFonts w:ascii="Times New Roman" w:eastAsia="Times New Roman" w:hAnsi="Times New Roman" w:cs="Times New Roman"/>
                <w:color w:val="000000"/>
                <w:lang w:eastAsia="ru-RU"/>
              </w:rPr>
              <w:t>ьно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ть микроорг</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низ</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ов к</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нтибио</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ик</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w w:val="101"/>
                <w:lang w:eastAsia="ru-RU"/>
              </w:rPr>
              <w:t xml:space="preserve">, </w:t>
            </w:r>
            <w:r w:rsidRPr="00F40CDA">
              <w:rPr>
                <w:rFonts w:ascii="Times New Roman" w:eastAsia="Times New Roman" w:hAnsi="Times New Roman" w:cs="Times New Roman"/>
                <w:color w:val="000000"/>
                <w:lang w:eastAsia="ru-RU"/>
              </w:rPr>
              <w:t>формы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2"/>
                <w:lang w:eastAsia="ru-RU"/>
              </w:rPr>
              <w:t>в</w:t>
            </w:r>
            <w:r w:rsidRPr="00F40CDA">
              <w:rPr>
                <w:rFonts w:ascii="Times New Roman" w:eastAsia="Times New Roman" w:hAnsi="Times New Roman" w:cs="Times New Roman"/>
                <w:color w:val="000000"/>
                <w:lang w:eastAsia="ru-RU"/>
              </w:rPr>
              <w:t>оз</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й</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в</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ог</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ых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икр</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орг</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низ</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lang w:eastAsia="ru-RU"/>
              </w:rPr>
              <w:t>ов 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ж</w:t>
            </w:r>
            <w:r w:rsidRPr="00F40CDA">
              <w:rPr>
                <w:rFonts w:ascii="Times New Roman" w:eastAsia="Times New Roman" w:hAnsi="Times New Roman" w:cs="Times New Roman"/>
                <w:color w:val="000000"/>
                <w:lang w:eastAsia="ru-RU"/>
              </w:rPr>
              <w:t>ивотных</w:t>
            </w:r>
            <w:r w:rsidRPr="00F40CDA">
              <w:rPr>
                <w:rFonts w:ascii="Times New Roman" w:eastAsia="Times New Roman" w:hAnsi="Times New Roman" w:cs="Times New Roman"/>
                <w:color w:val="000000"/>
                <w:w w:val="101"/>
                <w:lang w:eastAsia="ru-RU"/>
              </w:rPr>
              <w:t>, са</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рн</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х</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л</w:t>
            </w:r>
            <w:r w:rsidRPr="00F40CDA">
              <w:rPr>
                <w:rFonts w:ascii="Times New Roman" w:eastAsia="Times New Roman" w:hAnsi="Times New Roman" w:cs="Times New Roman"/>
                <w:color w:val="000000"/>
                <w:lang w:eastAsia="ru-RU"/>
              </w:rPr>
              <w:t>ог</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ки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83"/>
                <w:lang w:eastAsia="ru-RU"/>
              </w:rPr>
              <w:t xml:space="preserve"> </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б</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83"/>
                <w:lang w:eastAsia="ru-RU"/>
              </w:rPr>
              <w:t xml:space="preserve"> </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83"/>
                <w:lang w:eastAsia="ru-RU"/>
              </w:rPr>
              <w:t xml:space="preserve"> </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spacing w:val="83"/>
                <w:lang w:eastAsia="ru-RU"/>
              </w:rPr>
              <w:t xml:space="preserve"> </w:t>
            </w:r>
            <w:r w:rsidRPr="00F40CDA">
              <w:rPr>
                <w:rFonts w:ascii="Times New Roman" w:eastAsia="Times New Roman" w:hAnsi="Times New Roman" w:cs="Times New Roman"/>
                <w:color w:val="000000"/>
                <w:lang w:eastAsia="ru-RU"/>
              </w:rPr>
              <w:t>чи</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81"/>
                <w:lang w:eastAsia="ru-RU"/>
              </w:rPr>
              <w:t xml:space="preserve"> </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spacing w:val="82"/>
                <w:lang w:eastAsia="ru-RU"/>
              </w:rPr>
              <w:t xml:space="preserve"> </w:t>
            </w: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spacing w:val="-2"/>
                <w:lang w:eastAsia="ru-RU"/>
              </w:rPr>
              <w:t>щ</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м, обор</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нию, ин</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рю,</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од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жд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тр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порт</w:t>
            </w:r>
            <w:r w:rsidRPr="00F40CDA">
              <w:rPr>
                <w:rFonts w:ascii="Times New Roman" w:eastAsia="Times New Roman" w:hAnsi="Times New Roman" w:cs="Times New Roman"/>
                <w:color w:val="000000"/>
                <w:spacing w:val="-3"/>
                <w:lang w:eastAsia="ru-RU"/>
              </w:rPr>
              <w:t xml:space="preserve">у, </w:t>
            </w:r>
            <w:r w:rsidRPr="00F40CDA">
              <w:rPr>
                <w:rFonts w:ascii="Times New Roman" w:eastAsia="Times New Roman" w:hAnsi="Times New Roman" w:cs="Times New Roman"/>
                <w:color w:val="000000"/>
                <w:lang w:eastAsia="ru-RU"/>
              </w:rPr>
              <w:t>-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ил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л</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чн</w:t>
            </w:r>
            <w:r w:rsidRPr="00F40CDA">
              <w:rPr>
                <w:rFonts w:ascii="Times New Roman" w:eastAsia="Times New Roman" w:hAnsi="Times New Roman" w:cs="Times New Roman"/>
                <w:color w:val="000000"/>
                <w:lang w:eastAsia="ru-RU"/>
              </w:rPr>
              <w:t>ой</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2"/>
                <w:lang w:eastAsia="ru-RU"/>
              </w:rPr>
              <w:t>г</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г</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бо</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ник</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spacing w:val="-2"/>
                <w:lang w:eastAsia="ru-RU"/>
              </w:rPr>
              <w:t>в и</w:t>
            </w:r>
            <w:r w:rsidRPr="00F40CDA">
              <w:rPr>
                <w:rFonts w:ascii="Times New Roman" w:eastAsia="Times New Roman" w:hAnsi="Times New Roman" w:cs="Times New Roman"/>
                <w:color w:val="000000"/>
                <w:lang w:eastAsia="ru-RU"/>
              </w:rPr>
              <w:t xml:space="preserve"> но</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гиги</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а. К</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w w:val="101"/>
                <w:lang w:eastAsia="ru-RU"/>
              </w:rPr>
              <w:t>ас</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lang w:eastAsia="ru-RU"/>
              </w:rPr>
              <w:t>ифик</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цию</w:t>
            </w:r>
            <w:r w:rsidRPr="00F40CDA">
              <w:rPr>
                <w:rFonts w:ascii="Times New Roman" w:eastAsia="Times New Roman" w:hAnsi="Times New Roman" w:cs="Times New Roman"/>
                <w:color w:val="000000"/>
                <w:spacing w:val="15"/>
                <w:lang w:eastAsia="ru-RU"/>
              </w:rPr>
              <w:t xml:space="preserve"> </w:t>
            </w:r>
            <w:r w:rsidRPr="00F40CDA">
              <w:rPr>
                <w:rFonts w:ascii="Times New Roman" w:eastAsia="Times New Roman" w:hAnsi="Times New Roman" w:cs="Times New Roman"/>
                <w:color w:val="000000"/>
                <w:lang w:eastAsia="ru-RU"/>
              </w:rPr>
              <w:t>моющ</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х</w:t>
            </w:r>
            <w:r w:rsidRPr="00F40CDA">
              <w:rPr>
                <w:rFonts w:ascii="Times New Roman" w:eastAsia="Times New Roman" w:hAnsi="Times New Roman" w:cs="Times New Roman"/>
                <w:color w:val="000000"/>
                <w:spacing w:val="15"/>
                <w:lang w:eastAsia="ru-RU"/>
              </w:rPr>
              <w:t xml:space="preserve"> </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7"/>
                <w:lang w:eastAsia="ru-RU"/>
              </w:rPr>
              <w:t xml:space="preserve"> </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з</w:t>
            </w:r>
            <w:r w:rsidRPr="00F40CDA">
              <w:rPr>
                <w:rFonts w:ascii="Times New Roman" w:eastAsia="Times New Roman" w:hAnsi="Times New Roman" w:cs="Times New Roman"/>
                <w:color w:val="000000"/>
                <w:lang w:eastAsia="ru-RU"/>
              </w:rPr>
              <w:t>инфи</w:t>
            </w:r>
            <w:r w:rsidRPr="00F40CDA">
              <w:rPr>
                <w:rFonts w:ascii="Times New Roman" w:eastAsia="Times New Roman" w:hAnsi="Times New Roman" w:cs="Times New Roman"/>
                <w:color w:val="000000"/>
                <w:spacing w:val="-1"/>
                <w:lang w:eastAsia="ru-RU"/>
              </w:rPr>
              <w:t>ц</w:t>
            </w:r>
            <w:r w:rsidRPr="00F40CDA">
              <w:rPr>
                <w:rFonts w:ascii="Times New Roman" w:eastAsia="Times New Roman" w:hAnsi="Times New Roman" w:cs="Times New Roman"/>
                <w:color w:val="000000"/>
                <w:lang w:eastAsia="ru-RU"/>
              </w:rPr>
              <w:t>ир</w:t>
            </w:r>
            <w:r w:rsidRPr="00F40CDA">
              <w:rPr>
                <w:rFonts w:ascii="Times New Roman" w:eastAsia="Times New Roman" w:hAnsi="Times New Roman" w:cs="Times New Roman"/>
                <w:color w:val="000000"/>
                <w:spacing w:val="-1"/>
                <w:lang w:eastAsia="ru-RU"/>
              </w:rPr>
              <w:t>у</w:t>
            </w:r>
            <w:r w:rsidRPr="00F40CDA">
              <w:rPr>
                <w:rFonts w:ascii="Times New Roman" w:eastAsia="Times New Roman" w:hAnsi="Times New Roman" w:cs="Times New Roman"/>
                <w:color w:val="000000"/>
                <w:lang w:eastAsia="ru-RU"/>
              </w:rPr>
              <w:t>ющих</w:t>
            </w:r>
            <w:r w:rsidRPr="00F40CDA">
              <w:rPr>
                <w:rFonts w:ascii="Times New Roman" w:eastAsia="Times New Roman" w:hAnsi="Times New Roman" w:cs="Times New Roman"/>
                <w:color w:val="000000"/>
                <w:spacing w:val="17"/>
                <w:lang w:eastAsia="ru-RU"/>
              </w:rPr>
              <w:t xml:space="preserve"> </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spacing w:val="15"/>
                <w:lang w:eastAsia="ru-RU"/>
              </w:rPr>
              <w:t xml:space="preserve"> </w:t>
            </w:r>
            <w:r w:rsidRPr="00F40CDA">
              <w:rPr>
                <w:rFonts w:ascii="Times New Roman" w:eastAsia="Times New Roman" w:hAnsi="Times New Roman" w:cs="Times New Roman"/>
                <w:color w:val="000000"/>
                <w:lang w:eastAsia="ru-RU"/>
              </w:rPr>
              <w:t>пр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вил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2"/>
                <w:lang w:eastAsia="ru-RU"/>
              </w:rPr>
              <w:t xml:space="preserve"> </w:t>
            </w:r>
            <w:r w:rsidRPr="00F40CDA">
              <w:rPr>
                <w:rFonts w:ascii="Times New Roman" w:eastAsia="Times New Roman" w:hAnsi="Times New Roman" w:cs="Times New Roman"/>
                <w:color w:val="000000"/>
                <w:lang w:eastAsia="ru-RU"/>
              </w:rPr>
              <w:t>их</w:t>
            </w:r>
            <w:r w:rsidRPr="00F40CDA">
              <w:rPr>
                <w:rFonts w:ascii="Times New Roman" w:eastAsia="Times New Roman" w:hAnsi="Times New Roman" w:cs="Times New Roman"/>
                <w:color w:val="000000"/>
                <w:spacing w:val="17"/>
                <w:lang w:eastAsia="ru-RU"/>
              </w:rPr>
              <w:t xml:space="preserve"> </w:t>
            </w: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8"/>
                <w:lang w:eastAsia="ru-RU"/>
              </w:rPr>
              <w:t>р</w:t>
            </w:r>
            <w:r w:rsidRPr="00F40CDA">
              <w:rPr>
                <w:rFonts w:ascii="Times New Roman" w:eastAsia="Times New Roman" w:hAnsi="Times New Roman" w:cs="Times New Roman"/>
                <w:color w:val="000000"/>
                <w:lang w:eastAsia="ru-RU"/>
              </w:rPr>
              <w:t>им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лови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ро</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 xml:space="preserve"> х</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 xml:space="preserve">я, </w:t>
            </w: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ил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2"/>
                <w:lang w:eastAsia="ru-RU"/>
              </w:rPr>
              <w:t>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ов</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зин</w:t>
            </w:r>
            <w:r w:rsidRPr="00F40CDA">
              <w:rPr>
                <w:rFonts w:ascii="Times New Roman" w:eastAsia="Times New Roman" w:hAnsi="Times New Roman" w:cs="Times New Roman"/>
                <w:color w:val="000000"/>
                <w:spacing w:val="-1"/>
                <w:lang w:eastAsia="ru-RU"/>
              </w:rPr>
              <w:t>ф</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ции инв</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и </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2"/>
                <w:lang w:eastAsia="ru-RU"/>
              </w:rPr>
              <w:t>п</w:t>
            </w:r>
            <w:r w:rsidRPr="00F40CDA">
              <w:rPr>
                <w:rFonts w:ascii="Times New Roman" w:eastAsia="Times New Roman" w:hAnsi="Times New Roman" w:cs="Times New Roman"/>
                <w:color w:val="000000"/>
                <w:lang w:eastAsia="ru-RU"/>
              </w:rPr>
              <w:t>орт</w:t>
            </w:r>
            <w:r w:rsidRPr="00F40CDA">
              <w:rPr>
                <w:rFonts w:ascii="Times New Roman" w:eastAsia="Times New Roman" w:hAnsi="Times New Roman" w:cs="Times New Roman"/>
                <w:color w:val="000000"/>
                <w:w w:val="101"/>
                <w:lang w:eastAsia="ru-RU"/>
              </w:rPr>
              <w:t xml:space="preserve">а, </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з</w:t>
            </w:r>
            <w:r w:rsidRPr="00F40CDA">
              <w:rPr>
                <w:rFonts w:ascii="Times New Roman" w:eastAsia="Times New Roman" w:hAnsi="Times New Roman" w:cs="Times New Roman"/>
                <w:color w:val="000000"/>
                <w:lang w:eastAsia="ru-RU"/>
              </w:rPr>
              <w:t>инф</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кции,</w:t>
            </w:r>
            <w:r w:rsidRPr="00F40CDA">
              <w:rPr>
                <w:rFonts w:ascii="Times New Roman" w:eastAsia="Times New Roman" w:hAnsi="Times New Roman" w:cs="Times New Roman"/>
                <w:color w:val="000000"/>
                <w:spacing w:val="-3"/>
                <w:lang w:eastAsia="ru-RU"/>
              </w:rPr>
              <w:t xml:space="preserve"> </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зин</w:t>
            </w:r>
            <w:r w:rsidRPr="00F40CDA">
              <w:rPr>
                <w:rFonts w:ascii="Times New Roman" w:eastAsia="Times New Roman" w:hAnsi="Times New Roman" w:cs="Times New Roman"/>
                <w:color w:val="000000"/>
                <w:w w:val="101"/>
                <w:lang w:eastAsia="ru-RU"/>
              </w:rPr>
              <w:t>се</w:t>
            </w:r>
            <w:r w:rsidRPr="00F40CDA">
              <w:rPr>
                <w:rFonts w:ascii="Times New Roman" w:eastAsia="Times New Roman" w:hAnsi="Times New Roman" w:cs="Times New Roman"/>
                <w:color w:val="000000"/>
                <w:spacing w:val="-2"/>
                <w:lang w:eastAsia="ru-RU"/>
              </w:rPr>
              <w:t>к</w:t>
            </w:r>
            <w:r w:rsidRPr="00F40CDA">
              <w:rPr>
                <w:rFonts w:ascii="Times New Roman" w:eastAsia="Times New Roman" w:hAnsi="Times New Roman" w:cs="Times New Roman"/>
                <w:color w:val="000000"/>
                <w:lang w:eastAsia="ru-RU"/>
              </w:rPr>
              <w:t xml:space="preserve">ции </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из</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ции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ом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щ</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ий</w:t>
            </w:r>
            <w:r w:rsidRPr="00F40CDA">
              <w:rPr>
                <w:rFonts w:ascii="Times New Roman" w:eastAsia="Times New Roman" w:hAnsi="Times New Roman" w:cs="Times New Roman"/>
                <w:color w:val="000000"/>
                <w:w w:val="101"/>
                <w:lang w:eastAsia="ru-RU"/>
              </w:rPr>
              <w:t>. Ос</w:t>
            </w:r>
            <w:r w:rsidRPr="00F40CDA">
              <w:rPr>
                <w:rFonts w:ascii="Times New Roman" w:eastAsia="Times New Roman" w:hAnsi="Times New Roman" w:cs="Times New Roman"/>
                <w:color w:val="000000"/>
                <w:lang w:eastAsia="ru-RU"/>
              </w:rPr>
              <w:t>новны</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1"/>
                <w:lang w:eastAsia="ru-RU"/>
              </w:rPr>
              <w:t xml:space="preserve"> </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ипы</w:t>
            </w:r>
            <w:r w:rsidRPr="00F40CDA">
              <w:rPr>
                <w:rFonts w:ascii="Times New Roman" w:eastAsia="Times New Roman" w:hAnsi="Times New Roman" w:cs="Times New Roman"/>
                <w:color w:val="000000"/>
                <w:spacing w:val="9"/>
                <w:lang w:eastAsia="ru-RU"/>
              </w:rPr>
              <w:t xml:space="preserve"> </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ищ</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lang w:eastAsia="ru-RU"/>
              </w:rPr>
              <w:t>ы</w:t>
            </w:r>
            <w:r w:rsidRPr="00F40CDA">
              <w:rPr>
                <w:rFonts w:ascii="Times New Roman" w:eastAsia="Times New Roman" w:hAnsi="Times New Roman" w:cs="Times New Roman"/>
                <w:color w:val="000000"/>
                <w:lang w:eastAsia="ru-RU"/>
              </w:rPr>
              <w:t>х</w:t>
            </w:r>
            <w:r w:rsidRPr="00F40CDA">
              <w:rPr>
                <w:rFonts w:ascii="Times New Roman" w:eastAsia="Times New Roman" w:hAnsi="Times New Roman" w:cs="Times New Roman"/>
                <w:color w:val="000000"/>
                <w:spacing w:val="13"/>
                <w:lang w:eastAsia="ru-RU"/>
              </w:rPr>
              <w:t xml:space="preserve"> </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вл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й</w:t>
            </w:r>
            <w:r w:rsidRPr="00F40CDA">
              <w:rPr>
                <w:rFonts w:ascii="Times New Roman" w:eastAsia="Times New Roman" w:hAnsi="Times New Roman" w:cs="Times New Roman"/>
                <w:color w:val="000000"/>
                <w:spacing w:val="12"/>
                <w:lang w:eastAsia="ru-RU"/>
              </w:rPr>
              <w:t xml:space="preserve"> </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spacing w:val="12"/>
                <w:lang w:eastAsia="ru-RU"/>
              </w:rPr>
              <w:t xml:space="preserve"> </w:t>
            </w:r>
            <w:r w:rsidRPr="00F40CDA">
              <w:rPr>
                <w:rFonts w:ascii="Times New Roman" w:eastAsia="Times New Roman" w:hAnsi="Times New Roman" w:cs="Times New Roman"/>
                <w:color w:val="000000"/>
                <w:lang w:eastAsia="ru-RU"/>
              </w:rPr>
              <w:t>инф</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spacing w:val="-1"/>
                <w:lang w:eastAsia="ru-RU"/>
              </w:rPr>
              <w:t>ц</w:t>
            </w:r>
            <w:r w:rsidRPr="00F40CDA">
              <w:rPr>
                <w:rFonts w:ascii="Times New Roman" w:eastAsia="Times New Roman" w:hAnsi="Times New Roman" w:cs="Times New Roman"/>
                <w:color w:val="000000"/>
                <w:lang w:eastAsia="ru-RU"/>
              </w:rPr>
              <w:t>ий,</w:t>
            </w:r>
            <w:r w:rsidRPr="00F40CDA">
              <w:rPr>
                <w:rFonts w:ascii="Times New Roman" w:eastAsia="Times New Roman" w:hAnsi="Times New Roman" w:cs="Times New Roman"/>
                <w:color w:val="000000"/>
                <w:spacing w:val="11"/>
                <w:lang w:eastAsia="ru-RU"/>
              </w:rPr>
              <w:t xml:space="preserve"> </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чники</w:t>
            </w:r>
            <w:r w:rsidRPr="00F40CDA">
              <w:rPr>
                <w:rFonts w:ascii="Times New Roman" w:eastAsia="Times New Roman" w:hAnsi="Times New Roman" w:cs="Times New Roman"/>
                <w:color w:val="000000"/>
                <w:spacing w:val="12"/>
                <w:lang w:eastAsia="ru-RU"/>
              </w:rPr>
              <w:t xml:space="preserve"> </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оз</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lang w:eastAsia="ru-RU"/>
              </w:rPr>
              <w:t>ож</w:t>
            </w:r>
            <w:r w:rsidRPr="00F40CDA">
              <w:rPr>
                <w:rFonts w:ascii="Times New Roman" w:eastAsia="Times New Roman" w:hAnsi="Times New Roman" w:cs="Times New Roman"/>
                <w:color w:val="000000"/>
                <w:spacing w:val="11"/>
                <w:lang w:eastAsia="ru-RU"/>
              </w:rPr>
              <w:t>н</w:t>
            </w:r>
            <w:r w:rsidRPr="00F40CDA">
              <w:rPr>
                <w:rFonts w:ascii="Times New Roman" w:eastAsia="Times New Roman" w:hAnsi="Times New Roman" w:cs="Times New Roman"/>
                <w:color w:val="000000"/>
                <w:lang w:eastAsia="ru-RU"/>
              </w:rPr>
              <w:t>ого</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spacing w:val="-1"/>
                <w:lang w:eastAsia="ru-RU"/>
              </w:rPr>
              <w:t>з</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ж</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я, с</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нит</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ны</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31"/>
                <w:lang w:eastAsia="ru-RU"/>
              </w:rPr>
              <w:t xml:space="preserve"> </w:t>
            </w:r>
            <w:r w:rsidRPr="00F40CDA">
              <w:rPr>
                <w:rFonts w:ascii="Times New Roman" w:eastAsia="Times New Roman" w:hAnsi="Times New Roman" w:cs="Times New Roman"/>
                <w:color w:val="000000"/>
                <w:lang w:eastAsia="ru-RU"/>
              </w:rPr>
              <w:t>тр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б</w:t>
            </w:r>
            <w:r w:rsidRPr="00F40CDA">
              <w:rPr>
                <w:rFonts w:ascii="Times New Roman" w:eastAsia="Times New Roman" w:hAnsi="Times New Roman" w:cs="Times New Roman"/>
                <w:color w:val="000000"/>
                <w:lang w:eastAsia="ru-RU"/>
              </w:rPr>
              <w:t>ов</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33"/>
                <w:lang w:eastAsia="ru-RU"/>
              </w:rPr>
              <w:t xml:space="preserve"> </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spacing w:val="31"/>
                <w:lang w:eastAsia="ru-RU"/>
              </w:rPr>
              <w:t xml:space="preserve"> </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лови</w:t>
            </w:r>
            <w:r w:rsidRPr="00F40CDA">
              <w:rPr>
                <w:rFonts w:ascii="Times New Roman" w:eastAsia="Times New Roman" w:hAnsi="Times New Roman" w:cs="Times New Roman"/>
                <w:color w:val="000000"/>
                <w:spacing w:val="1"/>
                <w:w w:val="101"/>
                <w:lang w:eastAsia="ru-RU"/>
              </w:rPr>
              <w:t>я</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spacing w:val="31"/>
                <w:lang w:eastAsia="ru-RU"/>
              </w:rPr>
              <w:t xml:space="preserve"> </w:t>
            </w:r>
            <w:r w:rsidRPr="00F40CDA">
              <w:rPr>
                <w:rFonts w:ascii="Times New Roman" w:eastAsia="Times New Roman" w:hAnsi="Times New Roman" w:cs="Times New Roman"/>
                <w:color w:val="000000"/>
                <w:lang w:eastAsia="ru-RU"/>
              </w:rPr>
              <w:t>хр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3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2"/>
                <w:lang w:eastAsia="ru-RU"/>
              </w:rPr>
              <w:t>ы</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ь</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29"/>
                <w:lang w:eastAsia="ru-RU"/>
              </w:rPr>
              <w:t xml:space="preserve"> </w:t>
            </w:r>
            <w:r w:rsidRPr="00F40CDA">
              <w:rPr>
                <w:rFonts w:ascii="Times New Roman" w:eastAsia="Times New Roman" w:hAnsi="Times New Roman" w:cs="Times New Roman"/>
                <w:color w:val="000000"/>
                <w:lang w:eastAsia="ru-RU"/>
              </w:rPr>
              <w:lastRenderedPageBreak/>
              <w:t>пол</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spacing w:val="2"/>
                <w:lang w:eastAsia="ru-RU"/>
              </w:rPr>
              <w:t>ф</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б</w:t>
            </w:r>
            <w:r w:rsidRPr="00F40CDA">
              <w:rPr>
                <w:rFonts w:ascii="Times New Roman" w:eastAsia="Times New Roman" w:hAnsi="Times New Roman" w:cs="Times New Roman"/>
                <w:color w:val="000000"/>
                <w:spacing w:val="2"/>
                <w:lang w:eastAsia="ru-RU"/>
              </w:rPr>
              <w:t>р</w:t>
            </w:r>
            <w:r w:rsidRPr="00F40CDA">
              <w:rPr>
                <w:rFonts w:ascii="Times New Roman" w:eastAsia="Times New Roman" w:hAnsi="Times New Roman" w:cs="Times New Roman"/>
                <w:color w:val="000000"/>
                <w:lang w:eastAsia="ru-RU"/>
              </w:rPr>
              <w:t>ик</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тов</w:t>
            </w:r>
            <w:r w:rsidRPr="00F40CDA">
              <w:rPr>
                <w:rFonts w:ascii="Times New Roman" w:eastAsia="Times New Roman" w:hAnsi="Times New Roman" w:cs="Times New Roman"/>
                <w:color w:val="000000"/>
                <w:spacing w:val="28"/>
                <w:lang w:eastAsia="ru-RU"/>
              </w:rPr>
              <w:t xml:space="preserve"> </w:t>
            </w:r>
            <w:r w:rsidRPr="00F40CDA">
              <w:rPr>
                <w:rFonts w:ascii="Times New Roman" w:eastAsia="Times New Roman" w:hAnsi="Times New Roman" w:cs="Times New Roman"/>
                <w:color w:val="000000"/>
                <w:lang w:eastAsia="ru-RU"/>
              </w:rPr>
              <w:t>и прод</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spacing w:val="1"/>
                <w:lang w:eastAsia="ru-RU"/>
              </w:rPr>
              <w:t>ц</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w:t>
            </w:r>
          </w:p>
        </w:tc>
        <w:tc>
          <w:tcPr>
            <w:tcW w:w="2231" w:type="dxa"/>
          </w:tcPr>
          <w:p w:rsidR="00F40CDA" w:rsidRPr="00F40CDA" w:rsidRDefault="00F40CDA" w:rsidP="00F40CDA">
            <w:pPr>
              <w:suppressAutoHyphens/>
              <w:spacing w:after="0" w:line="240" w:lineRule="auto"/>
              <w:rPr>
                <w:rFonts w:ascii="Times New Roman" w:eastAsia="Times New Roman" w:hAnsi="Times New Roman" w:cs="Times New Roman"/>
                <w:i/>
                <w:lang w:eastAsia="ru-RU"/>
              </w:rPr>
            </w:pPr>
            <w:r w:rsidRPr="00F40CDA">
              <w:rPr>
                <w:rFonts w:ascii="Times New Roman" w:eastAsia="Times New Roman" w:hAnsi="Times New Roman" w:cs="Times New Roman"/>
                <w:lang w:eastAsia="ru-RU"/>
              </w:rPr>
              <w:lastRenderedPageBreak/>
              <w:t xml:space="preserve">Определение видового состава микроорганизмов, плотности их популяций, вредоносности и степени повреждения растений с целью совершенствования системы зашиты. Проведение диагностики </w:t>
            </w:r>
            <w:r w:rsidRPr="00F40CDA">
              <w:rPr>
                <w:rFonts w:ascii="Times New Roman" w:eastAsia="Times New Roman" w:hAnsi="Times New Roman" w:cs="Times New Roman"/>
                <w:color w:val="000000"/>
                <w:lang w:eastAsia="ru-RU"/>
              </w:rPr>
              <w:t>формы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2"/>
                <w:lang w:eastAsia="ru-RU"/>
              </w:rPr>
              <w:t>в</w:t>
            </w:r>
            <w:r w:rsidRPr="00F40CDA">
              <w:rPr>
                <w:rFonts w:ascii="Times New Roman" w:eastAsia="Times New Roman" w:hAnsi="Times New Roman" w:cs="Times New Roman"/>
                <w:color w:val="000000"/>
                <w:lang w:eastAsia="ru-RU"/>
              </w:rPr>
              <w:t>оз</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й</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в</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ог</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ых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икр</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орг</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низ</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lang w:eastAsia="ru-RU"/>
              </w:rPr>
              <w:t>ов 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ж</w:t>
            </w:r>
            <w:r w:rsidRPr="00F40CDA">
              <w:rPr>
                <w:rFonts w:ascii="Times New Roman" w:eastAsia="Times New Roman" w:hAnsi="Times New Roman" w:cs="Times New Roman"/>
                <w:color w:val="000000"/>
                <w:lang w:eastAsia="ru-RU"/>
              </w:rPr>
              <w:t>ивотных</w:t>
            </w:r>
            <w:r w:rsidRPr="00F40CDA">
              <w:rPr>
                <w:rFonts w:ascii="Times New Roman" w:eastAsia="Times New Roman" w:hAnsi="Times New Roman" w:cs="Times New Roman"/>
                <w:color w:val="000000"/>
                <w:w w:val="101"/>
                <w:lang w:eastAsia="ru-RU"/>
              </w:rPr>
              <w:t>, са</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рн</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х</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л</w:t>
            </w:r>
            <w:r w:rsidRPr="00F40CDA">
              <w:rPr>
                <w:rFonts w:ascii="Times New Roman" w:eastAsia="Times New Roman" w:hAnsi="Times New Roman" w:cs="Times New Roman"/>
                <w:color w:val="000000"/>
                <w:lang w:eastAsia="ru-RU"/>
              </w:rPr>
              <w:t>ог</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ки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83"/>
                <w:lang w:eastAsia="ru-RU"/>
              </w:rPr>
              <w:t xml:space="preserve"> </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б</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83"/>
                <w:lang w:eastAsia="ru-RU"/>
              </w:rPr>
              <w:t xml:space="preserve"> </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83"/>
                <w:lang w:eastAsia="ru-RU"/>
              </w:rPr>
              <w:t xml:space="preserve"> </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spacing w:val="83"/>
                <w:lang w:eastAsia="ru-RU"/>
              </w:rPr>
              <w:t xml:space="preserve"> </w:t>
            </w:r>
            <w:r w:rsidRPr="00F40CDA">
              <w:rPr>
                <w:rFonts w:ascii="Times New Roman" w:eastAsia="Times New Roman" w:hAnsi="Times New Roman" w:cs="Times New Roman"/>
                <w:color w:val="000000"/>
                <w:lang w:eastAsia="ru-RU"/>
              </w:rPr>
              <w:t>чи</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81"/>
                <w:lang w:eastAsia="ru-RU"/>
              </w:rPr>
              <w:t xml:space="preserve"> </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spacing w:val="82"/>
                <w:lang w:eastAsia="ru-RU"/>
              </w:rPr>
              <w:t xml:space="preserve"> </w:t>
            </w: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spacing w:val="-2"/>
                <w:lang w:eastAsia="ru-RU"/>
              </w:rPr>
              <w:t>щ</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м, обор</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нию, ин</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рю,</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од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жд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тр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порт</w:t>
            </w:r>
            <w:r w:rsidRPr="00F40CDA">
              <w:rPr>
                <w:rFonts w:ascii="Times New Roman" w:eastAsia="Times New Roman" w:hAnsi="Times New Roman" w:cs="Times New Roman"/>
                <w:color w:val="000000"/>
                <w:spacing w:val="-3"/>
                <w:lang w:eastAsia="ru-RU"/>
              </w:rPr>
              <w:t xml:space="preserve">у, </w:t>
            </w:r>
            <w:r w:rsidRPr="00F40CDA">
              <w:rPr>
                <w:rFonts w:ascii="Times New Roman" w:eastAsia="Times New Roman" w:hAnsi="Times New Roman" w:cs="Times New Roman"/>
                <w:color w:val="000000"/>
                <w:lang w:eastAsia="ru-RU"/>
              </w:rPr>
              <w:t>-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ил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л</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чн</w:t>
            </w:r>
            <w:r w:rsidRPr="00F40CDA">
              <w:rPr>
                <w:rFonts w:ascii="Times New Roman" w:eastAsia="Times New Roman" w:hAnsi="Times New Roman" w:cs="Times New Roman"/>
                <w:color w:val="000000"/>
                <w:lang w:eastAsia="ru-RU"/>
              </w:rPr>
              <w:t>ой</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2"/>
                <w:lang w:eastAsia="ru-RU"/>
              </w:rPr>
              <w:t>г</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г</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бо</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ник</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spacing w:val="-2"/>
                <w:lang w:eastAsia="ru-RU"/>
              </w:rPr>
              <w:t>в и</w:t>
            </w:r>
            <w:r w:rsidRPr="00F40CDA">
              <w:rPr>
                <w:rFonts w:ascii="Times New Roman" w:eastAsia="Times New Roman" w:hAnsi="Times New Roman" w:cs="Times New Roman"/>
                <w:color w:val="000000"/>
                <w:lang w:eastAsia="ru-RU"/>
              </w:rPr>
              <w:t xml:space="preserve"> но</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гиги</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 xml:space="preserve">а и </w:t>
            </w:r>
            <w:r w:rsidRPr="00F40CDA">
              <w:rPr>
                <w:rFonts w:ascii="Times New Roman" w:eastAsia="Times New Roman" w:hAnsi="Times New Roman" w:cs="Times New Roman"/>
                <w:lang w:eastAsia="ru-RU"/>
              </w:rPr>
              <w:t>совершенствования системы зашиты от них.</w:t>
            </w:r>
          </w:p>
        </w:tc>
      </w:tr>
    </w:tbl>
    <w:p w:rsidR="00F40CDA" w:rsidRPr="00F40CDA" w:rsidRDefault="00F40CDA" w:rsidP="00F40CDA">
      <w:pPr>
        <w:suppressAutoHyphens/>
        <w:spacing w:after="240" w:line="240" w:lineRule="auto"/>
        <w:jc w:val="center"/>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b/>
          <w:sz w:val="24"/>
          <w:szCs w:val="24"/>
          <w:lang w:eastAsia="ru-RU"/>
        </w:rPr>
        <w:lastRenderedPageBreak/>
        <w:t>2. СТРУКТУРА И СОДЕРЖАНИЕ УЧЕБНОЙ ДИСЦИПЛИНЫ</w:t>
      </w:r>
    </w:p>
    <w:p w:rsidR="00F40CDA" w:rsidRPr="00F40CDA" w:rsidRDefault="00F40CDA" w:rsidP="00F40CDA">
      <w:pPr>
        <w:suppressAutoHyphens/>
        <w:spacing w:after="240" w:line="240" w:lineRule="auto"/>
        <w:ind w:firstLine="709"/>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F40CDA" w:rsidRPr="00F40CDA" w:rsidTr="00F40CDA">
        <w:trPr>
          <w:trHeight w:val="490"/>
        </w:trPr>
        <w:tc>
          <w:tcPr>
            <w:tcW w:w="3685" w:type="pct"/>
            <w:vAlign w:val="center"/>
          </w:tcPr>
          <w:p w:rsidR="00F40CDA" w:rsidRPr="00F40CDA" w:rsidRDefault="00F40CDA" w:rsidP="00F40CDA">
            <w:pPr>
              <w:suppressAutoHyphens/>
              <w:spacing w:after="200" w:line="276" w:lineRule="auto"/>
              <w:rPr>
                <w:rFonts w:ascii="Times New Roman" w:eastAsia="Times New Roman" w:hAnsi="Times New Roman" w:cs="Times New Roman"/>
                <w:b/>
                <w:lang w:eastAsia="ru-RU"/>
              </w:rPr>
            </w:pPr>
            <w:r w:rsidRPr="00F40CDA">
              <w:rPr>
                <w:rFonts w:ascii="Times New Roman" w:eastAsia="Times New Roman" w:hAnsi="Times New Roman" w:cs="Times New Roman"/>
                <w:b/>
                <w:lang w:eastAsia="ru-RU"/>
              </w:rPr>
              <w:t>Вид учебной работы</w:t>
            </w:r>
          </w:p>
        </w:tc>
        <w:tc>
          <w:tcPr>
            <w:tcW w:w="1315" w:type="pct"/>
            <w:vAlign w:val="center"/>
          </w:tcPr>
          <w:p w:rsidR="00F40CDA" w:rsidRPr="00F40CDA" w:rsidRDefault="00F40CDA" w:rsidP="00F40CDA">
            <w:pPr>
              <w:suppressAutoHyphens/>
              <w:spacing w:after="200" w:line="276" w:lineRule="auto"/>
              <w:rPr>
                <w:rFonts w:ascii="Times New Roman" w:eastAsia="Times New Roman" w:hAnsi="Times New Roman" w:cs="Times New Roman"/>
                <w:b/>
                <w:iCs/>
                <w:lang w:eastAsia="ru-RU"/>
              </w:rPr>
            </w:pPr>
            <w:r w:rsidRPr="00F40CDA">
              <w:rPr>
                <w:rFonts w:ascii="Times New Roman" w:eastAsia="Times New Roman" w:hAnsi="Times New Roman" w:cs="Times New Roman"/>
                <w:b/>
                <w:iCs/>
                <w:lang w:eastAsia="ru-RU"/>
              </w:rPr>
              <w:t>Объем в часах</w:t>
            </w:r>
          </w:p>
        </w:tc>
      </w:tr>
      <w:tr w:rsidR="00F40CDA" w:rsidRPr="00F40CDA" w:rsidTr="00F40CDA">
        <w:trPr>
          <w:trHeight w:val="490"/>
        </w:trPr>
        <w:tc>
          <w:tcPr>
            <w:tcW w:w="3685" w:type="pct"/>
            <w:vAlign w:val="center"/>
          </w:tcPr>
          <w:p w:rsidR="00F40CDA" w:rsidRPr="00F40CDA" w:rsidRDefault="00F40CDA" w:rsidP="00F40CDA">
            <w:pPr>
              <w:suppressAutoHyphens/>
              <w:spacing w:after="0" w:line="276" w:lineRule="auto"/>
              <w:rPr>
                <w:rFonts w:ascii="Times New Roman" w:eastAsia="Times New Roman" w:hAnsi="Times New Roman" w:cs="Times New Roman"/>
                <w:b/>
                <w:lang w:eastAsia="ru-RU"/>
              </w:rPr>
            </w:pPr>
            <w:r w:rsidRPr="00F40CDA">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F40CDA" w:rsidRPr="00F40CDA" w:rsidRDefault="00F40CDA" w:rsidP="00F40CDA">
            <w:pPr>
              <w:suppressAutoHyphens/>
              <w:spacing w:after="0" w:line="276" w:lineRule="auto"/>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40</w:t>
            </w:r>
          </w:p>
        </w:tc>
      </w:tr>
      <w:tr w:rsidR="00F40CDA" w:rsidRPr="00F40CDA" w:rsidTr="00F40CDA">
        <w:trPr>
          <w:trHeight w:val="336"/>
        </w:trPr>
        <w:tc>
          <w:tcPr>
            <w:tcW w:w="5000" w:type="pct"/>
            <w:gridSpan w:val="2"/>
            <w:vAlign w:val="center"/>
          </w:tcPr>
          <w:p w:rsidR="00F40CDA" w:rsidRPr="00F40CDA" w:rsidRDefault="00F40CDA" w:rsidP="00F40CDA">
            <w:pPr>
              <w:suppressAutoHyphens/>
              <w:spacing w:after="0" w:line="276" w:lineRule="auto"/>
              <w:rPr>
                <w:rFonts w:ascii="Times New Roman" w:eastAsia="Times New Roman" w:hAnsi="Times New Roman" w:cs="Times New Roman"/>
                <w:iCs/>
                <w:lang w:eastAsia="ru-RU"/>
              </w:rPr>
            </w:pPr>
            <w:r w:rsidRPr="00F40CDA">
              <w:rPr>
                <w:rFonts w:ascii="Times New Roman" w:eastAsia="Times New Roman" w:hAnsi="Times New Roman" w:cs="Times New Roman"/>
                <w:lang w:eastAsia="ru-RU"/>
              </w:rPr>
              <w:t>в т. ч.:</w:t>
            </w:r>
          </w:p>
        </w:tc>
      </w:tr>
      <w:tr w:rsidR="00F40CDA" w:rsidRPr="00F40CDA" w:rsidTr="00F40CDA">
        <w:trPr>
          <w:trHeight w:val="490"/>
        </w:trPr>
        <w:tc>
          <w:tcPr>
            <w:tcW w:w="3685" w:type="pct"/>
            <w:vAlign w:val="center"/>
          </w:tcPr>
          <w:p w:rsidR="00F40CDA" w:rsidRPr="00F40CDA" w:rsidRDefault="00F40CDA" w:rsidP="00F40CDA">
            <w:pPr>
              <w:suppressAutoHyphens/>
              <w:spacing w:after="0" w:line="276" w:lineRule="auto"/>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теоретическое обучение</w:t>
            </w:r>
          </w:p>
        </w:tc>
        <w:tc>
          <w:tcPr>
            <w:tcW w:w="1315" w:type="pct"/>
            <w:vAlign w:val="center"/>
          </w:tcPr>
          <w:p w:rsidR="00F40CDA" w:rsidRPr="00F40CDA" w:rsidRDefault="00F40CDA" w:rsidP="00F40CDA">
            <w:pPr>
              <w:suppressAutoHyphens/>
              <w:spacing w:after="0" w:line="276" w:lineRule="auto"/>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16</w:t>
            </w:r>
          </w:p>
        </w:tc>
      </w:tr>
      <w:tr w:rsidR="00F40CDA" w:rsidRPr="00F40CDA" w:rsidTr="00F40CDA">
        <w:trPr>
          <w:trHeight w:val="490"/>
        </w:trPr>
        <w:tc>
          <w:tcPr>
            <w:tcW w:w="3685" w:type="pct"/>
            <w:vAlign w:val="center"/>
          </w:tcPr>
          <w:p w:rsidR="00F40CDA" w:rsidRPr="00F40CDA" w:rsidRDefault="00F40CDA" w:rsidP="00F40CDA">
            <w:pPr>
              <w:suppressAutoHyphens/>
              <w:spacing w:after="0" w:line="276" w:lineRule="auto"/>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практические занятия</w:t>
            </w:r>
          </w:p>
        </w:tc>
        <w:tc>
          <w:tcPr>
            <w:tcW w:w="1315" w:type="pct"/>
            <w:vAlign w:val="center"/>
          </w:tcPr>
          <w:p w:rsidR="00F40CDA" w:rsidRPr="00F40CDA" w:rsidRDefault="00F40CDA" w:rsidP="00F40CDA">
            <w:pPr>
              <w:suppressAutoHyphens/>
              <w:spacing w:after="0" w:line="276" w:lineRule="auto"/>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24</w:t>
            </w:r>
          </w:p>
        </w:tc>
      </w:tr>
      <w:tr w:rsidR="00F40CDA" w:rsidRPr="00F40CDA" w:rsidTr="00F40CDA">
        <w:trPr>
          <w:trHeight w:val="267"/>
        </w:trPr>
        <w:tc>
          <w:tcPr>
            <w:tcW w:w="3685" w:type="pct"/>
            <w:vAlign w:val="center"/>
          </w:tcPr>
          <w:p w:rsidR="00F40CDA" w:rsidRPr="00F40CDA" w:rsidRDefault="00F40CDA" w:rsidP="00F40CDA">
            <w:pPr>
              <w:suppressAutoHyphens/>
              <w:spacing w:after="0" w:line="276" w:lineRule="auto"/>
              <w:rPr>
                <w:rFonts w:ascii="Times New Roman" w:eastAsia="Times New Roman" w:hAnsi="Times New Roman" w:cs="Times New Roman"/>
                <w:i/>
                <w:lang w:eastAsia="ru-RU"/>
              </w:rPr>
            </w:pPr>
            <w:r w:rsidRPr="00F40CDA">
              <w:rPr>
                <w:rFonts w:ascii="Times New Roman" w:eastAsia="Times New Roman" w:hAnsi="Times New Roman" w:cs="Times New Roman"/>
                <w:i/>
                <w:lang w:eastAsia="ru-RU"/>
              </w:rPr>
              <w:t xml:space="preserve">Самостоятельная работа </w:t>
            </w:r>
          </w:p>
        </w:tc>
        <w:tc>
          <w:tcPr>
            <w:tcW w:w="1315" w:type="pct"/>
            <w:vAlign w:val="center"/>
          </w:tcPr>
          <w:p w:rsidR="00F40CDA" w:rsidRPr="00F40CDA" w:rsidRDefault="00F40CDA" w:rsidP="00F40CDA">
            <w:pPr>
              <w:suppressAutoHyphens/>
              <w:spacing w:after="0" w:line="276" w:lineRule="auto"/>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w:t>
            </w:r>
          </w:p>
        </w:tc>
      </w:tr>
      <w:tr w:rsidR="00F40CDA" w:rsidRPr="00F40CDA" w:rsidTr="00F40CDA">
        <w:trPr>
          <w:trHeight w:val="331"/>
        </w:trPr>
        <w:tc>
          <w:tcPr>
            <w:tcW w:w="3685" w:type="pct"/>
            <w:vAlign w:val="center"/>
          </w:tcPr>
          <w:p w:rsidR="00F40CDA" w:rsidRPr="00F40CDA" w:rsidRDefault="00F40CDA" w:rsidP="00F40CDA">
            <w:pPr>
              <w:suppressAutoHyphens/>
              <w:spacing w:after="0" w:line="276" w:lineRule="auto"/>
              <w:rPr>
                <w:rFonts w:ascii="Times New Roman" w:eastAsia="Times New Roman" w:hAnsi="Times New Roman" w:cs="Times New Roman"/>
                <w:i/>
                <w:lang w:eastAsia="ru-RU"/>
              </w:rPr>
            </w:pPr>
            <w:r w:rsidRPr="00F40CDA">
              <w:rPr>
                <w:rFonts w:ascii="Times New Roman" w:eastAsia="Times New Roman" w:hAnsi="Times New Roman" w:cs="Times New Roman"/>
                <w:b/>
                <w:iCs/>
                <w:lang w:eastAsia="ru-RU"/>
              </w:rPr>
              <w:t>Промежуточная аттестация</w:t>
            </w:r>
          </w:p>
        </w:tc>
        <w:tc>
          <w:tcPr>
            <w:tcW w:w="1315" w:type="pct"/>
            <w:vAlign w:val="center"/>
          </w:tcPr>
          <w:p w:rsidR="00F40CDA" w:rsidRPr="00F40CDA" w:rsidRDefault="00F40CDA" w:rsidP="00F40CDA">
            <w:pPr>
              <w:suppressAutoHyphens/>
              <w:spacing w:after="0" w:line="276" w:lineRule="auto"/>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Диффер. зачет</w:t>
            </w:r>
          </w:p>
        </w:tc>
      </w:tr>
    </w:tbl>
    <w:p w:rsidR="00A15B7E" w:rsidRDefault="00A15B7E" w:rsidP="00F40CDA">
      <w:pPr>
        <w:spacing w:after="200" w:line="276" w:lineRule="auto"/>
        <w:ind w:firstLine="709"/>
        <w:jc w:val="center"/>
        <w:rPr>
          <w:rFonts w:ascii="Times New Roman" w:eastAsia="Times New Roman" w:hAnsi="Times New Roman" w:cs="Times New Roman"/>
          <w:b/>
          <w:lang w:eastAsia="ru-RU"/>
        </w:rPr>
      </w:pPr>
    </w:p>
    <w:p w:rsidR="00F40CDA" w:rsidRPr="00F40CDA" w:rsidRDefault="00F40CDA" w:rsidP="00F40CDA">
      <w:pPr>
        <w:spacing w:after="200" w:line="276" w:lineRule="auto"/>
        <w:ind w:firstLine="709"/>
        <w:jc w:val="center"/>
        <w:rPr>
          <w:rFonts w:ascii="Times New Roman" w:eastAsia="Times New Roman" w:hAnsi="Times New Roman" w:cs="Times New Roman"/>
          <w:b/>
          <w:lang w:eastAsia="ru-RU"/>
        </w:rPr>
      </w:pPr>
      <w:r w:rsidRPr="00F40CDA">
        <w:rPr>
          <w:rFonts w:ascii="Times New Roman" w:eastAsia="Times New Roman" w:hAnsi="Times New Roman" w:cs="Times New Roman"/>
          <w:b/>
          <w:lang w:eastAsia="ru-RU"/>
        </w:rPr>
        <w:t>2.2. Тематический план и содержание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97"/>
        <w:gridCol w:w="2553"/>
        <w:gridCol w:w="1776"/>
        <w:gridCol w:w="1806"/>
        <w:gridCol w:w="589"/>
        <w:gridCol w:w="1150"/>
      </w:tblGrid>
      <w:tr w:rsidR="00F40CDA" w:rsidRPr="00F40CDA" w:rsidTr="00F40CDA">
        <w:trPr>
          <w:trHeight w:val="20"/>
        </w:trPr>
        <w:tc>
          <w:tcPr>
            <w:tcW w:w="0" w:type="auto"/>
            <w:vAlign w:val="center"/>
          </w:tcPr>
          <w:p w:rsidR="00F40CDA" w:rsidRPr="00F40CDA" w:rsidRDefault="00F40CDA" w:rsidP="00F40CDA">
            <w:pPr>
              <w:suppressAutoHyphens/>
              <w:spacing w:after="0" w:line="240" w:lineRule="auto"/>
              <w:jc w:val="both"/>
              <w:rPr>
                <w:rFonts w:ascii="Times New Roman" w:eastAsia="Times New Roman" w:hAnsi="Times New Roman" w:cs="Times New Roman"/>
                <w:b/>
                <w:bCs/>
                <w:lang w:eastAsia="ru-RU"/>
              </w:rPr>
            </w:pPr>
            <w:r w:rsidRPr="00F40CDA">
              <w:rPr>
                <w:rFonts w:ascii="Times New Roman" w:eastAsia="Times New Roman" w:hAnsi="Times New Roman" w:cs="Times New Roman"/>
                <w:b/>
                <w:bCs/>
                <w:lang w:eastAsia="ru-RU"/>
              </w:rPr>
              <w:t>Наименование разделов и тем</w:t>
            </w:r>
          </w:p>
        </w:tc>
        <w:tc>
          <w:tcPr>
            <w:tcW w:w="0" w:type="auto"/>
            <w:vAlign w:val="center"/>
          </w:tcPr>
          <w:p w:rsidR="00F40CDA" w:rsidRPr="00F40CDA" w:rsidRDefault="00F40CDA" w:rsidP="00F40CDA">
            <w:pPr>
              <w:suppressAutoHyphens/>
              <w:spacing w:after="0" w:line="240" w:lineRule="auto"/>
              <w:jc w:val="both"/>
              <w:rPr>
                <w:rFonts w:ascii="Times New Roman" w:eastAsia="Times New Roman" w:hAnsi="Times New Roman" w:cs="Times New Roman"/>
                <w:b/>
                <w:bCs/>
                <w:lang w:eastAsia="ru-RU"/>
              </w:rPr>
            </w:pPr>
            <w:r w:rsidRPr="00F40CDA">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0" w:type="auto"/>
            <w:vAlign w:val="center"/>
          </w:tcPr>
          <w:p w:rsidR="00F40CDA" w:rsidRPr="00F40CDA" w:rsidRDefault="00F40CDA" w:rsidP="00F40CDA">
            <w:pPr>
              <w:suppressAutoHyphens/>
              <w:spacing w:after="0" w:line="240" w:lineRule="auto"/>
              <w:jc w:val="both"/>
              <w:rPr>
                <w:rFonts w:ascii="Times New Roman" w:eastAsia="Times New Roman" w:hAnsi="Times New Roman" w:cs="Times New Roman"/>
                <w:b/>
                <w:bCs/>
                <w:lang w:eastAsia="ru-RU"/>
              </w:rPr>
            </w:pPr>
            <w:r w:rsidRPr="00F40CDA">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0" w:type="auto"/>
            <w:vAlign w:val="center"/>
          </w:tcPr>
          <w:p w:rsidR="00F40CDA" w:rsidRPr="00F40CDA" w:rsidRDefault="00F40CDA" w:rsidP="00F40CDA">
            <w:pPr>
              <w:suppressAutoHyphens/>
              <w:spacing w:after="0" w:line="240" w:lineRule="auto"/>
              <w:jc w:val="both"/>
              <w:rPr>
                <w:rFonts w:ascii="Times New Roman" w:eastAsia="Times New Roman" w:hAnsi="Times New Roman" w:cs="Times New Roman"/>
                <w:b/>
                <w:bCs/>
                <w:lang w:eastAsia="ru-RU"/>
              </w:rPr>
            </w:pPr>
            <w:r w:rsidRPr="00F40CDA">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c>
          <w:tcPr>
            <w:tcW w:w="0" w:type="auto"/>
          </w:tcPr>
          <w:p w:rsidR="00F40CDA" w:rsidRPr="00F40CDA" w:rsidRDefault="00F40CDA" w:rsidP="00F40CDA">
            <w:pPr>
              <w:suppressAutoHyphens/>
              <w:spacing w:after="0" w:line="240" w:lineRule="auto"/>
              <w:jc w:val="both"/>
              <w:rPr>
                <w:rFonts w:ascii="Times New Roman" w:eastAsia="Times New Roman" w:hAnsi="Times New Roman" w:cs="Times New Roman"/>
                <w:b/>
                <w:bCs/>
                <w:lang w:eastAsia="ru-RU"/>
              </w:rPr>
            </w:pPr>
            <w:r w:rsidRPr="00F40CDA">
              <w:rPr>
                <w:rFonts w:ascii="Times New Roman" w:eastAsia="Times New Roman" w:hAnsi="Times New Roman" w:cs="Times New Roman"/>
                <w:lang w:eastAsia="ru-RU"/>
              </w:rPr>
              <w:t>Код ПК, ОК</w:t>
            </w:r>
          </w:p>
        </w:tc>
        <w:tc>
          <w:tcPr>
            <w:tcW w:w="0" w:type="auto"/>
          </w:tcPr>
          <w:p w:rsidR="00F40CDA" w:rsidRPr="00F40CDA" w:rsidRDefault="00F40CDA" w:rsidP="00F40CDA">
            <w:pPr>
              <w:suppressAutoHyphens/>
              <w:spacing w:after="0" w:line="240" w:lineRule="auto"/>
              <w:jc w:val="both"/>
              <w:rPr>
                <w:rFonts w:ascii="Times New Roman" w:eastAsia="Times New Roman" w:hAnsi="Times New Roman" w:cs="Times New Roman"/>
                <w:b/>
                <w:bCs/>
                <w:lang w:eastAsia="ru-RU"/>
              </w:rPr>
            </w:pPr>
            <w:r w:rsidRPr="00F40CDA">
              <w:rPr>
                <w:rFonts w:ascii="Times New Roman" w:eastAsia="Times New Roman" w:hAnsi="Times New Roman" w:cs="Times New Roman"/>
                <w:lang w:eastAsia="ru-RU"/>
              </w:rPr>
              <w:t>Код Н/У/З</w:t>
            </w:r>
          </w:p>
        </w:tc>
      </w:tr>
      <w:tr w:rsidR="00F40CDA" w:rsidRPr="00F40CDA" w:rsidTr="00F40CDA">
        <w:trPr>
          <w:trHeight w:val="20"/>
        </w:trPr>
        <w:tc>
          <w:tcPr>
            <w:tcW w:w="0" w:type="auto"/>
            <w:vAlign w:val="center"/>
          </w:tcPr>
          <w:p w:rsidR="00F40CDA" w:rsidRPr="00F40CDA" w:rsidRDefault="00F40CDA" w:rsidP="00F40CDA">
            <w:pPr>
              <w:spacing w:after="0" w:line="240" w:lineRule="auto"/>
              <w:jc w:val="center"/>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1</w:t>
            </w:r>
          </w:p>
        </w:tc>
        <w:tc>
          <w:tcPr>
            <w:tcW w:w="0" w:type="auto"/>
            <w:vAlign w:val="center"/>
          </w:tcPr>
          <w:p w:rsidR="00F40CDA" w:rsidRPr="00F40CDA" w:rsidRDefault="00F40CDA" w:rsidP="00F40CDA">
            <w:pPr>
              <w:spacing w:after="0" w:line="240" w:lineRule="auto"/>
              <w:jc w:val="center"/>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2</w:t>
            </w:r>
          </w:p>
        </w:tc>
        <w:tc>
          <w:tcPr>
            <w:tcW w:w="0" w:type="auto"/>
            <w:vAlign w:val="center"/>
          </w:tcPr>
          <w:p w:rsidR="00F40CDA" w:rsidRPr="00F40CDA" w:rsidRDefault="00F40CDA" w:rsidP="00F40CDA">
            <w:pPr>
              <w:spacing w:after="0" w:line="240" w:lineRule="auto"/>
              <w:jc w:val="center"/>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3</w:t>
            </w:r>
          </w:p>
        </w:tc>
        <w:tc>
          <w:tcPr>
            <w:tcW w:w="0" w:type="auto"/>
            <w:vAlign w:val="center"/>
          </w:tcPr>
          <w:p w:rsidR="00F40CDA" w:rsidRPr="00F40CDA" w:rsidRDefault="00F40CDA" w:rsidP="00F40CDA">
            <w:pPr>
              <w:spacing w:after="0" w:line="240" w:lineRule="auto"/>
              <w:jc w:val="center"/>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4</w:t>
            </w:r>
          </w:p>
        </w:tc>
        <w:tc>
          <w:tcPr>
            <w:tcW w:w="0" w:type="auto"/>
            <w:vAlign w:val="center"/>
          </w:tcPr>
          <w:p w:rsidR="00F40CDA" w:rsidRPr="00F40CDA" w:rsidRDefault="00F40CDA" w:rsidP="00F40CDA">
            <w:pPr>
              <w:spacing w:after="0" w:line="240" w:lineRule="auto"/>
              <w:jc w:val="center"/>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5</w:t>
            </w:r>
          </w:p>
        </w:tc>
        <w:tc>
          <w:tcPr>
            <w:tcW w:w="0" w:type="auto"/>
            <w:vAlign w:val="center"/>
          </w:tcPr>
          <w:p w:rsidR="00F40CDA" w:rsidRPr="00F40CDA" w:rsidRDefault="00F40CDA" w:rsidP="00F40CDA">
            <w:pPr>
              <w:spacing w:after="0" w:line="240" w:lineRule="auto"/>
              <w:jc w:val="center"/>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6</w:t>
            </w:r>
          </w:p>
        </w:tc>
      </w:tr>
      <w:tr w:rsidR="00F40CDA" w:rsidRPr="00F40CDA" w:rsidTr="00F40CDA">
        <w:trPr>
          <w:trHeight w:val="411"/>
        </w:trPr>
        <w:tc>
          <w:tcPr>
            <w:tcW w:w="0" w:type="auto"/>
            <w:gridSpan w:val="2"/>
          </w:tcPr>
          <w:p w:rsidR="00F40CDA" w:rsidRPr="00F40CDA" w:rsidRDefault="00F40CDA" w:rsidP="00F40CDA">
            <w:pPr>
              <w:spacing w:after="0" w:line="240" w:lineRule="auto"/>
              <w:jc w:val="both"/>
              <w:rPr>
                <w:rFonts w:ascii="Times New Roman" w:eastAsia="Times New Roman" w:hAnsi="Times New Roman" w:cs="Times New Roman"/>
                <w:b/>
                <w:bCs/>
                <w:highlight w:val="yellow"/>
                <w:lang w:eastAsia="ru-RU"/>
              </w:rPr>
            </w:pPr>
            <w:r w:rsidRPr="00F40CDA">
              <w:rPr>
                <w:rFonts w:ascii="Times New Roman" w:eastAsia="Times New Roman" w:hAnsi="Times New Roman" w:cs="Times New Roman"/>
                <w:b/>
                <w:bCs/>
                <w:lang w:eastAsia="ru-RU"/>
              </w:rPr>
              <w:t xml:space="preserve">Раздел 1. </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но</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ы микробио</w:t>
            </w:r>
            <w:r w:rsidRPr="00F40CDA">
              <w:rPr>
                <w:rFonts w:ascii="Times New Roman" w:eastAsia="Times New Roman" w:hAnsi="Times New Roman" w:cs="Times New Roman"/>
                <w:color w:val="000000"/>
                <w:spacing w:val="-1"/>
                <w:lang w:eastAsia="ru-RU"/>
              </w:rPr>
              <w:t>л</w:t>
            </w:r>
            <w:r w:rsidRPr="00F40CDA">
              <w:rPr>
                <w:rFonts w:ascii="Times New Roman" w:eastAsia="Times New Roman" w:hAnsi="Times New Roman" w:cs="Times New Roman"/>
                <w:color w:val="000000"/>
                <w:lang w:eastAsia="ru-RU"/>
              </w:rPr>
              <w:t>огии</w:t>
            </w:r>
          </w:p>
        </w:tc>
        <w:tc>
          <w:tcPr>
            <w:tcW w:w="0" w:type="auto"/>
            <w:vAlign w:val="center"/>
          </w:tcPr>
          <w:p w:rsidR="00F40CDA" w:rsidRPr="00F40CDA" w:rsidRDefault="00F40CDA" w:rsidP="00F40CDA">
            <w:pPr>
              <w:spacing w:after="0" w:line="240" w:lineRule="auto"/>
              <w:jc w:val="center"/>
              <w:rPr>
                <w:rFonts w:ascii="Times New Roman" w:eastAsia="Times New Roman" w:hAnsi="Times New Roman" w:cs="Times New Roman"/>
                <w:b/>
                <w:bCs/>
                <w:i/>
                <w:iCs/>
                <w:highlight w:val="yellow"/>
                <w:lang w:eastAsia="ru-RU"/>
              </w:rPr>
            </w:pPr>
            <w:r w:rsidRPr="00F40CDA">
              <w:rPr>
                <w:rFonts w:ascii="Times New Roman" w:eastAsia="Times New Roman" w:hAnsi="Times New Roman" w:cs="Times New Roman"/>
                <w:b/>
                <w:bCs/>
                <w:i/>
                <w:iCs/>
                <w:lang w:eastAsia="ru-RU"/>
              </w:rPr>
              <w:t>22</w:t>
            </w:r>
          </w:p>
        </w:tc>
        <w:tc>
          <w:tcPr>
            <w:tcW w:w="0" w:type="auto"/>
            <w:vAlign w:val="center"/>
          </w:tcPr>
          <w:p w:rsidR="00F40CDA" w:rsidRPr="00F40CDA" w:rsidRDefault="00F40CDA" w:rsidP="00F40CDA">
            <w:pPr>
              <w:spacing w:after="0" w:line="240" w:lineRule="auto"/>
              <w:jc w:val="center"/>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ПК 2.5</w:t>
            </w:r>
          </w:p>
        </w:tc>
        <w:tc>
          <w:tcPr>
            <w:tcW w:w="0" w:type="auto"/>
            <w:vAlign w:val="center"/>
          </w:tcPr>
          <w:p w:rsidR="00F40CDA" w:rsidRPr="00F40CDA" w:rsidRDefault="00F40CDA" w:rsidP="00F40CDA">
            <w:pPr>
              <w:spacing w:after="0" w:line="240" w:lineRule="auto"/>
              <w:jc w:val="center"/>
              <w:rPr>
                <w:rFonts w:ascii="Times New Roman" w:eastAsia="Times New Roman" w:hAnsi="Times New Roman" w:cs="Times New Roman"/>
                <w:bCs/>
                <w:iCs/>
                <w:highlight w:val="yellow"/>
                <w:lang w:eastAsia="ru-RU"/>
              </w:rPr>
            </w:pPr>
            <w:r w:rsidRPr="00F40CDA">
              <w:rPr>
                <w:rFonts w:ascii="Times New Roman" w:eastAsia="Times New Roman" w:hAnsi="Times New Roman" w:cs="Times New Roman"/>
                <w:lang w:eastAsia="ru-RU"/>
              </w:rPr>
              <w:t>ПК 2.5</w:t>
            </w:r>
          </w:p>
        </w:tc>
        <w:tc>
          <w:tcPr>
            <w:tcW w:w="0" w:type="auto"/>
          </w:tcPr>
          <w:p w:rsidR="00F40CDA" w:rsidRPr="00F40CDA" w:rsidRDefault="00F40CDA" w:rsidP="00F40CDA">
            <w:pPr>
              <w:spacing w:after="0" w:line="240" w:lineRule="auto"/>
              <w:jc w:val="center"/>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Уоп2.5.01</w:t>
            </w:r>
          </w:p>
          <w:p w:rsidR="00F40CDA" w:rsidRPr="00F40CDA" w:rsidRDefault="00F40CDA" w:rsidP="00F40CDA">
            <w:pPr>
              <w:spacing w:after="0" w:line="240" w:lineRule="auto"/>
              <w:jc w:val="both"/>
              <w:rPr>
                <w:rFonts w:ascii="Times New Roman" w:eastAsia="Times New Roman" w:hAnsi="Times New Roman" w:cs="Times New Roman"/>
                <w:b/>
                <w:bCs/>
                <w:iCs/>
                <w:highlight w:val="yellow"/>
                <w:lang w:eastAsia="ru-RU"/>
              </w:rPr>
            </w:pPr>
            <w:r w:rsidRPr="00F40CDA">
              <w:rPr>
                <w:rFonts w:ascii="Times New Roman" w:eastAsia="Times New Roman" w:hAnsi="Times New Roman" w:cs="Times New Roman"/>
                <w:iCs/>
                <w:lang w:eastAsia="ru-RU"/>
              </w:rPr>
              <w:t>Зоп2.5.01</w:t>
            </w:r>
          </w:p>
        </w:tc>
      </w:tr>
      <w:tr w:rsidR="00F40CDA" w:rsidRPr="00F40CDA" w:rsidTr="00F40CDA">
        <w:trPr>
          <w:trHeight w:val="20"/>
        </w:trPr>
        <w:tc>
          <w:tcPr>
            <w:tcW w:w="0" w:type="auto"/>
            <w:gridSpan w:val="2"/>
          </w:tcPr>
          <w:p w:rsidR="00F40CDA" w:rsidRPr="00F40CDA" w:rsidRDefault="00F40CDA" w:rsidP="00F40CDA">
            <w:pPr>
              <w:spacing w:after="0" w:line="240" w:lineRule="auto"/>
              <w:jc w:val="both"/>
              <w:rPr>
                <w:rFonts w:ascii="Times New Roman" w:eastAsia="Times New Roman" w:hAnsi="Times New Roman" w:cs="Times New Roman"/>
                <w:b/>
                <w:bCs/>
                <w:i/>
                <w:highlight w:val="yellow"/>
                <w:lang w:eastAsia="ru-RU"/>
              </w:rPr>
            </w:pPr>
            <w:r w:rsidRPr="00F40CDA">
              <w:rPr>
                <w:rFonts w:ascii="Times New Roman" w:eastAsia="Times New Roman" w:hAnsi="Times New Roman" w:cs="Times New Roman"/>
                <w:b/>
                <w:bCs/>
                <w:lang w:eastAsia="ru-RU"/>
              </w:rPr>
              <w:t xml:space="preserve">Тема 1. </w:t>
            </w:r>
            <w:r w:rsidRPr="00F40CDA">
              <w:rPr>
                <w:rFonts w:ascii="Times New Roman" w:eastAsia="Times New Roman" w:hAnsi="Times New Roman" w:cs="Times New Roman"/>
                <w:color w:val="000000"/>
                <w:lang w:eastAsia="ru-RU"/>
              </w:rPr>
              <w:t>Морфоло</w:t>
            </w:r>
            <w:r w:rsidRPr="00F40CDA">
              <w:rPr>
                <w:rFonts w:ascii="Times New Roman" w:eastAsia="Times New Roman" w:hAnsi="Times New Roman" w:cs="Times New Roman"/>
                <w:color w:val="000000"/>
                <w:spacing w:val="-1"/>
                <w:lang w:eastAsia="ru-RU"/>
              </w:rPr>
              <w:t>г</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ти</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и кл</w:t>
            </w:r>
            <w:r w:rsidRPr="00F40CDA">
              <w:rPr>
                <w:rFonts w:ascii="Times New Roman" w:eastAsia="Times New Roman" w:hAnsi="Times New Roman" w:cs="Times New Roman"/>
                <w:color w:val="000000"/>
                <w:w w:val="101"/>
                <w:lang w:eastAsia="ru-RU"/>
              </w:rPr>
              <w:t>асс</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lang w:eastAsia="ru-RU"/>
              </w:rPr>
              <w:t>фик</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ци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микроорг</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низ</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в</w:t>
            </w:r>
          </w:p>
        </w:tc>
        <w:tc>
          <w:tcPr>
            <w:tcW w:w="0" w:type="auto"/>
            <w:vAlign w:val="center"/>
          </w:tcPr>
          <w:p w:rsidR="00F40CDA" w:rsidRPr="00F40CDA" w:rsidRDefault="00F40CDA"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10</w:t>
            </w:r>
          </w:p>
        </w:tc>
        <w:tc>
          <w:tcPr>
            <w:tcW w:w="0" w:type="auto"/>
            <w:vMerge w:val="restart"/>
            <w:vAlign w:val="center"/>
          </w:tcPr>
          <w:p w:rsidR="00F40CDA" w:rsidRPr="00F40CDA" w:rsidRDefault="00F40CDA" w:rsidP="00F40CDA">
            <w:pPr>
              <w:spacing w:after="0" w:line="240" w:lineRule="auto"/>
              <w:jc w:val="center"/>
              <w:rPr>
                <w:rFonts w:ascii="Times New Roman" w:eastAsia="Times New Roman" w:hAnsi="Times New Roman" w:cs="Times New Roman"/>
                <w:b/>
                <w:i/>
                <w:highlight w:val="yellow"/>
                <w:lang w:eastAsia="ru-RU"/>
              </w:rPr>
            </w:pPr>
            <w:r w:rsidRPr="00F40CDA">
              <w:rPr>
                <w:rFonts w:ascii="Times New Roman" w:eastAsia="Times New Roman" w:hAnsi="Times New Roman" w:cs="Times New Roman"/>
                <w:lang w:eastAsia="ru-RU"/>
              </w:rPr>
              <w:t>ПК 2.5</w:t>
            </w:r>
          </w:p>
        </w:tc>
        <w:tc>
          <w:tcPr>
            <w:tcW w:w="0" w:type="auto"/>
            <w:vAlign w:val="center"/>
          </w:tcPr>
          <w:p w:rsidR="00F40CDA" w:rsidRPr="00F40CDA" w:rsidRDefault="00F40CDA" w:rsidP="00F40CDA">
            <w:pPr>
              <w:spacing w:after="0" w:line="240" w:lineRule="auto"/>
              <w:jc w:val="center"/>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ПК 2.5</w:t>
            </w:r>
          </w:p>
        </w:tc>
        <w:tc>
          <w:tcPr>
            <w:tcW w:w="0" w:type="auto"/>
          </w:tcPr>
          <w:p w:rsidR="00F40CDA" w:rsidRPr="00F40CDA" w:rsidRDefault="00F40CDA" w:rsidP="00F40CDA">
            <w:pPr>
              <w:spacing w:after="0" w:line="240" w:lineRule="auto"/>
              <w:jc w:val="center"/>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Уоп2.5.01</w:t>
            </w:r>
          </w:p>
          <w:p w:rsidR="00F40CDA" w:rsidRPr="00F40CDA" w:rsidRDefault="00F40CDA" w:rsidP="00F40CDA">
            <w:pPr>
              <w:spacing w:after="0" w:line="240" w:lineRule="auto"/>
              <w:jc w:val="both"/>
              <w:rPr>
                <w:rFonts w:ascii="Times New Roman" w:eastAsia="Times New Roman" w:hAnsi="Times New Roman" w:cs="Times New Roman"/>
                <w:b/>
                <w:bCs/>
                <w:iCs/>
                <w:highlight w:val="yellow"/>
                <w:lang w:eastAsia="ru-RU"/>
              </w:rPr>
            </w:pPr>
            <w:r w:rsidRPr="00F40CDA">
              <w:rPr>
                <w:rFonts w:ascii="Times New Roman" w:eastAsia="Times New Roman" w:hAnsi="Times New Roman" w:cs="Times New Roman"/>
                <w:iCs/>
                <w:lang w:eastAsia="ru-RU"/>
              </w:rPr>
              <w:t>Зоп2.5.01</w:t>
            </w:r>
          </w:p>
        </w:tc>
      </w:tr>
      <w:tr w:rsidR="00F40CDA" w:rsidRPr="00F40CDA" w:rsidTr="00F40CDA">
        <w:trPr>
          <w:trHeight w:val="20"/>
        </w:trPr>
        <w:tc>
          <w:tcPr>
            <w:tcW w:w="0" w:type="auto"/>
            <w:vMerge w:val="restart"/>
          </w:tcPr>
          <w:p w:rsidR="00F40CDA" w:rsidRPr="00F40CDA" w:rsidRDefault="00F40CDA" w:rsidP="00F40CDA">
            <w:pPr>
              <w:spacing w:after="0" w:line="240" w:lineRule="auto"/>
              <w:jc w:val="both"/>
              <w:rPr>
                <w:rFonts w:ascii="Times New Roman" w:eastAsia="Times New Roman" w:hAnsi="Times New Roman" w:cs="Times New Roman"/>
                <w:b/>
                <w:bCs/>
                <w:i/>
                <w:highlight w:val="yellow"/>
                <w:lang w:eastAsia="ru-RU"/>
              </w:rPr>
            </w:pPr>
          </w:p>
        </w:tc>
        <w:tc>
          <w:tcPr>
            <w:tcW w:w="0" w:type="auto"/>
          </w:tcPr>
          <w:p w:rsidR="00F40CDA" w:rsidRPr="00F40CDA" w:rsidRDefault="00F40CDA" w:rsidP="00F40CDA">
            <w:pPr>
              <w:tabs>
                <w:tab w:val="left" w:pos="178"/>
              </w:tabs>
              <w:spacing w:after="0" w:line="240" w:lineRule="auto"/>
              <w:jc w:val="both"/>
              <w:rPr>
                <w:rFonts w:ascii="Times New Roman" w:eastAsia="Times New Roman" w:hAnsi="Times New Roman" w:cs="Times New Roman"/>
                <w:b/>
                <w:bCs/>
                <w:highlight w:val="yellow"/>
                <w:lang w:eastAsia="ru-RU"/>
              </w:rPr>
            </w:pPr>
            <w:r w:rsidRPr="00F40CDA">
              <w:rPr>
                <w:rFonts w:ascii="Times New Roman" w:eastAsia="Times New Roman" w:hAnsi="Times New Roman" w:cs="Times New Roman"/>
                <w:color w:val="000000"/>
                <w:lang w:eastAsia="ru-RU"/>
              </w:rPr>
              <w:t>С</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рж</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4"/>
                <w:lang w:eastAsia="ru-RU"/>
              </w:rPr>
              <w:t>у</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бного</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Пр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дм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56"/>
                <w:lang w:eastAsia="ru-RU"/>
              </w:rPr>
              <w:t xml:space="preserve"> </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58"/>
                <w:lang w:eastAsia="ru-RU"/>
              </w:rPr>
              <w:t xml:space="preserve"> </w:t>
            </w:r>
            <w:r w:rsidRPr="00F40CDA">
              <w:rPr>
                <w:rFonts w:ascii="Times New Roman" w:eastAsia="Times New Roman" w:hAnsi="Times New Roman" w:cs="Times New Roman"/>
                <w:color w:val="000000"/>
                <w:lang w:eastAsia="ru-RU"/>
              </w:rPr>
              <w:t>з</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чи</w:t>
            </w:r>
            <w:r w:rsidRPr="00F40CDA">
              <w:rPr>
                <w:rFonts w:ascii="Times New Roman" w:eastAsia="Times New Roman" w:hAnsi="Times New Roman" w:cs="Times New Roman"/>
                <w:color w:val="000000"/>
                <w:spacing w:val="55"/>
                <w:lang w:eastAsia="ru-RU"/>
              </w:rPr>
              <w:t xml:space="preserve"> </w:t>
            </w:r>
            <w:r w:rsidRPr="00F40CDA">
              <w:rPr>
                <w:rFonts w:ascii="Times New Roman" w:eastAsia="Times New Roman" w:hAnsi="Times New Roman" w:cs="Times New Roman"/>
                <w:color w:val="000000"/>
                <w:lang w:eastAsia="ru-RU"/>
              </w:rPr>
              <w:t>микробиолог</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56"/>
                <w:lang w:eastAsia="ru-RU"/>
              </w:rPr>
              <w:t xml:space="preserve"> </w:t>
            </w:r>
            <w:r w:rsidRPr="00F40CDA">
              <w:rPr>
                <w:rFonts w:ascii="Times New Roman" w:eastAsia="Times New Roman" w:hAnsi="Times New Roman" w:cs="Times New Roman"/>
                <w:color w:val="000000"/>
                <w:spacing w:val="5"/>
                <w:lang w:eastAsia="ru-RU"/>
              </w:rPr>
              <w:t>О</w:t>
            </w:r>
            <w:r w:rsidRPr="00F40CDA">
              <w:rPr>
                <w:rFonts w:ascii="Times New Roman" w:eastAsia="Times New Roman" w:hAnsi="Times New Roman" w:cs="Times New Roman"/>
                <w:color w:val="000000"/>
                <w:lang w:eastAsia="ru-RU"/>
              </w:rPr>
              <w:t>бщ</w:t>
            </w:r>
            <w:r w:rsidRPr="00F40CDA">
              <w:rPr>
                <w:rFonts w:ascii="Times New Roman" w:eastAsia="Times New Roman" w:hAnsi="Times New Roman" w:cs="Times New Roman"/>
                <w:color w:val="000000"/>
                <w:w w:val="101"/>
                <w:lang w:eastAsia="ru-RU"/>
              </w:rPr>
              <w:t>ая</w:t>
            </w:r>
            <w:r w:rsidRPr="00F40CDA">
              <w:rPr>
                <w:rFonts w:ascii="Times New Roman" w:eastAsia="Times New Roman" w:hAnsi="Times New Roman" w:cs="Times New Roman"/>
                <w:color w:val="000000"/>
                <w:spacing w:val="205"/>
                <w:lang w:eastAsia="ru-RU"/>
              </w:rPr>
              <w:t xml:space="preserve"> </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205"/>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ц</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ль</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w w:val="101"/>
                <w:lang w:eastAsia="ru-RU"/>
              </w:rPr>
              <w:t>ая</w:t>
            </w:r>
            <w:r w:rsidRPr="00F40CDA">
              <w:rPr>
                <w:rFonts w:ascii="Times New Roman" w:eastAsia="Times New Roman" w:hAnsi="Times New Roman" w:cs="Times New Roman"/>
                <w:color w:val="000000"/>
                <w:spacing w:val="205"/>
                <w:lang w:eastAsia="ru-RU"/>
              </w:rPr>
              <w:t xml:space="preserve"> </w:t>
            </w:r>
            <w:r w:rsidRPr="00F40CDA">
              <w:rPr>
                <w:rFonts w:ascii="Times New Roman" w:eastAsia="Times New Roman" w:hAnsi="Times New Roman" w:cs="Times New Roman"/>
                <w:color w:val="000000"/>
                <w:lang w:eastAsia="ru-RU"/>
              </w:rPr>
              <w:t>микроб</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ол</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г</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w w:val="101"/>
                <w:lang w:eastAsia="ru-RU"/>
              </w:rPr>
              <w:t>се</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spacing w:val="-1"/>
                <w:lang w:eastAsia="ru-RU"/>
              </w:rPr>
              <w:t>ь</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ко</w:t>
            </w:r>
            <w:r w:rsidRPr="00F40CDA">
              <w:rPr>
                <w:rFonts w:ascii="Times New Roman" w:eastAsia="Times New Roman" w:hAnsi="Times New Roman" w:cs="Times New Roman"/>
                <w:color w:val="000000"/>
                <w:spacing w:val="-1"/>
                <w:lang w:eastAsia="ru-RU"/>
              </w:rPr>
              <w:t>х</w:t>
            </w:r>
            <w:r w:rsidRPr="00F40CDA">
              <w:rPr>
                <w:rFonts w:ascii="Times New Roman" w:eastAsia="Times New Roman" w:hAnsi="Times New Roman" w:cs="Times New Roman"/>
                <w:color w:val="000000"/>
                <w:lang w:eastAsia="ru-RU"/>
              </w:rPr>
              <w:t>оз</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н</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w w:val="101"/>
                <w:lang w:eastAsia="ru-RU"/>
              </w:rPr>
              <w:t>ая</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111"/>
                <w:lang w:eastAsia="ru-RU"/>
              </w:rPr>
              <w:t xml:space="preserve"> </w:t>
            </w:r>
            <w:r w:rsidRPr="00F40CDA">
              <w:rPr>
                <w:rFonts w:ascii="Times New Roman" w:eastAsia="Times New Roman" w:hAnsi="Times New Roman" w:cs="Times New Roman"/>
                <w:color w:val="000000"/>
                <w:lang w:eastAsia="ru-RU"/>
              </w:rPr>
              <w:t>почв</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spacing w:val="-2"/>
                <w:lang w:eastAsia="ru-RU"/>
              </w:rPr>
              <w:t>н</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ая</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112"/>
                <w:lang w:eastAsia="ru-RU"/>
              </w:rPr>
              <w:t xml:space="preserve"> </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хнич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133"/>
                <w:lang w:eastAsia="ru-RU"/>
              </w:rPr>
              <w:t xml:space="preserve"> </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lang w:eastAsia="ru-RU"/>
              </w:rPr>
              <w:t>ицин</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w w:val="101"/>
                <w:lang w:eastAsia="ru-RU"/>
              </w:rPr>
              <w:t>ая</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133"/>
                <w:lang w:eastAsia="ru-RU"/>
              </w:rPr>
              <w:t xml:space="preserve"> </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spacing w:val="-2"/>
                <w:w w:val="101"/>
                <w:lang w:eastAsia="ru-RU"/>
              </w:rPr>
              <w:t>я</w:t>
            </w:r>
            <w:r w:rsidRPr="00F40CDA">
              <w:rPr>
                <w:rFonts w:ascii="Times New Roman" w:eastAsia="Times New Roman" w:hAnsi="Times New Roman" w:cs="Times New Roman"/>
                <w:color w:val="000000"/>
                <w:lang w:eastAsia="ru-RU"/>
              </w:rPr>
              <w:t>, г</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ол</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гич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6"/>
                <w:lang w:eastAsia="ru-RU"/>
              </w:rPr>
              <w:t xml:space="preserve"> </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spacing w:val="4"/>
                <w:lang w:eastAsia="ru-RU"/>
              </w:rPr>
              <w:t xml:space="preserve"> </w:t>
            </w:r>
            <w:r w:rsidRPr="00F40CDA">
              <w:rPr>
                <w:rFonts w:ascii="Times New Roman" w:eastAsia="Times New Roman" w:hAnsi="Times New Roman" w:cs="Times New Roman"/>
                <w:color w:val="000000"/>
                <w:spacing w:val="1"/>
                <w:lang w:eastAsia="ru-RU"/>
              </w:rPr>
              <w:t>др</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4"/>
                <w:lang w:eastAsia="ru-RU"/>
              </w:rPr>
              <w:t xml:space="preserve"> </w:t>
            </w:r>
            <w:r w:rsidRPr="00F40CDA">
              <w:rPr>
                <w:rFonts w:ascii="Times New Roman" w:eastAsia="Times New Roman" w:hAnsi="Times New Roman" w:cs="Times New Roman"/>
                <w:color w:val="000000"/>
                <w:spacing w:val="1"/>
                <w:lang w:eastAsia="ru-RU"/>
              </w:rPr>
              <w:t>З</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чи</w:t>
            </w:r>
            <w:r w:rsidRPr="00F40CDA">
              <w:rPr>
                <w:rFonts w:ascii="Times New Roman" w:eastAsia="Times New Roman" w:hAnsi="Times New Roman" w:cs="Times New Roman"/>
                <w:color w:val="000000"/>
                <w:spacing w:val="5"/>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spacing w:val="-1"/>
                <w:lang w:eastAsia="ru-RU"/>
              </w:rPr>
              <w:t>ь</w:t>
            </w:r>
            <w:r w:rsidRPr="00F40CDA">
              <w:rPr>
                <w:rFonts w:ascii="Times New Roman" w:eastAsia="Times New Roman" w:hAnsi="Times New Roman" w:cs="Times New Roman"/>
                <w:color w:val="000000"/>
                <w:lang w:eastAsia="ru-RU"/>
              </w:rPr>
              <w:t>ной микробиолог</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и. Р</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ль</w:t>
            </w:r>
            <w:r w:rsidRPr="00F40CDA">
              <w:rPr>
                <w:rFonts w:ascii="Times New Roman" w:eastAsia="Times New Roman" w:hAnsi="Times New Roman" w:cs="Times New Roman"/>
                <w:color w:val="000000"/>
                <w:lang w:eastAsia="ru-RU"/>
              </w:rPr>
              <w:tab/>
            </w:r>
            <w:r w:rsidRPr="00F40CDA">
              <w:rPr>
                <w:rFonts w:ascii="Times New Roman" w:eastAsia="Times New Roman" w:hAnsi="Times New Roman" w:cs="Times New Roman"/>
                <w:color w:val="000000"/>
                <w:w w:val="101"/>
                <w:lang w:eastAsia="ru-RU"/>
              </w:rPr>
              <w:t>са</w:t>
            </w:r>
            <w:r w:rsidRPr="00F40CDA">
              <w:rPr>
                <w:rFonts w:ascii="Times New Roman" w:eastAsia="Times New Roman" w:hAnsi="Times New Roman" w:cs="Times New Roman"/>
                <w:color w:val="000000"/>
                <w:lang w:eastAsia="ru-RU"/>
              </w:rPr>
              <w:t>нит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рн</w:t>
            </w:r>
            <w:r w:rsidRPr="00F40CDA">
              <w:rPr>
                <w:rFonts w:ascii="Times New Roman" w:eastAsia="Times New Roman" w:hAnsi="Times New Roman" w:cs="Times New Roman"/>
                <w:color w:val="000000"/>
                <w:spacing w:val="4"/>
                <w:lang w:eastAsia="ru-RU"/>
              </w:rPr>
              <w:t>о</w:t>
            </w:r>
            <w:r w:rsidRPr="00F40CDA">
              <w:rPr>
                <w:rFonts w:ascii="Times New Roman" w:eastAsia="Times New Roman" w:hAnsi="Times New Roman" w:cs="Times New Roman"/>
                <w:color w:val="000000"/>
                <w:lang w:eastAsia="ru-RU"/>
              </w:rPr>
              <w:t>-г</w:t>
            </w:r>
            <w:r w:rsidRPr="00F40CDA">
              <w:rPr>
                <w:rFonts w:ascii="Times New Roman" w:eastAsia="Times New Roman" w:hAnsi="Times New Roman" w:cs="Times New Roman"/>
                <w:color w:val="000000"/>
                <w:spacing w:val="1"/>
                <w:lang w:eastAsia="ru-RU"/>
              </w:rPr>
              <w:t>иги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ич</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w w:val="101"/>
                <w:lang w:eastAsia="ru-RU"/>
              </w:rPr>
              <w:t>с</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х</w:t>
            </w:r>
            <w:r w:rsidRPr="00F40CDA">
              <w:rPr>
                <w:rFonts w:ascii="Times New Roman" w:eastAsia="Times New Roman" w:hAnsi="Times New Roman" w:cs="Times New Roman"/>
                <w:color w:val="000000"/>
                <w:spacing w:val="58"/>
                <w:lang w:eastAsia="ru-RU"/>
              </w:rPr>
              <w:t xml:space="preserve"> </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при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й</w:t>
            </w:r>
            <w:r w:rsidRPr="00F40CDA">
              <w:rPr>
                <w:rFonts w:ascii="Times New Roman" w:eastAsia="Times New Roman" w:hAnsi="Times New Roman" w:cs="Times New Roman"/>
                <w:color w:val="000000"/>
                <w:spacing w:val="57"/>
                <w:lang w:eastAsia="ru-RU"/>
              </w:rPr>
              <w:t xml:space="preserve"> </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57"/>
                <w:lang w:eastAsia="ru-RU"/>
              </w:rPr>
              <w:t xml:space="preserve"> </w:t>
            </w:r>
            <w:r w:rsidRPr="00F40CDA">
              <w:rPr>
                <w:rFonts w:ascii="Times New Roman" w:eastAsia="Times New Roman" w:hAnsi="Times New Roman" w:cs="Times New Roman"/>
                <w:color w:val="000000"/>
                <w:w w:val="101"/>
                <w:lang w:eastAsia="ru-RU"/>
              </w:rPr>
              <w:t>се</w:t>
            </w:r>
            <w:r w:rsidRPr="00F40CDA">
              <w:rPr>
                <w:rFonts w:ascii="Times New Roman" w:eastAsia="Times New Roman" w:hAnsi="Times New Roman" w:cs="Times New Roman"/>
                <w:color w:val="000000"/>
                <w:lang w:eastAsia="ru-RU"/>
              </w:rPr>
              <w:t>ль</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о-х</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spacing w:val="-1"/>
                <w:lang w:eastAsia="ru-RU"/>
              </w:rPr>
              <w:t>з</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й</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spacing w:val="-2"/>
                <w:lang w:eastAsia="ru-RU"/>
              </w:rPr>
              <w:t>н</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ом</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произ</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од</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w w:val="101"/>
                <w:lang w:eastAsia="ru-RU"/>
              </w:rPr>
              <w:t>е.</w:t>
            </w:r>
          </w:p>
        </w:tc>
        <w:tc>
          <w:tcPr>
            <w:tcW w:w="0" w:type="auto"/>
            <w:vAlign w:val="center"/>
          </w:tcPr>
          <w:p w:rsidR="00F40CDA" w:rsidRPr="00F40CDA" w:rsidRDefault="00F40CDA"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4</w:t>
            </w:r>
          </w:p>
          <w:p w:rsidR="00F40CDA" w:rsidRPr="00F40CDA" w:rsidRDefault="00F40CDA" w:rsidP="00F40CDA">
            <w:pPr>
              <w:suppressAutoHyphens/>
              <w:spacing w:after="0" w:line="240" w:lineRule="auto"/>
              <w:jc w:val="center"/>
              <w:rPr>
                <w:rFonts w:ascii="Times New Roman" w:eastAsia="Times New Roman" w:hAnsi="Times New Roman" w:cs="Times New Roman"/>
                <w:bCs/>
                <w:i/>
                <w:iCs/>
                <w:lang w:eastAsia="ru-RU"/>
              </w:rPr>
            </w:pPr>
            <w:r w:rsidRPr="00F40CDA">
              <w:rPr>
                <w:rFonts w:ascii="Times New Roman" w:eastAsia="Times New Roman" w:hAnsi="Times New Roman" w:cs="Times New Roman"/>
                <w:i/>
                <w:iCs/>
                <w:lang w:eastAsia="ru-RU"/>
              </w:rPr>
              <w:t>(теоретическая подготовка)</w:t>
            </w:r>
          </w:p>
        </w:tc>
        <w:tc>
          <w:tcPr>
            <w:tcW w:w="0" w:type="auto"/>
            <w:vMerge/>
          </w:tcPr>
          <w:p w:rsidR="00F40CDA" w:rsidRPr="00F40CDA" w:rsidRDefault="00F40CDA" w:rsidP="00F40CDA">
            <w:pPr>
              <w:spacing w:after="0" w:line="240" w:lineRule="auto"/>
              <w:jc w:val="both"/>
              <w:rPr>
                <w:rFonts w:ascii="Times New Roman" w:eastAsia="Times New Roman" w:hAnsi="Times New Roman" w:cs="Times New Roman"/>
                <w:b/>
                <w:bCs/>
                <w:i/>
                <w:highlight w:val="yellow"/>
                <w:lang w:eastAsia="ru-RU"/>
              </w:rPr>
            </w:pPr>
          </w:p>
        </w:tc>
        <w:tc>
          <w:tcPr>
            <w:tcW w:w="0" w:type="auto"/>
            <w:vAlign w:val="center"/>
          </w:tcPr>
          <w:p w:rsidR="00F40CDA" w:rsidRPr="00F40CDA" w:rsidRDefault="00F40CDA" w:rsidP="00F40CDA">
            <w:pPr>
              <w:spacing w:after="0" w:line="240" w:lineRule="auto"/>
              <w:jc w:val="center"/>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ПК 2.5</w:t>
            </w:r>
          </w:p>
        </w:tc>
        <w:tc>
          <w:tcPr>
            <w:tcW w:w="0" w:type="auto"/>
          </w:tcPr>
          <w:p w:rsidR="00F40CDA" w:rsidRPr="00F40CDA" w:rsidRDefault="00F40CDA" w:rsidP="00F40CDA">
            <w:pPr>
              <w:spacing w:after="0" w:line="240" w:lineRule="auto"/>
              <w:jc w:val="center"/>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Уоп2.5.01</w:t>
            </w:r>
          </w:p>
          <w:p w:rsidR="00F40CDA" w:rsidRPr="00F40CDA" w:rsidRDefault="00F40CDA" w:rsidP="00F40CDA">
            <w:pPr>
              <w:spacing w:after="0" w:line="240" w:lineRule="auto"/>
              <w:jc w:val="both"/>
              <w:rPr>
                <w:rFonts w:ascii="Times New Roman" w:eastAsia="Times New Roman" w:hAnsi="Times New Roman" w:cs="Times New Roman"/>
                <w:b/>
                <w:bCs/>
                <w:iCs/>
                <w:highlight w:val="yellow"/>
                <w:lang w:eastAsia="ru-RU"/>
              </w:rPr>
            </w:pPr>
            <w:r w:rsidRPr="00F40CDA">
              <w:rPr>
                <w:rFonts w:ascii="Times New Roman" w:eastAsia="Times New Roman" w:hAnsi="Times New Roman" w:cs="Times New Roman"/>
                <w:iCs/>
                <w:lang w:eastAsia="ru-RU"/>
              </w:rPr>
              <w:t>Зоп2.5.01</w:t>
            </w:r>
          </w:p>
        </w:tc>
      </w:tr>
      <w:tr w:rsidR="00F40CDA" w:rsidRPr="00F40CDA" w:rsidTr="00F40CDA">
        <w:trPr>
          <w:trHeight w:val="20"/>
        </w:trPr>
        <w:tc>
          <w:tcPr>
            <w:tcW w:w="0" w:type="auto"/>
            <w:vMerge/>
          </w:tcPr>
          <w:p w:rsidR="00F40CDA" w:rsidRPr="00F40CDA" w:rsidRDefault="00F40CDA" w:rsidP="00F40CDA">
            <w:pPr>
              <w:spacing w:after="0" w:line="240" w:lineRule="auto"/>
              <w:jc w:val="both"/>
              <w:rPr>
                <w:rFonts w:ascii="Times New Roman" w:eastAsia="Times New Roman" w:hAnsi="Times New Roman" w:cs="Times New Roman"/>
                <w:b/>
                <w:bCs/>
                <w:i/>
                <w:highlight w:val="yellow"/>
                <w:lang w:eastAsia="ru-RU"/>
              </w:rPr>
            </w:pPr>
          </w:p>
        </w:tc>
        <w:tc>
          <w:tcPr>
            <w:tcW w:w="0" w:type="auto"/>
          </w:tcPr>
          <w:p w:rsidR="00F40CDA" w:rsidRPr="00F40CDA" w:rsidRDefault="00F40CDA" w:rsidP="00F40CDA">
            <w:pPr>
              <w:widowControl w:val="0"/>
              <w:spacing w:after="0" w:line="240" w:lineRule="auto"/>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Приготовл</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2"/>
                <w:lang w:eastAsia="ru-RU"/>
              </w:rPr>
              <w:t>п</w:t>
            </w:r>
            <w:r w:rsidRPr="00F40CDA">
              <w:rPr>
                <w:rFonts w:ascii="Times New Roman" w:eastAsia="Times New Roman" w:hAnsi="Times New Roman" w:cs="Times New Roman"/>
                <w:color w:val="000000"/>
                <w:lang w:eastAsia="ru-RU"/>
              </w:rPr>
              <w:t>ит</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л</w:t>
            </w:r>
            <w:r w:rsidRPr="00F40CDA">
              <w:rPr>
                <w:rFonts w:ascii="Times New Roman" w:eastAsia="Times New Roman" w:hAnsi="Times New Roman" w:cs="Times New Roman"/>
                <w:color w:val="000000"/>
                <w:lang w:eastAsia="ru-RU"/>
              </w:rPr>
              <w:t>ьных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дл</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к</w:t>
            </w:r>
            <w:r w:rsidRPr="00F40CDA">
              <w:rPr>
                <w:rFonts w:ascii="Times New Roman" w:eastAsia="Times New Roman" w:hAnsi="Times New Roman" w:cs="Times New Roman"/>
                <w:color w:val="000000"/>
                <w:spacing w:val="-1"/>
                <w:lang w:eastAsia="ru-RU"/>
              </w:rPr>
              <w:t>ул</w:t>
            </w:r>
            <w:r w:rsidRPr="00F40CDA">
              <w:rPr>
                <w:rFonts w:ascii="Times New Roman" w:eastAsia="Times New Roman" w:hAnsi="Times New Roman" w:cs="Times New Roman"/>
                <w:color w:val="000000"/>
                <w:lang w:eastAsia="ru-RU"/>
              </w:rPr>
              <w:t>ьтивиров</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lastRenderedPageBreak/>
              <w:t>м</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роорг</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низ</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ов.</w:t>
            </w:r>
          </w:p>
          <w:p w:rsidR="00F40CDA" w:rsidRPr="00F40CDA" w:rsidRDefault="00F40CDA" w:rsidP="00F40CDA">
            <w:pPr>
              <w:spacing w:after="0" w:line="240" w:lineRule="auto"/>
              <w:jc w:val="both"/>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Выд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ч</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ых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spacing w:val="-1"/>
                <w:lang w:eastAsia="ru-RU"/>
              </w:rPr>
              <w:t>л</w:t>
            </w:r>
            <w:r w:rsidRPr="00F40CDA">
              <w:rPr>
                <w:rFonts w:ascii="Times New Roman" w:eastAsia="Times New Roman" w:hAnsi="Times New Roman" w:cs="Times New Roman"/>
                <w:color w:val="000000"/>
                <w:lang w:eastAsia="ru-RU"/>
              </w:rPr>
              <w:t>ь</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мик</w:t>
            </w:r>
            <w:r w:rsidRPr="00F40CDA">
              <w:rPr>
                <w:rFonts w:ascii="Times New Roman" w:eastAsia="Times New Roman" w:hAnsi="Times New Roman" w:cs="Times New Roman"/>
                <w:color w:val="000000"/>
                <w:spacing w:val="2"/>
                <w:lang w:eastAsia="ru-RU"/>
              </w:rPr>
              <w:t>р</w:t>
            </w:r>
            <w:r w:rsidRPr="00F40CDA">
              <w:rPr>
                <w:rFonts w:ascii="Times New Roman" w:eastAsia="Times New Roman" w:hAnsi="Times New Roman" w:cs="Times New Roman"/>
                <w:color w:val="000000"/>
                <w:lang w:eastAsia="ru-RU"/>
              </w:rPr>
              <w:t>оор</w:t>
            </w:r>
            <w:r w:rsidRPr="00F40CDA">
              <w:rPr>
                <w:rFonts w:ascii="Times New Roman" w:eastAsia="Times New Roman" w:hAnsi="Times New Roman" w:cs="Times New Roman"/>
                <w:color w:val="000000"/>
                <w:spacing w:val="4"/>
                <w:lang w:eastAsia="ru-RU"/>
              </w:rPr>
              <w:t>г</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ни</w:t>
            </w:r>
            <w:r w:rsidRPr="00F40CDA">
              <w:rPr>
                <w:rFonts w:ascii="Times New Roman" w:eastAsia="Times New Roman" w:hAnsi="Times New Roman" w:cs="Times New Roman"/>
                <w:color w:val="000000"/>
                <w:lang w:eastAsia="ru-RU"/>
              </w:rPr>
              <w:t>змов.</w:t>
            </w:r>
          </w:p>
          <w:p w:rsidR="00F40CDA" w:rsidRPr="00F40CDA" w:rsidRDefault="00F40CDA" w:rsidP="00F40CDA">
            <w:pPr>
              <w:widowControl w:val="0"/>
              <w:spacing w:after="0" w:line="240" w:lineRule="auto"/>
              <w:jc w:val="right"/>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ро</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рг</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spacing w:val="-1"/>
                <w:lang w:eastAsia="ru-RU"/>
              </w:rPr>
              <w:t>з</w:t>
            </w:r>
            <w:r w:rsidRPr="00F40CDA">
              <w:rPr>
                <w:rFonts w:ascii="Times New Roman" w:eastAsia="Times New Roman" w:hAnsi="Times New Roman" w:cs="Times New Roman"/>
                <w:color w:val="000000"/>
                <w:lang w:eastAsia="ru-RU"/>
              </w:rPr>
              <w:t>мов</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общи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призн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2"/>
                <w:lang w:eastAsia="ru-RU"/>
              </w:rPr>
              <w:t>к</w:t>
            </w:r>
            <w:r w:rsidRPr="00F40CDA">
              <w:rPr>
                <w:rFonts w:ascii="Times New Roman" w:eastAsia="Times New Roman" w:hAnsi="Times New Roman" w:cs="Times New Roman"/>
                <w:color w:val="000000"/>
                <w:lang w:eastAsia="ru-RU"/>
              </w:rPr>
              <w:t>и 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з</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обр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зи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нципы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3"/>
                <w:lang w:eastAsia="ru-RU"/>
              </w:rPr>
              <w:t>т</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и</w:t>
            </w:r>
          </w:p>
          <w:p w:rsidR="00F40CDA" w:rsidRPr="00F40CDA" w:rsidRDefault="00F40CDA" w:rsidP="00F40CDA">
            <w:pPr>
              <w:widowControl w:val="0"/>
              <w:spacing w:after="0" w:line="240" w:lineRule="auto"/>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Приготовл</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ми</w:t>
            </w:r>
            <w:r w:rsidRPr="00F40CDA">
              <w:rPr>
                <w:rFonts w:ascii="Times New Roman" w:eastAsia="Times New Roman" w:hAnsi="Times New Roman" w:cs="Times New Roman"/>
                <w:color w:val="000000"/>
                <w:spacing w:val="-2"/>
                <w:lang w:eastAsia="ru-RU"/>
              </w:rPr>
              <w:t>к</w:t>
            </w:r>
            <w:r w:rsidRPr="00F40CDA">
              <w:rPr>
                <w:rFonts w:ascii="Times New Roman" w:eastAsia="Times New Roman" w:hAnsi="Times New Roman" w:cs="Times New Roman"/>
                <w:color w:val="000000"/>
                <w:lang w:eastAsia="ru-RU"/>
              </w:rPr>
              <w:t>робио</w:t>
            </w:r>
            <w:r w:rsidRPr="00F40CDA">
              <w:rPr>
                <w:rFonts w:ascii="Times New Roman" w:eastAsia="Times New Roman" w:hAnsi="Times New Roman" w:cs="Times New Roman"/>
                <w:color w:val="000000"/>
                <w:spacing w:val="-1"/>
                <w:lang w:eastAsia="ru-RU"/>
              </w:rPr>
              <w:t>л</w:t>
            </w:r>
            <w:r w:rsidRPr="00F40CDA">
              <w:rPr>
                <w:rFonts w:ascii="Times New Roman" w:eastAsia="Times New Roman" w:hAnsi="Times New Roman" w:cs="Times New Roman"/>
                <w:color w:val="000000"/>
                <w:lang w:eastAsia="ru-RU"/>
              </w:rPr>
              <w:t>огич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spacing w:val="-1"/>
                <w:lang w:eastAsia="ru-RU"/>
              </w:rPr>
              <w:t>ки</w:t>
            </w:r>
            <w:r w:rsidRPr="00F40CDA">
              <w:rPr>
                <w:rFonts w:ascii="Times New Roman" w:eastAsia="Times New Roman" w:hAnsi="Times New Roman" w:cs="Times New Roman"/>
                <w:color w:val="000000"/>
                <w:lang w:eastAsia="ru-RU"/>
              </w:rPr>
              <w:t>х</w:t>
            </w:r>
          </w:p>
          <w:p w:rsidR="00F40CDA" w:rsidRPr="00F40CDA" w:rsidRDefault="00F40CDA" w:rsidP="00F40CDA">
            <w:pPr>
              <w:spacing w:after="0" w:line="240" w:lineRule="auto"/>
              <w:jc w:val="both"/>
              <w:rPr>
                <w:rFonts w:ascii="Times New Roman" w:eastAsia="Times New Roman" w:hAnsi="Times New Roman" w:cs="Times New Roman"/>
                <w:b/>
                <w:bCs/>
                <w:i/>
                <w:highlight w:val="yellow"/>
                <w:lang w:eastAsia="ru-RU"/>
              </w:rPr>
            </w:pP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 xml:space="preserve">ов, </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3"/>
                <w:lang w:eastAsia="ru-RU"/>
              </w:rPr>
              <w:t>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од</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икро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3"/>
                <w:lang w:eastAsia="ru-RU"/>
              </w:rPr>
              <w:t>ко</w:t>
            </w: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но</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ы</w:t>
            </w:r>
            <w:r w:rsidRPr="00F40CDA">
              <w:rPr>
                <w:rFonts w:ascii="Times New Roman" w:eastAsia="Times New Roman" w:hAnsi="Times New Roman" w:cs="Times New Roman"/>
                <w:color w:val="000000"/>
                <w:lang w:eastAsia="ru-RU"/>
              </w:rPr>
              <w:t>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ф</w:t>
            </w:r>
            <w:r w:rsidRPr="00F40CDA">
              <w:rPr>
                <w:rFonts w:ascii="Times New Roman" w:eastAsia="Times New Roman" w:hAnsi="Times New Roman" w:cs="Times New Roman"/>
                <w:color w:val="000000"/>
                <w:lang w:eastAsia="ru-RU"/>
              </w:rPr>
              <w:t>орм</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б</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кт</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 xml:space="preserve">рий, </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кти</w:t>
            </w:r>
            <w:r w:rsidRPr="00F40CDA">
              <w:rPr>
                <w:rFonts w:ascii="Times New Roman" w:eastAsia="Times New Roman" w:hAnsi="Times New Roman" w:cs="Times New Roman"/>
                <w:color w:val="000000"/>
                <w:spacing w:val="3"/>
                <w:lang w:eastAsia="ru-RU"/>
              </w:rPr>
              <w:t>н</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миц</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тов, микро</w:t>
            </w:r>
            <w:r w:rsidRPr="00F40CDA">
              <w:rPr>
                <w:rFonts w:ascii="Times New Roman" w:eastAsia="Times New Roman" w:hAnsi="Times New Roman" w:cs="Times New Roman"/>
                <w:color w:val="000000"/>
                <w:spacing w:val="-2"/>
                <w:w w:val="101"/>
                <w:lang w:eastAsia="ru-RU"/>
              </w:rPr>
              <w:t>с</w:t>
            </w:r>
            <w:r w:rsidRPr="00F40CDA">
              <w:rPr>
                <w:rFonts w:ascii="Times New Roman" w:eastAsia="Times New Roman" w:hAnsi="Times New Roman" w:cs="Times New Roman"/>
                <w:color w:val="000000"/>
                <w:lang w:eastAsia="ru-RU"/>
              </w:rPr>
              <w:t>ко</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ич</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гриб</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в.</w:t>
            </w:r>
          </w:p>
        </w:tc>
        <w:tc>
          <w:tcPr>
            <w:tcW w:w="0" w:type="auto"/>
            <w:vAlign w:val="center"/>
          </w:tcPr>
          <w:p w:rsidR="00F40CDA" w:rsidRPr="00F40CDA" w:rsidRDefault="00F40CDA" w:rsidP="00F40CDA">
            <w:pPr>
              <w:suppressAutoHyphens/>
              <w:spacing w:after="0" w:line="240" w:lineRule="auto"/>
              <w:jc w:val="center"/>
              <w:rPr>
                <w:rFonts w:ascii="Times New Roman" w:eastAsia="Times New Roman" w:hAnsi="Times New Roman" w:cs="Times New Roman"/>
                <w:bCs/>
                <w:i/>
                <w:iCs/>
                <w:lang w:eastAsia="ru-RU"/>
              </w:rPr>
            </w:pPr>
            <w:r w:rsidRPr="00F40CDA">
              <w:rPr>
                <w:rFonts w:ascii="Times New Roman" w:eastAsia="Times New Roman" w:hAnsi="Times New Roman" w:cs="Times New Roman"/>
                <w:bCs/>
                <w:i/>
                <w:iCs/>
                <w:lang w:eastAsia="ru-RU"/>
              </w:rPr>
              <w:lastRenderedPageBreak/>
              <w:t>6</w:t>
            </w:r>
          </w:p>
          <w:p w:rsidR="00F40CDA" w:rsidRPr="00F40CDA" w:rsidRDefault="00F40CDA" w:rsidP="00F40CDA">
            <w:pPr>
              <w:suppressAutoHyphens/>
              <w:spacing w:after="0" w:line="240" w:lineRule="auto"/>
              <w:jc w:val="center"/>
              <w:rPr>
                <w:rFonts w:ascii="Times New Roman" w:eastAsia="Times New Roman" w:hAnsi="Times New Roman" w:cs="Times New Roman"/>
                <w:bCs/>
                <w:i/>
                <w:iCs/>
                <w:lang w:eastAsia="ru-RU"/>
              </w:rPr>
            </w:pPr>
            <w:r w:rsidRPr="00F40CDA">
              <w:rPr>
                <w:rFonts w:ascii="Times New Roman" w:eastAsia="Times New Roman" w:hAnsi="Times New Roman" w:cs="Times New Roman"/>
                <w:bCs/>
                <w:i/>
                <w:iCs/>
                <w:lang w:eastAsia="ru-RU"/>
              </w:rPr>
              <w:t>(практическая подготовка)</w:t>
            </w:r>
          </w:p>
        </w:tc>
        <w:tc>
          <w:tcPr>
            <w:tcW w:w="0" w:type="auto"/>
            <w:vMerge/>
          </w:tcPr>
          <w:p w:rsidR="00F40CDA" w:rsidRPr="00F40CDA" w:rsidRDefault="00F40CDA" w:rsidP="00F40CDA">
            <w:pPr>
              <w:spacing w:after="0" w:line="240" w:lineRule="auto"/>
              <w:jc w:val="both"/>
              <w:rPr>
                <w:rFonts w:ascii="Times New Roman" w:eastAsia="Times New Roman" w:hAnsi="Times New Roman" w:cs="Times New Roman"/>
                <w:b/>
                <w:bCs/>
                <w:i/>
                <w:highlight w:val="yellow"/>
                <w:lang w:eastAsia="ru-RU"/>
              </w:rPr>
            </w:pPr>
          </w:p>
        </w:tc>
        <w:tc>
          <w:tcPr>
            <w:tcW w:w="0" w:type="auto"/>
            <w:vAlign w:val="center"/>
          </w:tcPr>
          <w:p w:rsidR="00F40CDA" w:rsidRPr="00F40CDA" w:rsidRDefault="00F40CDA" w:rsidP="00F40CDA">
            <w:pPr>
              <w:spacing w:after="0" w:line="240" w:lineRule="auto"/>
              <w:jc w:val="center"/>
              <w:rPr>
                <w:rFonts w:ascii="Times New Roman" w:eastAsia="Times New Roman" w:hAnsi="Times New Roman" w:cs="Times New Roman"/>
                <w:bCs/>
                <w:iCs/>
                <w:highlight w:val="yellow"/>
                <w:lang w:eastAsia="ru-RU"/>
              </w:rPr>
            </w:pPr>
            <w:r w:rsidRPr="00F40CDA">
              <w:rPr>
                <w:rFonts w:ascii="Times New Roman" w:eastAsia="Times New Roman" w:hAnsi="Times New Roman" w:cs="Times New Roman"/>
                <w:lang w:eastAsia="ru-RU"/>
              </w:rPr>
              <w:t>ПК 2.5</w:t>
            </w:r>
          </w:p>
        </w:tc>
        <w:tc>
          <w:tcPr>
            <w:tcW w:w="0" w:type="auto"/>
          </w:tcPr>
          <w:p w:rsidR="00F40CDA" w:rsidRPr="00F40CDA" w:rsidRDefault="00F40CDA" w:rsidP="00F40CDA">
            <w:pPr>
              <w:spacing w:after="0" w:line="240" w:lineRule="auto"/>
              <w:jc w:val="center"/>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Уоп2.5.01</w:t>
            </w:r>
          </w:p>
          <w:p w:rsidR="00F40CDA" w:rsidRPr="00F40CDA" w:rsidRDefault="00F40CDA" w:rsidP="00F40CDA">
            <w:pPr>
              <w:spacing w:after="0" w:line="240" w:lineRule="auto"/>
              <w:jc w:val="both"/>
              <w:rPr>
                <w:rFonts w:ascii="Times New Roman" w:eastAsia="Times New Roman" w:hAnsi="Times New Roman" w:cs="Times New Roman"/>
                <w:b/>
                <w:bCs/>
                <w:iCs/>
                <w:highlight w:val="yellow"/>
                <w:lang w:eastAsia="ru-RU"/>
              </w:rPr>
            </w:pPr>
            <w:r w:rsidRPr="00F40CDA">
              <w:rPr>
                <w:rFonts w:ascii="Times New Roman" w:eastAsia="Times New Roman" w:hAnsi="Times New Roman" w:cs="Times New Roman"/>
                <w:iCs/>
                <w:lang w:eastAsia="ru-RU"/>
              </w:rPr>
              <w:t>Зоп2.5.01</w:t>
            </w:r>
          </w:p>
        </w:tc>
      </w:tr>
      <w:tr w:rsidR="00F40CDA" w:rsidRPr="00F40CDA" w:rsidTr="00F40CDA">
        <w:trPr>
          <w:trHeight w:val="20"/>
        </w:trPr>
        <w:tc>
          <w:tcPr>
            <w:tcW w:w="0" w:type="auto"/>
            <w:gridSpan w:val="2"/>
          </w:tcPr>
          <w:p w:rsidR="00F40CDA" w:rsidRPr="00F40CDA" w:rsidRDefault="00F40CDA" w:rsidP="00F40CDA">
            <w:pPr>
              <w:spacing w:after="0" w:line="240" w:lineRule="auto"/>
              <w:jc w:val="both"/>
              <w:rPr>
                <w:rFonts w:ascii="Times New Roman" w:eastAsia="Times New Roman" w:hAnsi="Times New Roman" w:cs="Times New Roman"/>
                <w:b/>
                <w:bCs/>
                <w:highlight w:val="yellow"/>
                <w:lang w:eastAsia="ru-RU"/>
              </w:rPr>
            </w:pPr>
            <w:r w:rsidRPr="00F40CDA">
              <w:rPr>
                <w:rFonts w:ascii="Times New Roman" w:eastAsia="Times New Roman" w:hAnsi="Times New Roman" w:cs="Times New Roman"/>
                <w:b/>
                <w:bCs/>
                <w:lang w:eastAsia="ru-RU"/>
              </w:rPr>
              <w:lastRenderedPageBreak/>
              <w:t xml:space="preserve">Тема 2. </w:t>
            </w:r>
            <w:r w:rsidRPr="00F40CDA">
              <w:rPr>
                <w:rFonts w:ascii="Times New Roman" w:eastAsia="Times New Roman" w:hAnsi="Times New Roman" w:cs="Times New Roman"/>
                <w:color w:val="000000"/>
                <w:lang w:eastAsia="ru-RU"/>
              </w:rPr>
              <w:t>Физиологи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микроорг</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низ</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в</w:t>
            </w:r>
          </w:p>
        </w:tc>
        <w:tc>
          <w:tcPr>
            <w:tcW w:w="0" w:type="auto"/>
            <w:vAlign w:val="center"/>
          </w:tcPr>
          <w:p w:rsidR="00F40CDA" w:rsidRPr="00F40CDA" w:rsidRDefault="00F40CDA" w:rsidP="00F40CDA">
            <w:pPr>
              <w:suppressAutoHyphens/>
              <w:spacing w:after="0" w:line="240" w:lineRule="auto"/>
              <w:jc w:val="center"/>
              <w:rPr>
                <w:rFonts w:ascii="Times New Roman" w:eastAsia="Times New Roman" w:hAnsi="Times New Roman" w:cs="Times New Roman"/>
                <w:i/>
                <w:iCs/>
                <w:highlight w:val="yellow"/>
                <w:lang w:eastAsia="ru-RU"/>
              </w:rPr>
            </w:pPr>
            <w:r w:rsidRPr="00F40CDA">
              <w:rPr>
                <w:rFonts w:ascii="Times New Roman" w:eastAsia="Times New Roman" w:hAnsi="Times New Roman" w:cs="Times New Roman"/>
                <w:i/>
                <w:iCs/>
                <w:lang w:eastAsia="ru-RU"/>
              </w:rPr>
              <w:t>4</w:t>
            </w:r>
          </w:p>
        </w:tc>
        <w:tc>
          <w:tcPr>
            <w:tcW w:w="0" w:type="auto"/>
            <w:vAlign w:val="center"/>
          </w:tcPr>
          <w:p w:rsidR="00F40CDA" w:rsidRPr="00F40CDA" w:rsidRDefault="00F40CDA" w:rsidP="00F40CDA">
            <w:pPr>
              <w:spacing w:after="0" w:line="240" w:lineRule="auto"/>
              <w:jc w:val="center"/>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ПК 2.5</w:t>
            </w:r>
          </w:p>
        </w:tc>
        <w:tc>
          <w:tcPr>
            <w:tcW w:w="0" w:type="auto"/>
            <w:vAlign w:val="center"/>
          </w:tcPr>
          <w:p w:rsidR="00F40CDA" w:rsidRPr="00F40CDA" w:rsidRDefault="00F40CDA" w:rsidP="00F40CDA">
            <w:pPr>
              <w:spacing w:after="0" w:line="240" w:lineRule="auto"/>
              <w:jc w:val="center"/>
              <w:rPr>
                <w:rFonts w:ascii="Times New Roman" w:eastAsia="Times New Roman" w:hAnsi="Times New Roman" w:cs="Times New Roman"/>
                <w:bCs/>
                <w:iCs/>
                <w:highlight w:val="yellow"/>
                <w:lang w:eastAsia="ru-RU"/>
              </w:rPr>
            </w:pPr>
            <w:r w:rsidRPr="00F40CDA">
              <w:rPr>
                <w:rFonts w:ascii="Times New Roman" w:eastAsia="Times New Roman" w:hAnsi="Times New Roman" w:cs="Times New Roman"/>
                <w:lang w:eastAsia="ru-RU"/>
              </w:rPr>
              <w:t>ПК 2.5</w:t>
            </w:r>
          </w:p>
        </w:tc>
        <w:tc>
          <w:tcPr>
            <w:tcW w:w="0" w:type="auto"/>
          </w:tcPr>
          <w:p w:rsidR="00F40CDA" w:rsidRPr="00F40CDA" w:rsidRDefault="00F40CDA" w:rsidP="00F40CDA">
            <w:pPr>
              <w:spacing w:after="0" w:line="240" w:lineRule="auto"/>
              <w:jc w:val="center"/>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Уоп2.5.01</w:t>
            </w:r>
          </w:p>
          <w:p w:rsidR="00F40CDA" w:rsidRPr="00F40CDA" w:rsidRDefault="00F40CDA" w:rsidP="00F40CDA">
            <w:pPr>
              <w:spacing w:after="0" w:line="240" w:lineRule="auto"/>
              <w:jc w:val="both"/>
              <w:rPr>
                <w:rFonts w:ascii="Times New Roman" w:eastAsia="Times New Roman" w:hAnsi="Times New Roman" w:cs="Times New Roman"/>
                <w:b/>
                <w:bCs/>
                <w:iCs/>
                <w:highlight w:val="yellow"/>
                <w:lang w:eastAsia="ru-RU"/>
              </w:rPr>
            </w:pPr>
            <w:r w:rsidRPr="00F40CDA">
              <w:rPr>
                <w:rFonts w:ascii="Times New Roman" w:eastAsia="Times New Roman" w:hAnsi="Times New Roman" w:cs="Times New Roman"/>
                <w:iCs/>
                <w:lang w:eastAsia="ru-RU"/>
              </w:rPr>
              <w:t>Зоп2.5.01</w:t>
            </w:r>
          </w:p>
        </w:tc>
      </w:tr>
      <w:tr w:rsidR="00F40CDA" w:rsidRPr="00F40CDA" w:rsidTr="00F40CDA">
        <w:trPr>
          <w:trHeight w:val="20"/>
        </w:trPr>
        <w:tc>
          <w:tcPr>
            <w:tcW w:w="0" w:type="auto"/>
          </w:tcPr>
          <w:p w:rsidR="00F40CDA" w:rsidRPr="00F40CDA" w:rsidRDefault="00F40CDA" w:rsidP="00F40CDA">
            <w:pPr>
              <w:spacing w:after="0" w:line="240" w:lineRule="auto"/>
              <w:jc w:val="both"/>
              <w:rPr>
                <w:rFonts w:ascii="Times New Roman" w:eastAsia="Times New Roman" w:hAnsi="Times New Roman" w:cs="Times New Roman"/>
                <w:b/>
                <w:bCs/>
                <w:highlight w:val="yellow"/>
                <w:lang w:eastAsia="ru-RU"/>
              </w:rPr>
            </w:pPr>
          </w:p>
        </w:tc>
        <w:tc>
          <w:tcPr>
            <w:tcW w:w="0" w:type="auto"/>
          </w:tcPr>
          <w:p w:rsidR="00F40CDA" w:rsidRPr="00F40CDA" w:rsidRDefault="00F40CDA" w:rsidP="00F40CDA">
            <w:pPr>
              <w:spacing w:after="0" w:line="240" w:lineRule="auto"/>
              <w:jc w:val="both"/>
              <w:rPr>
                <w:rFonts w:ascii="Times New Roman" w:eastAsia="Times New Roman" w:hAnsi="Times New Roman" w:cs="Times New Roman"/>
                <w:bCs/>
                <w:highlight w:val="yellow"/>
                <w:lang w:eastAsia="ru-RU"/>
              </w:rPr>
            </w:pPr>
            <w:r w:rsidRPr="00F40CDA">
              <w:rPr>
                <w:rFonts w:ascii="Times New Roman" w:eastAsia="Times New Roman" w:hAnsi="Times New Roman" w:cs="Times New Roman"/>
                <w:color w:val="000000"/>
                <w:lang w:eastAsia="ru-RU"/>
              </w:rPr>
              <w:t>Химич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ий</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микроорг</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низ</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ов. Обм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 xml:space="preserve">н </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3"/>
                <w:lang w:eastAsia="ru-RU"/>
              </w:rPr>
              <w:t>щ</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тв (</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микробов). Типы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пи</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lang w:eastAsia="ru-RU"/>
              </w:rPr>
              <w:t>икроорг</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низмо</w:t>
            </w:r>
            <w:r w:rsidRPr="00F40CDA">
              <w:rPr>
                <w:rFonts w:ascii="Times New Roman" w:eastAsia="Times New Roman" w:hAnsi="Times New Roman" w:cs="Times New Roman"/>
                <w:color w:val="000000"/>
                <w:spacing w:val="-2"/>
                <w:lang w:eastAsia="ru-RU"/>
              </w:rPr>
              <w:t>в</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5"/>
                <w:lang w:eastAsia="ru-RU"/>
              </w:rPr>
              <w:t>т</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трофны</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3"/>
                <w:lang w:eastAsia="ru-RU"/>
              </w:rPr>
              <w:t xml:space="preserve"> </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г</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spacing w:val="-1"/>
                <w:lang w:eastAsia="ru-RU"/>
              </w:rPr>
              <w:t>тр</w:t>
            </w:r>
            <w:r w:rsidRPr="00F40CDA">
              <w:rPr>
                <w:rFonts w:ascii="Times New Roman" w:eastAsia="Times New Roman" w:hAnsi="Times New Roman" w:cs="Times New Roman"/>
                <w:color w:val="000000"/>
                <w:lang w:eastAsia="ru-RU"/>
              </w:rPr>
              <w:t>офн</w:t>
            </w:r>
            <w:r w:rsidRPr="00F40CDA">
              <w:rPr>
                <w:rFonts w:ascii="Times New Roman" w:eastAsia="Times New Roman" w:hAnsi="Times New Roman" w:cs="Times New Roman"/>
                <w:color w:val="000000"/>
                <w:spacing w:val="1"/>
                <w:lang w:eastAsia="ru-RU"/>
              </w:rPr>
              <w:t>ы</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3"/>
                <w:lang w:eastAsia="ru-RU"/>
              </w:rPr>
              <w:t xml:space="preserve"> </w:t>
            </w:r>
            <w:r w:rsidRPr="00F40CDA">
              <w:rPr>
                <w:rFonts w:ascii="Times New Roman" w:eastAsia="Times New Roman" w:hAnsi="Times New Roman" w:cs="Times New Roman"/>
                <w:color w:val="000000"/>
                <w:lang w:eastAsia="ru-RU"/>
              </w:rPr>
              <w:t>Дых</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микроорг</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низ</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 xml:space="preserve">в. </w:t>
            </w:r>
            <w:r w:rsidRPr="00F40CDA">
              <w:rPr>
                <w:rFonts w:ascii="Times New Roman" w:eastAsia="Times New Roman" w:hAnsi="Times New Roman" w:cs="Times New Roman"/>
                <w:color w:val="000000"/>
                <w:spacing w:val="-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э</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обно</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и </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эр</w:t>
            </w:r>
            <w:r w:rsidRPr="00F40CDA">
              <w:rPr>
                <w:rFonts w:ascii="Times New Roman" w:eastAsia="Times New Roman" w:hAnsi="Times New Roman" w:cs="Times New Roman"/>
                <w:color w:val="000000"/>
                <w:spacing w:val="3"/>
                <w:lang w:eastAsia="ru-RU"/>
              </w:rPr>
              <w:t>о</w:t>
            </w:r>
            <w:r w:rsidRPr="00F40CDA">
              <w:rPr>
                <w:rFonts w:ascii="Times New Roman" w:eastAsia="Times New Roman" w:hAnsi="Times New Roman" w:cs="Times New Roman"/>
                <w:color w:val="000000"/>
                <w:lang w:eastAsia="ru-RU"/>
              </w:rPr>
              <w:t>бн</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lang w:eastAsia="ru-RU"/>
              </w:rPr>
              <w:t>ых</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Ф</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рм</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нты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1"/>
                <w:lang w:eastAsia="ru-RU"/>
              </w:rPr>
              <w:t>э</w:t>
            </w:r>
            <w:r w:rsidRPr="00F40CDA">
              <w:rPr>
                <w:rFonts w:ascii="Times New Roman" w:eastAsia="Times New Roman" w:hAnsi="Times New Roman" w:cs="Times New Roman"/>
                <w:color w:val="000000"/>
                <w:lang w:eastAsia="ru-RU"/>
              </w:rPr>
              <w:t>нзи</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spacing w:val="1"/>
                <w:lang w:eastAsia="ru-RU"/>
              </w:rPr>
              <w:t>ы</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spacing w:val="4"/>
                <w:lang w:eastAsia="ru-RU"/>
              </w:rPr>
              <w:t>и</w:t>
            </w:r>
            <w:r w:rsidRPr="00F40CDA">
              <w:rPr>
                <w:rFonts w:ascii="Times New Roman" w:eastAsia="Times New Roman" w:hAnsi="Times New Roman" w:cs="Times New Roman"/>
                <w:color w:val="000000"/>
                <w:spacing w:val="1"/>
                <w:lang w:eastAsia="ru-RU"/>
              </w:rPr>
              <w:t>кро</w:t>
            </w:r>
            <w:r w:rsidRPr="00F40CDA">
              <w:rPr>
                <w:rFonts w:ascii="Times New Roman" w:eastAsia="Times New Roman" w:hAnsi="Times New Roman" w:cs="Times New Roman"/>
                <w:color w:val="000000"/>
                <w:lang w:eastAsia="ru-RU"/>
              </w:rPr>
              <w:t xml:space="preserve">бов, их </w:t>
            </w:r>
            <w:r w:rsidRPr="00F40CDA">
              <w:rPr>
                <w:rFonts w:ascii="Times New Roman" w:eastAsia="Times New Roman" w:hAnsi="Times New Roman" w:cs="Times New Roman"/>
                <w:color w:val="000000"/>
                <w:spacing w:val="-2"/>
                <w:lang w:eastAsia="ru-RU"/>
              </w:rPr>
              <w:t>р</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ль в ж</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зн</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ея</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л</w:t>
            </w:r>
            <w:r w:rsidRPr="00F40CDA">
              <w:rPr>
                <w:rFonts w:ascii="Times New Roman" w:eastAsia="Times New Roman" w:hAnsi="Times New Roman" w:cs="Times New Roman"/>
                <w:color w:val="000000"/>
                <w:lang w:eastAsia="ru-RU"/>
              </w:rPr>
              <w:t>ь</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и микроорг</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низ</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 xml:space="preserve">в. </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рим</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3"/>
                <w:lang w:eastAsia="ru-RU"/>
              </w:rPr>
              <w:t xml:space="preserve"> </w:t>
            </w:r>
            <w:r w:rsidRPr="00F40CDA">
              <w:rPr>
                <w:rFonts w:ascii="Times New Roman" w:eastAsia="Times New Roman" w:hAnsi="Times New Roman" w:cs="Times New Roman"/>
                <w:color w:val="000000"/>
                <w:lang w:eastAsia="ru-RU"/>
              </w:rPr>
              <w:t>ф</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рм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нтов микробного</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прои</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х</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ж</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в </w:t>
            </w:r>
            <w:r w:rsidRPr="00F40CDA">
              <w:rPr>
                <w:rFonts w:ascii="Times New Roman" w:eastAsia="Times New Roman" w:hAnsi="Times New Roman" w:cs="Times New Roman"/>
                <w:color w:val="000000"/>
                <w:w w:val="101"/>
                <w:lang w:eastAsia="ru-RU"/>
              </w:rPr>
              <w:t>се</w:t>
            </w:r>
            <w:r w:rsidRPr="00F40CDA">
              <w:rPr>
                <w:rFonts w:ascii="Times New Roman" w:eastAsia="Times New Roman" w:hAnsi="Times New Roman" w:cs="Times New Roman"/>
                <w:color w:val="000000"/>
                <w:spacing w:val="2"/>
                <w:lang w:eastAsia="ru-RU"/>
              </w:rPr>
              <w:t>л</w:t>
            </w:r>
            <w:r w:rsidRPr="00F40CDA">
              <w:rPr>
                <w:rFonts w:ascii="Times New Roman" w:eastAsia="Times New Roman" w:hAnsi="Times New Roman" w:cs="Times New Roman"/>
                <w:color w:val="000000"/>
                <w:lang w:eastAsia="ru-RU"/>
              </w:rPr>
              <w:t>ь</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хоз</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То</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ины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lang w:eastAsia="ru-RU"/>
              </w:rPr>
              <w:t>икро</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2"/>
                <w:lang w:eastAsia="ru-RU"/>
              </w:rPr>
              <w:t>г</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из</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ов.</w:t>
            </w:r>
          </w:p>
        </w:tc>
        <w:tc>
          <w:tcPr>
            <w:tcW w:w="0" w:type="auto"/>
            <w:vAlign w:val="center"/>
          </w:tcPr>
          <w:p w:rsidR="00F40CDA" w:rsidRPr="00F40CDA" w:rsidRDefault="00F40CDA"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 xml:space="preserve">4 </w:t>
            </w:r>
          </w:p>
          <w:p w:rsidR="00F40CDA" w:rsidRPr="00F40CDA" w:rsidRDefault="00F40CDA"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(теоретическая подготовка)</w:t>
            </w:r>
          </w:p>
        </w:tc>
        <w:tc>
          <w:tcPr>
            <w:tcW w:w="0" w:type="auto"/>
            <w:vAlign w:val="center"/>
          </w:tcPr>
          <w:p w:rsidR="00F40CDA" w:rsidRPr="00F40CDA" w:rsidRDefault="00F40CDA" w:rsidP="00F40CDA">
            <w:pPr>
              <w:spacing w:after="0" w:line="240" w:lineRule="auto"/>
              <w:jc w:val="center"/>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ПК 2.5</w:t>
            </w:r>
          </w:p>
        </w:tc>
        <w:tc>
          <w:tcPr>
            <w:tcW w:w="0" w:type="auto"/>
            <w:vAlign w:val="center"/>
          </w:tcPr>
          <w:p w:rsidR="00F40CDA" w:rsidRPr="00F40CDA" w:rsidRDefault="00F40CDA" w:rsidP="00F40CDA">
            <w:pPr>
              <w:spacing w:after="0" w:line="240" w:lineRule="auto"/>
              <w:jc w:val="center"/>
              <w:rPr>
                <w:rFonts w:ascii="Times New Roman" w:eastAsia="Times New Roman" w:hAnsi="Times New Roman" w:cs="Times New Roman"/>
                <w:bCs/>
                <w:iCs/>
                <w:highlight w:val="yellow"/>
                <w:lang w:eastAsia="ru-RU"/>
              </w:rPr>
            </w:pPr>
            <w:r w:rsidRPr="00F40CDA">
              <w:rPr>
                <w:rFonts w:ascii="Times New Roman" w:eastAsia="Times New Roman" w:hAnsi="Times New Roman" w:cs="Times New Roman"/>
                <w:lang w:eastAsia="ru-RU"/>
              </w:rPr>
              <w:t>ПК 2.5</w:t>
            </w:r>
          </w:p>
        </w:tc>
        <w:tc>
          <w:tcPr>
            <w:tcW w:w="0" w:type="auto"/>
          </w:tcPr>
          <w:p w:rsidR="00F40CDA" w:rsidRPr="00F40CDA" w:rsidRDefault="00F40CDA" w:rsidP="00F40CDA">
            <w:pPr>
              <w:spacing w:after="0" w:line="240" w:lineRule="auto"/>
              <w:jc w:val="center"/>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Уоп2.5.01</w:t>
            </w:r>
          </w:p>
          <w:p w:rsidR="00F40CDA" w:rsidRPr="00F40CDA" w:rsidRDefault="00F40CDA" w:rsidP="00F40CDA">
            <w:pPr>
              <w:spacing w:after="0" w:line="240" w:lineRule="auto"/>
              <w:jc w:val="both"/>
              <w:rPr>
                <w:rFonts w:ascii="Times New Roman" w:eastAsia="Times New Roman" w:hAnsi="Times New Roman" w:cs="Times New Roman"/>
                <w:b/>
                <w:bCs/>
                <w:iCs/>
                <w:highlight w:val="yellow"/>
                <w:lang w:eastAsia="ru-RU"/>
              </w:rPr>
            </w:pPr>
            <w:r w:rsidRPr="00F40CDA">
              <w:rPr>
                <w:rFonts w:ascii="Times New Roman" w:eastAsia="Times New Roman" w:hAnsi="Times New Roman" w:cs="Times New Roman"/>
                <w:iCs/>
                <w:lang w:eastAsia="ru-RU"/>
              </w:rPr>
              <w:t>Зоп2.5.01</w:t>
            </w:r>
          </w:p>
        </w:tc>
      </w:tr>
      <w:tr w:rsidR="00F40CDA" w:rsidRPr="00F40CDA" w:rsidTr="00F40CDA">
        <w:trPr>
          <w:trHeight w:val="20"/>
        </w:trPr>
        <w:tc>
          <w:tcPr>
            <w:tcW w:w="0" w:type="auto"/>
            <w:gridSpan w:val="2"/>
          </w:tcPr>
          <w:p w:rsidR="00F40CDA" w:rsidRPr="00F40CDA" w:rsidRDefault="00F40CDA" w:rsidP="00F40CDA">
            <w:pPr>
              <w:spacing w:after="0" w:line="240" w:lineRule="auto"/>
              <w:jc w:val="both"/>
              <w:rPr>
                <w:rFonts w:ascii="Times New Roman" w:eastAsia="Times New Roman" w:hAnsi="Times New Roman" w:cs="Times New Roman"/>
                <w:bCs/>
                <w:lang w:eastAsia="ru-RU"/>
              </w:rPr>
            </w:pPr>
            <w:r w:rsidRPr="00F40CDA">
              <w:rPr>
                <w:rFonts w:ascii="Times New Roman" w:eastAsia="Times New Roman" w:hAnsi="Times New Roman" w:cs="Times New Roman"/>
                <w:b/>
                <w:bCs/>
                <w:lang w:eastAsia="ru-RU"/>
              </w:rPr>
              <w:t xml:space="preserve">Тема 3. </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w w:val="101"/>
                <w:lang w:eastAsia="ru-RU"/>
              </w:rPr>
              <w:t>ас</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lang w:eastAsia="ru-RU"/>
              </w:rPr>
              <w:t>нно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ть, п</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тог</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нно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ть и ви</w:t>
            </w:r>
            <w:r w:rsidRPr="00F40CDA">
              <w:rPr>
                <w:rFonts w:ascii="Times New Roman" w:eastAsia="Times New Roman" w:hAnsi="Times New Roman" w:cs="Times New Roman"/>
                <w:color w:val="000000"/>
                <w:spacing w:val="2"/>
                <w:lang w:eastAsia="ru-RU"/>
              </w:rPr>
              <w:t>р</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нтно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ть микроорг</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низ</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в</w:t>
            </w:r>
          </w:p>
        </w:tc>
        <w:tc>
          <w:tcPr>
            <w:tcW w:w="0" w:type="auto"/>
            <w:vAlign w:val="center"/>
          </w:tcPr>
          <w:p w:rsidR="00F40CDA" w:rsidRPr="00F40CDA" w:rsidRDefault="00F40CDA" w:rsidP="00F40CDA">
            <w:pPr>
              <w:suppressAutoHyphens/>
              <w:spacing w:after="0" w:line="240" w:lineRule="auto"/>
              <w:jc w:val="center"/>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8</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2.5</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2.5</w:t>
            </w:r>
          </w:p>
        </w:tc>
        <w:tc>
          <w:tcPr>
            <w:tcW w:w="0" w:type="auto"/>
          </w:tcPr>
          <w:p w:rsidR="00F40CDA" w:rsidRPr="00F40CDA" w:rsidRDefault="00F40CDA" w:rsidP="00F40CDA">
            <w:pPr>
              <w:spacing w:after="0" w:line="240" w:lineRule="auto"/>
              <w:jc w:val="both"/>
              <w:rPr>
                <w:rFonts w:ascii="Times New Roman" w:eastAsia="Times New Roman" w:hAnsi="Times New Roman" w:cs="Times New Roman"/>
                <w:bCs/>
                <w:iCs/>
                <w:highlight w:val="yellow"/>
                <w:lang w:eastAsia="ru-RU"/>
              </w:rPr>
            </w:pPr>
          </w:p>
        </w:tc>
      </w:tr>
      <w:tr w:rsidR="00F40CDA" w:rsidRPr="00F40CDA" w:rsidTr="00F40CDA">
        <w:trPr>
          <w:trHeight w:val="20"/>
        </w:trPr>
        <w:tc>
          <w:tcPr>
            <w:tcW w:w="0" w:type="auto"/>
          </w:tcPr>
          <w:p w:rsidR="00F40CDA" w:rsidRPr="00F40CDA" w:rsidRDefault="00F40CDA" w:rsidP="00F40CDA">
            <w:pPr>
              <w:spacing w:after="0" w:line="240" w:lineRule="auto"/>
              <w:jc w:val="both"/>
              <w:rPr>
                <w:rFonts w:ascii="Times New Roman" w:eastAsia="Times New Roman" w:hAnsi="Times New Roman" w:cs="Times New Roman"/>
                <w:b/>
                <w:bCs/>
                <w:highlight w:val="yellow"/>
                <w:lang w:eastAsia="ru-RU"/>
              </w:rPr>
            </w:pPr>
          </w:p>
        </w:tc>
        <w:tc>
          <w:tcPr>
            <w:tcW w:w="0" w:type="auto"/>
          </w:tcPr>
          <w:p w:rsidR="00F40CDA" w:rsidRPr="00F40CDA" w:rsidRDefault="00F40CDA" w:rsidP="00F40CDA">
            <w:pPr>
              <w:spacing w:after="0" w:line="240" w:lineRule="auto"/>
              <w:jc w:val="both"/>
              <w:rPr>
                <w:rFonts w:ascii="Times New Roman" w:eastAsia="Times New Roman" w:hAnsi="Times New Roman" w:cs="Times New Roman"/>
                <w:bCs/>
                <w:lang w:eastAsia="ru-RU"/>
              </w:rPr>
            </w:pP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w w:val="101"/>
                <w:lang w:eastAsia="ru-RU"/>
              </w:rPr>
              <w:t>ас</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lang w:eastAsia="ru-RU"/>
              </w:rPr>
              <w:t>нно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ть </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икр</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орг</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низ</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 Изм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биоло</w:t>
            </w:r>
            <w:r w:rsidRPr="00F40CDA">
              <w:rPr>
                <w:rFonts w:ascii="Times New Roman" w:eastAsia="Times New Roman" w:hAnsi="Times New Roman" w:cs="Times New Roman"/>
                <w:color w:val="000000"/>
                <w:spacing w:val="-1"/>
                <w:lang w:eastAsia="ru-RU"/>
              </w:rPr>
              <w:t>ги</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ких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3"/>
                <w:lang w:eastAsia="ru-RU"/>
              </w:rPr>
              <w:t>в</w:t>
            </w:r>
            <w:r w:rsidRPr="00F40CDA">
              <w:rPr>
                <w:rFonts w:ascii="Times New Roman" w:eastAsia="Times New Roman" w:hAnsi="Times New Roman" w:cs="Times New Roman"/>
                <w:color w:val="000000"/>
                <w:lang w:eastAsia="ru-RU"/>
              </w:rPr>
              <w:t>ой</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spacing w:val="4"/>
                <w:lang w:eastAsia="ru-RU"/>
              </w:rPr>
              <w:t>и</w:t>
            </w:r>
            <w:r w:rsidRPr="00F40CDA">
              <w:rPr>
                <w:rFonts w:ascii="Times New Roman" w:eastAsia="Times New Roman" w:hAnsi="Times New Roman" w:cs="Times New Roman"/>
                <w:color w:val="000000"/>
                <w:lang w:eastAsia="ru-RU"/>
              </w:rPr>
              <w:t>кро</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рг</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з</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 xml:space="preserve">ов. </w:t>
            </w:r>
            <w:r w:rsidRPr="00F40CDA">
              <w:rPr>
                <w:rFonts w:ascii="Times New Roman" w:eastAsia="Times New Roman" w:hAnsi="Times New Roman" w:cs="Times New Roman"/>
                <w:color w:val="000000"/>
                <w:spacing w:val="-1"/>
                <w:lang w:eastAsia="ru-RU"/>
              </w:rPr>
              <w:t>Ф</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 xml:space="preserve">мы </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зм</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ч</w:t>
            </w:r>
            <w:r w:rsidRPr="00F40CDA">
              <w:rPr>
                <w:rFonts w:ascii="Times New Roman" w:eastAsia="Times New Roman" w:hAnsi="Times New Roman" w:cs="Times New Roman"/>
                <w:color w:val="000000"/>
                <w:lang w:eastAsia="ru-RU"/>
              </w:rPr>
              <w:t>иво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ти. Пон</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г</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нн</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2"/>
                <w:w w:val="101"/>
                <w:lang w:eastAsia="ru-RU"/>
              </w:rPr>
              <w:t>с</w:t>
            </w:r>
            <w:r w:rsidRPr="00F40CDA">
              <w:rPr>
                <w:rFonts w:ascii="Times New Roman" w:eastAsia="Times New Roman" w:hAnsi="Times New Roman" w:cs="Times New Roman"/>
                <w:color w:val="000000"/>
                <w:lang w:eastAsia="ru-RU"/>
              </w:rPr>
              <w:t>ти 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вир</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нтно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ти. М</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ии</w:t>
            </w:r>
            <w:r w:rsidRPr="00F40CDA">
              <w:rPr>
                <w:rFonts w:ascii="Times New Roman" w:eastAsia="Times New Roman" w:hAnsi="Times New Roman" w:cs="Times New Roman"/>
                <w:color w:val="000000"/>
                <w:lang w:eastAsia="ru-RU"/>
              </w:rPr>
              <w:t>. Фо</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мы в</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spacing w:val="1"/>
                <w:lang w:eastAsia="ru-RU"/>
              </w:rPr>
              <w:t>од</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й</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в</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то</w:t>
            </w:r>
            <w:r w:rsidRPr="00F40CDA">
              <w:rPr>
                <w:rFonts w:ascii="Times New Roman" w:eastAsia="Times New Roman" w:hAnsi="Times New Roman" w:cs="Times New Roman"/>
                <w:color w:val="000000"/>
                <w:lang w:eastAsia="ru-RU"/>
              </w:rPr>
              <w:t>г</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нных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микроорг</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измов</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орг</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spacing w:val="-1"/>
                <w:lang w:eastAsia="ru-RU"/>
              </w:rPr>
              <w:t>з</w:t>
            </w:r>
            <w:r w:rsidRPr="00F40CDA">
              <w:rPr>
                <w:rFonts w:ascii="Times New Roman" w:eastAsia="Times New Roman" w:hAnsi="Times New Roman" w:cs="Times New Roman"/>
                <w:color w:val="000000"/>
                <w:lang w:eastAsia="ru-RU"/>
              </w:rPr>
              <w:t>м ж</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вотны</w:t>
            </w:r>
            <w:r w:rsidRPr="00F40CDA">
              <w:rPr>
                <w:rFonts w:ascii="Times New Roman" w:eastAsia="Times New Roman" w:hAnsi="Times New Roman" w:cs="Times New Roman"/>
                <w:color w:val="000000"/>
                <w:spacing w:val="1"/>
                <w:lang w:eastAsia="ru-RU"/>
              </w:rPr>
              <w:t>х</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lang w:eastAsia="ru-RU"/>
              </w:rPr>
              <w:lastRenderedPageBreak/>
              <w:t>Ч</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ит</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л</w:t>
            </w:r>
            <w:r w:rsidRPr="00F40CDA">
              <w:rPr>
                <w:rFonts w:ascii="Times New Roman" w:eastAsia="Times New Roman" w:hAnsi="Times New Roman" w:cs="Times New Roman"/>
                <w:color w:val="000000"/>
                <w:lang w:eastAsia="ru-RU"/>
              </w:rPr>
              <w:t>ьно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ть </w:t>
            </w:r>
            <w:r w:rsidRPr="00F40CDA">
              <w:rPr>
                <w:rFonts w:ascii="Times New Roman" w:eastAsia="Times New Roman" w:hAnsi="Times New Roman" w:cs="Times New Roman"/>
                <w:color w:val="000000"/>
                <w:spacing w:val="-3"/>
                <w:lang w:eastAsia="ru-RU"/>
              </w:rPr>
              <w:t>м</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б</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в</w:t>
            </w:r>
          </w:p>
        </w:tc>
        <w:tc>
          <w:tcPr>
            <w:tcW w:w="0" w:type="auto"/>
            <w:vAlign w:val="center"/>
          </w:tcPr>
          <w:p w:rsidR="00F40CDA" w:rsidRPr="00F40CDA" w:rsidRDefault="00F40CDA"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lastRenderedPageBreak/>
              <w:t xml:space="preserve">2 </w:t>
            </w:r>
          </w:p>
          <w:p w:rsidR="00F40CDA" w:rsidRPr="00F40CDA" w:rsidRDefault="00F40CDA"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(теоретическая подготовка)</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2.5</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2.5</w:t>
            </w:r>
          </w:p>
        </w:tc>
        <w:tc>
          <w:tcPr>
            <w:tcW w:w="0" w:type="auto"/>
          </w:tcPr>
          <w:p w:rsidR="00F40CDA" w:rsidRPr="00F40CDA" w:rsidRDefault="00F40CDA" w:rsidP="00F40CDA">
            <w:pPr>
              <w:spacing w:after="0" w:line="240" w:lineRule="auto"/>
              <w:jc w:val="center"/>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Уоп2.5.01</w:t>
            </w:r>
          </w:p>
          <w:p w:rsidR="00F40CDA" w:rsidRPr="00F40CDA" w:rsidRDefault="00F40CDA" w:rsidP="00F40CDA">
            <w:pPr>
              <w:spacing w:after="0" w:line="240" w:lineRule="auto"/>
              <w:jc w:val="both"/>
              <w:rPr>
                <w:rFonts w:ascii="Times New Roman" w:eastAsia="Times New Roman" w:hAnsi="Times New Roman" w:cs="Times New Roman"/>
                <w:bCs/>
                <w:iCs/>
                <w:highlight w:val="yellow"/>
                <w:lang w:eastAsia="ru-RU"/>
              </w:rPr>
            </w:pPr>
            <w:r w:rsidRPr="00F40CDA">
              <w:rPr>
                <w:rFonts w:ascii="Times New Roman" w:eastAsia="Times New Roman" w:hAnsi="Times New Roman" w:cs="Times New Roman"/>
                <w:iCs/>
                <w:lang w:eastAsia="ru-RU"/>
              </w:rPr>
              <w:t>Зоп2.5.01</w:t>
            </w:r>
          </w:p>
        </w:tc>
      </w:tr>
      <w:tr w:rsidR="00F40CDA" w:rsidRPr="00F40CDA" w:rsidTr="00F40CDA">
        <w:trPr>
          <w:trHeight w:val="20"/>
        </w:trPr>
        <w:tc>
          <w:tcPr>
            <w:tcW w:w="0" w:type="auto"/>
          </w:tcPr>
          <w:p w:rsidR="00F40CDA" w:rsidRPr="00F40CDA" w:rsidRDefault="00F40CDA" w:rsidP="00F40CDA">
            <w:pPr>
              <w:spacing w:after="0" w:line="240" w:lineRule="auto"/>
              <w:jc w:val="both"/>
              <w:rPr>
                <w:rFonts w:ascii="Times New Roman" w:eastAsia="Times New Roman" w:hAnsi="Times New Roman" w:cs="Times New Roman"/>
                <w:b/>
                <w:bCs/>
                <w:highlight w:val="yellow"/>
                <w:lang w:eastAsia="ru-RU"/>
              </w:rPr>
            </w:pPr>
          </w:p>
        </w:tc>
        <w:tc>
          <w:tcPr>
            <w:tcW w:w="0" w:type="auto"/>
          </w:tcPr>
          <w:p w:rsidR="00F40CDA" w:rsidRPr="00F40CDA" w:rsidRDefault="00F40CDA" w:rsidP="00F40CDA">
            <w:pPr>
              <w:tabs>
                <w:tab w:val="left" w:pos="322"/>
              </w:tabs>
              <w:spacing w:after="0" w:line="240" w:lineRule="auto"/>
              <w:contextualSpacing/>
              <w:jc w:val="both"/>
              <w:rPr>
                <w:rFonts w:ascii="Times New Roman" w:eastAsia="Times New Roman" w:hAnsi="Times New Roman" w:cs="Times New Roman"/>
                <w:bCs/>
              </w:rPr>
            </w:pPr>
            <w:r w:rsidRPr="00F40CDA">
              <w:rPr>
                <w:rFonts w:ascii="Times New Roman" w:eastAsia="Times New Roman" w:hAnsi="Times New Roman" w:cs="Times New Roman"/>
                <w:color w:val="000000"/>
              </w:rPr>
              <w:t>М</w:t>
            </w:r>
            <w:r w:rsidRPr="00F40CDA">
              <w:rPr>
                <w:rFonts w:ascii="Times New Roman" w:eastAsia="Times New Roman" w:hAnsi="Times New Roman" w:cs="Times New Roman"/>
                <w:color w:val="000000"/>
                <w:w w:val="101"/>
              </w:rPr>
              <w:t>е</w:t>
            </w:r>
            <w:r w:rsidRPr="00F40CDA">
              <w:rPr>
                <w:rFonts w:ascii="Times New Roman" w:eastAsia="Times New Roman" w:hAnsi="Times New Roman" w:cs="Times New Roman"/>
                <w:color w:val="000000"/>
              </w:rPr>
              <w:t>тоды</w:t>
            </w:r>
            <w:r w:rsidRPr="00F40CDA">
              <w:rPr>
                <w:rFonts w:ascii="Times New Roman" w:eastAsia="Times New Roman" w:hAnsi="Times New Roman" w:cs="Times New Roman"/>
                <w:color w:val="000000"/>
                <w:spacing w:val="1"/>
              </w:rPr>
              <w:t xml:space="preserve"> </w:t>
            </w:r>
            <w:r w:rsidRPr="00F40CDA">
              <w:rPr>
                <w:rFonts w:ascii="Times New Roman" w:eastAsia="Times New Roman" w:hAnsi="Times New Roman" w:cs="Times New Roman"/>
                <w:color w:val="000000"/>
                <w:w w:val="101"/>
              </w:rPr>
              <w:t>с</w:t>
            </w:r>
            <w:r w:rsidRPr="00F40CDA">
              <w:rPr>
                <w:rFonts w:ascii="Times New Roman" w:eastAsia="Times New Roman" w:hAnsi="Times New Roman" w:cs="Times New Roman"/>
                <w:color w:val="000000"/>
                <w:spacing w:val="-2"/>
              </w:rPr>
              <w:t>т</w:t>
            </w:r>
            <w:r w:rsidRPr="00F40CDA">
              <w:rPr>
                <w:rFonts w:ascii="Times New Roman" w:eastAsia="Times New Roman" w:hAnsi="Times New Roman" w:cs="Times New Roman"/>
                <w:color w:val="000000"/>
                <w:w w:val="101"/>
              </w:rPr>
              <w:t>е</w:t>
            </w:r>
            <w:r w:rsidRPr="00F40CDA">
              <w:rPr>
                <w:rFonts w:ascii="Times New Roman" w:eastAsia="Times New Roman" w:hAnsi="Times New Roman" w:cs="Times New Roman"/>
                <w:color w:val="000000"/>
                <w:spacing w:val="-1"/>
              </w:rPr>
              <w:t>р</w:t>
            </w:r>
            <w:r w:rsidRPr="00F40CDA">
              <w:rPr>
                <w:rFonts w:ascii="Times New Roman" w:eastAsia="Times New Roman" w:hAnsi="Times New Roman" w:cs="Times New Roman"/>
                <w:color w:val="000000"/>
              </w:rPr>
              <w:t>илиз</w:t>
            </w:r>
            <w:r w:rsidRPr="00F40CDA">
              <w:rPr>
                <w:rFonts w:ascii="Times New Roman" w:eastAsia="Times New Roman" w:hAnsi="Times New Roman" w:cs="Times New Roman"/>
                <w:color w:val="000000"/>
                <w:spacing w:val="-1"/>
                <w:w w:val="101"/>
              </w:rPr>
              <w:t>а</w:t>
            </w:r>
            <w:r w:rsidRPr="00F40CDA">
              <w:rPr>
                <w:rFonts w:ascii="Times New Roman" w:eastAsia="Times New Roman" w:hAnsi="Times New Roman" w:cs="Times New Roman"/>
                <w:color w:val="000000"/>
                <w:spacing w:val="-2"/>
              </w:rPr>
              <w:t>ц</w:t>
            </w:r>
            <w:r w:rsidRPr="00F40CDA">
              <w:rPr>
                <w:rFonts w:ascii="Times New Roman" w:eastAsia="Times New Roman" w:hAnsi="Times New Roman" w:cs="Times New Roman"/>
                <w:color w:val="000000"/>
              </w:rPr>
              <w:t>ии.</w:t>
            </w:r>
            <w:r w:rsidRPr="00F40CDA">
              <w:rPr>
                <w:rFonts w:ascii="Times New Roman" w:eastAsia="Times New Roman" w:hAnsi="Times New Roman" w:cs="Times New Roman"/>
                <w:color w:val="000000"/>
                <w:spacing w:val="1"/>
              </w:rPr>
              <w:t xml:space="preserve"> </w:t>
            </w:r>
            <w:r w:rsidRPr="00F40CDA">
              <w:rPr>
                <w:rFonts w:ascii="Times New Roman" w:eastAsia="Times New Roman" w:hAnsi="Times New Roman" w:cs="Times New Roman"/>
                <w:color w:val="000000"/>
              </w:rPr>
              <w:t>П</w:t>
            </w:r>
            <w:r w:rsidRPr="00F40CDA">
              <w:rPr>
                <w:rFonts w:ascii="Times New Roman" w:eastAsia="Times New Roman" w:hAnsi="Times New Roman" w:cs="Times New Roman"/>
                <w:color w:val="000000"/>
                <w:spacing w:val="1"/>
              </w:rPr>
              <w:t>р</w:t>
            </w:r>
            <w:r w:rsidRPr="00F40CDA">
              <w:rPr>
                <w:rFonts w:ascii="Times New Roman" w:eastAsia="Times New Roman" w:hAnsi="Times New Roman" w:cs="Times New Roman"/>
                <w:color w:val="000000"/>
                <w:w w:val="101"/>
              </w:rPr>
              <w:t>а</w:t>
            </w:r>
            <w:r w:rsidRPr="00F40CDA">
              <w:rPr>
                <w:rFonts w:ascii="Times New Roman" w:eastAsia="Times New Roman" w:hAnsi="Times New Roman" w:cs="Times New Roman"/>
                <w:color w:val="000000"/>
                <w:spacing w:val="-2"/>
              </w:rPr>
              <w:t>в</w:t>
            </w:r>
            <w:r w:rsidRPr="00F40CDA">
              <w:rPr>
                <w:rFonts w:ascii="Times New Roman" w:eastAsia="Times New Roman" w:hAnsi="Times New Roman" w:cs="Times New Roman"/>
                <w:color w:val="000000"/>
              </w:rPr>
              <w:t>ил</w:t>
            </w:r>
            <w:r w:rsidRPr="00F40CDA">
              <w:rPr>
                <w:rFonts w:ascii="Times New Roman" w:eastAsia="Times New Roman" w:hAnsi="Times New Roman" w:cs="Times New Roman"/>
                <w:color w:val="000000"/>
                <w:w w:val="101"/>
              </w:rPr>
              <w:t>а</w:t>
            </w:r>
            <w:r w:rsidRPr="00F40CDA">
              <w:rPr>
                <w:rFonts w:ascii="Times New Roman" w:eastAsia="Times New Roman" w:hAnsi="Times New Roman" w:cs="Times New Roman"/>
                <w:color w:val="000000"/>
              </w:rPr>
              <w:t xml:space="preserve"> отбо</w:t>
            </w:r>
            <w:r w:rsidRPr="00F40CDA">
              <w:rPr>
                <w:rFonts w:ascii="Times New Roman" w:eastAsia="Times New Roman" w:hAnsi="Times New Roman" w:cs="Times New Roman"/>
                <w:color w:val="000000"/>
                <w:spacing w:val="-1"/>
              </w:rPr>
              <w:t>р</w:t>
            </w:r>
            <w:r w:rsidRPr="00F40CDA">
              <w:rPr>
                <w:rFonts w:ascii="Times New Roman" w:eastAsia="Times New Roman" w:hAnsi="Times New Roman" w:cs="Times New Roman"/>
                <w:color w:val="000000"/>
                <w:w w:val="101"/>
              </w:rPr>
              <w:t>а</w:t>
            </w:r>
            <w:r w:rsidRPr="00F40CDA">
              <w:rPr>
                <w:rFonts w:ascii="Times New Roman" w:eastAsia="Times New Roman" w:hAnsi="Times New Roman" w:cs="Times New Roman"/>
                <w:color w:val="000000"/>
              </w:rPr>
              <w:t xml:space="preserve"> проб, до</w:t>
            </w:r>
            <w:r w:rsidRPr="00F40CDA">
              <w:rPr>
                <w:rFonts w:ascii="Times New Roman" w:eastAsia="Times New Roman" w:hAnsi="Times New Roman" w:cs="Times New Roman"/>
                <w:color w:val="000000"/>
                <w:w w:val="101"/>
              </w:rPr>
              <w:t>с</w:t>
            </w:r>
            <w:r w:rsidRPr="00F40CDA">
              <w:rPr>
                <w:rFonts w:ascii="Times New Roman" w:eastAsia="Times New Roman" w:hAnsi="Times New Roman" w:cs="Times New Roman"/>
                <w:color w:val="000000"/>
              </w:rPr>
              <w:t>т</w:t>
            </w:r>
            <w:r w:rsidRPr="00F40CDA">
              <w:rPr>
                <w:rFonts w:ascii="Times New Roman" w:eastAsia="Times New Roman" w:hAnsi="Times New Roman" w:cs="Times New Roman"/>
                <w:color w:val="000000"/>
                <w:w w:val="101"/>
              </w:rPr>
              <w:t>а</w:t>
            </w:r>
            <w:r w:rsidRPr="00F40CDA">
              <w:rPr>
                <w:rFonts w:ascii="Times New Roman" w:eastAsia="Times New Roman" w:hAnsi="Times New Roman" w:cs="Times New Roman"/>
                <w:color w:val="000000"/>
              </w:rPr>
              <w:t>в</w:t>
            </w:r>
            <w:r w:rsidRPr="00F40CDA">
              <w:rPr>
                <w:rFonts w:ascii="Times New Roman" w:eastAsia="Times New Roman" w:hAnsi="Times New Roman" w:cs="Times New Roman"/>
                <w:color w:val="000000"/>
                <w:spacing w:val="-2"/>
              </w:rPr>
              <w:t>к</w:t>
            </w:r>
            <w:r w:rsidRPr="00F40CDA">
              <w:rPr>
                <w:rFonts w:ascii="Times New Roman" w:eastAsia="Times New Roman" w:hAnsi="Times New Roman" w:cs="Times New Roman"/>
                <w:color w:val="000000"/>
              </w:rPr>
              <w:t>и</w:t>
            </w:r>
            <w:r w:rsidRPr="00F40CDA">
              <w:rPr>
                <w:rFonts w:ascii="Times New Roman" w:eastAsia="Times New Roman" w:hAnsi="Times New Roman" w:cs="Times New Roman"/>
                <w:color w:val="000000"/>
                <w:spacing w:val="1"/>
              </w:rPr>
              <w:t xml:space="preserve"> </w:t>
            </w:r>
            <w:r w:rsidRPr="00F40CDA">
              <w:rPr>
                <w:rFonts w:ascii="Times New Roman" w:eastAsia="Times New Roman" w:hAnsi="Times New Roman" w:cs="Times New Roman"/>
                <w:color w:val="000000"/>
              </w:rPr>
              <w:t>и</w:t>
            </w:r>
            <w:r w:rsidRPr="00F40CDA">
              <w:rPr>
                <w:rFonts w:ascii="Times New Roman" w:eastAsia="Times New Roman" w:hAnsi="Times New Roman" w:cs="Times New Roman"/>
                <w:color w:val="000000"/>
                <w:spacing w:val="-1"/>
              </w:rPr>
              <w:t xml:space="preserve"> </w:t>
            </w:r>
            <w:r w:rsidRPr="00F40CDA">
              <w:rPr>
                <w:rFonts w:ascii="Times New Roman" w:eastAsia="Times New Roman" w:hAnsi="Times New Roman" w:cs="Times New Roman"/>
                <w:color w:val="000000"/>
              </w:rPr>
              <w:t>хр</w:t>
            </w:r>
            <w:r w:rsidRPr="00F40CDA">
              <w:rPr>
                <w:rFonts w:ascii="Times New Roman" w:eastAsia="Times New Roman" w:hAnsi="Times New Roman" w:cs="Times New Roman"/>
                <w:color w:val="000000"/>
                <w:w w:val="101"/>
              </w:rPr>
              <w:t>а</w:t>
            </w:r>
            <w:r w:rsidRPr="00F40CDA">
              <w:rPr>
                <w:rFonts w:ascii="Times New Roman" w:eastAsia="Times New Roman" w:hAnsi="Times New Roman" w:cs="Times New Roman"/>
                <w:color w:val="000000"/>
              </w:rPr>
              <w:t>н</w:t>
            </w:r>
            <w:r w:rsidRPr="00F40CDA">
              <w:rPr>
                <w:rFonts w:ascii="Times New Roman" w:eastAsia="Times New Roman" w:hAnsi="Times New Roman" w:cs="Times New Roman"/>
                <w:color w:val="000000"/>
                <w:spacing w:val="-1"/>
                <w:w w:val="101"/>
              </w:rPr>
              <w:t>е</w:t>
            </w:r>
            <w:r w:rsidRPr="00F40CDA">
              <w:rPr>
                <w:rFonts w:ascii="Times New Roman" w:eastAsia="Times New Roman" w:hAnsi="Times New Roman" w:cs="Times New Roman"/>
                <w:color w:val="000000"/>
              </w:rPr>
              <w:t>ни</w:t>
            </w:r>
            <w:r w:rsidRPr="00F40CDA">
              <w:rPr>
                <w:rFonts w:ascii="Times New Roman" w:eastAsia="Times New Roman" w:hAnsi="Times New Roman" w:cs="Times New Roman"/>
                <w:color w:val="000000"/>
                <w:w w:val="101"/>
              </w:rPr>
              <w:t>я</w:t>
            </w:r>
            <w:r w:rsidRPr="00F40CDA">
              <w:rPr>
                <w:rFonts w:ascii="Times New Roman" w:eastAsia="Times New Roman" w:hAnsi="Times New Roman" w:cs="Times New Roman"/>
                <w:color w:val="000000"/>
                <w:spacing w:val="-2"/>
              </w:rPr>
              <w:t xml:space="preserve"> </w:t>
            </w:r>
            <w:r w:rsidRPr="00F40CDA">
              <w:rPr>
                <w:rFonts w:ascii="Times New Roman" w:eastAsia="Times New Roman" w:hAnsi="Times New Roman" w:cs="Times New Roman"/>
                <w:color w:val="000000"/>
              </w:rPr>
              <w:t>био</w:t>
            </w:r>
            <w:r w:rsidRPr="00F40CDA">
              <w:rPr>
                <w:rFonts w:ascii="Times New Roman" w:eastAsia="Times New Roman" w:hAnsi="Times New Roman" w:cs="Times New Roman"/>
                <w:color w:val="000000"/>
                <w:spacing w:val="-2"/>
              </w:rPr>
              <w:t>м</w:t>
            </w:r>
            <w:r w:rsidRPr="00F40CDA">
              <w:rPr>
                <w:rFonts w:ascii="Times New Roman" w:eastAsia="Times New Roman" w:hAnsi="Times New Roman" w:cs="Times New Roman"/>
                <w:color w:val="000000"/>
                <w:w w:val="101"/>
              </w:rPr>
              <w:t>а</w:t>
            </w:r>
            <w:r w:rsidRPr="00F40CDA">
              <w:rPr>
                <w:rFonts w:ascii="Times New Roman" w:eastAsia="Times New Roman" w:hAnsi="Times New Roman" w:cs="Times New Roman"/>
                <w:color w:val="000000"/>
              </w:rPr>
              <w:t>т</w:t>
            </w:r>
            <w:r w:rsidRPr="00F40CDA">
              <w:rPr>
                <w:rFonts w:ascii="Times New Roman" w:eastAsia="Times New Roman" w:hAnsi="Times New Roman" w:cs="Times New Roman"/>
                <w:color w:val="000000"/>
                <w:w w:val="101"/>
              </w:rPr>
              <w:t>е</w:t>
            </w:r>
            <w:r w:rsidRPr="00F40CDA">
              <w:rPr>
                <w:rFonts w:ascii="Times New Roman" w:eastAsia="Times New Roman" w:hAnsi="Times New Roman" w:cs="Times New Roman"/>
                <w:color w:val="000000"/>
                <w:spacing w:val="-1"/>
              </w:rPr>
              <w:t>р</w:t>
            </w:r>
            <w:r w:rsidRPr="00F40CDA">
              <w:rPr>
                <w:rFonts w:ascii="Times New Roman" w:eastAsia="Times New Roman" w:hAnsi="Times New Roman" w:cs="Times New Roman"/>
                <w:color w:val="000000"/>
                <w:spacing w:val="4"/>
              </w:rPr>
              <w:t>и</w:t>
            </w:r>
            <w:r w:rsidRPr="00F40CDA">
              <w:rPr>
                <w:rFonts w:ascii="Times New Roman" w:eastAsia="Times New Roman" w:hAnsi="Times New Roman" w:cs="Times New Roman"/>
                <w:color w:val="000000"/>
                <w:w w:val="101"/>
              </w:rPr>
              <w:t>а</w:t>
            </w:r>
            <w:r w:rsidRPr="00F40CDA">
              <w:rPr>
                <w:rFonts w:ascii="Times New Roman" w:eastAsia="Times New Roman" w:hAnsi="Times New Roman" w:cs="Times New Roman"/>
                <w:color w:val="000000"/>
              </w:rPr>
              <w:t>л</w:t>
            </w:r>
            <w:r w:rsidRPr="00F40CDA">
              <w:rPr>
                <w:rFonts w:ascii="Times New Roman" w:eastAsia="Times New Roman" w:hAnsi="Times New Roman" w:cs="Times New Roman"/>
                <w:color w:val="000000"/>
                <w:w w:val="101"/>
              </w:rPr>
              <w:t>а</w:t>
            </w:r>
            <w:r w:rsidRPr="00F40CDA">
              <w:rPr>
                <w:rFonts w:ascii="Times New Roman" w:eastAsia="Times New Roman" w:hAnsi="Times New Roman" w:cs="Times New Roman"/>
                <w:color w:val="000000"/>
              </w:rPr>
              <w:t>. Со</w:t>
            </w:r>
            <w:r w:rsidRPr="00F40CDA">
              <w:rPr>
                <w:rFonts w:ascii="Times New Roman" w:eastAsia="Times New Roman" w:hAnsi="Times New Roman" w:cs="Times New Roman"/>
                <w:color w:val="000000"/>
                <w:spacing w:val="1"/>
              </w:rPr>
              <w:t>б</w:t>
            </w:r>
            <w:r w:rsidRPr="00F40CDA">
              <w:rPr>
                <w:rFonts w:ascii="Times New Roman" w:eastAsia="Times New Roman" w:hAnsi="Times New Roman" w:cs="Times New Roman"/>
                <w:color w:val="000000"/>
              </w:rPr>
              <w:t>люд</w:t>
            </w:r>
            <w:r w:rsidRPr="00F40CDA">
              <w:rPr>
                <w:rFonts w:ascii="Times New Roman" w:eastAsia="Times New Roman" w:hAnsi="Times New Roman" w:cs="Times New Roman"/>
                <w:color w:val="000000"/>
                <w:w w:val="101"/>
              </w:rPr>
              <w:t>е</w:t>
            </w:r>
            <w:r w:rsidRPr="00F40CDA">
              <w:rPr>
                <w:rFonts w:ascii="Times New Roman" w:eastAsia="Times New Roman" w:hAnsi="Times New Roman" w:cs="Times New Roman"/>
                <w:color w:val="000000"/>
                <w:spacing w:val="-1"/>
              </w:rPr>
              <w:t>н</w:t>
            </w:r>
            <w:r w:rsidRPr="00F40CDA">
              <w:rPr>
                <w:rFonts w:ascii="Times New Roman" w:eastAsia="Times New Roman" w:hAnsi="Times New Roman" w:cs="Times New Roman"/>
                <w:color w:val="000000"/>
              </w:rPr>
              <w:t>и</w:t>
            </w:r>
            <w:r w:rsidRPr="00F40CDA">
              <w:rPr>
                <w:rFonts w:ascii="Times New Roman" w:eastAsia="Times New Roman" w:hAnsi="Times New Roman" w:cs="Times New Roman"/>
                <w:color w:val="000000"/>
                <w:w w:val="101"/>
              </w:rPr>
              <w:t>е</w:t>
            </w:r>
            <w:r w:rsidRPr="00F40CDA">
              <w:rPr>
                <w:rFonts w:ascii="Times New Roman" w:eastAsia="Times New Roman" w:hAnsi="Times New Roman" w:cs="Times New Roman"/>
                <w:color w:val="000000"/>
              </w:rPr>
              <w:t xml:space="preserve"> пр</w:t>
            </w:r>
            <w:r w:rsidRPr="00F40CDA">
              <w:rPr>
                <w:rFonts w:ascii="Times New Roman" w:eastAsia="Times New Roman" w:hAnsi="Times New Roman" w:cs="Times New Roman"/>
                <w:color w:val="000000"/>
                <w:spacing w:val="-2"/>
                <w:w w:val="101"/>
              </w:rPr>
              <w:t>а</w:t>
            </w:r>
            <w:r w:rsidRPr="00F40CDA">
              <w:rPr>
                <w:rFonts w:ascii="Times New Roman" w:eastAsia="Times New Roman" w:hAnsi="Times New Roman" w:cs="Times New Roman"/>
                <w:color w:val="000000"/>
              </w:rPr>
              <w:t xml:space="preserve">вил </w:t>
            </w:r>
            <w:r w:rsidRPr="00F40CDA">
              <w:rPr>
                <w:rFonts w:ascii="Times New Roman" w:eastAsia="Times New Roman" w:hAnsi="Times New Roman" w:cs="Times New Roman"/>
                <w:color w:val="000000"/>
                <w:w w:val="101"/>
              </w:rPr>
              <w:t>асе</w:t>
            </w:r>
            <w:r w:rsidRPr="00F40CDA">
              <w:rPr>
                <w:rFonts w:ascii="Times New Roman" w:eastAsia="Times New Roman" w:hAnsi="Times New Roman" w:cs="Times New Roman"/>
                <w:color w:val="000000"/>
              </w:rPr>
              <w:t>п</w:t>
            </w:r>
            <w:r w:rsidRPr="00F40CDA">
              <w:rPr>
                <w:rFonts w:ascii="Times New Roman" w:eastAsia="Times New Roman" w:hAnsi="Times New Roman" w:cs="Times New Roman"/>
                <w:color w:val="000000"/>
                <w:spacing w:val="-2"/>
              </w:rPr>
              <w:t>т</w:t>
            </w:r>
            <w:r w:rsidRPr="00F40CDA">
              <w:rPr>
                <w:rFonts w:ascii="Times New Roman" w:eastAsia="Times New Roman" w:hAnsi="Times New Roman" w:cs="Times New Roman"/>
                <w:color w:val="000000"/>
              </w:rPr>
              <w:t>ич</w:t>
            </w:r>
            <w:r w:rsidRPr="00F40CDA">
              <w:rPr>
                <w:rFonts w:ascii="Times New Roman" w:eastAsia="Times New Roman" w:hAnsi="Times New Roman" w:cs="Times New Roman"/>
                <w:color w:val="000000"/>
                <w:spacing w:val="-1"/>
                <w:w w:val="101"/>
              </w:rPr>
              <w:t>е</w:t>
            </w:r>
            <w:r w:rsidRPr="00F40CDA">
              <w:rPr>
                <w:rFonts w:ascii="Times New Roman" w:eastAsia="Times New Roman" w:hAnsi="Times New Roman" w:cs="Times New Roman"/>
                <w:color w:val="000000"/>
                <w:w w:val="101"/>
              </w:rPr>
              <w:t>с</w:t>
            </w:r>
            <w:r w:rsidRPr="00F40CDA">
              <w:rPr>
                <w:rFonts w:ascii="Times New Roman" w:eastAsia="Times New Roman" w:hAnsi="Times New Roman" w:cs="Times New Roman"/>
                <w:color w:val="000000"/>
                <w:spacing w:val="-2"/>
              </w:rPr>
              <w:t>к</w:t>
            </w:r>
            <w:r w:rsidRPr="00F40CDA">
              <w:rPr>
                <w:rFonts w:ascii="Times New Roman" w:eastAsia="Times New Roman" w:hAnsi="Times New Roman" w:cs="Times New Roman"/>
                <w:color w:val="000000"/>
              </w:rPr>
              <w:t>ой р</w:t>
            </w:r>
            <w:r w:rsidRPr="00F40CDA">
              <w:rPr>
                <w:rFonts w:ascii="Times New Roman" w:eastAsia="Times New Roman" w:hAnsi="Times New Roman" w:cs="Times New Roman"/>
                <w:color w:val="000000"/>
                <w:spacing w:val="-1"/>
                <w:w w:val="101"/>
              </w:rPr>
              <w:t>а</w:t>
            </w:r>
            <w:r w:rsidRPr="00F40CDA">
              <w:rPr>
                <w:rFonts w:ascii="Times New Roman" w:eastAsia="Times New Roman" w:hAnsi="Times New Roman" w:cs="Times New Roman"/>
                <w:color w:val="000000"/>
              </w:rPr>
              <w:t>б</w:t>
            </w:r>
            <w:r w:rsidRPr="00F40CDA">
              <w:rPr>
                <w:rFonts w:ascii="Times New Roman" w:eastAsia="Times New Roman" w:hAnsi="Times New Roman" w:cs="Times New Roman"/>
                <w:color w:val="000000"/>
                <w:spacing w:val="1"/>
              </w:rPr>
              <w:t>о</w:t>
            </w:r>
            <w:r w:rsidRPr="00F40CDA">
              <w:rPr>
                <w:rFonts w:ascii="Times New Roman" w:eastAsia="Times New Roman" w:hAnsi="Times New Roman" w:cs="Times New Roman"/>
                <w:color w:val="000000"/>
                <w:spacing w:val="-1"/>
              </w:rPr>
              <w:t>т</w:t>
            </w:r>
            <w:r w:rsidRPr="00F40CDA">
              <w:rPr>
                <w:rFonts w:ascii="Times New Roman" w:eastAsia="Times New Roman" w:hAnsi="Times New Roman" w:cs="Times New Roman"/>
                <w:color w:val="000000"/>
              </w:rPr>
              <w:t>ы</w:t>
            </w:r>
            <w:r w:rsidRPr="00F40CDA">
              <w:rPr>
                <w:rFonts w:ascii="Times New Roman" w:eastAsia="Times New Roman" w:hAnsi="Times New Roman" w:cs="Times New Roman"/>
                <w:color w:val="000000"/>
                <w:spacing w:val="1"/>
              </w:rPr>
              <w:t xml:space="preserve"> </w:t>
            </w:r>
            <w:r w:rsidRPr="00F40CDA">
              <w:rPr>
                <w:rFonts w:ascii="Times New Roman" w:eastAsia="Times New Roman" w:hAnsi="Times New Roman" w:cs="Times New Roman"/>
                <w:color w:val="000000"/>
                <w:w w:val="101"/>
              </w:rPr>
              <w:t>с</w:t>
            </w:r>
            <w:r w:rsidRPr="00F40CDA">
              <w:rPr>
                <w:rFonts w:ascii="Times New Roman" w:eastAsia="Times New Roman" w:hAnsi="Times New Roman" w:cs="Times New Roman"/>
                <w:color w:val="000000"/>
                <w:spacing w:val="-1"/>
              </w:rPr>
              <w:t xml:space="preserve"> </w:t>
            </w:r>
            <w:r w:rsidRPr="00F40CDA">
              <w:rPr>
                <w:rFonts w:ascii="Times New Roman" w:eastAsia="Times New Roman" w:hAnsi="Times New Roman" w:cs="Times New Roman"/>
                <w:color w:val="000000"/>
              </w:rPr>
              <w:t>ним.</w:t>
            </w:r>
          </w:p>
        </w:tc>
        <w:tc>
          <w:tcPr>
            <w:tcW w:w="0" w:type="auto"/>
            <w:vAlign w:val="center"/>
          </w:tcPr>
          <w:p w:rsidR="00F40CDA" w:rsidRPr="00F40CDA" w:rsidRDefault="00F40CDA"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6</w:t>
            </w:r>
          </w:p>
          <w:p w:rsidR="00F40CDA" w:rsidRPr="00F40CDA" w:rsidRDefault="00F40CDA"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(практическая подготовка)</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2.5</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2.5</w:t>
            </w:r>
          </w:p>
        </w:tc>
        <w:tc>
          <w:tcPr>
            <w:tcW w:w="0" w:type="auto"/>
          </w:tcPr>
          <w:p w:rsidR="00F40CDA" w:rsidRPr="00F40CDA" w:rsidRDefault="00F40CDA" w:rsidP="00F40CDA">
            <w:pPr>
              <w:spacing w:after="0" w:line="240" w:lineRule="auto"/>
              <w:jc w:val="center"/>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Уоп2.5.01</w:t>
            </w:r>
          </w:p>
          <w:p w:rsidR="00F40CDA" w:rsidRPr="00F40CDA" w:rsidRDefault="00F40CDA" w:rsidP="00F40CDA">
            <w:pPr>
              <w:spacing w:after="0" w:line="240" w:lineRule="auto"/>
              <w:jc w:val="both"/>
              <w:rPr>
                <w:rFonts w:ascii="Times New Roman" w:eastAsia="Times New Roman" w:hAnsi="Times New Roman" w:cs="Times New Roman"/>
                <w:bCs/>
                <w:iCs/>
                <w:highlight w:val="yellow"/>
                <w:lang w:eastAsia="ru-RU"/>
              </w:rPr>
            </w:pPr>
            <w:r w:rsidRPr="00F40CDA">
              <w:rPr>
                <w:rFonts w:ascii="Times New Roman" w:eastAsia="Times New Roman" w:hAnsi="Times New Roman" w:cs="Times New Roman"/>
                <w:iCs/>
                <w:lang w:eastAsia="ru-RU"/>
              </w:rPr>
              <w:t>Зоп2.5.01</w:t>
            </w:r>
          </w:p>
        </w:tc>
      </w:tr>
      <w:tr w:rsidR="00F40CDA" w:rsidRPr="00F40CDA" w:rsidTr="00F40CDA">
        <w:trPr>
          <w:trHeight w:val="20"/>
        </w:trPr>
        <w:tc>
          <w:tcPr>
            <w:tcW w:w="0" w:type="auto"/>
            <w:gridSpan w:val="2"/>
          </w:tcPr>
          <w:p w:rsidR="00F40CDA" w:rsidRPr="00F40CDA" w:rsidRDefault="00F40CDA" w:rsidP="00F40CDA">
            <w:pPr>
              <w:spacing w:after="0" w:line="240" w:lineRule="auto"/>
              <w:jc w:val="both"/>
              <w:rPr>
                <w:rFonts w:ascii="Times New Roman" w:eastAsia="Times New Roman" w:hAnsi="Times New Roman" w:cs="Times New Roman"/>
                <w:b/>
                <w:bCs/>
                <w:lang w:eastAsia="ru-RU"/>
              </w:rPr>
            </w:pPr>
            <w:r w:rsidRPr="00F40CDA">
              <w:rPr>
                <w:rFonts w:ascii="Times New Roman" w:eastAsia="Times New Roman" w:hAnsi="Times New Roman" w:cs="Times New Roman"/>
                <w:b/>
                <w:lang w:eastAsia="ru-RU"/>
              </w:rPr>
              <w:t xml:space="preserve">Раздел </w:t>
            </w:r>
            <w:r w:rsidRPr="00F40CDA">
              <w:rPr>
                <w:rFonts w:ascii="Times New Roman" w:eastAsia="Times New Roman" w:hAnsi="Times New Roman" w:cs="Times New Roman"/>
                <w:b/>
                <w:lang w:val="en-US" w:eastAsia="ru-RU"/>
              </w:rPr>
              <w:t>II</w:t>
            </w:r>
            <w:r w:rsidRPr="00F40CDA">
              <w:rPr>
                <w:rFonts w:ascii="Times New Roman" w:eastAsia="Times New Roman" w:hAnsi="Times New Roman" w:cs="Times New Roman"/>
                <w:b/>
                <w:bCs/>
                <w:lang w:eastAsia="ru-RU"/>
              </w:rPr>
              <w:t>.</w:t>
            </w:r>
            <w:r w:rsidRPr="00F40CDA">
              <w:rPr>
                <w:rFonts w:ascii="Times New Roman" w:eastAsia="Times New Roman" w:hAnsi="Times New Roman" w:cs="Times New Roman"/>
                <w:b/>
                <w:lang w:eastAsia="ru-RU"/>
              </w:rPr>
              <w:t xml:space="preserve"> </w:t>
            </w:r>
            <w:r w:rsidRPr="00F40CDA">
              <w:rPr>
                <w:rFonts w:ascii="Times New Roman" w:eastAsia="Times New Roman" w:hAnsi="Times New Roman" w:cs="Times New Roman"/>
                <w:color w:val="000000"/>
                <w:lang w:eastAsia="ru-RU"/>
              </w:rPr>
              <w:t>С</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нит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ги</w:t>
            </w:r>
            <w:r w:rsidRPr="00F40CDA">
              <w:rPr>
                <w:rFonts w:ascii="Times New Roman" w:eastAsia="Times New Roman" w:hAnsi="Times New Roman" w:cs="Times New Roman"/>
                <w:color w:val="000000"/>
                <w:spacing w:val="-1"/>
                <w:lang w:eastAsia="ru-RU"/>
              </w:rPr>
              <w:t>г</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а</w:t>
            </w:r>
          </w:p>
        </w:tc>
        <w:tc>
          <w:tcPr>
            <w:tcW w:w="0" w:type="auto"/>
            <w:vAlign w:val="center"/>
          </w:tcPr>
          <w:p w:rsidR="00F40CDA" w:rsidRPr="00F40CDA" w:rsidRDefault="00F40CDA"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18</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0" w:line="240" w:lineRule="auto"/>
              <w:jc w:val="center"/>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Уоп2.6.01</w:t>
            </w:r>
          </w:p>
          <w:p w:rsidR="00F40CDA" w:rsidRPr="00F40CDA" w:rsidRDefault="00F40CDA" w:rsidP="00F40CDA">
            <w:pPr>
              <w:spacing w:after="0" w:line="240" w:lineRule="auto"/>
              <w:jc w:val="both"/>
              <w:rPr>
                <w:rFonts w:ascii="Times New Roman" w:eastAsia="Times New Roman" w:hAnsi="Times New Roman" w:cs="Times New Roman"/>
                <w:b/>
                <w:bCs/>
                <w:iCs/>
                <w:highlight w:val="yellow"/>
                <w:lang w:eastAsia="ru-RU"/>
              </w:rPr>
            </w:pPr>
            <w:r w:rsidRPr="00F40CDA">
              <w:rPr>
                <w:rFonts w:ascii="Times New Roman" w:eastAsia="Times New Roman" w:hAnsi="Times New Roman" w:cs="Times New Roman"/>
                <w:iCs/>
                <w:lang w:eastAsia="ru-RU"/>
              </w:rPr>
              <w:t>Зоп2.6.01</w:t>
            </w:r>
          </w:p>
        </w:tc>
      </w:tr>
      <w:tr w:rsidR="00F40CDA" w:rsidRPr="00F40CDA" w:rsidTr="00F40CDA">
        <w:trPr>
          <w:trHeight w:val="20"/>
        </w:trPr>
        <w:tc>
          <w:tcPr>
            <w:tcW w:w="0" w:type="auto"/>
            <w:gridSpan w:val="2"/>
          </w:tcPr>
          <w:p w:rsidR="00F40CDA" w:rsidRPr="00F40CDA" w:rsidRDefault="00F40CDA" w:rsidP="00F40CDA">
            <w:pPr>
              <w:spacing w:after="0" w:line="240" w:lineRule="auto"/>
              <w:jc w:val="both"/>
              <w:rPr>
                <w:rFonts w:ascii="Times New Roman" w:eastAsia="Times New Roman" w:hAnsi="Times New Roman" w:cs="Times New Roman"/>
                <w:b/>
                <w:bCs/>
                <w:lang w:eastAsia="ru-RU"/>
              </w:rPr>
            </w:pPr>
            <w:r w:rsidRPr="00F40CDA">
              <w:rPr>
                <w:rFonts w:ascii="Times New Roman" w:eastAsia="Times New Roman" w:hAnsi="Times New Roman" w:cs="Times New Roman"/>
                <w:b/>
                <w:bCs/>
                <w:lang w:eastAsia="ru-RU"/>
              </w:rPr>
              <w:t xml:space="preserve">Тема 1 </w:t>
            </w:r>
            <w:r w:rsidRPr="00F40CDA">
              <w:rPr>
                <w:rFonts w:ascii="Times New Roman" w:eastAsia="Times New Roman" w:hAnsi="Times New Roman" w:cs="Times New Roman"/>
                <w:color w:val="000000"/>
                <w:lang w:eastAsia="ru-RU"/>
              </w:rPr>
              <w:t>С</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нит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рно-г</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ги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нич</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w w:val="101"/>
                <w:lang w:eastAsia="ru-RU"/>
              </w:rPr>
              <w:t>с</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тр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бов</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к п</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щ</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spacing w:val="-1"/>
                <w:w w:val="101"/>
                <w:lang w:eastAsia="ru-RU"/>
              </w:rPr>
              <w:t>я</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2"/>
                <w:lang w:eastAsia="ru-RU"/>
              </w:rPr>
              <w:t>бо</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ов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lang w:eastAsia="ru-RU"/>
              </w:rPr>
              <w:t>ю</w:t>
            </w:r>
          </w:p>
        </w:tc>
        <w:tc>
          <w:tcPr>
            <w:tcW w:w="0" w:type="auto"/>
            <w:vAlign w:val="center"/>
          </w:tcPr>
          <w:p w:rsidR="00F40CDA" w:rsidRPr="00F40CDA" w:rsidRDefault="00F40CDA"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8</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0" w:line="240" w:lineRule="auto"/>
              <w:jc w:val="center"/>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Уоп2.6.01</w:t>
            </w:r>
          </w:p>
          <w:p w:rsidR="00F40CDA" w:rsidRPr="00F40CDA" w:rsidRDefault="00F40CDA" w:rsidP="00F40CDA">
            <w:pPr>
              <w:spacing w:after="0" w:line="240" w:lineRule="auto"/>
              <w:jc w:val="both"/>
              <w:rPr>
                <w:rFonts w:ascii="Times New Roman" w:eastAsia="Times New Roman" w:hAnsi="Times New Roman" w:cs="Times New Roman"/>
                <w:b/>
                <w:bCs/>
                <w:iCs/>
                <w:highlight w:val="yellow"/>
                <w:lang w:eastAsia="ru-RU"/>
              </w:rPr>
            </w:pPr>
            <w:r w:rsidRPr="00F40CDA">
              <w:rPr>
                <w:rFonts w:ascii="Times New Roman" w:eastAsia="Times New Roman" w:hAnsi="Times New Roman" w:cs="Times New Roman"/>
                <w:iCs/>
                <w:lang w:eastAsia="ru-RU"/>
              </w:rPr>
              <w:t>Зоп2.6.01</w:t>
            </w:r>
          </w:p>
        </w:tc>
      </w:tr>
      <w:tr w:rsidR="00F40CDA" w:rsidRPr="00F40CDA" w:rsidTr="00F40CDA">
        <w:trPr>
          <w:trHeight w:val="2456"/>
        </w:trPr>
        <w:tc>
          <w:tcPr>
            <w:tcW w:w="0" w:type="auto"/>
          </w:tcPr>
          <w:p w:rsidR="00F40CDA" w:rsidRPr="00F40CDA" w:rsidRDefault="00F40CDA" w:rsidP="00F40CDA">
            <w:pPr>
              <w:spacing w:after="0" w:line="240" w:lineRule="auto"/>
              <w:jc w:val="both"/>
              <w:rPr>
                <w:rFonts w:ascii="Times New Roman" w:eastAsia="Times New Roman" w:hAnsi="Times New Roman" w:cs="Times New Roman"/>
                <w:b/>
                <w:bCs/>
                <w:highlight w:val="yellow"/>
                <w:lang w:eastAsia="ru-RU"/>
              </w:rPr>
            </w:pPr>
          </w:p>
        </w:tc>
        <w:tc>
          <w:tcPr>
            <w:tcW w:w="0" w:type="auto"/>
          </w:tcPr>
          <w:p w:rsidR="00F40CDA" w:rsidRPr="00F40CDA" w:rsidRDefault="00F40CDA" w:rsidP="00F40CDA">
            <w:pPr>
              <w:spacing w:after="0" w:line="240" w:lineRule="auto"/>
              <w:jc w:val="both"/>
              <w:rPr>
                <w:rFonts w:ascii="Times New Roman" w:eastAsia="Times New Roman" w:hAnsi="Times New Roman" w:cs="Times New Roman"/>
                <w:bCs/>
                <w:highlight w:val="yellow"/>
                <w:lang w:eastAsia="ru-RU"/>
              </w:rPr>
            </w:pPr>
            <w:r w:rsidRPr="00F40CDA">
              <w:rPr>
                <w:rFonts w:ascii="Times New Roman" w:eastAsia="Times New Roman" w:hAnsi="Times New Roman" w:cs="Times New Roman"/>
                <w:color w:val="000000"/>
                <w:lang w:eastAsia="ru-RU"/>
              </w:rPr>
              <w:t>Тр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бов</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3"/>
                <w:lang w:eastAsia="ru-RU"/>
              </w:rPr>
              <w:t xml:space="preserve"> </w:t>
            </w:r>
            <w:r w:rsidRPr="00F40CDA">
              <w:rPr>
                <w:rFonts w:ascii="Times New Roman" w:eastAsia="Times New Roman" w:hAnsi="Times New Roman" w:cs="Times New Roman"/>
                <w:color w:val="000000"/>
                <w:lang w:eastAsia="ru-RU"/>
              </w:rPr>
              <w:t>к выбору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кт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зм</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щ</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ро</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к и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оор</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lang w:eastAsia="ru-RU"/>
              </w:rPr>
              <w:t>ж</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ний </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нит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рного бл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го</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трой</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рри</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 xml:space="preserve">ории </w:t>
            </w:r>
            <w:r w:rsidRPr="00F40CDA">
              <w:rPr>
                <w:rFonts w:ascii="Times New Roman" w:eastAsia="Times New Roman" w:hAnsi="Times New Roman" w:cs="Times New Roman"/>
                <w:color w:val="000000"/>
                <w:w w:val="101"/>
                <w:lang w:eastAsia="ru-RU"/>
              </w:rPr>
              <w:t>се</w:t>
            </w:r>
            <w:r w:rsidRPr="00F40CDA">
              <w:rPr>
                <w:rFonts w:ascii="Times New Roman" w:eastAsia="Times New Roman" w:hAnsi="Times New Roman" w:cs="Times New Roman"/>
                <w:color w:val="000000"/>
                <w:lang w:eastAsia="ru-RU"/>
              </w:rPr>
              <w:t>ль</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ко</w:t>
            </w:r>
            <w:r w:rsidRPr="00F40CDA">
              <w:rPr>
                <w:rFonts w:ascii="Times New Roman" w:eastAsia="Times New Roman" w:hAnsi="Times New Roman" w:cs="Times New Roman"/>
                <w:color w:val="000000"/>
                <w:spacing w:val="-1"/>
                <w:lang w:eastAsia="ru-RU"/>
              </w:rPr>
              <w:t>х</w:t>
            </w:r>
            <w:r w:rsidRPr="00F40CDA">
              <w:rPr>
                <w:rFonts w:ascii="Times New Roman" w:eastAsia="Times New Roman" w:hAnsi="Times New Roman" w:cs="Times New Roman"/>
                <w:color w:val="000000"/>
                <w:lang w:eastAsia="ru-RU"/>
              </w:rPr>
              <w:t>оз</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н</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 xml:space="preserve">ого </w:t>
            </w:r>
            <w:r w:rsidRPr="00F40CDA">
              <w:rPr>
                <w:rFonts w:ascii="Times New Roman" w:eastAsia="Times New Roman" w:hAnsi="Times New Roman" w:cs="Times New Roman"/>
                <w:color w:val="000000"/>
                <w:spacing w:val="-2"/>
                <w:lang w:eastAsia="ru-RU"/>
              </w:rPr>
              <w:t>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lang w:eastAsia="ru-RU"/>
              </w:rPr>
              <w:t>пр</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spacing w:val="-1"/>
                <w:w w:val="101"/>
                <w:lang w:eastAsia="ru-RU"/>
              </w:rPr>
              <w:t>я</w:t>
            </w:r>
            <w:r w:rsidRPr="00F40CDA">
              <w:rPr>
                <w:rFonts w:ascii="Times New Roman" w:eastAsia="Times New Roman" w:hAnsi="Times New Roman" w:cs="Times New Roman"/>
                <w:color w:val="000000"/>
                <w:lang w:eastAsia="ru-RU"/>
              </w:rPr>
              <w:t>ти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Тр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бов</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3"/>
                <w:lang w:eastAsia="ru-RU"/>
              </w:rPr>
              <w:t xml:space="preserve"> </w:t>
            </w:r>
            <w:r w:rsidRPr="00F40CDA">
              <w:rPr>
                <w:rFonts w:ascii="Times New Roman" w:eastAsia="Times New Roman" w:hAnsi="Times New Roman" w:cs="Times New Roman"/>
                <w:color w:val="000000"/>
                <w:lang w:eastAsia="ru-RU"/>
              </w:rPr>
              <w:t xml:space="preserve">к </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spacing w:val="-1"/>
                <w:lang w:eastAsia="ru-RU"/>
              </w:rPr>
              <w:t>ь</w:t>
            </w:r>
            <w:r w:rsidRPr="00F40CDA">
              <w:rPr>
                <w:rFonts w:ascii="Times New Roman" w:eastAsia="Times New Roman" w:hAnsi="Times New Roman" w:cs="Times New Roman"/>
                <w:color w:val="000000"/>
                <w:lang w:eastAsia="ru-RU"/>
              </w:rPr>
              <w:t>ны</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 xml:space="preserve"> э</w:t>
            </w:r>
            <w:r w:rsidRPr="00F40CDA">
              <w:rPr>
                <w:rFonts w:ascii="Times New Roman" w:eastAsia="Times New Roman" w:hAnsi="Times New Roman" w:cs="Times New Roman"/>
                <w:color w:val="000000"/>
                <w:spacing w:val="-1"/>
                <w:lang w:eastAsia="ru-RU"/>
              </w:rPr>
              <w:t>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м зд</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Нор</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ов вн</w:t>
            </w:r>
            <w:r w:rsidRPr="00F40CDA">
              <w:rPr>
                <w:rFonts w:ascii="Times New Roman" w:eastAsia="Times New Roman" w:hAnsi="Times New Roman" w:cs="Times New Roman"/>
                <w:color w:val="000000"/>
                <w:spacing w:val="-1"/>
                <w:lang w:eastAsia="ru-RU"/>
              </w:rPr>
              <w:t>у</w:t>
            </w:r>
            <w:r w:rsidRPr="00F40CDA">
              <w:rPr>
                <w:rFonts w:ascii="Times New Roman" w:eastAsia="Times New Roman" w:hAnsi="Times New Roman" w:cs="Times New Roman"/>
                <w:color w:val="000000"/>
                <w:lang w:eastAsia="ru-RU"/>
              </w:rPr>
              <w:t>тр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г</w:t>
            </w:r>
            <w:r w:rsidRPr="00F40CDA">
              <w:rPr>
                <w:rFonts w:ascii="Times New Roman" w:eastAsia="Times New Roman" w:hAnsi="Times New Roman" w:cs="Times New Roman"/>
                <w:color w:val="000000"/>
                <w:lang w:eastAsia="ru-RU"/>
              </w:rPr>
              <w:t>о возд</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lang w:eastAsia="ru-RU"/>
              </w:rPr>
              <w:t>х</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 xml:space="preserve"> и </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б</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к в</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ил</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1"/>
                <w:lang w:eastAsia="ru-RU"/>
              </w:rPr>
              <w:t>ц</w:t>
            </w:r>
            <w:r w:rsidRPr="00F40CDA">
              <w:rPr>
                <w:rFonts w:ascii="Times New Roman" w:eastAsia="Times New Roman" w:hAnsi="Times New Roman" w:cs="Times New Roman"/>
                <w:color w:val="000000"/>
                <w:lang w:eastAsia="ru-RU"/>
              </w:rPr>
              <w:t>ии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4"/>
                <w:lang w:eastAsia="ru-RU"/>
              </w:rPr>
              <w:t>п</w:t>
            </w:r>
            <w:r w:rsidRPr="00F40CDA">
              <w:rPr>
                <w:rFonts w:ascii="Times New Roman" w:eastAsia="Times New Roman" w:hAnsi="Times New Roman" w:cs="Times New Roman"/>
                <w:color w:val="000000"/>
                <w:lang w:eastAsia="ru-RU"/>
              </w:rPr>
              <w:t>ом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щ</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Г</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2"/>
                <w:lang w:eastAsia="ru-RU"/>
              </w:rPr>
              <w:t>г</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по</w:t>
            </w:r>
            <w:r w:rsidRPr="00F40CDA">
              <w:rPr>
                <w:rFonts w:ascii="Times New Roman" w:eastAsia="Times New Roman" w:hAnsi="Times New Roman" w:cs="Times New Roman"/>
                <w:color w:val="000000"/>
                <w:lang w:eastAsia="ru-RU"/>
              </w:rPr>
              <w:t>рт</w:t>
            </w:r>
            <w:r w:rsidRPr="00F40CDA">
              <w:rPr>
                <w:rFonts w:ascii="Times New Roman" w:eastAsia="Times New Roman" w:hAnsi="Times New Roman" w:cs="Times New Roman"/>
                <w:color w:val="000000"/>
                <w:w w:val="101"/>
                <w:lang w:eastAsia="ru-RU"/>
              </w:rPr>
              <w:t>а.</w:t>
            </w:r>
          </w:p>
        </w:tc>
        <w:tc>
          <w:tcPr>
            <w:tcW w:w="0" w:type="auto"/>
            <w:vAlign w:val="center"/>
          </w:tcPr>
          <w:p w:rsidR="00F40CDA" w:rsidRPr="00F40CDA" w:rsidRDefault="00F40CDA"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2</w:t>
            </w:r>
          </w:p>
          <w:p w:rsidR="00F40CDA" w:rsidRPr="00F40CDA" w:rsidRDefault="00F40CDA" w:rsidP="00F40CDA">
            <w:pPr>
              <w:suppressAutoHyphens/>
              <w:spacing w:after="0" w:line="240" w:lineRule="auto"/>
              <w:jc w:val="center"/>
              <w:rPr>
                <w:rFonts w:ascii="Times New Roman" w:eastAsia="Times New Roman" w:hAnsi="Times New Roman" w:cs="Times New Roman"/>
                <w:i/>
                <w:iCs/>
                <w:highlight w:val="yellow"/>
                <w:lang w:eastAsia="ru-RU"/>
              </w:rPr>
            </w:pPr>
            <w:r w:rsidRPr="00F40CDA">
              <w:rPr>
                <w:rFonts w:ascii="Times New Roman" w:eastAsia="Times New Roman" w:hAnsi="Times New Roman" w:cs="Times New Roman"/>
                <w:i/>
                <w:iCs/>
                <w:lang w:eastAsia="ru-RU"/>
              </w:rPr>
              <w:t>(теоретическая подготовка)</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0" w:line="240" w:lineRule="auto"/>
              <w:jc w:val="center"/>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Уоп2.6.01</w:t>
            </w:r>
          </w:p>
          <w:p w:rsidR="00F40CDA" w:rsidRPr="00F40CDA" w:rsidRDefault="00F40CDA" w:rsidP="00F40CDA">
            <w:pPr>
              <w:spacing w:after="0" w:line="240" w:lineRule="auto"/>
              <w:jc w:val="both"/>
              <w:rPr>
                <w:rFonts w:ascii="Times New Roman" w:eastAsia="Times New Roman" w:hAnsi="Times New Roman" w:cs="Times New Roman"/>
                <w:b/>
                <w:bCs/>
                <w:iCs/>
                <w:highlight w:val="yellow"/>
                <w:lang w:eastAsia="ru-RU"/>
              </w:rPr>
            </w:pPr>
            <w:r w:rsidRPr="00F40CDA">
              <w:rPr>
                <w:rFonts w:ascii="Times New Roman" w:eastAsia="Times New Roman" w:hAnsi="Times New Roman" w:cs="Times New Roman"/>
                <w:iCs/>
                <w:lang w:eastAsia="ru-RU"/>
              </w:rPr>
              <w:t>Зоп2.6.01</w:t>
            </w:r>
          </w:p>
        </w:tc>
      </w:tr>
      <w:tr w:rsidR="00F40CDA" w:rsidRPr="00F40CDA" w:rsidTr="00F40CDA">
        <w:trPr>
          <w:trHeight w:val="477"/>
        </w:trPr>
        <w:tc>
          <w:tcPr>
            <w:tcW w:w="0" w:type="auto"/>
          </w:tcPr>
          <w:p w:rsidR="00F40CDA" w:rsidRPr="00F40CDA" w:rsidRDefault="00F40CDA" w:rsidP="00F40CDA">
            <w:pPr>
              <w:spacing w:after="0" w:line="240" w:lineRule="auto"/>
              <w:jc w:val="both"/>
              <w:rPr>
                <w:rFonts w:ascii="Times New Roman" w:eastAsia="Times New Roman" w:hAnsi="Times New Roman" w:cs="Times New Roman"/>
                <w:b/>
                <w:bCs/>
                <w:highlight w:val="yellow"/>
                <w:lang w:eastAsia="ru-RU"/>
              </w:rPr>
            </w:pPr>
          </w:p>
        </w:tc>
        <w:tc>
          <w:tcPr>
            <w:tcW w:w="0" w:type="auto"/>
          </w:tcPr>
          <w:p w:rsidR="00F40CDA" w:rsidRPr="00F40CDA" w:rsidRDefault="00F40CDA" w:rsidP="00F40CDA">
            <w:pPr>
              <w:spacing w:after="0" w:line="240" w:lineRule="auto"/>
              <w:jc w:val="both"/>
              <w:rPr>
                <w:rFonts w:ascii="Times New Roman" w:eastAsia="Times New Roman" w:hAnsi="Times New Roman" w:cs="Times New Roman"/>
                <w:bCs/>
                <w:lang w:eastAsia="ru-RU"/>
              </w:rPr>
            </w:pPr>
            <w:r w:rsidRPr="00F40CDA">
              <w:rPr>
                <w:rFonts w:ascii="Times New Roman" w:eastAsia="Times New Roman" w:hAnsi="Times New Roman" w:cs="Times New Roman"/>
                <w:bCs/>
                <w:lang w:eastAsia="ru-RU"/>
              </w:rPr>
              <w:t>1.</w:t>
            </w:r>
            <w:r w:rsidRPr="00F40CDA">
              <w:rPr>
                <w:rFonts w:ascii="Calibri" w:eastAsia="Times New Roman" w:hAnsi="Calibri" w:cs="Times New Roman"/>
                <w:lang w:eastAsia="ru-RU"/>
              </w:rPr>
              <w:t xml:space="preserve"> </w:t>
            </w:r>
            <w:r w:rsidRPr="00F40CDA">
              <w:rPr>
                <w:rFonts w:ascii="Times New Roman" w:eastAsia="Times New Roman" w:hAnsi="Times New Roman" w:cs="Times New Roman"/>
                <w:bCs/>
                <w:lang w:eastAsia="ru-RU"/>
              </w:rPr>
              <w:t>Информационные системы и применение компьютерной техники в профессиональной деятельности. 2. Состав, функции и характеристика качеств информационных систем. 3. Классификация информационных систем. 4. Принципы реализации и функционирования информационных технологий</w:t>
            </w:r>
          </w:p>
        </w:tc>
        <w:tc>
          <w:tcPr>
            <w:tcW w:w="0" w:type="auto"/>
            <w:vAlign w:val="center"/>
          </w:tcPr>
          <w:p w:rsidR="00F40CDA" w:rsidRPr="00F40CDA" w:rsidRDefault="00F40CDA"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6</w:t>
            </w:r>
          </w:p>
          <w:p w:rsidR="00F40CDA" w:rsidRPr="00F40CDA" w:rsidRDefault="00F40CDA"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(практическая подготовка)</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0" w:line="240" w:lineRule="auto"/>
              <w:jc w:val="center"/>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Уоп2.6.01</w:t>
            </w:r>
          </w:p>
          <w:p w:rsidR="00F40CDA" w:rsidRPr="00F40CDA" w:rsidRDefault="00F40CDA" w:rsidP="00F40CDA">
            <w:pPr>
              <w:spacing w:after="0" w:line="240" w:lineRule="auto"/>
              <w:jc w:val="both"/>
              <w:rPr>
                <w:rFonts w:ascii="Times New Roman" w:eastAsia="Times New Roman" w:hAnsi="Times New Roman" w:cs="Times New Roman"/>
                <w:b/>
                <w:bCs/>
                <w:iCs/>
                <w:highlight w:val="yellow"/>
                <w:lang w:eastAsia="ru-RU"/>
              </w:rPr>
            </w:pPr>
            <w:r w:rsidRPr="00F40CDA">
              <w:rPr>
                <w:rFonts w:ascii="Times New Roman" w:eastAsia="Times New Roman" w:hAnsi="Times New Roman" w:cs="Times New Roman"/>
                <w:iCs/>
                <w:lang w:eastAsia="ru-RU"/>
              </w:rPr>
              <w:t>Зоп2.6.01</w:t>
            </w:r>
          </w:p>
        </w:tc>
      </w:tr>
      <w:tr w:rsidR="00F40CDA" w:rsidRPr="00F40CDA" w:rsidTr="00F40CDA">
        <w:trPr>
          <w:trHeight w:val="20"/>
        </w:trPr>
        <w:tc>
          <w:tcPr>
            <w:tcW w:w="0" w:type="auto"/>
            <w:gridSpan w:val="2"/>
          </w:tcPr>
          <w:p w:rsidR="00F40CDA" w:rsidRPr="00F40CDA" w:rsidRDefault="00F40CDA" w:rsidP="00F40CDA">
            <w:pPr>
              <w:spacing w:after="0" w:line="240" w:lineRule="auto"/>
              <w:jc w:val="both"/>
              <w:rPr>
                <w:rFonts w:ascii="Times New Roman" w:eastAsia="Times New Roman" w:hAnsi="Times New Roman" w:cs="Times New Roman"/>
                <w:bCs/>
                <w:highlight w:val="yellow"/>
                <w:lang w:eastAsia="ru-RU"/>
              </w:rPr>
            </w:pPr>
            <w:r w:rsidRPr="00F40CDA">
              <w:rPr>
                <w:rFonts w:ascii="Times New Roman" w:eastAsia="Times New Roman" w:hAnsi="Times New Roman" w:cs="Times New Roman"/>
                <w:b/>
                <w:bCs/>
                <w:lang w:eastAsia="ru-RU"/>
              </w:rPr>
              <w:t xml:space="preserve">Тема 2 </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зинф</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кци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кци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и д</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тиз</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spacing w:val="-1"/>
                <w:lang w:eastAsia="ru-RU"/>
              </w:rPr>
              <w:t>ц</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p>
        </w:tc>
        <w:tc>
          <w:tcPr>
            <w:tcW w:w="0" w:type="auto"/>
            <w:vAlign w:val="center"/>
          </w:tcPr>
          <w:p w:rsidR="00F40CDA" w:rsidRPr="00F40CDA" w:rsidRDefault="00F40CDA" w:rsidP="00F40CDA">
            <w:pPr>
              <w:suppressAutoHyphens/>
              <w:spacing w:after="0" w:line="240" w:lineRule="auto"/>
              <w:jc w:val="center"/>
              <w:rPr>
                <w:rFonts w:ascii="Times New Roman" w:eastAsia="Times New Roman" w:hAnsi="Times New Roman" w:cs="Times New Roman"/>
                <w:i/>
                <w:iCs/>
                <w:highlight w:val="yellow"/>
                <w:lang w:eastAsia="ru-RU"/>
              </w:rPr>
            </w:pPr>
            <w:r w:rsidRPr="00F40CDA">
              <w:rPr>
                <w:rFonts w:ascii="Times New Roman" w:eastAsia="Times New Roman" w:hAnsi="Times New Roman" w:cs="Times New Roman"/>
                <w:i/>
                <w:iCs/>
                <w:lang w:eastAsia="ru-RU"/>
              </w:rPr>
              <w:t>6</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0" w:line="240" w:lineRule="auto"/>
              <w:jc w:val="center"/>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Уоп2.6.01</w:t>
            </w:r>
          </w:p>
          <w:p w:rsidR="00F40CDA" w:rsidRPr="00F40CDA" w:rsidRDefault="00F40CDA" w:rsidP="00F40CDA">
            <w:pPr>
              <w:spacing w:after="0" w:line="240" w:lineRule="auto"/>
              <w:jc w:val="both"/>
              <w:rPr>
                <w:rFonts w:ascii="Times New Roman" w:eastAsia="Times New Roman" w:hAnsi="Times New Roman" w:cs="Times New Roman"/>
                <w:b/>
                <w:bCs/>
                <w:iCs/>
                <w:highlight w:val="yellow"/>
                <w:lang w:eastAsia="ru-RU"/>
              </w:rPr>
            </w:pPr>
            <w:r w:rsidRPr="00F40CDA">
              <w:rPr>
                <w:rFonts w:ascii="Times New Roman" w:eastAsia="Times New Roman" w:hAnsi="Times New Roman" w:cs="Times New Roman"/>
                <w:iCs/>
                <w:lang w:eastAsia="ru-RU"/>
              </w:rPr>
              <w:t>Зоп2.6.01</w:t>
            </w:r>
          </w:p>
        </w:tc>
      </w:tr>
      <w:tr w:rsidR="00F40CDA" w:rsidRPr="00F40CDA" w:rsidTr="00F40CDA">
        <w:trPr>
          <w:trHeight w:val="20"/>
        </w:trPr>
        <w:tc>
          <w:tcPr>
            <w:tcW w:w="0" w:type="auto"/>
          </w:tcPr>
          <w:p w:rsidR="00F40CDA" w:rsidRPr="00F40CDA" w:rsidRDefault="00F40CDA" w:rsidP="00F40CDA">
            <w:pPr>
              <w:spacing w:after="0" w:line="240" w:lineRule="auto"/>
              <w:jc w:val="both"/>
              <w:rPr>
                <w:rFonts w:ascii="Times New Roman" w:eastAsia="Times New Roman" w:hAnsi="Times New Roman" w:cs="Times New Roman"/>
                <w:b/>
                <w:bCs/>
                <w:highlight w:val="yellow"/>
                <w:lang w:eastAsia="ru-RU"/>
              </w:rPr>
            </w:pPr>
          </w:p>
        </w:tc>
        <w:tc>
          <w:tcPr>
            <w:tcW w:w="0" w:type="auto"/>
          </w:tcPr>
          <w:p w:rsidR="00F40CDA" w:rsidRPr="00F40CDA" w:rsidRDefault="00F40CDA" w:rsidP="00F40CDA">
            <w:pPr>
              <w:spacing w:after="0" w:line="240" w:lineRule="auto"/>
              <w:jc w:val="both"/>
              <w:rPr>
                <w:rFonts w:ascii="Times New Roman" w:eastAsia="Times New Roman" w:hAnsi="Times New Roman" w:cs="Times New Roman"/>
                <w:bCs/>
                <w:highlight w:val="yellow"/>
                <w:lang w:eastAsia="ru-RU"/>
              </w:rPr>
            </w:pP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зинф</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кци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виды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зинф</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кции. Д</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зинф</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кци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пр</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ф</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тич</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w w:val="101"/>
                <w:lang w:eastAsia="ru-RU"/>
              </w:rPr>
              <w:t>ая</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1"/>
                <w:lang w:eastAsia="ru-RU"/>
              </w:rPr>
              <w:t>ы</w:t>
            </w:r>
            <w:r w:rsidRPr="00F40CDA">
              <w:rPr>
                <w:rFonts w:ascii="Times New Roman" w:eastAsia="Times New Roman" w:hAnsi="Times New Roman" w:cs="Times New Roman"/>
                <w:color w:val="000000"/>
                <w:lang w:eastAsia="ru-RU"/>
              </w:rPr>
              <w:t>нужд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нн</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з</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кл</w:t>
            </w:r>
            <w:r w:rsidRPr="00F40CDA">
              <w:rPr>
                <w:rFonts w:ascii="Times New Roman" w:eastAsia="Times New Roman" w:hAnsi="Times New Roman" w:cs="Times New Roman"/>
                <w:color w:val="000000"/>
                <w:spacing w:val="-1"/>
                <w:lang w:eastAsia="ru-RU"/>
              </w:rPr>
              <w:t>ю</w:t>
            </w:r>
            <w:r w:rsidRPr="00F40CDA">
              <w:rPr>
                <w:rFonts w:ascii="Times New Roman" w:eastAsia="Times New Roman" w:hAnsi="Times New Roman" w:cs="Times New Roman"/>
                <w:color w:val="000000"/>
                <w:lang w:eastAsia="ru-RU"/>
              </w:rPr>
              <w:t>чит</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spacing w:val="-2"/>
                <w:lang w:eastAsia="ru-RU"/>
              </w:rPr>
              <w:t>л</w:t>
            </w:r>
            <w:r w:rsidRPr="00F40CDA">
              <w:rPr>
                <w:rFonts w:ascii="Times New Roman" w:eastAsia="Times New Roman" w:hAnsi="Times New Roman" w:cs="Times New Roman"/>
                <w:color w:val="000000"/>
                <w:spacing w:val="-1"/>
                <w:lang w:eastAsia="ru-RU"/>
              </w:rPr>
              <w:t>ь</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ая</w:t>
            </w:r>
            <w:r w:rsidRPr="00F40CDA">
              <w:rPr>
                <w:rFonts w:ascii="Times New Roman" w:eastAsia="Times New Roman" w:hAnsi="Times New Roman" w:cs="Times New Roman"/>
                <w:color w:val="000000"/>
                <w:lang w:eastAsia="ru-RU"/>
              </w:rPr>
              <w:t>. Ср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3"/>
                <w:lang w:eastAsia="ru-RU"/>
              </w:rPr>
              <w:t>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и </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то</w:t>
            </w:r>
            <w:r w:rsidRPr="00F40CDA">
              <w:rPr>
                <w:rFonts w:ascii="Times New Roman" w:eastAsia="Times New Roman" w:hAnsi="Times New Roman" w:cs="Times New Roman"/>
                <w:color w:val="000000"/>
                <w:lang w:eastAsia="ru-RU"/>
              </w:rPr>
              <w:t>ды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lastRenderedPageBreak/>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lang w:eastAsia="ru-RU"/>
              </w:rPr>
              <w:t>нф</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кции.</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Физич</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ки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ды</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л</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w w:val="101"/>
                <w:lang w:eastAsia="ru-RU"/>
              </w:rPr>
              <w:t>ая</w:t>
            </w:r>
            <w:r w:rsidRPr="00F40CDA">
              <w:rPr>
                <w:rFonts w:ascii="Times New Roman" w:eastAsia="Times New Roman" w:hAnsi="Times New Roman" w:cs="Times New Roman"/>
                <w:color w:val="000000"/>
                <w:lang w:eastAsia="ru-RU"/>
              </w:rPr>
              <w:t xml:space="preserve"> э</w:t>
            </w:r>
            <w:r w:rsidRPr="00F40CDA">
              <w:rPr>
                <w:rFonts w:ascii="Times New Roman" w:eastAsia="Times New Roman" w:hAnsi="Times New Roman" w:cs="Times New Roman"/>
                <w:color w:val="000000"/>
                <w:spacing w:val="-2"/>
                <w:lang w:eastAsia="ru-RU"/>
              </w:rPr>
              <w:t>н</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1"/>
                <w:lang w:eastAsia="ru-RU"/>
              </w:rPr>
              <w:t>г</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2"/>
                <w:lang w:eastAsia="ru-RU"/>
              </w:rPr>
              <w:t>в</w:t>
            </w:r>
            <w:r w:rsidRPr="00F40CDA">
              <w:rPr>
                <w:rFonts w:ascii="Times New Roman" w:eastAsia="Times New Roman" w:hAnsi="Times New Roman" w:cs="Times New Roman"/>
                <w:color w:val="000000"/>
                <w:lang w:eastAsia="ru-RU"/>
              </w:rPr>
              <w:t>ы</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lang w:eastAsia="ru-RU"/>
              </w:rPr>
              <w:t>шив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lang w:eastAsia="ru-RU"/>
              </w:rPr>
              <w:t>льтр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зв</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lang w:eastAsia="ru-RU"/>
              </w:rPr>
              <w:t>к, вы</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lang w:eastAsia="ru-RU"/>
              </w:rPr>
              <w:t>мп</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Химич</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2"/>
                <w:w w:val="101"/>
                <w:lang w:eastAsia="ru-RU"/>
              </w:rPr>
              <w:t>с</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Био</w:t>
            </w:r>
            <w:r w:rsidRPr="00F40CDA">
              <w:rPr>
                <w:rFonts w:ascii="Times New Roman" w:eastAsia="Times New Roman" w:hAnsi="Times New Roman" w:cs="Times New Roman"/>
                <w:color w:val="000000"/>
                <w:spacing w:val="-2"/>
                <w:lang w:eastAsia="ru-RU"/>
              </w:rPr>
              <w:t>л</w:t>
            </w:r>
            <w:r w:rsidRPr="00F40CDA">
              <w:rPr>
                <w:rFonts w:ascii="Times New Roman" w:eastAsia="Times New Roman" w:hAnsi="Times New Roman" w:cs="Times New Roman"/>
                <w:color w:val="000000"/>
                <w:lang w:eastAsia="ru-RU"/>
              </w:rPr>
              <w:t>огич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2"/>
                <w:w w:val="101"/>
                <w:lang w:eastAsia="ru-RU"/>
              </w:rPr>
              <w:t>с</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С</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об</w:t>
            </w:r>
            <w:r w:rsidRPr="00F40CDA">
              <w:rPr>
                <w:rFonts w:ascii="Times New Roman" w:eastAsia="Times New Roman" w:hAnsi="Times New Roman" w:cs="Times New Roman"/>
                <w:color w:val="000000"/>
                <w:lang w:eastAsia="ru-RU"/>
              </w:rPr>
              <w:t>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при</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spacing w:val="-2"/>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ф</w:t>
            </w:r>
            <w:r w:rsidRPr="00F40CDA">
              <w:rPr>
                <w:rFonts w:ascii="Times New Roman" w:eastAsia="Times New Roman" w:hAnsi="Times New Roman" w:cs="Times New Roman"/>
                <w:color w:val="000000"/>
                <w:lang w:eastAsia="ru-RU"/>
              </w:rPr>
              <w:t>ици</w:t>
            </w:r>
            <w:r w:rsidRPr="00F40CDA">
              <w:rPr>
                <w:rFonts w:ascii="Times New Roman" w:eastAsia="Times New Roman" w:hAnsi="Times New Roman" w:cs="Times New Roman"/>
                <w:color w:val="000000"/>
                <w:spacing w:val="2"/>
                <w:lang w:eastAsia="ru-RU"/>
              </w:rPr>
              <w:t>р</w:t>
            </w:r>
            <w:r w:rsidRPr="00F40CDA">
              <w:rPr>
                <w:rFonts w:ascii="Times New Roman" w:eastAsia="Times New Roman" w:hAnsi="Times New Roman" w:cs="Times New Roman"/>
                <w:color w:val="000000"/>
                <w:lang w:eastAsia="ru-RU"/>
              </w:rPr>
              <w:t>ующих 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1"/>
                <w:lang w:eastAsia="ru-RU"/>
              </w:rPr>
              <w:t>во</w:t>
            </w:r>
            <w:r w:rsidRPr="00F40CDA">
              <w:rPr>
                <w:rFonts w:ascii="Times New Roman" w:eastAsia="Times New Roman" w:hAnsi="Times New Roman" w:cs="Times New Roman"/>
                <w:color w:val="000000"/>
                <w:lang w:eastAsia="ru-RU"/>
              </w:rPr>
              <w:t xml:space="preserve">ров. </w:t>
            </w:r>
            <w:r w:rsidRPr="00F40CDA">
              <w:rPr>
                <w:rFonts w:ascii="Times New Roman" w:eastAsia="Times New Roman" w:hAnsi="Times New Roman" w:cs="Times New Roman"/>
                <w:color w:val="000000"/>
                <w:spacing w:val="-2"/>
                <w:lang w:eastAsia="ru-RU"/>
              </w:rPr>
              <w:t>О</w:t>
            </w:r>
            <w:r w:rsidRPr="00F40CDA">
              <w:rPr>
                <w:rFonts w:ascii="Times New Roman" w:eastAsia="Times New Roman" w:hAnsi="Times New Roman" w:cs="Times New Roman"/>
                <w:color w:val="000000"/>
                <w:lang w:eastAsia="ru-RU"/>
              </w:rPr>
              <w:t>чи</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тк</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зинф</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кци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пр</w:t>
            </w:r>
            <w:r w:rsidRPr="00F40CDA">
              <w:rPr>
                <w:rFonts w:ascii="Times New Roman" w:eastAsia="Times New Roman" w:hAnsi="Times New Roman" w:cs="Times New Roman"/>
                <w:color w:val="000000"/>
                <w:spacing w:val="1"/>
                <w:lang w:eastAsia="ru-RU"/>
              </w:rPr>
              <w:t>ои</w:t>
            </w:r>
            <w:r w:rsidRPr="00F40CDA">
              <w:rPr>
                <w:rFonts w:ascii="Times New Roman" w:eastAsia="Times New Roman" w:hAnsi="Times New Roman" w:cs="Times New Roman"/>
                <w:color w:val="000000"/>
                <w:lang w:eastAsia="ru-RU"/>
              </w:rPr>
              <w:t>з</w:t>
            </w:r>
            <w:r w:rsidRPr="00F40CDA">
              <w:rPr>
                <w:rFonts w:ascii="Times New Roman" w:eastAsia="Times New Roman" w:hAnsi="Times New Roman" w:cs="Times New Roman"/>
                <w:color w:val="000000"/>
                <w:spacing w:val="-1"/>
                <w:lang w:eastAsia="ru-RU"/>
              </w:rPr>
              <w:t>во</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нных</w:t>
            </w:r>
            <w:r w:rsidRPr="00F40CDA">
              <w:rPr>
                <w:rFonts w:ascii="Times New Roman" w:eastAsia="Times New Roman" w:hAnsi="Times New Roman" w:cs="Times New Roman"/>
                <w:color w:val="000000"/>
                <w:spacing w:val="-1"/>
                <w:lang w:eastAsia="ru-RU"/>
              </w:rPr>
              <w:t xml:space="preserve"> п</w:t>
            </w:r>
            <w:r w:rsidRPr="00F40CDA">
              <w:rPr>
                <w:rFonts w:ascii="Times New Roman" w:eastAsia="Times New Roman" w:hAnsi="Times New Roman" w:cs="Times New Roman"/>
                <w:color w:val="000000"/>
                <w:lang w:eastAsia="ru-RU"/>
              </w:rPr>
              <w:t>ом</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щ</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ий.</w:t>
            </w:r>
          </w:p>
        </w:tc>
        <w:tc>
          <w:tcPr>
            <w:tcW w:w="0" w:type="auto"/>
            <w:vAlign w:val="center"/>
          </w:tcPr>
          <w:p w:rsidR="00F40CDA" w:rsidRPr="00F40CDA" w:rsidRDefault="00F40CDA" w:rsidP="00F40CDA">
            <w:pPr>
              <w:suppressAutoHyphens/>
              <w:spacing w:after="0" w:line="240" w:lineRule="auto"/>
              <w:jc w:val="center"/>
              <w:rPr>
                <w:rFonts w:ascii="Times New Roman" w:eastAsia="Times New Roman" w:hAnsi="Times New Roman" w:cs="Times New Roman"/>
                <w:i/>
                <w:iCs/>
                <w:highlight w:val="yellow"/>
                <w:lang w:eastAsia="ru-RU"/>
              </w:rPr>
            </w:pPr>
            <w:r w:rsidRPr="00F40CDA">
              <w:rPr>
                <w:rFonts w:ascii="Times New Roman" w:eastAsia="Times New Roman" w:hAnsi="Times New Roman" w:cs="Times New Roman"/>
                <w:i/>
                <w:iCs/>
                <w:lang w:eastAsia="ru-RU"/>
              </w:rPr>
              <w:lastRenderedPageBreak/>
              <w:t>2 (теоретическая подготовка)</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0" w:line="240" w:lineRule="auto"/>
              <w:jc w:val="center"/>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Уоп2.6.01</w:t>
            </w:r>
          </w:p>
          <w:p w:rsidR="00F40CDA" w:rsidRPr="00F40CDA" w:rsidRDefault="00F40CDA" w:rsidP="00F40CDA">
            <w:pPr>
              <w:spacing w:after="0" w:line="240" w:lineRule="auto"/>
              <w:jc w:val="both"/>
              <w:rPr>
                <w:rFonts w:ascii="Times New Roman" w:eastAsia="Times New Roman" w:hAnsi="Times New Roman" w:cs="Times New Roman"/>
                <w:b/>
                <w:bCs/>
                <w:iCs/>
                <w:highlight w:val="yellow"/>
                <w:lang w:eastAsia="ru-RU"/>
              </w:rPr>
            </w:pPr>
            <w:r w:rsidRPr="00F40CDA">
              <w:rPr>
                <w:rFonts w:ascii="Times New Roman" w:eastAsia="Times New Roman" w:hAnsi="Times New Roman" w:cs="Times New Roman"/>
                <w:iCs/>
                <w:lang w:eastAsia="ru-RU"/>
              </w:rPr>
              <w:t>Зоп2.6.01</w:t>
            </w:r>
          </w:p>
        </w:tc>
      </w:tr>
      <w:tr w:rsidR="00F40CDA" w:rsidRPr="00F40CDA" w:rsidTr="00F40CDA">
        <w:trPr>
          <w:trHeight w:val="20"/>
        </w:trPr>
        <w:tc>
          <w:tcPr>
            <w:tcW w:w="0" w:type="auto"/>
          </w:tcPr>
          <w:p w:rsidR="00F40CDA" w:rsidRPr="00F40CDA" w:rsidRDefault="00F40CDA" w:rsidP="00F40CDA">
            <w:pPr>
              <w:spacing w:after="0" w:line="240" w:lineRule="auto"/>
              <w:jc w:val="both"/>
              <w:rPr>
                <w:rFonts w:ascii="Times New Roman" w:eastAsia="Times New Roman" w:hAnsi="Times New Roman" w:cs="Times New Roman"/>
                <w:b/>
                <w:bCs/>
                <w:highlight w:val="yellow"/>
                <w:lang w:eastAsia="ru-RU"/>
              </w:rPr>
            </w:pPr>
          </w:p>
        </w:tc>
        <w:tc>
          <w:tcPr>
            <w:tcW w:w="0" w:type="auto"/>
          </w:tcPr>
          <w:p w:rsidR="00F40CDA" w:rsidRPr="00F40CDA" w:rsidRDefault="00F40CDA" w:rsidP="00F40CDA">
            <w:pPr>
              <w:widowControl w:val="0"/>
              <w:spacing w:after="0" w:line="240" w:lineRule="auto"/>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Приготовл</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spacing w:val="-1"/>
                <w:lang w:eastAsia="ru-RU"/>
              </w:rPr>
              <w:t>бо</w:t>
            </w:r>
            <w:r w:rsidRPr="00F40CDA">
              <w:rPr>
                <w:rFonts w:ascii="Times New Roman" w:eastAsia="Times New Roman" w:hAnsi="Times New Roman" w:cs="Times New Roman"/>
                <w:color w:val="000000"/>
                <w:lang w:eastAsia="ru-RU"/>
              </w:rPr>
              <w:t>чих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1"/>
                <w:lang w:eastAsia="ru-RU"/>
              </w:rPr>
              <w:t>во</w:t>
            </w:r>
            <w:r w:rsidRPr="00F40CDA">
              <w:rPr>
                <w:rFonts w:ascii="Times New Roman" w:eastAsia="Times New Roman" w:hAnsi="Times New Roman" w:cs="Times New Roman"/>
                <w:color w:val="000000"/>
                <w:lang w:eastAsia="ru-RU"/>
              </w:rPr>
              <w:t>ров</w:t>
            </w:r>
          </w:p>
          <w:p w:rsidR="00F40CDA" w:rsidRPr="00F40CDA" w:rsidRDefault="00F40CDA" w:rsidP="00F40CDA">
            <w:pPr>
              <w:tabs>
                <w:tab w:val="left" w:pos="322"/>
              </w:tabs>
              <w:spacing w:after="0" w:line="240" w:lineRule="auto"/>
              <w:jc w:val="both"/>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ющих</w:t>
            </w:r>
            <w:r w:rsidRPr="00F40CDA">
              <w:rPr>
                <w:rFonts w:ascii="Times New Roman" w:eastAsia="Times New Roman" w:hAnsi="Times New Roman" w:cs="Times New Roman"/>
                <w:color w:val="000000"/>
                <w:spacing w:val="1"/>
                <w:lang w:eastAsia="ru-RU"/>
              </w:rPr>
              <w:t xml:space="preserve"> и</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lang w:eastAsia="ru-RU"/>
              </w:rPr>
              <w:t>инфиц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lang w:eastAsia="ru-RU"/>
              </w:rPr>
              <w:t>ющих</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p>
          <w:p w:rsidR="00F40CDA" w:rsidRPr="00F40CDA" w:rsidRDefault="00F40CDA" w:rsidP="00F40CDA">
            <w:pPr>
              <w:tabs>
                <w:tab w:val="left" w:pos="322"/>
              </w:tabs>
              <w:spacing w:after="0" w:line="240" w:lineRule="auto"/>
              <w:jc w:val="both"/>
              <w:rPr>
                <w:rFonts w:ascii="Times New Roman" w:eastAsia="Times New Roman" w:hAnsi="Times New Roman" w:cs="Times New Roman"/>
                <w:bCs/>
                <w:lang w:eastAsia="ru-RU"/>
              </w:rPr>
            </w:pP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ас</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т </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б</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и 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зинф</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 xml:space="preserve">кционных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p>
        </w:tc>
        <w:tc>
          <w:tcPr>
            <w:tcW w:w="0" w:type="auto"/>
            <w:vAlign w:val="center"/>
          </w:tcPr>
          <w:p w:rsidR="00F40CDA" w:rsidRPr="00F40CDA" w:rsidRDefault="00F40CDA"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4</w:t>
            </w:r>
          </w:p>
          <w:p w:rsidR="00F40CDA" w:rsidRPr="00F40CDA" w:rsidRDefault="00F40CDA"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(практическая подготовка)</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0" w:line="240" w:lineRule="auto"/>
              <w:jc w:val="center"/>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Уоп2.6.01</w:t>
            </w:r>
          </w:p>
          <w:p w:rsidR="00F40CDA" w:rsidRPr="00F40CDA" w:rsidRDefault="00F40CDA" w:rsidP="00F40CDA">
            <w:pPr>
              <w:spacing w:after="0" w:line="240" w:lineRule="auto"/>
              <w:jc w:val="both"/>
              <w:rPr>
                <w:rFonts w:ascii="Times New Roman" w:eastAsia="Times New Roman" w:hAnsi="Times New Roman" w:cs="Times New Roman"/>
                <w:b/>
                <w:bCs/>
                <w:iCs/>
                <w:highlight w:val="yellow"/>
                <w:lang w:eastAsia="ru-RU"/>
              </w:rPr>
            </w:pPr>
            <w:r w:rsidRPr="00F40CDA">
              <w:rPr>
                <w:rFonts w:ascii="Times New Roman" w:eastAsia="Times New Roman" w:hAnsi="Times New Roman" w:cs="Times New Roman"/>
                <w:iCs/>
                <w:lang w:eastAsia="ru-RU"/>
              </w:rPr>
              <w:t>Зоп2.6.01</w:t>
            </w:r>
          </w:p>
        </w:tc>
      </w:tr>
      <w:tr w:rsidR="00F40CDA" w:rsidRPr="00F40CDA" w:rsidTr="00F40CDA">
        <w:trPr>
          <w:trHeight w:val="517"/>
        </w:trPr>
        <w:tc>
          <w:tcPr>
            <w:tcW w:w="0" w:type="auto"/>
            <w:gridSpan w:val="2"/>
          </w:tcPr>
          <w:p w:rsidR="00F40CDA" w:rsidRPr="00F40CDA" w:rsidRDefault="00F40CDA" w:rsidP="00F40CDA">
            <w:pPr>
              <w:spacing w:after="0" w:line="240" w:lineRule="auto"/>
              <w:jc w:val="both"/>
              <w:rPr>
                <w:rFonts w:ascii="Times New Roman" w:eastAsia="Times New Roman" w:hAnsi="Times New Roman" w:cs="Times New Roman"/>
                <w:b/>
                <w:bCs/>
                <w:highlight w:val="yellow"/>
                <w:lang w:eastAsia="ru-RU"/>
              </w:rPr>
            </w:pPr>
            <w:r w:rsidRPr="00F40CDA">
              <w:rPr>
                <w:rFonts w:ascii="Times New Roman" w:eastAsia="Times New Roman" w:hAnsi="Times New Roman" w:cs="Times New Roman"/>
                <w:b/>
                <w:bCs/>
                <w:lang w:eastAsia="ru-RU"/>
              </w:rPr>
              <w:t xml:space="preserve">Тема 3. </w:t>
            </w:r>
            <w:r w:rsidRPr="00F40CDA">
              <w:rPr>
                <w:rFonts w:ascii="Times New Roman" w:eastAsia="Times New Roman" w:hAnsi="Times New Roman" w:cs="Times New Roman"/>
                <w:color w:val="000000"/>
                <w:lang w:eastAsia="ru-RU"/>
              </w:rPr>
              <w:t>Пищ</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вы</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отр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1"/>
                <w:lang w:eastAsia="ru-RU"/>
              </w:rPr>
              <w:t>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и инф</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spacing w:val="1"/>
                <w:lang w:eastAsia="ru-RU"/>
              </w:rPr>
              <w:t>ц</w:t>
            </w:r>
            <w:r w:rsidRPr="00F40CDA">
              <w:rPr>
                <w:rFonts w:ascii="Times New Roman" w:eastAsia="Times New Roman" w:hAnsi="Times New Roman" w:cs="Times New Roman"/>
                <w:color w:val="000000"/>
                <w:lang w:eastAsia="ru-RU"/>
              </w:rPr>
              <w:t>ии</w:t>
            </w:r>
          </w:p>
        </w:tc>
        <w:tc>
          <w:tcPr>
            <w:tcW w:w="0" w:type="auto"/>
            <w:vAlign w:val="center"/>
          </w:tcPr>
          <w:p w:rsidR="00F40CDA" w:rsidRPr="00F40CDA" w:rsidRDefault="00F40CDA" w:rsidP="00F40CDA">
            <w:pPr>
              <w:suppressAutoHyphens/>
              <w:spacing w:after="0" w:line="240" w:lineRule="auto"/>
              <w:jc w:val="center"/>
              <w:rPr>
                <w:rFonts w:ascii="Times New Roman" w:eastAsia="Times New Roman" w:hAnsi="Times New Roman" w:cs="Times New Roman"/>
                <w:i/>
                <w:iCs/>
                <w:lang w:val="en-US" w:eastAsia="ru-RU"/>
              </w:rPr>
            </w:pPr>
            <w:r w:rsidRPr="00F40CDA">
              <w:rPr>
                <w:rFonts w:ascii="Times New Roman" w:eastAsia="Times New Roman" w:hAnsi="Times New Roman" w:cs="Times New Roman"/>
                <w:i/>
                <w:iCs/>
                <w:lang w:val="en-US" w:eastAsia="ru-RU"/>
              </w:rPr>
              <w:t>4</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0" w:line="240" w:lineRule="auto"/>
              <w:jc w:val="center"/>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Уоп2.6.01</w:t>
            </w:r>
          </w:p>
          <w:p w:rsidR="00F40CDA" w:rsidRPr="00F40CDA" w:rsidRDefault="00F40CDA" w:rsidP="00F40CDA">
            <w:pPr>
              <w:spacing w:after="0" w:line="240" w:lineRule="auto"/>
              <w:jc w:val="both"/>
              <w:rPr>
                <w:rFonts w:ascii="Times New Roman" w:eastAsia="Times New Roman" w:hAnsi="Times New Roman" w:cs="Times New Roman"/>
                <w:b/>
                <w:bCs/>
                <w:iCs/>
                <w:highlight w:val="yellow"/>
                <w:lang w:eastAsia="ru-RU"/>
              </w:rPr>
            </w:pPr>
            <w:r w:rsidRPr="00F40CDA">
              <w:rPr>
                <w:rFonts w:ascii="Times New Roman" w:eastAsia="Times New Roman" w:hAnsi="Times New Roman" w:cs="Times New Roman"/>
                <w:iCs/>
                <w:lang w:eastAsia="ru-RU"/>
              </w:rPr>
              <w:t>Зоп2.6.01</w:t>
            </w:r>
          </w:p>
        </w:tc>
      </w:tr>
      <w:tr w:rsidR="00F40CDA" w:rsidRPr="00F40CDA" w:rsidTr="00F40CDA">
        <w:trPr>
          <w:trHeight w:val="20"/>
        </w:trPr>
        <w:tc>
          <w:tcPr>
            <w:tcW w:w="0" w:type="auto"/>
          </w:tcPr>
          <w:p w:rsidR="00F40CDA" w:rsidRPr="00F40CDA" w:rsidRDefault="00F40CDA" w:rsidP="00F40CDA">
            <w:pPr>
              <w:spacing w:after="0" w:line="240" w:lineRule="auto"/>
              <w:jc w:val="both"/>
              <w:rPr>
                <w:rFonts w:ascii="Times New Roman" w:eastAsia="Times New Roman" w:hAnsi="Times New Roman" w:cs="Times New Roman"/>
                <w:b/>
                <w:bCs/>
                <w:highlight w:val="yellow"/>
                <w:lang w:eastAsia="ru-RU"/>
              </w:rPr>
            </w:pPr>
          </w:p>
        </w:tc>
        <w:tc>
          <w:tcPr>
            <w:tcW w:w="0" w:type="auto"/>
          </w:tcPr>
          <w:p w:rsidR="00F40CDA" w:rsidRPr="00F40CDA" w:rsidRDefault="00F40CDA" w:rsidP="00F40CDA">
            <w:pPr>
              <w:spacing w:after="0" w:line="240" w:lineRule="auto"/>
              <w:jc w:val="both"/>
              <w:rPr>
                <w:rFonts w:ascii="Times New Roman" w:eastAsia="Times New Roman" w:hAnsi="Times New Roman" w:cs="Times New Roman"/>
                <w:b/>
                <w:bCs/>
                <w:lang w:eastAsia="ru-RU"/>
              </w:rPr>
            </w:pP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но</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ы</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пи</w:t>
            </w:r>
            <w:r w:rsidRPr="00F40CDA">
              <w:rPr>
                <w:rFonts w:ascii="Times New Roman" w:eastAsia="Times New Roman" w:hAnsi="Times New Roman" w:cs="Times New Roman"/>
                <w:color w:val="000000"/>
                <w:lang w:eastAsia="ru-RU"/>
              </w:rPr>
              <w:t>щ</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1"/>
                <w:lang w:eastAsia="ru-RU"/>
              </w:rPr>
              <w:t>ы</w:t>
            </w:r>
            <w:r w:rsidRPr="00F40CDA">
              <w:rPr>
                <w:rFonts w:ascii="Times New Roman" w:eastAsia="Times New Roman" w:hAnsi="Times New Roman" w:cs="Times New Roman"/>
                <w:color w:val="000000"/>
                <w:lang w:eastAsia="ru-RU"/>
              </w:rPr>
              <w:t>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вл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ни</w:t>
            </w:r>
            <w:r w:rsidRPr="00F40CDA">
              <w:rPr>
                <w:rFonts w:ascii="Times New Roman" w:eastAsia="Times New Roman" w:hAnsi="Times New Roman" w:cs="Times New Roman"/>
                <w:color w:val="000000"/>
                <w:lang w:eastAsia="ru-RU"/>
              </w:rPr>
              <w:t xml:space="preserve">й </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 xml:space="preserve"> инф</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spacing w:val="1"/>
                <w:lang w:eastAsia="ru-RU"/>
              </w:rPr>
              <w:t>ц</w:t>
            </w:r>
            <w:r w:rsidRPr="00F40CDA">
              <w:rPr>
                <w:rFonts w:ascii="Times New Roman" w:eastAsia="Times New Roman" w:hAnsi="Times New Roman" w:cs="Times New Roman"/>
                <w:color w:val="000000"/>
                <w:lang w:eastAsia="ru-RU"/>
              </w:rPr>
              <w:t>ий. И</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то</w:t>
            </w:r>
            <w:r w:rsidRPr="00F40CDA">
              <w:rPr>
                <w:rFonts w:ascii="Times New Roman" w:eastAsia="Times New Roman" w:hAnsi="Times New Roman" w:cs="Times New Roman"/>
                <w:color w:val="000000"/>
                <w:spacing w:val="-1"/>
                <w:lang w:eastAsia="ru-RU"/>
              </w:rPr>
              <w:t>ч</w:t>
            </w:r>
            <w:r w:rsidRPr="00F40CDA">
              <w:rPr>
                <w:rFonts w:ascii="Times New Roman" w:eastAsia="Times New Roman" w:hAnsi="Times New Roman" w:cs="Times New Roman"/>
                <w:color w:val="000000"/>
                <w:lang w:eastAsia="ru-RU"/>
              </w:rPr>
              <w:t>ники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воз</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ожного</w:t>
            </w:r>
            <w:r w:rsidRPr="00F40CDA">
              <w:rPr>
                <w:rFonts w:ascii="Times New Roman" w:eastAsia="Times New Roman" w:hAnsi="Times New Roman" w:cs="Times New Roman"/>
                <w:color w:val="000000"/>
                <w:spacing w:val="2"/>
                <w:lang w:eastAsia="ru-RU"/>
              </w:rPr>
              <w:t xml:space="preserve"> з</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ж</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чни</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по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оронних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spacing w:val="4"/>
                <w:lang w:eastAsia="ru-RU"/>
              </w:rPr>
              <w:t>и</w:t>
            </w:r>
            <w:r w:rsidRPr="00F40CDA">
              <w:rPr>
                <w:rFonts w:ascii="Times New Roman" w:eastAsia="Times New Roman" w:hAnsi="Times New Roman" w:cs="Times New Roman"/>
                <w:color w:val="000000"/>
                <w:lang w:eastAsia="ru-RU"/>
              </w:rPr>
              <w:t>кроорг</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низ</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в в</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пи</w:t>
            </w:r>
            <w:r w:rsidRPr="00F40CDA">
              <w:rPr>
                <w:rFonts w:ascii="Times New Roman" w:eastAsia="Times New Roman" w:hAnsi="Times New Roman" w:cs="Times New Roman"/>
                <w:color w:val="000000"/>
                <w:spacing w:val="-2"/>
                <w:lang w:eastAsia="ru-RU"/>
              </w:rPr>
              <w:t>щ</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вых произ</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spacing w:val="2"/>
                <w:lang w:eastAsia="ru-RU"/>
              </w:rPr>
              <w:t>о</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х. З</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б</w:t>
            </w:r>
            <w:r w:rsidRPr="00F40CDA">
              <w:rPr>
                <w:rFonts w:ascii="Times New Roman" w:eastAsia="Times New Roman" w:hAnsi="Times New Roman" w:cs="Times New Roman"/>
                <w:color w:val="000000"/>
                <w:lang w:eastAsia="ru-RU"/>
              </w:rPr>
              <w:t>ол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2"/>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ю</w:t>
            </w:r>
            <w:r w:rsidRPr="00F40CDA">
              <w:rPr>
                <w:rFonts w:ascii="Times New Roman" w:eastAsia="Times New Roman" w:hAnsi="Times New Roman" w:cs="Times New Roman"/>
                <w:color w:val="000000"/>
                <w:spacing w:val="-1"/>
                <w:lang w:eastAsia="ru-RU"/>
              </w:rPr>
              <w:t>щ</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w w:val="101"/>
                <w:lang w:eastAsia="ru-RU"/>
              </w:rPr>
              <w:t>с</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2"/>
                <w:lang w:eastAsia="ru-RU"/>
              </w:rPr>
              <w:t>ч</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з </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ищ</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в</w:t>
            </w:r>
            <w:r w:rsidRPr="00F40CDA">
              <w:rPr>
                <w:rFonts w:ascii="Times New Roman" w:eastAsia="Times New Roman" w:hAnsi="Times New Roman" w:cs="Times New Roman"/>
                <w:color w:val="000000"/>
                <w:lang w:eastAsia="ru-RU"/>
              </w:rPr>
              <w:t>ы</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прод</w:t>
            </w:r>
            <w:r w:rsidRPr="00F40CDA">
              <w:rPr>
                <w:rFonts w:ascii="Times New Roman" w:eastAsia="Times New Roman" w:hAnsi="Times New Roman" w:cs="Times New Roman"/>
                <w:color w:val="000000"/>
                <w:spacing w:val="-1"/>
                <w:lang w:eastAsia="ru-RU"/>
              </w:rPr>
              <w:t>у</w:t>
            </w:r>
            <w:r w:rsidRPr="00F40CDA">
              <w:rPr>
                <w:rFonts w:ascii="Times New Roman" w:eastAsia="Times New Roman" w:hAnsi="Times New Roman" w:cs="Times New Roman"/>
                <w:color w:val="000000"/>
                <w:lang w:eastAsia="ru-RU"/>
              </w:rPr>
              <w:t>кт</w:t>
            </w:r>
            <w:r w:rsidRPr="00F40CDA">
              <w:rPr>
                <w:rFonts w:ascii="Times New Roman" w:eastAsia="Times New Roman" w:hAnsi="Times New Roman" w:cs="Times New Roman"/>
                <w:color w:val="000000"/>
                <w:spacing w:val="1"/>
                <w:lang w:eastAsia="ru-RU"/>
              </w:rPr>
              <w:t>ы</w:t>
            </w:r>
            <w:r w:rsidRPr="00F40CDA">
              <w:rPr>
                <w:rFonts w:ascii="Times New Roman" w:eastAsia="Times New Roman" w:hAnsi="Times New Roman" w:cs="Times New Roman"/>
                <w:color w:val="000000"/>
                <w:lang w:eastAsia="ru-RU"/>
              </w:rPr>
              <w:t>.</w:t>
            </w:r>
          </w:p>
        </w:tc>
        <w:tc>
          <w:tcPr>
            <w:tcW w:w="0" w:type="auto"/>
            <w:vAlign w:val="center"/>
          </w:tcPr>
          <w:p w:rsidR="00F40CDA" w:rsidRPr="00F40CDA" w:rsidRDefault="00F40CDA" w:rsidP="00F40CDA">
            <w:pPr>
              <w:suppressAutoHyphens/>
              <w:spacing w:after="0" w:line="240" w:lineRule="auto"/>
              <w:jc w:val="center"/>
              <w:rPr>
                <w:rFonts w:ascii="Times New Roman" w:eastAsia="Times New Roman" w:hAnsi="Times New Roman" w:cs="Times New Roman"/>
                <w:i/>
                <w:iCs/>
                <w:highlight w:val="yellow"/>
                <w:lang w:eastAsia="ru-RU"/>
              </w:rPr>
            </w:pPr>
            <w:r w:rsidRPr="00F40CDA">
              <w:rPr>
                <w:rFonts w:ascii="Times New Roman" w:eastAsia="Times New Roman" w:hAnsi="Times New Roman" w:cs="Times New Roman"/>
                <w:i/>
                <w:iCs/>
                <w:lang w:eastAsia="ru-RU"/>
              </w:rPr>
              <w:t>2 (теоретическая подготовка)</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0" w:line="240" w:lineRule="auto"/>
              <w:jc w:val="center"/>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Уоп2.6.01</w:t>
            </w:r>
          </w:p>
          <w:p w:rsidR="00F40CDA" w:rsidRPr="00F40CDA" w:rsidRDefault="00F40CDA" w:rsidP="00F40CDA">
            <w:pPr>
              <w:spacing w:after="0" w:line="240" w:lineRule="auto"/>
              <w:jc w:val="both"/>
              <w:rPr>
                <w:rFonts w:ascii="Times New Roman" w:eastAsia="Times New Roman" w:hAnsi="Times New Roman" w:cs="Times New Roman"/>
                <w:b/>
                <w:bCs/>
                <w:iCs/>
                <w:highlight w:val="yellow"/>
                <w:lang w:eastAsia="ru-RU"/>
              </w:rPr>
            </w:pPr>
            <w:r w:rsidRPr="00F40CDA">
              <w:rPr>
                <w:rFonts w:ascii="Times New Roman" w:eastAsia="Times New Roman" w:hAnsi="Times New Roman" w:cs="Times New Roman"/>
                <w:iCs/>
                <w:lang w:eastAsia="ru-RU"/>
              </w:rPr>
              <w:t>Зоп2.6.01</w:t>
            </w:r>
          </w:p>
        </w:tc>
      </w:tr>
      <w:tr w:rsidR="00F40CDA" w:rsidRPr="00F40CDA" w:rsidTr="00F40CDA">
        <w:trPr>
          <w:trHeight w:val="20"/>
        </w:trPr>
        <w:tc>
          <w:tcPr>
            <w:tcW w:w="0" w:type="auto"/>
          </w:tcPr>
          <w:p w:rsidR="00F40CDA" w:rsidRPr="00F40CDA" w:rsidRDefault="00F40CDA" w:rsidP="00F40CDA">
            <w:pPr>
              <w:spacing w:after="0" w:line="240" w:lineRule="auto"/>
              <w:jc w:val="both"/>
              <w:rPr>
                <w:rFonts w:ascii="Times New Roman" w:eastAsia="Times New Roman" w:hAnsi="Times New Roman" w:cs="Times New Roman"/>
                <w:b/>
                <w:bCs/>
                <w:highlight w:val="yellow"/>
                <w:lang w:eastAsia="ru-RU"/>
              </w:rPr>
            </w:pPr>
          </w:p>
        </w:tc>
        <w:tc>
          <w:tcPr>
            <w:tcW w:w="0" w:type="auto"/>
          </w:tcPr>
          <w:p w:rsidR="00F40CDA" w:rsidRPr="00F40CDA" w:rsidRDefault="00F40CDA" w:rsidP="00F40CDA">
            <w:pPr>
              <w:tabs>
                <w:tab w:val="left" w:pos="322"/>
              </w:tabs>
              <w:spacing w:after="0" w:line="240" w:lineRule="auto"/>
              <w:contextualSpacing/>
              <w:jc w:val="both"/>
              <w:rPr>
                <w:rFonts w:ascii="Times New Roman" w:eastAsia="Times New Roman" w:hAnsi="Times New Roman" w:cs="Times New Roman"/>
              </w:rPr>
            </w:pPr>
            <w:r w:rsidRPr="00F40CDA">
              <w:rPr>
                <w:rFonts w:ascii="Times New Roman" w:eastAsia="Times New Roman" w:hAnsi="Times New Roman" w:cs="Times New Roman"/>
                <w:color w:val="000000"/>
                <w:sz w:val="28"/>
                <w:szCs w:val="28"/>
              </w:rPr>
              <w:t>К</w:t>
            </w:r>
            <w:r w:rsidRPr="00F40CDA">
              <w:rPr>
                <w:rFonts w:ascii="Times New Roman" w:eastAsia="Times New Roman" w:hAnsi="Times New Roman" w:cs="Times New Roman"/>
                <w:color w:val="000000"/>
                <w:spacing w:val="1"/>
                <w:sz w:val="28"/>
                <w:szCs w:val="28"/>
              </w:rPr>
              <w:t>о</w:t>
            </w:r>
            <w:r w:rsidRPr="00F40CDA">
              <w:rPr>
                <w:rFonts w:ascii="Times New Roman" w:eastAsia="Times New Roman" w:hAnsi="Times New Roman" w:cs="Times New Roman"/>
                <w:color w:val="000000"/>
                <w:sz w:val="28"/>
                <w:szCs w:val="28"/>
              </w:rPr>
              <w:t>нт</w:t>
            </w:r>
            <w:r w:rsidRPr="00F40CDA">
              <w:rPr>
                <w:rFonts w:ascii="Times New Roman" w:eastAsia="Times New Roman" w:hAnsi="Times New Roman" w:cs="Times New Roman"/>
                <w:color w:val="000000"/>
                <w:spacing w:val="-1"/>
                <w:sz w:val="28"/>
                <w:szCs w:val="28"/>
              </w:rPr>
              <w:t>р</w:t>
            </w:r>
            <w:r w:rsidRPr="00F40CDA">
              <w:rPr>
                <w:rFonts w:ascii="Times New Roman" w:eastAsia="Times New Roman" w:hAnsi="Times New Roman" w:cs="Times New Roman"/>
                <w:color w:val="000000"/>
                <w:sz w:val="28"/>
                <w:szCs w:val="28"/>
              </w:rPr>
              <w:t>ол</w:t>
            </w:r>
            <w:r w:rsidRPr="00F40CDA">
              <w:rPr>
                <w:rFonts w:ascii="Times New Roman" w:eastAsia="Times New Roman" w:hAnsi="Times New Roman" w:cs="Times New Roman"/>
                <w:color w:val="000000"/>
                <w:spacing w:val="-1"/>
                <w:sz w:val="28"/>
                <w:szCs w:val="28"/>
              </w:rPr>
              <w:t>ь</w:t>
            </w:r>
            <w:r w:rsidRPr="00F40CDA">
              <w:rPr>
                <w:rFonts w:ascii="Times New Roman" w:eastAsia="Times New Roman" w:hAnsi="Times New Roman" w:cs="Times New Roman"/>
                <w:color w:val="000000"/>
                <w:sz w:val="28"/>
                <w:szCs w:val="28"/>
              </w:rPr>
              <w:t>н</w:t>
            </w:r>
            <w:r w:rsidRPr="00F40CDA">
              <w:rPr>
                <w:rFonts w:ascii="Times New Roman" w:eastAsia="Times New Roman" w:hAnsi="Times New Roman" w:cs="Times New Roman"/>
                <w:color w:val="000000"/>
                <w:w w:val="101"/>
                <w:sz w:val="28"/>
                <w:szCs w:val="28"/>
              </w:rPr>
              <w:t>ая</w:t>
            </w:r>
            <w:r w:rsidRPr="00F40CDA">
              <w:rPr>
                <w:rFonts w:ascii="Times New Roman" w:eastAsia="Times New Roman" w:hAnsi="Times New Roman" w:cs="Times New Roman"/>
                <w:color w:val="000000"/>
                <w:spacing w:val="-2"/>
                <w:sz w:val="28"/>
                <w:szCs w:val="28"/>
              </w:rPr>
              <w:t xml:space="preserve"> </w:t>
            </w:r>
            <w:r w:rsidRPr="00F40CDA">
              <w:rPr>
                <w:rFonts w:ascii="Times New Roman" w:eastAsia="Times New Roman" w:hAnsi="Times New Roman" w:cs="Times New Roman"/>
                <w:color w:val="000000"/>
                <w:sz w:val="28"/>
                <w:szCs w:val="28"/>
              </w:rPr>
              <w:t>р</w:t>
            </w:r>
            <w:r w:rsidRPr="00F40CDA">
              <w:rPr>
                <w:rFonts w:ascii="Times New Roman" w:eastAsia="Times New Roman" w:hAnsi="Times New Roman" w:cs="Times New Roman"/>
                <w:color w:val="000000"/>
                <w:spacing w:val="-1"/>
                <w:w w:val="101"/>
                <w:sz w:val="28"/>
                <w:szCs w:val="28"/>
              </w:rPr>
              <w:t>а</w:t>
            </w:r>
            <w:r w:rsidRPr="00F40CDA">
              <w:rPr>
                <w:rFonts w:ascii="Times New Roman" w:eastAsia="Times New Roman" w:hAnsi="Times New Roman" w:cs="Times New Roman"/>
                <w:color w:val="000000"/>
                <w:sz w:val="28"/>
                <w:szCs w:val="28"/>
              </w:rPr>
              <w:t>б</w:t>
            </w:r>
            <w:r w:rsidRPr="00F40CDA">
              <w:rPr>
                <w:rFonts w:ascii="Times New Roman" w:eastAsia="Times New Roman" w:hAnsi="Times New Roman" w:cs="Times New Roman"/>
                <w:color w:val="000000"/>
                <w:spacing w:val="1"/>
                <w:sz w:val="28"/>
                <w:szCs w:val="28"/>
              </w:rPr>
              <w:t>о</w:t>
            </w:r>
            <w:r w:rsidRPr="00F40CDA">
              <w:rPr>
                <w:rFonts w:ascii="Times New Roman" w:eastAsia="Times New Roman" w:hAnsi="Times New Roman" w:cs="Times New Roman"/>
                <w:color w:val="000000"/>
                <w:spacing w:val="-2"/>
                <w:sz w:val="28"/>
                <w:szCs w:val="28"/>
              </w:rPr>
              <w:t>т</w:t>
            </w:r>
            <w:r w:rsidRPr="00F40CDA">
              <w:rPr>
                <w:rFonts w:ascii="Times New Roman" w:eastAsia="Times New Roman" w:hAnsi="Times New Roman" w:cs="Times New Roman"/>
                <w:color w:val="000000"/>
                <w:w w:val="101"/>
                <w:sz w:val="28"/>
                <w:szCs w:val="28"/>
              </w:rPr>
              <w:t>а</w:t>
            </w:r>
            <w:r w:rsidRPr="00F40CDA">
              <w:rPr>
                <w:rFonts w:ascii="Times New Roman" w:eastAsia="Times New Roman" w:hAnsi="Times New Roman" w:cs="Times New Roman"/>
                <w:color w:val="000000"/>
                <w:sz w:val="28"/>
                <w:szCs w:val="28"/>
              </w:rPr>
              <w:t xml:space="preserve"> по</w:t>
            </w:r>
            <w:r w:rsidRPr="00F40CDA">
              <w:rPr>
                <w:rFonts w:ascii="Times New Roman" w:eastAsia="Times New Roman" w:hAnsi="Times New Roman" w:cs="Times New Roman"/>
                <w:color w:val="000000"/>
                <w:spacing w:val="1"/>
                <w:sz w:val="28"/>
                <w:szCs w:val="28"/>
              </w:rPr>
              <w:t xml:space="preserve"> </w:t>
            </w:r>
            <w:r w:rsidRPr="00F40CDA">
              <w:rPr>
                <w:rFonts w:ascii="Times New Roman" w:eastAsia="Times New Roman" w:hAnsi="Times New Roman" w:cs="Times New Roman"/>
                <w:color w:val="000000"/>
                <w:sz w:val="28"/>
                <w:szCs w:val="28"/>
              </w:rPr>
              <w:t>т</w:t>
            </w:r>
            <w:r w:rsidRPr="00F40CDA">
              <w:rPr>
                <w:rFonts w:ascii="Times New Roman" w:eastAsia="Times New Roman" w:hAnsi="Times New Roman" w:cs="Times New Roman"/>
                <w:color w:val="000000"/>
                <w:w w:val="101"/>
                <w:sz w:val="28"/>
                <w:szCs w:val="28"/>
              </w:rPr>
              <w:t>е</w:t>
            </w:r>
            <w:r w:rsidRPr="00F40CDA">
              <w:rPr>
                <w:rFonts w:ascii="Times New Roman" w:eastAsia="Times New Roman" w:hAnsi="Times New Roman" w:cs="Times New Roman"/>
                <w:color w:val="000000"/>
                <w:sz w:val="28"/>
                <w:szCs w:val="28"/>
              </w:rPr>
              <w:t>м</w:t>
            </w:r>
            <w:r w:rsidRPr="00F40CDA">
              <w:rPr>
                <w:rFonts w:ascii="Times New Roman" w:eastAsia="Times New Roman" w:hAnsi="Times New Roman" w:cs="Times New Roman"/>
                <w:color w:val="000000"/>
                <w:w w:val="101"/>
                <w:sz w:val="28"/>
                <w:szCs w:val="28"/>
              </w:rPr>
              <w:t>е</w:t>
            </w:r>
            <w:r w:rsidRPr="00F40CDA">
              <w:rPr>
                <w:rFonts w:ascii="Times New Roman" w:eastAsia="Times New Roman" w:hAnsi="Times New Roman" w:cs="Times New Roman"/>
                <w:color w:val="000000"/>
                <w:spacing w:val="-3"/>
                <w:sz w:val="28"/>
                <w:szCs w:val="28"/>
              </w:rPr>
              <w:t xml:space="preserve"> </w:t>
            </w:r>
            <w:r w:rsidRPr="00F40CDA">
              <w:rPr>
                <w:rFonts w:ascii="Times New Roman" w:eastAsia="Times New Roman" w:hAnsi="Times New Roman" w:cs="Times New Roman"/>
                <w:color w:val="000000"/>
                <w:spacing w:val="1"/>
                <w:sz w:val="28"/>
                <w:szCs w:val="28"/>
              </w:rPr>
              <w:t>п</w:t>
            </w:r>
            <w:r w:rsidRPr="00F40CDA">
              <w:rPr>
                <w:rFonts w:ascii="Times New Roman" w:eastAsia="Times New Roman" w:hAnsi="Times New Roman" w:cs="Times New Roman"/>
                <w:color w:val="000000"/>
                <w:sz w:val="28"/>
                <w:szCs w:val="28"/>
              </w:rPr>
              <w:t>ищ</w:t>
            </w:r>
            <w:r w:rsidRPr="00F40CDA">
              <w:rPr>
                <w:rFonts w:ascii="Times New Roman" w:eastAsia="Times New Roman" w:hAnsi="Times New Roman" w:cs="Times New Roman"/>
                <w:color w:val="000000"/>
                <w:w w:val="101"/>
                <w:sz w:val="28"/>
                <w:szCs w:val="28"/>
              </w:rPr>
              <w:t>е</w:t>
            </w:r>
            <w:r w:rsidRPr="00F40CDA">
              <w:rPr>
                <w:rFonts w:ascii="Times New Roman" w:eastAsia="Times New Roman" w:hAnsi="Times New Roman" w:cs="Times New Roman"/>
                <w:color w:val="000000"/>
                <w:sz w:val="28"/>
                <w:szCs w:val="28"/>
              </w:rPr>
              <w:t>в</w:t>
            </w:r>
            <w:r w:rsidRPr="00F40CDA">
              <w:rPr>
                <w:rFonts w:ascii="Times New Roman" w:eastAsia="Times New Roman" w:hAnsi="Times New Roman" w:cs="Times New Roman"/>
                <w:color w:val="000000"/>
                <w:spacing w:val="-2"/>
                <w:sz w:val="28"/>
                <w:szCs w:val="28"/>
              </w:rPr>
              <w:t>ы</w:t>
            </w:r>
            <w:r w:rsidRPr="00F40CDA">
              <w:rPr>
                <w:rFonts w:ascii="Times New Roman" w:eastAsia="Times New Roman" w:hAnsi="Times New Roman" w:cs="Times New Roman"/>
                <w:color w:val="000000"/>
                <w:w w:val="101"/>
                <w:sz w:val="28"/>
                <w:szCs w:val="28"/>
              </w:rPr>
              <w:t>е</w:t>
            </w:r>
            <w:r w:rsidRPr="00F40CDA">
              <w:rPr>
                <w:rFonts w:ascii="Times New Roman" w:eastAsia="Times New Roman" w:hAnsi="Times New Roman" w:cs="Times New Roman"/>
                <w:color w:val="000000"/>
                <w:sz w:val="28"/>
                <w:szCs w:val="28"/>
              </w:rPr>
              <w:t xml:space="preserve"> отр</w:t>
            </w:r>
            <w:r w:rsidRPr="00F40CDA">
              <w:rPr>
                <w:rFonts w:ascii="Times New Roman" w:eastAsia="Times New Roman" w:hAnsi="Times New Roman" w:cs="Times New Roman"/>
                <w:color w:val="000000"/>
                <w:w w:val="101"/>
                <w:sz w:val="28"/>
                <w:szCs w:val="28"/>
              </w:rPr>
              <w:t>а</w:t>
            </w:r>
            <w:r w:rsidRPr="00F40CDA">
              <w:rPr>
                <w:rFonts w:ascii="Times New Roman" w:eastAsia="Times New Roman" w:hAnsi="Times New Roman" w:cs="Times New Roman"/>
                <w:color w:val="000000"/>
                <w:sz w:val="28"/>
                <w:szCs w:val="28"/>
              </w:rPr>
              <w:t>в</w:t>
            </w:r>
            <w:r w:rsidRPr="00F40CDA">
              <w:rPr>
                <w:rFonts w:ascii="Times New Roman" w:eastAsia="Times New Roman" w:hAnsi="Times New Roman" w:cs="Times New Roman"/>
                <w:color w:val="000000"/>
                <w:spacing w:val="-1"/>
                <w:sz w:val="28"/>
                <w:szCs w:val="28"/>
              </w:rPr>
              <w:t>л</w:t>
            </w:r>
            <w:r w:rsidRPr="00F40CDA">
              <w:rPr>
                <w:rFonts w:ascii="Times New Roman" w:eastAsia="Times New Roman" w:hAnsi="Times New Roman" w:cs="Times New Roman"/>
                <w:color w:val="000000"/>
                <w:w w:val="101"/>
                <w:sz w:val="28"/>
                <w:szCs w:val="28"/>
              </w:rPr>
              <w:t>е</w:t>
            </w:r>
            <w:r w:rsidRPr="00F40CDA">
              <w:rPr>
                <w:rFonts w:ascii="Times New Roman" w:eastAsia="Times New Roman" w:hAnsi="Times New Roman" w:cs="Times New Roman"/>
                <w:color w:val="000000"/>
                <w:spacing w:val="-1"/>
                <w:sz w:val="28"/>
                <w:szCs w:val="28"/>
              </w:rPr>
              <w:t>н</w:t>
            </w:r>
            <w:r w:rsidRPr="00F40CDA">
              <w:rPr>
                <w:rFonts w:ascii="Times New Roman" w:eastAsia="Times New Roman" w:hAnsi="Times New Roman" w:cs="Times New Roman"/>
                <w:color w:val="000000"/>
                <w:sz w:val="28"/>
                <w:szCs w:val="28"/>
              </w:rPr>
              <w:t>и</w:t>
            </w:r>
            <w:r w:rsidRPr="00F40CDA">
              <w:rPr>
                <w:rFonts w:ascii="Times New Roman" w:eastAsia="Times New Roman" w:hAnsi="Times New Roman" w:cs="Times New Roman"/>
                <w:color w:val="000000"/>
                <w:w w:val="101"/>
                <w:sz w:val="28"/>
                <w:szCs w:val="28"/>
              </w:rPr>
              <w:t>я</w:t>
            </w:r>
            <w:r w:rsidRPr="00F40CDA">
              <w:rPr>
                <w:rFonts w:ascii="Times New Roman" w:eastAsia="Times New Roman" w:hAnsi="Times New Roman" w:cs="Times New Roman"/>
                <w:color w:val="000000"/>
                <w:sz w:val="28"/>
                <w:szCs w:val="28"/>
              </w:rPr>
              <w:t xml:space="preserve"> и</w:t>
            </w:r>
            <w:r w:rsidRPr="00F40CDA">
              <w:rPr>
                <w:rFonts w:ascii="Times New Roman" w:eastAsia="Times New Roman" w:hAnsi="Times New Roman" w:cs="Times New Roman"/>
                <w:color w:val="000000"/>
                <w:spacing w:val="-1"/>
                <w:sz w:val="28"/>
                <w:szCs w:val="28"/>
              </w:rPr>
              <w:t xml:space="preserve"> </w:t>
            </w:r>
            <w:r w:rsidRPr="00F40CDA">
              <w:rPr>
                <w:rFonts w:ascii="Times New Roman" w:eastAsia="Times New Roman" w:hAnsi="Times New Roman" w:cs="Times New Roman"/>
                <w:color w:val="000000"/>
                <w:sz w:val="28"/>
                <w:szCs w:val="28"/>
              </w:rPr>
              <w:t>инф</w:t>
            </w:r>
            <w:r w:rsidRPr="00F40CDA">
              <w:rPr>
                <w:rFonts w:ascii="Times New Roman" w:eastAsia="Times New Roman" w:hAnsi="Times New Roman" w:cs="Times New Roman"/>
                <w:color w:val="000000"/>
                <w:w w:val="101"/>
                <w:sz w:val="28"/>
                <w:szCs w:val="28"/>
              </w:rPr>
              <w:t>е</w:t>
            </w:r>
            <w:r w:rsidRPr="00F40CDA">
              <w:rPr>
                <w:rFonts w:ascii="Times New Roman" w:eastAsia="Times New Roman" w:hAnsi="Times New Roman" w:cs="Times New Roman"/>
                <w:color w:val="000000"/>
                <w:sz w:val="28"/>
                <w:szCs w:val="28"/>
              </w:rPr>
              <w:t>кц</w:t>
            </w:r>
            <w:r w:rsidRPr="00F40CDA">
              <w:rPr>
                <w:rFonts w:ascii="Times New Roman" w:eastAsia="Times New Roman" w:hAnsi="Times New Roman" w:cs="Times New Roman"/>
                <w:color w:val="000000"/>
                <w:spacing w:val="-1"/>
                <w:sz w:val="28"/>
                <w:szCs w:val="28"/>
              </w:rPr>
              <w:t>и</w:t>
            </w:r>
            <w:r w:rsidRPr="00F40CDA">
              <w:rPr>
                <w:rFonts w:ascii="Times New Roman" w:eastAsia="Times New Roman" w:hAnsi="Times New Roman" w:cs="Times New Roman"/>
                <w:color w:val="000000"/>
                <w:sz w:val="28"/>
                <w:szCs w:val="28"/>
              </w:rPr>
              <w:t>и.</w:t>
            </w:r>
          </w:p>
        </w:tc>
        <w:tc>
          <w:tcPr>
            <w:tcW w:w="0" w:type="auto"/>
            <w:vAlign w:val="center"/>
          </w:tcPr>
          <w:p w:rsidR="00F40CDA" w:rsidRPr="00F40CDA" w:rsidRDefault="00F40CDA"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2</w:t>
            </w:r>
          </w:p>
          <w:p w:rsidR="00F40CDA" w:rsidRPr="00F40CDA" w:rsidRDefault="00F40CDA" w:rsidP="00F40CDA">
            <w:pPr>
              <w:suppressAutoHyphens/>
              <w:spacing w:after="0" w:line="240" w:lineRule="auto"/>
              <w:jc w:val="center"/>
              <w:rPr>
                <w:rFonts w:ascii="Times New Roman" w:eastAsia="Times New Roman" w:hAnsi="Times New Roman" w:cs="Times New Roman"/>
                <w:i/>
                <w:iCs/>
                <w:highlight w:val="yellow"/>
                <w:lang w:eastAsia="ru-RU"/>
              </w:rPr>
            </w:pPr>
            <w:r w:rsidRPr="00F40CDA">
              <w:rPr>
                <w:rFonts w:ascii="Times New Roman" w:eastAsia="Times New Roman" w:hAnsi="Times New Roman" w:cs="Times New Roman"/>
                <w:i/>
                <w:iCs/>
                <w:lang w:eastAsia="ru-RU"/>
              </w:rPr>
              <w:t>(практическая подготовка)</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200" w:line="276"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0" w:line="240" w:lineRule="auto"/>
              <w:jc w:val="center"/>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Уоп2.6.01</w:t>
            </w:r>
          </w:p>
          <w:p w:rsidR="00F40CDA" w:rsidRPr="00F40CDA" w:rsidRDefault="00F40CDA" w:rsidP="00F40CDA">
            <w:pPr>
              <w:spacing w:after="0" w:line="240" w:lineRule="auto"/>
              <w:jc w:val="both"/>
              <w:rPr>
                <w:rFonts w:ascii="Times New Roman" w:eastAsia="Times New Roman" w:hAnsi="Times New Roman" w:cs="Times New Roman"/>
                <w:b/>
                <w:bCs/>
                <w:iCs/>
                <w:highlight w:val="yellow"/>
                <w:lang w:eastAsia="ru-RU"/>
              </w:rPr>
            </w:pPr>
            <w:r w:rsidRPr="00F40CDA">
              <w:rPr>
                <w:rFonts w:ascii="Times New Roman" w:eastAsia="Times New Roman" w:hAnsi="Times New Roman" w:cs="Times New Roman"/>
                <w:iCs/>
                <w:lang w:eastAsia="ru-RU"/>
              </w:rPr>
              <w:t>Зоп2.6.01</w:t>
            </w:r>
          </w:p>
        </w:tc>
      </w:tr>
      <w:tr w:rsidR="00F40CDA" w:rsidRPr="00F40CDA" w:rsidTr="00F40CDA">
        <w:trPr>
          <w:trHeight w:val="20"/>
        </w:trPr>
        <w:tc>
          <w:tcPr>
            <w:tcW w:w="0" w:type="auto"/>
            <w:gridSpan w:val="2"/>
          </w:tcPr>
          <w:p w:rsidR="00F40CDA" w:rsidRPr="00F40CDA" w:rsidRDefault="00F40CDA" w:rsidP="00F40CDA">
            <w:pPr>
              <w:spacing w:after="0" w:line="240" w:lineRule="auto"/>
              <w:jc w:val="both"/>
              <w:rPr>
                <w:rFonts w:ascii="Times New Roman" w:eastAsia="Times New Roman" w:hAnsi="Times New Roman" w:cs="Times New Roman"/>
                <w:b/>
                <w:bCs/>
                <w:i/>
                <w:lang w:eastAsia="ru-RU"/>
              </w:rPr>
            </w:pPr>
            <w:r w:rsidRPr="00F40CDA">
              <w:rPr>
                <w:rFonts w:ascii="Times New Roman" w:eastAsia="Times New Roman" w:hAnsi="Times New Roman" w:cs="Times New Roman"/>
                <w:b/>
                <w:bCs/>
                <w:lang w:eastAsia="ru-RU"/>
              </w:rPr>
              <w:t>Всего:</w:t>
            </w:r>
          </w:p>
        </w:tc>
        <w:tc>
          <w:tcPr>
            <w:tcW w:w="0" w:type="auto"/>
            <w:vAlign w:val="center"/>
          </w:tcPr>
          <w:p w:rsidR="00F40CDA" w:rsidRPr="00F40CDA" w:rsidRDefault="00F40CDA" w:rsidP="00F40CDA">
            <w:pPr>
              <w:spacing w:after="0" w:line="240" w:lineRule="auto"/>
              <w:jc w:val="center"/>
              <w:rPr>
                <w:rFonts w:ascii="Times New Roman" w:eastAsia="Times New Roman" w:hAnsi="Times New Roman" w:cs="Times New Roman"/>
                <w:b/>
                <w:bCs/>
                <w:i/>
                <w:lang w:eastAsia="ru-RU"/>
              </w:rPr>
            </w:pPr>
            <w:r w:rsidRPr="00F40CDA">
              <w:rPr>
                <w:rFonts w:ascii="Times New Roman" w:eastAsia="Times New Roman" w:hAnsi="Times New Roman" w:cs="Times New Roman"/>
                <w:b/>
                <w:bCs/>
                <w:i/>
                <w:lang w:eastAsia="ru-RU"/>
              </w:rPr>
              <w:t>40</w:t>
            </w:r>
          </w:p>
        </w:tc>
        <w:tc>
          <w:tcPr>
            <w:tcW w:w="0" w:type="auto"/>
          </w:tcPr>
          <w:p w:rsidR="00F40CDA" w:rsidRPr="00F40CDA" w:rsidRDefault="00F40CDA" w:rsidP="00F40CDA">
            <w:pPr>
              <w:spacing w:after="0" w:line="240" w:lineRule="auto"/>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ПК 2.5</w:t>
            </w:r>
          </w:p>
          <w:p w:rsidR="00F40CDA" w:rsidRPr="00F40CDA" w:rsidRDefault="00F40CDA" w:rsidP="00F40CDA">
            <w:pPr>
              <w:spacing w:after="0" w:line="240" w:lineRule="auto"/>
              <w:rPr>
                <w:rFonts w:ascii="Calibri" w:eastAsia="Times New Roman" w:hAnsi="Calibri"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0" w:line="240" w:lineRule="auto"/>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ПК 2.5</w:t>
            </w:r>
          </w:p>
          <w:p w:rsidR="00F40CDA" w:rsidRPr="00F40CDA" w:rsidRDefault="00F40CDA" w:rsidP="00F40CDA">
            <w:pPr>
              <w:spacing w:after="0" w:line="240" w:lineRule="auto"/>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ПК 2.6</w:t>
            </w:r>
          </w:p>
        </w:tc>
        <w:tc>
          <w:tcPr>
            <w:tcW w:w="0" w:type="auto"/>
          </w:tcPr>
          <w:p w:rsidR="00F40CDA" w:rsidRPr="00F40CDA" w:rsidRDefault="00F40CDA" w:rsidP="00F40CDA">
            <w:pPr>
              <w:spacing w:after="0" w:line="240" w:lineRule="auto"/>
              <w:jc w:val="center"/>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Уоп2.5.01</w:t>
            </w:r>
          </w:p>
          <w:p w:rsidR="00F40CDA" w:rsidRPr="00F40CDA" w:rsidRDefault="00F40CDA" w:rsidP="00F40CDA">
            <w:pPr>
              <w:spacing w:after="0" w:line="240" w:lineRule="auto"/>
              <w:jc w:val="center"/>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Зоп2.5.01</w:t>
            </w:r>
          </w:p>
          <w:p w:rsidR="00F40CDA" w:rsidRPr="00F40CDA" w:rsidRDefault="00F40CDA" w:rsidP="00F40CDA">
            <w:pPr>
              <w:spacing w:after="0" w:line="240" w:lineRule="auto"/>
              <w:jc w:val="center"/>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Уоп2.6.01</w:t>
            </w:r>
          </w:p>
          <w:p w:rsidR="00F40CDA" w:rsidRPr="00F40CDA" w:rsidRDefault="00F40CDA" w:rsidP="00F40CDA">
            <w:pPr>
              <w:spacing w:after="0" w:line="240" w:lineRule="auto"/>
              <w:jc w:val="both"/>
              <w:rPr>
                <w:rFonts w:ascii="Times New Roman" w:eastAsia="Times New Roman" w:hAnsi="Times New Roman" w:cs="Times New Roman"/>
                <w:b/>
                <w:bCs/>
                <w:iCs/>
                <w:highlight w:val="yellow"/>
                <w:lang w:eastAsia="ru-RU"/>
              </w:rPr>
            </w:pPr>
            <w:r w:rsidRPr="00F40CDA">
              <w:rPr>
                <w:rFonts w:ascii="Times New Roman" w:eastAsia="Times New Roman" w:hAnsi="Times New Roman" w:cs="Times New Roman"/>
                <w:iCs/>
                <w:lang w:eastAsia="ru-RU"/>
              </w:rPr>
              <w:t>Зоп2.6.01</w:t>
            </w:r>
          </w:p>
        </w:tc>
      </w:tr>
    </w:tbl>
    <w:p w:rsidR="00F40CDA" w:rsidRPr="00F40CDA" w:rsidRDefault="00F40CDA" w:rsidP="00F40CDA">
      <w:pPr>
        <w:suppressAutoHyphens/>
        <w:spacing w:after="120" w:line="276" w:lineRule="auto"/>
        <w:rPr>
          <w:rFonts w:ascii="Times New Roman" w:eastAsia="Times New Roman" w:hAnsi="Times New Roman" w:cs="Times New Roman"/>
          <w:lang w:eastAsia="ru-RU"/>
        </w:rPr>
      </w:pPr>
    </w:p>
    <w:p w:rsidR="00F40CDA" w:rsidRPr="00F40CDA" w:rsidRDefault="00F40CDA" w:rsidP="00F40CDA">
      <w:pPr>
        <w:spacing w:after="200" w:line="276" w:lineRule="auto"/>
        <w:ind w:left="1353"/>
        <w:rPr>
          <w:rFonts w:ascii="Times New Roman" w:eastAsia="Times New Roman" w:hAnsi="Times New Roman" w:cs="Times New Roman"/>
          <w:b/>
          <w:bCs/>
          <w:sz w:val="24"/>
          <w:szCs w:val="24"/>
          <w:lang w:eastAsia="ru-RU"/>
        </w:rPr>
      </w:pPr>
      <w:r w:rsidRPr="00F40CDA">
        <w:rPr>
          <w:rFonts w:ascii="Times New Roman" w:eastAsia="Times New Roman" w:hAnsi="Times New Roman" w:cs="Times New Roman"/>
          <w:b/>
          <w:bCs/>
          <w:sz w:val="24"/>
          <w:szCs w:val="24"/>
          <w:lang w:eastAsia="ru-RU"/>
        </w:rPr>
        <w:t>3. УСЛОВИЯ РЕАЛИЗАЦИИ УЧЕБНОЙ ДИСЦИПЛИНЫ</w:t>
      </w:r>
    </w:p>
    <w:p w:rsidR="00F40CDA" w:rsidRPr="00F40CDA" w:rsidRDefault="00F40CDA" w:rsidP="00F40CDA">
      <w:pPr>
        <w:suppressAutoHyphens/>
        <w:spacing w:after="0" w:line="276" w:lineRule="auto"/>
        <w:ind w:firstLine="709"/>
        <w:jc w:val="both"/>
        <w:rPr>
          <w:rFonts w:ascii="Times New Roman" w:eastAsia="Times New Roman" w:hAnsi="Times New Roman" w:cs="Times New Roman"/>
          <w:bCs/>
          <w:sz w:val="24"/>
          <w:szCs w:val="24"/>
          <w:lang w:eastAsia="ru-RU"/>
        </w:rPr>
      </w:pPr>
      <w:r w:rsidRPr="00F40CDA">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F40CDA">
        <w:rPr>
          <w:rFonts w:ascii="Times New Roman" w:eastAsia="Times New Roman" w:hAnsi="Times New Roman" w:cs="Times New Roman"/>
          <w:bCs/>
          <w:sz w:val="24"/>
          <w:szCs w:val="24"/>
          <w:lang w:eastAsia="ru-RU"/>
        </w:rPr>
        <w:t xml:space="preserve">Лаборатория </w:t>
      </w:r>
      <w:r w:rsidRPr="00F40CDA">
        <w:rPr>
          <w:rFonts w:ascii="Times New Roman" w:eastAsia="Times New Roman" w:hAnsi="Times New Roman" w:cs="Times New Roman"/>
          <w:sz w:val="24"/>
          <w:szCs w:val="24"/>
          <w:lang w:eastAsia="ru-RU"/>
        </w:rPr>
        <w:t>Микробиология, санитария и гигиена</w:t>
      </w:r>
      <w:r w:rsidRPr="00F40CDA">
        <w:rPr>
          <w:rFonts w:ascii="Times New Roman" w:eastAsia="Times New Roman" w:hAnsi="Times New Roman" w:cs="Times New Roman"/>
          <w:bCs/>
          <w:i/>
          <w:sz w:val="24"/>
          <w:szCs w:val="24"/>
          <w:lang w:eastAsia="ru-RU"/>
        </w:rPr>
        <w:t>»</w:t>
      </w:r>
      <w:r w:rsidRPr="00F40CDA">
        <w:rPr>
          <w:rFonts w:ascii="Times New Roman" w:eastAsia="Times New Roman" w:hAnsi="Times New Roman" w:cs="Times New Roman"/>
          <w:sz w:val="24"/>
          <w:szCs w:val="24"/>
        </w:rPr>
        <w:t xml:space="preserve"> (аудитория 4201), </w:t>
      </w:r>
      <w:r w:rsidRPr="00F40CDA">
        <w:rPr>
          <w:rFonts w:ascii="Times New Roman" w:eastAsia="Times New Roman" w:hAnsi="Times New Roman" w:cs="Times New Roman"/>
          <w:bCs/>
          <w:sz w:val="24"/>
          <w:szCs w:val="24"/>
          <w:lang w:eastAsia="ru-RU"/>
        </w:rPr>
        <w:t xml:space="preserve">оснащенная необходимым для реализации программы учебной дисциплины оборудованием, </w:t>
      </w:r>
      <w:r w:rsidRPr="00F40CDA">
        <w:rPr>
          <w:rFonts w:ascii="Times New Roman" w:eastAsia="Times New Roman" w:hAnsi="Times New Roman" w:cs="Times New Roman"/>
          <w:bCs/>
          <w:sz w:val="24"/>
          <w:szCs w:val="24"/>
          <w:lang w:eastAsia="ru-RU"/>
        </w:rPr>
        <w:lastRenderedPageBreak/>
        <w:t>приведенным в п. 6.1.2.3 образовательной программы по специальности 35.02.05 Агрономия.</w:t>
      </w:r>
    </w:p>
    <w:p w:rsidR="00F40CDA" w:rsidRPr="00F40CDA" w:rsidRDefault="00F40CDA" w:rsidP="00F40CDA">
      <w:pPr>
        <w:suppressAutoHyphens/>
        <w:spacing w:after="0" w:line="276" w:lineRule="auto"/>
        <w:ind w:firstLine="709"/>
        <w:jc w:val="both"/>
        <w:rPr>
          <w:rFonts w:ascii="Times New Roman" w:eastAsia="Times New Roman" w:hAnsi="Times New Roman" w:cs="Times New Roman"/>
          <w:b/>
          <w:bCs/>
          <w:sz w:val="24"/>
          <w:szCs w:val="24"/>
          <w:lang w:eastAsia="ru-RU"/>
        </w:rPr>
      </w:pPr>
      <w:r w:rsidRPr="00F40CDA">
        <w:rPr>
          <w:rFonts w:ascii="Times New Roman" w:eastAsia="Times New Roman" w:hAnsi="Times New Roman" w:cs="Times New Roman"/>
          <w:b/>
          <w:bCs/>
          <w:sz w:val="24"/>
          <w:szCs w:val="24"/>
          <w:lang w:eastAsia="ru-RU"/>
        </w:rPr>
        <w:t>3.2. Информационное обеспечение реализации программы</w:t>
      </w:r>
    </w:p>
    <w:p w:rsidR="00F40CDA" w:rsidRPr="00F40CDA" w:rsidRDefault="00F40CDA" w:rsidP="00F40CDA">
      <w:pPr>
        <w:suppressAutoHyphens/>
        <w:spacing w:after="0" w:line="276" w:lineRule="auto"/>
        <w:ind w:firstLine="709"/>
        <w:jc w:val="both"/>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b/>
          <w:sz w:val="24"/>
          <w:szCs w:val="24"/>
          <w:lang w:eastAsia="ru-RU"/>
        </w:rPr>
        <w:t>3.2.1. Основные печатные издания</w:t>
      </w:r>
    </w:p>
    <w:p w:rsidR="00F40CDA" w:rsidRPr="00F40CDA" w:rsidRDefault="00F40CDA" w:rsidP="00A15B7E">
      <w:pPr>
        <w:widowControl w:val="0"/>
        <w:spacing w:after="0" w:line="276" w:lineRule="auto"/>
        <w:ind w:firstLine="709"/>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 xml:space="preserve">1. </w:t>
      </w:r>
      <w:r w:rsidRPr="00F40CDA">
        <w:rPr>
          <w:rFonts w:ascii="Times New Roman" w:eastAsia="Times New Roman" w:hAnsi="Times New Roman" w:cs="Times New Roman"/>
          <w:color w:val="000000"/>
          <w:sz w:val="24"/>
          <w:szCs w:val="24"/>
          <w:lang w:eastAsia="ru-RU"/>
        </w:rPr>
        <w:t>М</w:t>
      </w:r>
      <w:r w:rsidRPr="00F40CDA">
        <w:rPr>
          <w:rFonts w:ascii="Times New Roman" w:eastAsia="Times New Roman" w:hAnsi="Times New Roman" w:cs="Times New Roman"/>
          <w:color w:val="000000"/>
          <w:w w:val="101"/>
          <w:sz w:val="24"/>
          <w:szCs w:val="24"/>
          <w:lang w:eastAsia="ru-RU"/>
        </w:rPr>
        <w:t>а</w:t>
      </w:r>
      <w:r w:rsidRPr="00F40CDA">
        <w:rPr>
          <w:rFonts w:ascii="Times New Roman" w:eastAsia="Times New Roman" w:hAnsi="Times New Roman" w:cs="Times New Roman"/>
          <w:color w:val="000000"/>
          <w:spacing w:val="1"/>
          <w:sz w:val="24"/>
          <w:szCs w:val="24"/>
          <w:lang w:eastAsia="ru-RU"/>
        </w:rPr>
        <w:t>р</w:t>
      </w:r>
      <w:r w:rsidRPr="00F40CDA">
        <w:rPr>
          <w:rFonts w:ascii="Times New Roman" w:eastAsia="Times New Roman" w:hAnsi="Times New Roman" w:cs="Times New Roman"/>
          <w:color w:val="000000"/>
          <w:sz w:val="24"/>
          <w:szCs w:val="24"/>
          <w:lang w:eastAsia="ru-RU"/>
        </w:rPr>
        <w:t>м</w:t>
      </w:r>
      <w:r w:rsidRPr="00F40CDA">
        <w:rPr>
          <w:rFonts w:ascii="Times New Roman" w:eastAsia="Times New Roman" w:hAnsi="Times New Roman" w:cs="Times New Roman"/>
          <w:color w:val="000000"/>
          <w:spacing w:val="-1"/>
          <w:sz w:val="24"/>
          <w:szCs w:val="24"/>
          <w:lang w:eastAsia="ru-RU"/>
        </w:rPr>
        <w:t>у</w:t>
      </w:r>
      <w:r w:rsidRPr="00F40CDA">
        <w:rPr>
          <w:rFonts w:ascii="Times New Roman" w:eastAsia="Times New Roman" w:hAnsi="Times New Roman" w:cs="Times New Roman"/>
          <w:color w:val="000000"/>
          <w:sz w:val="24"/>
          <w:szCs w:val="24"/>
          <w:lang w:eastAsia="ru-RU"/>
        </w:rPr>
        <w:t>зов</w:t>
      </w:r>
      <w:r w:rsidRPr="00F40CDA">
        <w:rPr>
          <w:rFonts w:ascii="Times New Roman" w:eastAsia="Times New Roman" w:hAnsi="Times New Roman" w:cs="Times New Roman"/>
          <w:color w:val="000000"/>
          <w:w w:val="101"/>
          <w:sz w:val="24"/>
          <w:szCs w:val="24"/>
          <w:lang w:eastAsia="ru-RU"/>
        </w:rPr>
        <w:t>а</w:t>
      </w:r>
      <w:r w:rsidRPr="00F40CDA">
        <w:rPr>
          <w:rFonts w:ascii="Times New Roman" w:eastAsia="Times New Roman" w:hAnsi="Times New Roman" w:cs="Times New Roman"/>
          <w:color w:val="000000"/>
          <w:spacing w:val="49"/>
          <w:sz w:val="24"/>
          <w:szCs w:val="24"/>
          <w:lang w:eastAsia="ru-RU"/>
        </w:rPr>
        <w:t xml:space="preserve"> </w:t>
      </w:r>
      <w:r w:rsidRPr="00F40CDA">
        <w:rPr>
          <w:rFonts w:ascii="Times New Roman" w:eastAsia="Times New Roman" w:hAnsi="Times New Roman" w:cs="Times New Roman"/>
          <w:color w:val="000000"/>
          <w:sz w:val="24"/>
          <w:szCs w:val="24"/>
          <w:lang w:eastAsia="ru-RU"/>
        </w:rPr>
        <w:t>Л.В.</w:t>
      </w:r>
      <w:r w:rsidRPr="00F40CDA">
        <w:rPr>
          <w:rFonts w:ascii="Times New Roman" w:eastAsia="Times New Roman" w:hAnsi="Times New Roman" w:cs="Times New Roman"/>
          <w:color w:val="000000"/>
          <w:spacing w:val="49"/>
          <w:sz w:val="24"/>
          <w:szCs w:val="24"/>
          <w:lang w:eastAsia="ru-RU"/>
        </w:rPr>
        <w:t xml:space="preserve"> </w:t>
      </w:r>
      <w:r w:rsidRPr="00F40CDA">
        <w:rPr>
          <w:rFonts w:ascii="Times New Roman" w:eastAsia="Times New Roman" w:hAnsi="Times New Roman" w:cs="Times New Roman"/>
          <w:color w:val="000000"/>
          <w:sz w:val="24"/>
          <w:szCs w:val="24"/>
          <w:lang w:eastAsia="ru-RU"/>
        </w:rPr>
        <w:t>О</w:t>
      </w:r>
      <w:r w:rsidRPr="00F40CDA">
        <w:rPr>
          <w:rFonts w:ascii="Times New Roman" w:eastAsia="Times New Roman" w:hAnsi="Times New Roman" w:cs="Times New Roman"/>
          <w:color w:val="000000"/>
          <w:w w:val="101"/>
          <w:sz w:val="24"/>
          <w:szCs w:val="24"/>
          <w:lang w:eastAsia="ru-RU"/>
        </w:rPr>
        <w:t>с</w:t>
      </w:r>
      <w:r w:rsidRPr="00F40CDA">
        <w:rPr>
          <w:rFonts w:ascii="Times New Roman" w:eastAsia="Times New Roman" w:hAnsi="Times New Roman" w:cs="Times New Roman"/>
          <w:color w:val="000000"/>
          <w:spacing w:val="1"/>
          <w:sz w:val="24"/>
          <w:szCs w:val="24"/>
          <w:lang w:eastAsia="ru-RU"/>
        </w:rPr>
        <w:t>но</w:t>
      </w:r>
      <w:r w:rsidRPr="00F40CDA">
        <w:rPr>
          <w:rFonts w:ascii="Times New Roman" w:eastAsia="Times New Roman" w:hAnsi="Times New Roman" w:cs="Times New Roman"/>
          <w:color w:val="000000"/>
          <w:spacing w:val="-1"/>
          <w:sz w:val="24"/>
          <w:szCs w:val="24"/>
          <w:lang w:eastAsia="ru-RU"/>
        </w:rPr>
        <w:t>в</w:t>
      </w:r>
      <w:r w:rsidRPr="00F40CDA">
        <w:rPr>
          <w:rFonts w:ascii="Times New Roman" w:eastAsia="Times New Roman" w:hAnsi="Times New Roman" w:cs="Times New Roman"/>
          <w:color w:val="000000"/>
          <w:sz w:val="24"/>
          <w:szCs w:val="24"/>
          <w:lang w:eastAsia="ru-RU"/>
        </w:rPr>
        <w:t>ы</w:t>
      </w:r>
      <w:r w:rsidRPr="00F40CDA">
        <w:rPr>
          <w:rFonts w:ascii="Times New Roman" w:eastAsia="Times New Roman" w:hAnsi="Times New Roman" w:cs="Times New Roman"/>
          <w:color w:val="000000"/>
          <w:spacing w:val="53"/>
          <w:sz w:val="24"/>
          <w:szCs w:val="24"/>
          <w:lang w:eastAsia="ru-RU"/>
        </w:rPr>
        <w:t xml:space="preserve"> </w:t>
      </w:r>
      <w:r w:rsidRPr="00F40CDA">
        <w:rPr>
          <w:rFonts w:ascii="Times New Roman" w:eastAsia="Times New Roman" w:hAnsi="Times New Roman" w:cs="Times New Roman"/>
          <w:color w:val="000000"/>
          <w:sz w:val="24"/>
          <w:szCs w:val="24"/>
          <w:lang w:eastAsia="ru-RU"/>
        </w:rPr>
        <w:t>микробиоло</w:t>
      </w:r>
      <w:r w:rsidRPr="00F40CDA">
        <w:rPr>
          <w:rFonts w:ascii="Times New Roman" w:eastAsia="Times New Roman" w:hAnsi="Times New Roman" w:cs="Times New Roman"/>
          <w:color w:val="000000"/>
          <w:spacing w:val="-1"/>
          <w:sz w:val="24"/>
          <w:szCs w:val="24"/>
          <w:lang w:eastAsia="ru-RU"/>
        </w:rPr>
        <w:t>ги</w:t>
      </w:r>
      <w:r w:rsidRPr="00F40CDA">
        <w:rPr>
          <w:rFonts w:ascii="Times New Roman" w:eastAsia="Times New Roman" w:hAnsi="Times New Roman" w:cs="Times New Roman"/>
          <w:color w:val="000000"/>
          <w:sz w:val="24"/>
          <w:szCs w:val="24"/>
          <w:lang w:eastAsia="ru-RU"/>
        </w:rPr>
        <w:t>и,</w:t>
      </w:r>
      <w:r w:rsidRPr="00F40CDA">
        <w:rPr>
          <w:rFonts w:ascii="Times New Roman" w:eastAsia="Times New Roman" w:hAnsi="Times New Roman" w:cs="Times New Roman"/>
          <w:color w:val="000000"/>
          <w:spacing w:val="49"/>
          <w:sz w:val="24"/>
          <w:szCs w:val="24"/>
          <w:lang w:eastAsia="ru-RU"/>
        </w:rPr>
        <w:t xml:space="preserve"> </w:t>
      </w:r>
      <w:r w:rsidRPr="00F40CDA">
        <w:rPr>
          <w:rFonts w:ascii="Times New Roman" w:eastAsia="Times New Roman" w:hAnsi="Times New Roman" w:cs="Times New Roman"/>
          <w:color w:val="000000"/>
          <w:w w:val="101"/>
          <w:sz w:val="24"/>
          <w:szCs w:val="24"/>
          <w:lang w:eastAsia="ru-RU"/>
        </w:rPr>
        <w:t>са</w:t>
      </w:r>
      <w:r w:rsidRPr="00F40CDA">
        <w:rPr>
          <w:rFonts w:ascii="Times New Roman" w:eastAsia="Times New Roman" w:hAnsi="Times New Roman" w:cs="Times New Roman"/>
          <w:color w:val="000000"/>
          <w:spacing w:val="-1"/>
          <w:sz w:val="24"/>
          <w:szCs w:val="24"/>
          <w:lang w:eastAsia="ru-RU"/>
        </w:rPr>
        <w:t>н</w:t>
      </w:r>
      <w:r w:rsidRPr="00F40CDA">
        <w:rPr>
          <w:rFonts w:ascii="Times New Roman" w:eastAsia="Times New Roman" w:hAnsi="Times New Roman" w:cs="Times New Roman"/>
          <w:color w:val="000000"/>
          <w:sz w:val="24"/>
          <w:szCs w:val="24"/>
          <w:lang w:eastAsia="ru-RU"/>
        </w:rPr>
        <w:t>ит</w:t>
      </w:r>
      <w:r w:rsidRPr="00F40CDA">
        <w:rPr>
          <w:rFonts w:ascii="Times New Roman" w:eastAsia="Times New Roman" w:hAnsi="Times New Roman" w:cs="Times New Roman"/>
          <w:color w:val="000000"/>
          <w:spacing w:val="-1"/>
          <w:w w:val="101"/>
          <w:sz w:val="24"/>
          <w:szCs w:val="24"/>
          <w:lang w:eastAsia="ru-RU"/>
        </w:rPr>
        <w:t>а</w:t>
      </w:r>
      <w:r w:rsidRPr="00F40CDA">
        <w:rPr>
          <w:rFonts w:ascii="Times New Roman" w:eastAsia="Times New Roman" w:hAnsi="Times New Roman" w:cs="Times New Roman"/>
          <w:color w:val="000000"/>
          <w:sz w:val="24"/>
          <w:szCs w:val="24"/>
          <w:lang w:eastAsia="ru-RU"/>
        </w:rPr>
        <w:t>рии и</w:t>
      </w:r>
      <w:r w:rsidRPr="00F40CDA">
        <w:rPr>
          <w:rFonts w:ascii="Times New Roman" w:eastAsia="Times New Roman" w:hAnsi="Times New Roman" w:cs="Times New Roman"/>
          <w:color w:val="000000"/>
          <w:spacing w:val="61"/>
          <w:sz w:val="24"/>
          <w:szCs w:val="24"/>
          <w:lang w:eastAsia="ru-RU"/>
        </w:rPr>
        <w:t xml:space="preserve"> </w:t>
      </w:r>
      <w:r w:rsidRPr="00F40CDA">
        <w:rPr>
          <w:rFonts w:ascii="Times New Roman" w:eastAsia="Times New Roman" w:hAnsi="Times New Roman" w:cs="Times New Roman"/>
          <w:color w:val="000000"/>
          <w:sz w:val="24"/>
          <w:szCs w:val="24"/>
          <w:lang w:eastAsia="ru-RU"/>
        </w:rPr>
        <w:t>г</w:t>
      </w:r>
      <w:r w:rsidRPr="00F40CDA">
        <w:rPr>
          <w:rFonts w:ascii="Times New Roman" w:eastAsia="Times New Roman" w:hAnsi="Times New Roman" w:cs="Times New Roman"/>
          <w:color w:val="000000"/>
          <w:spacing w:val="-1"/>
          <w:sz w:val="24"/>
          <w:szCs w:val="24"/>
          <w:lang w:eastAsia="ru-RU"/>
        </w:rPr>
        <w:t>и</w:t>
      </w:r>
      <w:r w:rsidRPr="00F40CDA">
        <w:rPr>
          <w:rFonts w:ascii="Times New Roman" w:eastAsia="Times New Roman" w:hAnsi="Times New Roman" w:cs="Times New Roman"/>
          <w:color w:val="000000"/>
          <w:sz w:val="24"/>
          <w:szCs w:val="24"/>
          <w:lang w:eastAsia="ru-RU"/>
        </w:rPr>
        <w:t>г</w:t>
      </w:r>
      <w:r w:rsidRPr="00F40CDA">
        <w:rPr>
          <w:rFonts w:ascii="Times New Roman" w:eastAsia="Times New Roman" w:hAnsi="Times New Roman" w:cs="Times New Roman"/>
          <w:color w:val="000000"/>
          <w:spacing w:val="1"/>
          <w:sz w:val="24"/>
          <w:szCs w:val="24"/>
          <w:lang w:eastAsia="ru-RU"/>
        </w:rPr>
        <w:t>и</w:t>
      </w:r>
      <w:r w:rsidRPr="00F40CDA">
        <w:rPr>
          <w:rFonts w:ascii="Times New Roman" w:eastAsia="Times New Roman" w:hAnsi="Times New Roman" w:cs="Times New Roman"/>
          <w:color w:val="000000"/>
          <w:spacing w:val="-1"/>
          <w:w w:val="101"/>
          <w:sz w:val="24"/>
          <w:szCs w:val="24"/>
          <w:lang w:eastAsia="ru-RU"/>
        </w:rPr>
        <w:t>е</w:t>
      </w:r>
      <w:r w:rsidRPr="00F40CDA">
        <w:rPr>
          <w:rFonts w:ascii="Times New Roman" w:eastAsia="Times New Roman" w:hAnsi="Times New Roman" w:cs="Times New Roman"/>
          <w:color w:val="000000"/>
          <w:sz w:val="24"/>
          <w:szCs w:val="24"/>
          <w:lang w:eastAsia="ru-RU"/>
        </w:rPr>
        <w:t>ны</w:t>
      </w:r>
      <w:r w:rsidRPr="00F40CDA">
        <w:rPr>
          <w:rFonts w:ascii="Times New Roman" w:eastAsia="Times New Roman" w:hAnsi="Times New Roman" w:cs="Times New Roman"/>
          <w:color w:val="000000"/>
          <w:spacing w:val="60"/>
          <w:sz w:val="24"/>
          <w:szCs w:val="24"/>
          <w:lang w:eastAsia="ru-RU"/>
        </w:rPr>
        <w:t xml:space="preserve"> </w:t>
      </w:r>
      <w:r w:rsidRPr="00F40CDA">
        <w:rPr>
          <w:rFonts w:ascii="Times New Roman" w:eastAsia="Times New Roman" w:hAnsi="Times New Roman" w:cs="Times New Roman"/>
          <w:color w:val="000000"/>
          <w:sz w:val="24"/>
          <w:szCs w:val="24"/>
          <w:lang w:eastAsia="ru-RU"/>
        </w:rPr>
        <w:t>в</w:t>
      </w:r>
      <w:r w:rsidRPr="00F40CDA">
        <w:rPr>
          <w:rFonts w:ascii="Times New Roman" w:eastAsia="Times New Roman" w:hAnsi="Times New Roman" w:cs="Times New Roman"/>
          <w:color w:val="000000"/>
          <w:spacing w:val="59"/>
          <w:sz w:val="24"/>
          <w:szCs w:val="24"/>
          <w:lang w:eastAsia="ru-RU"/>
        </w:rPr>
        <w:t xml:space="preserve"> </w:t>
      </w:r>
      <w:r w:rsidRPr="00F40CDA">
        <w:rPr>
          <w:rFonts w:ascii="Times New Roman" w:eastAsia="Times New Roman" w:hAnsi="Times New Roman" w:cs="Times New Roman"/>
          <w:color w:val="000000"/>
          <w:sz w:val="24"/>
          <w:szCs w:val="24"/>
          <w:lang w:eastAsia="ru-RU"/>
        </w:rPr>
        <w:t>пищ</w:t>
      </w:r>
      <w:r w:rsidRPr="00F40CDA">
        <w:rPr>
          <w:rFonts w:ascii="Times New Roman" w:eastAsia="Times New Roman" w:hAnsi="Times New Roman" w:cs="Times New Roman"/>
          <w:color w:val="000000"/>
          <w:w w:val="101"/>
          <w:sz w:val="24"/>
          <w:szCs w:val="24"/>
          <w:lang w:eastAsia="ru-RU"/>
        </w:rPr>
        <w:t>е</w:t>
      </w:r>
      <w:r w:rsidRPr="00F40CDA">
        <w:rPr>
          <w:rFonts w:ascii="Times New Roman" w:eastAsia="Times New Roman" w:hAnsi="Times New Roman" w:cs="Times New Roman"/>
          <w:color w:val="000000"/>
          <w:spacing w:val="-2"/>
          <w:sz w:val="24"/>
          <w:szCs w:val="24"/>
          <w:lang w:eastAsia="ru-RU"/>
        </w:rPr>
        <w:t>в</w:t>
      </w:r>
      <w:r w:rsidRPr="00F40CDA">
        <w:rPr>
          <w:rFonts w:ascii="Times New Roman" w:eastAsia="Times New Roman" w:hAnsi="Times New Roman" w:cs="Times New Roman"/>
          <w:color w:val="000000"/>
          <w:sz w:val="24"/>
          <w:szCs w:val="24"/>
          <w:lang w:eastAsia="ru-RU"/>
        </w:rPr>
        <w:t>ой</w:t>
      </w:r>
      <w:r w:rsidRPr="00F40CDA">
        <w:rPr>
          <w:rFonts w:ascii="Times New Roman" w:eastAsia="Times New Roman" w:hAnsi="Times New Roman" w:cs="Times New Roman"/>
          <w:color w:val="000000"/>
          <w:spacing w:val="57"/>
          <w:sz w:val="24"/>
          <w:szCs w:val="24"/>
          <w:lang w:eastAsia="ru-RU"/>
        </w:rPr>
        <w:t xml:space="preserve"> </w:t>
      </w:r>
      <w:r w:rsidRPr="00F40CDA">
        <w:rPr>
          <w:rFonts w:ascii="Times New Roman" w:eastAsia="Times New Roman" w:hAnsi="Times New Roman" w:cs="Times New Roman"/>
          <w:color w:val="000000"/>
          <w:sz w:val="24"/>
          <w:szCs w:val="24"/>
          <w:lang w:eastAsia="ru-RU"/>
        </w:rPr>
        <w:t>пр</w:t>
      </w:r>
      <w:r w:rsidRPr="00F40CDA">
        <w:rPr>
          <w:rFonts w:ascii="Times New Roman" w:eastAsia="Times New Roman" w:hAnsi="Times New Roman" w:cs="Times New Roman"/>
          <w:color w:val="000000"/>
          <w:spacing w:val="1"/>
          <w:sz w:val="24"/>
          <w:szCs w:val="24"/>
          <w:lang w:eastAsia="ru-RU"/>
        </w:rPr>
        <w:t>о</w:t>
      </w:r>
      <w:r w:rsidRPr="00F40CDA">
        <w:rPr>
          <w:rFonts w:ascii="Times New Roman" w:eastAsia="Times New Roman" w:hAnsi="Times New Roman" w:cs="Times New Roman"/>
          <w:color w:val="000000"/>
          <w:spacing w:val="-1"/>
          <w:sz w:val="24"/>
          <w:szCs w:val="24"/>
          <w:lang w:eastAsia="ru-RU"/>
        </w:rPr>
        <w:t>м</w:t>
      </w:r>
      <w:r w:rsidRPr="00F40CDA">
        <w:rPr>
          <w:rFonts w:ascii="Times New Roman" w:eastAsia="Times New Roman" w:hAnsi="Times New Roman" w:cs="Times New Roman"/>
          <w:color w:val="000000"/>
          <w:sz w:val="24"/>
          <w:szCs w:val="24"/>
          <w:lang w:eastAsia="ru-RU"/>
        </w:rPr>
        <w:t>ышл</w:t>
      </w:r>
      <w:r w:rsidRPr="00F40CDA">
        <w:rPr>
          <w:rFonts w:ascii="Times New Roman" w:eastAsia="Times New Roman" w:hAnsi="Times New Roman" w:cs="Times New Roman"/>
          <w:color w:val="000000"/>
          <w:spacing w:val="-1"/>
          <w:w w:val="101"/>
          <w:sz w:val="24"/>
          <w:szCs w:val="24"/>
          <w:lang w:eastAsia="ru-RU"/>
        </w:rPr>
        <w:t>е</w:t>
      </w:r>
      <w:r w:rsidRPr="00F40CDA">
        <w:rPr>
          <w:rFonts w:ascii="Times New Roman" w:eastAsia="Times New Roman" w:hAnsi="Times New Roman" w:cs="Times New Roman"/>
          <w:color w:val="000000"/>
          <w:sz w:val="24"/>
          <w:szCs w:val="24"/>
          <w:lang w:eastAsia="ru-RU"/>
        </w:rPr>
        <w:t>нно</w:t>
      </w:r>
      <w:r w:rsidRPr="00F40CDA">
        <w:rPr>
          <w:rFonts w:ascii="Times New Roman" w:eastAsia="Times New Roman" w:hAnsi="Times New Roman" w:cs="Times New Roman"/>
          <w:color w:val="000000"/>
          <w:w w:val="101"/>
          <w:sz w:val="24"/>
          <w:szCs w:val="24"/>
          <w:lang w:eastAsia="ru-RU"/>
        </w:rPr>
        <w:t>с</w:t>
      </w:r>
      <w:r w:rsidRPr="00F40CDA">
        <w:rPr>
          <w:rFonts w:ascii="Times New Roman" w:eastAsia="Times New Roman" w:hAnsi="Times New Roman" w:cs="Times New Roman"/>
          <w:color w:val="000000"/>
          <w:spacing w:val="-1"/>
          <w:sz w:val="24"/>
          <w:szCs w:val="24"/>
          <w:lang w:eastAsia="ru-RU"/>
        </w:rPr>
        <w:t>т</w:t>
      </w:r>
      <w:r w:rsidRPr="00F40CDA">
        <w:rPr>
          <w:rFonts w:ascii="Times New Roman" w:eastAsia="Times New Roman" w:hAnsi="Times New Roman" w:cs="Times New Roman"/>
          <w:color w:val="000000"/>
          <w:sz w:val="24"/>
          <w:szCs w:val="24"/>
          <w:lang w:eastAsia="ru-RU"/>
        </w:rPr>
        <w:t>и</w:t>
      </w:r>
      <w:r w:rsidRPr="00F40CDA">
        <w:rPr>
          <w:rFonts w:ascii="Times New Roman" w:eastAsia="Times New Roman" w:hAnsi="Times New Roman" w:cs="Times New Roman"/>
          <w:color w:val="000000"/>
          <w:w w:val="101"/>
          <w:sz w:val="24"/>
          <w:szCs w:val="24"/>
          <w:lang w:eastAsia="ru-RU"/>
        </w:rPr>
        <w:t>:</w:t>
      </w:r>
      <w:r w:rsidRPr="00F40CDA">
        <w:rPr>
          <w:rFonts w:ascii="Times New Roman" w:eastAsia="Times New Roman" w:hAnsi="Times New Roman" w:cs="Times New Roman"/>
          <w:color w:val="000000"/>
          <w:spacing w:val="190"/>
          <w:sz w:val="24"/>
          <w:szCs w:val="24"/>
          <w:lang w:eastAsia="ru-RU"/>
        </w:rPr>
        <w:t xml:space="preserve"> </w:t>
      </w:r>
      <w:r w:rsidRPr="00F40CDA">
        <w:rPr>
          <w:rFonts w:ascii="Times New Roman" w:eastAsia="Times New Roman" w:hAnsi="Times New Roman" w:cs="Times New Roman"/>
          <w:color w:val="000000"/>
          <w:spacing w:val="-2"/>
          <w:sz w:val="24"/>
          <w:szCs w:val="24"/>
          <w:lang w:eastAsia="ru-RU"/>
        </w:rPr>
        <w:t>у</w:t>
      </w:r>
      <w:r w:rsidRPr="00F40CDA">
        <w:rPr>
          <w:rFonts w:ascii="Times New Roman" w:eastAsia="Times New Roman" w:hAnsi="Times New Roman" w:cs="Times New Roman"/>
          <w:color w:val="000000"/>
          <w:sz w:val="24"/>
          <w:szCs w:val="24"/>
          <w:lang w:eastAsia="ru-RU"/>
        </w:rPr>
        <w:t>ч</w:t>
      </w:r>
      <w:r w:rsidRPr="00F40CDA">
        <w:rPr>
          <w:rFonts w:ascii="Times New Roman" w:eastAsia="Times New Roman" w:hAnsi="Times New Roman" w:cs="Times New Roman"/>
          <w:color w:val="000000"/>
          <w:w w:val="101"/>
          <w:sz w:val="24"/>
          <w:szCs w:val="24"/>
          <w:lang w:eastAsia="ru-RU"/>
        </w:rPr>
        <w:t>е</w:t>
      </w:r>
      <w:r w:rsidRPr="00F40CDA">
        <w:rPr>
          <w:rFonts w:ascii="Times New Roman" w:eastAsia="Times New Roman" w:hAnsi="Times New Roman" w:cs="Times New Roman"/>
          <w:color w:val="000000"/>
          <w:sz w:val="24"/>
          <w:szCs w:val="24"/>
          <w:lang w:eastAsia="ru-RU"/>
        </w:rPr>
        <w:t>бн</w:t>
      </w:r>
      <w:r w:rsidRPr="00F40CDA">
        <w:rPr>
          <w:rFonts w:ascii="Times New Roman" w:eastAsia="Times New Roman" w:hAnsi="Times New Roman" w:cs="Times New Roman"/>
          <w:color w:val="000000"/>
          <w:spacing w:val="4"/>
          <w:sz w:val="24"/>
          <w:szCs w:val="24"/>
          <w:lang w:eastAsia="ru-RU"/>
        </w:rPr>
        <w:t>и</w:t>
      </w:r>
      <w:r w:rsidRPr="00F40CDA">
        <w:rPr>
          <w:rFonts w:ascii="Times New Roman" w:eastAsia="Times New Roman" w:hAnsi="Times New Roman" w:cs="Times New Roman"/>
          <w:color w:val="000000"/>
          <w:sz w:val="24"/>
          <w:szCs w:val="24"/>
          <w:lang w:eastAsia="ru-RU"/>
        </w:rPr>
        <w:t>к. – М.</w:t>
      </w:r>
      <w:r w:rsidRPr="00F40CDA">
        <w:rPr>
          <w:rFonts w:ascii="Times New Roman" w:eastAsia="Times New Roman" w:hAnsi="Times New Roman" w:cs="Times New Roman"/>
          <w:color w:val="000000"/>
          <w:w w:val="101"/>
          <w:sz w:val="24"/>
          <w:szCs w:val="24"/>
          <w:lang w:eastAsia="ru-RU"/>
        </w:rPr>
        <w:t>:</w:t>
      </w:r>
      <w:r w:rsidRPr="00F40CDA">
        <w:rPr>
          <w:rFonts w:ascii="Times New Roman" w:eastAsia="Times New Roman" w:hAnsi="Times New Roman" w:cs="Times New Roman"/>
          <w:color w:val="000000"/>
          <w:sz w:val="24"/>
          <w:szCs w:val="24"/>
          <w:lang w:eastAsia="ru-RU"/>
        </w:rPr>
        <w:t xml:space="preserve"> Ак</w:t>
      </w:r>
      <w:r w:rsidRPr="00F40CDA">
        <w:rPr>
          <w:rFonts w:ascii="Times New Roman" w:eastAsia="Times New Roman" w:hAnsi="Times New Roman" w:cs="Times New Roman"/>
          <w:color w:val="000000"/>
          <w:w w:val="101"/>
          <w:sz w:val="24"/>
          <w:szCs w:val="24"/>
          <w:lang w:eastAsia="ru-RU"/>
        </w:rPr>
        <w:t>а</w:t>
      </w:r>
      <w:r w:rsidRPr="00F40CDA">
        <w:rPr>
          <w:rFonts w:ascii="Times New Roman" w:eastAsia="Times New Roman" w:hAnsi="Times New Roman" w:cs="Times New Roman"/>
          <w:color w:val="000000"/>
          <w:sz w:val="24"/>
          <w:szCs w:val="24"/>
          <w:lang w:eastAsia="ru-RU"/>
        </w:rPr>
        <w:t>д</w:t>
      </w:r>
      <w:r w:rsidRPr="00F40CDA">
        <w:rPr>
          <w:rFonts w:ascii="Times New Roman" w:eastAsia="Times New Roman" w:hAnsi="Times New Roman" w:cs="Times New Roman"/>
          <w:color w:val="000000"/>
          <w:w w:val="101"/>
          <w:sz w:val="24"/>
          <w:szCs w:val="24"/>
          <w:lang w:eastAsia="ru-RU"/>
        </w:rPr>
        <w:t>е</w:t>
      </w:r>
      <w:r w:rsidRPr="00F40CDA">
        <w:rPr>
          <w:rFonts w:ascii="Times New Roman" w:eastAsia="Times New Roman" w:hAnsi="Times New Roman" w:cs="Times New Roman"/>
          <w:color w:val="000000"/>
          <w:sz w:val="24"/>
          <w:szCs w:val="24"/>
          <w:lang w:eastAsia="ru-RU"/>
        </w:rPr>
        <w:t>м</w:t>
      </w:r>
      <w:r w:rsidRPr="00F40CDA">
        <w:rPr>
          <w:rFonts w:ascii="Times New Roman" w:eastAsia="Times New Roman" w:hAnsi="Times New Roman" w:cs="Times New Roman"/>
          <w:color w:val="000000"/>
          <w:spacing w:val="-1"/>
          <w:sz w:val="24"/>
          <w:szCs w:val="24"/>
          <w:lang w:eastAsia="ru-RU"/>
        </w:rPr>
        <w:t>и</w:t>
      </w:r>
      <w:r w:rsidRPr="00F40CDA">
        <w:rPr>
          <w:rFonts w:ascii="Times New Roman" w:eastAsia="Times New Roman" w:hAnsi="Times New Roman" w:cs="Times New Roman"/>
          <w:color w:val="000000"/>
          <w:w w:val="101"/>
          <w:sz w:val="24"/>
          <w:szCs w:val="24"/>
          <w:lang w:eastAsia="ru-RU"/>
        </w:rPr>
        <w:t>я</w:t>
      </w:r>
      <w:r w:rsidRPr="00F40CDA">
        <w:rPr>
          <w:rFonts w:ascii="Times New Roman" w:eastAsia="Times New Roman" w:hAnsi="Times New Roman" w:cs="Times New Roman"/>
          <w:color w:val="000000"/>
          <w:sz w:val="24"/>
          <w:szCs w:val="24"/>
          <w:lang w:eastAsia="ru-RU"/>
        </w:rPr>
        <w:t>, 2014.</w:t>
      </w:r>
      <w:r w:rsidRPr="00F40CDA">
        <w:rPr>
          <w:rFonts w:ascii="Times New Roman" w:eastAsia="Times New Roman" w:hAnsi="Times New Roman" w:cs="Times New Roman"/>
          <w:color w:val="000000"/>
          <w:spacing w:val="-1"/>
          <w:sz w:val="24"/>
          <w:szCs w:val="24"/>
          <w:lang w:eastAsia="ru-RU"/>
        </w:rPr>
        <w:t xml:space="preserve"> </w:t>
      </w:r>
      <w:r w:rsidRPr="00F40CDA">
        <w:rPr>
          <w:rFonts w:ascii="Times New Roman" w:eastAsia="Times New Roman" w:hAnsi="Times New Roman" w:cs="Times New Roman"/>
          <w:color w:val="000000"/>
          <w:sz w:val="24"/>
          <w:szCs w:val="24"/>
          <w:lang w:eastAsia="ru-RU"/>
        </w:rPr>
        <w:t>– 160</w:t>
      </w:r>
      <w:r w:rsidRPr="00F40CDA">
        <w:rPr>
          <w:rFonts w:ascii="Times New Roman" w:eastAsia="Times New Roman" w:hAnsi="Times New Roman" w:cs="Times New Roman"/>
          <w:color w:val="000000"/>
          <w:spacing w:val="1"/>
          <w:sz w:val="24"/>
          <w:szCs w:val="24"/>
          <w:lang w:eastAsia="ru-RU"/>
        </w:rPr>
        <w:t xml:space="preserve"> </w:t>
      </w:r>
      <w:r w:rsidRPr="00F40CDA">
        <w:rPr>
          <w:rFonts w:ascii="Times New Roman" w:eastAsia="Times New Roman" w:hAnsi="Times New Roman" w:cs="Times New Roman"/>
          <w:color w:val="000000"/>
          <w:w w:val="101"/>
          <w:sz w:val="24"/>
          <w:szCs w:val="24"/>
          <w:lang w:eastAsia="ru-RU"/>
        </w:rPr>
        <w:t>с</w:t>
      </w:r>
      <w:r w:rsidRPr="00F40CDA">
        <w:rPr>
          <w:rFonts w:ascii="Times New Roman" w:eastAsia="Times New Roman" w:hAnsi="Times New Roman" w:cs="Times New Roman"/>
          <w:color w:val="000000"/>
          <w:sz w:val="24"/>
          <w:szCs w:val="24"/>
          <w:lang w:eastAsia="ru-RU"/>
        </w:rPr>
        <w:t xml:space="preserve">. </w:t>
      </w:r>
    </w:p>
    <w:p w:rsidR="00F40CDA" w:rsidRPr="00F40CDA" w:rsidRDefault="00F40CDA" w:rsidP="00A15B7E">
      <w:pPr>
        <w:spacing w:after="0" w:line="276" w:lineRule="auto"/>
        <w:ind w:firstLine="709"/>
        <w:contextualSpacing/>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2. Мартинчик А.Н., Королев А.А., Несвижский Ю.В. Микробиология, физиология питания, санитария: Учебник. -М.: ФОРУМ: ИНФРА-М, 2015.-324с.</w:t>
      </w:r>
    </w:p>
    <w:p w:rsidR="00F40CDA" w:rsidRPr="00F40CDA" w:rsidRDefault="00F40CDA" w:rsidP="00A15B7E">
      <w:pPr>
        <w:spacing w:after="0" w:line="276" w:lineRule="auto"/>
        <w:ind w:firstLine="709"/>
        <w:contextualSpacing/>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3. Пилильшикова. Н.В. Физиология растений с основами микробиологии. - М.: Миф, 2019. -268с.</w:t>
      </w:r>
    </w:p>
    <w:p w:rsidR="00F40CDA" w:rsidRPr="00F40CDA" w:rsidRDefault="00F40CDA" w:rsidP="00F40CDA">
      <w:pPr>
        <w:spacing w:after="0" w:line="276" w:lineRule="auto"/>
        <w:ind w:firstLine="709"/>
        <w:contextualSpacing/>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b/>
          <w:sz w:val="24"/>
          <w:szCs w:val="24"/>
          <w:lang w:eastAsia="ru-RU"/>
        </w:rPr>
        <w:t xml:space="preserve">3.2.2. Основные электронные издания </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1.  Электронно-библиотечная система («Znanium.com» http://znanium.com/)</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2. Электронно-библиотечная система («BOOK.ru» http://www.book.ru/)</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4. Электронно-библиотечная система («AgriLib» http://ebs.rgazu.ru/)</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 xml:space="preserve">5. Электронная библиотека полнотекстовых документов Пензенского ГАУ (https://lib.rucont.ru/collection/72) </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6. Электронно-библиотечная система издательства «ЛАНЬ» (http://e.lanbook.com )</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 xml:space="preserve">7. Электронно-библиотечная система «Национальный цифровой ресурс «Руконт» (https://lib.rucont.ru/search) </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8. Электронно-библиотечная система «ЮРАЙТ» (https://urait.ru/)</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9. Электронная библиотека Издательского центра «Академия» (www.academia-moscow.ru)</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10. Научная электронная библиотека eLIBRARY.RU (http://elibrary.ru)</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11. Национальная электронная библиотека (https://rusneb.ru)</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12. База данных POLPRED.COM Обзор СМИ (https://polpred.com/news)</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13 Справочно-правовая система «КОНСУЛЬТАНТ+» (www.consultant.ru/) –</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14 Ресурсы Федерального центра информационно-образовательных ресурсов http://fcior.edu.ru/</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15 Электронные ресурсы Пензенской областной библиотеки им. М.Ю. Лермонтова (http:// liblermont.ru)</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16 Сводный каталог библиотек России (http://skbr21.ru/#/)</w:t>
      </w:r>
    </w:p>
    <w:p w:rsidR="00F40CDA" w:rsidRPr="00F40CDA" w:rsidRDefault="00F40CDA" w:rsidP="00F40CDA">
      <w:pPr>
        <w:spacing w:after="0" w:line="276" w:lineRule="auto"/>
        <w:ind w:firstLine="709"/>
        <w:contextualSpacing/>
        <w:jc w:val="both"/>
        <w:rPr>
          <w:rFonts w:ascii="Times New Roman" w:eastAsia="Times New Roman" w:hAnsi="Times New Roman" w:cs="Times New Roman"/>
          <w:bCs/>
          <w:i/>
          <w:sz w:val="24"/>
          <w:szCs w:val="24"/>
          <w:lang w:eastAsia="ru-RU"/>
        </w:rPr>
      </w:pPr>
      <w:r w:rsidRPr="00F40CDA">
        <w:rPr>
          <w:rFonts w:ascii="Times New Roman" w:eastAsia="Times New Roman" w:hAnsi="Times New Roman" w:cs="Times New Roman"/>
          <w:b/>
          <w:bCs/>
          <w:sz w:val="24"/>
          <w:szCs w:val="24"/>
          <w:lang w:eastAsia="ru-RU"/>
        </w:rPr>
        <w:t xml:space="preserve">3.2.3. Дополнительные источники </w:t>
      </w:r>
    </w:p>
    <w:p w:rsidR="00F40CDA" w:rsidRPr="00F40CDA" w:rsidRDefault="00F40CDA" w:rsidP="00F40CDA">
      <w:pPr>
        <w:spacing w:after="0" w:line="276" w:lineRule="auto"/>
        <w:ind w:firstLine="709"/>
        <w:contextualSpacing/>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 xml:space="preserve">1. </w:t>
      </w:r>
      <w:r w:rsidRPr="00F40CDA">
        <w:rPr>
          <w:rFonts w:ascii="Times New Roman" w:eastAsia="Times New Roman" w:hAnsi="Times New Roman" w:cs="Times New Roman"/>
          <w:color w:val="000000"/>
          <w:sz w:val="24"/>
          <w:szCs w:val="24"/>
          <w:shd w:val="clear" w:color="auto" w:fill="FFFFFF"/>
          <w:lang w:eastAsia="ru-RU"/>
        </w:rPr>
        <w:t xml:space="preserve">Биология почв: учебное пособие для среднего профессионального образования/ Ю.В. Корягин, Н.В. Корягина, А.Н. Арефьев, Е.Г. Куликова. — Москва: Издательство Юрайт, 2021. — 415 с. — (Профессиональное образование). — ISBN 978-5-534-14407-9. — Текст: электронный // Образовательная платформа Юрайт [сайт]. — URL: </w:t>
      </w:r>
      <w:hyperlink r:id="rId142" w:history="1">
        <w:r w:rsidRPr="00F40CDA">
          <w:rPr>
            <w:rFonts w:ascii="Times New Roman" w:eastAsia="Times New Roman" w:hAnsi="Times New Roman" w:cs="Times New Roman"/>
            <w:color w:val="0000FF"/>
            <w:sz w:val="24"/>
            <w:szCs w:val="24"/>
            <w:u w:val="single"/>
            <w:shd w:val="clear" w:color="auto" w:fill="FFFFFF"/>
            <w:lang w:eastAsia="ru-RU"/>
          </w:rPr>
          <w:t>https://urait.ru/bcode/477543</w:t>
        </w:r>
      </w:hyperlink>
      <w:r w:rsidRPr="00F40CDA">
        <w:rPr>
          <w:rFonts w:ascii="Times New Roman" w:eastAsia="Times New Roman" w:hAnsi="Times New Roman" w:cs="Times New Roman"/>
          <w:sz w:val="24"/>
          <w:szCs w:val="24"/>
          <w:shd w:val="clear" w:color="auto" w:fill="FFFFFF"/>
          <w:lang w:eastAsia="ru-RU"/>
        </w:rPr>
        <w:t xml:space="preserve"> </w:t>
      </w:r>
    </w:p>
    <w:p w:rsidR="00F40CDA" w:rsidRPr="00F40CDA" w:rsidRDefault="00F40CDA" w:rsidP="00F40CDA">
      <w:pPr>
        <w:spacing w:after="0" w:line="276" w:lineRule="auto"/>
        <w:ind w:firstLine="709"/>
        <w:contextualSpacing/>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iCs/>
          <w:color w:val="000000"/>
          <w:sz w:val="24"/>
          <w:szCs w:val="24"/>
          <w:shd w:val="clear" w:color="auto" w:fill="FFFFFF"/>
          <w:lang w:eastAsia="ru-RU"/>
        </w:rPr>
        <w:t xml:space="preserve">2. Емцев, В.Т. </w:t>
      </w:r>
      <w:r w:rsidRPr="00F40CDA">
        <w:rPr>
          <w:rFonts w:ascii="Times New Roman" w:eastAsia="Times New Roman" w:hAnsi="Times New Roman" w:cs="Times New Roman"/>
          <w:color w:val="000000"/>
          <w:sz w:val="24"/>
          <w:szCs w:val="24"/>
          <w:shd w:val="clear" w:color="auto" w:fill="FFFFFF"/>
          <w:lang w:eastAsia="ru-RU"/>
        </w:rPr>
        <w:t>Сельскохозяйственная микробиология: учебник для среднего профессионального образования/ В.Т. Емцев, Е.Н. Мишустин. — Москва: Издательство Юрайт, 2021. — 197 с. — (Профессиональное образование). — ISBN 978-5-534-12975-5. — Текст: электронный // Образовательная платформа Юрайт [сайт]. — URL: </w:t>
      </w:r>
      <w:hyperlink r:id="rId143" w:tgtFrame="_blank" w:history="1">
        <w:r w:rsidRPr="00F40CDA">
          <w:rPr>
            <w:rFonts w:ascii="Times New Roman" w:eastAsia="Times New Roman" w:hAnsi="Times New Roman" w:cs="Times New Roman"/>
            <w:color w:val="486C97"/>
            <w:sz w:val="24"/>
            <w:szCs w:val="24"/>
            <w:u w:val="single"/>
            <w:shd w:val="clear" w:color="auto" w:fill="FFFFFF"/>
            <w:lang w:eastAsia="ru-RU"/>
          </w:rPr>
          <w:t>https://urait.ru/bcode/471812</w:t>
        </w:r>
      </w:hyperlink>
    </w:p>
    <w:p w:rsidR="00F40CDA" w:rsidRPr="00F40CDA" w:rsidRDefault="00F40CDA" w:rsidP="00F40CDA">
      <w:pPr>
        <w:spacing w:after="0" w:line="276" w:lineRule="auto"/>
        <w:ind w:firstLine="709"/>
        <w:contextualSpacing/>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3. Основы микробиологии, производственной санитарии и гигиены. – М.: Академия, 2008. - 346с</w:t>
      </w:r>
    </w:p>
    <w:p w:rsidR="00F40CDA" w:rsidRPr="00F40CDA" w:rsidRDefault="00F40CDA" w:rsidP="00F40CDA">
      <w:pPr>
        <w:spacing w:after="0" w:line="276" w:lineRule="auto"/>
        <w:ind w:firstLine="709"/>
        <w:contextualSpacing/>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 xml:space="preserve">4. Википедия. Форма доступа </w:t>
      </w:r>
      <w:hyperlink r:id="rId144" w:history="1">
        <w:r w:rsidRPr="00F40CDA">
          <w:rPr>
            <w:rFonts w:ascii="Times New Roman" w:eastAsia="Times New Roman" w:hAnsi="Times New Roman" w:cs="Times New Roman"/>
            <w:color w:val="0000FF"/>
            <w:sz w:val="24"/>
            <w:szCs w:val="24"/>
            <w:u w:val="single"/>
            <w:lang w:eastAsia="ru-RU"/>
          </w:rPr>
          <w:t>http://ru.wikipedia.org/wiki/</w:t>
        </w:r>
      </w:hyperlink>
    </w:p>
    <w:p w:rsidR="00F40CDA" w:rsidRPr="00F40CDA" w:rsidRDefault="00F40CDA" w:rsidP="00F40CDA">
      <w:pPr>
        <w:spacing w:after="200" w:line="276" w:lineRule="auto"/>
        <w:contextualSpacing/>
        <w:jc w:val="center"/>
        <w:rPr>
          <w:rFonts w:ascii="Times New Roman" w:eastAsia="Times New Roman" w:hAnsi="Times New Roman" w:cs="Times New Roman"/>
          <w:b/>
          <w:sz w:val="24"/>
          <w:szCs w:val="24"/>
          <w:lang w:eastAsia="ru-RU"/>
        </w:rPr>
      </w:pPr>
    </w:p>
    <w:p w:rsidR="00F40CDA" w:rsidRPr="00F40CDA" w:rsidRDefault="00F40CDA" w:rsidP="00F40CDA">
      <w:pPr>
        <w:spacing w:after="200" w:line="276" w:lineRule="auto"/>
        <w:contextualSpacing/>
        <w:jc w:val="center"/>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F40CDA" w:rsidRPr="00F40CDA" w:rsidRDefault="00F40CDA" w:rsidP="00F40CDA">
      <w:pPr>
        <w:spacing w:after="200" w:line="276" w:lineRule="auto"/>
        <w:contextualSpacing/>
        <w:jc w:val="center"/>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b/>
          <w:sz w:val="24"/>
          <w:szCs w:val="24"/>
          <w:lang w:eastAsia="ru-RU"/>
        </w:rPr>
        <w:t>УЧЕБНОЙ ДИСЦИПЛИНЫ</w:t>
      </w:r>
    </w:p>
    <w:p w:rsidR="00F40CDA" w:rsidRPr="00F40CDA" w:rsidRDefault="00F40CDA" w:rsidP="00F40CDA">
      <w:pPr>
        <w:spacing w:after="200" w:line="276" w:lineRule="auto"/>
        <w:contextualSpacing/>
        <w:jc w:val="center"/>
        <w:rPr>
          <w:rFonts w:ascii="Times New Roman" w:eastAsia="Times New Roman" w:hAnsi="Times New Roman" w:cs="Times New Roman"/>
          <w:b/>
          <w:lang w:eastAsia="ru-RU"/>
        </w:rPr>
      </w:pPr>
    </w:p>
    <w:tbl>
      <w:tblPr>
        <w:tblW w:w="9643" w:type="dxa"/>
        <w:tblLayout w:type="fixed"/>
        <w:tblCellMar>
          <w:left w:w="0" w:type="dxa"/>
          <w:right w:w="0" w:type="dxa"/>
        </w:tblCellMar>
        <w:tblLook w:val="04A0"/>
      </w:tblPr>
      <w:tblGrid>
        <w:gridCol w:w="2698"/>
        <w:gridCol w:w="3827"/>
        <w:gridCol w:w="3118"/>
      </w:tblGrid>
      <w:tr w:rsidR="00F40CDA" w:rsidRPr="00F40CDA" w:rsidTr="00F40CDA">
        <w:trPr>
          <w:cantSplit/>
          <w:trHeight w:hRule="exact" w:val="979"/>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F40CDA" w:rsidRPr="00F40CDA" w:rsidRDefault="00F40CDA" w:rsidP="00F40CDA">
            <w:pPr>
              <w:spacing w:after="0" w:line="240" w:lineRule="auto"/>
              <w:jc w:val="center"/>
              <w:rPr>
                <w:rFonts w:ascii="Times New Roman" w:eastAsia="Times New Roman" w:hAnsi="Times New Roman" w:cs="Times New Roman"/>
                <w:lang w:eastAsia="ru-RU"/>
              </w:rPr>
            </w:pPr>
            <w:r w:rsidRPr="00F40CDA">
              <w:rPr>
                <w:rFonts w:ascii="Times New Roman" w:eastAsia="Times New Roman" w:hAnsi="Times New Roman" w:cs="Times New Roman"/>
                <w:b/>
                <w:bCs/>
                <w:i/>
                <w:lang w:eastAsia="ru-RU"/>
              </w:rPr>
              <w:t>Результаты обучения</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F40CDA" w:rsidRPr="00F40CDA" w:rsidRDefault="00F40CDA" w:rsidP="00F40CDA">
            <w:pPr>
              <w:spacing w:after="200" w:line="240" w:lineRule="auto"/>
              <w:jc w:val="center"/>
              <w:rPr>
                <w:rFonts w:ascii="Times New Roman" w:eastAsia="Times New Roman" w:hAnsi="Times New Roman" w:cs="Times New Roman"/>
                <w:b/>
                <w:bCs/>
                <w:i/>
                <w:lang w:eastAsia="ru-RU"/>
              </w:rPr>
            </w:pPr>
            <w:r w:rsidRPr="00F40CDA">
              <w:rPr>
                <w:rFonts w:ascii="Times New Roman" w:eastAsia="Times New Roman" w:hAnsi="Times New Roman" w:cs="Times New Roman"/>
                <w:b/>
                <w:bCs/>
                <w:i/>
                <w:lang w:eastAsia="ru-RU"/>
              </w:rPr>
              <w:t>Критерии оценки</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F40CDA" w:rsidRPr="00F40CDA" w:rsidRDefault="00F40CDA" w:rsidP="00F40CDA">
            <w:pPr>
              <w:spacing w:after="200" w:line="240" w:lineRule="auto"/>
              <w:jc w:val="center"/>
              <w:rPr>
                <w:rFonts w:ascii="Times New Roman" w:eastAsia="Times New Roman" w:hAnsi="Times New Roman" w:cs="Times New Roman"/>
                <w:b/>
                <w:bCs/>
                <w:i/>
                <w:lang w:eastAsia="ru-RU"/>
              </w:rPr>
            </w:pPr>
            <w:r w:rsidRPr="00F40CDA">
              <w:rPr>
                <w:rFonts w:ascii="Times New Roman" w:eastAsia="Times New Roman" w:hAnsi="Times New Roman" w:cs="Times New Roman"/>
                <w:b/>
                <w:bCs/>
                <w:i/>
                <w:lang w:eastAsia="ru-RU"/>
              </w:rPr>
              <w:t>Методы оценки</w:t>
            </w:r>
          </w:p>
        </w:tc>
      </w:tr>
      <w:tr w:rsidR="00F40CDA" w:rsidRPr="00F40CDA" w:rsidTr="00F40CDA">
        <w:trPr>
          <w:cantSplit/>
          <w:trHeight w:hRule="exact" w:val="332"/>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Зн</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я:</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spacing w:after="200" w:line="240" w:lineRule="auto"/>
              <w:rPr>
                <w:rFonts w:ascii="Calibri" w:eastAsia="Times New Roman" w:hAnsi="Calibri" w:cs="Times New Roman"/>
                <w:lang w:eastAsia="ru-RU"/>
              </w:rPr>
            </w:pP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spacing w:after="200" w:line="240" w:lineRule="auto"/>
              <w:rPr>
                <w:rFonts w:ascii="Calibri" w:eastAsia="Times New Roman" w:hAnsi="Calibri" w:cs="Times New Roman"/>
                <w:lang w:eastAsia="ru-RU"/>
              </w:rPr>
            </w:pPr>
          </w:p>
        </w:tc>
      </w:tr>
      <w:tr w:rsidR="00F40CDA" w:rsidRPr="00F40CDA" w:rsidTr="00F40CDA">
        <w:trPr>
          <w:cantSplit/>
          <w:trHeight w:hRule="exact" w:val="332"/>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но</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ны</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г</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ро</w:t>
            </w:r>
            <w:r w:rsidRPr="00F40CDA">
              <w:rPr>
                <w:rFonts w:ascii="Times New Roman" w:eastAsia="Times New Roman" w:hAnsi="Times New Roman" w:cs="Times New Roman"/>
                <w:color w:val="000000"/>
                <w:spacing w:val="2"/>
                <w:lang w:eastAsia="ru-RU"/>
              </w:rPr>
              <w:t>о</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г</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ни</w:t>
            </w:r>
            <w:r w:rsidRPr="00F40CDA">
              <w:rPr>
                <w:rFonts w:ascii="Times New Roman" w:eastAsia="Times New Roman" w:hAnsi="Times New Roman" w:cs="Times New Roman"/>
                <w:color w:val="000000"/>
                <w:lang w:eastAsia="ru-RU"/>
              </w:rPr>
              <w:t>зм</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 xml:space="preserve">в, </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lang w:eastAsia="ru-RU"/>
              </w:rPr>
              <w:t>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кл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фи</w:t>
            </w:r>
            <w:r w:rsidRPr="00F40CDA">
              <w:rPr>
                <w:rFonts w:ascii="Times New Roman" w:eastAsia="Times New Roman" w:hAnsi="Times New Roman" w:cs="Times New Roman"/>
                <w:color w:val="000000"/>
                <w:spacing w:val="2"/>
                <w:lang w:eastAsia="ru-RU"/>
              </w:rPr>
              <w:t>к</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цию</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2"/>
                <w:lang w:eastAsia="ru-RU"/>
              </w:rPr>
              <w:t>п</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3"/>
                <w:lang w:eastAsia="ru-RU"/>
              </w:rPr>
              <w:t>в</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й </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lang w:eastAsia="ru-RU"/>
              </w:rPr>
              <w:t>нов</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spacing w:val="1"/>
                <w:lang w:eastAsia="ru-RU"/>
              </w:rPr>
              <w:t>ы</w:t>
            </w:r>
            <w:r w:rsidRPr="00F40CDA">
              <w:rPr>
                <w:rFonts w:ascii="Times New Roman" w:eastAsia="Times New Roman" w:hAnsi="Times New Roman" w:cs="Times New Roman"/>
                <w:color w:val="000000"/>
                <w:lang w:eastAsia="ru-RU"/>
              </w:rPr>
              <w:t>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г</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lang w:eastAsia="ru-RU"/>
              </w:rPr>
              <w:t>пп м</w:t>
            </w:r>
            <w:r w:rsidRPr="00F40CDA">
              <w:rPr>
                <w:rFonts w:ascii="Times New Roman" w:eastAsia="Times New Roman" w:hAnsi="Times New Roman" w:cs="Times New Roman"/>
                <w:color w:val="000000"/>
                <w:spacing w:val="1"/>
                <w:lang w:eastAsia="ru-RU"/>
              </w:rPr>
              <w:t>ик</w:t>
            </w:r>
            <w:r w:rsidRPr="00F40CDA">
              <w:rPr>
                <w:rFonts w:ascii="Times New Roman" w:eastAsia="Times New Roman" w:hAnsi="Times New Roman" w:cs="Times New Roman"/>
                <w:color w:val="000000"/>
                <w:lang w:eastAsia="ru-RU"/>
              </w:rPr>
              <w:t>роорг</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низ</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 xml:space="preserve"> поним</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их кл</w:t>
            </w:r>
            <w:r w:rsidRPr="00F40CDA">
              <w:rPr>
                <w:rFonts w:ascii="Times New Roman" w:eastAsia="Times New Roman" w:hAnsi="Times New Roman" w:cs="Times New Roman"/>
                <w:color w:val="000000"/>
                <w:w w:val="101"/>
                <w:lang w:eastAsia="ru-RU"/>
              </w:rPr>
              <w:t>ас</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lang w:eastAsia="ru-RU"/>
              </w:rPr>
              <w:t>ифик</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spacing w:val="-2"/>
                <w:lang w:eastAsia="ru-RU"/>
              </w:rPr>
              <w:t>ц</w:t>
            </w:r>
            <w:r w:rsidRPr="00F40CDA">
              <w:rPr>
                <w:rFonts w:ascii="Times New Roman" w:eastAsia="Times New Roman" w:hAnsi="Times New Roman" w:cs="Times New Roman"/>
                <w:color w:val="000000"/>
                <w:lang w:eastAsia="ru-RU"/>
              </w:rPr>
              <w:t>ии</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докл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ро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r w:rsidR="00F40CDA" w:rsidRPr="00F40CDA" w:rsidTr="00F40CDA">
        <w:trPr>
          <w:cantSplit/>
          <w:trHeight w:hRule="exact" w:val="1119"/>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8" w:right="198"/>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зн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микроорг</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з</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ов в природ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ж</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spacing w:val="-1"/>
                <w:lang w:eastAsia="ru-RU"/>
              </w:rPr>
              <w:t>з</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2"/>
                <w:lang w:eastAsia="ru-RU"/>
              </w:rPr>
              <w:t>ч</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spacing w:val="-1"/>
                <w:lang w:eastAsia="ru-RU"/>
              </w:rPr>
              <w:t>л</w:t>
            </w:r>
            <w:r w:rsidRPr="00F40CDA">
              <w:rPr>
                <w:rFonts w:ascii="Times New Roman" w:eastAsia="Times New Roman" w:hAnsi="Times New Roman" w:cs="Times New Roman"/>
                <w:color w:val="000000"/>
                <w:lang w:eastAsia="ru-RU"/>
              </w:rPr>
              <w:t>ов</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живот</w:t>
            </w:r>
            <w:r w:rsidRPr="00F40CDA">
              <w:rPr>
                <w:rFonts w:ascii="Times New Roman" w:eastAsia="Times New Roman" w:hAnsi="Times New Roman" w:cs="Times New Roman"/>
                <w:color w:val="000000"/>
                <w:spacing w:val="-1"/>
                <w:lang w:eastAsia="ru-RU"/>
              </w:rPr>
              <w:t>ны</w:t>
            </w:r>
            <w:r w:rsidRPr="00F40CDA">
              <w:rPr>
                <w:rFonts w:ascii="Times New Roman" w:eastAsia="Times New Roman" w:hAnsi="Times New Roman" w:cs="Times New Roman"/>
                <w:color w:val="000000"/>
                <w:lang w:eastAsia="ru-RU"/>
              </w:rPr>
              <w:t>х</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8" w:right="197"/>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поним</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зн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микроорг</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низ</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 xml:space="preserve"> в п</w:t>
            </w:r>
            <w:r w:rsidRPr="00F40CDA">
              <w:rPr>
                <w:rFonts w:ascii="Times New Roman" w:eastAsia="Times New Roman" w:hAnsi="Times New Roman" w:cs="Times New Roman"/>
                <w:color w:val="000000"/>
                <w:spacing w:val="1"/>
                <w:lang w:eastAsia="ru-RU"/>
              </w:rPr>
              <w:t>ри-род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2"/>
                <w:lang w:eastAsia="ru-RU"/>
              </w:rPr>
              <w:t>ж</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з</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л</w:t>
            </w:r>
            <w:r w:rsidRPr="00F40CDA">
              <w:rPr>
                <w:rFonts w:ascii="Times New Roman" w:eastAsia="Times New Roman" w:hAnsi="Times New Roman" w:cs="Times New Roman"/>
                <w:color w:val="000000"/>
                <w:lang w:eastAsia="ru-RU"/>
              </w:rPr>
              <w:t>ов</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и ж</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вотны</w:t>
            </w:r>
            <w:r w:rsidRPr="00F40CDA">
              <w:rPr>
                <w:rFonts w:ascii="Times New Roman" w:eastAsia="Times New Roman" w:hAnsi="Times New Roman" w:cs="Times New Roman"/>
                <w:color w:val="000000"/>
                <w:spacing w:val="2"/>
                <w:lang w:eastAsia="ru-RU"/>
              </w:rPr>
              <w:t>х</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spacing w:val="-3"/>
                <w:w w:val="101"/>
                <w:lang w:eastAsia="ru-RU"/>
              </w:rPr>
              <w:t>а</w:t>
            </w:r>
            <w:r w:rsidRPr="00F40CDA">
              <w:rPr>
                <w:rFonts w:ascii="Times New Roman" w:eastAsia="Times New Roman" w:hAnsi="Times New Roman" w:cs="Times New Roman"/>
                <w:color w:val="000000"/>
                <w:lang w:eastAsia="ru-RU"/>
              </w:rPr>
              <w:t>кж</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в </w:t>
            </w:r>
            <w:r w:rsidRPr="00F40CDA">
              <w:rPr>
                <w:rFonts w:ascii="Times New Roman" w:eastAsia="Times New Roman" w:hAnsi="Times New Roman" w:cs="Times New Roman"/>
                <w:color w:val="000000"/>
                <w:w w:val="101"/>
                <w:lang w:eastAsia="ru-RU"/>
              </w:rPr>
              <w:t>се</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spacing w:val="-1"/>
                <w:lang w:eastAsia="ru-RU"/>
              </w:rPr>
              <w:t>ь</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spacing w:val="-1"/>
                <w:lang w:eastAsia="ru-RU"/>
              </w:rPr>
              <w:t>х</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з</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и пр</w:t>
            </w:r>
            <w:r w:rsidRPr="00F40CDA">
              <w:rPr>
                <w:rFonts w:ascii="Times New Roman" w:eastAsia="Times New Roman" w:hAnsi="Times New Roman" w:cs="Times New Roman"/>
                <w:color w:val="000000"/>
                <w:spacing w:val="1"/>
                <w:lang w:eastAsia="ru-RU"/>
              </w:rPr>
              <w:t>ои</w:t>
            </w:r>
            <w:r w:rsidRPr="00F40CDA">
              <w:rPr>
                <w:rFonts w:ascii="Times New Roman" w:eastAsia="Times New Roman" w:hAnsi="Times New Roman" w:cs="Times New Roman"/>
                <w:color w:val="000000"/>
                <w:lang w:eastAsia="ru-RU"/>
              </w:rPr>
              <w:t>з</w:t>
            </w:r>
            <w:r w:rsidRPr="00F40CDA">
              <w:rPr>
                <w:rFonts w:ascii="Times New Roman" w:eastAsia="Times New Roman" w:hAnsi="Times New Roman" w:cs="Times New Roman"/>
                <w:color w:val="000000"/>
                <w:spacing w:val="-1"/>
                <w:lang w:eastAsia="ru-RU"/>
              </w:rPr>
              <w:t>во</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w w:val="101"/>
                <w:lang w:eastAsia="ru-RU"/>
              </w:rPr>
              <w:t>е</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7" w:right="749"/>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докл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ров</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r w:rsidR="00F40CDA" w:rsidRPr="00F40CDA" w:rsidTr="00F40CDA">
        <w:trPr>
          <w:cantSplit/>
          <w:trHeight w:hRule="exact" w:val="1115"/>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8" w:right="184"/>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микро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2"/>
                <w:lang w:eastAsia="ru-RU"/>
              </w:rPr>
              <w:t>к</w:t>
            </w:r>
            <w:r w:rsidRPr="00F40CDA">
              <w:rPr>
                <w:rFonts w:ascii="Times New Roman" w:eastAsia="Times New Roman" w:hAnsi="Times New Roman" w:cs="Times New Roman"/>
                <w:color w:val="000000"/>
                <w:lang w:eastAsia="ru-RU"/>
              </w:rPr>
              <w:t>опич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ки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к</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spacing w:val="-1"/>
                <w:lang w:eastAsia="ru-RU"/>
              </w:rPr>
              <w:t>л</w:t>
            </w:r>
            <w:r w:rsidRPr="00F40CDA">
              <w:rPr>
                <w:rFonts w:ascii="Times New Roman" w:eastAsia="Times New Roman" w:hAnsi="Times New Roman" w:cs="Times New Roman"/>
                <w:color w:val="000000"/>
                <w:lang w:eastAsia="ru-RU"/>
              </w:rPr>
              <w:t>ь</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ур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льны</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и</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биохимич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тоды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сс</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2"/>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8" w:right="125"/>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вл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ро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копи</w:t>
            </w:r>
            <w:r w:rsidRPr="00F40CDA">
              <w:rPr>
                <w:rFonts w:ascii="Times New Roman" w:eastAsia="Times New Roman" w:hAnsi="Times New Roman" w:cs="Times New Roman"/>
                <w:color w:val="000000"/>
                <w:spacing w:val="1"/>
                <w:lang w:eastAsia="ru-RU"/>
              </w:rPr>
              <w:t>ч</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ми, к</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lang w:eastAsia="ru-RU"/>
              </w:rPr>
              <w:t>льт</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льн</w:t>
            </w:r>
            <w:r w:rsidRPr="00F40CDA">
              <w:rPr>
                <w:rFonts w:ascii="Times New Roman" w:eastAsia="Times New Roman" w:hAnsi="Times New Roman" w:cs="Times New Roman"/>
                <w:color w:val="000000"/>
                <w:spacing w:val="2"/>
                <w:lang w:eastAsia="ru-RU"/>
              </w:rPr>
              <w:t>ы</w:t>
            </w:r>
            <w:r w:rsidRPr="00F40CDA">
              <w:rPr>
                <w:rFonts w:ascii="Times New Roman" w:eastAsia="Times New Roman" w:hAnsi="Times New Roman" w:cs="Times New Roman"/>
                <w:color w:val="000000"/>
                <w:lang w:eastAsia="ru-RU"/>
              </w:rPr>
              <w:t>ми</w:t>
            </w:r>
            <w:r w:rsidRPr="00F40CDA">
              <w:rPr>
                <w:rFonts w:ascii="Times New Roman" w:eastAsia="Times New Roman" w:hAnsi="Times New Roman" w:cs="Times New Roman"/>
                <w:color w:val="000000"/>
                <w:spacing w:val="31"/>
                <w:lang w:eastAsia="ru-RU"/>
              </w:rPr>
              <w:t xml:space="preserve"> </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б</w:t>
            </w:r>
            <w:r w:rsidRPr="00F40CDA">
              <w:rPr>
                <w:rFonts w:ascii="Times New Roman" w:eastAsia="Times New Roman" w:hAnsi="Times New Roman" w:cs="Times New Roman"/>
                <w:color w:val="000000"/>
                <w:lang w:eastAsia="ru-RU"/>
              </w:rPr>
              <w:t>ио</w:t>
            </w:r>
            <w:r w:rsidRPr="00F40CDA">
              <w:rPr>
                <w:rFonts w:ascii="Times New Roman" w:eastAsia="Times New Roman" w:hAnsi="Times New Roman" w:cs="Times New Roman"/>
                <w:color w:val="000000"/>
                <w:spacing w:val="1"/>
                <w:lang w:eastAsia="ru-RU"/>
              </w:rPr>
              <w:t>х</w:t>
            </w:r>
            <w:r w:rsidRPr="00F40CDA">
              <w:rPr>
                <w:rFonts w:ascii="Times New Roman" w:eastAsia="Times New Roman" w:hAnsi="Times New Roman" w:cs="Times New Roman"/>
                <w:color w:val="000000"/>
                <w:lang w:eastAsia="ru-RU"/>
              </w:rPr>
              <w:t>им</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и 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1"/>
                <w:lang w:eastAsia="ru-RU"/>
              </w:rPr>
              <w:t>од</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 xml:space="preserve"> и</w:t>
            </w:r>
            <w:r w:rsidRPr="00F40CDA">
              <w:rPr>
                <w:rFonts w:ascii="Times New Roman" w:eastAsia="Times New Roman" w:hAnsi="Times New Roman" w:cs="Times New Roman"/>
                <w:color w:val="000000"/>
                <w:w w:val="101"/>
                <w:lang w:eastAsia="ru-RU"/>
              </w:rPr>
              <w:t>сс</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spacing w:val="-2"/>
                <w:lang w:eastAsia="ru-RU"/>
              </w:rPr>
              <w:t>д</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ний</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7" w:right="41"/>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кт</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w w:val="101"/>
                <w:lang w:eastAsia="ru-RU"/>
              </w:rPr>
              <w:t>ая</w:t>
            </w:r>
            <w:r w:rsidRPr="00F40CDA">
              <w:rPr>
                <w:rFonts w:ascii="Times New Roman" w:eastAsia="Times New Roman" w:hAnsi="Times New Roman" w:cs="Times New Roman"/>
                <w:color w:val="000000"/>
                <w:lang w:eastAsia="ru-RU"/>
              </w:rPr>
              <w:t xml:space="preserve"> 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бот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бл</w:t>
            </w:r>
            <w:r w:rsidRPr="00F40CDA">
              <w:rPr>
                <w:rFonts w:ascii="Times New Roman" w:eastAsia="Times New Roman" w:hAnsi="Times New Roman" w:cs="Times New Roman"/>
                <w:color w:val="000000"/>
                <w:spacing w:val="-1"/>
                <w:lang w:eastAsia="ru-RU"/>
              </w:rPr>
              <w:t>ю</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ро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r w:rsidR="00F40CDA" w:rsidRPr="00F40CDA" w:rsidTr="00F40CDA">
        <w:trPr>
          <w:cantSplit/>
          <w:trHeight w:hRule="exact" w:val="838"/>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3" w:after="200" w:line="239" w:lineRule="auto"/>
              <w:ind w:left="108" w:right="194"/>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ил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о</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spacing w:val="-1"/>
                <w:lang w:eastAsia="ru-RU"/>
              </w:rPr>
              <w:t>б</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до</w:t>
            </w:r>
            <w:r w:rsidRPr="00F40CDA">
              <w:rPr>
                <w:rFonts w:ascii="Times New Roman" w:eastAsia="Times New Roman" w:hAnsi="Times New Roman" w:cs="Times New Roman"/>
                <w:color w:val="000000"/>
                <w:spacing w:val="-2"/>
                <w:w w:val="101"/>
                <w:lang w:eastAsia="ru-RU"/>
              </w:rPr>
              <w:t>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вки </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 xml:space="preserve"> хр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биом</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ри</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w w:val="101"/>
                <w:lang w:eastAsia="ru-RU"/>
              </w:rPr>
              <w:t>а</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3" w:after="200" w:line="239" w:lineRule="auto"/>
              <w:ind w:left="108" w:right="194"/>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поним</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пр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2"/>
                <w:lang w:eastAsia="ru-RU"/>
              </w:rPr>
              <w:t>в</w:t>
            </w:r>
            <w:r w:rsidRPr="00F40CDA">
              <w:rPr>
                <w:rFonts w:ascii="Times New Roman" w:eastAsia="Times New Roman" w:hAnsi="Times New Roman" w:cs="Times New Roman"/>
                <w:color w:val="000000"/>
                <w:lang w:eastAsia="ru-RU"/>
              </w:rPr>
              <w:t>ил отбор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1"/>
                <w:lang w:eastAsia="ru-RU"/>
              </w:rPr>
              <w:t xml:space="preserve"> д</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lang w:eastAsia="ru-RU"/>
              </w:rPr>
              <w:t>к</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 xml:space="preserve"> х</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биом</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w w:val="101"/>
                <w:lang w:eastAsia="ru-RU"/>
              </w:rPr>
              <w:t>а</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3" w:after="200" w:line="239" w:lineRule="auto"/>
              <w:ind w:left="107" w:right="749"/>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докл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ро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r w:rsidR="00F40CDA" w:rsidRPr="00F40CDA" w:rsidTr="00F40CDA">
        <w:trPr>
          <w:cantSplit/>
          <w:trHeight w:hRule="exact" w:val="1107"/>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4" w:after="200" w:line="239" w:lineRule="auto"/>
              <w:ind w:left="108" w:right="102"/>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тоды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3"/>
                <w:lang w:eastAsia="ru-RU"/>
              </w:rPr>
              <w:t>т</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илиз</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 xml:space="preserve"> и</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lang w:eastAsia="ru-RU"/>
              </w:rPr>
              <w:t>зинф</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spacing w:val="1"/>
                <w:lang w:eastAsia="ru-RU"/>
              </w:rPr>
              <w:t>ц</w:t>
            </w:r>
            <w:r w:rsidRPr="00F40CDA">
              <w:rPr>
                <w:rFonts w:ascii="Times New Roman" w:eastAsia="Times New Roman" w:hAnsi="Times New Roman" w:cs="Times New Roman"/>
                <w:color w:val="000000"/>
                <w:lang w:eastAsia="ru-RU"/>
              </w:rPr>
              <w:t>ии</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4" w:after="200" w:line="239" w:lineRule="auto"/>
              <w:ind w:left="108" w:right="163"/>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лиз 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 xml:space="preserve">одов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илиз</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ции </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нф</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кц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и</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4" w:after="200" w:line="239" w:lineRule="auto"/>
              <w:ind w:left="107" w:right="41"/>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докл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кт</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w w:val="101"/>
                <w:lang w:eastAsia="ru-RU"/>
              </w:rPr>
              <w:t>ая</w:t>
            </w:r>
            <w:r w:rsidRPr="00F40CDA">
              <w:rPr>
                <w:rFonts w:ascii="Times New Roman" w:eastAsia="Times New Roman" w:hAnsi="Times New Roman" w:cs="Times New Roman"/>
                <w:color w:val="000000"/>
                <w:lang w:eastAsia="ru-RU"/>
              </w:rPr>
              <w:t xml:space="preserve"> 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бот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бл</w:t>
            </w:r>
            <w:r w:rsidRPr="00F40CDA">
              <w:rPr>
                <w:rFonts w:ascii="Times New Roman" w:eastAsia="Times New Roman" w:hAnsi="Times New Roman" w:cs="Times New Roman"/>
                <w:color w:val="000000"/>
                <w:spacing w:val="-1"/>
                <w:lang w:eastAsia="ru-RU"/>
              </w:rPr>
              <w:t>ю</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ро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r w:rsidR="00F40CDA" w:rsidRPr="00F40CDA" w:rsidTr="00F40CDA">
        <w:trPr>
          <w:cantSplit/>
          <w:trHeight w:hRule="exact" w:val="748"/>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41" w:lineRule="auto"/>
              <w:ind w:left="108" w:right="145"/>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пон</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то</w:t>
            </w:r>
            <w:r w:rsidRPr="00F40CDA">
              <w:rPr>
                <w:rFonts w:ascii="Times New Roman" w:eastAsia="Times New Roman" w:hAnsi="Times New Roman" w:cs="Times New Roman"/>
                <w:color w:val="000000"/>
                <w:spacing w:val="-2"/>
                <w:lang w:eastAsia="ru-RU"/>
              </w:rPr>
              <w:t>г</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но</w:t>
            </w:r>
            <w:r w:rsidRPr="00F40CDA">
              <w:rPr>
                <w:rFonts w:ascii="Times New Roman" w:eastAsia="Times New Roman" w:hAnsi="Times New Roman" w:cs="Times New Roman"/>
                <w:color w:val="000000"/>
                <w:spacing w:val="-2"/>
                <w:w w:val="101"/>
                <w:lang w:eastAsia="ru-RU"/>
              </w:rPr>
              <w:t>с</w:t>
            </w:r>
            <w:r w:rsidRPr="00F40CDA">
              <w:rPr>
                <w:rFonts w:ascii="Times New Roman" w:eastAsia="Times New Roman" w:hAnsi="Times New Roman" w:cs="Times New Roman"/>
                <w:color w:val="000000"/>
                <w:lang w:eastAsia="ru-RU"/>
              </w:rPr>
              <w:t xml:space="preserve">ти </w:t>
            </w:r>
            <w:r w:rsidRPr="00F40CDA">
              <w:rPr>
                <w:rFonts w:ascii="Times New Roman" w:eastAsia="Times New Roman" w:hAnsi="Times New Roman" w:cs="Times New Roman"/>
                <w:color w:val="000000"/>
                <w:spacing w:val="1"/>
                <w:lang w:eastAsia="ru-RU"/>
              </w:rPr>
              <w:t>и ви</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нтн</w:t>
            </w:r>
            <w:r w:rsidRPr="00F40CDA">
              <w:rPr>
                <w:rFonts w:ascii="Times New Roman" w:eastAsia="Times New Roman" w:hAnsi="Times New Roman" w:cs="Times New Roman"/>
                <w:color w:val="000000"/>
                <w:spacing w:val="2"/>
                <w:lang w:eastAsia="ru-RU"/>
              </w:rPr>
              <w:t>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и</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40" w:lineRule="auto"/>
              <w:ind w:left="108" w:right="235"/>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вл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пон</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и п</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тог</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нно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3"/>
                <w:lang w:eastAsia="ru-RU"/>
              </w:rPr>
              <w:t>т</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вир</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spacing w:val="-1"/>
                <w:lang w:eastAsia="ru-RU"/>
              </w:rPr>
              <w:t>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н</w:t>
            </w:r>
            <w:r w:rsidRPr="00F40CDA">
              <w:rPr>
                <w:rFonts w:ascii="Times New Roman" w:eastAsia="Times New Roman" w:hAnsi="Times New Roman" w:cs="Times New Roman"/>
                <w:color w:val="000000"/>
                <w:lang w:eastAsia="ru-RU"/>
              </w:rPr>
              <w:t>тн</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и</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40" w:lineRule="auto"/>
              <w:ind w:left="107" w:right="749"/>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докл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ро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r w:rsidR="00F40CDA" w:rsidRPr="00F40CDA" w:rsidTr="00F40CDA">
        <w:trPr>
          <w:cantSplit/>
          <w:trHeight w:hRule="exact" w:val="1173"/>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8" w:right="157"/>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spacing w:val="-1"/>
                <w:lang w:eastAsia="ru-RU"/>
              </w:rPr>
              <w:t>у</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ит</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л</w:t>
            </w:r>
            <w:r w:rsidRPr="00F40CDA">
              <w:rPr>
                <w:rFonts w:ascii="Times New Roman" w:eastAsia="Times New Roman" w:hAnsi="Times New Roman" w:cs="Times New Roman"/>
                <w:color w:val="000000"/>
                <w:lang w:eastAsia="ru-RU"/>
              </w:rPr>
              <w:t>ьно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ть </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lang w:eastAsia="ru-RU"/>
              </w:rPr>
              <w:t>икро</w:t>
            </w:r>
            <w:r w:rsidRPr="00F40CDA">
              <w:rPr>
                <w:rFonts w:ascii="Times New Roman" w:eastAsia="Times New Roman" w:hAnsi="Times New Roman" w:cs="Times New Roman"/>
                <w:color w:val="000000"/>
                <w:spacing w:val="1"/>
                <w:lang w:eastAsia="ru-RU"/>
              </w:rPr>
              <w:t>ор</w:t>
            </w:r>
            <w:r w:rsidRPr="00F40CDA">
              <w:rPr>
                <w:rFonts w:ascii="Times New Roman" w:eastAsia="Times New Roman" w:hAnsi="Times New Roman" w:cs="Times New Roman"/>
                <w:color w:val="000000"/>
                <w:lang w:eastAsia="ru-RU"/>
              </w:rPr>
              <w:t>г</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 xml:space="preserve">змов к </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lang w:eastAsia="ru-RU"/>
              </w:rPr>
              <w:t>иб</w:t>
            </w:r>
            <w:r w:rsidRPr="00F40CDA">
              <w:rPr>
                <w:rFonts w:ascii="Times New Roman" w:eastAsia="Times New Roman" w:hAnsi="Times New Roman" w:cs="Times New Roman"/>
                <w:color w:val="000000"/>
                <w:lang w:eastAsia="ru-RU"/>
              </w:rPr>
              <w:t>иотик</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м</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8" w:right="136"/>
              <w:jc w:val="both"/>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оц</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нк</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ч</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твит</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льно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ти микроорг</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низ</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 xml:space="preserve"> к</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биотик</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м</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7" w:right="41"/>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докл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ктич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w w:val="101"/>
                <w:lang w:eastAsia="ru-RU"/>
              </w:rPr>
              <w:t>ая</w:t>
            </w:r>
            <w:r w:rsidRPr="00F40CDA">
              <w:rPr>
                <w:rFonts w:ascii="Times New Roman" w:eastAsia="Times New Roman" w:hAnsi="Times New Roman" w:cs="Times New Roman"/>
                <w:color w:val="000000"/>
                <w:lang w:eastAsia="ru-RU"/>
              </w:rPr>
              <w:t xml:space="preserve"> 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бот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бл</w:t>
            </w:r>
            <w:r w:rsidRPr="00F40CDA">
              <w:rPr>
                <w:rFonts w:ascii="Times New Roman" w:eastAsia="Times New Roman" w:hAnsi="Times New Roman" w:cs="Times New Roman"/>
                <w:color w:val="000000"/>
                <w:spacing w:val="-1"/>
                <w:lang w:eastAsia="ru-RU"/>
              </w:rPr>
              <w:t>ю</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ро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r w:rsidR="00F40CDA" w:rsidRPr="00F40CDA" w:rsidTr="00F40CDA">
        <w:trPr>
          <w:cantSplit/>
          <w:trHeight w:hRule="exact" w:val="1343"/>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8" w:right="62"/>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формы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2"/>
                <w:lang w:eastAsia="ru-RU"/>
              </w:rPr>
              <w:t>в</w:t>
            </w:r>
            <w:r w:rsidRPr="00F40CDA">
              <w:rPr>
                <w:rFonts w:ascii="Times New Roman" w:eastAsia="Times New Roman" w:hAnsi="Times New Roman" w:cs="Times New Roman"/>
                <w:color w:val="000000"/>
                <w:lang w:eastAsia="ru-RU"/>
              </w:rPr>
              <w:t>оз</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й</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в</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ог</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нн</w:t>
            </w:r>
            <w:r w:rsidRPr="00F40CDA">
              <w:rPr>
                <w:rFonts w:ascii="Times New Roman" w:eastAsia="Times New Roman" w:hAnsi="Times New Roman" w:cs="Times New Roman"/>
                <w:color w:val="000000"/>
                <w:spacing w:val="-1"/>
                <w:lang w:eastAsia="ru-RU"/>
              </w:rPr>
              <w:t>ы</w:t>
            </w:r>
            <w:r w:rsidRPr="00F40CDA">
              <w:rPr>
                <w:rFonts w:ascii="Times New Roman" w:eastAsia="Times New Roman" w:hAnsi="Times New Roman" w:cs="Times New Roman"/>
                <w:color w:val="000000"/>
                <w:lang w:eastAsia="ru-RU"/>
              </w:rPr>
              <w:t>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микроорг</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измов</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ж</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отных</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8" w:right="92"/>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лиз форм во</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тог</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нных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роор</w:t>
            </w:r>
            <w:r w:rsidRPr="00F40CDA">
              <w:rPr>
                <w:rFonts w:ascii="Times New Roman" w:eastAsia="Times New Roman" w:hAnsi="Times New Roman" w:cs="Times New Roman"/>
                <w:color w:val="000000"/>
                <w:spacing w:val="2"/>
                <w:lang w:eastAsia="ru-RU"/>
              </w:rPr>
              <w:t>г</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lang w:eastAsia="ru-RU"/>
              </w:rPr>
              <w:t>з</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ов 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ж</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вот</w:t>
            </w:r>
            <w:r w:rsidRPr="00F40CDA">
              <w:rPr>
                <w:rFonts w:ascii="Times New Roman" w:eastAsia="Times New Roman" w:hAnsi="Times New Roman" w:cs="Times New Roman"/>
                <w:color w:val="000000"/>
                <w:spacing w:val="-1"/>
                <w:lang w:eastAsia="ru-RU"/>
              </w:rPr>
              <w:t>ны</w:t>
            </w:r>
            <w:r w:rsidRPr="00F40CDA">
              <w:rPr>
                <w:rFonts w:ascii="Times New Roman" w:eastAsia="Times New Roman" w:hAnsi="Times New Roman" w:cs="Times New Roman"/>
                <w:color w:val="000000"/>
                <w:lang w:eastAsia="ru-RU"/>
              </w:rPr>
              <w:t>х</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7" w:right="749"/>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докл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ро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r w:rsidR="00F40CDA" w:rsidRPr="00F40CDA" w:rsidTr="00F40CDA">
        <w:trPr>
          <w:cantSplit/>
          <w:trHeight w:hRule="exact" w:val="1862"/>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5" w:after="200" w:line="239" w:lineRule="auto"/>
              <w:ind w:left="108" w:right="123"/>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w w:val="101"/>
                <w:lang w:eastAsia="ru-RU"/>
              </w:rPr>
              <w:t>са</w:t>
            </w:r>
            <w:r w:rsidRPr="00F40CDA">
              <w:rPr>
                <w:rFonts w:ascii="Times New Roman" w:eastAsia="Times New Roman" w:hAnsi="Times New Roman" w:cs="Times New Roman"/>
                <w:color w:val="000000"/>
                <w:lang w:eastAsia="ru-RU"/>
              </w:rPr>
              <w:t>нит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рн</w:t>
            </w:r>
            <w:r w:rsidRPr="00F40CDA">
              <w:rPr>
                <w:rFonts w:ascii="Times New Roman" w:eastAsia="Times New Roman" w:hAnsi="Times New Roman" w:cs="Times New Roman"/>
                <w:color w:val="000000"/>
                <w:lang w:eastAsia="ru-RU"/>
              </w:rPr>
              <w:t>о-т</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хнологич</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lang w:eastAsia="ru-RU"/>
              </w:rPr>
              <w:t>ки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тр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бов</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к пом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щ</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м, обор</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нию, ин</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рю, од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ж</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тр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lang w:eastAsia="ru-RU"/>
              </w:rPr>
              <w:t>порту</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 xml:space="preserve">и </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spacing w:val="5"/>
                <w:lang w:eastAsia="ru-RU"/>
              </w:rPr>
              <w:t>р</w:t>
            </w:r>
            <w:r w:rsidRPr="00F40CDA">
              <w:rPr>
                <w:rFonts w:ascii="Times New Roman" w:eastAsia="Times New Roman" w:hAnsi="Times New Roman" w:cs="Times New Roman"/>
                <w:color w:val="000000"/>
                <w:lang w:eastAsia="ru-RU"/>
              </w:rPr>
              <w:t>.</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5" w:after="200" w:line="239" w:lineRule="auto"/>
              <w:ind w:left="108" w:right="151"/>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оц</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нк</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но</w:t>
            </w:r>
            <w:r w:rsidRPr="00F40CDA">
              <w:rPr>
                <w:rFonts w:ascii="Times New Roman" w:eastAsia="Times New Roman" w:hAnsi="Times New Roman" w:cs="Times New Roman"/>
                <w:color w:val="000000"/>
                <w:spacing w:val="-1"/>
                <w:lang w:eastAsia="ru-RU"/>
              </w:rPr>
              <w:t>вн</w:t>
            </w:r>
            <w:r w:rsidRPr="00F40CDA">
              <w:rPr>
                <w:rFonts w:ascii="Times New Roman" w:eastAsia="Times New Roman" w:hAnsi="Times New Roman" w:cs="Times New Roman"/>
                <w:color w:val="000000"/>
                <w:lang w:eastAsia="ru-RU"/>
              </w:rPr>
              <w:t>ых</w:t>
            </w:r>
            <w:r w:rsidRPr="00F40CDA">
              <w:rPr>
                <w:rFonts w:ascii="Times New Roman" w:eastAsia="Times New Roman" w:hAnsi="Times New Roman" w:cs="Times New Roman"/>
                <w:color w:val="000000"/>
                <w:spacing w:val="3"/>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нит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рно</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х</w:t>
            </w:r>
            <w:r w:rsidRPr="00F40CDA">
              <w:rPr>
                <w:rFonts w:ascii="Times New Roman" w:eastAsia="Times New Roman" w:hAnsi="Times New Roman" w:cs="Times New Roman"/>
                <w:color w:val="000000"/>
                <w:lang w:eastAsia="ru-RU"/>
              </w:rPr>
              <w:t>но</w:t>
            </w:r>
            <w:r w:rsidRPr="00F40CDA">
              <w:rPr>
                <w:rFonts w:ascii="Times New Roman" w:eastAsia="Times New Roman" w:hAnsi="Times New Roman" w:cs="Times New Roman"/>
                <w:color w:val="000000"/>
                <w:spacing w:val="-3"/>
                <w:lang w:eastAsia="ru-RU"/>
              </w:rPr>
              <w:t>л</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гич</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w w:val="101"/>
                <w:lang w:eastAsia="ru-RU"/>
              </w:rPr>
              <w:t>с</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тр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бо</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 xml:space="preserve">ний </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щ</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м, обор</w:t>
            </w:r>
            <w:r w:rsidRPr="00F40CDA">
              <w:rPr>
                <w:rFonts w:ascii="Times New Roman" w:eastAsia="Times New Roman" w:hAnsi="Times New Roman" w:cs="Times New Roman"/>
                <w:color w:val="000000"/>
                <w:spacing w:val="-1"/>
                <w:lang w:eastAsia="ru-RU"/>
              </w:rPr>
              <w:t>у</w:t>
            </w:r>
            <w:r w:rsidRPr="00F40CDA">
              <w:rPr>
                <w:rFonts w:ascii="Times New Roman" w:eastAsia="Times New Roman" w:hAnsi="Times New Roman" w:cs="Times New Roman"/>
                <w:color w:val="000000"/>
                <w:lang w:eastAsia="ru-RU"/>
              </w:rPr>
              <w:t>дов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 xml:space="preserve">ию, </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рю, од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ж</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т</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2"/>
                <w:lang w:eastAsia="ru-RU"/>
              </w:rPr>
              <w:t>н</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по</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ту</w:t>
            </w:r>
            <w:r w:rsidRPr="00F40CDA">
              <w:rPr>
                <w:rFonts w:ascii="Times New Roman" w:eastAsia="Times New Roman" w:hAnsi="Times New Roman" w:cs="Times New Roman"/>
                <w:color w:val="000000"/>
                <w:spacing w:val="-3"/>
                <w:lang w:eastAsia="ru-RU"/>
              </w:rPr>
              <w:t xml:space="preserve"> </w:t>
            </w:r>
            <w:r w:rsidRPr="00F40CDA">
              <w:rPr>
                <w:rFonts w:ascii="Times New Roman" w:eastAsia="Times New Roman" w:hAnsi="Times New Roman" w:cs="Times New Roman"/>
                <w:color w:val="000000"/>
                <w:lang w:eastAsia="ru-RU"/>
              </w:rPr>
              <w:t>и д</w:t>
            </w:r>
            <w:r w:rsidRPr="00F40CDA">
              <w:rPr>
                <w:rFonts w:ascii="Times New Roman" w:eastAsia="Times New Roman" w:hAnsi="Times New Roman" w:cs="Times New Roman"/>
                <w:color w:val="000000"/>
                <w:spacing w:val="3"/>
                <w:lang w:eastAsia="ru-RU"/>
              </w:rPr>
              <w:t>р</w:t>
            </w:r>
            <w:r w:rsidRPr="00F40CDA">
              <w:rPr>
                <w:rFonts w:ascii="Times New Roman" w:eastAsia="Times New Roman" w:hAnsi="Times New Roman" w:cs="Times New Roman"/>
                <w:color w:val="000000"/>
                <w:lang w:eastAsia="ru-RU"/>
              </w:rPr>
              <w:t>.</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5" w:after="200" w:line="239" w:lineRule="auto"/>
              <w:ind w:left="107" w:right="749"/>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докл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ро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r w:rsidR="00F40CDA" w:rsidRPr="00F40CDA" w:rsidTr="00F40CDA">
        <w:trPr>
          <w:cantSplit/>
          <w:trHeight w:hRule="exact" w:val="932"/>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8" w:right="505"/>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ил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л</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чн</w:t>
            </w:r>
            <w:r w:rsidRPr="00F40CDA">
              <w:rPr>
                <w:rFonts w:ascii="Times New Roman" w:eastAsia="Times New Roman" w:hAnsi="Times New Roman" w:cs="Times New Roman"/>
                <w:color w:val="000000"/>
                <w:lang w:eastAsia="ru-RU"/>
              </w:rPr>
              <w:t>ой</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г</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2"/>
                <w:lang w:eastAsia="ru-RU"/>
              </w:rPr>
              <w:t>г</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ны 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б</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ник</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в</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8" w:right="181"/>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поним</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пр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2"/>
                <w:lang w:eastAsia="ru-RU"/>
              </w:rPr>
              <w:t>в</w:t>
            </w:r>
            <w:r w:rsidRPr="00F40CDA">
              <w:rPr>
                <w:rFonts w:ascii="Times New Roman" w:eastAsia="Times New Roman" w:hAnsi="Times New Roman" w:cs="Times New Roman"/>
                <w:color w:val="000000"/>
                <w:lang w:eastAsia="ru-RU"/>
              </w:rPr>
              <w:t>ил ли</w:t>
            </w:r>
            <w:r w:rsidRPr="00F40CDA">
              <w:rPr>
                <w:rFonts w:ascii="Times New Roman" w:eastAsia="Times New Roman" w:hAnsi="Times New Roman" w:cs="Times New Roman"/>
                <w:color w:val="000000"/>
                <w:spacing w:val="1"/>
                <w:lang w:eastAsia="ru-RU"/>
              </w:rPr>
              <w:t>ч</w:t>
            </w:r>
            <w:r w:rsidRPr="00F40CDA">
              <w:rPr>
                <w:rFonts w:ascii="Times New Roman" w:eastAsia="Times New Roman" w:hAnsi="Times New Roman" w:cs="Times New Roman"/>
                <w:color w:val="000000"/>
                <w:lang w:eastAsia="ru-RU"/>
              </w:rPr>
              <w:t>ной</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гиги</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бо</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 xml:space="preserve">иков </w:t>
            </w:r>
            <w:r w:rsidRPr="00F40CDA">
              <w:rPr>
                <w:rFonts w:ascii="Times New Roman" w:eastAsia="Times New Roman" w:hAnsi="Times New Roman" w:cs="Times New Roman"/>
                <w:color w:val="000000"/>
                <w:w w:val="101"/>
                <w:lang w:eastAsia="ru-RU"/>
              </w:rPr>
              <w:t>се</w:t>
            </w:r>
            <w:r w:rsidRPr="00F40CDA">
              <w:rPr>
                <w:rFonts w:ascii="Times New Roman" w:eastAsia="Times New Roman" w:hAnsi="Times New Roman" w:cs="Times New Roman"/>
                <w:color w:val="000000"/>
                <w:lang w:eastAsia="ru-RU"/>
              </w:rPr>
              <w:t>ль</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ко</w:t>
            </w:r>
            <w:r w:rsidRPr="00F40CDA">
              <w:rPr>
                <w:rFonts w:ascii="Times New Roman" w:eastAsia="Times New Roman" w:hAnsi="Times New Roman" w:cs="Times New Roman"/>
                <w:color w:val="000000"/>
                <w:spacing w:val="-1"/>
                <w:lang w:eastAsia="ru-RU"/>
              </w:rPr>
              <w:t>х</w:t>
            </w:r>
            <w:r w:rsidRPr="00F40CDA">
              <w:rPr>
                <w:rFonts w:ascii="Times New Roman" w:eastAsia="Times New Roman" w:hAnsi="Times New Roman" w:cs="Times New Roman"/>
                <w:color w:val="000000"/>
                <w:lang w:eastAsia="ru-RU"/>
              </w:rPr>
              <w:t>оз</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н</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ых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и п</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б</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ыв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ю</w:t>
            </w:r>
            <w:r w:rsidRPr="00F40CDA">
              <w:rPr>
                <w:rFonts w:ascii="Times New Roman" w:eastAsia="Times New Roman" w:hAnsi="Times New Roman" w:cs="Times New Roman"/>
                <w:color w:val="000000"/>
                <w:spacing w:val="-2"/>
                <w:lang w:eastAsia="ru-RU"/>
              </w:rPr>
              <w:t>щ</w:t>
            </w:r>
            <w:r w:rsidRPr="00F40CDA">
              <w:rPr>
                <w:rFonts w:ascii="Times New Roman" w:eastAsia="Times New Roman" w:hAnsi="Times New Roman" w:cs="Times New Roman"/>
                <w:color w:val="000000"/>
                <w:lang w:eastAsia="ru-RU"/>
              </w:rPr>
              <w:t>их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spacing w:val="-2"/>
                <w:lang w:eastAsia="ru-RU"/>
              </w:rPr>
              <w:t>д</w:t>
            </w:r>
            <w:r w:rsidRPr="00F40CDA">
              <w:rPr>
                <w:rFonts w:ascii="Times New Roman" w:eastAsia="Times New Roman" w:hAnsi="Times New Roman" w:cs="Times New Roman"/>
                <w:color w:val="000000"/>
                <w:lang w:eastAsia="ru-RU"/>
              </w:rPr>
              <w:t>при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тий</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7" w:right="749"/>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докл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ро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r w:rsidR="00F40CDA" w:rsidRPr="00F40CDA" w:rsidTr="00F40CDA">
        <w:trPr>
          <w:cantSplit/>
          <w:trHeight w:hRule="exact" w:val="558"/>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40" w:lineRule="auto"/>
              <w:ind w:left="108" w:right="-20"/>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но</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гиги</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руд</w:t>
            </w:r>
            <w:r w:rsidRPr="00F40CDA">
              <w:rPr>
                <w:rFonts w:ascii="Times New Roman" w:eastAsia="Times New Roman" w:hAnsi="Times New Roman" w:cs="Times New Roman"/>
                <w:color w:val="000000"/>
                <w:w w:val="101"/>
                <w:lang w:eastAsia="ru-RU"/>
              </w:rPr>
              <w:t>а</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8" w:right="93"/>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вл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норм</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г</w:t>
            </w:r>
            <w:r w:rsidRPr="00F40CDA">
              <w:rPr>
                <w:rFonts w:ascii="Times New Roman" w:eastAsia="Times New Roman" w:hAnsi="Times New Roman" w:cs="Times New Roman"/>
                <w:color w:val="000000"/>
                <w:lang w:eastAsia="ru-RU"/>
              </w:rPr>
              <w:t>иг</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а</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7" w:right="749"/>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докл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ро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r w:rsidR="00F40CDA" w:rsidRPr="00F40CDA" w:rsidTr="00F40CDA">
        <w:trPr>
          <w:cantSplit/>
          <w:trHeight w:hRule="exact" w:val="1295"/>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4" w:after="200" w:line="239" w:lineRule="auto"/>
              <w:ind w:left="108" w:right="110"/>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lastRenderedPageBreak/>
              <w:t>кл</w:t>
            </w:r>
            <w:r w:rsidRPr="00F40CDA">
              <w:rPr>
                <w:rFonts w:ascii="Times New Roman" w:eastAsia="Times New Roman" w:hAnsi="Times New Roman" w:cs="Times New Roman"/>
                <w:color w:val="000000"/>
                <w:w w:val="101"/>
                <w:lang w:eastAsia="ru-RU"/>
              </w:rPr>
              <w:t>асс</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фик</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цию моющих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и 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зинфицир</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spacing w:val="-1"/>
                <w:lang w:eastAsia="ru-RU"/>
              </w:rPr>
              <w:t>ю</w:t>
            </w:r>
            <w:r w:rsidRPr="00F40CDA">
              <w:rPr>
                <w:rFonts w:ascii="Times New Roman" w:eastAsia="Times New Roman" w:hAnsi="Times New Roman" w:cs="Times New Roman"/>
                <w:color w:val="000000"/>
                <w:lang w:eastAsia="ru-RU"/>
              </w:rPr>
              <w:t>щих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spacing w:val="-2"/>
                <w:lang w:eastAsia="ru-RU"/>
              </w:rPr>
              <w:t>в</w:t>
            </w:r>
            <w:r w:rsidRPr="00F40CDA">
              <w:rPr>
                <w:rFonts w:ascii="Times New Roman" w:eastAsia="Times New Roman" w:hAnsi="Times New Roman" w:cs="Times New Roman"/>
                <w:color w:val="000000"/>
                <w:lang w:eastAsia="ru-RU"/>
              </w:rPr>
              <w:t>ил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пр</w:t>
            </w:r>
            <w:r w:rsidRPr="00F40CDA">
              <w:rPr>
                <w:rFonts w:ascii="Times New Roman" w:eastAsia="Times New Roman" w:hAnsi="Times New Roman" w:cs="Times New Roman"/>
                <w:color w:val="000000"/>
                <w:lang w:eastAsia="ru-RU"/>
              </w:rPr>
              <w:t>им</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лови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х</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4" w:after="200" w:line="239" w:lineRule="auto"/>
              <w:ind w:left="108" w:right="125"/>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оц</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нк</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м</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ющих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и 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зин</w:t>
            </w:r>
            <w:r w:rsidRPr="00F40CDA">
              <w:rPr>
                <w:rFonts w:ascii="Times New Roman" w:eastAsia="Times New Roman" w:hAnsi="Times New Roman" w:cs="Times New Roman"/>
                <w:color w:val="000000"/>
                <w:spacing w:val="1"/>
                <w:lang w:eastAsia="ru-RU"/>
              </w:rPr>
              <w:t>фиц</w:t>
            </w:r>
            <w:r w:rsidRPr="00F40CDA">
              <w:rPr>
                <w:rFonts w:ascii="Times New Roman" w:eastAsia="Times New Roman" w:hAnsi="Times New Roman" w:cs="Times New Roman"/>
                <w:color w:val="000000"/>
                <w:lang w:eastAsia="ru-RU"/>
              </w:rPr>
              <w:t>ир</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lang w:eastAsia="ru-RU"/>
              </w:rPr>
              <w:t>ющ</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lang w:eastAsia="ru-RU"/>
              </w:rPr>
              <w:t>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lang w:eastAsia="ru-RU"/>
              </w:rPr>
              <w:t>тв в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кт</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ой д</w:t>
            </w:r>
            <w:r w:rsidRPr="00F40CDA">
              <w:rPr>
                <w:rFonts w:ascii="Times New Roman" w:eastAsia="Times New Roman" w:hAnsi="Times New Roman" w:cs="Times New Roman"/>
                <w:color w:val="000000"/>
                <w:w w:val="101"/>
                <w:lang w:eastAsia="ru-RU"/>
              </w:rPr>
              <w:t>ея</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spacing w:val="-1"/>
                <w:lang w:eastAsia="ru-RU"/>
              </w:rPr>
              <w:t>ь</w:t>
            </w:r>
            <w:r w:rsidRPr="00F40CDA">
              <w:rPr>
                <w:rFonts w:ascii="Times New Roman" w:eastAsia="Times New Roman" w:hAnsi="Times New Roman" w:cs="Times New Roman"/>
                <w:color w:val="000000"/>
                <w:spacing w:val="1"/>
                <w:lang w:eastAsia="ru-RU"/>
              </w:rPr>
              <w:t>но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ти, </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вил</w:t>
            </w:r>
            <w:r w:rsidRPr="00F40CDA">
              <w:rPr>
                <w:rFonts w:ascii="Times New Roman" w:eastAsia="Times New Roman" w:hAnsi="Times New Roman" w:cs="Times New Roman"/>
                <w:color w:val="000000"/>
                <w:spacing w:val="-3"/>
                <w:lang w:eastAsia="ru-RU"/>
              </w:rPr>
              <w:t xml:space="preserve"> </w:t>
            </w:r>
            <w:r w:rsidRPr="00F40CDA">
              <w:rPr>
                <w:rFonts w:ascii="Times New Roman" w:eastAsia="Times New Roman" w:hAnsi="Times New Roman" w:cs="Times New Roman"/>
                <w:color w:val="000000"/>
                <w:lang w:eastAsia="ru-RU"/>
              </w:rPr>
              <w:t>их при</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лов</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й</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 xml:space="preserve">и </w:t>
            </w:r>
            <w:r w:rsidRPr="00F40CDA">
              <w:rPr>
                <w:rFonts w:ascii="Times New Roman" w:eastAsia="Times New Roman" w:hAnsi="Times New Roman" w:cs="Times New Roman"/>
                <w:color w:val="000000"/>
                <w:spacing w:val="-2"/>
                <w:w w:val="101"/>
                <w:lang w:eastAsia="ru-RU"/>
              </w:rPr>
              <w:t>с</w:t>
            </w:r>
            <w:r w:rsidRPr="00F40CDA">
              <w:rPr>
                <w:rFonts w:ascii="Times New Roman" w:eastAsia="Times New Roman" w:hAnsi="Times New Roman" w:cs="Times New Roman"/>
                <w:color w:val="000000"/>
                <w:lang w:eastAsia="ru-RU"/>
              </w:rPr>
              <w:t>ро</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в хр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я</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4" w:after="200" w:line="239" w:lineRule="auto"/>
              <w:ind w:left="107" w:right="39"/>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докл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кт</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w w:val="101"/>
                <w:lang w:eastAsia="ru-RU"/>
              </w:rPr>
              <w:t>ая</w:t>
            </w:r>
            <w:r w:rsidRPr="00F40CDA">
              <w:rPr>
                <w:rFonts w:ascii="Times New Roman" w:eastAsia="Times New Roman" w:hAnsi="Times New Roman" w:cs="Times New Roman"/>
                <w:color w:val="000000"/>
                <w:lang w:eastAsia="ru-RU"/>
              </w:rPr>
              <w:t xml:space="preserve"> 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бот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бл</w:t>
            </w:r>
            <w:r w:rsidRPr="00F40CDA">
              <w:rPr>
                <w:rFonts w:ascii="Times New Roman" w:eastAsia="Times New Roman" w:hAnsi="Times New Roman" w:cs="Times New Roman"/>
                <w:color w:val="000000"/>
                <w:spacing w:val="-2"/>
                <w:lang w:eastAsia="ru-RU"/>
              </w:rPr>
              <w:t>ю</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ро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r w:rsidR="00F40CDA" w:rsidRPr="00F40CDA" w:rsidTr="00F40CDA">
        <w:trPr>
          <w:cantSplit/>
          <w:trHeight w:hRule="exact" w:val="1129"/>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8" w:right="260"/>
              <w:jc w:val="both"/>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ил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пр</w:t>
            </w:r>
            <w:r w:rsidRPr="00F40CDA">
              <w:rPr>
                <w:rFonts w:ascii="Times New Roman" w:eastAsia="Times New Roman" w:hAnsi="Times New Roman" w:cs="Times New Roman"/>
                <w:color w:val="000000"/>
                <w:lang w:eastAsia="ru-RU"/>
              </w:rPr>
              <w:t>ов</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зи</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ф</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кции инв</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тр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-порт</w:t>
            </w:r>
            <w:r w:rsidRPr="00F40CDA">
              <w:rPr>
                <w:rFonts w:ascii="Times New Roman" w:eastAsia="Times New Roman" w:hAnsi="Times New Roman" w:cs="Times New Roman"/>
                <w:color w:val="000000"/>
                <w:w w:val="101"/>
                <w:lang w:eastAsia="ru-RU"/>
              </w:rPr>
              <w:t>а</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8" w:right="267"/>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м</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опр</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spacing w:val="-1"/>
                <w:w w:val="101"/>
                <w:lang w:eastAsia="ru-RU"/>
              </w:rPr>
              <w:t>я</w:t>
            </w:r>
            <w:r w:rsidRPr="00F40CDA">
              <w:rPr>
                <w:rFonts w:ascii="Times New Roman" w:eastAsia="Times New Roman" w:hAnsi="Times New Roman" w:cs="Times New Roman"/>
                <w:color w:val="000000"/>
                <w:lang w:eastAsia="ru-RU"/>
              </w:rPr>
              <w:t>тий по</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пров</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ию</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нф</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кции инв</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и тр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2"/>
                <w:lang w:eastAsia="ru-RU"/>
              </w:rPr>
              <w:t>п</w:t>
            </w:r>
            <w:r w:rsidRPr="00F40CDA">
              <w:rPr>
                <w:rFonts w:ascii="Times New Roman" w:eastAsia="Times New Roman" w:hAnsi="Times New Roman" w:cs="Times New Roman"/>
                <w:color w:val="000000"/>
                <w:lang w:eastAsia="ru-RU"/>
              </w:rPr>
              <w:t>орт</w:t>
            </w:r>
            <w:r w:rsidRPr="00F40CDA">
              <w:rPr>
                <w:rFonts w:ascii="Times New Roman" w:eastAsia="Times New Roman" w:hAnsi="Times New Roman" w:cs="Times New Roman"/>
                <w:color w:val="000000"/>
                <w:w w:val="101"/>
                <w:lang w:eastAsia="ru-RU"/>
              </w:rPr>
              <w:t>а</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7" w:right="39"/>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докл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кт</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w w:val="101"/>
                <w:lang w:eastAsia="ru-RU"/>
              </w:rPr>
              <w:t>ая</w:t>
            </w:r>
            <w:r w:rsidRPr="00F40CDA">
              <w:rPr>
                <w:rFonts w:ascii="Times New Roman" w:eastAsia="Times New Roman" w:hAnsi="Times New Roman" w:cs="Times New Roman"/>
                <w:color w:val="000000"/>
                <w:lang w:eastAsia="ru-RU"/>
              </w:rPr>
              <w:t xml:space="preserve"> 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бот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бл</w:t>
            </w:r>
            <w:r w:rsidRPr="00F40CDA">
              <w:rPr>
                <w:rFonts w:ascii="Times New Roman" w:eastAsia="Times New Roman" w:hAnsi="Times New Roman" w:cs="Times New Roman"/>
                <w:color w:val="000000"/>
                <w:spacing w:val="-2"/>
                <w:lang w:eastAsia="ru-RU"/>
              </w:rPr>
              <w:t>ю</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ро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r w:rsidR="00F40CDA" w:rsidRPr="00F40CDA" w:rsidTr="00F40CDA">
        <w:trPr>
          <w:cantSplit/>
          <w:trHeight w:hRule="exact" w:val="848"/>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3" w:after="200" w:line="239" w:lineRule="auto"/>
              <w:ind w:left="108" w:right="245"/>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з</w:t>
            </w:r>
            <w:r w:rsidRPr="00F40CDA">
              <w:rPr>
                <w:rFonts w:ascii="Times New Roman" w:eastAsia="Times New Roman" w:hAnsi="Times New Roman" w:cs="Times New Roman"/>
                <w:color w:val="000000"/>
                <w:lang w:eastAsia="ru-RU"/>
              </w:rPr>
              <w:t>инф</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кции,</w:t>
            </w:r>
            <w:r w:rsidRPr="00F40CDA">
              <w:rPr>
                <w:rFonts w:ascii="Times New Roman" w:eastAsia="Times New Roman" w:hAnsi="Times New Roman" w:cs="Times New Roman"/>
                <w:color w:val="000000"/>
                <w:spacing w:val="-3"/>
                <w:lang w:eastAsia="ru-RU"/>
              </w:rPr>
              <w:t xml:space="preserve"> </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зин</w:t>
            </w:r>
            <w:r w:rsidRPr="00F40CDA">
              <w:rPr>
                <w:rFonts w:ascii="Times New Roman" w:eastAsia="Times New Roman" w:hAnsi="Times New Roman" w:cs="Times New Roman"/>
                <w:color w:val="000000"/>
                <w:w w:val="101"/>
                <w:lang w:eastAsia="ru-RU"/>
              </w:rPr>
              <w:t>се</w:t>
            </w:r>
            <w:r w:rsidRPr="00F40CDA">
              <w:rPr>
                <w:rFonts w:ascii="Times New Roman" w:eastAsia="Times New Roman" w:hAnsi="Times New Roman" w:cs="Times New Roman"/>
                <w:color w:val="000000"/>
                <w:lang w:eastAsia="ru-RU"/>
              </w:rPr>
              <w:t>кции 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из</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ц</w:t>
            </w:r>
            <w:r w:rsidRPr="00F40CDA">
              <w:rPr>
                <w:rFonts w:ascii="Times New Roman" w:eastAsia="Times New Roman" w:hAnsi="Times New Roman" w:cs="Times New Roman"/>
                <w:color w:val="000000"/>
                <w:lang w:eastAsia="ru-RU"/>
              </w:rPr>
              <w:t>ии</w:t>
            </w:r>
            <w:r w:rsidRPr="00F40CDA">
              <w:rPr>
                <w:rFonts w:ascii="Times New Roman" w:eastAsia="Times New Roman" w:hAnsi="Times New Roman" w:cs="Times New Roman"/>
                <w:color w:val="000000"/>
                <w:spacing w:val="-1"/>
                <w:lang w:eastAsia="ru-RU"/>
              </w:rPr>
              <w:t xml:space="preserve"> п</w:t>
            </w:r>
            <w:r w:rsidRPr="00F40CDA">
              <w:rPr>
                <w:rFonts w:ascii="Times New Roman" w:eastAsia="Times New Roman" w:hAnsi="Times New Roman" w:cs="Times New Roman"/>
                <w:color w:val="000000"/>
                <w:lang w:eastAsia="ru-RU"/>
              </w:rPr>
              <w:t>ом</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щ</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ний</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3" w:after="200" w:line="239" w:lineRule="auto"/>
              <w:ind w:left="108" w:right="190"/>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лиз 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одов</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зинф</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кции, </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lang w:eastAsia="ru-RU"/>
              </w:rPr>
              <w:t>ин</w:t>
            </w:r>
            <w:r w:rsidRPr="00F40CDA">
              <w:rPr>
                <w:rFonts w:ascii="Times New Roman" w:eastAsia="Times New Roman" w:hAnsi="Times New Roman" w:cs="Times New Roman"/>
                <w:color w:val="000000"/>
                <w:spacing w:val="-2"/>
                <w:w w:val="101"/>
                <w:lang w:eastAsia="ru-RU"/>
              </w:rPr>
              <w:t>с</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кции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и 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тиз</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spacing w:val="-1"/>
                <w:lang w:eastAsia="ru-RU"/>
              </w:rPr>
              <w:t>ц</w:t>
            </w:r>
            <w:r w:rsidRPr="00F40CDA">
              <w:rPr>
                <w:rFonts w:ascii="Times New Roman" w:eastAsia="Times New Roman" w:hAnsi="Times New Roman" w:cs="Times New Roman"/>
                <w:color w:val="000000"/>
                <w:lang w:eastAsia="ru-RU"/>
              </w:rPr>
              <w:t>ии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по</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3"/>
                <w:lang w:eastAsia="ru-RU"/>
              </w:rPr>
              <w:t>щ</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й</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3" w:after="200" w:line="239" w:lineRule="auto"/>
              <w:ind w:left="107" w:right="749"/>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докл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ро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r w:rsidR="00F40CDA" w:rsidRPr="00F40CDA" w:rsidTr="00F40CDA">
        <w:trPr>
          <w:cantSplit/>
          <w:trHeight w:hRule="exact" w:val="1129"/>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8" w:right="100"/>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но</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ны</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ипы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щ</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вых отр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вл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ий</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инф</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кций, </w:t>
            </w:r>
            <w:r w:rsidRPr="00F40CDA">
              <w:rPr>
                <w:rFonts w:ascii="Times New Roman" w:eastAsia="Times New Roman" w:hAnsi="Times New Roman" w:cs="Times New Roman"/>
                <w:color w:val="000000"/>
                <w:spacing w:val="3"/>
                <w:lang w:eastAsia="ru-RU"/>
              </w:rPr>
              <w:t>и</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lang w:eastAsia="ru-RU"/>
              </w:rPr>
              <w:t>точники воз</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lang w:eastAsia="ru-RU"/>
              </w:rPr>
              <w:t>ожно</w:t>
            </w:r>
            <w:r w:rsidRPr="00F40CDA">
              <w:rPr>
                <w:rFonts w:ascii="Times New Roman" w:eastAsia="Times New Roman" w:hAnsi="Times New Roman" w:cs="Times New Roman"/>
                <w:color w:val="000000"/>
                <w:spacing w:val="-2"/>
                <w:lang w:eastAsia="ru-RU"/>
              </w:rPr>
              <w:t>г</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з</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2"/>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ж</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я</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8" w:right="163"/>
              <w:rPr>
                <w:rFonts w:ascii="Times New Roman" w:eastAsia="Times New Roman" w:hAnsi="Times New Roman" w:cs="Times New Roman"/>
                <w:color w:val="000000"/>
                <w:spacing w:val="-1"/>
                <w:w w:val="101"/>
                <w:lang w:eastAsia="ru-RU"/>
              </w:rPr>
            </w:pPr>
            <w:r w:rsidRPr="00F40CDA">
              <w:rPr>
                <w:rFonts w:ascii="Times New Roman" w:eastAsia="Times New Roman" w:hAnsi="Times New Roman" w:cs="Times New Roman"/>
                <w:color w:val="000000"/>
                <w:lang w:eastAsia="ru-RU"/>
              </w:rPr>
              <w:t>поним</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во</w:t>
            </w:r>
            <w:r w:rsidRPr="00F40CDA">
              <w:rPr>
                <w:rFonts w:ascii="Times New Roman" w:eastAsia="Times New Roman" w:hAnsi="Times New Roman" w:cs="Times New Roman"/>
                <w:color w:val="000000"/>
                <w:spacing w:val="-1"/>
                <w:lang w:eastAsia="ru-RU"/>
              </w:rPr>
              <w:t>з</w:t>
            </w:r>
            <w:r w:rsidRPr="00F40CDA">
              <w:rPr>
                <w:rFonts w:ascii="Times New Roman" w:eastAsia="Times New Roman" w:hAnsi="Times New Roman" w:cs="Times New Roman"/>
                <w:color w:val="000000"/>
                <w:lang w:eastAsia="ru-RU"/>
              </w:rPr>
              <w:t>никно</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lang w:eastAsia="ru-RU"/>
              </w:rPr>
              <w:t>новных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ипов</w:t>
            </w:r>
            <w:r w:rsidRPr="00F40CDA">
              <w:rPr>
                <w:rFonts w:ascii="Times New Roman" w:eastAsia="Times New Roman" w:hAnsi="Times New Roman" w:cs="Times New Roman"/>
                <w:color w:val="000000"/>
                <w:spacing w:val="-3"/>
                <w:lang w:eastAsia="ru-RU"/>
              </w:rPr>
              <w:t xml:space="preserve"> </w:t>
            </w: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щ</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ых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отр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1"/>
                <w:lang w:eastAsia="ru-RU"/>
              </w:rPr>
              <w:t>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й</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ф</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кц</w:t>
            </w:r>
            <w:r w:rsidRPr="00F40CDA">
              <w:rPr>
                <w:rFonts w:ascii="Times New Roman" w:eastAsia="Times New Roman" w:hAnsi="Times New Roman" w:cs="Times New Roman"/>
                <w:color w:val="000000"/>
                <w:lang w:eastAsia="ru-RU"/>
              </w:rPr>
              <w:t>ий, и</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ч</w:t>
            </w:r>
            <w:r w:rsidRPr="00F40CDA">
              <w:rPr>
                <w:rFonts w:ascii="Times New Roman" w:eastAsia="Times New Roman" w:hAnsi="Times New Roman" w:cs="Times New Roman"/>
                <w:color w:val="000000"/>
                <w:lang w:eastAsia="ru-RU"/>
              </w:rPr>
              <w:t>ник</w:t>
            </w:r>
            <w:r w:rsidRPr="00F40CDA">
              <w:rPr>
                <w:rFonts w:ascii="Times New Roman" w:eastAsia="Times New Roman" w:hAnsi="Times New Roman" w:cs="Times New Roman"/>
                <w:color w:val="000000"/>
                <w:spacing w:val="2"/>
                <w:lang w:eastAsia="ru-RU"/>
              </w:rPr>
              <w:t>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возм</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жного</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з</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ж</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w w:val="101"/>
                <w:lang w:eastAsia="ru-RU"/>
              </w:rPr>
              <w:t>я</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7" w:right="749"/>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докл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ро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r w:rsidR="00F40CDA" w:rsidRPr="00F40CDA" w:rsidTr="00F40CDA">
        <w:trPr>
          <w:cantSplit/>
          <w:trHeight w:hRule="exact" w:val="1131"/>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8" w:right="270"/>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w w:val="101"/>
                <w:lang w:eastAsia="ru-RU"/>
              </w:rPr>
              <w:t>са</w:t>
            </w:r>
            <w:r w:rsidRPr="00F40CDA">
              <w:rPr>
                <w:rFonts w:ascii="Times New Roman" w:eastAsia="Times New Roman" w:hAnsi="Times New Roman" w:cs="Times New Roman"/>
                <w:color w:val="000000"/>
                <w:lang w:eastAsia="ru-RU"/>
              </w:rPr>
              <w:t>нит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рн</w:t>
            </w:r>
            <w:r w:rsidRPr="00F40CDA">
              <w:rPr>
                <w:rFonts w:ascii="Times New Roman" w:eastAsia="Times New Roman" w:hAnsi="Times New Roman" w:cs="Times New Roman"/>
                <w:color w:val="000000"/>
                <w:lang w:eastAsia="ru-RU"/>
              </w:rPr>
              <w:t>ы</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б</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 xml:space="preserve">к </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лови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м хр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ыр</w:t>
            </w:r>
            <w:r w:rsidRPr="00F40CDA">
              <w:rPr>
                <w:rFonts w:ascii="Times New Roman" w:eastAsia="Times New Roman" w:hAnsi="Times New Roman" w:cs="Times New Roman"/>
                <w:color w:val="000000"/>
                <w:spacing w:val="-1"/>
                <w:lang w:eastAsia="ru-RU"/>
              </w:rPr>
              <w:t>ь</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п</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lang w:eastAsia="ru-RU"/>
              </w:rPr>
              <w:t>ф</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бр</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тов</w:t>
            </w:r>
            <w:r w:rsidRPr="00F40CDA">
              <w:rPr>
                <w:rFonts w:ascii="Times New Roman" w:eastAsia="Times New Roman" w:hAnsi="Times New Roman" w:cs="Times New Roman"/>
                <w:color w:val="000000"/>
                <w:spacing w:val="-3"/>
                <w:lang w:eastAsia="ru-RU"/>
              </w:rPr>
              <w:t xml:space="preserve"> </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пр</w:t>
            </w:r>
            <w:r w:rsidRPr="00F40CDA">
              <w:rPr>
                <w:rFonts w:ascii="Times New Roman" w:eastAsia="Times New Roman" w:hAnsi="Times New Roman" w:cs="Times New Roman"/>
                <w:color w:val="000000"/>
                <w:spacing w:val="1"/>
                <w:lang w:eastAsia="ru-RU"/>
              </w:rPr>
              <w:t>од</w:t>
            </w:r>
            <w:r w:rsidRPr="00F40CDA">
              <w:rPr>
                <w:rFonts w:ascii="Times New Roman" w:eastAsia="Times New Roman" w:hAnsi="Times New Roman" w:cs="Times New Roman"/>
                <w:color w:val="000000"/>
                <w:spacing w:val="-1"/>
                <w:lang w:eastAsia="ru-RU"/>
              </w:rPr>
              <w:t>у</w:t>
            </w:r>
            <w:r w:rsidRPr="00F40CDA">
              <w:rPr>
                <w:rFonts w:ascii="Times New Roman" w:eastAsia="Times New Roman" w:hAnsi="Times New Roman" w:cs="Times New Roman"/>
                <w:color w:val="000000"/>
                <w:lang w:eastAsia="ru-RU"/>
              </w:rPr>
              <w:t>кции</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39" w:lineRule="auto"/>
              <w:ind w:left="108" w:right="341"/>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оц</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нк</w:t>
            </w:r>
            <w:r w:rsidRPr="00F40CDA">
              <w:rPr>
                <w:rFonts w:ascii="Times New Roman" w:eastAsia="Times New Roman" w:hAnsi="Times New Roman" w:cs="Times New Roman"/>
                <w:color w:val="000000"/>
                <w:w w:val="101"/>
                <w:lang w:eastAsia="ru-RU"/>
              </w:rPr>
              <w:t xml:space="preserve">а </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но</w:t>
            </w:r>
            <w:r w:rsidRPr="00F40CDA">
              <w:rPr>
                <w:rFonts w:ascii="Times New Roman" w:eastAsia="Times New Roman" w:hAnsi="Times New Roman" w:cs="Times New Roman"/>
                <w:color w:val="000000"/>
                <w:spacing w:val="-1"/>
                <w:lang w:eastAsia="ru-RU"/>
              </w:rPr>
              <w:t>вн</w:t>
            </w:r>
            <w:r w:rsidRPr="00F40CDA">
              <w:rPr>
                <w:rFonts w:ascii="Times New Roman" w:eastAsia="Times New Roman" w:hAnsi="Times New Roman" w:cs="Times New Roman"/>
                <w:color w:val="000000"/>
                <w:lang w:eastAsia="ru-RU"/>
              </w:rPr>
              <w:t>ых</w:t>
            </w:r>
            <w:r w:rsidRPr="00F40CDA">
              <w:rPr>
                <w:rFonts w:ascii="Times New Roman" w:eastAsia="Times New Roman" w:hAnsi="Times New Roman" w:cs="Times New Roman"/>
                <w:color w:val="000000"/>
                <w:spacing w:val="3"/>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нит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рных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тр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б</w:t>
            </w:r>
            <w:r w:rsidRPr="00F40CDA">
              <w:rPr>
                <w:rFonts w:ascii="Times New Roman" w:eastAsia="Times New Roman" w:hAnsi="Times New Roman" w:cs="Times New Roman"/>
                <w:color w:val="000000"/>
                <w:lang w:eastAsia="ru-RU"/>
              </w:rPr>
              <w:t>ов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2"/>
                <w:lang w:eastAsia="ru-RU"/>
              </w:rPr>
              <w:t>н</w:t>
            </w:r>
            <w:r w:rsidRPr="00F40CDA">
              <w:rPr>
                <w:rFonts w:ascii="Times New Roman" w:eastAsia="Times New Roman" w:hAnsi="Times New Roman" w:cs="Times New Roman"/>
                <w:color w:val="000000"/>
                <w:lang w:eastAsia="ru-RU"/>
              </w:rPr>
              <w:t>ий</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 xml:space="preserve">к </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лови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м хр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ырь</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1"/>
                <w:lang w:eastAsia="ru-RU"/>
              </w:rPr>
              <w:t>,</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ол</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lang w:eastAsia="ru-RU"/>
              </w:rPr>
              <w:t>ф</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брик</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то</w:t>
            </w:r>
            <w:r w:rsidRPr="00F40CDA">
              <w:rPr>
                <w:rFonts w:ascii="Times New Roman" w:eastAsia="Times New Roman" w:hAnsi="Times New Roman" w:cs="Times New Roman"/>
                <w:color w:val="000000"/>
                <w:lang w:eastAsia="ru-RU"/>
              </w:rPr>
              <w:t>в и прод</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spacing w:val="1"/>
                <w:lang w:eastAsia="ru-RU"/>
              </w:rPr>
              <w:t>ц</w:t>
            </w:r>
            <w:r w:rsidRPr="00F40CDA">
              <w:rPr>
                <w:rFonts w:ascii="Times New Roman" w:eastAsia="Times New Roman" w:hAnsi="Times New Roman" w:cs="Times New Roman"/>
                <w:color w:val="000000"/>
                <w:lang w:eastAsia="ru-RU"/>
              </w:rPr>
              <w:t>ии</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before="2" w:after="200" w:line="240" w:lineRule="auto"/>
              <w:ind w:left="107" w:right="749"/>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докл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ро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r w:rsidR="00F40CDA" w:rsidRPr="00F40CDA" w:rsidTr="00F40CDA">
        <w:trPr>
          <w:cantSplit/>
          <w:trHeight w:hRule="exact" w:val="332"/>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Ум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spacing w:val="-1"/>
                <w:w w:val="101"/>
                <w:lang w:eastAsia="ru-RU"/>
              </w:rPr>
              <w:t>я</w:t>
            </w:r>
            <w:r w:rsidRPr="00F40CDA">
              <w:rPr>
                <w:rFonts w:ascii="Times New Roman" w:eastAsia="Times New Roman" w:hAnsi="Times New Roman" w:cs="Times New Roman"/>
                <w:color w:val="000000"/>
                <w:w w:val="101"/>
                <w:lang w:eastAsia="ru-RU"/>
              </w:rPr>
              <w:t>:</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spacing w:after="200" w:line="240" w:lineRule="auto"/>
              <w:rPr>
                <w:rFonts w:ascii="Calibri" w:eastAsia="Times New Roman" w:hAnsi="Calibri" w:cs="Times New Roman"/>
                <w:lang w:eastAsia="ru-RU"/>
              </w:rPr>
            </w:pP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spacing w:after="200" w:line="240" w:lineRule="auto"/>
              <w:rPr>
                <w:rFonts w:ascii="Calibri" w:eastAsia="Times New Roman" w:hAnsi="Calibri" w:cs="Times New Roman"/>
                <w:lang w:eastAsia="ru-RU"/>
              </w:rPr>
            </w:pPr>
          </w:p>
        </w:tc>
      </w:tr>
      <w:tr w:rsidR="00F40CDA" w:rsidRPr="00F40CDA" w:rsidTr="00F40CDA">
        <w:trPr>
          <w:cantSplit/>
          <w:trHeight w:hRule="exact" w:val="1095"/>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об</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чи</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ть</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асе</w:t>
            </w: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ич</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lang w:eastAsia="ru-RU"/>
              </w:rPr>
              <w:t>ки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лови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боты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биом</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ри</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ми</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зр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б</w:t>
            </w:r>
            <w:r w:rsidRPr="00F40CDA">
              <w:rPr>
                <w:rFonts w:ascii="Times New Roman" w:eastAsia="Times New Roman" w:hAnsi="Times New Roman" w:cs="Times New Roman"/>
                <w:color w:val="000000"/>
                <w:lang w:eastAsia="ru-RU"/>
              </w:rPr>
              <w:t>от</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опр</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тий об</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чи</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ю</w:t>
            </w:r>
            <w:r w:rsidRPr="00F40CDA">
              <w:rPr>
                <w:rFonts w:ascii="Times New Roman" w:eastAsia="Times New Roman" w:hAnsi="Times New Roman" w:cs="Times New Roman"/>
                <w:color w:val="000000"/>
                <w:spacing w:val="-1"/>
                <w:lang w:eastAsia="ru-RU"/>
              </w:rPr>
              <w:t>щи</w:t>
            </w:r>
            <w:r w:rsidRPr="00F40CDA">
              <w:rPr>
                <w:rFonts w:ascii="Times New Roman" w:eastAsia="Times New Roman" w:hAnsi="Times New Roman" w:cs="Times New Roman"/>
                <w:color w:val="000000"/>
                <w:lang w:eastAsia="ru-RU"/>
              </w:rPr>
              <w:t>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2"/>
                <w:w w:val="101"/>
                <w:lang w:eastAsia="ru-RU"/>
              </w:rPr>
              <w:t>с</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lang w:eastAsia="ru-RU"/>
              </w:rPr>
              <w:t>ти</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лови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2"/>
                <w:lang w:eastAsia="ru-RU"/>
              </w:rPr>
              <w:t>б</w:t>
            </w:r>
            <w:r w:rsidRPr="00F40CDA">
              <w:rPr>
                <w:rFonts w:ascii="Times New Roman" w:eastAsia="Times New Roman" w:hAnsi="Times New Roman" w:cs="Times New Roman"/>
                <w:color w:val="000000"/>
                <w:lang w:eastAsia="ru-RU"/>
              </w:rPr>
              <w:t xml:space="preserve">оты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биом</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лом</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докл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кт</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w w:val="101"/>
                <w:lang w:eastAsia="ru-RU"/>
              </w:rPr>
              <w:t>ая</w:t>
            </w:r>
            <w:r w:rsidRPr="00F40CDA">
              <w:rPr>
                <w:rFonts w:ascii="Times New Roman" w:eastAsia="Times New Roman" w:hAnsi="Times New Roman" w:cs="Times New Roman"/>
                <w:color w:val="000000"/>
                <w:lang w:eastAsia="ru-RU"/>
              </w:rPr>
              <w:t xml:space="preserve"> 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бот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бл</w:t>
            </w:r>
            <w:r w:rsidRPr="00F40CDA">
              <w:rPr>
                <w:rFonts w:ascii="Times New Roman" w:eastAsia="Times New Roman" w:hAnsi="Times New Roman" w:cs="Times New Roman"/>
                <w:color w:val="000000"/>
                <w:spacing w:val="-2"/>
                <w:lang w:eastAsia="ru-RU"/>
              </w:rPr>
              <w:t>ю</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ро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r w:rsidR="00F40CDA" w:rsidRPr="00F40CDA" w:rsidTr="00F40CDA">
        <w:trPr>
          <w:cantSplit/>
          <w:trHeight w:hRule="exact" w:val="1423"/>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пр</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 xml:space="preserve">водить </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ро</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ы</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3"/>
                <w:lang w:eastAsia="ru-RU"/>
              </w:rPr>
              <w:t xml:space="preserve"> </w:t>
            </w:r>
            <w:r w:rsidRPr="00F40CDA">
              <w:rPr>
                <w:rFonts w:ascii="Times New Roman" w:eastAsia="Times New Roman" w:hAnsi="Times New Roman" w:cs="Times New Roman"/>
                <w:color w:val="000000"/>
                <w:lang w:eastAsia="ru-RU"/>
              </w:rPr>
              <w:t>мик</w:t>
            </w:r>
            <w:r w:rsidRPr="00F40CDA">
              <w:rPr>
                <w:rFonts w:ascii="Times New Roman" w:eastAsia="Times New Roman" w:hAnsi="Times New Roman" w:cs="Times New Roman"/>
                <w:color w:val="000000"/>
                <w:spacing w:val="3"/>
                <w:lang w:eastAsia="ru-RU"/>
              </w:rPr>
              <w:t>р</w:t>
            </w:r>
            <w:r w:rsidRPr="00F40CDA">
              <w:rPr>
                <w:rFonts w:ascii="Times New Roman" w:eastAsia="Times New Roman" w:hAnsi="Times New Roman" w:cs="Times New Roman"/>
                <w:color w:val="000000"/>
                <w:lang w:eastAsia="ru-RU"/>
              </w:rPr>
              <w:t>о-биол</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гич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spacing w:val="-2"/>
                <w:lang w:eastAsia="ru-RU"/>
              </w:rPr>
              <w:t>к</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и</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д</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 xml:space="preserve">и </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ть </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ку п</w:t>
            </w:r>
            <w:r w:rsidRPr="00F40CDA">
              <w:rPr>
                <w:rFonts w:ascii="Times New Roman" w:eastAsia="Times New Roman" w:hAnsi="Times New Roman" w:cs="Times New Roman"/>
                <w:color w:val="000000"/>
                <w:spacing w:val="2"/>
                <w:lang w:eastAsia="ru-RU"/>
              </w:rPr>
              <w:t>о</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нн</w:t>
            </w:r>
            <w:r w:rsidRPr="00F40CDA">
              <w:rPr>
                <w:rFonts w:ascii="Times New Roman" w:eastAsia="Times New Roman" w:hAnsi="Times New Roman" w:cs="Times New Roman"/>
                <w:color w:val="000000"/>
                <w:spacing w:val="1"/>
                <w:lang w:eastAsia="ru-RU"/>
              </w:rPr>
              <w:t>ы</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w:t>
            </w:r>
            <w:r w:rsidRPr="00F40CDA">
              <w:rPr>
                <w:rFonts w:ascii="Times New Roman" w:eastAsia="Times New Roman" w:hAnsi="Times New Roman" w:cs="Times New Roman"/>
                <w:color w:val="000000"/>
                <w:spacing w:val="-4"/>
                <w:lang w:eastAsia="ru-RU"/>
              </w:rPr>
              <w:t>у</w:t>
            </w:r>
            <w:r w:rsidRPr="00F40CDA">
              <w:rPr>
                <w:rFonts w:ascii="Times New Roman" w:eastAsia="Times New Roman" w:hAnsi="Times New Roman" w:cs="Times New Roman"/>
                <w:color w:val="000000"/>
                <w:lang w:eastAsia="ru-RU"/>
              </w:rPr>
              <w:t>льт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м</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тр</w:t>
            </w:r>
            <w:r w:rsidRPr="00F40CDA">
              <w:rPr>
                <w:rFonts w:ascii="Times New Roman" w:eastAsia="Times New Roman" w:hAnsi="Times New Roman" w:cs="Times New Roman"/>
                <w:color w:val="000000"/>
                <w:lang w:eastAsia="ru-RU"/>
              </w:rPr>
              <w:t>о</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3"/>
                <w:w w:val="101"/>
                <w:lang w:eastAsia="ru-RU"/>
              </w:rPr>
              <w:t>с</w:t>
            </w:r>
            <w:r w:rsidRPr="00F40CDA">
              <w:rPr>
                <w:rFonts w:ascii="Times New Roman" w:eastAsia="Times New Roman" w:hAnsi="Times New Roman" w:cs="Times New Roman"/>
                <w:color w:val="000000"/>
                <w:lang w:eastAsia="ru-RU"/>
              </w:rPr>
              <w:t>х</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lang w:eastAsia="ru-RU"/>
              </w:rPr>
              <w:t>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м</w:t>
            </w:r>
            <w:r w:rsidRPr="00F40CDA">
              <w:rPr>
                <w:rFonts w:ascii="Times New Roman" w:eastAsia="Times New Roman" w:hAnsi="Times New Roman" w:cs="Times New Roman"/>
                <w:color w:val="000000"/>
                <w:spacing w:val="3"/>
                <w:lang w:eastAsia="ru-RU"/>
              </w:rPr>
              <w:t>и</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роби</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spacing w:val="-2"/>
                <w:lang w:eastAsia="ru-RU"/>
              </w:rPr>
              <w:t>л</w:t>
            </w:r>
            <w:r w:rsidRPr="00F40CDA">
              <w:rPr>
                <w:rFonts w:ascii="Times New Roman" w:eastAsia="Times New Roman" w:hAnsi="Times New Roman" w:cs="Times New Roman"/>
                <w:color w:val="000000"/>
                <w:lang w:eastAsia="ru-RU"/>
              </w:rPr>
              <w:t>огич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spacing w:val="-1"/>
                <w:lang w:eastAsia="ru-RU"/>
              </w:rPr>
              <w:t>ки</w:t>
            </w:r>
            <w:r w:rsidRPr="00F40CDA">
              <w:rPr>
                <w:rFonts w:ascii="Times New Roman" w:eastAsia="Times New Roman" w:hAnsi="Times New Roman" w:cs="Times New Roman"/>
                <w:color w:val="000000"/>
                <w:lang w:eastAsia="ru-RU"/>
              </w:rPr>
              <w:t>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сс</w:t>
            </w:r>
            <w:r w:rsidRPr="00F40CDA">
              <w:rPr>
                <w:rFonts w:ascii="Times New Roman" w:eastAsia="Times New Roman" w:hAnsi="Times New Roman" w:cs="Times New Roman"/>
                <w:color w:val="000000"/>
                <w:lang w:eastAsia="ru-RU"/>
              </w:rPr>
              <w:t>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ий</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объ</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ов</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ок</w:t>
            </w:r>
            <w:r w:rsidRPr="00F40CDA">
              <w:rPr>
                <w:rFonts w:ascii="Times New Roman" w:eastAsia="Times New Roman" w:hAnsi="Times New Roman" w:cs="Times New Roman"/>
                <w:color w:val="000000"/>
                <w:spacing w:val="3"/>
                <w:lang w:eastAsia="ru-RU"/>
              </w:rPr>
              <w:t>р</w:t>
            </w:r>
            <w:r w:rsidRPr="00F40CDA">
              <w:rPr>
                <w:rFonts w:ascii="Times New Roman" w:eastAsia="Times New Roman" w:hAnsi="Times New Roman" w:cs="Times New Roman"/>
                <w:color w:val="000000"/>
                <w:spacing w:val="-1"/>
                <w:lang w:eastAsia="ru-RU"/>
              </w:rPr>
              <w:t>у</w:t>
            </w:r>
            <w:r w:rsidRPr="00F40CDA">
              <w:rPr>
                <w:rFonts w:ascii="Times New Roman" w:eastAsia="Times New Roman" w:hAnsi="Times New Roman" w:cs="Times New Roman"/>
                <w:color w:val="000000"/>
                <w:lang w:eastAsia="ru-RU"/>
              </w:rPr>
              <w:t>ж</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ющ</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й </w:t>
            </w:r>
            <w:r w:rsidRPr="00F40CDA">
              <w:rPr>
                <w:rFonts w:ascii="Times New Roman" w:eastAsia="Times New Roman" w:hAnsi="Times New Roman" w:cs="Times New Roman"/>
                <w:color w:val="000000"/>
                <w:spacing w:val="-2"/>
                <w:w w:val="101"/>
                <w:lang w:eastAsia="ru-RU"/>
              </w:rPr>
              <w:t>с</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lang w:eastAsia="ru-RU"/>
              </w:rPr>
              <w:t xml:space="preserve">ы,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2"/>
                <w:lang w:eastAsia="ru-RU"/>
              </w:rPr>
              <w:t>ы</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1"/>
                <w:lang w:eastAsia="ru-RU"/>
              </w:rPr>
              <w:t>ь</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и прод</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lang w:eastAsia="ru-RU"/>
              </w:rPr>
              <w:t>кто</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б</w:t>
            </w:r>
            <w:r w:rsidRPr="00F40CDA">
              <w:rPr>
                <w:rFonts w:ascii="Times New Roman" w:eastAsia="Times New Roman" w:hAnsi="Times New Roman" w:cs="Times New Roman"/>
                <w:color w:val="000000"/>
                <w:lang w:eastAsia="ru-RU"/>
              </w:rPr>
              <w:t>отки, оц</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spacing w:val="-2"/>
                <w:lang w:eastAsia="ru-RU"/>
              </w:rPr>
              <w:t>н</w:t>
            </w:r>
            <w:r w:rsidRPr="00F40CDA">
              <w:rPr>
                <w:rFonts w:ascii="Times New Roman" w:eastAsia="Times New Roman" w:hAnsi="Times New Roman" w:cs="Times New Roman"/>
                <w:color w:val="000000"/>
                <w:lang w:eastAsia="ru-RU"/>
              </w:rPr>
              <w:t>ив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ть </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ол</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нны</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spacing w:val="-1"/>
                <w:lang w:eastAsia="ru-RU"/>
              </w:rPr>
              <w:t>л</w:t>
            </w:r>
            <w:r w:rsidRPr="00F40CDA">
              <w:rPr>
                <w:rFonts w:ascii="Times New Roman" w:eastAsia="Times New Roman" w:hAnsi="Times New Roman" w:cs="Times New Roman"/>
                <w:color w:val="000000"/>
                <w:lang w:eastAsia="ru-RU"/>
              </w:rPr>
              <w:t>ьт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ты</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докл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кт</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w w:val="101"/>
                <w:lang w:eastAsia="ru-RU"/>
              </w:rPr>
              <w:t>ая</w:t>
            </w:r>
            <w:r w:rsidRPr="00F40CDA">
              <w:rPr>
                <w:rFonts w:ascii="Times New Roman" w:eastAsia="Times New Roman" w:hAnsi="Times New Roman" w:cs="Times New Roman"/>
                <w:color w:val="000000"/>
                <w:lang w:eastAsia="ru-RU"/>
              </w:rPr>
              <w:t xml:space="preserve"> 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бот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бл</w:t>
            </w:r>
            <w:r w:rsidRPr="00F40CDA">
              <w:rPr>
                <w:rFonts w:ascii="Times New Roman" w:eastAsia="Times New Roman" w:hAnsi="Times New Roman" w:cs="Times New Roman"/>
                <w:color w:val="000000"/>
                <w:spacing w:val="-2"/>
                <w:lang w:eastAsia="ru-RU"/>
              </w:rPr>
              <w:t>ю</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ро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r w:rsidR="00F40CDA" w:rsidRPr="00F40CDA" w:rsidTr="00F40CDA">
        <w:trPr>
          <w:cantSplit/>
          <w:trHeight w:hRule="exact" w:val="980"/>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льзов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ть</w:t>
            </w:r>
            <w:r w:rsidRPr="00F40CDA">
              <w:rPr>
                <w:rFonts w:ascii="Times New Roman" w:eastAsia="Times New Roman" w:hAnsi="Times New Roman" w:cs="Times New Roman"/>
                <w:color w:val="000000"/>
                <w:spacing w:val="-2"/>
                <w:w w:val="101"/>
                <w:lang w:eastAsia="ru-RU"/>
              </w:rPr>
              <w:t>с</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микро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копич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кой</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оп</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ич</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ой</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х</w:t>
            </w:r>
            <w:r w:rsidRPr="00F40CDA">
              <w:rPr>
                <w:rFonts w:ascii="Times New Roman" w:eastAsia="Times New Roman" w:hAnsi="Times New Roman" w:cs="Times New Roman"/>
                <w:color w:val="000000"/>
                <w:spacing w:val="1"/>
                <w:lang w:eastAsia="ru-RU"/>
              </w:rPr>
              <w:t>ни</w:t>
            </w:r>
            <w:r w:rsidRPr="00F40CDA">
              <w:rPr>
                <w:rFonts w:ascii="Times New Roman" w:eastAsia="Times New Roman" w:hAnsi="Times New Roman" w:cs="Times New Roman"/>
                <w:color w:val="000000"/>
                <w:lang w:eastAsia="ru-RU"/>
              </w:rPr>
              <w:t>кой</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spacing w:val="1"/>
                <w:lang w:eastAsia="ru-RU"/>
              </w:rPr>
            </w:pPr>
            <w:r w:rsidRPr="00F40CDA">
              <w:rPr>
                <w:rFonts w:ascii="Times New Roman" w:eastAsia="Times New Roman" w:hAnsi="Times New Roman" w:cs="Times New Roman"/>
                <w:color w:val="000000"/>
                <w:lang w:eastAsia="ru-RU"/>
              </w:rPr>
              <w:t>выбор</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оптич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их</w:t>
            </w:r>
            <w:r w:rsidRPr="00F40CDA">
              <w:rPr>
                <w:rFonts w:ascii="Times New Roman" w:eastAsia="Times New Roman" w:hAnsi="Times New Roman" w:cs="Times New Roman"/>
                <w:color w:val="000000"/>
                <w:spacing w:val="-1"/>
                <w:lang w:eastAsia="ru-RU"/>
              </w:rPr>
              <w:t xml:space="preserve"> п</w:t>
            </w:r>
            <w:r w:rsidRPr="00F40CDA">
              <w:rPr>
                <w:rFonts w:ascii="Times New Roman" w:eastAsia="Times New Roman" w:hAnsi="Times New Roman" w:cs="Times New Roman"/>
                <w:color w:val="000000"/>
                <w:spacing w:val="2"/>
                <w:lang w:eastAsia="ru-RU"/>
              </w:rPr>
              <w:t>р</w:t>
            </w:r>
            <w:r w:rsidRPr="00F40CDA">
              <w:rPr>
                <w:rFonts w:ascii="Times New Roman" w:eastAsia="Times New Roman" w:hAnsi="Times New Roman" w:cs="Times New Roman"/>
                <w:color w:val="000000"/>
                <w:spacing w:val="1"/>
                <w:lang w:eastAsia="ru-RU"/>
              </w:rPr>
              <w:t>ибо</w:t>
            </w:r>
            <w:r w:rsidRPr="00F40CDA">
              <w:rPr>
                <w:rFonts w:ascii="Times New Roman" w:eastAsia="Times New Roman" w:hAnsi="Times New Roman" w:cs="Times New Roman"/>
                <w:color w:val="000000"/>
                <w:lang w:eastAsia="ru-RU"/>
              </w:rPr>
              <w:t>ров дл</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ро</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ко</w:t>
            </w:r>
            <w:r w:rsidRPr="00F40CDA">
              <w:rPr>
                <w:rFonts w:ascii="Times New Roman" w:eastAsia="Times New Roman" w:hAnsi="Times New Roman" w:cs="Times New Roman"/>
                <w:color w:val="000000"/>
                <w:spacing w:val="1"/>
                <w:lang w:eastAsia="ru-RU"/>
              </w:rPr>
              <w:t>пи</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2"/>
                <w:lang w:eastAsia="ru-RU"/>
              </w:rPr>
              <w:t>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пр</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то</w:t>
            </w:r>
            <w:r w:rsidRPr="00F40CDA">
              <w:rPr>
                <w:rFonts w:ascii="Times New Roman" w:eastAsia="Times New Roman" w:hAnsi="Times New Roman" w:cs="Times New Roman"/>
                <w:color w:val="000000"/>
                <w:spacing w:val="1"/>
                <w:lang w:eastAsia="ru-RU"/>
              </w:rPr>
              <w:t>в</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кт</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w w:val="101"/>
                <w:lang w:eastAsia="ru-RU"/>
              </w:rPr>
              <w:t>ая</w:t>
            </w:r>
            <w:r w:rsidRPr="00F40CDA">
              <w:rPr>
                <w:rFonts w:ascii="Times New Roman" w:eastAsia="Times New Roman" w:hAnsi="Times New Roman" w:cs="Times New Roman"/>
                <w:color w:val="000000"/>
                <w:lang w:eastAsia="ru-RU"/>
              </w:rPr>
              <w:t xml:space="preserve"> 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бот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бл</w:t>
            </w:r>
            <w:r w:rsidRPr="00F40CDA">
              <w:rPr>
                <w:rFonts w:ascii="Times New Roman" w:eastAsia="Times New Roman" w:hAnsi="Times New Roman" w:cs="Times New Roman"/>
                <w:color w:val="000000"/>
                <w:spacing w:val="-2"/>
                <w:lang w:eastAsia="ru-RU"/>
              </w:rPr>
              <w:t>ю</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ро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r w:rsidR="00F40CDA" w:rsidRPr="00F40CDA" w:rsidTr="00F40CDA">
        <w:trPr>
          <w:cantSplit/>
          <w:trHeight w:hRule="exact" w:val="1287"/>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обл</w:t>
            </w:r>
            <w:r w:rsidRPr="00F40CDA">
              <w:rPr>
                <w:rFonts w:ascii="Times New Roman" w:eastAsia="Times New Roman" w:hAnsi="Times New Roman" w:cs="Times New Roman"/>
                <w:color w:val="000000"/>
                <w:spacing w:val="-1"/>
                <w:lang w:eastAsia="ru-RU"/>
              </w:rPr>
              <w:t>ю</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ть </w:t>
            </w:r>
            <w:r w:rsidRPr="00F40CDA">
              <w:rPr>
                <w:rFonts w:ascii="Times New Roman" w:eastAsia="Times New Roman" w:hAnsi="Times New Roman" w:cs="Times New Roman"/>
                <w:color w:val="000000"/>
                <w:spacing w:val="-2"/>
                <w:lang w:eastAsia="ru-RU"/>
              </w:rPr>
              <w:t>п</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2"/>
                <w:lang w:eastAsia="ru-RU"/>
              </w:rPr>
              <w:t>в</w:t>
            </w:r>
            <w:r w:rsidRPr="00F40CDA">
              <w:rPr>
                <w:rFonts w:ascii="Times New Roman" w:eastAsia="Times New Roman" w:hAnsi="Times New Roman" w:cs="Times New Roman"/>
                <w:color w:val="000000"/>
                <w:lang w:eastAsia="ru-RU"/>
              </w:rPr>
              <w:t>ил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личной г</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ги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 xml:space="preserve">ы </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промыш</w:t>
            </w:r>
            <w:r w:rsidRPr="00F40CDA">
              <w:rPr>
                <w:rFonts w:ascii="Times New Roman" w:eastAsia="Times New Roman" w:hAnsi="Times New Roman" w:cs="Times New Roman"/>
                <w:color w:val="000000"/>
                <w:spacing w:val="-2"/>
                <w:lang w:eastAsia="ru-RU"/>
              </w:rPr>
              <w:t>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 xml:space="preserve">ой </w:t>
            </w:r>
            <w:r w:rsidRPr="00F40CDA">
              <w:rPr>
                <w:rFonts w:ascii="Times New Roman" w:eastAsia="Times New Roman" w:hAnsi="Times New Roman" w:cs="Times New Roman"/>
                <w:color w:val="000000"/>
                <w:w w:val="101"/>
                <w:lang w:eastAsia="ru-RU"/>
              </w:rPr>
              <w:t>са</w:t>
            </w:r>
            <w:r w:rsidRPr="00F40CDA">
              <w:rPr>
                <w:rFonts w:ascii="Times New Roman" w:eastAsia="Times New Roman" w:hAnsi="Times New Roman" w:cs="Times New Roman"/>
                <w:color w:val="000000"/>
                <w:lang w:eastAsia="ru-RU"/>
              </w:rPr>
              <w:t>нит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ри</w:t>
            </w:r>
            <w:r w:rsidRPr="00F40CDA">
              <w:rPr>
                <w:rFonts w:ascii="Times New Roman" w:eastAsia="Times New Roman" w:hAnsi="Times New Roman" w:cs="Times New Roman"/>
                <w:color w:val="000000"/>
                <w:lang w:eastAsia="ru-RU"/>
              </w:rPr>
              <w:t>и, прим</w:t>
            </w:r>
            <w:r w:rsidRPr="00F40CDA">
              <w:rPr>
                <w:rFonts w:ascii="Times New Roman" w:eastAsia="Times New Roman" w:hAnsi="Times New Roman" w:cs="Times New Roman"/>
                <w:color w:val="000000"/>
                <w:spacing w:val="-2"/>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w w:val="101"/>
                <w:lang w:eastAsia="ru-RU"/>
              </w:rPr>
              <w:t>я</w:t>
            </w:r>
            <w:r w:rsidRPr="00F40CDA">
              <w:rPr>
                <w:rFonts w:ascii="Times New Roman" w:eastAsia="Times New Roman" w:hAnsi="Times New Roman" w:cs="Times New Roman"/>
                <w:color w:val="000000"/>
                <w:lang w:eastAsia="ru-RU"/>
              </w:rPr>
              <w:t>ть н</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об</w:t>
            </w:r>
            <w:r w:rsidRPr="00F40CDA">
              <w:rPr>
                <w:rFonts w:ascii="Times New Roman" w:eastAsia="Times New Roman" w:hAnsi="Times New Roman" w:cs="Times New Roman"/>
                <w:color w:val="000000"/>
                <w:lang w:eastAsia="ru-RU"/>
              </w:rPr>
              <w:t>ходимы</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spacing w:val="-1"/>
                <w:lang w:eastAsia="ru-RU"/>
              </w:rPr>
              <w:t>од</w:t>
            </w:r>
            <w:r w:rsidRPr="00F40CDA">
              <w:rPr>
                <w:rFonts w:ascii="Times New Roman" w:eastAsia="Times New Roman" w:hAnsi="Times New Roman" w:cs="Times New Roman"/>
                <w:color w:val="000000"/>
                <w:lang w:eastAsia="ru-RU"/>
              </w:rPr>
              <w:t>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 xml:space="preserve">и </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з</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щиты</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обл</w:t>
            </w:r>
            <w:r w:rsidRPr="00F40CDA">
              <w:rPr>
                <w:rFonts w:ascii="Times New Roman" w:eastAsia="Times New Roman" w:hAnsi="Times New Roman" w:cs="Times New Roman"/>
                <w:color w:val="000000"/>
                <w:spacing w:val="-1"/>
                <w:lang w:eastAsia="ru-RU"/>
              </w:rPr>
              <w:t>ю</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пр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вил</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личной</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гиги</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и про</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spacing w:val="3"/>
                <w:lang w:eastAsia="ru-RU"/>
              </w:rPr>
              <w:t>ы</w:t>
            </w:r>
            <w:r w:rsidRPr="00F40CDA">
              <w:rPr>
                <w:rFonts w:ascii="Times New Roman" w:eastAsia="Times New Roman" w:hAnsi="Times New Roman" w:cs="Times New Roman"/>
                <w:color w:val="000000"/>
                <w:spacing w:val="1"/>
                <w:lang w:eastAsia="ru-RU"/>
              </w:rPr>
              <w:t>шл</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нн</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й</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ит</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и, п</w:t>
            </w:r>
            <w:r w:rsidRPr="00F40CDA">
              <w:rPr>
                <w:rFonts w:ascii="Times New Roman" w:eastAsia="Times New Roman" w:hAnsi="Times New Roman" w:cs="Times New Roman"/>
                <w:color w:val="000000"/>
                <w:spacing w:val="1"/>
                <w:lang w:eastAsia="ru-RU"/>
              </w:rPr>
              <w:t>ри</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обходи</w:t>
            </w:r>
            <w:r w:rsidRPr="00F40CDA">
              <w:rPr>
                <w:rFonts w:ascii="Times New Roman" w:eastAsia="Times New Roman" w:hAnsi="Times New Roman" w:cs="Times New Roman"/>
                <w:color w:val="000000"/>
                <w:spacing w:val="-2"/>
                <w:lang w:eastAsia="ru-RU"/>
              </w:rPr>
              <w:t>м</w:t>
            </w:r>
            <w:r w:rsidRPr="00F40CDA">
              <w:rPr>
                <w:rFonts w:ascii="Times New Roman" w:eastAsia="Times New Roman" w:hAnsi="Times New Roman" w:cs="Times New Roman"/>
                <w:color w:val="000000"/>
                <w:spacing w:val="1"/>
                <w:lang w:eastAsia="ru-RU"/>
              </w:rPr>
              <w:t>ы</w:t>
            </w:r>
            <w:r w:rsidRPr="00F40CDA">
              <w:rPr>
                <w:rFonts w:ascii="Times New Roman" w:eastAsia="Times New Roman" w:hAnsi="Times New Roman" w:cs="Times New Roman"/>
                <w:color w:val="000000"/>
                <w:lang w:eastAsia="ru-RU"/>
              </w:rPr>
              <w:t>х 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тод</w:t>
            </w:r>
            <w:r w:rsidRPr="00F40CDA">
              <w:rPr>
                <w:rFonts w:ascii="Times New Roman" w:eastAsia="Times New Roman" w:hAnsi="Times New Roman" w:cs="Times New Roman"/>
                <w:color w:val="000000"/>
                <w:spacing w:val="2"/>
                <w:lang w:eastAsia="ru-RU"/>
              </w:rPr>
              <w:t>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 xml:space="preserve">и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тв </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щиты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 xml:space="preserve">при </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оз</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lang w:eastAsia="ru-RU"/>
              </w:rPr>
              <w:t>нов</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ии н</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шт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2"/>
                <w:lang w:eastAsia="ru-RU"/>
              </w:rPr>
              <w:t>т</w:t>
            </w:r>
            <w:r w:rsidRPr="00F40CDA">
              <w:rPr>
                <w:rFonts w:ascii="Times New Roman" w:eastAsia="Times New Roman" w:hAnsi="Times New Roman" w:cs="Times New Roman"/>
                <w:color w:val="000000"/>
                <w:lang w:eastAsia="ru-RU"/>
              </w:rPr>
              <w:t>ных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lang w:eastAsia="ru-RU"/>
              </w:rPr>
              <w:t>ит</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ций</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докл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ро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r w:rsidR="00F40CDA" w:rsidRPr="00F40CDA" w:rsidTr="00F40CDA">
        <w:trPr>
          <w:cantSplit/>
          <w:trHeight w:hRule="exact" w:val="851"/>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г</w:t>
            </w:r>
            <w:r w:rsidRPr="00F40CDA">
              <w:rPr>
                <w:rFonts w:ascii="Times New Roman" w:eastAsia="Times New Roman" w:hAnsi="Times New Roman" w:cs="Times New Roman"/>
                <w:color w:val="000000"/>
                <w:spacing w:val="1"/>
                <w:lang w:eastAsia="ru-RU"/>
              </w:rPr>
              <w:t>ото</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ить 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spacing w:val="-2"/>
                <w:lang w:eastAsia="ru-RU"/>
              </w:rPr>
              <w:t>о</w:t>
            </w:r>
            <w:r w:rsidRPr="00F40CDA">
              <w:rPr>
                <w:rFonts w:ascii="Times New Roman" w:eastAsia="Times New Roman" w:hAnsi="Times New Roman" w:cs="Times New Roman"/>
                <w:color w:val="000000"/>
                <w:lang w:eastAsia="ru-RU"/>
              </w:rPr>
              <w:t>ры</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зин</w:t>
            </w:r>
            <w:r w:rsidRPr="00F40CDA">
              <w:rPr>
                <w:rFonts w:ascii="Times New Roman" w:eastAsia="Times New Roman" w:hAnsi="Times New Roman" w:cs="Times New Roman"/>
                <w:color w:val="000000"/>
                <w:spacing w:val="1"/>
                <w:lang w:eastAsia="ru-RU"/>
              </w:rPr>
              <w:t>фиц</w:t>
            </w:r>
            <w:r w:rsidRPr="00F40CDA">
              <w:rPr>
                <w:rFonts w:ascii="Times New Roman" w:eastAsia="Times New Roman" w:hAnsi="Times New Roman" w:cs="Times New Roman"/>
                <w:color w:val="000000"/>
                <w:lang w:eastAsia="ru-RU"/>
              </w:rPr>
              <w:t>ир</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lang w:eastAsia="ru-RU"/>
              </w:rPr>
              <w:t>ющих</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и мо</w:t>
            </w:r>
            <w:r w:rsidRPr="00F40CDA">
              <w:rPr>
                <w:rFonts w:ascii="Times New Roman" w:eastAsia="Times New Roman" w:hAnsi="Times New Roman" w:cs="Times New Roman"/>
                <w:color w:val="000000"/>
                <w:spacing w:val="-3"/>
                <w:lang w:eastAsia="ru-RU"/>
              </w:rPr>
              <w:t>ю</w:t>
            </w:r>
            <w:r w:rsidRPr="00F40CDA">
              <w:rPr>
                <w:rFonts w:ascii="Times New Roman" w:eastAsia="Times New Roman" w:hAnsi="Times New Roman" w:cs="Times New Roman"/>
                <w:color w:val="000000"/>
                <w:lang w:eastAsia="ru-RU"/>
              </w:rPr>
              <w:t xml:space="preserve">щих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по</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lang w:eastAsia="ru-RU"/>
              </w:rPr>
              <w:t>гото</w:t>
            </w:r>
            <w:r w:rsidRPr="00F40CDA">
              <w:rPr>
                <w:rFonts w:ascii="Times New Roman" w:eastAsia="Times New Roman" w:hAnsi="Times New Roman" w:cs="Times New Roman"/>
                <w:color w:val="000000"/>
                <w:spacing w:val="-1"/>
                <w:lang w:eastAsia="ru-RU"/>
              </w:rPr>
              <w:t>в</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 xml:space="preserve"> 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spacing w:val="-1"/>
                <w:lang w:eastAsia="ru-RU"/>
              </w:rPr>
              <w:t>ор</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в 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зинфицир</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spacing w:val="-1"/>
                <w:lang w:eastAsia="ru-RU"/>
              </w:rPr>
              <w:t>ю</w:t>
            </w:r>
            <w:r w:rsidRPr="00F40CDA">
              <w:rPr>
                <w:rFonts w:ascii="Times New Roman" w:eastAsia="Times New Roman" w:hAnsi="Times New Roman" w:cs="Times New Roman"/>
                <w:color w:val="000000"/>
                <w:lang w:eastAsia="ru-RU"/>
              </w:rPr>
              <w:t>щих</w:t>
            </w:r>
            <w:r w:rsidRPr="00F40CDA">
              <w:rPr>
                <w:rFonts w:ascii="Times New Roman" w:eastAsia="Times New Roman" w:hAnsi="Times New Roman" w:cs="Times New Roman"/>
                <w:color w:val="000000"/>
                <w:spacing w:val="1"/>
                <w:lang w:eastAsia="ru-RU"/>
              </w:rPr>
              <w:t xml:space="preserve"> и</w:t>
            </w:r>
            <w:r w:rsidRPr="00F40CDA">
              <w:rPr>
                <w:rFonts w:ascii="Times New Roman" w:eastAsia="Times New Roman" w:hAnsi="Times New Roman" w:cs="Times New Roman"/>
                <w:color w:val="000000"/>
                <w:lang w:eastAsia="ru-RU"/>
              </w:rPr>
              <w:t xml:space="preserve"> м</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ющих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w w:val="101"/>
                <w:lang w:eastAsia="ru-RU"/>
              </w:rPr>
              <w:t>с</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тв, 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ч</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т н</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обхо</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lang w:eastAsia="ru-RU"/>
              </w:rPr>
              <w:t>имого</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их</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spacing w:val="-1"/>
                <w:lang w:eastAsia="ru-RU"/>
              </w:rPr>
              <w:t>ко</w:t>
            </w:r>
            <w:r w:rsidRPr="00F40CDA">
              <w:rPr>
                <w:rFonts w:ascii="Times New Roman" w:eastAsia="Times New Roman" w:hAnsi="Times New Roman" w:cs="Times New Roman"/>
                <w:color w:val="000000"/>
                <w:lang w:eastAsia="ru-RU"/>
              </w:rPr>
              <w:t>ли</w:t>
            </w:r>
            <w:r w:rsidRPr="00F40CDA">
              <w:rPr>
                <w:rFonts w:ascii="Times New Roman" w:eastAsia="Times New Roman" w:hAnsi="Times New Roman" w:cs="Times New Roman"/>
                <w:color w:val="000000"/>
                <w:spacing w:val="4"/>
                <w:lang w:eastAsia="ru-RU"/>
              </w:rPr>
              <w:t>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тв</w:t>
            </w:r>
            <w:r w:rsidRPr="00F40CDA">
              <w:rPr>
                <w:rFonts w:ascii="Times New Roman" w:eastAsia="Times New Roman" w:hAnsi="Times New Roman" w:cs="Times New Roman"/>
                <w:color w:val="000000"/>
                <w:w w:val="101"/>
                <w:lang w:eastAsia="ru-RU"/>
              </w:rPr>
              <w:t>а</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докл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кт</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w w:val="101"/>
                <w:lang w:eastAsia="ru-RU"/>
              </w:rPr>
              <w:t>ая</w:t>
            </w:r>
            <w:r w:rsidRPr="00F40CDA">
              <w:rPr>
                <w:rFonts w:ascii="Times New Roman" w:eastAsia="Times New Roman" w:hAnsi="Times New Roman" w:cs="Times New Roman"/>
                <w:color w:val="000000"/>
                <w:lang w:eastAsia="ru-RU"/>
              </w:rPr>
              <w:t xml:space="preserve"> 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бот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бл</w:t>
            </w:r>
            <w:r w:rsidRPr="00F40CDA">
              <w:rPr>
                <w:rFonts w:ascii="Times New Roman" w:eastAsia="Times New Roman" w:hAnsi="Times New Roman" w:cs="Times New Roman"/>
                <w:color w:val="000000"/>
                <w:spacing w:val="-2"/>
                <w:lang w:eastAsia="ru-RU"/>
              </w:rPr>
              <w:t>ю</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ро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r w:rsidR="00F40CDA" w:rsidRPr="00F40CDA" w:rsidTr="00F40CDA">
        <w:trPr>
          <w:cantSplit/>
          <w:trHeight w:hRule="exact" w:val="991"/>
        </w:trPr>
        <w:tc>
          <w:tcPr>
            <w:tcW w:w="269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зинфициров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ть</w:t>
            </w:r>
            <w:r w:rsidRPr="00F40CDA">
              <w:rPr>
                <w:rFonts w:ascii="Times New Roman" w:eastAsia="Times New Roman" w:hAnsi="Times New Roman" w:cs="Times New Roman"/>
                <w:color w:val="000000"/>
                <w:spacing w:val="-3"/>
                <w:lang w:eastAsia="ru-RU"/>
              </w:rPr>
              <w:t xml:space="preserve"> </w:t>
            </w:r>
            <w:r w:rsidRPr="00F40CDA">
              <w:rPr>
                <w:rFonts w:ascii="Times New Roman" w:eastAsia="Times New Roman" w:hAnsi="Times New Roman" w:cs="Times New Roman"/>
                <w:color w:val="000000"/>
                <w:lang w:eastAsia="ru-RU"/>
              </w:rPr>
              <w:t>обор</w:t>
            </w:r>
            <w:r w:rsidRPr="00F40CDA">
              <w:rPr>
                <w:rFonts w:ascii="Times New Roman" w:eastAsia="Times New Roman" w:hAnsi="Times New Roman" w:cs="Times New Roman"/>
                <w:color w:val="000000"/>
                <w:spacing w:val="-2"/>
                <w:lang w:eastAsia="ru-RU"/>
              </w:rPr>
              <w:t>у</w:t>
            </w:r>
            <w:r w:rsidRPr="00F40CDA">
              <w:rPr>
                <w:rFonts w:ascii="Times New Roman" w:eastAsia="Times New Roman" w:hAnsi="Times New Roman" w:cs="Times New Roman"/>
                <w:color w:val="000000"/>
                <w:spacing w:val="3"/>
                <w:lang w:eastAsia="ru-RU"/>
              </w:rPr>
              <w:t>д</w:t>
            </w:r>
            <w:r w:rsidRPr="00F40CDA">
              <w:rPr>
                <w:rFonts w:ascii="Times New Roman" w:eastAsia="Times New Roman" w:hAnsi="Times New Roman" w:cs="Times New Roman"/>
                <w:color w:val="000000"/>
                <w:spacing w:val="2"/>
                <w:lang w:eastAsia="ru-RU"/>
              </w:rPr>
              <w:t>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w:t>
            </w:r>
            <w:r w:rsidRPr="00F40CDA">
              <w:rPr>
                <w:rFonts w:ascii="Times New Roman" w:eastAsia="Times New Roman" w:hAnsi="Times New Roman" w:cs="Times New Roman"/>
                <w:color w:val="000000"/>
                <w:spacing w:val="-2"/>
                <w:lang w:eastAsia="ru-RU"/>
              </w:rPr>
              <w:t xml:space="preserve"> </w:t>
            </w:r>
            <w:r w:rsidRPr="00F40CDA">
              <w:rPr>
                <w:rFonts w:ascii="Times New Roman" w:eastAsia="Times New Roman" w:hAnsi="Times New Roman" w:cs="Times New Roman"/>
                <w:color w:val="000000"/>
                <w:lang w:eastAsia="ru-RU"/>
              </w:rPr>
              <w:t>инв</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 xml:space="preserve">рь, </w:t>
            </w:r>
            <w:r w:rsidRPr="00F40CDA">
              <w:rPr>
                <w:rFonts w:ascii="Times New Roman" w:eastAsia="Times New Roman" w:hAnsi="Times New Roman" w:cs="Times New Roman"/>
                <w:color w:val="000000"/>
                <w:spacing w:val="-2"/>
                <w:lang w:eastAsia="ru-RU"/>
              </w:rPr>
              <w:t>п</w:t>
            </w:r>
            <w:r w:rsidRPr="00F40CDA">
              <w:rPr>
                <w:rFonts w:ascii="Times New Roman" w:eastAsia="Times New Roman" w:hAnsi="Times New Roman" w:cs="Times New Roman"/>
                <w:color w:val="000000"/>
                <w:spacing w:val="1"/>
                <w:lang w:eastAsia="ru-RU"/>
              </w:rPr>
              <w:t>о</w:t>
            </w:r>
            <w:r w:rsidRPr="00F40CDA">
              <w:rPr>
                <w:rFonts w:ascii="Times New Roman" w:eastAsia="Times New Roman" w:hAnsi="Times New Roman" w:cs="Times New Roman"/>
                <w:color w:val="000000"/>
                <w:lang w:eastAsia="ru-RU"/>
              </w:rPr>
              <w:t>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щ</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т</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1"/>
                <w:lang w:eastAsia="ru-RU"/>
              </w:rPr>
              <w:t>по</w:t>
            </w:r>
            <w:r w:rsidRPr="00F40CDA">
              <w:rPr>
                <w:rFonts w:ascii="Times New Roman" w:eastAsia="Times New Roman" w:hAnsi="Times New Roman" w:cs="Times New Roman"/>
                <w:color w:val="000000"/>
                <w:lang w:eastAsia="ru-RU"/>
              </w:rPr>
              <w:t>рт</w:t>
            </w:r>
          </w:p>
        </w:tc>
        <w:tc>
          <w:tcPr>
            <w:tcW w:w="382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зр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spacing w:val="-1"/>
                <w:lang w:eastAsia="ru-RU"/>
              </w:rPr>
              <w:t>б</w:t>
            </w:r>
            <w:r w:rsidRPr="00F40CDA">
              <w:rPr>
                <w:rFonts w:ascii="Times New Roman" w:eastAsia="Times New Roman" w:hAnsi="Times New Roman" w:cs="Times New Roman"/>
                <w:color w:val="000000"/>
                <w:lang w:eastAsia="ru-RU"/>
              </w:rPr>
              <w:t>от</w:t>
            </w:r>
            <w:r w:rsidRPr="00F40CDA">
              <w:rPr>
                <w:rFonts w:ascii="Times New Roman" w:eastAsia="Times New Roman" w:hAnsi="Times New Roman" w:cs="Times New Roman"/>
                <w:color w:val="000000"/>
                <w:spacing w:val="-1"/>
                <w:lang w:eastAsia="ru-RU"/>
              </w:rPr>
              <w:t>к</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lang w:eastAsia="ru-RU"/>
              </w:rPr>
              <w:t>опр</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тий дл</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2"/>
                <w:lang w:eastAsia="ru-RU"/>
              </w:rPr>
              <w:t>п</w:t>
            </w:r>
            <w:r w:rsidRPr="00F40CDA">
              <w:rPr>
                <w:rFonts w:ascii="Times New Roman" w:eastAsia="Times New Roman" w:hAnsi="Times New Roman" w:cs="Times New Roman"/>
                <w:color w:val="000000"/>
                <w:lang w:eastAsia="ru-RU"/>
              </w:rPr>
              <w:t>ров</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з</w:t>
            </w:r>
            <w:r w:rsidRPr="00F40CDA">
              <w:rPr>
                <w:rFonts w:ascii="Times New Roman" w:eastAsia="Times New Roman" w:hAnsi="Times New Roman" w:cs="Times New Roman"/>
                <w:color w:val="000000"/>
                <w:spacing w:val="1"/>
                <w:lang w:eastAsia="ru-RU"/>
              </w:rPr>
              <w:t>ин</w:t>
            </w:r>
            <w:r w:rsidRPr="00F40CDA">
              <w:rPr>
                <w:rFonts w:ascii="Times New Roman" w:eastAsia="Times New Roman" w:hAnsi="Times New Roman" w:cs="Times New Roman"/>
                <w:color w:val="000000"/>
                <w:lang w:eastAsia="ru-RU"/>
              </w:rPr>
              <w:t>ф</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кции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обо</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3"/>
                <w:lang w:eastAsia="ru-RU"/>
              </w:rPr>
              <w:t>у</w:t>
            </w:r>
            <w:r w:rsidRPr="00F40CDA">
              <w:rPr>
                <w:rFonts w:ascii="Times New Roman" w:eastAsia="Times New Roman" w:hAnsi="Times New Roman" w:cs="Times New Roman"/>
                <w:color w:val="000000"/>
                <w:spacing w:val="1"/>
                <w:lang w:eastAsia="ru-RU"/>
              </w:rPr>
              <w:t>до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и</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1"/>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р</w:t>
            </w:r>
            <w:r w:rsidRPr="00F40CDA">
              <w:rPr>
                <w:rFonts w:ascii="Times New Roman" w:eastAsia="Times New Roman" w:hAnsi="Times New Roman" w:cs="Times New Roman"/>
                <w:color w:val="000000"/>
                <w:w w:val="101"/>
                <w:lang w:eastAsia="ru-RU"/>
              </w:rPr>
              <w:t>я</w:t>
            </w:r>
            <w:r w:rsidRPr="00F40CDA">
              <w:rPr>
                <w:rFonts w:ascii="Times New Roman" w:eastAsia="Times New Roman" w:hAnsi="Times New Roman" w:cs="Times New Roman"/>
                <w:color w:val="000000"/>
                <w:lang w:eastAsia="ru-RU"/>
              </w:rPr>
              <w:t xml:space="preserve">, </w:t>
            </w:r>
            <w:r w:rsidRPr="00F40CDA">
              <w:rPr>
                <w:rFonts w:ascii="Times New Roman" w:eastAsia="Times New Roman" w:hAnsi="Times New Roman" w:cs="Times New Roman"/>
                <w:color w:val="000000"/>
                <w:spacing w:val="-1"/>
                <w:lang w:eastAsia="ru-RU"/>
              </w:rPr>
              <w:t>п</w:t>
            </w:r>
            <w:r w:rsidRPr="00F40CDA">
              <w:rPr>
                <w:rFonts w:ascii="Times New Roman" w:eastAsia="Times New Roman" w:hAnsi="Times New Roman" w:cs="Times New Roman"/>
                <w:color w:val="000000"/>
                <w:lang w:eastAsia="ru-RU"/>
              </w:rPr>
              <w:t>ом</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щ</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ий, тр</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spacing w:val="-2"/>
                <w:lang w:eastAsia="ru-RU"/>
              </w:rPr>
              <w:t>п</w:t>
            </w:r>
            <w:r w:rsidRPr="00F40CDA">
              <w:rPr>
                <w:rFonts w:ascii="Times New Roman" w:eastAsia="Times New Roman" w:hAnsi="Times New Roman" w:cs="Times New Roman"/>
                <w:color w:val="000000"/>
                <w:lang w:eastAsia="ru-RU"/>
              </w:rPr>
              <w:t>орт</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 xml:space="preserve"> и</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2"/>
                <w:lang w:eastAsia="ru-RU"/>
              </w:rPr>
              <w:t>р</w:t>
            </w:r>
            <w:r w:rsidRPr="00F40CDA">
              <w:rPr>
                <w:rFonts w:ascii="Times New Roman" w:eastAsia="Times New Roman" w:hAnsi="Times New Roman" w:cs="Times New Roman"/>
                <w:color w:val="000000"/>
                <w:lang w:eastAsia="ru-RU"/>
              </w:rPr>
              <w:t>.</w:t>
            </w:r>
          </w:p>
        </w:tc>
        <w:tc>
          <w:tcPr>
            <w:tcW w:w="31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F40CDA" w:rsidRPr="00F40CDA" w:rsidRDefault="00F40CDA" w:rsidP="00F40CDA">
            <w:pPr>
              <w:widowControl w:val="0"/>
              <w:spacing w:after="200" w:line="240" w:lineRule="auto"/>
              <w:rPr>
                <w:rFonts w:ascii="Times New Roman" w:eastAsia="Times New Roman" w:hAnsi="Times New Roman" w:cs="Times New Roman"/>
                <w:color w:val="000000"/>
                <w:w w:val="101"/>
                <w:lang w:eastAsia="ru-RU"/>
              </w:rPr>
            </w:pPr>
            <w:r w:rsidRPr="00F40CDA">
              <w:rPr>
                <w:rFonts w:ascii="Times New Roman" w:eastAsia="Times New Roman" w:hAnsi="Times New Roman" w:cs="Times New Roman"/>
                <w:color w:val="000000"/>
                <w:lang w:eastAsia="ru-RU"/>
              </w:rPr>
              <w:t>докл</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д</w:t>
            </w:r>
            <w:r w:rsidRPr="00F40CDA">
              <w:rPr>
                <w:rFonts w:ascii="Times New Roman" w:eastAsia="Times New Roman" w:hAnsi="Times New Roman" w:cs="Times New Roman"/>
                <w:color w:val="000000"/>
                <w:spacing w:val="1"/>
                <w:lang w:eastAsia="ru-RU"/>
              </w:rPr>
              <w:t xml:space="preserve"> </w:t>
            </w:r>
            <w:r w:rsidRPr="00F40CDA">
              <w:rPr>
                <w:rFonts w:ascii="Times New Roman" w:eastAsia="Times New Roman" w:hAnsi="Times New Roman" w:cs="Times New Roman"/>
                <w:color w:val="000000"/>
                <w:w w:val="101"/>
                <w:lang w:eastAsia="ru-RU"/>
              </w:rPr>
              <w:t>с</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2"/>
                <w:lang w:eastAsia="ru-RU"/>
              </w:rPr>
              <w:t>з</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ц</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spacing w:val="-1"/>
                <w:lang w:eastAsia="ru-RU"/>
              </w:rPr>
              <w:t>й</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 xml:space="preserve"> п</w:t>
            </w:r>
            <w:r w:rsidRPr="00F40CDA">
              <w:rPr>
                <w:rFonts w:ascii="Times New Roman" w:eastAsia="Times New Roman" w:hAnsi="Times New Roman" w:cs="Times New Roman"/>
                <w:color w:val="000000"/>
                <w:spacing w:val="1"/>
                <w:lang w:eastAsia="ru-RU"/>
              </w:rPr>
              <w:t>р</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lang w:eastAsia="ru-RU"/>
              </w:rPr>
              <w:t>кт</w:t>
            </w:r>
            <w:r w:rsidRPr="00F40CDA">
              <w:rPr>
                <w:rFonts w:ascii="Times New Roman" w:eastAsia="Times New Roman" w:hAnsi="Times New Roman" w:cs="Times New Roman"/>
                <w:color w:val="000000"/>
                <w:spacing w:val="-1"/>
                <w:lang w:eastAsia="ru-RU"/>
              </w:rPr>
              <w:t>и</w:t>
            </w:r>
            <w:r w:rsidRPr="00F40CDA">
              <w:rPr>
                <w:rFonts w:ascii="Times New Roman" w:eastAsia="Times New Roman" w:hAnsi="Times New Roman" w:cs="Times New Roman"/>
                <w:color w:val="000000"/>
                <w:lang w:eastAsia="ru-RU"/>
              </w:rPr>
              <w:t>ч</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к</w:t>
            </w:r>
            <w:r w:rsidRPr="00F40CDA">
              <w:rPr>
                <w:rFonts w:ascii="Times New Roman" w:eastAsia="Times New Roman" w:hAnsi="Times New Roman" w:cs="Times New Roman"/>
                <w:color w:val="000000"/>
                <w:w w:val="101"/>
                <w:lang w:eastAsia="ru-RU"/>
              </w:rPr>
              <w:t>ая</w:t>
            </w:r>
            <w:r w:rsidRPr="00F40CDA">
              <w:rPr>
                <w:rFonts w:ascii="Times New Roman" w:eastAsia="Times New Roman" w:hAnsi="Times New Roman" w:cs="Times New Roman"/>
                <w:color w:val="000000"/>
                <w:lang w:eastAsia="ru-RU"/>
              </w:rPr>
              <w:t xml:space="preserve"> р</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lang w:eastAsia="ru-RU"/>
              </w:rPr>
              <w:t>бот</w:t>
            </w:r>
            <w:r w:rsidRPr="00F40CDA">
              <w:rPr>
                <w:rFonts w:ascii="Times New Roman" w:eastAsia="Times New Roman" w:hAnsi="Times New Roman" w:cs="Times New Roman"/>
                <w:color w:val="000000"/>
                <w:spacing w:val="-1"/>
                <w:w w:val="101"/>
                <w:lang w:eastAsia="ru-RU"/>
              </w:rPr>
              <w:t>а</w:t>
            </w:r>
            <w:r w:rsidRPr="00F40CDA">
              <w:rPr>
                <w:rFonts w:ascii="Times New Roman" w:eastAsia="Times New Roman" w:hAnsi="Times New Roman" w:cs="Times New Roman"/>
                <w:color w:val="000000"/>
                <w:w w:val="101"/>
                <w:lang w:eastAsia="ru-RU"/>
              </w:rPr>
              <w:t>/</w:t>
            </w:r>
            <w:r w:rsidRPr="00F40CDA">
              <w:rPr>
                <w:rFonts w:ascii="Times New Roman" w:eastAsia="Times New Roman" w:hAnsi="Times New Roman" w:cs="Times New Roman"/>
                <w:color w:val="000000"/>
                <w:lang w:eastAsia="ru-RU"/>
              </w:rPr>
              <w:t>н</w:t>
            </w:r>
            <w:r w:rsidRPr="00F40CDA">
              <w:rPr>
                <w:rFonts w:ascii="Times New Roman" w:eastAsia="Times New Roman" w:hAnsi="Times New Roman" w:cs="Times New Roman"/>
                <w:color w:val="000000"/>
                <w:w w:val="101"/>
                <w:lang w:eastAsia="ru-RU"/>
              </w:rPr>
              <w:t>а</w:t>
            </w:r>
            <w:r w:rsidRPr="00F40CDA">
              <w:rPr>
                <w:rFonts w:ascii="Times New Roman" w:eastAsia="Times New Roman" w:hAnsi="Times New Roman" w:cs="Times New Roman"/>
                <w:color w:val="000000"/>
                <w:lang w:eastAsia="ru-RU"/>
              </w:rPr>
              <w:t>бл</w:t>
            </w:r>
            <w:r w:rsidRPr="00F40CDA">
              <w:rPr>
                <w:rFonts w:ascii="Times New Roman" w:eastAsia="Times New Roman" w:hAnsi="Times New Roman" w:cs="Times New Roman"/>
                <w:color w:val="000000"/>
                <w:spacing w:val="-2"/>
                <w:lang w:eastAsia="ru-RU"/>
              </w:rPr>
              <w:t>ю</w:t>
            </w:r>
            <w:r w:rsidRPr="00F40CDA">
              <w:rPr>
                <w:rFonts w:ascii="Times New Roman" w:eastAsia="Times New Roman" w:hAnsi="Times New Roman" w:cs="Times New Roman"/>
                <w:color w:val="000000"/>
                <w:spacing w:val="1"/>
                <w:lang w:eastAsia="ru-RU"/>
              </w:rPr>
              <w:t>д</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ни</w:t>
            </w:r>
            <w:r w:rsidRPr="00F40CDA">
              <w:rPr>
                <w:rFonts w:ascii="Times New Roman" w:eastAsia="Times New Roman" w:hAnsi="Times New Roman" w:cs="Times New Roman"/>
                <w:color w:val="000000"/>
                <w:w w:val="101"/>
                <w:lang w:eastAsia="ru-RU"/>
              </w:rPr>
              <w:t>е;</w:t>
            </w:r>
            <w:r w:rsidRPr="00F40CDA">
              <w:rPr>
                <w:rFonts w:ascii="Times New Roman" w:eastAsia="Times New Roman" w:hAnsi="Times New Roman" w:cs="Times New Roman"/>
                <w:color w:val="000000"/>
                <w:lang w:eastAsia="ru-RU"/>
              </w:rPr>
              <w:t xml:space="preserve"> т</w:t>
            </w:r>
            <w:r w:rsidRPr="00F40CDA">
              <w:rPr>
                <w:rFonts w:ascii="Times New Roman" w:eastAsia="Times New Roman" w:hAnsi="Times New Roman" w:cs="Times New Roman"/>
                <w:color w:val="000000"/>
                <w:w w:val="101"/>
                <w:lang w:eastAsia="ru-RU"/>
              </w:rPr>
              <w:t>ес</w:t>
            </w:r>
            <w:r w:rsidRPr="00F40CDA">
              <w:rPr>
                <w:rFonts w:ascii="Times New Roman" w:eastAsia="Times New Roman" w:hAnsi="Times New Roman" w:cs="Times New Roman"/>
                <w:color w:val="000000"/>
                <w:lang w:eastAsia="ru-RU"/>
              </w:rPr>
              <w:t>т</w:t>
            </w:r>
            <w:r w:rsidRPr="00F40CDA">
              <w:rPr>
                <w:rFonts w:ascii="Times New Roman" w:eastAsia="Times New Roman" w:hAnsi="Times New Roman" w:cs="Times New Roman"/>
                <w:color w:val="000000"/>
                <w:spacing w:val="-2"/>
                <w:lang w:eastAsia="ru-RU"/>
              </w:rPr>
              <w:t>и</w:t>
            </w:r>
            <w:r w:rsidRPr="00F40CDA">
              <w:rPr>
                <w:rFonts w:ascii="Times New Roman" w:eastAsia="Times New Roman" w:hAnsi="Times New Roman" w:cs="Times New Roman"/>
                <w:color w:val="000000"/>
                <w:spacing w:val="1"/>
                <w:lang w:eastAsia="ru-RU"/>
              </w:rPr>
              <w:t>ро</w:t>
            </w:r>
            <w:r w:rsidRPr="00F40CDA">
              <w:rPr>
                <w:rFonts w:ascii="Times New Roman" w:eastAsia="Times New Roman" w:hAnsi="Times New Roman" w:cs="Times New Roman"/>
                <w:color w:val="000000"/>
                <w:lang w:eastAsia="ru-RU"/>
              </w:rPr>
              <w:t>в</w:t>
            </w:r>
            <w:r w:rsidRPr="00F40CDA">
              <w:rPr>
                <w:rFonts w:ascii="Times New Roman" w:eastAsia="Times New Roman" w:hAnsi="Times New Roman" w:cs="Times New Roman"/>
                <w:color w:val="000000"/>
                <w:spacing w:val="-2"/>
                <w:w w:val="101"/>
                <w:lang w:eastAsia="ru-RU"/>
              </w:rPr>
              <w:t>а</w:t>
            </w:r>
            <w:r w:rsidRPr="00F40CDA">
              <w:rPr>
                <w:rFonts w:ascii="Times New Roman" w:eastAsia="Times New Roman" w:hAnsi="Times New Roman" w:cs="Times New Roman"/>
                <w:color w:val="000000"/>
                <w:spacing w:val="-1"/>
                <w:lang w:eastAsia="ru-RU"/>
              </w:rPr>
              <w:t>н</w:t>
            </w:r>
            <w:r w:rsidRPr="00F40CDA">
              <w:rPr>
                <w:rFonts w:ascii="Times New Roman" w:eastAsia="Times New Roman" w:hAnsi="Times New Roman" w:cs="Times New Roman"/>
                <w:color w:val="000000"/>
                <w:lang w:eastAsia="ru-RU"/>
              </w:rPr>
              <w:t>и</w:t>
            </w:r>
            <w:r w:rsidRPr="00F40CDA">
              <w:rPr>
                <w:rFonts w:ascii="Times New Roman" w:eastAsia="Times New Roman" w:hAnsi="Times New Roman" w:cs="Times New Roman"/>
                <w:color w:val="000000"/>
                <w:w w:val="101"/>
                <w:lang w:eastAsia="ru-RU"/>
              </w:rPr>
              <w:t>е</w:t>
            </w:r>
          </w:p>
        </w:tc>
      </w:tr>
    </w:tbl>
    <w:p w:rsidR="00F40CDA" w:rsidRPr="00F40CDA" w:rsidRDefault="00F40CDA" w:rsidP="00F40CDA">
      <w:pPr>
        <w:spacing w:after="200" w:line="276" w:lineRule="auto"/>
        <w:contextualSpacing/>
        <w:jc w:val="center"/>
        <w:rPr>
          <w:rFonts w:ascii="Times New Roman" w:eastAsia="Times New Roman" w:hAnsi="Times New Roman" w:cs="Times New Roman"/>
          <w:b/>
          <w:lang w:eastAsia="ru-RU"/>
        </w:rPr>
      </w:pPr>
    </w:p>
    <w:p w:rsidR="00A15B7E" w:rsidRDefault="00A15B7E">
      <w:pPr>
        <w:rPr>
          <w:rFonts w:ascii="Times New Roman" w:eastAsia="Times New Roman" w:hAnsi="Times New Roman" w:cs="Times New Roman"/>
          <w:b/>
          <w:lang w:eastAsia="ru-RU"/>
        </w:rPr>
      </w:pPr>
      <w:r>
        <w:rPr>
          <w:rFonts w:ascii="Times New Roman" w:eastAsia="Times New Roman" w:hAnsi="Times New Roman" w:cs="Times New Roman"/>
          <w:b/>
          <w:lang w:eastAsia="ru-RU"/>
        </w:rPr>
        <w:br w:type="page"/>
      </w:r>
    </w:p>
    <w:p w:rsidR="00F40CDA" w:rsidRPr="00F40CDA" w:rsidRDefault="00F40CDA" w:rsidP="00F40CDA">
      <w:pPr>
        <w:spacing w:after="200" w:line="276" w:lineRule="auto"/>
        <w:contextualSpacing/>
        <w:jc w:val="center"/>
        <w:rPr>
          <w:rFonts w:ascii="Times New Roman" w:eastAsia="Times New Roman" w:hAnsi="Times New Roman" w:cs="Times New Roman"/>
          <w:b/>
          <w:lang w:eastAsia="ru-RU"/>
        </w:rPr>
      </w:pPr>
    </w:p>
    <w:p w:rsidR="00F40CDA" w:rsidRPr="00F40CDA" w:rsidRDefault="00F40CDA" w:rsidP="00F40CDA">
      <w:pPr>
        <w:spacing w:after="200" w:line="276" w:lineRule="auto"/>
        <w:jc w:val="both"/>
        <w:rPr>
          <w:rFonts w:ascii="Times New Roman" w:eastAsia="Times New Roman" w:hAnsi="Times New Roman" w:cs="Times New Roman"/>
          <w:color w:val="000000"/>
          <w:sz w:val="24"/>
          <w:szCs w:val="24"/>
          <w:lang w:eastAsia="ru-RU"/>
        </w:rPr>
      </w:pPr>
    </w:p>
    <w:p w:rsidR="00F40CDA" w:rsidRPr="00F40CDA" w:rsidRDefault="00F40CDA" w:rsidP="00F40CDA">
      <w:pPr>
        <w:spacing w:after="200" w:line="276" w:lineRule="auto"/>
        <w:jc w:val="both"/>
        <w:rPr>
          <w:rFonts w:ascii="Times New Roman" w:eastAsia="Times New Roman" w:hAnsi="Times New Roman" w:cs="Times New Roman"/>
          <w:color w:val="000000"/>
          <w:sz w:val="24"/>
          <w:szCs w:val="24"/>
          <w:lang w:eastAsia="ru-RU"/>
        </w:rPr>
      </w:pPr>
    </w:p>
    <w:p w:rsidR="00F40CDA" w:rsidRPr="00F40CDA" w:rsidRDefault="00F40CDA" w:rsidP="00F40CDA">
      <w:pPr>
        <w:spacing w:after="200" w:line="276" w:lineRule="auto"/>
        <w:jc w:val="both"/>
        <w:rPr>
          <w:rFonts w:ascii="Times New Roman" w:eastAsia="Times New Roman" w:hAnsi="Times New Roman" w:cs="Times New Roman"/>
          <w:color w:val="000000"/>
          <w:sz w:val="24"/>
          <w:szCs w:val="24"/>
          <w:lang w:eastAsia="ru-RU"/>
        </w:rPr>
      </w:pPr>
    </w:p>
    <w:p w:rsidR="00F40CDA" w:rsidRPr="00F40CDA" w:rsidRDefault="00F40CDA" w:rsidP="00F40CDA">
      <w:pPr>
        <w:spacing w:after="200" w:line="276" w:lineRule="auto"/>
        <w:jc w:val="both"/>
        <w:rPr>
          <w:rFonts w:ascii="Times New Roman" w:eastAsia="Times New Roman" w:hAnsi="Times New Roman" w:cs="Times New Roman"/>
          <w:color w:val="000000"/>
          <w:sz w:val="24"/>
          <w:szCs w:val="24"/>
          <w:lang w:eastAsia="ru-RU"/>
        </w:rPr>
      </w:pPr>
    </w:p>
    <w:p w:rsidR="00F40CDA" w:rsidRPr="00F40CDA" w:rsidRDefault="00F40CDA" w:rsidP="00F40CDA">
      <w:pPr>
        <w:spacing w:after="200" w:line="276" w:lineRule="auto"/>
        <w:jc w:val="both"/>
        <w:rPr>
          <w:rFonts w:ascii="Times New Roman" w:eastAsia="Times New Roman" w:hAnsi="Times New Roman" w:cs="Times New Roman"/>
          <w:color w:val="000000"/>
          <w:sz w:val="24"/>
          <w:szCs w:val="24"/>
          <w:lang w:eastAsia="ru-RU"/>
        </w:rPr>
      </w:pPr>
    </w:p>
    <w:p w:rsidR="00F40CDA" w:rsidRPr="00F40CDA" w:rsidRDefault="00F40CDA" w:rsidP="00F40CDA">
      <w:pPr>
        <w:spacing w:after="200" w:line="276" w:lineRule="auto"/>
        <w:jc w:val="both"/>
        <w:rPr>
          <w:rFonts w:ascii="Times New Roman" w:eastAsia="Times New Roman" w:hAnsi="Times New Roman" w:cs="Times New Roman"/>
          <w:color w:val="000000"/>
          <w:sz w:val="24"/>
          <w:szCs w:val="24"/>
          <w:lang w:eastAsia="ru-RU"/>
        </w:rPr>
      </w:pPr>
    </w:p>
    <w:p w:rsidR="00F40CDA" w:rsidRPr="00F40CDA" w:rsidRDefault="00F40CDA" w:rsidP="00F40CDA">
      <w:pPr>
        <w:spacing w:after="200" w:line="276" w:lineRule="auto"/>
        <w:jc w:val="both"/>
        <w:rPr>
          <w:rFonts w:ascii="Times New Roman" w:eastAsia="Times New Roman" w:hAnsi="Times New Roman" w:cs="Times New Roman"/>
          <w:color w:val="000000"/>
          <w:sz w:val="24"/>
          <w:szCs w:val="24"/>
          <w:lang w:eastAsia="ru-RU"/>
        </w:rPr>
      </w:pPr>
    </w:p>
    <w:p w:rsidR="00F40CDA" w:rsidRPr="00F40CDA" w:rsidRDefault="00F40CDA" w:rsidP="00F40CDA">
      <w:pPr>
        <w:spacing w:after="200" w:line="276" w:lineRule="auto"/>
        <w:jc w:val="center"/>
        <w:rPr>
          <w:rFonts w:ascii="Times New Roman" w:eastAsia="Times New Roman" w:hAnsi="Times New Roman" w:cs="Times New Roman"/>
          <w:b/>
          <w:color w:val="000000"/>
          <w:sz w:val="24"/>
          <w:szCs w:val="24"/>
          <w:lang w:eastAsia="ru-RU"/>
        </w:rPr>
      </w:pPr>
    </w:p>
    <w:p w:rsidR="00F40CDA" w:rsidRPr="00F40CDA" w:rsidRDefault="00F40CDA" w:rsidP="00F40CDA">
      <w:pPr>
        <w:spacing w:after="200" w:line="276" w:lineRule="auto"/>
        <w:jc w:val="center"/>
        <w:rPr>
          <w:rFonts w:ascii="Times New Roman" w:eastAsia="Times New Roman" w:hAnsi="Times New Roman" w:cs="Times New Roman"/>
          <w:b/>
          <w:color w:val="000000"/>
          <w:sz w:val="24"/>
          <w:szCs w:val="24"/>
          <w:lang w:eastAsia="ru-RU"/>
        </w:rPr>
      </w:pPr>
    </w:p>
    <w:p w:rsidR="00F40CDA" w:rsidRPr="00F40CDA" w:rsidRDefault="00F40CDA" w:rsidP="00F40CDA">
      <w:pPr>
        <w:spacing w:after="200" w:line="276" w:lineRule="auto"/>
        <w:jc w:val="center"/>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b/>
          <w:color w:val="000000"/>
          <w:sz w:val="24"/>
          <w:szCs w:val="24"/>
          <w:lang w:eastAsia="ru-RU"/>
        </w:rPr>
        <w:t>РАБОЧАЯ ПРОГРАММА</w:t>
      </w:r>
      <w:r w:rsidRPr="00F40CDA">
        <w:rPr>
          <w:rFonts w:ascii="Times New Roman" w:eastAsia="Times New Roman" w:hAnsi="Times New Roman" w:cs="Times New Roman"/>
          <w:b/>
          <w:sz w:val="24"/>
          <w:szCs w:val="24"/>
          <w:lang w:eastAsia="ru-RU"/>
        </w:rPr>
        <w:t xml:space="preserve"> УЧЕБНОЙ ДИСЦИПЛИНЫ</w:t>
      </w:r>
    </w:p>
    <w:p w:rsidR="00F40CDA" w:rsidRDefault="00B119CD" w:rsidP="00F40CDA">
      <w:pPr>
        <w:spacing w:after="0" w:line="276" w:lineRule="auto"/>
        <w:jc w:val="center"/>
        <w:rPr>
          <w:rFonts w:ascii="Times New Roman" w:eastAsia="Times New Roman" w:hAnsi="Times New Roman" w:cs="Times New Roman"/>
          <w:color w:val="000000"/>
          <w:sz w:val="24"/>
          <w:szCs w:val="24"/>
          <w:u w:val="single"/>
          <w:lang w:eastAsia="ru-RU"/>
        </w:rPr>
      </w:pPr>
      <w:r>
        <w:rPr>
          <w:rFonts w:ascii="Times New Roman" w:eastAsia="Times New Roman" w:hAnsi="Times New Roman" w:cs="Times New Roman"/>
          <w:sz w:val="24"/>
          <w:szCs w:val="24"/>
          <w:u w:val="single"/>
          <w:lang w:eastAsia="ru-RU"/>
        </w:rPr>
        <w:t>ОП.01.05</w:t>
      </w:r>
      <w:r w:rsidR="00F40CDA" w:rsidRPr="00F40CDA">
        <w:rPr>
          <w:rFonts w:ascii="Times New Roman" w:eastAsia="Times New Roman" w:hAnsi="Times New Roman" w:cs="Times New Roman"/>
          <w:sz w:val="24"/>
          <w:szCs w:val="24"/>
          <w:u w:val="single"/>
          <w:lang w:eastAsia="ru-RU"/>
        </w:rPr>
        <w:t xml:space="preserve"> </w:t>
      </w:r>
      <w:r w:rsidR="00F40CDA" w:rsidRPr="00F40CDA">
        <w:rPr>
          <w:rFonts w:ascii="Times New Roman" w:eastAsia="Times New Roman" w:hAnsi="Times New Roman" w:cs="Times New Roman"/>
          <w:color w:val="000000"/>
          <w:sz w:val="24"/>
          <w:szCs w:val="24"/>
          <w:u w:val="single"/>
          <w:lang w:eastAsia="ru-RU"/>
        </w:rPr>
        <w:t>Метрология, стандартизация и подтверждение качества</w:t>
      </w:r>
    </w:p>
    <w:p w:rsidR="00C16E41" w:rsidRPr="00F40CDA" w:rsidRDefault="00C16E41" w:rsidP="00F40CDA">
      <w:pPr>
        <w:spacing w:after="0" w:line="276" w:lineRule="auto"/>
        <w:jc w:val="center"/>
        <w:rPr>
          <w:rFonts w:ascii="Times New Roman" w:eastAsia="Times New Roman" w:hAnsi="Times New Roman" w:cs="Times New Roman"/>
          <w:sz w:val="24"/>
          <w:szCs w:val="24"/>
          <w:u w:val="single"/>
          <w:lang w:eastAsia="ru-RU"/>
        </w:rPr>
      </w:pPr>
    </w:p>
    <w:p w:rsidR="00C16E41" w:rsidRDefault="00C16E41" w:rsidP="00C16E41">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МДМ.01 МЕЖДИСЦИПЛИНАРНЫЙ МОДУЛЬ ПО ОСНОВАМ АГРОНОМИИ</w:t>
      </w:r>
    </w:p>
    <w:p w:rsidR="00C16E41" w:rsidRDefault="00C16E41" w:rsidP="00C16E41">
      <w:pPr>
        <w:spacing w:after="200" w:line="276" w:lineRule="auto"/>
        <w:jc w:val="center"/>
        <w:rPr>
          <w:rFonts w:ascii="Times New Roman" w:eastAsia="Times New Roman" w:hAnsi="Times New Roman" w:cs="Times New Roman"/>
          <w:sz w:val="24"/>
          <w:szCs w:val="24"/>
          <w:lang w:eastAsia="ru-RU"/>
        </w:rPr>
      </w:pPr>
    </w:p>
    <w:p w:rsidR="00F40CDA" w:rsidRPr="00F40CDA" w:rsidRDefault="00F40CDA" w:rsidP="00F40CDA">
      <w:pPr>
        <w:spacing w:after="200" w:line="276" w:lineRule="auto"/>
        <w:jc w:val="center"/>
        <w:rPr>
          <w:rFonts w:ascii="Times New Roman" w:eastAsia="Times New Roman" w:hAnsi="Times New Roman" w:cs="Times New Roman"/>
          <w:sz w:val="24"/>
          <w:szCs w:val="24"/>
          <w:lang w:eastAsia="ru-RU"/>
        </w:rPr>
      </w:pPr>
    </w:p>
    <w:p w:rsidR="00F40CDA" w:rsidRPr="00F40CDA" w:rsidRDefault="00F40CDA" w:rsidP="00F40CDA">
      <w:pPr>
        <w:spacing w:after="0" w:line="240" w:lineRule="auto"/>
        <w:jc w:val="center"/>
        <w:rPr>
          <w:rFonts w:ascii="Times New Roman" w:eastAsia="Times New Roman" w:hAnsi="Times New Roman" w:cs="Times New Roman"/>
          <w:color w:val="000000"/>
          <w:sz w:val="24"/>
          <w:szCs w:val="24"/>
          <w:lang w:eastAsia="ru-RU"/>
        </w:rPr>
      </w:pPr>
      <w:r w:rsidRPr="00F40CDA">
        <w:rPr>
          <w:rFonts w:ascii="Times New Roman" w:eastAsia="Times New Roman" w:hAnsi="Times New Roman" w:cs="Times New Roman"/>
          <w:color w:val="000000"/>
          <w:sz w:val="24"/>
          <w:szCs w:val="24"/>
          <w:lang w:eastAsia="ru-RU"/>
        </w:rPr>
        <w:t>Специальность</w:t>
      </w:r>
    </w:p>
    <w:p w:rsidR="00F40CDA" w:rsidRPr="00F40CDA" w:rsidRDefault="00F40CDA" w:rsidP="00F40CDA">
      <w:pPr>
        <w:spacing w:after="0" w:line="240" w:lineRule="auto"/>
        <w:jc w:val="center"/>
        <w:rPr>
          <w:rFonts w:ascii="Times New Roman" w:eastAsia="Times New Roman" w:hAnsi="Times New Roman" w:cs="Times New Roman"/>
          <w:color w:val="000000"/>
          <w:sz w:val="24"/>
          <w:szCs w:val="24"/>
          <w:lang w:eastAsia="ru-RU"/>
        </w:rPr>
      </w:pPr>
      <w:r w:rsidRPr="00F40CDA">
        <w:rPr>
          <w:rFonts w:ascii="Times New Roman" w:eastAsia="Times New Roman" w:hAnsi="Times New Roman" w:cs="Times New Roman"/>
          <w:color w:val="000000"/>
          <w:sz w:val="24"/>
          <w:szCs w:val="24"/>
          <w:lang w:eastAsia="ru-RU"/>
        </w:rPr>
        <w:t>35.02.05 Агрономия</w:t>
      </w:r>
    </w:p>
    <w:p w:rsidR="00F40CDA" w:rsidRPr="00F40CDA" w:rsidRDefault="00F40CDA" w:rsidP="00F40CDA">
      <w:pPr>
        <w:spacing w:after="200" w:line="276" w:lineRule="auto"/>
        <w:jc w:val="center"/>
        <w:rPr>
          <w:rFonts w:ascii="Times New Roman" w:eastAsia="Times New Roman" w:hAnsi="Times New Roman" w:cs="Times New Roman"/>
          <w:sz w:val="24"/>
          <w:szCs w:val="24"/>
          <w:lang w:eastAsia="ru-RU"/>
        </w:rPr>
      </w:pPr>
    </w:p>
    <w:p w:rsidR="00F40CDA" w:rsidRPr="00F40CDA" w:rsidRDefault="00F40CDA" w:rsidP="00F40CDA">
      <w:pPr>
        <w:spacing w:after="200" w:line="276" w:lineRule="auto"/>
        <w:jc w:val="center"/>
        <w:rPr>
          <w:rFonts w:ascii="Times New Roman" w:eastAsia="Times New Roman" w:hAnsi="Times New Roman" w:cs="Times New Roman"/>
          <w:sz w:val="24"/>
          <w:szCs w:val="24"/>
          <w:lang w:eastAsia="ru-RU"/>
        </w:rPr>
      </w:pPr>
    </w:p>
    <w:p w:rsidR="00F40CDA" w:rsidRPr="00B119CD" w:rsidRDefault="00F40CDA" w:rsidP="00F40CDA">
      <w:pPr>
        <w:spacing w:after="200" w:line="276" w:lineRule="auto"/>
        <w:jc w:val="center"/>
        <w:rPr>
          <w:rFonts w:ascii="Times New Roman" w:eastAsia="Times New Roman" w:hAnsi="Times New Roman" w:cs="Times New Roman"/>
          <w:b/>
          <w:i/>
          <w:sz w:val="24"/>
          <w:szCs w:val="24"/>
          <w:lang w:eastAsia="ru-RU"/>
        </w:rPr>
      </w:pPr>
    </w:p>
    <w:p w:rsidR="00F40CDA" w:rsidRPr="00B119CD" w:rsidRDefault="00F40CDA" w:rsidP="00F40CDA">
      <w:pPr>
        <w:spacing w:after="200" w:line="276" w:lineRule="auto"/>
        <w:jc w:val="center"/>
        <w:rPr>
          <w:rFonts w:ascii="Times New Roman" w:eastAsia="Times New Roman" w:hAnsi="Times New Roman" w:cs="Times New Roman"/>
          <w:b/>
          <w:i/>
          <w:sz w:val="24"/>
          <w:szCs w:val="24"/>
          <w:lang w:eastAsia="ru-RU"/>
        </w:rPr>
      </w:pPr>
    </w:p>
    <w:p w:rsidR="00F40CDA" w:rsidRPr="00B119CD" w:rsidRDefault="00F40CDA" w:rsidP="00F40CDA">
      <w:pPr>
        <w:spacing w:after="200" w:line="276" w:lineRule="auto"/>
        <w:jc w:val="center"/>
        <w:rPr>
          <w:rFonts w:ascii="Times New Roman" w:eastAsia="Times New Roman" w:hAnsi="Times New Roman" w:cs="Times New Roman"/>
          <w:b/>
          <w:i/>
          <w:sz w:val="24"/>
          <w:szCs w:val="24"/>
          <w:lang w:eastAsia="ru-RU"/>
        </w:rPr>
      </w:pPr>
    </w:p>
    <w:p w:rsidR="00F40CDA" w:rsidRPr="00B119CD" w:rsidRDefault="00F40CDA" w:rsidP="00F40CDA">
      <w:pPr>
        <w:spacing w:after="200" w:line="276" w:lineRule="auto"/>
        <w:jc w:val="center"/>
        <w:rPr>
          <w:rFonts w:ascii="Times New Roman" w:eastAsia="Times New Roman" w:hAnsi="Times New Roman" w:cs="Times New Roman"/>
          <w:b/>
          <w:i/>
          <w:sz w:val="24"/>
          <w:szCs w:val="24"/>
          <w:lang w:eastAsia="ru-RU"/>
        </w:rPr>
      </w:pPr>
    </w:p>
    <w:p w:rsidR="00F40CDA" w:rsidRPr="00B119CD" w:rsidRDefault="00F40CDA" w:rsidP="00F40CDA">
      <w:pPr>
        <w:spacing w:after="200" w:line="276" w:lineRule="auto"/>
        <w:jc w:val="center"/>
        <w:rPr>
          <w:rFonts w:ascii="Times New Roman" w:eastAsia="Times New Roman" w:hAnsi="Times New Roman" w:cs="Times New Roman"/>
          <w:b/>
          <w:i/>
          <w:sz w:val="24"/>
          <w:szCs w:val="24"/>
          <w:lang w:eastAsia="ru-RU"/>
        </w:rPr>
      </w:pPr>
    </w:p>
    <w:p w:rsidR="00F40CDA" w:rsidRPr="00B119CD" w:rsidRDefault="00F40CDA" w:rsidP="00F40CDA">
      <w:pPr>
        <w:spacing w:after="200" w:line="276" w:lineRule="auto"/>
        <w:jc w:val="center"/>
        <w:rPr>
          <w:rFonts w:ascii="Times New Roman" w:eastAsia="Times New Roman" w:hAnsi="Times New Roman" w:cs="Times New Roman"/>
          <w:b/>
          <w:i/>
          <w:sz w:val="24"/>
          <w:szCs w:val="24"/>
          <w:lang w:eastAsia="ru-RU"/>
        </w:rPr>
      </w:pPr>
    </w:p>
    <w:p w:rsidR="00F40CDA" w:rsidRPr="00B119CD" w:rsidRDefault="00F40CDA" w:rsidP="00F40CDA">
      <w:pPr>
        <w:spacing w:after="200" w:line="276" w:lineRule="auto"/>
        <w:jc w:val="center"/>
        <w:rPr>
          <w:rFonts w:ascii="Times New Roman" w:eastAsia="Times New Roman" w:hAnsi="Times New Roman" w:cs="Times New Roman"/>
          <w:b/>
          <w:i/>
          <w:sz w:val="24"/>
          <w:szCs w:val="24"/>
          <w:lang w:eastAsia="ru-RU"/>
        </w:rPr>
      </w:pPr>
    </w:p>
    <w:p w:rsidR="00F40CDA" w:rsidRPr="00F40CDA" w:rsidRDefault="00F40CDA" w:rsidP="00F40CDA">
      <w:pPr>
        <w:spacing w:after="200" w:line="276" w:lineRule="auto"/>
        <w:jc w:val="center"/>
        <w:rPr>
          <w:rFonts w:ascii="Times New Roman" w:eastAsia="Times New Roman" w:hAnsi="Times New Roman" w:cs="Times New Roman"/>
          <w:b/>
          <w:bCs/>
          <w:iCs/>
          <w:lang w:eastAsia="ru-RU"/>
        </w:rPr>
      </w:pPr>
    </w:p>
    <w:p w:rsidR="00F40CDA" w:rsidRPr="00F40CDA" w:rsidRDefault="00F40CDA" w:rsidP="00F40CDA">
      <w:pPr>
        <w:spacing w:after="200" w:line="276" w:lineRule="auto"/>
        <w:jc w:val="center"/>
        <w:rPr>
          <w:rFonts w:ascii="Times New Roman" w:eastAsia="Times New Roman" w:hAnsi="Times New Roman" w:cs="Times New Roman"/>
          <w:b/>
          <w:bCs/>
          <w:iCs/>
          <w:lang w:eastAsia="ru-RU"/>
        </w:rPr>
      </w:pPr>
    </w:p>
    <w:p w:rsidR="00F40CDA" w:rsidRPr="00F40CDA" w:rsidRDefault="00F40CDA" w:rsidP="00F40CDA">
      <w:pPr>
        <w:spacing w:after="200" w:line="276" w:lineRule="auto"/>
        <w:jc w:val="center"/>
        <w:rPr>
          <w:rFonts w:ascii="Times New Roman" w:eastAsia="Times New Roman" w:hAnsi="Times New Roman" w:cs="Times New Roman"/>
          <w:b/>
          <w:iCs/>
          <w:sz w:val="24"/>
          <w:szCs w:val="24"/>
          <w:lang w:eastAsia="ru-RU"/>
        </w:rPr>
      </w:pPr>
      <w:r w:rsidRPr="00F40CDA">
        <w:rPr>
          <w:rFonts w:ascii="Times New Roman" w:eastAsia="Times New Roman" w:hAnsi="Times New Roman" w:cs="Times New Roman"/>
          <w:b/>
          <w:bCs/>
          <w:iCs/>
          <w:lang w:eastAsia="ru-RU"/>
        </w:rPr>
        <w:t>2022 г.</w:t>
      </w:r>
    </w:p>
    <w:p w:rsidR="00F40CDA" w:rsidRPr="00F40CDA" w:rsidRDefault="00F40CDA" w:rsidP="00F40CDA">
      <w:pPr>
        <w:spacing w:after="200" w:line="276" w:lineRule="auto"/>
        <w:rPr>
          <w:rFonts w:ascii="Calibri" w:eastAsia="Times New Roman" w:hAnsi="Calibri" w:cs="Times New Roman"/>
          <w:lang w:eastAsia="ru-RU"/>
        </w:rPr>
      </w:pPr>
    </w:p>
    <w:p w:rsidR="00F40CDA" w:rsidRPr="00F40CDA" w:rsidRDefault="00F40CDA" w:rsidP="009E1A17">
      <w:pPr>
        <w:numPr>
          <w:ilvl w:val="0"/>
          <w:numId w:val="146"/>
        </w:numPr>
        <w:suppressAutoHyphens/>
        <w:spacing w:after="0" w:line="276" w:lineRule="auto"/>
        <w:jc w:val="center"/>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b/>
          <w:sz w:val="24"/>
          <w:szCs w:val="24"/>
          <w:lang w:eastAsia="ru-RU"/>
        </w:rPr>
        <w:lastRenderedPageBreak/>
        <w:t xml:space="preserve">ОБЩАЯ ХАРАКТЕРИСТИКА </w:t>
      </w:r>
      <w:r w:rsidRPr="00F40CDA">
        <w:rPr>
          <w:rFonts w:ascii="Times New Roman" w:eastAsia="Times New Roman" w:hAnsi="Times New Roman" w:cs="Times New Roman"/>
          <w:b/>
          <w:color w:val="000000"/>
          <w:sz w:val="24"/>
          <w:szCs w:val="24"/>
          <w:lang w:eastAsia="ru-RU"/>
        </w:rPr>
        <w:t>РАБОЧЕЙ ПРОГРАММЫ</w:t>
      </w:r>
      <w:r w:rsidRPr="00F40CDA">
        <w:rPr>
          <w:rFonts w:ascii="Times New Roman" w:eastAsia="Times New Roman" w:hAnsi="Times New Roman" w:cs="Times New Roman"/>
          <w:b/>
          <w:sz w:val="24"/>
          <w:szCs w:val="24"/>
          <w:lang w:eastAsia="ru-RU"/>
        </w:rPr>
        <w:t xml:space="preserve"> УЧЕБНОЙ ДИСЦИПЛИНЫ «</w:t>
      </w:r>
      <w:r w:rsidRPr="00F40CDA">
        <w:rPr>
          <w:rFonts w:ascii="Times New Roman" w:eastAsia="Times New Roman" w:hAnsi="Times New Roman" w:cs="Times New Roman"/>
          <w:b/>
          <w:color w:val="000000"/>
          <w:sz w:val="24"/>
          <w:szCs w:val="24"/>
          <w:lang w:eastAsia="ru-RU"/>
        </w:rPr>
        <w:t>МЕТРОЛОГИЯ, СТАНДАРТИЗАЦИЯ И ПОДТВЕРЖДЕНИЕ КАЧЕСТВА</w:t>
      </w:r>
      <w:r w:rsidRPr="00F40CDA">
        <w:rPr>
          <w:rFonts w:ascii="Times New Roman" w:eastAsia="Times New Roman" w:hAnsi="Times New Roman" w:cs="Times New Roman"/>
          <w:b/>
          <w:sz w:val="24"/>
          <w:szCs w:val="24"/>
          <w:lang w:eastAsia="ru-RU"/>
        </w:rPr>
        <w:t>»</w:t>
      </w:r>
    </w:p>
    <w:p w:rsidR="00F40CDA" w:rsidRPr="00F40CDA" w:rsidRDefault="00F40CDA" w:rsidP="00F40CDA">
      <w:pPr>
        <w:suppressAutoHyphens/>
        <w:spacing w:after="0" w:line="276" w:lineRule="auto"/>
        <w:ind w:left="720"/>
        <w:jc w:val="both"/>
        <w:rPr>
          <w:rFonts w:ascii="Times New Roman" w:eastAsia="Times New Roman" w:hAnsi="Times New Roman" w:cs="Times New Roman"/>
          <w:sz w:val="24"/>
          <w:szCs w:val="24"/>
          <w:lang w:eastAsia="ru-RU"/>
        </w:rPr>
      </w:pPr>
    </w:p>
    <w:p w:rsidR="00F40CDA" w:rsidRPr="00F40CDA" w:rsidRDefault="00F40CDA" w:rsidP="00F40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F40CD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F40CDA" w:rsidRPr="00F40CDA" w:rsidRDefault="00F40CDA" w:rsidP="00F40C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Учебная дисциплина «</w:t>
      </w:r>
      <w:r w:rsidRPr="00F40CDA">
        <w:rPr>
          <w:rFonts w:ascii="Times New Roman" w:eastAsia="Times New Roman" w:hAnsi="Times New Roman" w:cs="Times New Roman"/>
          <w:color w:val="000000"/>
          <w:sz w:val="24"/>
          <w:szCs w:val="24"/>
          <w:lang w:eastAsia="ru-RU"/>
        </w:rPr>
        <w:t>Метрология, стандартизация и подтверждение качества</w:t>
      </w:r>
      <w:r w:rsidRPr="00F40CDA">
        <w:rPr>
          <w:rFonts w:ascii="Times New Roman" w:eastAsia="Times New Roman" w:hAnsi="Times New Roman" w:cs="Times New Roman"/>
          <w:sz w:val="24"/>
          <w:szCs w:val="24"/>
          <w:lang w:eastAsia="ru-RU"/>
        </w:rPr>
        <w:t xml:space="preserve">» является обязательной частью профессиональной подготовки ПООП-П в соответствии с ФГОС СПО по </w:t>
      </w:r>
      <w:r w:rsidRPr="00F40CDA">
        <w:rPr>
          <w:rFonts w:ascii="Times New Roman" w:eastAsia="Times New Roman" w:hAnsi="Times New Roman" w:cs="Times New Roman"/>
          <w:i/>
          <w:color w:val="000000"/>
          <w:sz w:val="24"/>
          <w:szCs w:val="24"/>
          <w:lang w:eastAsia="ru-RU"/>
        </w:rPr>
        <w:t>специальности</w:t>
      </w:r>
      <w:r w:rsidRPr="00F40CDA">
        <w:rPr>
          <w:rFonts w:ascii="Times New Roman" w:eastAsia="Times New Roman" w:hAnsi="Times New Roman" w:cs="Times New Roman"/>
          <w:sz w:val="24"/>
          <w:szCs w:val="24"/>
          <w:lang w:eastAsia="ru-RU"/>
        </w:rPr>
        <w:t xml:space="preserve">: «Агрономия».  </w:t>
      </w:r>
    </w:p>
    <w:p w:rsidR="00F40CDA" w:rsidRPr="00F40CDA" w:rsidRDefault="00F40CDA" w:rsidP="00F40C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Особое значение дисциплина имеет при формировании и развитии ПК 1.4 и ПК 1.5.</w:t>
      </w:r>
    </w:p>
    <w:p w:rsidR="00F40CDA" w:rsidRPr="00F40CDA" w:rsidRDefault="00F40CDA" w:rsidP="00F40C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F40CDA" w:rsidRPr="00F40CDA" w:rsidRDefault="00F40CDA" w:rsidP="00F40CDA">
      <w:pPr>
        <w:spacing w:after="0" w:line="276" w:lineRule="auto"/>
        <w:ind w:firstLine="709"/>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b/>
          <w:sz w:val="24"/>
          <w:szCs w:val="24"/>
          <w:lang w:eastAsia="ru-RU"/>
        </w:rPr>
        <w:t>1.2. Цель и планируемые результаты освоения дисциплины:</w:t>
      </w:r>
    </w:p>
    <w:p w:rsidR="00F40CDA" w:rsidRPr="00F40CDA" w:rsidRDefault="00F40CDA" w:rsidP="00F40CDA">
      <w:pPr>
        <w:suppressAutoHyphens/>
        <w:spacing w:after="0" w:line="240" w:lineRule="auto"/>
        <w:ind w:firstLine="709"/>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rsidR="00F40CDA" w:rsidRPr="00F40CDA" w:rsidRDefault="00F40CDA" w:rsidP="00F40CDA">
      <w:pPr>
        <w:suppressAutoHyphens/>
        <w:spacing w:after="0" w:line="240" w:lineRule="auto"/>
        <w:ind w:firstLine="709"/>
        <w:jc w:val="both"/>
        <w:rPr>
          <w:rFonts w:ascii="Times New Roman" w:eastAsia="Times New Roman" w:hAnsi="Times New Roman" w:cs="Times New Roman"/>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0"/>
        <w:gridCol w:w="3015"/>
        <w:gridCol w:w="2989"/>
        <w:gridCol w:w="2537"/>
      </w:tblGrid>
      <w:tr w:rsidR="00F40CDA" w:rsidRPr="00F40CDA" w:rsidTr="00F40CDA">
        <w:trPr>
          <w:trHeight w:val="649"/>
        </w:trPr>
        <w:tc>
          <w:tcPr>
            <w:tcW w:w="1030" w:type="dxa"/>
            <w:hideMark/>
          </w:tcPr>
          <w:p w:rsidR="00F40CDA" w:rsidRPr="00F40CDA" w:rsidRDefault="00F40CDA" w:rsidP="00F40CDA">
            <w:pPr>
              <w:suppressAutoHyphens/>
              <w:spacing w:after="0" w:line="240" w:lineRule="auto"/>
              <w:jc w:val="center"/>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 xml:space="preserve">Код </w:t>
            </w:r>
          </w:p>
          <w:p w:rsidR="00F40CDA" w:rsidRPr="00F40CDA" w:rsidRDefault="00F40CDA" w:rsidP="00F40CDA">
            <w:pPr>
              <w:suppressAutoHyphens/>
              <w:spacing w:after="0" w:line="240" w:lineRule="auto"/>
              <w:jc w:val="center"/>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ПК, ОК</w:t>
            </w:r>
          </w:p>
        </w:tc>
        <w:tc>
          <w:tcPr>
            <w:tcW w:w="3015" w:type="dxa"/>
            <w:hideMark/>
          </w:tcPr>
          <w:p w:rsidR="00F40CDA" w:rsidRPr="00F40CDA" w:rsidRDefault="00F40CDA" w:rsidP="00F40CDA">
            <w:pPr>
              <w:suppressAutoHyphens/>
              <w:spacing w:after="0" w:line="240" w:lineRule="auto"/>
              <w:jc w:val="center"/>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Умения</w:t>
            </w:r>
          </w:p>
        </w:tc>
        <w:tc>
          <w:tcPr>
            <w:tcW w:w="2989" w:type="dxa"/>
            <w:hideMark/>
          </w:tcPr>
          <w:p w:rsidR="00F40CDA" w:rsidRPr="00F40CDA" w:rsidRDefault="00F40CDA" w:rsidP="00F40CDA">
            <w:pPr>
              <w:suppressAutoHyphens/>
              <w:spacing w:after="0" w:line="240" w:lineRule="auto"/>
              <w:jc w:val="center"/>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Знания</w:t>
            </w:r>
          </w:p>
        </w:tc>
        <w:tc>
          <w:tcPr>
            <w:tcW w:w="2537" w:type="dxa"/>
          </w:tcPr>
          <w:p w:rsidR="00F40CDA" w:rsidRPr="00F40CDA" w:rsidRDefault="00F40CDA" w:rsidP="00F40CDA">
            <w:pPr>
              <w:suppressAutoHyphens/>
              <w:spacing w:after="0" w:line="240" w:lineRule="auto"/>
              <w:jc w:val="center"/>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 xml:space="preserve">Навыки </w:t>
            </w:r>
          </w:p>
        </w:tc>
      </w:tr>
      <w:tr w:rsidR="00F40CDA" w:rsidRPr="00F40CDA" w:rsidTr="00F40CDA">
        <w:trPr>
          <w:trHeight w:val="212"/>
        </w:trPr>
        <w:tc>
          <w:tcPr>
            <w:tcW w:w="1030" w:type="dxa"/>
          </w:tcPr>
          <w:p w:rsidR="00F40CDA" w:rsidRPr="00F40CDA" w:rsidRDefault="00F40CDA" w:rsidP="00F40CDA">
            <w:pPr>
              <w:suppressAutoHyphens/>
              <w:spacing w:after="0" w:line="240" w:lineRule="auto"/>
              <w:jc w:val="center"/>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ПК 1.4</w:t>
            </w:r>
          </w:p>
        </w:tc>
        <w:tc>
          <w:tcPr>
            <w:tcW w:w="3015" w:type="dxa"/>
          </w:tcPr>
          <w:p w:rsidR="00F40CDA" w:rsidRPr="00F40CDA" w:rsidRDefault="00F40CDA" w:rsidP="00F40CDA">
            <w:pPr>
              <w:shd w:val="clear" w:color="auto" w:fill="FFFFFF"/>
              <w:spacing w:after="0" w:line="240" w:lineRule="auto"/>
              <w:jc w:val="both"/>
              <w:rPr>
                <w:rFonts w:ascii="Times New Roman" w:eastAsia="Times New Roman" w:hAnsi="Times New Roman" w:cs="Times New Roman"/>
                <w:color w:val="000000"/>
                <w:sz w:val="24"/>
                <w:szCs w:val="24"/>
                <w:highlight w:val="yellow"/>
                <w:lang w:eastAsia="ru-RU"/>
              </w:rPr>
            </w:pPr>
            <w:r w:rsidRPr="00F40CDA">
              <w:rPr>
                <w:rFonts w:ascii="Times New Roman" w:eastAsia="Times New Roman" w:hAnsi="Times New Roman" w:cs="Times New Roman"/>
                <w:sz w:val="24"/>
                <w:szCs w:val="24"/>
                <w:lang w:eastAsia="ru-RU"/>
              </w:rPr>
              <w:t>выбирать и применять методы контроля качества выполнения технологических операций</w:t>
            </w:r>
          </w:p>
        </w:tc>
        <w:tc>
          <w:tcPr>
            <w:tcW w:w="2989" w:type="dxa"/>
          </w:tcPr>
          <w:p w:rsidR="00F40CDA" w:rsidRPr="00F40CDA" w:rsidRDefault="00F40CDA" w:rsidP="00F40CDA">
            <w:pPr>
              <w:suppressAutoHyphens/>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факторы, влияющие на качество выполнения технологических операций;</w:t>
            </w:r>
          </w:p>
          <w:p w:rsidR="00F40CDA" w:rsidRPr="00F40CDA" w:rsidRDefault="00F40CDA" w:rsidP="00F40CDA">
            <w:pPr>
              <w:suppressAutoHyphens/>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классификация и характеристика методов контроля качества выполнения технологических операций.</w:t>
            </w:r>
          </w:p>
        </w:tc>
        <w:tc>
          <w:tcPr>
            <w:tcW w:w="2537" w:type="dxa"/>
          </w:tcPr>
          <w:p w:rsidR="00F40CDA" w:rsidRPr="00F40CDA" w:rsidRDefault="00F40CDA" w:rsidP="00F40CDA">
            <w:pPr>
              <w:suppressAutoHyphens/>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оперативный контроль качества выполнения технологических операций растениеводческими бригадами</w:t>
            </w:r>
          </w:p>
        </w:tc>
      </w:tr>
      <w:tr w:rsidR="00F40CDA" w:rsidRPr="00F40CDA" w:rsidTr="00F40CDA">
        <w:trPr>
          <w:trHeight w:val="212"/>
        </w:trPr>
        <w:tc>
          <w:tcPr>
            <w:tcW w:w="1030" w:type="dxa"/>
          </w:tcPr>
          <w:p w:rsidR="00F40CDA" w:rsidRPr="00F40CDA" w:rsidRDefault="00F40CDA" w:rsidP="00F40CDA">
            <w:pPr>
              <w:suppressAutoHyphens/>
              <w:spacing w:after="0" w:line="240" w:lineRule="auto"/>
              <w:jc w:val="center"/>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ПК 1.5</w:t>
            </w:r>
          </w:p>
        </w:tc>
        <w:tc>
          <w:tcPr>
            <w:tcW w:w="3015" w:type="dxa"/>
          </w:tcPr>
          <w:p w:rsidR="00F40CDA" w:rsidRPr="00F40CDA" w:rsidRDefault="00F40CDA" w:rsidP="00F40CDA">
            <w:pPr>
              <w:suppressAutoHyphens/>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выявлять дефекты и недостатки в проведении технологических операций;</w:t>
            </w:r>
          </w:p>
          <w:p w:rsidR="00F40CDA" w:rsidRPr="00F40CDA" w:rsidRDefault="00F40CDA" w:rsidP="00F40CDA">
            <w:pPr>
              <w:suppressAutoHyphens/>
              <w:spacing w:after="0" w:line="240" w:lineRule="auto"/>
              <w:jc w:val="both"/>
              <w:rPr>
                <w:rFonts w:ascii="Times New Roman" w:eastAsia="Times New Roman" w:hAnsi="Times New Roman" w:cs="Times New Roman"/>
                <w:sz w:val="24"/>
                <w:szCs w:val="24"/>
                <w:highlight w:val="yellow"/>
                <w:lang w:eastAsia="ru-RU"/>
              </w:rPr>
            </w:pPr>
          </w:p>
        </w:tc>
        <w:tc>
          <w:tcPr>
            <w:tcW w:w="2989" w:type="dxa"/>
          </w:tcPr>
          <w:p w:rsidR="00F40CDA" w:rsidRPr="00F40CDA" w:rsidRDefault="00F40CDA" w:rsidP="00F40CDA">
            <w:pPr>
              <w:suppressAutoHyphens/>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требования к качеству выполнения технологических операций в соответствии с технологическими картами, ГОСТами и регламентами, в том числе иностранными.</w:t>
            </w:r>
          </w:p>
        </w:tc>
        <w:tc>
          <w:tcPr>
            <w:tcW w:w="2537" w:type="dxa"/>
          </w:tcPr>
          <w:p w:rsidR="00F40CDA" w:rsidRPr="00F40CDA" w:rsidRDefault="00F40CDA" w:rsidP="00F40CDA">
            <w:pPr>
              <w:suppressAutoHyphens/>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принятие мер по устранению выявленных в ходе контроля качества технологических операций дефектов и недостатков</w:t>
            </w:r>
          </w:p>
        </w:tc>
      </w:tr>
    </w:tbl>
    <w:p w:rsidR="00F40CDA" w:rsidRPr="00F40CDA" w:rsidRDefault="00F40CDA" w:rsidP="00F40C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F40CDA" w:rsidRPr="00F40CDA" w:rsidRDefault="00F40CDA" w:rsidP="00F40CDA">
      <w:pPr>
        <w:suppressAutoHyphens/>
        <w:spacing w:after="240" w:line="240" w:lineRule="auto"/>
        <w:jc w:val="center"/>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b/>
          <w:sz w:val="24"/>
          <w:szCs w:val="24"/>
          <w:lang w:eastAsia="ru-RU"/>
        </w:rPr>
        <w:t>2. СТРУКТУРА И СОДЕРЖАНИЕ УЧЕБНОЙ ДИСЦИПЛИНЫ</w:t>
      </w:r>
    </w:p>
    <w:p w:rsidR="00F40CDA" w:rsidRPr="00F40CDA" w:rsidRDefault="00F40CDA" w:rsidP="00F40CDA">
      <w:pPr>
        <w:suppressAutoHyphens/>
        <w:spacing w:after="240" w:line="240" w:lineRule="auto"/>
        <w:ind w:firstLine="709"/>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F40CDA" w:rsidRPr="00F40CDA" w:rsidTr="00F40CDA">
        <w:trPr>
          <w:trHeight w:val="490"/>
        </w:trPr>
        <w:tc>
          <w:tcPr>
            <w:tcW w:w="3685" w:type="pct"/>
            <w:vAlign w:val="center"/>
          </w:tcPr>
          <w:p w:rsidR="00F40CDA" w:rsidRPr="00F40CDA" w:rsidRDefault="00F40CDA" w:rsidP="00F40CDA">
            <w:pPr>
              <w:suppressAutoHyphens/>
              <w:spacing w:after="200" w:line="276" w:lineRule="auto"/>
              <w:rPr>
                <w:rFonts w:ascii="Times New Roman" w:eastAsia="Times New Roman" w:hAnsi="Times New Roman" w:cs="Times New Roman"/>
                <w:b/>
                <w:lang w:eastAsia="ru-RU"/>
              </w:rPr>
            </w:pPr>
            <w:r w:rsidRPr="00F40CDA">
              <w:rPr>
                <w:rFonts w:ascii="Times New Roman" w:eastAsia="Times New Roman" w:hAnsi="Times New Roman" w:cs="Times New Roman"/>
                <w:b/>
                <w:lang w:eastAsia="ru-RU"/>
              </w:rPr>
              <w:t>Вид учебной работы</w:t>
            </w:r>
          </w:p>
        </w:tc>
        <w:tc>
          <w:tcPr>
            <w:tcW w:w="1315" w:type="pct"/>
            <w:vAlign w:val="center"/>
          </w:tcPr>
          <w:p w:rsidR="00F40CDA" w:rsidRPr="00F40CDA" w:rsidRDefault="00F40CDA" w:rsidP="00F40CDA">
            <w:pPr>
              <w:suppressAutoHyphens/>
              <w:spacing w:after="200" w:line="276" w:lineRule="auto"/>
              <w:rPr>
                <w:rFonts w:ascii="Times New Roman" w:eastAsia="Times New Roman" w:hAnsi="Times New Roman" w:cs="Times New Roman"/>
                <w:b/>
                <w:iCs/>
                <w:lang w:eastAsia="ru-RU"/>
              </w:rPr>
            </w:pPr>
            <w:r w:rsidRPr="00F40CDA">
              <w:rPr>
                <w:rFonts w:ascii="Times New Roman" w:eastAsia="Times New Roman" w:hAnsi="Times New Roman" w:cs="Times New Roman"/>
                <w:b/>
                <w:iCs/>
                <w:lang w:eastAsia="ru-RU"/>
              </w:rPr>
              <w:t>Объем в часах</w:t>
            </w:r>
          </w:p>
        </w:tc>
      </w:tr>
      <w:tr w:rsidR="00F40CDA" w:rsidRPr="00F40CDA" w:rsidTr="00F40CDA">
        <w:trPr>
          <w:trHeight w:val="490"/>
        </w:trPr>
        <w:tc>
          <w:tcPr>
            <w:tcW w:w="3685" w:type="pct"/>
            <w:vAlign w:val="center"/>
          </w:tcPr>
          <w:p w:rsidR="00F40CDA" w:rsidRPr="00F40CDA" w:rsidRDefault="00F40CDA" w:rsidP="00F40CDA">
            <w:pPr>
              <w:suppressAutoHyphens/>
              <w:spacing w:after="0" w:line="276" w:lineRule="auto"/>
              <w:rPr>
                <w:rFonts w:ascii="Times New Roman" w:eastAsia="Times New Roman" w:hAnsi="Times New Roman" w:cs="Times New Roman"/>
                <w:b/>
                <w:lang w:eastAsia="ru-RU"/>
              </w:rPr>
            </w:pPr>
            <w:r w:rsidRPr="00F40CDA">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F40CDA" w:rsidRPr="00F40CDA" w:rsidRDefault="00F40CDA" w:rsidP="00F40CDA">
            <w:pPr>
              <w:suppressAutoHyphens/>
              <w:spacing w:after="0" w:line="276" w:lineRule="auto"/>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48</w:t>
            </w:r>
          </w:p>
        </w:tc>
      </w:tr>
      <w:tr w:rsidR="00F40CDA" w:rsidRPr="00F40CDA" w:rsidTr="00F40CDA">
        <w:trPr>
          <w:trHeight w:val="490"/>
        </w:trPr>
        <w:tc>
          <w:tcPr>
            <w:tcW w:w="3685" w:type="pct"/>
            <w:shd w:val="clear" w:color="auto" w:fill="auto"/>
            <w:vAlign w:val="center"/>
          </w:tcPr>
          <w:p w:rsidR="00F40CDA" w:rsidRPr="00F40CDA" w:rsidRDefault="00F40CDA" w:rsidP="00F40CDA">
            <w:pPr>
              <w:suppressAutoHyphens/>
              <w:spacing w:after="0" w:line="276" w:lineRule="auto"/>
              <w:rPr>
                <w:rFonts w:ascii="Times New Roman" w:eastAsia="Times New Roman" w:hAnsi="Times New Roman" w:cs="Times New Roman"/>
                <w:b/>
                <w:lang w:eastAsia="ru-RU"/>
              </w:rPr>
            </w:pPr>
            <w:r w:rsidRPr="00F40CDA">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F40CDA" w:rsidRPr="00F40CDA" w:rsidRDefault="00F40CDA" w:rsidP="00F40CDA">
            <w:pPr>
              <w:suppressAutoHyphens/>
              <w:spacing w:after="0" w:line="276" w:lineRule="auto"/>
              <w:rPr>
                <w:rFonts w:ascii="Times New Roman" w:eastAsia="Times New Roman" w:hAnsi="Times New Roman" w:cs="Times New Roman"/>
                <w:iCs/>
                <w:lang w:eastAsia="ru-RU"/>
              </w:rPr>
            </w:pPr>
          </w:p>
        </w:tc>
      </w:tr>
      <w:tr w:rsidR="00F40CDA" w:rsidRPr="00F40CDA" w:rsidTr="00F40CDA">
        <w:trPr>
          <w:trHeight w:val="336"/>
        </w:trPr>
        <w:tc>
          <w:tcPr>
            <w:tcW w:w="5000" w:type="pct"/>
            <w:gridSpan w:val="2"/>
            <w:vAlign w:val="center"/>
          </w:tcPr>
          <w:p w:rsidR="00F40CDA" w:rsidRPr="00F40CDA" w:rsidRDefault="00F40CDA" w:rsidP="00F40CDA">
            <w:pPr>
              <w:suppressAutoHyphens/>
              <w:spacing w:after="0" w:line="276" w:lineRule="auto"/>
              <w:rPr>
                <w:rFonts w:ascii="Times New Roman" w:eastAsia="Times New Roman" w:hAnsi="Times New Roman" w:cs="Times New Roman"/>
                <w:iCs/>
                <w:lang w:eastAsia="ru-RU"/>
              </w:rPr>
            </w:pPr>
            <w:r w:rsidRPr="00F40CDA">
              <w:rPr>
                <w:rFonts w:ascii="Times New Roman" w:eastAsia="Times New Roman" w:hAnsi="Times New Roman" w:cs="Times New Roman"/>
                <w:lang w:eastAsia="ru-RU"/>
              </w:rPr>
              <w:t>в т. ч.:</w:t>
            </w:r>
          </w:p>
        </w:tc>
      </w:tr>
      <w:tr w:rsidR="00F40CDA" w:rsidRPr="00F40CDA" w:rsidTr="00F40CDA">
        <w:trPr>
          <w:trHeight w:val="490"/>
        </w:trPr>
        <w:tc>
          <w:tcPr>
            <w:tcW w:w="3685" w:type="pct"/>
            <w:vAlign w:val="center"/>
          </w:tcPr>
          <w:p w:rsidR="00F40CDA" w:rsidRPr="00F40CDA" w:rsidRDefault="00F40CDA" w:rsidP="00F40CDA">
            <w:pPr>
              <w:suppressAutoHyphens/>
              <w:spacing w:after="0" w:line="276" w:lineRule="auto"/>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теоретическое обучение</w:t>
            </w:r>
          </w:p>
        </w:tc>
        <w:tc>
          <w:tcPr>
            <w:tcW w:w="1315" w:type="pct"/>
            <w:vAlign w:val="center"/>
          </w:tcPr>
          <w:p w:rsidR="00F40CDA" w:rsidRPr="00F40CDA" w:rsidRDefault="00F40CDA" w:rsidP="00F40CDA">
            <w:pPr>
              <w:suppressAutoHyphens/>
              <w:spacing w:after="0" w:line="276" w:lineRule="auto"/>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16</w:t>
            </w:r>
          </w:p>
        </w:tc>
      </w:tr>
      <w:tr w:rsidR="00F40CDA" w:rsidRPr="00F40CDA" w:rsidTr="00F40CDA">
        <w:trPr>
          <w:trHeight w:val="490"/>
        </w:trPr>
        <w:tc>
          <w:tcPr>
            <w:tcW w:w="3685" w:type="pct"/>
            <w:vAlign w:val="center"/>
          </w:tcPr>
          <w:p w:rsidR="00F40CDA" w:rsidRPr="00F40CDA" w:rsidRDefault="00F40CDA" w:rsidP="00F40CDA">
            <w:pPr>
              <w:suppressAutoHyphens/>
              <w:spacing w:after="0" w:line="276" w:lineRule="auto"/>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практические занятия</w:t>
            </w:r>
            <w:r w:rsidRPr="00F40CDA">
              <w:rPr>
                <w:rFonts w:ascii="Times New Roman" w:eastAsia="Times New Roman" w:hAnsi="Times New Roman" w:cs="Times New Roman"/>
                <w:i/>
                <w:lang w:eastAsia="ru-RU"/>
              </w:rPr>
              <w:t xml:space="preserve"> </w:t>
            </w:r>
          </w:p>
        </w:tc>
        <w:tc>
          <w:tcPr>
            <w:tcW w:w="1315" w:type="pct"/>
            <w:vAlign w:val="center"/>
          </w:tcPr>
          <w:p w:rsidR="00F40CDA" w:rsidRPr="00F40CDA" w:rsidRDefault="00F40CDA" w:rsidP="00F40CDA">
            <w:pPr>
              <w:suppressAutoHyphens/>
              <w:spacing w:after="0" w:line="276" w:lineRule="auto"/>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32</w:t>
            </w:r>
          </w:p>
        </w:tc>
      </w:tr>
      <w:tr w:rsidR="00F40CDA" w:rsidRPr="00F40CDA" w:rsidTr="00F40CDA">
        <w:trPr>
          <w:trHeight w:val="331"/>
        </w:trPr>
        <w:tc>
          <w:tcPr>
            <w:tcW w:w="3685" w:type="pct"/>
            <w:vAlign w:val="center"/>
          </w:tcPr>
          <w:p w:rsidR="00F40CDA" w:rsidRPr="00F40CDA" w:rsidRDefault="00F40CDA" w:rsidP="00F40CDA">
            <w:pPr>
              <w:suppressAutoHyphens/>
              <w:spacing w:after="0" w:line="276" w:lineRule="auto"/>
              <w:rPr>
                <w:rFonts w:ascii="Times New Roman" w:eastAsia="Times New Roman" w:hAnsi="Times New Roman" w:cs="Times New Roman"/>
                <w:i/>
                <w:lang w:eastAsia="ru-RU"/>
              </w:rPr>
            </w:pPr>
            <w:r w:rsidRPr="00F40CDA">
              <w:rPr>
                <w:rFonts w:ascii="Times New Roman" w:eastAsia="Times New Roman" w:hAnsi="Times New Roman" w:cs="Times New Roman"/>
                <w:b/>
                <w:iCs/>
                <w:lang w:eastAsia="ru-RU"/>
              </w:rPr>
              <w:t>Промежуточная аттестация</w:t>
            </w:r>
          </w:p>
        </w:tc>
        <w:tc>
          <w:tcPr>
            <w:tcW w:w="1315" w:type="pct"/>
            <w:vAlign w:val="center"/>
          </w:tcPr>
          <w:p w:rsidR="00F40CDA" w:rsidRPr="00F40CDA" w:rsidRDefault="00F40CDA" w:rsidP="00F40CDA">
            <w:pPr>
              <w:suppressAutoHyphens/>
              <w:spacing w:after="0" w:line="276" w:lineRule="auto"/>
              <w:rPr>
                <w:rFonts w:ascii="Times New Roman" w:eastAsia="Times New Roman" w:hAnsi="Times New Roman" w:cs="Times New Roman"/>
                <w:iCs/>
                <w:lang w:eastAsia="ru-RU"/>
              </w:rPr>
            </w:pPr>
            <w:r w:rsidRPr="00F40CDA">
              <w:rPr>
                <w:rFonts w:ascii="Times New Roman" w:eastAsia="Times New Roman" w:hAnsi="Times New Roman" w:cs="Times New Roman"/>
                <w:iCs/>
                <w:lang w:eastAsia="ru-RU"/>
              </w:rPr>
              <w:t>3</w:t>
            </w:r>
          </w:p>
        </w:tc>
      </w:tr>
    </w:tbl>
    <w:p w:rsidR="00F40CDA" w:rsidRPr="00F40CDA" w:rsidRDefault="00F40CDA" w:rsidP="00F40CDA">
      <w:pPr>
        <w:suppressAutoHyphens/>
        <w:spacing w:after="120" w:line="276" w:lineRule="auto"/>
        <w:rPr>
          <w:rFonts w:ascii="Times New Roman" w:eastAsia="Times New Roman" w:hAnsi="Times New Roman" w:cs="Times New Roman"/>
          <w:b/>
          <w:i/>
          <w:lang w:eastAsia="ru-RU"/>
        </w:rPr>
      </w:pPr>
    </w:p>
    <w:p w:rsidR="00F40CDA" w:rsidRPr="00F40CDA" w:rsidRDefault="00F40CDA" w:rsidP="00F40CDA">
      <w:pPr>
        <w:suppressAutoHyphens/>
        <w:spacing w:after="120" w:line="276" w:lineRule="auto"/>
        <w:rPr>
          <w:rFonts w:ascii="Times New Roman" w:eastAsia="Times New Roman" w:hAnsi="Times New Roman" w:cs="Times New Roman"/>
          <w:b/>
          <w:i/>
          <w:lang w:eastAsia="ru-RU"/>
        </w:rPr>
        <w:sectPr w:rsidR="00F40CDA" w:rsidRPr="00F40CDA" w:rsidSect="00F40CDA">
          <w:pgSz w:w="11906" w:h="16838"/>
          <w:pgMar w:top="1134" w:right="850" w:bottom="1134" w:left="1701" w:header="708" w:footer="708" w:gutter="0"/>
          <w:cols w:space="708"/>
          <w:docGrid w:linePitch="360"/>
        </w:sectPr>
      </w:pPr>
    </w:p>
    <w:p w:rsidR="00F40CDA" w:rsidRPr="00F40CDA" w:rsidRDefault="00F40CDA" w:rsidP="00F40CDA">
      <w:pPr>
        <w:spacing w:after="200" w:line="276" w:lineRule="auto"/>
        <w:ind w:firstLine="709"/>
        <w:jc w:val="center"/>
        <w:rPr>
          <w:rFonts w:ascii="Times New Roman" w:eastAsia="Times New Roman" w:hAnsi="Times New Roman" w:cs="Times New Roman"/>
          <w:b/>
          <w:lang w:eastAsia="ru-RU"/>
        </w:rPr>
      </w:pPr>
      <w:r w:rsidRPr="00F40CDA">
        <w:rPr>
          <w:rFonts w:ascii="Times New Roman" w:eastAsia="Times New Roman" w:hAnsi="Times New Roman" w:cs="Times New Roman"/>
          <w:b/>
          <w:lang w:eastAsia="ru-RU"/>
        </w:rPr>
        <w:lastRenderedPageBreak/>
        <w:t>2.2. Тематический план и содержание учебной дисциплины</w:t>
      </w:r>
    </w:p>
    <w:tbl>
      <w:tblPr>
        <w:tblpPr w:leftFromText="180" w:rightFromText="180" w:vertAnchor="text" w:tblpY="1"/>
        <w:tblOverlap w:val="never"/>
        <w:tblW w:w="48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13"/>
        <w:gridCol w:w="3372"/>
        <w:gridCol w:w="2482"/>
        <w:gridCol w:w="2970"/>
        <w:gridCol w:w="941"/>
        <w:gridCol w:w="1570"/>
      </w:tblGrid>
      <w:tr w:rsidR="00F40CDA" w:rsidRPr="00F40CDA" w:rsidTr="00F40CDA">
        <w:trPr>
          <w:trHeight w:val="20"/>
        </w:trPr>
        <w:tc>
          <w:tcPr>
            <w:tcW w:w="1050" w:type="pct"/>
            <w:vAlign w:val="center"/>
          </w:tcPr>
          <w:p w:rsidR="00F40CDA" w:rsidRPr="00F40CDA" w:rsidRDefault="00F40CDA" w:rsidP="00F40CDA">
            <w:pPr>
              <w:suppressAutoHyphens/>
              <w:spacing w:after="200" w:line="240" w:lineRule="auto"/>
              <w:jc w:val="center"/>
              <w:rPr>
                <w:rFonts w:ascii="Times New Roman" w:eastAsia="Times New Roman" w:hAnsi="Times New Roman" w:cs="Times New Roman"/>
                <w:b/>
                <w:bCs/>
                <w:lang w:eastAsia="ru-RU"/>
              </w:rPr>
            </w:pPr>
            <w:r w:rsidRPr="00F40CDA">
              <w:rPr>
                <w:rFonts w:ascii="Times New Roman" w:eastAsia="Times New Roman" w:hAnsi="Times New Roman" w:cs="Times New Roman"/>
                <w:b/>
                <w:bCs/>
                <w:lang w:eastAsia="ru-RU"/>
              </w:rPr>
              <w:t>Наименование разделов и тем</w:t>
            </w:r>
          </w:p>
        </w:tc>
        <w:tc>
          <w:tcPr>
            <w:tcW w:w="1175" w:type="pct"/>
            <w:vAlign w:val="center"/>
          </w:tcPr>
          <w:p w:rsidR="00F40CDA" w:rsidRPr="00F40CDA" w:rsidRDefault="00F40CDA" w:rsidP="00F40CDA">
            <w:pPr>
              <w:suppressAutoHyphens/>
              <w:spacing w:after="200" w:line="240" w:lineRule="auto"/>
              <w:jc w:val="center"/>
              <w:rPr>
                <w:rFonts w:ascii="Times New Roman" w:eastAsia="Times New Roman" w:hAnsi="Times New Roman" w:cs="Times New Roman"/>
                <w:b/>
                <w:bCs/>
                <w:lang w:eastAsia="ru-RU"/>
              </w:rPr>
            </w:pPr>
            <w:r w:rsidRPr="00F40CDA">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865" w:type="pct"/>
            <w:vAlign w:val="center"/>
          </w:tcPr>
          <w:p w:rsidR="00F40CDA" w:rsidRPr="00F40CDA" w:rsidRDefault="00F40CDA" w:rsidP="00F40CDA">
            <w:pPr>
              <w:suppressAutoHyphens/>
              <w:spacing w:after="0" w:line="240" w:lineRule="auto"/>
              <w:jc w:val="center"/>
              <w:rPr>
                <w:rFonts w:ascii="Times New Roman" w:eastAsia="Times New Roman" w:hAnsi="Times New Roman" w:cs="Times New Roman"/>
                <w:b/>
                <w:bCs/>
                <w:lang w:eastAsia="ru-RU"/>
              </w:rPr>
            </w:pPr>
            <w:r w:rsidRPr="00F40CDA">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035" w:type="pct"/>
            <w:vAlign w:val="center"/>
          </w:tcPr>
          <w:p w:rsidR="00F40CDA" w:rsidRPr="00F40CDA" w:rsidRDefault="00F40CDA" w:rsidP="00F40CDA">
            <w:pPr>
              <w:suppressAutoHyphens/>
              <w:spacing w:after="200" w:line="240" w:lineRule="auto"/>
              <w:jc w:val="center"/>
              <w:rPr>
                <w:rFonts w:ascii="Times New Roman" w:eastAsia="Times New Roman" w:hAnsi="Times New Roman" w:cs="Times New Roman"/>
                <w:b/>
                <w:bCs/>
                <w:lang w:eastAsia="ru-RU"/>
              </w:rPr>
            </w:pPr>
            <w:r w:rsidRPr="00F40CDA">
              <w:rPr>
                <w:rFonts w:ascii="Times New Roman" w:eastAsia="Times New Roman" w:hAnsi="Times New Roman" w:cs="Times New Roman"/>
                <w:b/>
                <w:bCs/>
                <w:lang w:eastAsia="ru-RU"/>
              </w:rPr>
              <w:t>Коды компетенций и личностных результатов</w:t>
            </w:r>
            <w:r w:rsidRPr="00F40CDA">
              <w:rPr>
                <w:rFonts w:ascii="Times New Roman" w:eastAsia="Times New Roman" w:hAnsi="Times New Roman" w:cs="Times New Roman"/>
                <w:b/>
                <w:bCs/>
                <w:vertAlign w:val="superscript"/>
                <w:lang w:eastAsia="ru-RU"/>
              </w:rPr>
              <w:footnoteReference w:id="53"/>
            </w:r>
            <w:r w:rsidRPr="00F40CDA">
              <w:rPr>
                <w:rFonts w:ascii="Times New Roman" w:eastAsia="Times New Roman" w:hAnsi="Times New Roman" w:cs="Times New Roman"/>
                <w:b/>
                <w:bCs/>
                <w:lang w:eastAsia="ru-RU"/>
              </w:rPr>
              <w:t>, формированию которых способствует элемент программы</w:t>
            </w:r>
          </w:p>
        </w:tc>
        <w:tc>
          <w:tcPr>
            <w:tcW w:w="328" w:type="pct"/>
          </w:tcPr>
          <w:p w:rsidR="00F40CDA" w:rsidRPr="00F40CDA" w:rsidRDefault="00F40CDA" w:rsidP="00F40CDA">
            <w:pPr>
              <w:suppressAutoHyphens/>
              <w:spacing w:after="200" w:line="240" w:lineRule="auto"/>
              <w:jc w:val="center"/>
              <w:rPr>
                <w:rFonts w:ascii="Times New Roman" w:eastAsia="Times New Roman" w:hAnsi="Times New Roman" w:cs="Times New Roman"/>
                <w:b/>
                <w:bCs/>
                <w:lang w:eastAsia="ru-RU"/>
              </w:rPr>
            </w:pPr>
            <w:r w:rsidRPr="00F40CDA">
              <w:rPr>
                <w:rFonts w:ascii="Times New Roman" w:eastAsia="Times New Roman" w:hAnsi="Times New Roman" w:cs="Times New Roman"/>
                <w:sz w:val="24"/>
                <w:szCs w:val="24"/>
                <w:lang w:eastAsia="ru-RU"/>
              </w:rPr>
              <w:t>Код ПК, ОК</w:t>
            </w:r>
          </w:p>
        </w:tc>
        <w:tc>
          <w:tcPr>
            <w:tcW w:w="547" w:type="pct"/>
          </w:tcPr>
          <w:p w:rsidR="00F40CDA" w:rsidRPr="00F40CDA" w:rsidRDefault="00F40CDA" w:rsidP="00F40CDA">
            <w:pPr>
              <w:suppressAutoHyphens/>
              <w:spacing w:after="200" w:line="240" w:lineRule="auto"/>
              <w:jc w:val="center"/>
              <w:rPr>
                <w:rFonts w:ascii="Times New Roman" w:eastAsia="Times New Roman" w:hAnsi="Times New Roman" w:cs="Times New Roman"/>
                <w:b/>
                <w:bCs/>
                <w:lang w:eastAsia="ru-RU"/>
              </w:rPr>
            </w:pPr>
            <w:r w:rsidRPr="00F40CDA">
              <w:rPr>
                <w:rFonts w:ascii="Times New Roman" w:eastAsia="Times New Roman" w:hAnsi="Times New Roman" w:cs="Times New Roman"/>
                <w:sz w:val="24"/>
                <w:szCs w:val="24"/>
                <w:lang w:eastAsia="ru-RU"/>
              </w:rPr>
              <w:t>Код Н/У/З</w:t>
            </w:r>
          </w:p>
        </w:tc>
      </w:tr>
      <w:tr w:rsidR="00F40CDA" w:rsidRPr="00F40CDA" w:rsidTr="00F40CDA">
        <w:trPr>
          <w:trHeight w:val="20"/>
        </w:trPr>
        <w:tc>
          <w:tcPr>
            <w:tcW w:w="1050" w:type="pct"/>
          </w:tcPr>
          <w:p w:rsidR="00F40CDA" w:rsidRPr="00F40CDA" w:rsidRDefault="00F40CDA" w:rsidP="00F40CDA">
            <w:pPr>
              <w:spacing w:after="0" w:line="240" w:lineRule="auto"/>
              <w:jc w:val="center"/>
              <w:rPr>
                <w:rFonts w:ascii="Times New Roman" w:eastAsia="Times New Roman" w:hAnsi="Times New Roman" w:cs="Times New Roman"/>
                <w:b/>
                <w:bCs/>
                <w:i/>
                <w:iCs/>
                <w:lang w:eastAsia="ru-RU"/>
              </w:rPr>
            </w:pPr>
            <w:r w:rsidRPr="00F40CDA">
              <w:rPr>
                <w:rFonts w:ascii="Times New Roman" w:eastAsia="Times New Roman" w:hAnsi="Times New Roman" w:cs="Times New Roman"/>
                <w:b/>
                <w:bCs/>
                <w:i/>
                <w:iCs/>
                <w:lang w:eastAsia="ru-RU"/>
              </w:rPr>
              <w:t>1</w:t>
            </w:r>
          </w:p>
        </w:tc>
        <w:tc>
          <w:tcPr>
            <w:tcW w:w="1175" w:type="pct"/>
          </w:tcPr>
          <w:p w:rsidR="00F40CDA" w:rsidRPr="00F40CDA" w:rsidRDefault="00F40CDA" w:rsidP="00F40CDA">
            <w:pPr>
              <w:spacing w:after="0" w:line="240" w:lineRule="auto"/>
              <w:jc w:val="center"/>
              <w:rPr>
                <w:rFonts w:ascii="Times New Roman" w:eastAsia="Times New Roman" w:hAnsi="Times New Roman" w:cs="Times New Roman"/>
                <w:b/>
                <w:bCs/>
                <w:i/>
                <w:iCs/>
                <w:lang w:eastAsia="ru-RU"/>
              </w:rPr>
            </w:pPr>
            <w:r w:rsidRPr="00F40CDA">
              <w:rPr>
                <w:rFonts w:ascii="Times New Roman" w:eastAsia="Times New Roman" w:hAnsi="Times New Roman" w:cs="Times New Roman"/>
                <w:b/>
                <w:bCs/>
                <w:i/>
                <w:iCs/>
                <w:lang w:eastAsia="ru-RU"/>
              </w:rPr>
              <w:t>2</w:t>
            </w:r>
          </w:p>
        </w:tc>
        <w:tc>
          <w:tcPr>
            <w:tcW w:w="865" w:type="pct"/>
          </w:tcPr>
          <w:p w:rsidR="00F40CDA" w:rsidRPr="00F40CDA" w:rsidRDefault="00F40CDA" w:rsidP="00F40CDA">
            <w:pPr>
              <w:spacing w:after="0" w:line="240" w:lineRule="auto"/>
              <w:jc w:val="center"/>
              <w:rPr>
                <w:rFonts w:ascii="Times New Roman" w:eastAsia="Times New Roman" w:hAnsi="Times New Roman" w:cs="Times New Roman"/>
                <w:b/>
                <w:bCs/>
                <w:i/>
                <w:iCs/>
                <w:lang w:eastAsia="ru-RU"/>
              </w:rPr>
            </w:pPr>
            <w:r w:rsidRPr="00F40CDA">
              <w:rPr>
                <w:rFonts w:ascii="Times New Roman" w:eastAsia="Times New Roman" w:hAnsi="Times New Roman" w:cs="Times New Roman"/>
                <w:b/>
                <w:bCs/>
                <w:i/>
                <w:iCs/>
                <w:lang w:eastAsia="ru-RU"/>
              </w:rPr>
              <w:t>3</w:t>
            </w:r>
          </w:p>
        </w:tc>
        <w:tc>
          <w:tcPr>
            <w:tcW w:w="1035" w:type="pct"/>
          </w:tcPr>
          <w:p w:rsidR="00F40CDA" w:rsidRPr="00F40CDA" w:rsidRDefault="00F40CDA" w:rsidP="00F40CDA">
            <w:pPr>
              <w:spacing w:after="0" w:line="240" w:lineRule="auto"/>
              <w:jc w:val="center"/>
              <w:rPr>
                <w:rFonts w:ascii="Times New Roman" w:eastAsia="Times New Roman" w:hAnsi="Times New Roman" w:cs="Times New Roman"/>
                <w:b/>
                <w:bCs/>
                <w:i/>
                <w:iCs/>
                <w:lang w:eastAsia="ru-RU"/>
              </w:rPr>
            </w:pPr>
            <w:r w:rsidRPr="00F40CDA">
              <w:rPr>
                <w:rFonts w:ascii="Times New Roman" w:eastAsia="Times New Roman" w:hAnsi="Times New Roman" w:cs="Times New Roman"/>
                <w:b/>
                <w:bCs/>
                <w:i/>
                <w:iCs/>
                <w:lang w:eastAsia="ru-RU"/>
              </w:rPr>
              <w:t>4</w:t>
            </w:r>
          </w:p>
        </w:tc>
        <w:tc>
          <w:tcPr>
            <w:tcW w:w="328" w:type="pct"/>
          </w:tcPr>
          <w:p w:rsidR="00F40CDA" w:rsidRPr="00F40CDA" w:rsidRDefault="00F40CDA" w:rsidP="00F40CDA">
            <w:pPr>
              <w:spacing w:after="0" w:line="240" w:lineRule="auto"/>
              <w:jc w:val="center"/>
              <w:rPr>
                <w:rFonts w:ascii="Times New Roman" w:eastAsia="Times New Roman" w:hAnsi="Times New Roman" w:cs="Times New Roman"/>
                <w:b/>
                <w:bCs/>
                <w:i/>
                <w:iCs/>
                <w:lang w:eastAsia="ru-RU"/>
              </w:rPr>
            </w:pPr>
          </w:p>
        </w:tc>
        <w:tc>
          <w:tcPr>
            <w:tcW w:w="547" w:type="pct"/>
          </w:tcPr>
          <w:p w:rsidR="00F40CDA" w:rsidRPr="00F40CDA" w:rsidRDefault="00F40CDA" w:rsidP="00F40CDA">
            <w:pPr>
              <w:spacing w:after="0" w:line="240" w:lineRule="auto"/>
              <w:jc w:val="center"/>
              <w:rPr>
                <w:rFonts w:ascii="Times New Roman" w:eastAsia="Times New Roman" w:hAnsi="Times New Roman" w:cs="Times New Roman"/>
                <w:b/>
                <w:bCs/>
                <w:i/>
                <w:iCs/>
                <w:lang w:eastAsia="ru-RU"/>
              </w:rPr>
            </w:pPr>
          </w:p>
        </w:tc>
      </w:tr>
      <w:tr w:rsidR="00B119CD" w:rsidRPr="00F40CDA" w:rsidTr="00F40CDA">
        <w:trPr>
          <w:trHeight w:val="524"/>
        </w:trPr>
        <w:tc>
          <w:tcPr>
            <w:tcW w:w="2225" w:type="pct"/>
            <w:gridSpan w:val="2"/>
          </w:tcPr>
          <w:p w:rsidR="00B119CD" w:rsidRPr="00F40CDA" w:rsidRDefault="00B119CD" w:rsidP="00F40CDA">
            <w:pPr>
              <w:spacing w:after="0" w:line="240" w:lineRule="auto"/>
              <w:rPr>
                <w:rFonts w:ascii="Times New Roman" w:eastAsia="Times New Roman" w:hAnsi="Times New Roman" w:cs="Times New Roman"/>
                <w:b/>
                <w:bCs/>
                <w:lang w:eastAsia="ru-RU"/>
              </w:rPr>
            </w:pPr>
            <w:r w:rsidRPr="00F40CDA">
              <w:rPr>
                <w:rFonts w:ascii="Times New Roman" w:eastAsia="Times New Roman" w:hAnsi="Times New Roman" w:cs="Times New Roman"/>
                <w:b/>
                <w:sz w:val="24"/>
                <w:szCs w:val="24"/>
                <w:lang w:eastAsia="ru-RU"/>
              </w:rPr>
              <w:t>Раздел 1: Основы метрологии</w:t>
            </w:r>
          </w:p>
        </w:tc>
        <w:tc>
          <w:tcPr>
            <w:tcW w:w="865" w:type="pct"/>
          </w:tcPr>
          <w:p w:rsidR="00B119CD" w:rsidRPr="00F40CDA" w:rsidRDefault="00B119CD" w:rsidP="00F40CDA">
            <w:pPr>
              <w:spacing w:after="0" w:line="240" w:lineRule="auto"/>
              <w:jc w:val="center"/>
              <w:rPr>
                <w:rFonts w:ascii="Times New Roman" w:eastAsia="Times New Roman" w:hAnsi="Times New Roman" w:cs="Times New Roman"/>
                <w:b/>
                <w:bCs/>
                <w:i/>
                <w:iCs/>
                <w:lang w:eastAsia="ru-RU"/>
              </w:rPr>
            </w:pPr>
            <w:r w:rsidRPr="00F40CDA">
              <w:rPr>
                <w:rFonts w:ascii="Times New Roman" w:eastAsia="Times New Roman" w:hAnsi="Times New Roman" w:cs="Times New Roman"/>
                <w:i/>
                <w:iCs/>
                <w:lang w:eastAsia="ru-RU"/>
              </w:rPr>
              <w:t>14</w:t>
            </w:r>
          </w:p>
        </w:tc>
        <w:tc>
          <w:tcPr>
            <w:tcW w:w="1035" w:type="pct"/>
          </w:tcPr>
          <w:p w:rsidR="00B119CD" w:rsidRPr="00F40CDA" w:rsidRDefault="00B119CD" w:rsidP="00F40CDA">
            <w:pPr>
              <w:spacing w:after="0" w:line="240"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both"/>
              <w:rPr>
                <w:rFonts w:ascii="Times New Roman" w:eastAsia="Times New Roman" w:hAnsi="Times New Roman" w:cs="Times New Roman"/>
                <w:b/>
                <w:bCs/>
                <w:i/>
                <w:iCs/>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40"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val="restart"/>
          </w:tcPr>
          <w:p w:rsidR="00B119CD" w:rsidRPr="00B119CD" w:rsidRDefault="00B119CD" w:rsidP="00B119CD">
            <w:pPr>
              <w:spacing w:after="0" w:line="240" w:lineRule="auto"/>
              <w:rPr>
                <w:rFonts w:ascii="Times New Roman" w:eastAsia="Times New Roman" w:hAnsi="Times New Roman" w:cs="Times New Roman"/>
                <w:color w:val="000000"/>
                <w:lang w:eastAsia="ru-RU"/>
              </w:rPr>
            </w:pPr>
            <w:r w:rsidRPr="00B119CD">
              <w:rPr>
                <w:rFonts w:ascii="Times New Roman" w:eastAsia="Times New Roman" w:hAnsi="Times New Roman" w:cs="Times New Roman"/>
                <w:color w:val="000000"/>
                <w:lang w:eastAsia="ru-RU"/>
              </w:rPr>
              <w:t>Ноп</w:t>
            </w:r>
            <w:proofErr w:type="gramStart"/>
            <w:r w:rsidRPr="00B119CD">
              <w:rPr>
                <w:rFonts w:ascii="Times New Roman" w:eastAsia="Times New Roman" w:hAnsi="Times New Roman" w:cs="Times New Roman"/>
                <w:color w:val="000000"/>
                <w:lang w:eastAsia="ru-RU"/>
              </w:rPr>
              <w:t>1</w:t>
            </w:r>
            <w:proofErr w:type="gramEnd"/>
            <w:r w:rsidRPr="00B119CD">
              <w:rPr>
                <w:rFonts w:ascii="Times New Roman" w:eastAsia="Times New Roman" w:hAnsi="Times New Roman" w:cs="Times New Roman"/>
                <w:color w:val="000000"/>
                <w:lang w:eastAsia="ru-RU"/>
              </w:rPr>
              <w:t>.4.01</w:t>
            </w:r>
          </w:p>
          <w:p w:rsidR="00B119CD" w:rsidRPr="00B119CD" w:rsidRDefault="00B119CD" w:rsidP="00B119CD">
            <w:pPr>
              <w:spacing w:after="0" w:line="240" w:lineRule="auto"/>
              <w:rPr>
                <w:rFonts w:ascii="Times New Roman" w:eastAsia="Times New Roman" w:hAnsi="Times New Roman" w:cs="Times New Roman"/>
                <w:color w:val="000000"/>
                <w:lang w:eastAsia="ru-RU"/>
              </w:rPr>
            </w:pPr>
            <w:r w:rsidRPr="00B119CD">
              <w:rPr>
                <w:rFonts w:ascii="Times New Roman" w:eastAsia="Times New Roman" w:hAnsi="Times New Roman" w:cs="Times New Roman"/>
                <w:color w:val="000000"/>
                <w:lang w:eastAsia="ru-RU"/>
              </w:rPr>
              <w:t>Уоп</w:t>
            </w:r>
            <w:proofErr w:type="gramStart"/>
            <w:r w:rsidRPr="00B119CD">
              <w:rPr>
                <w:rFonts w:ascii="Times New Roman" w:eastAsia="Times New Roman" w:hAnsi="Times New Roman" w:cs="Times New Roman"/>
                <w:color w:val="000000"/>
                <w:lang w:eastAsia="ru-RU"/>
              </w:rPr>
              <w:t>1</w:t>
            </w:r>
            <w:proofErr w:type="gramEnd"/>
            <w:r w:rsidRPr="00B119CD">
              <w:rPr>
                <w:rFonts w:ascii="Times New Roman" w:eastAsia="Times New Roman" w:hAnsi="Times New Roman" w:cs="Times New Roman"/>
                <w:color w:val="000000"/>
                <w:lang w:eastAsia="ru-RU"/>
              </w:rPr>
              <w:t>.4.01</w:t>
            </w:r>
          </w:p>
          <w:p w:rsidR="00B119CD" w:rsidRPr="00B119CD" w:rsidRDefault="00B119CD" w:rsidP="00B119CD">
            <w:pPr>
              <w:spacing w:after="0" w:line="240" w:lineRule="auto"/>
              <w:rPr>
                <w:rFonts w:ascii="Times New Roman" w:eastAsia="Times New Roman" w:hAnsi="Times New Roman" w:cs="Times New Roman"/>
                <w:color w:val="000000"/>
                <w:lang w:eastAsia="ru-RU"/>
              </w:rPr>
            </w:pPr>
            <w:r w:rsidRPr="00B119CD">
              <w:rPr>
                <w:rFonts w:ascii="Times New Roman" w:eastAsia="Times New Roman" w:hAnsi="Times New Roman" w:cs="Times New Roman"/>
                <w:color w:val="000000"/>
                <w:lang w:eastAsia="ru-RU"/>
              </w:rPr>
              <w:t>Зоп</w:t>
            </w:r>
            <w:proofErr w:type="gramStart"/>
            <w:r w:rsidRPr="00B119CD">
              <w:rPr>
                <w:rFonts w:ascii="Times New Roman" w:eastAsia="Times New Roman" w:hAnsi="Times New Roman" w:cs="Times New Roman"/>
                <w:color w:val="000000"/>
                <w:lang w:eastAsia="ru-RU"/>
              </w:rPr>
              <w:t>1</w:t>
            </w:r>
            <w:proofErr w:type="gramEnd"/>
            <w:r w:rsidRPr="00B119CD">
              <w:rPr>
                <w:rFonts w:ascii="Times New Roman" w:eastAsia="Times New Roman" w:hAnsi="Times New Roman" w:cs="Times New Roman"/>
                <w:color w:val="000000"/>
                <w:lang w:eastAsia="ru-RU"/>
              </w:rPr>
              <w:t>.4.01</w:t>
            </w:r>
          </w:p>
          <w:p w:rsidR="00B119CD" w:rsidRDefault="00B119CD" w:rsidP="00B119CD">
            <w:pPr>
              <w:spacing w:after="0" w:line="240" w:lineRule="auto"/>
              <w:rPr>
                <w:rFonts w:ascii="Times New Roman" w:eastAsia="Times New Roman" w:hAnsi="Times New Roman" w:cs="Times New Roman"/>
                <w:color w:val="000000"/>
                <w:lang w:eastAsia="ru-RU"/>
              </w:rPr>
            </w:pPr>
          </w:p>
          <w:p w:rsidR="00B119CD" w:rsidRPr="00B119CD" w:rsidRDefault="00B119CD" w:rsidP="00B119CD">
            <w:pPr>
              <w:spacing w:after="0" w:line="240" w:lineRule="auto"/>
              <w:rPr>
                <w:rFonts w:ascii="Times New Roman" w:eastAsia="Times New Roman" w:hAnsi="Times New Roman" w:cs="Times New Roman"/>
                <w:color w:val="000000"/>
                <w:lang w:eastAsia="ru-RU"/>
              </w:rPr>
            </w:pPr>
            <w:r w:rsidRPr="00B119CD">
              <w:rPr>
                <w:rFonts w:ascii="Times New Roman" w:eastAsia="Times New Roman" w:hAnsi="Times New Roman" w:cs="Times New Roman"/>
                <w:color w:val="000000"/>
                <w:lang w:eastAsia="ru-RU"/>
              </w:rPr>
              <w:t>Ноп</w:t>
            </w:r>
            <w:proofErr w:type="gramStart"/>
            <w:r w:rsidRPr="00B119CD">
              <w:rPr>
                <w:rFonts w:ascii="Times New Roman" w:eastAsia="Times New Roman" w:hAnsi="Times New Roman" w:cs="Times New Roman"/>
                <w:color w:val="000000"/>
                <w:lang w:eastAsia="ru-RU"/>
              </w:rPr>
              <w:t>1</w:t>
            </w:r>
            <w:proofErr w:type="gramEnd"/>
            <w:r w:rsidRPr="00B119CD">
              <w:rPr>
                <w:rFonts w:ascii="Times New Roman" w:eastAsia="Times New Roman" w:hAnsi="Times New Roman" w:cs="Times New Roman"/>
                <w:color w:val="000000"/>
                <w:lang w:eastAsia="ru-RU"/>
              </w:rPr>
              <w:t>.5.01</w:t>
            </w:r>
          </w:p>
          <w:p w:rsidR="00B119CD" w:rsidRPr="00B119CD" w:rsidRDefault="00B119CD" w:rsidP="00B119CD">
            <w:pPr>
              <w:spacing w:after="0" w:line="240" w:lineRule="auto"/>
              <w:rPr>
                <w:rFonts w:ascii="Times New Roman" w:eastAsia="Times New Roman" w:hAnsi="Times New Roman" w:cs="Times New Roman"/>
                <w:color w:val="000000"/>
                <w:lang w:eastAsia="ru-RU"/>
              </w:rPr>
            </w:pPr>
            <w:r w:rsidRPr="00B119CD">
              <w:rPr>
                <w:rFonts w:ascii="Times New Roman" w:eastAsia="Times New Roman" w:hAnsi="Times New Roman" w:cs="Times New Roman"/>
                <w:color w:val="000000"/>
                <w:lang w:eastAsia="ru-RU"/>
              </w:rPr>
              <w:t>Уоп</w:t>
            </w:r>
            <w:proofErr w:type="gramStart"/>
            <w:r w:rsidRPr="00B119CD">
              <w:rPr>
                <w:rFonts w:ascii="Times New Roman" w:eastAsia="Times New Roman" w:hAnsi="Times New Roman" w:cs="Times New Roman"/>
                <w:color w:val="000000"/>
                <w:lang w:eastAsia="ru-RU"/>
              </w:rPr>
              <w:t>1</w:t>
            </w:r>
            <w:proofErr w:type="gramEnd"/>
            <w:r w:rsidRPr="00B119CD">
              <w:rPr>
                <w:rFonts w:ascii="Times New Roman" w:eastAsia="Times New Roman" w:hAnsi="Times New Roman" w:cs="Times New Roman"/>
                <w:color w:val="000000"/>
                <w:lang w:eastAsia="ru-RU"/>
              </w:rPr>
              <w:t>.5.01</w:t>
            </w:r>
          </w:p>
          <w:p w:rsidR="00B119CD" w:rsidRPr="00F40CDA" w:rsidRDefault="00B119CD" w:rsidP="00B119CD">
            <w:pPr>
              <w:spacing w:after="0" w:line="240" w:lineRule="auto"/>
              <w:jc w:val="both"/>
              <w:rPr>
                <w:rFonts w:ascii="Times New Roman" w:eastAsia="Times New Roman" w:hAnsi="Times New Roman" w:cs="Times New Roman"/>
                <w:b/>
                <w:bCs/>
                <w:iCs/>
                <w:lang w:eastAsia="ru-RU"/>
              </w:rPr>
            </w:pPr>
            <w:r w:rsidRPr="00B119CD">
              <w:rPr>
                <w:rFonts w:ascii="Times New Roman" w:eastAsia="Times New Roman" w:hAnsi="Times New Roman" w:cs="Times New Roman"/>
                <w:color w:val="000000"/>
                <w:lang w:eastAsia="ru-RU"/>
              </w:rPr>
              <w:t>Зоп</w:t>
            </w:r>
            <w:proofErr w:type="gramStart"/>
            <w:r w:rsidRPr="00B119CD">
              <w:rPr>
                <w:rFonts w:ascii="Times New Roman" w:eastAsia="Times New Roman" w:hAnsi="Times New Roman" w:cs="Times New Roman"/>
                <w:color w:val="000000"/>
                <w:lang w:eastAsia="ru-RU"/>
              </w:rPr>
              <w:t>1</w:t>
            </w:r>
            <w:proofErr w:type="gramEnd"/>
            <w:r w:rsidRPr="00B119CD">
              <w:rPr>
                <w:rFonts w:ascii="Times New Roman" w:eastAsia="Times New Roman" w:hAnsi="Times New Roman" w:cs="Times New Roman"/>
                <w:color w:val="000000"/>
                <w:lang w:eastAsia="ru-RU"/>
              </w:rPr>
              <w:t>.5.01</w:t>
            </w:r>
          </w:p>
        </w:tc>
      </w:tr>
      <w:tr w:rsidR="00B119CD" w:rsidRPr="00F40CDA" w:rsidTr="00F40CDA">
        <w:trPr>
          <w:trHeight w:val="20"/>
        </w:trPr>
        <w:tc>
          <w:tcPr>
            <w:tcW w:w="2225" w:type="pct"/>
            <w:gridSpan w:val="2"/>
          </w:tcPr>
          <w:p w:rsidR="00B119CD" w:rsidRPr="00F40CDA" w:rsidRDefault="00B119CD" w:rsidP="00F40CDA">
            <w:pPr>
              <w:spacing w:after="0" w:line="240" w:lineRule="auto"/>
              <w:rPr>
                <w:rFonts w:ascii="Times New Roman" w:eastAsia="Times New Roman" w:hAnsi="Times New Roman" w:cs="Times New Roman"/>
                <w:b/>
                <w:bCs/>
                <w:i/>
                <w:lang w:eastAsia="ru-RU"/>
              </w:rPr>
            </w:pPr>
            <w:r w:rsidRPr="00F40CDA">
              <w:rPr>
                <w:rFonts w:ascii="Times New Roman" w:eastAsia="Times New Roman" w:hAnsi="Times New Roman" w:cs="Times New Roman"/>
                <w:sz w:val="24"/>
                <w:szCs w:val="24"/>
                <w:lang w:eastAsia="ru-RU"/>
              </w:rPr>
              <w:t>Тема 1.1 Сущность и содержание метрологии</w:t>
            </w:r>
          </w:p>
        </w:tc>
        <w:tc>
          <w:tcPr>
            <w:tcW w:w="865" w:type="pct"/>
            <w:vAlign w:val="center"/>
          </w:tcPr>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10</w:t>
            </w:r>
          </w:p>
        </w:tc>
        <w:tc>
          <w:tcPr>
            <w:tcW w:w="1035" w:type="pct"/>
            <w:vMerge w:val="restart"/>
          </w:tcPr>
          <w:p w:rsidR="00B119CD" w:rsidRPr="00F40CDA" w:rsidRDefault="00B119CD" w:rsidP="00F40CDA">
            <w:pPr>
              <w:spacing w:after="0" w:line="240"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both"/>
              <w:rPr>
                <w:rFonts w:ascii="Times New Roman" w:eastAsia="Times New Roman" w:hAnsi="Times New Roman" w:cs="Times New Roman"/>
                <w:b/>
                <w:i/>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40"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1050" w:type="pct"/>
            <w:vMerge w:val="restart"/>
          </w:tcPr>
          <w:p w:rsidR="00B119CD" w:rsidRPr="00F40CDA" w:rsidRDefault="00B119CD" w:rsidP="00F40CDA">
            <w:pPr>
              <w:spacing w:after="200" w:line="240" w:lineRule="auto"/>
              <w:rPr>
                <w:rFonts w:ascii="Times New Roman" w:eastAsia="Times New Roman" w:hAnsi="Times New Roman" w:cs="Times New Roman"/>
                <w:b/>
                <w:bCs/>
                <w:i/>
                <w:lang w:eastAsia="ru-RU"/>
              </w:rPr>
            </w:pPr>
          </w:p>
        </w:tc>
        <w:tc>
          <w:tcPr>
            <w:tcW w:w="1175" w:type="pct"/>
          </w:tcPr>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1. Основные понятия в области метрологии.</w:t>
            </w:r>
          </w:p>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2. Виды и средства измерений.</w:t>
            </w:r>
          </w:p>
          <w:p w:rsidR="00B119CD" w:rsidRPr="00F40CDA" w:rsidRDefault="00B119CD" w:rsidP="00F40CDA">
            <w:pPr>
              <w:spacing w:after="0" w:line="240" w:lineRule="auto"/>
              <w:jc w:val="both"/>
              <w:rPr>
                <w:rFonts w:ascii="Times New Roman" w:eastAsia="Times New Roman" w:hAnsi="Times New Roman" w:cs="Times New Roman"/>
                <w:b/>
                <w:bCs/>
                <w:lang w:eastAsia="ru-RU"/>
              </w:rPr>
            </w:pPr>
            <w:r w:rsidRPr="00F40CDA">
              <w:rPr>
                <w:rFonts w:ascii="Times New Roman" w:eastAsia="Times New Roman" w:hAnsi="Times New Roman" w:cs="Times New Roman"/>
                <w:sz w:val="24"/>
                <w:szCs w:val="24"/>
                <w:lang w:eastAsia="ru-RU"/>
              </w:rPr>
              <w:t>3. Физические величины как объект измерений. Международная система физических величин.</w:t>
            </w:r>
          </w:p>
        </w:tc>
        <w:tc>
          <w:tcPr>
            <w:tcW w:w="865" w:type="pct"/>
            <w:vAlign w:val="center"/>
          </w:tcPr>
          <w:p w:rsidR="00B119CD" w:rsidRPr="00F40CDA" w:rsidRDefault="00B119CD" w:rsidP="00F40CDA">
            <w:pPr>
              <w:suppressAutoHyphens/>
              <w:spacing w:after="200" w:line="240" w:lineRule="auto"/>
              <w:jc w:val="center"/>
              <w:rPr>
                <w:rFonts w:ascii="Times New Roman" w:eastAsia="Times New Roman" w:hAnsi="Times New Roman" w:cs="Times New Roman"/>
                <w:bCs/>
                <w:i/>
                <w:iCs/>
                <w:lang w:eastAsia="ru-RU"/>
              </w:rPr>
            </w:pPr>
            <w:r w:rsidRPr="00F40CDA">
              <w:rPr>
                <w:rFonts w:ascii="Times New Roman" w:eastAsia="Times New Roman" w:hAnsi="Times New Roman" w:cs="Times New Roman"/>
                <w:i/>
                <w:iCs/>
                <w:lang w:eastAsia="ru-RU"/>
              </w:rPr>
              <w:t>2 (теоретическая подготовка)</w:t>
            </w:r>
          </w:p>
        </w:tc>
        <w:tc>
          <w:tcPr>
            <w:tcW w:w="1035" w:type="pct"/>
            <w:vMerge/>
          </w:tcPr>
          <w:p w:rsidR="00B119CD" w:rsidRPr="00F40CDA" w:rsidRDefault="00B119CD" w:rsidP="00F40CDA">
            <w:pPr>
              <w:spacing w:after="200" w:line="240" w:lineRule="auto"/>
              <w:rPr>
                <w:rFonts w:ascii="Times New Roman" w:eastAsia="Times New Roman" w:hAnsi="Times New Roman" w:cs="Times New Roman"/>
                <w:b/>
                <w:bCs/>
                <w:i/>
                <w:lang w:eastAsia="ru-RU"/>
              </w:rPr>
            </w:pPr>
          </w:p>
        </w:tc>
        <w:tc>
          <w:tcPr>
            <w:tcW w:w="328" w:type="pct"/>
          </w:tcPr>
          <w:p w:rsidR="00B119CD" w:rsidRPr="00F40CDA" w:rsidRDefault="00B119CD" w:rsidP="00F40CDA">
            <w:pPr>
              <w:spacing w:after="0" w:line="240"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1050" w:type="pct"/>
            <w:vMerge/>
          </w:tcPr>
          <w:p w:rsidR="00B119CD" w:rsidRPr="00F40CDA" w:rsidRDefault="00B119CD" w:rsidP="00F40CDA">
            <w:pPr>
              <w:spacing w:after="200" w:line="240" w:lineRule="auto"/>
              <w:rPr>
                <w:rFonts w:ascii="Times New Roman" w:eastAsia="Times New Roman" w:hAnsi="Times New Roman" w:cs="Times New Roman"/>
                <w:b/>
                <w:bCs/>
                <w:i/>
                <w:lang w:eastAsia="ru-RU"/>
              </w:rPr>
            </w:pPr>
          </w:p>
        </w:tc>
        <w:tc>
          <w:tcPr>
            <w:tcW w:w="1175" w:type="pct"/>
          </w:tcPr>
          <w:p w:rsidR="00B119CD" w:rsidRPr="00F40CDA" w:rsidRDefault="00B119CD" w:rsidP="00F40CDA">
            <w:pPr>
              <w:autoSpaceDE w:val="0"/>
              <w:autoSpaceDN w:val="0"/>
              <w:adjustRightInd w:val="0"/>
              <w:spacing w:after="0" w:line="240" w:lineRule="auto"/>
              <w:ind w:left="-10" w:firstLine="10"/>
              <w:contextualSpacing/>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1. Системы физических величин и их единиц измерения.</w:t>
            </w:r>
          </w:p>
          <w:p w:rsidR="00B119CD" w:rsidRPr="00F40CDA" w:rsidRDefault="00B119CD" w:rsidP="00F40CDA">
            <w:pPr>
              <w:autoSpaceDE w:val="0"/>
              <w:autoSpaceDN w:val="0"/>
              <w:adjustRightInd w:val="0"/>
              <w:spacing w:after="0" w:line="240" w:lineRule="auto"/>
              <w:ind w:left="-10" w:firstLine="10"/>
              <w:contextualSpacing/>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2. Прямые измерения с многократными наблюдениями.</w:t>
            </w:r>
          </w:p>
          <w:p w:rsidR="00B119CD" w:rsidRPr="00F40CDA" w:rsidRDefault="00B119CD" w:rsidP="00F40CDA">
            <w:pPr>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3. Обработка результатов однократных измерений.</w:t>
            </w:r>
          </w:p>
          <w:p w:rsidR="00B119CD" w:rsidRPr="00F40CDA" w:rsidRDefault="00B119CD" w:rsidP="00F40CDA">
            <w:pPr>
              <w:spacing w:after="0" w:line="240" w:lineRule="auto"/>
              <w:jc w:val="both"/>
              <w:rPr>
                <w:rFonts w:ascii="Times New Roman" w:eastAsia="Times New Roman" w:hAnsi="Times New Roman" w:cs="Times New Roman"/>
                <w:b/>
                <w:bCs/>
                <w:i/>
                <w:lang w:eastAsia="ru-RU"/>
              </w:rPr>
            </w:pPr>
            <w:r w:rsidRPr="00F40CDA">
              <w:rPr>
                <w:rFonts w:ascii="Times New Roman" w:eastAsia="Times New Roman" w:hAnsi="Times New Roman" w:cs="Times New Roman"/>
                <w:sz w:val="24"/>
                <w:szCs w:val="24"/>
                <w:lang w:eastAsia="ru-RU"/>
              </w:rPr>
              <w:t xml:space="preserve">4. Нормативно-правовая база метрологической деятельности в Российской </w:t>
            </w:r>
            <w:r w:rsidRPr="00F40CDA">
              <w:rPr>
                <w:rFonts w:ascii="Times New Roman" w:eastAsia="Times New Roman" w:hAnsi="Times New Roman" w:cs="Times New Roman"/>
                <w:sz w:val="24"/>
                <w:szCs w:val="24"/>
                <w:lang w:eastAsia="ru-RU"/>
              </w:rPr>
              <w:lastRenderedPageBreak/>
              <w:t>Федерации.</w:t>
            </w:r>
          </w:p>
        </w:tc>
        <w:tc>
          <w:tcPr>
            <w:tcW w:w="865" w:type="pct"/>
            <w:vAlign w:val="center"/>
          </w:tcPr>
          <w:p w:rsidR="00B119CD" w:rsidRPr="00F40CDA" w:rsidRDefault="00B119CD" w:rsidP="00F40CDA">
            <w:pPr>
              <w:suppressAutoHyphens/>
              <w:spacing w:after="200" w:line="240" w:lineRule="auto"/>
              <w:jc w:val="center"/>
              <w:rPr>
                <w:rFonts w:ascii="Times New Roman" w:eastAsia="Times New Roman" w:hAnsi="Times New Roman" w:cs="Times New Roman"/>
                <w:bCs/>
                <w:i/>
                <w:iCs/>
                <w:lang w:eastAsia="ru-RU"/>
              </w:rPr>
            </w:pPr>
            <w:r w:rsidRPr="00F40CDA">
              <w:rPr>
                <w:rFonts w:ascii="Times New Roman" w:eastAsia="Times New Roman" w:hAnsi="Times New Roman" w:cs="Times New Roman"/>
                <w:bCs/>
                <w:i/>
                <w:iCs/>
                <w:lang w:eastAsia="ru-RU"/>
              </w:rPr>
              <w:lastRenderedPageBreak/>
              <w:t>8</w:t>
            </w:r>
          </w:p>
          <w:p w:rsidR="00B119CD" w:rsidRPr="00F40CDA" w:rsidRDefault="00B119CD" w:rsidP="00F40CDA">
            <w:pPr>
              <w:suppressAutoHyphens/>
              <w:spacing w:after="200" w:line="240" w:lineRule="auto"/>
              <w:jc w:val="center"/>
              <w:rPr>
                <w:rFonts w:ascii="Times New Roman" w:eastAsia="Times New Roman" w:hAnsi="Times New Roman" w:cs="Times New Roman"/>
                <w:bCs/>
                <w:i/>
                <w:iCs/>
                <w:lang w:eastAsia="ru-RU"/>
              </w:rPr>
            </w:pPr>
            <w:r w:rsidRPr="00F40CDA">
              <w:rPr>
                <w:rFonts w:ascii="Times New Roman" w:eastAsia="Times New Roman" w:hAnsi="Times New Roman" w:cs="Times New Roman"/>
                <w:bCs/>
                <w:i/>
                <w:iCs/>
                <w:lang w:eastAsia="ru-RU"/>
              </w:rPr>
              <w:t>(практическая подготовка)</w:t>
            </w:r>
          </w:p>
        </w:tc>
        <w:tc>
          <w:tcPr>
            <w:tcW w:w="1035" w:type="pct"/>
            <w:vMerge/>
          </w:tcPr>
          <w:p w:rsidR="00B119CD" w:rsidRPr="00F40CDA" w:rsidRDefault="00B119CD" w:rsidP="00F40CDA">
            <w:pPr>
              <w:spacing w:after="200" w:line="240" w:lineRule="auto"/>
              <w:rPr>
                <w:rFonts w:ascii="Times New Roman" w:eastAsia="Times New Roman" w:hAnsi="Times New Roman" w:cs="Times New Roman"/>
                <w:b/>
                <w:bCs/>
                <w:i/>
                <w:lang w:eastAsia="ru-RU"/>
              </w:rPr>
            </w:pPr>
          </w:p>
        </w:tc>
        <w:tc>
          <w:tcPr>
            <w:tcW w:w="328" w:type="pct"/>
          </w:tcPr>
          <w:p w:rsidR="00B119CD" w:rsidRPr="00F40CDA" w:rsidRDefault="00B119CD" w:rsidP="00F40CDA">
            <w:pPr>
              <w:spacing w:after="0" w:line="240"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2225" w:type="pct"/>
            <w:gridSpan w:val="2"/>
          </w:tcPr>
          <w:p w:rsidR="00B119CD" w:rsidRPr="00F40CDA" w:rsidRDefault="00B119CD" w:rsidP="00F40CDA">
            <w:pPr>
              <w:spacing w:after="0" w:line="240" w:lineRule="auto"/>
              <w:jc w:val="both"/>
              <w:rPr>
                <w:rFonts w:ascii="Times New Roman" w:eastAsia="Times New Roman" w:hAnsi="Times New Roman" w:cs="Times New Roman"/>
                <w:b/>
                <w:i/>
                <w:lang w:eastAsia="ru-RU"/>
              </w:rPr>
            </w:pPr>
            <w:r w:rsidRPr="00F40CDA">
              <w:rPr>
                <w:rFonts w:ascii="Times New Roman" w:eastAsia="Times New Roman" w:hAnsi="Times New Roman" w:cs="Times New Roman"/>
                <w:sz w:val="24"/>
                <w:szCs w:val="24"/>
                <w:lang w:eastAsia="ru-RU"/>
              </w:rPr>
              <w:lastRenderedPageBreak/>
              <w:t>Тема 1.2 Метрология в России</w:t>
            </w:r>
          </w:p>
        </w:tc>
        <w:tc>
          <w:tcPr>
            <w:tcW w:w="865" w:type="pct"/>
            <w:vAlign w:val="center"/>
          </w:tcPr>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4</w:t>
            </w: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rPr>
                <w:rFonts w:ascii="Times New Roman" w:eastAsia="Times New Roman" w:hAnsi="Times New Roman" w:cs="Times New Roman"/>
                <w:b/>
                <w:i/>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1050" w:type="pct"/>
          </w:tcPr>
          <w:p w:rsidR="00B119CD" w:rsidRPr="00F40CDA" w:rsidRDefault="00B119CD" w:rsidP="00F40CDA">
            <w:pPr>
              <w:spacing w:after="200" w:line="240" w:lineRule="auto"/>
              <w:rPr>
                <w:rFonts w:ascii="Times New Roman" w:eastAsia="Times New Roman" w:hAnsi="Times New Roman" w:cs="Times New Roman"/>
                <w:b/>
                <w:bCs/>
                <w:i/>
                <w:lang w:eastAsia="ru-RU"/>
              </w:rPr>
            </w:pPr>
          </w:p>
        </w:tc>
        <w:tc>
          <w:tcPr>
            <w:tcW w:w="1175" w:type="pct"/>
          </w:tcPr>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1. Российская система калибровки.</w:t>
            </w:r>
          </w:p>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2. Методы поверки и поверочные схемы.</w:t>
            </w:r>
          </w:p>
          <w:p w:rsidR="00B119CD" w:rsidRPr="00F40CDA" w:rsidRDefault="00B119CD" w:rsidP="00F40CDA">
            <w:pPr>
              <w:spacing w:after="200" w:line="240" w:lineRule="auto"/>
              <w:jc w:val="both"/>
              <w:rPr>
                <w:rFonts w:ascii="Times New Roman" w:eastAsia="Times New Roman" w:hAnsi="Times New Roman" w:cs="Times New Roman"/>
                <w:b/>
                <w:bCs/>
                <w:lang w:eastAsia="ru-RU"/>
              </w:rPr>
            </w:pPr>
            <w:r w:rsidRPr="00F40CDA">
              <w:rPr>
                <w:rFonts w:ascii="Times New Roman" w:eastAsia="Times New Roman" w:hAnsi="Times New Roman" w:cs="Times New Roman"/>
                <w:sz w:val="24"/>
                <w:szCs w:val="24"/>
                <w:lang w:eastAsia="ru-RU"/>
              </w:rPr>
              <w:t>3. Стандартные образцы состава и свойств веществ и материалов.</w:t>
            </w:r>
          </w:p>
        </w:tc>
        <w:tc>
          <w:tcPr>
            <w:tcW w:w="865" w:type="pct"/>
            <w:vAlign w:val="center"/>
          </w:tcPr>
          <w:p w:rsidR="00B119CD" w:rsidRPr="00F40CDA" w:rsidRDefault="00B119CD" w:rsidP="00F40CDA">
            <w:pPr>
              <w:suppressAutoHyphens/>
              <w:spacing w:after="20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2 (теоретическая подготовка)</w:t>
            </w: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200" w:line="240" w:lineRule="auto"/>
              <w:rPr>
                <w:rFonts w:ascii="Times New Roman" w:eastAsia="Times New Roman" w:hAnsi="Times New Roman" w:cs="Times New Roman"/>
                <w:b/>
                <w:i/>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1050" w:type="pct"/>
          </w:tcPr>
          <w:p w:rsidR="00B119CD" w:rsidRPr="00F40CDA" w:rsidRDefault="00B119CD" w:rsidP="00F40CDA">
            <w:pPr>
              <w:spacing w:after="0" w:line="240" w:lineRule="auto"/>
              <w:rPr>
                <w:rFonts w:ascii="Times New Roman" w:eastAsia="Times New Roman" w:hAnsi="Times New Roman" w:cs="Times New Roman"/>
                <w:b/>
                <w:bCs/>
                <w:i/>
                <w:lang w:eastAsia="ru-RU"/>
              </w:rPr>
            </w:pPr>
          </w:p>
        </w:tc>
        <w:tc>
          <w:tcPr>
            <w:tcW w:w="1175" w:type="pct"/>
          </w:tcPr>
          <w:p w:rsidR="00B119CD" w:rsidRPr="00F40CDA" w:rsidRDefault="00B119CD" w:rsidP="00F40CDA">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1. Локальные поверочные схемы для средств измерений</w:t>
            </w:r>
          </w:p>
        </w:tc>
        <w:tc>
          <w:tcPr>
            <w:tcW w:w="865" w:type="pct"/>
            <w:vAlign w:val="center"/>
          </w:tcPr>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 xml:space="preserve">2 </w:t>
            </w:r>
            <w:r w:rsidRPr="00F40CDA">
              <w:rPr>
                <w:rFonts w:ascii="Times New Roman" w:eastAsia="Times New Roman" w:hAnsi="Times New Roman" w:cs="Times New Roman"/>
                <w:bCs/>
                <w:i/>
                <w:iCs/>
                <w:lang w:eastAsia="ru-RU"/>
              </w:rPr>
              <w:t>(практическая подготовка)</w:t>
            </w: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rPr>
                <w:rFonts w:ascii="Times New Roman" w:eastAsia="Times New Roman" w:hAnsi="Times New Roman" w:cs="Times New Roman"/>
                <w:b/>
                <w:i/>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1050" w:type="pct"/>
          </w:tcPr>
          <w:p w:rsidR="00B119CD" w:rsidRPr="00F40CDA" w:rsidRDefault="00B119CD" w:rsidP="00F40CDA">
            <w:pPr>
              <w:spacing w:after="0" w:line="240" w:lineRule="auto"/>
              <w:rPr>
                <w:rFonts w:ascii="Times New Roman" w:eastAsia="Times New Roman" w:hAnsi="Times New Roman" w:cs="Times New Roman"/>
                <w:b/>
                <w:bCs/>
                <w:i/>
                <w:lang w:eastAsia="ru-RU"/>
              </w:rPr>
            </w:pPr>
          </w:p>
        </w:tc>
        <w:tc>
          <w:tcPr>
            <w:tcW w:w="1175" w:type="pct"/>
          </w:tcPr>
          <w:p w:rsidR="00B119CD" w:rsidRPr="00F40CDA" w:rsidRDefault="00B119CD" w:rsidP="00F40CDA">
            <w:pPr>
              <w:spacing w:after="0" w:line="240" w:lineRule="auto"/>
              <w:jc w:val="both"/>
              <w:rPr>
                <w:rFonts w:ascii="Times New Roman" w:eastAsia="Times New Roman" w:hAnsi="Times New Roman" w:cs="Times New Roman"/>
                <w:b/>
                <w:bCs/>
                <w:lang w:eastAsia="ru-RU"/>
              </w:rPr>
            </w:pPr>
            <w:r w:rsidRPr="00F40CDA">
              <w:rPr>
                <w:rFonts w:ascii="Times New Roman" w:eastAsia="Times New Roman" w:hAnsi="Times New Roman" w:cs="Times New Roman"/>
                <w:b/>
                <w:bCs/>
                <w:lang w:eastAsia="ru-RU"/>
              </w:rPr>
              <w:t>В том числе практических и занятий</w:t>
            </w:r>
          </w:p>
        </w:tc>
        <w:tc>
          <w:tcPr>
            <w:tcW w:w="865" w:type="pct"/>
            <w:vAlign w:val="center"/>
          </w:tcPr>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2</w:t>
            </w:r>
          </w:p>
        </w:tc>
        <w:tc>
          <w:tcPr>
            <w:tcW w:w="1035" w:type="pct"/>
          </w:tcPr>
          <w:p w:rsidR="00B119CD" w:rsidRPr="00F40CDA" w:rsidRDefault="00B119CD" w:rsidP="00F40CDA">
            <w:pPr>
              <w:spacing w:after="0" w:line="240" w:lineRule="auto"/>
              <w:rPr>
                <w:rFonts w:ascii="Times New Roman" w:eastAsia="Times New Roman" w:hAnsi="Times New Roman" w:cs="Times New Roman"/>
                <w:b/>
                <w:i/>
                <w:lang w:eastAsia="ru-RU"/>
              </w:rPr>
            </w:pPr>
          </w:p>
        </w:tc>
        <w:tc>
          <w:tcPr>
            <w:tcW w:w="328" w:type="pct"/>
          </w:tcPr>
          <w:p w:rsidR="00B119CD" w:rsidRPr="00F40CDA" w:rsidRDefault="00B119CD" w:rsidP="00F40CDA">
            <w:pPr>
              <w:spacing w:after="0" w:line="240" w:lineRule="auto"/>
              <w:jc w:val="center"/>
              <w:rPr>
                <w:rFonts w:ascii="Times New Roman" w:eastAsia="Times New Roman" w:hAnsi="Times New Roman" w:cs="Times New Roman"/>
                <w:bCs/>
                <w:iCs/>
                <w:lang w:eastAsia="ru-RU"/>
              </w:rPr>
            </w:pP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2225" w:type="pct"/>
            <w:gridSpan w:val="2"/>
          </w:tcPr>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b/>
                <w:sz w:val="24"/>
                <w:szCs w:val="24"/>
                <w:lang w:eastAsia="ru-RU"/>
              </w:rPr>
              <w:t>Раздел 2: Основы стандартизации и сертификации</w:t>
            </w:r>
          </w:p>
        </w:tc>
        <w:tc>
          <w:tcPr>
            <w:tcW w:w="865" w:type="pct"/>
            <w:vAlign w:val="center"/>
          </w:tcPr>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30</w:t>
            </w: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both"/>
              <w:rPr>
                <w:rFonts w:ascii="Times New Roman" w:eastAsia="Times New Roman" w:hAnsi="Times New Roman" w:cs="Times New Roman"/>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2225" w:type="pct"/>
            <w:gridSpan w:val="2"/>
          </w:tcPr>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sz w:val="24"/>
                <w:szCs w:val="24"/>
                <w:lang w:eastAsia="ru-RU"/>
              </w:rPr>
              <w:t>Тема 2.1 Общие положения в области стандартизации</w:t>
            </w:r>
          </w:p>
        </w:tc>
        <w:tc>
          <w:tcPr>
            <w:tcW w:w="865" w:type="pct"/>
            <w:vAlign w:val="center"/>
          </w:tcPr>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6</w:t>
            </w: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both"/>
              <w:rPr>
                <w:rFonts w:ascii="Times New Roman" w:eastAsia="Times New Roman" w:hAnsi="Times New Roman" w:cs="Times New Roman"/>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1050" w:type="pct"/>
          </w:tcPr>
          <w:p w:rsidR="00B119CD" w:rsidRPr="00F40CDA" w:rsidRDefault="00B119CD" w:rsidP="00F40CDA">
            <w:pPr>
              <w:spacing w:after="200" w:line="240" w:lineRule="auto"/>
              <w:rPr>
                <w:rFonts w:ascii="Times New Roman" w:eastAsia="Times New Roman" w:hAnsi="Times New Roman" w:cs="Times New Roman"/>
                <w:b/>
                <w:bCs/>
                <w:lang w:eastAsia="ru-RU"/>
              </w:rPr>
            </w:pPr>
          </w:p>
        </w:tc>
        <w:tc>
          <w:tcPr>
            <w:tcW w:w="1175" w:type="pct"/>
          </w:tcPr>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Сущность стандартизации.</w:t>
            </w:r>
          </w:p>
          <w:p w:rsidR="00B119CD" w:rsidRPr="00F40CDA" w:rsidRDefault="00B119CD" w:rsidP="00366E70">
            <w:pPr>
              <w:numPr>
                <w:ilvl w:val="0"/>
                <w:numId w:val="141"/>
              </w:numPr>
              <w:tabs>
                <w:tab w:val="left" w:pos="452"/>
              </w:tabs>
              <w:spacing w:after="0" w:line="240" w:lineRule="auto"/>
              <w:ind w:left="0" w:firstLine="0"/>
              <w:contextualSpacing/>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 xml:space="preserve"> Цели, задачи, функции и принципы стандартизации.</w:t>
            </w:r>
          </w:p>
          <w:p w:rsidR="00B119CD" w:rsidRPr="00F40CDA" w:rsidRDefault="00B119CD" w:rsidP="00366E70">
            <w:pPr>
              <w:numPr>
                <w:ilvl w:val="0"/>
                <w:numId w:val="141"/>
              </w:numPr>
              <w:tabs>
                <w:tab w:val="left" w:pos="452"/>
              </w:tabs>
              <w:spacing w:after="0" w:line="240" w:lineRule="auto"/>
              <w:ind w:left="0" w:firstLine="0"/>
              <w:contextualSpacing/>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Научные, методологические и теоретические основы стандартизации.</w:t>
            </w:r>
          </w:p>
          <w:p w:rsidR="00B119CD" w:rsidRPr="00F40CDA" w:rsidRDefault="00B119CD" w:rsidP="00366E70">
            <w:pPr>
              <w:numPr>
                <w:ilvl w:val="0"/>
                <w:numId w:val="141"/>
              </w:numPr>
              <w:tabs>
                <w:tab w:val="left" w:pos="452"/>
              </w:tabs>
              <w:spacing w:after="0" w:line="240" w:lineRule="auto"/>
              <w:ind w:left="0" w:firstLine="0"/>
              <w:contextualSpacing/>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Объекты и методы стандартизации.</w:t>
            </w:r>
          </w:p>
        </w:tc>
        <w:tc>
          <w:tcPr>
            <w:tcW w:w="865" w:type="pct"/>
            <w:vAlign w:val="center"/>
          </w:tcPr>
          <w:p w:rsidR="00B119CD" w:rsidRPr="00F40CDA" w:rsidRDefault="00B119CD" w:rsidP="00F40CDA">
            <w:pPr>
              <w:suppressAutoHyphens/>
              <w:spacing w:after="20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2 (теоретическая подготовка)</w:t>
            </w: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200" w:line="240" w:lineRule="auto"/>
              <w:rPr>
                <w:rFonts w:ascii="Times New Roman" w:eastAsia="Times New Roman" w:hAnsi="Times New Roman" w:cs="Times New Roman"/>
                <w:b/>
                <w:i/>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1050" w:type="pct"/>
          </w:tcPr>
          <w:p w:rsidR="00B119CD" w:rsidRPr="00F40CDA" w:rsidRDefault="00B119CD" w:rsidP="00F40CDA">
            <w:pPr>
              <w:spacing w:after="200" w:line="240" w:lineRule="auto"/>
              <w:rPr>
                <w:rFonts w:ascii="Times New Roman" w:eastAsia="Times New Roman" w:hAnsi="Times New Roman" w:cs="Times New Roman"/>
                <w:b/>
                <w:bCs/>
                <w:lang w:eastAsia="ru-RU"/>
              </w:rPr>
            </w:pPr>
          </w:p>
        </w:tc>
        <w:tc>
          <w:tcPr>
            <w:tcW w:w="1175" w:type="pct"/>
          </w:tcPr>
          <w:p w:rsidR="00B119CD" w:rsidRPr="00F40CDA" w:rsidRDefault="00B119CD" w:rsidP="00F40CDA">
            <w:pPr>
              <w:autoSpaceDE w:val="0"/>
              <w:autoSpaceDN w:val="0"/>
              <w:adjustRightInd w:val="0"/>
              <w:spacing w:after="0" w:line="240" w:lineRule="auto"/>
              <w:contextualSpacing/>
              <w:jc w:val="both"/>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 xml:space="preserve">1. Основные положения государственной системы стандартизации продукции в РФ. </w:t>
            </w:r>
          </w:p>
          <w:p w:rsidR="00B119CD" w:rsidRPr="00F40CDA" w:rsidRDefault="00B119CD" w:rsidP="00F40CDA">
            <w:pPr>
              <w:autoSpaceDE w:val="0"/>
              <w:autoSpaceDN w:val="0"/>
              <w:adjustRightInd w:val="0"/>
              <w:spacing w:after="0" w:line="240" w:lineRule="auto"/>
              <w:contextualSpacing/>
              <w:jc w:val="both"/>
              <w:rPr>
                <w:rFonts w:ascii="Times New Roman" w:eastAsia="Times New Roman" w:hAnsi="Times New Roman" w:cs="Times New Roman"/>
                <w:lang w:eastAsia="ru-RU"/>
              </w:rPr>
            </w:pPr>
            <w:r w:rsidRPr="00F40CDA">
              <w:rPr>
                <w:rFonts w:ascii="Times New Roman" w:eastAsia="Times New Roman" w:hAnsi="Times New Roman" w:cs="Times New Roman"/>
                <w:lang w:eastAsia="ru-RU"/>
              </w:rPr>
              <w:t>2. Стандартизация продукции растениеводства.</w:t>
            </w:r>
          </w:p>
        </w:tc>
        <w:tc>
          <w:tcPr>
            <w:tcW w:w="865" w:type="pct"/>
            <w:vAlign w:val="center"/>
          </w:tcPr>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4</w:t>
            </w:r>
          </w:p>
          <w:p w:rsidR="00B119CD" w:rsidRPr="00F40CDA" w:rsidRDefault="00B119CD" w:rsidP="00F40CDA">
            <w:pPr>
              <w:suppressAutoHyphens/>
              <w:spacing w:after="20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(практическая подготовка)</w:t>
            </w: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1050" w:type="pct"/>
          </w:tcPr>
          <w:p w:rsidR="00B119CD" w:rsidRPr="00F40CDA" w:rsidRDefault="00B119CD" w:rsidP="00F40CDA">
            <w:pPr>
              <w:spacing w:after="0" w:line="240" w:lineRule="auto"/>
              <w:rPr>
                <w:rFonts w:ascii="Times New Roman" w:eastAsia="Times New Roman" w:hAnsi="Times New Roman" w:cs="Times New Roman"/>
                <w:b/>
                <w:bCs/>
                <w:lang w:eastAsia="ru-RU"/>
              </w:rPr>
            </w:pPr>
          </w:p>
        </w:tc>
        <w:tc>
          <w:tcPr>
            <w:tcW w:w="1175" w:type="pct"/>
          </w:tcPr>
          <w:p w:rsidR="00B119CD" w:rsidRPr="00F40CDA" w:rsidRDefault="00B119CD" w:rsidP="00F40CDA">
            <w:pPr>
              <w:spacing w:after="0" w:line="240" w:lineRule="auto"/>
              <w:jc w:val="both"/>
              <w:rPr>
                <w:rFonts w:ascii="Times New Roman" w:eastAsia="Times New Roman" w:hAnsi="Times New Roman" w:cs="Times New Roman"/>
                <w:b/>
                <w:bCs/>
                <w:lang w:eastAsia="ru-RU"/>
              </w:rPr>
            </w:pPr>
            <w:r w:rsidRPr="00F40CDA">
              <w:rPr>
                <w:rFonts w:ascii="Times New Roman" w:eastAsia="Times New Roman" w:hAnsi="Times New Roman" w:cs="Times New Roman"/>
                <w:b/>
                <w:bCs/>
                <w:lang w:eastAsia="ru-RU"/>
              </w:rPr>
              <w:t xml:space="preserve">В том числе практических и </w:t>
            </w:r>
            <w:r w:rsidRPr="00F40CDA">
              <w:rPr>
                <w:rFonts w:ascii="Times New Roman" w:eastAsia="Times New Roman" w:hAnsi="Times New Roman" w:cs="Times New Roman"/>
                <w:b/>
                <w:bCs/>
                <w:lang w:eastAsia="ru-RU"/>
              </w:rPr>
              <w:lastRenderedPageBreak/>
              <w:t>занятий</w:t>
            </w:r>
          </w:p>
        </w:tc>
        <w:tc>
          <w:tcPr>
            <w:tcW w:w="865" w:type="pct"/>
            <w:vAlign w:val="center"/>
          </w:tcPr>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lastRenderedPageBreak/>
              <w:t>4</w:t>
            </w:r>
          </w:p>
        </w:tc>
        <w:tc>
          <w:tcPr>
            <w:tcW w:w="1035" w:type="pct"/>
          </w:tcPr>
          <w:p w:rsidR="00B119CD" w:rsidRPr="00F40CDA" w:rsidRDefault="00B119CD" w:rsidP="00F40CDA">
            <w:pPr>
              <w:spacing w:after="0" w:line="240" w:lineRule="auto"/>
              <w:rPr>
                <w:rFonts w:ascii="Times New Roman" w:eastAsia="Times New Roman" w:hAnsi="Times New Roman" w:cs="Times New Roman"/>
                <w:b/>
                <w:i/>
                <w:lang w:eastAsia="ru-RU"/>
              </w:rPr>
            </w:pPr>
          </w:p>
        </w:tc>
        <w:tc>
          <w:tcPr>
            <w:tcW w:w="328" w:type="pct"/>
          </w:tcPr>
          <w:p w:rsidR="00B119CD" w:rsidRPr="00F40CDA" w:rsidRDefault="00B119CD" w:rsidP="00F40CDA">
            <w:pPr>
              <w:spacing w:after="0" w:line="240" w:lineRule="auto"/>
              <w:jc w:val="center"/>
              <w:rPr>
                <w:rFonts w:ascii="Times New Roman" w:eastAsia="Times New Roman" w:hAnsi="Times New Roman" w:cs="Times New Roman"/>
                <w:bCs/>
                <w:iCs/>
                <w:lang w:eastAsia="ru-RU"/>
              </w:rPr>
            </w:pP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2225" w:type="pct"/>
            <w:gridSpan w:val="2"/>
          </w:tcPr>
          <w:p w:rsidR="00B119CD" w:rsidRPr="00F40CDA" w:rsidRDefault="00B119CD" w:rsidP="00F40CDA">
            <w:pPr>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lastRenderedPageBreak/>
              <w:t>Тема 2.2 Основы сертификации продукции растениеводства</w:t>
            </w:r>
          </w:p>
        </w:tc>
        <w:tc>
          <w:tcPr>
            <w:tcW w:w="865" w:type="pct"/>
            <w:vAlign w:val="center"/>
          </w:tcPr>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6</w:t>
            </w: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1050" w:type="pct"/>
          </w:tcPr>
          <w:p w:rsidR="00B119CD" w:rsidRPr="00F40CDA" w:rsidRDefault="00B119CD" w:rsidP="00F40CDA">
            <w:pPr>
              <w:spacing w:after="200" w:line="240" w:lineRule="auto"/>
              <w:rPr>
                <w:rFonts w:ascii="Times New Roman" w:eastAsia="Times New Roman" w:hAnsi="Times New Roman" w:cs="Times New Roman"/>
                <w:b/>
                <w:bCs/>
                <w:lang w:eastAsia="ru-RU"/>
              </w:rPr>
            </w:pPr>
          </w:p>
        </w:tc>
        <w:tc>
          <w:tcPr>
            <w:tcW w:w="1175" w:type="pct"/>
          </w:tcPr>
          <w:p w:rsidR="00B119CD" w:rsidRPr="00F40CDA" w:rsidRDefault="00B119CD" w:rsidP="00366E70">
            <w:pPr>
              <w:numPr>
                <w:ilvl w:val="0"/>
                <w:numId w:val="142"/>
              </w:numPr>
              <w:tabs>
                <w:tab w:val="left" w:pos="317"/>
              </w:tabs>
              <w:spacing w:after="0" w:line="240" w:lineRule="auto"/>
              <w:ind w:left="0" w:firstLine="0"/>
              <w:contextualSpacing/>
              <w:jc w:val="both"/>
              <w:rPr>
                <w:rFonts w:ascii="Times New Roman" w:eastAsia="Times New Roman" w:hAnsi="Times New Roman" w:cs="Times New Roman"/>
                <w:spacing w:val="-4"/>
                <w:sz w:val="24"/>
                <w:szCs w:val="24"/>
                <w:lang w:eastAsia="ru-RU"/>
              </w:rPr>
            </w:pPr>
            <w:r w:rsidRPr="00F40CDA">
              <w:rPr>
                <w:rFonts w:ascii="Times New Roman" w:eastAsia="Times New Roman" w:hAnsi="Times New Roman" w:cs="Times New Roman"/>
                <w:spacing w:val="-4"/>
                <w:sz w:val="24"/>
                <w:szCs w:val="24"/>
                <w:lang w:eastAsia="ru-RU"/>
              </w:rPr>
              <w:t>Сущность и содержание сертификации</w:t>
            </w:r>
          </w:p>
          <w:p w:rsidR="00B119CD" w:rsidRPr="00F40CDA" w:rsidRDefault="00B119CD" w:rsidP="00366E70">
            <w:pPr>
              <w:numPr>
                <w:ilvl w:val="0"/>
                <w:numId w:val="142"/>
              </w:numPr>
              <w:tabs>
                <w:tab w:val="left" w:pos="317"/>
              </w:tabs>
              <w:spacing w:after="0" w:line="240" w:lineRule="auto"/>
              <w:ind w:left="0" w:firstLine="0"/>
              <w:contextualSpacing/>
              <w:jc w:val="both"/>
              <w:rPr>
                <w:rFonts w:ascii="Times New Roman" w:eastAsia="Times New Roman" w:hAnsi="Times New Roman" w:cs="Times New Roman"/>
                <w:spacing w:val="-4"/>
                <w:sz w:val="24"/>
                <w:szCs w:val="24"/>
                <w:lang w:eastAsia="ru-RU"/>
              </w:rPr>
            </w:pPr>
            <w:r w:rsidRPr="00F40CDA">
              <w:rPr>
                <w:rFonts w:ascii="Times New Roman" w:eastAsia="Times New Roman" w:hAnsi="Times New Roman" w:cs="Times New Roman"/>
                <w:spacing w:val="-4"/>
                <w:sz w:val="24"/>
                <w:szCs w:val="24"/>
                <w:lang w:eastAsia="ru-RU"/>
              </w:rPr>
              <w:t xml:space="preserve"> Цели принципы и формы сертификации.</w:t>
            </w:r>
          </w:p>
          <w:p w:rsidR="00B119CD" w:rsidRPr="00F40CDA" w:rsidRDefault="00B119CD" w:rsidP="00366E70">
            <w:pPr>
              <w:numPr>
                <w:ilvl w:val="0"/>
                <w:numId w:val="142"/>
              </w:numPr>
              <w:tabs>
                <w:tab w:val="left" w:pos="317"/>
              </w:tabs>
              <w:spacing w:after="0" w:line="240" w:lineRule="auto"/>
              <w:ind w:left="0" w:firstLine="0"/>
              <w:contextualSpacing/>
              <w:jc w:val="both"/>
              <w:rPr>
                <w:rFonts w:ascii="Times New Roman" w:eastAsia="Times New Roman" w:hAnsi="Times New Roman" w:cs="Times New Roman"/>
                <w:spacing w:val="-4"/>
                <w:sz w:val="24"/>
                <w:szCs w:val="24"/>
                <w:lang w:eastAsia="ru-RU"/>
              </w:rPr>
            </w:pPr>
            <w:r w:rsidRPr="00F40CDA">
              <w:rPr>
                <w:rFonts w:ascii="Times New Roman" w:eastAsia="Times New Roman" w:hAnsi="Times New Roman" w:cs="Times New Roman"/>
                <w:spacing w:val="-4"/>
                <w:sz w:val="24"/>
                <w:szCs w:val="24"/>
                <w:lang w:eastAsia="ru-RU"/>
              </w:rPr>
              <w:t xml:space="preserve"> Участники сертификации.</w:t>
            </w:r>
          </w:p>
          <w:p w:rsidR="00B119CD" w:rsidRPr="00F40CDA" w:rsidRDefault="00B119CD" w:rsidP="00366E70">
            <w:pPr>
              <w:numPr>
                <w:ilvl w:val="0"/>
                <w:numId w:val="142"/>
              </w:numPr>
              <w:tabs>
                <w:tab w:val="left" w:pos="317"/>
              </w:tabs>
              <w:spacing w:after="0" w:line="240" w:lineRule="auto"/>
              <w:ind w:left="0" w:firstLine="0"/>
              <w:contextualSpacing/>
              <w:jc w:val="both"/>
              <w:rPr>
                <w:rFonts w:ascii="Times New Roman" w:eastAsia="Times New Roman" w:hAnsi="Times New Roman" w:cs="Times New Roman"/>
                <w:spacing w:val="-4"/>
                <w:sz w:val="24"/>
                <w:szCs w:val="24"/>
                <w:lang w:eastAsia="ru-RU"/>
              </w:rPr>
            </w:pPr>
            <w:r w:rsidRPr="00F40CDA">
              <w:rPr>
                <w:rFonts w:ascii="Times New Roman" w:eastAsia="Times New Roman" w:hAnsi="Times New Roman" w:cs="Times New Roman"/>
                <w:spacing w:val="-4"/>
                <w:sz w:val="24"/>
                <w:szCs w:val="24"/>
                <w:lang w:eastAsia="ru-RU"/>
              </w:rPr>
              <w:t>Сертификация как процедура проведения соответствия.</w:t>
            </w:r>
          </w:p>
          <w:p w:rsidR="00B119CD" w:rsidRPr="00F40CDA" w:rsidRDefault="00B119CD" w:rsidP="00366E70">
            <w:pPr>
              <w:numPr>
                <w:ilvl w:val="0"/>
                <w:numId w:val="142"/>
              </w:numPr>
              <w:tabs>
                <w:tab w:val="left" w:pos="317"/>
              </w:tabs>
              <w:spacing w:after="0" w:line="240" w:lineRule="auto"/>
              <w:ind w:left="0" w:firstLine="0"/>
              <w:contextualSpacing/>
              <w:jc w:val="both"/>
              <w:rPr>
                <w:rFonts w:ascii="Times New Roman" w:eastAsia="Times New Roman" w:hAnsi="Times New Roman" w:cs="Times New Roman"/>
                <w:spacing w:val="-4"/>
                <w:sz w:val="24"/>
                <w:szCs w:val="24"/>
                <w:lang w:eastAsia="ru-RU"/>
              </w:rPr>
            </w:pPr>
            <w:r w:rsidRPr="00F40CDA">
              <w:rPr>
                <w:rFonts w:ascii="Times New Roman" w:eastAsia="Times New Roman" w:hAnsi="Times New Roman" w:cs="Times New Roman"/>
                <w:spacing w:val="-4"/>
                <w:sz w:val="24"/>
                <w:szCs w:val="24"/>
                <w:lang w:eastAsia="ru-RU"/>
              </w:rPr>
              <w:t>Схемы сертификации и их содержание</w:t>
            </w:r>
          </w:p>
          <w:p w:rsidR="00B119CD" w:rsidRPr="00F40CDA" w:rsidRDefault="00B119CD" w:rsidP="00366E70">
            <w:pPr>
              <w:numPr>
                <w:ilvl w:val="0"/>
                <w:numId w:val="142"/>
              </w:numPr>
              <w:tabs>
                <w:tab w:val="left" w:pos="317"/>
              </w:tabs>
              <w:spacing w:after="0" w:line="240" w:lineRule="auto"/>
              <w:ind w:left="0" w:firstLine="0"/>
              <w:contextualSpacing/>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pacing w:val="-4"/>
                <w:sz w:val="24"/>
                <w:szCs w:val="24"/>
                <w:lang w:eastAsia="ru-RU"/>
              </w:rPr>
              <w:t>Правила проведения сертификации пищевых продуктов и продовольственного сырья.</w:t>
            </w:r>
          </w:p>
          <w:p w:rsidR="00B119CD" w:rsidRPr="00F40CDA" w:rsidRDefault="00B119CD" w:rsidP="00366E70">
            <w:pPr>
              <w:numPr>
                <w:ilvl w:val="0"/>
                <w:numId w:val="142"/>
              </w:numPr>
              <w:tabs>
                <w:tab w:val="left" w:pos="317"/>
              </w:tabs>
              <w:spacing w:after="0" w:line="240" w:lineRule="auto"/>
              <w:ind w:left="0" w:firstLine="0"/>
              <w:contextualSpacing/>
              <w:jc w:val="both"/>
              <w:rPr>
                <w:rFonts w:ascii="Times New Roman" w:eastAsia="Times New Roman" w:hAnsi="Times New Roman" w:cs="Times New Roman"/>
                <w:sz w:val="24"/>
                <w:szCs w:val="24"/>
                <w:lang w:eastAsia="ru-RU"/>
              </w:rPr>
            </w:pPr>
          </w:p>
        </w:tc>
        <w:tc>
          <w:tcPr>
            <w:tcW w:w="865" w:type="pct"/>
            <w:vAlign w:val="center"/>
          </w:tcPr>
          <w:p w:rsidR="00B119CD" w:rsidRPr="00F40CDA" w:rsidRDefault="00B119CD" w:rsidP="00F40CDA">
            <w:pPr>
              <w:suppressAutoHyphens/>
              <w:spacing w:after="20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2 (теоретическая подготовка)</w:t>
            </w:r>
          </w:p>
          <w:p w:rsidR="00B119CD" w:rsidRPr="00F40CDA" w:rsidRDefault="00B119CD" w:rsidP="00F40CDA">
            <w:pPr>
              <w:suppressAutoHyphens/>
              <w:spacing w:after="200" w:line="240" w:lineRule="auto"/>
              <w:jc w:val="center"/>
              <w:rPr>
                <w:rFonts w:ascii="Times New Roman" w:eastAsia="Times New Roman" w:hAnsi="Times New Roman" w:cs="Times New Roman"/>
                <w:i/>
                <w:iCs/>
                <w:lang w:eastAsia="ru-RU"/>
              </w:rPr>
            </w:pP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1050" w:type="pct"/>
          </w:tcPr>
          <w:p w:rsidR="00B119CD" w:rsidRPr="00F40CDA" w:rsidRDefault="00B119CD" w:rsidP="00F40CDA">
            <w:pPr>
              <w:spacing w:after="200" w:line="240" w:lineRule="auto"/>
              <w:rPr>
                <w:rFonts w:ascii="Times New Roman" w:eastAsia="Times New Roman" w:hAnsi="Times New Roman" w:cs="Times New Roman"/>
                <w:b/>
                <w:bCs/>
                <w:lang w:eastAsia="ru-RU"/>
              </w:rPr>
            </w:pPr>
          </w:p>
        </w:tc>
        <w:tc>
          <w:tcPr>
            <w:tcW w:w="1175" w:type="pct"/>
          </w:tcPr>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1. Нормативный документ «Земледелие. Термины и определения».</w:t>
            </w:r>
          </w:p>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2. Нормативные документы «Удобрения органические на основе отходов животноводства», «Удобрения минеральные. Общие технические условия».</w:t>
            </w:r>
          </w:p>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65" w:type="pct"/>
            <w:vAlign w:val="center"/>
          </w:tcPr>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4</w:t>
            </w:r>
          </w:p>
          <w:p w:rsidR="00B119CD" w:rsidRPr="00F40CDA" w:rsidRDefault="00B119CD" w:rsidP="00F40CDA">
            <w:pPr>
              <w:suppressAutoHyphens/>
              <w:spacing w:after="20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(практическая подготовка)</w:t>
            </w: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1050" w:type="pct"/>
          </w:tcPr>
          <w:p w:rsidR="00B119CD" w:rsidRPr="00F40CDA" w:rsidRDefault="00B119CD" w:rsidP="00F40CDA">
            <w:pPr>
              <w:spacing w:after="200" w:line="240" w:lineRule="auto"/>
              <w:rPr>
                <w:rFonts w:ascii="Times New Roman" w:eastAsia="Times New Roman" w:hAnsi="Times New Roman" w:cs="Times New Roman"/>
                <w:b/>
                <w:bCs/>
                <w:lang w:eastAsia="ru-RU"/>
              </w:rPr>
            </w:pPr>
          </w:p>
        </w:tc>
        <w:tc>
          <w:tcPr>
            <w:tcW w:w="1175" w:type="pct"/>
          </w:tcPr>
          <w:p w:rsidR="00B119CD" w:rsidRPr="00F40CDA" w:rsidRDefault="00B119CD" w:rsidP="00F40CDA">
            <w:pPr>
              <w:spacing w:after="200" w:line="240" w:lineRule="auto"/>
              <w:jc w:val="both"/>
              <w:rPr>
                <w:rFonts w:ascii="Times New Roman" w:eastAsia="Times New Roman" w:hAnsi="Times New Roman" w:cs="Times New Roman"/>
                <w:b/>
                <w:bCs/>
                <w:lang w:eastAsia="ru-RU"/>
              </w:rPr>
            </w:pPr>
            <w:r w:rsidRPr="00F40CDA">
              <w:rPr>
                <w:rFonts w:ascii="Times New Roman" w:eastAsia="Times New Roman" w:hAnsi="Times New Roman" w:cs="Times New Roman"/>
                <w:b/>
                <w:bCs/>
                <w:lang w:eastAsia="ru-RU"/>
              </w:rPr>
              <w:t>В том числе практических и занятий</w:t>
            </w:r>
          </w:p>
          <w:p w:rsidR="00B119CD" w:rsidRPr="00F40CDA" w:rsidRDefault="00B119CD" w:rsidP="00F40CDA">
            <w:pPr>
              <w:spacing w:after="200" w:line="240" w:lineRule="auto"/>
              <w:jc w:val="both"/>
              <w:rPr>
                <w:rFonts w:ascii="Times New Roman" w:eastAsia="Times New Roman" w:hAnsi="Times New Roman" w:cs="Times New Roman"/>
                <w:b/>
                <w:bCs/>
                <w:lang w:eastAsia="ru-RU"/>
              </w:rPr>
            </w:pPr>
          </w:p>
          <w:p w:rsidR="00B119CD" w:rsidRPr="00F40CDA" w:rsidRDefault="00B119CD" w:rsidP="00F40CDA">
            <w:pPr>
              <w:spacing w:after="200" w:line="240" w:lineRule="auto"/>
              <w:jc w:val="both"/>
              <w:rPr>
                <w:rFonts w:ascii="Times New Roman" w:eastAsia="Times New Roman" w:hAnsi="Times New Roman" w:cs="Times New Roman"/>
                <w:b/>
                <w:bCs/>
                <w:lang w:eastAsia="ru-RU"/>
              </w:rPr>
            </w:pPr>
          </w:p>
        </w:tc>
        <w:tc>
          <w:tcPr>
            <w:tcW w:w="865" w:type="pct"/>
            <w:vAlign w:val="center"/>
          </w:tcPr>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lastRenderedPageBreak/>
              <w:t>4</w:t>
            </w:r>
          </w:p>
        </w:tc>
        <w:tc>
          <w:tcPr>
            <w:tcW w:w="1035" w:type="pct"/>
          </w:tcPr>
          <w:p w:rsidR="00B119CD" w:rsidRPr="00F40CDA" w:rsidRDefault="00B119CD" w:rsidP="00F40CDA">
            <w:pPr>
              <w:spacing w:after="0" w:line="240" w:lineRule="auto"/>
              <w:rPr>
                <w:rFonts w:ascii="Times New Roman" w:eastAsia="Times New Roman" w:hAnsi="Times New Roman" w:cs="Times New Roman"/>
                <w:bCs/>
                <w:iCs/>
                <w:lang w:eastAsia="ru-RU"/>
              </w:rPr>
            </w:pPr>
          </w:p>
        </w:tc>
        <w:tc>
          <w:tcPr>
            <w:tcW w:w="328" w:type="pct"/>
          </w:tcPr>
          <w:p w:rsidR="00B119CD" w:rsidRPr="00F40CDA" w:rsidRDefault="00B119CD" w:rsidP="00F40CDA">
            <w:pPr>
              <w:spacing w:after="0" w:line="240" w:lineRule="auto"/>
              <w:jc w:val="center"/>
              <w:rPr>
                <w:rFonts w:ascii="Times New Roman" w:eastAsia="Times New Roman" w:hAnsi="Times New Roman" w:cs="Times New Roman"/>
                <w:bCs/>
                <w:iCs/>
                <w:lang w:eastAsia="ru-RU"/>
              </w:rPr>
            </w:pP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2225" w:type="pct"/>
            <w:gridSpan w:val="2"/>
          </w:tcPr>
          <w:p w:rsidR="00B119CD" w:rsidRPr="00F40CDA" w:rsidRDefault="00B119CD" w:rsidP="00F40CDA">
            <w:pPr>
              <w:spacing w:after="200" w:line="240" w:lineRule="auto"/>
              <w:jc w:val="both"/>
              <w:rPr>
                <w:rFonts w:ascii="Times New Roman" w:eastAsia="Times New Roman" w:hAnsi="Times New Roman" w:cs="Times New Roman"/>
                <w:b/>
                <w:bCs/>
                <w:lang w:eastAsia="ru-RU"/>
              </w:rPr>
            </w:pPr>
            <w:r w:rsidRPr="00F40CDA">
              <w:rPr>
                <w:rFonts w:ascii="Times New Roman" w:eastAsia="Times New Roman" w:hAnsi="Times New Roman" w:cs="Times New Roman"/>
                <w:sz w:val="24"/>
                <w:szCs w:val="24"/>
                <w:lang w:eastAsia="ru-RU"/>
              </w:rPr>
              <w:lastRenderedPageBreak/>
              <w:t>Тема 2.3 Стандартизация и сертификация растительных кормов</w:t>
            </w:r>
          </w:p>
        </w:tc>
        <w:tc>
          <w:tcPr>
            <w:tcW w:w="865" w:type="pct"/>
            <w:vAlign w:val="center"/>
          </w:tcPr>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6</w:t>
            </w: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1050" w:type="pct"/>
          </w:tcPr>
          <w:p w:rsidR="00B119CD" w:rsidRPr="00F40CDA" w:rsidRDefault="00B119CD" w:rsidP="00F40CDA">
            <w:pPr>
              <w:spacing w:after="200" w:line="240" w:lineRule="auto"/>
              <w:rPr>
                <w:rFonts w:ascii="Times New Roman" w:eastAsia="Times New Roman" w:hAnsi="Times New Roman" w:cs="Times New Roman"/>
                <w:b/>
                <w:bCs/>
                <w:lang w:eastAsia="ru-RU"/>
              </w:rPr>
            </w:pPr>
          </w:p>
        </w:tc>
        <w:tc>
          <w:tcPr>
            <w:tcW w:w="1175" w:type="pct"/>
          </w:tcPr>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1.Зеленые корма.</w:t>
            </w:r>
          </w:p>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2. Грубые корма естественной и искусственной сушки.</w:t>
            </w:r>
          </w:p>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3. Сочные корма.</w:t>
            </w:r>
          </w:p>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4. Порядок сертификации кормов.</w:t>
            </w:r>
          </w:p>
        </w:tc>
        <w:tc>
          <w:tcPr>
            <w:tcW w:w="865" w:type="pct"/>
            <w:vAlign w:val="center"/>
          </w:tcPr>
          <w:p w:rsidR="00B119CD" w:rsidRPr="00F40CDA" w:rsidRDefault="00B119CD" w:rsidP="00F40CDA">
            <w:pPr>
              <w:suppressAutoHyphens/>
              <w:spacing w:after="20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2 (теоретическая подготовка)</w:t>
            </w:r>
          </w:p>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1050" w:type="pct"/>
          </w:tcPr>
          <w:p w:rsidR="00B119CD" w:rsidRPr="00F40CDA" w:rsidRDefault="00B119CD" w:rsidP="00F40CDA">
            <w:pPr>
              <w:spacing w:after="200" w:line="240" w:lineRule="auto"/>
              <w:rPr>
                <w:rFonts w:ascii="Times New Roman" w:eastAsia="Times New Roman" w:hAnsi="Times New Roman" w:cs="Times New Roman"/>
                <w:b/>
                <w:bCs/>
                <w:lang w:eastAsia="ru-RU"/>
              </w:rPr>
            </w:pPr>
          </w:p>
        </w:tc>
        <w:tc>
          <w:tcPr>
            <w:tcW w:w="1175" w:type="pct"/>
          </w:tcPr>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1. Оценка качества сена, силоса, ВТМ, зернофуража по государственному стандарту.</w:t>
            </w:r>
          </w:p>
        </w:tc>
        <w:tc>
          <w:tcPr>
            <w:tcW w:w="865" w:type="pct"/>
            <w:vAlign w:val="center"/>
          </w:tcPr>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4</w:t>
            </w:r>
          </w:p>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(практическая подготовка)</w:t>
            </w: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1050" w:type="pct"/>
          </w:tcPr>
          <w:p w:rsidR="00B119CD" w:rsidRPr="00F40CDA" w:rsidRDefault="00B119CD" w:rsidP="00F40CDA">
            <w:pPr>
              <w:spacing w:after="200" w:line="240" w:lineRule="auto"/>
              <w:rPr>
                <w:rFonts w:ascii="Times New Roman" w:eastAsia="Times New Roman" w:hAnsi="Times New Roman" w:cs="Times New Roman"/>
                <w:b/>
                <w:bCs/>
                <w:lang w:eastAsia="ru-RU"/>
              </w:rPr>
            </w:pPr>
          </w:p>
        </w:tc>
        <w:tc>
          <w:tcPr>
            <w:tcW w:w="1175" w:type="pct"/>
          </w:tcPr>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b/>
                <w:bCs/>
                <w:lang w:eastAsia="ru-RU"/>
              </w:rPr>
              <w:t>В том числе практических и занятий</w:t>
            </w:r>
          </w:p>
        </w:tc>
        <w:tc>
          <w:tcPr>
            <w:tcW w:w="865" w:type="pct"/>
            <w:vAlign w:val="center"/>
          </w:tcPr>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4</w:t>
            </w:r>
          </w:p>
        </w:tc>
        <w:tc>
          <w:tcPr>
            <w:tcW w:w="1035" w:type="pct"/>
          </w:tcPr>
          <w:p w:rsidR="00B119CD" w:rsidRPr="00F40CDA" w:rsidRDefault="00B119CD" w:rsidP="00F40CDA">
            <w:pPr>
              <w:spacing w:after="0" w:line="240" w:lineRule="auto"/>
              <w:rPr>
                <w:rFonts w:ascii="Times New Roman" w:eastAsia="Times New Roman" w:hAnsi="Times New Roman" w:cs="Times New Roman"/>
                <w:bCs/>
                <w:iCs/>
                <w:lang w:eastAsia="ru-RU"/>
              </w:rPr>
            </w:pPr>
          </w:p>
        </w:tc>
        <w:tc>
          <w:tcPr>
            <w:tcW w:w="328" w:type="pct"/>
          </w:tcPr>
          <w:p w:rsidR="00B119CD" w:rsidRPr="00F40CDA" w:rsidRDefault="00B119CD" w:rsidP="00F40CDA">
            <w:pPr>
              <w:spacing w:after="0" w:line="240" w:lineRule="auto"/>
              <w:jc w:val="center"/>
              <w:rPr>
                <w:rFonts w:ascii="Times New Roman" w:eastAsia="Times New Roman" w:hAnsi="Times New Roman" w:cs="Times New Roman"/>
                <w:bCs/>
                <w:iCs/>
                <w:lang w:eastAsia="ru-RU"/>
              </w:rPr>
            </w:pP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2225" w:type="pct"/>
            <w:gridSpan w:val="2"/>
          </w:tcPr>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Тема 2.4 Особенности стандартизации плодов, лекарственного сырья и культивируемых грибов.</w:t>
            </w:r>
          </w:p>
        </w:tc>
        <w:tc>
          <w:tcPr>
            <w:tcW w:w="865" w:type="pct"/>
            <w:vAlign w:val="center"/>
          </w:tcPr>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12</w:t>
            </w: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1050" w:type="pct"/>
          </w:tcPr>
          <w:p w:rsidR="00B119CD" w:rsidRPr="00F40CDA" w:rsidRDefault="00B119CD" w:rsidP="00F40CDA">
            <w:pPr>
              <w:spacing w:after="200" w:line="240" w:lineRule="auto"/>
              <w:rPr>
                <w:rFonts w:ascii="Times New Roman" w:eastAsia="Times New Roman" w:hAnsi="Times New Roman" w:cs="Times New Roman"/>
                <w:b/>
                <w:bCs/>
                <w:lang w:eastAsia="ru-RU"/>
              </w:rPr>
            </w:pPr>
          </w:p>
          <w:p w:rsidR="00B119CD" w:rsidRPr="00F40CDA" w:rsidRDefault="00B119CD" w:rsidP="00F40CDA">
            <w:pPr>
              <w:spacing w:after="200" w:line="240" w:lineRule="auto"/>
              <w:rPr>
                <w:rFonts w:ascii="Times New Roman" w:eastAsia="Times New Roman" w:hAnsi="Times New Roman" w:cs="Times New Roman"/>
                <w:b/>
                <w:bCs/>
                <w:lang w:eastAsia="ru-RU"/>
              </w:rPr>
            </w:pPr>
          </w:p>
        </w:tc>
        <w:tc>
          <w:tcPr>
            <w:tcW w:w="1175" w:type="pct"/>
          </w:tcPr>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1. Классификация плодов.</w:t>
            </w:r>
          </w:p>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2. Семечковые плоды.</w:t>
            </w:r>
          </w:p>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3. Косточковые плоды.</w:t>
            </w:r>
          </w:p>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4. Ягоды.</w:t>
            </w:r>
          </w:p>
        </w:tc>
        <w:tc>
          <w:tcPr>
            <w:tcW w:w="865" w:type="pct"/>
            <w:vAlign w:val="center"/>
          </w:tcPr>
          <w:p w:rsidR="00B119CD" w:rsidRPr="00F40CDA" w:rsidRDefault="00B119CD" w:rsidP="00F40CDA">
            <w:pPr>
              <w:suppressAutoHyphens/>
              <w:spacing w:after="20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2 (теоретическая подготовка)</w:t>
            </w:r>
          </w:p>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1050" w:type="pct"/>
          </w:tcPr>
          <w:p w:rsidR="00B119CD" w:rsidRPr="00F40CDA" w:rsidRDefault="00B119CD" w:rsidP="00F40CDA">
            <w:pPr>
              <w:spacing w:after="200" w:line="240" w:lineRule="auto"/>
              <w:rPr>
                <w:rFonts w:ascii="Times New Roman" w:eastAsia="Times New Roman" w:hAnsi="Times New Roman" w:cs="Times New Roman"/>
                <w:b/>
                <w:bCs/>
                <w:lang w:eastAsia="ru-RU"/>
              </w:rPr>
            </w:pPr>
          </w:p>
        </w:tc>
        <w:tc>
          <w:tcPr>
            <w:tcW w:w="1175" w:type="pct"/>
          </w:tcPr>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1. Оценка качества тыквы продовольственной свежей, смородины черной, земляники по государственному стандарту.</w:t>
            </w:r>
          </w:p>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2. Оценка качества джема, варенья, компота из ягод по государственному стандарту.</w:t>
            </w:r>
          </w:p>
        </w:tc>
        <w:tc>
          <w:tcPr>
            <w:tcW w:w="865" w:type="pct"/>
            <w:vAlign w:val="center"/>
          </w:tcPr>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4</w:t>
            </w:r>
          </w:p>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(практическая подготовка)</w:t>
            </w: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1050" w:type="pct"/>
          </w:tcPr>
          <w:p w:rsidR="00B119CD" w:rsidRPr="00F40CDA" w:rsidRDefault="00B119CD" w:rsidP="00F40CDA">
            <w:pPr>
              <w:spacing w:after="200" w:line="240" w:lineRule="auto"/>
              <w:rPr>
                <w:rFonts w:ascii="Times New Roman" w:eastAsia="Times New Roman" w:hAnsi="Times New Roman" w:cs="Times New Roman"/>
                <w:b/>
                <w:bCs/>
                <w:lang w:eastAsia="ru-RU"/>
              </w:rPr>
            </w:pPr>
          </w:p>
        </w:tc>
        <w:tc>
          <w:tcPr>
            <w:tcW w:w="1175" w:type="pct"/>
          </w:tcPr>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Биологическая ценность лекарственных растений.</w:t>
            </w:r>
          </w:p>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 xml:space="preserve">Виды лекарственного сырья: </w:t>
            </w:r>
            <w:r w:rsidRPr="00F40CDA">
              <w:rPr>
                <w:rFonts w:ascii="Times New Roman" w:eastAsia="Times New Roman" w:hAnsi="Times New Roman" w:cs="Times New Roman"/>
                <w:sz w:val="24"/>
                <w:szCs w:val="24"/>
                <w:lang w:eastAsia="ru-RU"/>
              </w:rPr>
              <w:lastRenderedPageBreak/>
              <w:t>правила сбора, сушки, хранения.</w:t>
            </w:r>
          </w:p>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Плантационное выращивание лекарственных растений.</w:t>
            </w:r>
          </w:p>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Оценка качества лекарственного сырья по государственному стандарту.</w:t>
            </w:r>
          </w:p>
        </w:tc>
        <w:tc>
          <w:tcPr>
            <w:tcW w:w="865" w:type="pct"/>
            <w:vAlign w:val="center"/>
          </w:tcPr>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lastRenderedPageBreak/>
              <w:t>4 (практическая подготовка)</w:t>
            </w: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1050" w:type="pct"/>
          </w:tcPr>
          <w:p w:rsidR="00B119CD" w:rsidRPr="00F40CDA" w:rsidRDefault="00B119CD" w:rsidP="00F40CDA">
            <w:pPr>
              <w:spacing w:after="200" w:line="240" w:lineRule="auto"/>
              <w:rPr>
                <w:rFonts w:ascii="Times New Roman" w:eastAsia="Times New Roman" w:hAnsi="Times New Roman" w:cs="Times New Roman"/>
                <w:b/>
                <w:bCs/>
                <w:lang w:eastAsia="ru-RU"/>
              </w:rPr>
            </w:pPr>
          </w:p>
        </w:tc>
        <w:tc>
          <w:tcPr>
            <w:tcW w:w="1175" w:type="pct"/>
          </w:tcPr>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Оценка качества культивируемых грибов, грибов маринованных и отварных по государственному стандарту.</w:t>
            </w:r>
          </w:p>
        </w:tc>
        <w:tc>
          <w:tcPr>
            <w:tcW w:w="865" w:type="pct"/>
            <w:vAlign w:val="center"/>
          </w:tcPr>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2 (практическая подготовка)</w:t>
            </w: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1050" w:type="pct"/>
          </w:tcPr>
          <w:p w:rsidR="00B119CD" w:rsidRPr="00F40CDA" w:rsidRDefault="00B119CD" w:rsidP="00F40CDA">
            <w:pPr>
              <w:spacing w:after="200" w:line="240" w:lineRule="auto"/>
              <w:rPr>
                <w:rFonts w:ascii="Times New Roman" w:eastAsia="Times New Roman" w:hAnsi="Times New Roman" w:cs="Times New Roman"/>
                <w:b/>
                <w:bCs/>
                <w:lang w:eastAsia="ru-RU"/>
              </w:rPr>
            </w:pPr>
          </w:p>
        </w:tc>
        <w:tc>
          <w:tcPr>
            <w:tcW w:w="1175" w:type="pct"/>
          </w:tcPr>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b/>
                <w:bCs/>
                <w:lang w:eastAsia="ru-RU"/>
              </w:rPr>
              <w:t>В том числе практических и занятий</w:t>
            </w:r>
          </w:p>
        </w:tc>
        <w:tc>
          <w:tcPr>
            <w:tcW w:w="865" w:type="pct"/>
            <w:vAlign w:val="center"/>
          </w:tcPr>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10</w:t>
            </w:r>
          </w:p>
        </w:tc>
        <w:tc>
          <w:tcPr>
            <w:tcW w:w="1035" w:type="pct"/>
          </w:tcPr>
          <w:p w:rsidR="00B119CD" w:rsidRPr="00F40CDA" w:rsidRDefault="00B119CD" w:rsidP="00F40CDA">
            <w:pPr>
              <w:spacing w:after="0" w:line="240" w:lineRule="auto"/>
              <w:rPr>
                <w:rFonts w:ascii="Times New Roman" w:eastAsia="Times New Roman" w:hAnsi="Times New Roman" w:cs="Times New Roman"/>
                <w:bCs/>
                <w:iCs/>
                <w:lang w:eastAsia="ru-RU"/>
              </w:rPr>
            </w:pPr>
          </w:p>
        </w:tc>
        <w:tc>
          <w:tcPr>
            <w:tcW w:w="328" w:type="pct"/>
          </w:tcPr>
          <w:p w:rsidR="00B119CD" w:rsidRPr="00F40CDA" w:rsidRDefault="00B119CD" w:rsidP="00F40CDA">
            <w:pPr>
              <w:spacing w:after="0" w:line="240" w:lineRule="auto"/>
              <w:jc w:val="center"/>
              <w:rPr>
                <w:rFonts w:ascii="Times New Roman" w:eastAsia="Times New Roman" w:hAnsi="Times New Roman" w:cs="Times New Roman"/>
                <w:bCs/>
                <w:iCs/>
                <w:lang w:eastAsia="ru-RU"/>
              </w:rPr>
            </w:pP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2225" w:type="pct"/>
            <w:gridSpan w:val="2"/>
          </w:tcPr>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b/>
                <w:bCs/>
                <w:lang w:eastAsia="ru-RU"/>
              </w:rPr>
            </w:pPr>
            <w:r w:rsidRPr="00F40CDA">
              <w:rPr>
                <w:rFonts w:ascii="Times New Roman" w:eastAsia="Times New Roman" w:hAnsi="Times New Roman" w:cs="Times New Roman"/>
                <w:b/>
                <w:sz w:val="24"/>
                <w:szCs w:val="24"/>
                <w:lang w:eastAsia="ru-RU"/>
              </w:rPr>
              <w:t>Раздел 3: Основы управления качеством продукции</w:t>
            </w:r>
          </w:p>
        </w:tc>
        <w:tc>
          <w:tcPr>
            <w:tcW w:w="865" w:type="pct"/>
          </w:tcPr>
          <w:p w:rsidR="00B119CD" w:rsidRPr="00F40CDA" w:rsidRDefault="00B119CD" w:rsidP="00F40CDA">
            <w:pPr>
              <w:spacing w:after="200" w:line="240" w:lineRule="auto"/>
              <w:jc w:val="center"/>
              <w:rPr>
                <w:rFonts w:ascii="Times New Roman" w:eastAsia="Times New Roman" w:hAnsi="Times New Roman" w:cs="Times New Roman"/>
                <w:b/>
                <w:bCs/>
                <w:i/>
                <w:iCs/>
                <w:lang w:eastAsia="ru-RU"/>
              </w:rPr>
            </w:pPr>
            <w:r w:rsidRPr="00F40CDA">
              <w:rPr>
                <w:rFonts w:ascii="Times New Roman" w:eastAsia="Times New Roman" w:hAnsi="Times New Roman" w:cs="Times New Roman"/>
                <w:i/>
                <w:iCs/>
                <w:lang w:eastAsia="ru-RU"/>
              </w:rPr>
              <w:t>4</w:t>
            </w: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2225" w:type="pct"/>
            <w:gridSpan w:val="2"/>
          </w:tcPr>
          <w:p w:rsidR="00B119CD" w:rsidRPr="00F40CDA" w:rsidRDefault="00B119CD" w:rsidP="00F40CDA">
            <w:pPr>
              <w:spacing w:after="0" w:line="240" w:lineRule="auto"/>
              <w:jc w:val="both"/>
              <w:rPr>
                <w:rFonts w:ascii="Times New Roman" w:eastAsia="Times New Roman" w:hAnsi="Times New Roman" w:cs="Times New Roman"/>
                <w:b/>
                <w:bCs/>
                <w:lang w:eastAsia="ru-RU"/>
              </w:rPr>
            </w:pPr>
            <w:r w:rsidRPr="00F40CDA">
              <w:rPr>
                <w:rFonts w:ascii="Times New Roman" w:eastAsia="Times New Roman" w:hAnsi="Times New Roman" w:cs="Times New Roman"/>
                <w:sz w:val="24"/>
                <w:szCs w:val="24"/>
                <w:lang w:eastAsia="ru-RU"/>
              </w:rPr>
              <w:t>Тема 3.1 Управление качеством продукции</w:t>
            </w:r>
          </w:p>
        </w:tc>
        <w:tc>
          <w:tcPr>
            <w:tcW w:w="865" w:type="pct"/>
            <w:vAlign w:val="center"/>
          </w:tcPr>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4</w:t>
            </w: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rPr>
                <w:rFonts w:ascii="Times New Roman" w:eastAsia="Times New Roman" w:hAnsi="Times New Roman" w:cs="Times New Roman"/>
                <w:b/>
                <w:i/>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1050" w:type="pct"/>
            <w:vMerge w:val="restart"/>
          </w:tcPr>
          <w:p w:rsidR="00B119CD" w:rsidRPr="00F40CDA" w:rsidRDefault="00B119CD" w:rsidP="00F40CDA">
            <w:pPr>
              <w:spacing w:after="200" w:line="240" w:lineRule="auto"/>
              <w:rPr>
                <w:rFonts w:ascii="Times New Roman" w:eastAsia="Times New Roman" w:hAnsi="Times New Roman" w:cs="Times New Roman"/>
                <w:b/>
                <w:bCs/>
                <w:lang w:eastAsia="ru-RU"/>
              </w:rPr>
            </w:pPr>
          </w:p>
        </w:tc>
        <w:tc>
          <w:tcPr>
            <w:tcW w:w="1175" w:type="pct"/>
          </w:tcPr>
          <w:p w:rsidR="00B119CD" w:rsidRPr="00F40CDA" w:rsidRDefault="00B119CD" w:rsidP="00F40CDA">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 xml:space="preserve">1. Качество продукции: основные понятия, термины и определения. </w:t>
            </w:r>
          </w:p>
          <w:p w:rsidR="00B119CD" w:rsidRPr="00F40CDA" w:rsidRDefault="00B119CD" w:rsidP="00F40CDA">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 xml:space="preserve">2. Классификация показателей качества. </w:t>
            </w:r>
          </w:p>
          <w:p w:rsidR="00B119CD" w:rsidRPr="00F40CDA" w:rsidRDefault="00B119CD" w:rsidP="00F40CDA">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 xml:space="preserve">3. Стадии формирования качества. </w:t>
            </w:r>
          </w:p>
          <w:p w:rsidR="00B119CD" w:rsidRPr="00F40CDA" w:rsidRDefault="00B119CD" w:rsidP="00F40CDA">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4. Содержание оценки уровня качества продукции.</w:t>
            </w:r>
          </w:p>
        </w:tc>
        <w:tc>
          <w:tcPr>
            <w:tcW w:w="865" w:type="pct"/>
            <w:vAlign w:val="center"/>
          </w:tcPr>
          <w:p w:rsidR="00B119CD" w:rsidRPr="00F40CDA" w:rsidRDefault="00B119CD" w:rsidP="00F40CDA">
            <w:pPr>
              <w:suppressAutoHyphens/>
              <w:spacing w:after="20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2 (теоретическая подготовка)</w:t>
            </w: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B119CD" w:rsidRPr="00F40CDA" w:rsidTr="00F40CDA">
        <w:trPr>
          <w:trHeight w:val="20"/>
        </w:trPr>
        <w:tc>
          <w:tcPr>
            <w:tcW w:w="1050" w:type="pct"/>
            <w:vMerge/>
          </w:tcPr>
          <w:p w:rsidR="00B119CD" w:rsidRPr="00F40CDA" w:rsidRDefault="00B119CD" w:rsidP="00F40CDA">
            <w:pPr>
              <w:spacing w:after="200" w:line="240" w:lineRule="auto"/>
              <w:rPr>
                <w:rFonts w:ascii="Times New Roman" w:eastAsia="Times New Roman" w:hAnsi="Times New Roman" w:cs="Times New Roman"/>
                <w:b/>
                <w:bCs/>
                <w:lang w:eastAsia="ru-RU"/>
              </w:rPr>
            </w:pPr>
          </w:p>
        </w:tc>
        <w:tc>
          <w:tcPr>
            <w:tcW w:w="1175" w:type="pct"/>
          </w:tcPr>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1. Значение повышения качества продукции в современных условиях.</w:t>
            </w:r>
          </w:p>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 xml:space="preserve">2. Основные факторы, влияющие на качество растениеводческой </w:t>
            </w:r>
            <w:r w:rsidRPr="00F40CDA">
              <w:rPr>
                <w:rFonts w:ascii="Times New Roman" w:eastAsia="Times New Roman" w:hAnsi="Times New Roman" w:cs="Times New Roman"/>
                <w:sz w:val="24"/>
                <w:szCs w:val="24"/>
                <w:lang w:eastAsia="ru-RU"/>
              </w:rPr>
              <w:lastRenderedPageBreak/>
              <w:t>продукции.</w:t>
            </w:r>
          </w:p>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3. Сущность и функциональная схема управления качеством продукции.</w:t>
            </w:r>
          </w:p>
          <w:p w:rsidR="00B119CD" w:rsidRPr="00F40CDA" w:rsidRDefault="00B119CD" w:rsidP="00F40CD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4. Этапы развития системного подхода в управлении качеством продукции.</w:t>
            </w:r>
          </w:p>
        </w:tc>
        <w:tc>
          <w:tcPr>
            <w:tcW w:w="865" w:type="pct"/>
            <w:vAlign w:val="center"/>
          </w:tcPr>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lastRenderedPageBreak/>
              <w:t>2</w:t>
            </w:r>
          </w:p>
          <w:p w:rsidR="00B119CD" w:rsidRPr="00F40CDA" w:rsidRDefault="00B119CD" w:rsidP="00F40CDA">
            <w:pPr>
              <w:suppressAutoHyphens/>
              <w:spacing w:after="0" w:line="240" w:lineRule="auto"/>
              <w:jc w:val="center"/>
              <w:rPr>
                <w:rFonts w:ascii="Times New Roman" w:eastAsia="Times New Roman" w:hAnsi="Times New Roman" w:cs="Times New Roman"/>
                <w:i/>
                <w:iCs/>
                <w:lang w:eastAsia="ru-RU"/>
              </w:rPr>
            </w:pPr>
            <w:r w:rsidRPr="00F40CDA">
              <w:rPr>
                <w:rFonts w:ascii="Times New Roman" w:eastAsia="Times New Roman" w:hAnsi="Times New Roman" w:cs="Times New Roman"/>
                <w:i/>
                <w:iCs/>
                <w:lang w:eastAsia="ru-RU"/>
              </w:rPr>
              <w:t>(теоретическая подготовка)</w:t>
            </w:r>
          </w:p>
        </w:tc>
        <w:tc>
          <w:tcPr>
            <w:tcW w:w="1035"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200" w:line="240" w:lineRule="auto"/>
              <w:rPr>
                <w:rFonts w:ascii="Times New Roman" w:eastAsia="Times New Roman" w:hAnsi="Times New Roman" w:cs="Times New Roman"/>
                <w:b/>
                <w:i/>
                <w:lang w:eastAsia="ru-RU"/>
              </w:rPr>
            </w:pPr>
            <w:r w:rsidRPr="00F40CDA">
              <w:rPr>
                <w:rFonts w:ascii="Times New Roman" w:eastAsia="Times New Roman" w:hAnsi="Times New Roman" w:cs="Times New Roman"/>
                <w:bCs/>
                <w:iCs/>
                <w:lang w:eastAsia="ru-RU"/>
              </w:rPr>
              <w:t>ПК 1.5</w:t>
            </w:r>
          </w:p>
        </w:tc>
        <w:tc>
          <w:tcPr>
            <w:tcW w:w="328" w:type="pct"/>
          </w:tcPr>
          <w:p w:rsidR="00B119CD" w:rsidRPr="00F40CDA" w:rsidRDefault="00B119CD"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B119CD" w:rsidRPr="00F40CDA" w:rsidRDefault="00B119CD"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vMerge/>
          </w:tcPr>
          <w:p w:rsidR="00B119CD" w:rsidRPr="00F40CDA" w:rsidRDefault="00B119CD" w:rsidP="00F40CDA">
            <w:pPr>
              <w:spacing w:after="0" w:line="240" w:lineRule="auto"/>
              <w:jc w:val="both"/>
              <w:rPr>
                <w:rFonts w:ascii="Times New Roman" w:eastAsia="Times New Roman" w:hAnsi="Times New Roman" w:cs="Times New Roman"/>
                <w:b/>
                <w:bCs/>
                <w:iCs/>
                <w:lang w:eastAsia="ru-RU"/>
              </w:rPr>
            </w:pPr>
          </w:p>
        </w:tc>
      </w:tr>
      <w:tr w:rsidR="00F40CDA" w:rsidRPr="00F40CDA" w:rsidTr="00F40CDA">
        <w:trPr>
          <w:trHeight w:val="20"/>
        </w:trPr>
        <w:tc>
          <w:tcPr>
            <w:tcW w:w="2225" w:type="pct"/>
            <w:gridSpan w:val="2"/>
          </w:tcPr>
          <w:p w:rsidR="00F40CDA" w:rsidRPr="00F40CDA" w:rsidRDefault="00F40CDA" w:rsidP="00F40CDA">
            <w:pPr>
              <w:spacing w:after="200" w:line="240" w:lineRule="auto"/>
              <w:jc w:val="both"/>
              <w:rPr>
                <w:rFonts w:ascii="Times New Roman" w:eastAsia="Times New Roman" w:hAnsi="Times New Roman" w:cs="Times New Roman"/>
                <w:b/>
                <w:bCs/>
                <w:i/>
                <w:lang w:eastAsia="ru-RU"/>
              </w:rPr>
            </w:pPr>
            <w:r w:rsidRPr="00F40CDA">
              <w:rPr>
                <w:rFonts w:ascii="Times New Roman" w:eastAsia="Times New Roman" w:hAnsi="Times New Roman" w:cs="Times New Roman"/>
                <w:b/>
                <w:bCs/>
                <w:lang w:eastAsia="ru-RU"/>
              </w:rPr>
              <w:lastRenderedPageBreak/>
              <w:t>Всего:</w:t>
            </w:r>
          </w:p>
        </w:tc>
        <w:tc>
          <w:tcPr>
            <w:tcW w:w="865" w:type="pct"/>
          </w:tcPr>
          <w:p w:rsidR="00F40CDA" w:rsidRPr="00F40CDA" w:rsidRDefault="00F40CDA" w:rsidP="00F40CDA">
            <w:pPr>
              <w:spacing w:after="200" w:line="240" w:lineRule="auto"/>
              <w:jc w:val="center"/>
              <w:rPr>
                <w:rFonts w:ascii="Times New Roman" w:eastAsia="Times New Roman" w:hAnsi="Times New Roman" w:cs="Times New Roman"/>
                <w:b/>
                <w:bCs/>
                <w:i/>
                <w:lang w:eastAsia="ru-RU"/>
              </w:rPr>
            </w:pPr>
            <w:r w:rsidRPr="00F40CDA">
              <w:rPr>
                <w:rFonts w:ascii="Times New Roman" w:eastAsia="Times New Roman" w:hAnsi="Times New Roman" w:cs="Times New Roman"/>
                <w:b/>
                <w:bCs/>
                <w:i/>
                <w:lang w:eastAsia="ru-RU"/>
              </w:rPr>
              <w:t>48</w:t>
            </w:r>
          </w:p>
        </w:tc>
        <w:tc>
          <w:tcPr>
            <w:tcW w:w="1035" w:type="pct"/>
          </w:tcPr>
          <w:p w:rsidR="00F40CDA" w:rsidRPr="00F40CDA" w:rsidRDefault="00F40CDA"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F40CDA" w:rsidRPr="00F40CDA" w:rsidRDefault="00F40CDA" w:rsidP="00F40CDA">
            <w:pPr>
              <w:spacing w:after="0" w:line="240" w:lineRule="auto"/>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328" w:type="pct"/>
          </w:tcPr>
          <w:p w:rsidR="00F40CDA" w:rsidRPr="00F40CDA" w:rsidRDefault="00F40CDA"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F40CDA" w:rsidRPr="00F40CDA" w:rsidRDefault="00F40CDA"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tcPr>
          <w:p w:rsidR="00F40CDA" w:rsidRPr="00F40CDA" w:rsidRDefault="00F40CDA" w:rsidP="00F40CDA">
            <w:pPr>
              <w:spacing w:after="0" w:line="240" w:lineRule="auto"/>
              <w:jc w:val="both"/>
              <w:rPr>
                <w:rFonts w:ascii="Times New Roman" w:eastAsia="Times New Roman" w:hAnsi="Times New Roman" w:cs="Times New Roman"/>
                <w:bCs/>
                <w:iCs/>
                <w:lang w:eastAsia="ru-RU"/>
              </w:rPr>
            </w:pPr>
          </w:p>
        </w:tc>
      </w:tr>
      <w:tr w:rsidR="00F40CDA" w:rsidRPr="00F40CDA" w:rsidTr="00F40CDA">
        <w:trPr>
          <w:trHeight w:val="20"/>
        </w:trPr>
        <w:tc>
          <w:tcPr>
            <w:tcW w:w="2225" w:type="pct"/>
            <w:gridSpan w:val="2"/>
          </w:tcPr>
          <w:p w:rsidR="00F40CDA" w:rsidRPr="00F40CDA" w:rsidRDefault="00F40CDA" w:rsidP="00F40CDA">
            <w:pPr>
              <w:suppressAutoHyphens/>
              <w:spacing w:after="200" w:line="240" w:lineRule="auto"/>
              <w:rPr>
                <w:rFonts w:ascii="Times New Roman" w:eastAsia="Times New Roman" w:hAnsi="Times New Roman" w:cs="Times New Roman"/>
                <w:b/>
                <w:lang w:eastAsia="ru-RU"/>
              </w:rPr>
            </w:pPr>
            <w:r w:rsidRPr="00F40CDA">
              <w:rPr>
                <w:rFonts w:ascii="Times New Roman" w:eastAsia="Times New Roman" w:hAnsi="Times New Roman" w:cs="Times New Roman"/>
                <w:b/>
                <w:lang w:eastAsia="ru-RU"/>
              </w:rPr>
              <w:t>Промежуточная аттестация</w:t>
            </w:r>
          </w:p>
        </w:tc>
        <w:tc>
          <w:tcPr>
            <w:tcW w:w="865" w:type="pct"/>
            <w:vAlign w:val="center"/>
          </w:tcPr>
          <w:p w:rsidR="00F40CDA" w:rsidRPr="00F40CDA" w:rsidRDefault="00F40CDA" w:rsidP="00F40CDA">
            <w:pPr>
              <w:spacing w:after="200" w:line="240" w:lineRule="auto"/>
              <w:jc w:val="center"/>
              <w:rPr>
                <w:rFonts w:ascii="Times New Roman" w:eastAsia="Times New Roman" w:hAnsi="Times New Roman" w:cs="Times New Roman"/>
                <w:b/>
                <w:i/>
                <w:lang w:eastAsia="ru-RU"/>
              </w:rPr>
            </w:pPr>
            <w:r w:rsidRPr="00F40CDA">
              <w:rPr>
                <w:rFonts w:ascii="Times New Roman" w:eastAsia="Times New Roman" w:hAnsi="Times New Roman" w:cs="Times New Roman"/>
                <w:b/>
                <w:i/>
                <w:lang w:eastAsia="ru-RU"/>
              </w:rPr>
              <w:t>3</w:t>
            </w:r>
          </w:p>
        </w:tc>
        <w:tc>
          <w:tcPr>
            <w:tcW w:w="1035" w:type="pct"/>
          </w:tcPr>
          <w:p w:rsidR="00F40CDA" w:rsidRPr="00F40CDA" w:rsidRDefault="00F40CDA"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F40CDA" w:rsidRPr="00F40CDA" w:rsidRDefault="00F40CDA" w:rsidP="00F40CDA">
            <w:pPr>
              <w:spacing w:after="0" w:line="240" w:lineRule="auto"/>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328" w:type="pct"/>
          </w:tcPr>
          <w:p w:rsidR="00F40CDA" w:rsidRPr="00F40CDA" w:rsidRDefault="00F40CDA" w:rsidP="00F40CDA">
            <w:pPr>
              <w:spacing w:after="0" w:line="276" w:lineRule="auto"/>
              <w:jc w:val="both"/>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1.4</w:t>
            </w:r>
          </w:p>
          <w:p w:rsidR="00F40CDA" w:rsidRPr="00F40CDA" w:rsidRDefault="00F40CDA" w:rsidP="00F40CDA">
            <w:pPr>
              <w:spacing w:after="0" w:line="240" w:lineRule="auto"/>
              <w:jc w:val="center"/>
              <w:rPr>
                <w:rFonts w:ascii="Times New Roman" w:eastAsia="Times New Roman" w:hAnsi="Times New Roman" w:cs="Times New Roman"/>
                <w:bCs/>
                <w:iCs/>
                <w:lang w:eastAsia="ru-RU"/>
              </w:rPr>
            </w:pPr>
            <w:r w:rsidRPr="00F40CDA">
              <w:rPr>
                <w:rFonts w:ascii="Times New Roman" w:eastAsia="Times New Roman" w:hAnsi="Times New Roman" w:cs="Times New Roman"/>
                <w:bCs/>
                <w:iCs/>
                <w:lang w:eastAsia="ru-RU"/>
              </w:rPr>
              <w:t>ПК 1.5</w:t>
            </w:r>
          </w:p>
        </w:tc>
        <w:tc>
          <w:tcPr>
            <w:tcW w:w="547" w:type="pct"/>
          </w:tcPr>
          <w:p w:rsidR="00F40CDA" w:rsidRPr="00F40CDA" w:rsidRDefault="00F40CDA" w:rsidP="00F40CDA">
            <w:pPr>
              <w:spacing w:after="0" w:line="240" w:lineRule="auto"/>
              <w:jc w:val="both"/>
              <w:rPr>
                <w:rFonts w:ascii="Times New Roman" w:eastAsia="Times New Roman" w:hAnsi="Times New Roman" w:cs="Times New Roman"/>
                <w:b/>
                <w:bCs/>
                <w:iCs/>
                <w:lang w:eastAsia="ru-RU"/>
              </w:rPr>
            </w:pPr>
          </w:p>
        </w:tc>
      </w:tr>
    </w:tbl>
    <w:p w:rsidR="00F40CDA" w:rsidRPr="00F40CDA" w:rsidRDefault="00F40CDA" w:rsidP="00F40CDA">
      <w:pPr>
        <w:suppressAutoHyphens/>
        <w:spacing w:after="120" w:line="276" w:lineRule="auto"/>
        <w:rPr>
          <w:rFonts w:ascii="Times New Roman" w:eastAsia="Times New Roman" w:hAnsi="Times New Roman" w:cs="Times New Roman"/>
          <w:lang w:eastAsia="ru-RU"/>
        </w:rPr>
      </w:pPr>
    </w:p>
    <w:p w:rsidR="00F40CDA" w:rsidRPr="00F40CDA" w:rsidRDefault="00F40CDA" w:rsidP="00F40CDA">
      <w:pPr>
        <w:suppressAutoHyphens/>
        <w:spacing w:after="120" w:line="276" w:lineRule="auto"/>
        <w:rPr>
          <w:rFonts w:ascii="Times New Roman" w:eastAsia="Times New Roman" w:hAnsi="Times New Roman" w:cs="Times New Roman"/>
          <w:lang w:eastAsia="ru-RU"/>
        </w:rPr>
      </w:pPr>
    </w:p>
    <w:p w:rsidR="00F40CDA" w:rsidRPr="00F40CDA" w:rsidRDefault="00F40CDA" w:rsidP="00F40CDA">
      <w:pPr>
        <w:suppressAutoHyphens/>
        <w:spacing w:after="120" w:line="276" w:lineRule="auto"/>
        <w:rPr>
          <w:rFonts w:ascii="Times New Roman" w:eastAsia="Times New Roman" w:hAnsi="Times New Roman" w:cs="Times New Roman"/>
          <w:lang w:eastAsia="ru-RU"/>
        </w:rPr>
      </w:pPr>
    </w:p>
    <w:p w:rsidR="00F40CDA" w:rsidRPr="00F40CDA" w:rsidRDefault="00F40CDA" w:rsidP="00F40CDA">
      <w:pPr>
        <w:suppressAutoHyphens/>
        <w:spacing w:after="120" w:line="276" w:lineRule="auto"/>
        <w:rPr>
          <w:rFonts w:ascii="Times New Roman" w:eastAsia="Times New Roman" w:hAnsi="Times New Roman" w:cs="Times New Roman"/>
          <w:lang w:eastAsia="ru-RU"/>
        </w:rPr>
      </w:pPr>
    </w:p>
    <w:p w:rsidR="00F40CDA" w:rsidRPr="00F40CDA" w:rsidRDefault="00F40CDA" w:rsidP="00F40CDA">
      <w:pPr>
        <w:suppressAutoHyphens/>
        <w:spacing w:after="120" w:line="276" w:lineRule="auto"/>
        <w:rPr>
          <w:rFonts w:ascii="Times New Roman" w:eastAsia="Times New Roman" w:hAnsi="Times New Roman" w:cs="Times New Roman"/>
          <w:lang w:eastAsia="ru-RU"/>
        </w:rPr>
      </w:pPr>
    </w:p>
    <w:p w:rsidR="00F40CDA" w:rsidRPr="00F40CDA" w:rsidRDefault="00F40CDA" w:rsidP="00F40CDA">
      <w:pPr>
        <w:suppressAutoHyphens/>
        <w:spacing w:after="120" w:line="276" w:lineRule="auto"/>
        <w:rPr>
          <w:rFonts w:ascii="Times New Roman" w:eastAsia="Times New Roman" w:hAnsi="Times New Roman" w:cs="Times New Roman"/>
          <w:lang w:eastAsia="ru-RU"/>
        </w:rPr>
        <w:sectPr w:rsidR="00F40CDA" w:rsidRPr="00F40CDA" w:rsidSect="00F40CDA">
          <w:pgSz w:w="16838" w:h="11906" w:orient="landscape"/>
          <w:pgMar w:top="1701" w:right="1134" w:bottom="850" w:left="1134" w:header="708" w:footer="708" w:gutter="0"/>
          <w:cols w:space="708"/>
          <w:docGrid w:linePitch="360"/>
        </w:sectPr>
      </w:pPr>
    </w:p>
    <w:p w:rsidR="00F40CDA" w:rsidRPr="00F40CDA" w:rsidRDefault="00F40CDA" w:rsidP="00F40CDA">
      <w:pPr>
        <w:spacing w:after="200" w:line="276" w:lineRule="auto"/>
        <w:ind w:left="1353"/>
        <w:rPr>
          <w:rFonts w:ascii="Times New Roman" w:eastAsia="Times New Roman" w:hAnsi="Times New Roman" w:cs="Times New Roman"/>
          <w:b/>
          <w:bCs/>
          <w:lang w:eastAsia="ru-RU"/>
        </w:rPr>
      </w:pPr>
      <w:r w:rsidRPr="00F40CDA">
        <w:rPr>
          <w:rFonts w:ascii="Times New Roman" w:eastAsia="Times New Roman" w:hAnsi="Times New Roman" w:cs="Times New Roman"/>
          <w:b/>
          <w:bCs/>
          <w:lang w:eastAsia="ru-RU"/>
        </w:rPr>
        <w:lastRenderedPageBreak/>
        <w:t>3. УСЛОВИЯ РЕАЛИЗАЦИИ УЧЕБНОЙ ДИСЦИПЛИНЫ</w:t>
      </w:r>
    </w:p>
    <w:p w:rsidR="00F40CDA" w:rsidRPr="00F40CDA" w:rsidRDefault="00F40CDA" w:rsidP="00F40CDA">
      <w:pPr>
        <w:suppressAutoHyphens/>
        <w:spacing w:after="0" w:line="276" w:lineRule="auto"/>
        <w:ind w:firstLine="709"/>
        <w:jc w:val="both"/>
        <w:rPr>
          <w:rFonts w:ascii="Times New Roman" w:eastAsia="Times New Roman" w:hAnsi="Times New Roman" w:cs="Times New Roman"/>
          <w:bCs/>
          <w:sz w:val="24"/>
          <w:szCs w:val="24"/>
          <w:lang w:eastAsia="ru-RU"/>
        </w:rPr>
      </w:pPr>
      <w:r w:rsidRPr="00F40CDA">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F40CDA" w:rsidRPr="00F40CDA" w:rsidRDefault="00F40CDA" w:rsidP="00F40CDA">
      <w:pPr>
        <w:spacing w:after="0" w:line="276" w:lineRule="auto"/>
        <w:jc w:val="center"/>
        <w:rPr>
          <w:rFonts w:ascii="Times New Roman" w:eastAsia="Times New Roman" w:hAnsi="Times New Roman" w:cs="Times New Roman"/>
          <w:sz w:val="24"/>
          <w:szCs w:val="24"/>
        </w:rPr>
      </w:pPr>
      <w:r w:rsidRPr="00F40CDA">
        <w:rPr>
          <w:rFonts w:ascii="Times New Roman" w:eastAsia="Times New Roman" w:hAnsi="Times New Roman" w:cs="Times New Roman"/>
          <w:bCs/>
          <w:sz w:val="24"/>
          <w:szCs w:val="24"/>
          <w:lang w:eastAsia="ru-RU"/>
        </w:rPr>
        <w:t>Кабинет</w:t>
      </w:r>
      <w:r w:rsidRPr="00F40CDA">
        <w:rPr>
          <w:rFonts w:ascii="Times New Roman" w:eastAsia="Times New Roman" w:hAnsi="Times New Roman" w:cs="Times New Roman"/>
          <w:bCs/>
          <w:i/>
          <w:sz w:val="24"/>
          <w:szCs w:val="24"/>
          <w:lang w:eastAsia="ru-RU"/>
        </w:rPr>
        <w:t xml:space="preserve"> «</w:t>
      </w:r>
      <w:r w:rsidRPr="00F40CDA">
        <w:rPr>
          <w:rFonts w:ascii="Times New Roman" w:eastAsia="Times New Roman" w:hAnsi="Times New Roman" w:cs="Times New Roman"/>
          <w:color w:val="000000"/>
          <w:sz w:val="24"/>
          <w:szCs w:val="24"/>
          <w:lang w:eastAsia="ru-RU"/>
        </w:rPr>
        <w:t>Метрология, стандартизация и подтверждение качества</w:t>
      </w:r>
      <w:r w:rsidRPr="00F40CDA">
        <w:rPr>
          <w:rFonts w:ascii="Times New Roman" w:eastAsia="Times New Roman" w:hAnsi="Times New Roman" w:cs="Times New Roman"/>
          <w:bCs/>
          <w:i/>
          <w:sz w:val="24"/>
          <w:szCs w:val="24"/>
          <w:lang w:eastAsia="ru-RU"/>
        </w:rPr>
        <w:t xml:space="preserve">» </w:t>
      </w:r>
      <w:r w:rsidRPr="00F40CDA">
        <w:rPr>
          <w:rFonts w:ascii="Times New Roman" w:eastAsia="Times New Roman" w:hAnsi="Times New Roman" w:cs="Times New Roman"/>
          <w:bCs/>
          <w:sz w:val="24"/>
          <w:szCs w:val="24"/>
          <w:lang w:eastAsia="ru-RU"/>
        </w:rPr>
        <w:t>(аудитория 1243)</w:t>
      </w:r>
      <w:r w:rsidRPr="00F40CDA">
        <w:rPr>
          <w:rFonts w:ascii="Times New Roman" w:eastAsia="Times New Roman" w:hAnsi="Times New Roman" w:cs="Times New Roman"/>
          <w:sz w:val="24"/>
          <w:szCs w:val="24"/>
        </w:rPr>
        <w:t>, оснащенный в соответствии с п. 6.1.2.1 образовательной программы по специальности 35.02.05 Агрономия.</w:t>
      </w:r>
    </w:p>
    <w:p w:rsidR="00F40CDA" w:rsidRPr="00F40CDA" w:rsidRDefault="00F40CDA" w:rsidP="00F40CDA">
      <w:pPr>
        <w:suppressAutoHyphens/>
        <w:spacing w:after="0" w:line="276" w:lineRule="auto"/>
        <w:ind w:firstLine="709"/>
        <w:jc w:val="both"/>
        <w:rPr>
          <w:rFonts w:ascii="Times New Roman" w:eastAsia="Times New Roman" w:hAnsi="Times New Roman" w:cs="Times New Roman"/>
          <w:bCs/>
          <w:sz w:val="24"/>
          <w:szCs w:val="24"/>
          <w:lang w:eastAsia="ru-RU"/>
        </w:rPr>
      </w:pPr>
      <w:r w:rsidRPr="00F40CDA">
        <w:rPr>
          <w:rFonts w:ascii="Times New Roman" w:eastAsia="Times New Roman" w:hAnsi="Times New Roman" w:cs="Times New Roman"/>
          <w:sz w:val="24"/>
          <w:szCs w:val="24"/>
        </w:rPr>
        <w:t xml:space="preserve">Помещение для самостоятельной работы (аудитория 1237), </w:t>
      </w:r>
      <w:r w:rsidRPr="00F40CDA">
        <w:rPr>
          <w:rFonts w:ascii="Times New Roman" w:eastAsia="Times New Roman" w:hAnsi="Times New Roman" w:cs="Times New Roman"/>
          <w:bCs/>
          <w:sz w:val="24"/>
          <w:szCs w:val="24"/>
          <w:lang w:eastAsia="ru-RU"/>
        </w:rPr>
        <w:t xml:space="preserve">оснащенное необходимым для реализации программы учебной дисциплины оборудованием, приведенным в п. 6.1.2.3 образовательной программы </w:t>
      </w:r>
      <w:r w:rsidRPr="00F40CDA">
        <w:rPr>
          <w:rFonts w:ascii="Times New Roman" w:eastAsia="Times New Roman" w:hAnsi="Times New Roman" w:cs="Times New Roman"/>
          <w:bCs/>
          <w:sz w:val="24"/>
          <w:szCs w:val="24"/>
          <w:lang w:eastAsia="ru-RU"/>
        </w:rPr>
        <w:br/>
        <w:t>по специальности 35.02.05 Агрономия.</w:t>
      </w:r>
    </w:p>
    <w:p w:rsidR="00F40CDA" w:rsidRPr="00F40CDA" w:rsidRDefault="00F40CDA" w:rsidP="00F40CDA">
      <w:pPr>
        <w:suppressAutoHyphens/>
        <w:spacing w:after="0" w:line="276" w:lineRule="auto"/>
        <w:ind w:firstLine="709"/>
        <w:jc w:val="both"/>
        <w:rPr>
          <w:rFonts w:ascii="Times New Roman" w:eastAsia="Times New Roman" w:hAnsi="Times New Roman" w:cs="Times New Roman"/>
          <w:bCs/>
          <w:sz w:val="24"/>
          <w:szCs w:val="24"/>
          <w:lang w:eastAsia="ru-RU"/>
        </w:rPr>
      </w:pPr>
    </w:p>
    <w:p w:rsidR="00F40CDA" w:rsidRPr="00F40CDA" w:rsidRDefault="00F40CDA" w:rsidP="00F40CDA">
      <w:pPr>
        <w:suppressAutoHyphens/>
        <w:spacing w:after="0" w:line="276" w:lineRule="auto"/>
        <w:ind w:firstLine="709"/>
        <w:rPr>
          <w:rFonts w:ascii="Times New Roman" w:eastAsia="Times New Roman" w:hAnsi="Times New Roman" w:cs="Times New Roman"/>
          <w:b/>
          <w:bCs/>
          <w:sz w:val="24"/>
          <w:szCs w:val="24"/>
          <w:lang w:eastAsia="ru-RU"/>
        </w:rPr>
      </w:pPr>
      <w:r w:rsidRPr="00F40CDA">
        <w:rPr>
          <w:rFonts w:ascii="Times New Roman" w:eastAsia="Times New Roman" w:hAnsi="Times New Roman" w:cs="Times New Roman"/>
          <w:b/>
          <w:bCs/>
          <w:sz w:val="24"/>
          <w:szCs w:val="24"/>
          <w:lang w:eastAsia="ru-RU"/>
        </w:rPr>
        <w:t>3.2. Информационное обеспечение реализации программы</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b/>
          <w:sz w:val="24"/>
          <w:szCs w:val="24"/>
        </w:rPr>
      </w:pP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b/>
          <w:sz w:val="24"/>
          <w:szCs w:val="24"/>
        </w:rPr>
      </w:pPr>
      <w:r w:rsidRPr="00F40CDA">
        <w:rPr>
          <w:rFonts w:ascii="Times New Roman" w:eastAsia="Times New Roman" w:hAnsi="Times New Roman" w:cs="Times New Roman"/>
          <w:b/>
          <w:sz w:val="24"/>
          <w:szCs w:val="24"/>
        </w:rPr>
        <w:t>3.2.1.  Основные электронные издания</w:t>
      </w:r>
    </w:p>
    <w:p w:rsidR="00F40CDA" w:rsidRPr="00F40CDA" w:rsidRDefault="00F40CDA" w:rsidP="00F40CDA">
      <w:pPr>
        <w:tabs>
          <w:tab w:val="num" w:pos="1068"/>
        </w:tabs>
        <w:spacing w:after="0" w:line="276" w:lineRule="auto"/>
        <w:ind w:firstLine="709"/>
        <w:jc w:val="both"/>
        <w:rPr>
          <w:rFonts w:ascii="Calibri" w:eastAsia="Times New Roman" w:hAnsi="Calibri" w:cs="Times New Roman"/>
          <w:lang w:eastAsia="ru-RU"/>
        </w:rPr>
      </w:pPr>
      <w:r w:rsidRPr="00F40CDA">
        <w:rPr>
          <w:rFonts w:ascii="Times New Roman" w:eastAsia="Times New Roman" w:hAnsi="Times New Roman" w:cs="Times New Roman"/>
          <w:sz w:val="24"/>
          <w:szCs w:val="24"/>
          <w:shd w:val="clear" w:color="auto" w:fill="FFFFFF"/>
          <w:lang w:eastAsia="ru-RU"/>
        </w:rPr>
        <w:t xml:space="preserve">1. Кундик, Т. М. Метрология, стандартизация и подтверждение качества. Практикум: учебное пособие для СПО / Т. М. Кундик. — Санкт-Петербург: Лань, 2021. ISBN 978-5-8114-7666-4. — Текст : электронный // Лань : электронно-библиотечная система. — URL: </w:t>
      </w:r>
      <w:hyperlink r:id="rId145" w:history="1">
        <w:r w:rsidRPr="00F40CDA">
          <w:rPr>
            <w:rFonts w:ascii="Times New Roman" w:eastAsia="Times New Roman" w:hAnsi="Times New Roman" w:cs="Times New Roman"/>
            <w:color w:val="002060"/>
            <w:sz w:val="24"/>
            <w:szCs w:val="24"/>
            <w:u w:val="single"/>
            <w:shd w:val="clear" w:color="auto" w:fill="FFFFFF"/>
            <w:lang w:eastAsia="ru-RU"/>
          </w:rPr>
          <w:t>https://e.lanbook.com/book/176858</w:t>
        </w:r>
      </w:hyperlink>
    </w:p>
    <w:p w:rsidR="00F40CDA" w:rsidRPr="00F40CDA" w:rsidRDefault="00F40CDA" w:rsidP="00F40CDA">
      <w:pPr>
        <w:tabs>
          <w:tab w:val="num" w:pos="1068"/>
        </w:tabs>
        <w:spacing w:after="0" w:line="276" w:lineRule="auto"/>
        <w:ind w:firstLine="709"/>
        <w:jc w:val="both"/>
        <w:rPr>
          <w:rFonts w:ascii="Times New Roman" w:eastAsia="Times New Roman" w:hAnsi="Times New Roman" w:cs="Times New Roman"/>
          <w:iCs/>
          <w:sz w:val="24"/>
          <w:szCs w:val="24"/>
          <w:lang w:eastAsia="ru-RU"/>
        </w:rPr>
      </w:pPr>
      <w:r w:rsidRPr="00F40CDA">
        <w:rPr>
          <w:rFonts w:ascii="Times New Roman" w:eastAsia="Times New Roman" w:hAnsi="Times New Roman" w:cs="Times New Roman"/>
          <w:sz w:val="24"/>
          <w:szCs w:val="24"/>
          <w:shd w:val="clear" w:color="auto" w:fill="FFFFFF"/>
          <w:lang w:eastAsia="ru-RU"/>
        </w:rPr>
        <w:t xml:space="preserve">2. Любимова, Г. А. Метрология, стандартизация и подтверждение качества: учебное пособие / Г. А. Любимова. — Волгоград : Волгоградский ГАУ, 2016. — 88 Лань электронно-библиотечная система. — URL:  </w:t>
      </w:r>
      <w:hyperlink r:id="rId146" w:history="1">
        <w:r w:rsidRPr="00F40CDA">
          <w:rPr>
            <w:rFonts w:ascii="Times New Roman" w:eastAsia="Times New Roman" w:hAnsi="Times New Roman" w:cs="Times New Roman"/>
            <w:color w:val="002060"/>
            <w:sz w:val="24"/>
            <w:szCs w:val="24"/>
            <w:u w:val="single"/>
            <w:shd w:val="clear" w:color="auto" w:fill="FFFFFF"/>
            <w:lang w:eastAsia="ru-RU"/>
          </w:rPr>
          <w:t>https://e.lanbook.com/book/76671</w:t>
        </w:r>
      </w:hyperlink>
    </w:p>
    <w:p w:rsidR="00F40CDA" w:rsidRPr="00F40CDA" w:rsidRDefault="00F40CDA" w:rsidP="00F40CDA">
      <w:pPr>
        <w:tabs>
          <w:tab w:val="num" w:pos="1068"/>
        </w:tabs>
        <w:spacing w:after="0" w:line="276" w:lineRule="auto"/>
        <w:ind w:firstLine="709"/>
        <w:jc w:val="both"/>
        <w:rPr>
          <w:rFonts w:ascii="Times New Roman" w:eastAsia="Times New Roman" w:hAnsi="Times New Roman" w:cs="Times New Roman"/>
          <w:b/>
          <w:sz w:val="24"/>
          <w:szCs w:val="24"/>
        </w:rPr>
      </w:pPr>
      <w:r w:rsidRPr="00F40CDA">
        <w:rPr>
          <w:rFonts w:ascii="Times New Roman" w:eastAsia="Times New Roman" w:hAnsi="Times New Roman" w:cs="Times New Roman"/>
          <w:iCs/>
          <w:sz w:val="24"/>
          <w:szCs w:val="24"/>
          <w:lang w:eastAsia="ru-RU"/>
        </w:rPr>
        <w:t xml:space="preserve">3. Райкова, Е. Ю. </w:t>
      </w:r>
      <w:r w:rsidRPr="00F40CDA">
        <w:rPr>
          <w:rFonts w:ascii="Times New Roman" w:eastAsia="Times New Roman" w:hAnsi="Times New Roman" w:cs="Times New Roman"/>
          <w:sz w:val="24"/>
          <w:szCs w:val="24"/>
          <w:lang w:eastAsia="ru-RU"/>
        </w:rPr>
        <w:t xml:space="preserve">Стандартизация, метрология, подтверждение соответствия: учебник для СПО / Е.Ю. Райкова. — М.: Издательство Юрайт, 2016. — 349 с. Электронный ресурс. Режим доступа: </w:t>
      </w:r>
      <w:hyperlink r:id="rId147" w:anchor="page/2" w:history="1">
        <w:r w:rsidRPr="00F40CDA">
          <w:rPr>
            <w:rFonts w:ascii="Times New Roman" w:eastAsia="Times New Roman" w:hAnsi="Times New Roman" w:cs="Times New Roman"/>
            <w:color w:val="0000FF"/>
            <w:sz w:val="24"/>
            <w:szCs w:val="24"/>
            <w:u w:val="single"/>
            <w:lang w:eastAsia="ru-RU"/>
          </w:rPr>
          <w:t>https://www.biblio-online.ru/viewer/DA97779D-4C64-4389-9997-7D63BF60BC51#page/2</w:t>
        </w:r>
      </w:hyperlink>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b/>
          <w:sz w:val="24"/>
          <w:szCs w:val="24"/>
        </w:rPr>
      </w:pP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b/>
          <w:sz w:val="24"/>
          <w:szCs w:val="24"/>
        </w:rPr>
      </w:pPr>
      <w:r w:rsidRPr="00F40CDA">
        <w:rPr>
          <w:rFonts w:ascii="Times New Roman" w:eastAsia="Times New Roman" w:hAnsi="Times New Roman" w:cs="Times New Roman"/>
          <w:b/>
          <w:sz w:val="24"/>
          <w:szCs w:val="24"/>
        </w:rPr>
        <w:t>3.2.2. Дополнительные источники</w:t>
      </w:r>
    </w:p>
    <w:p w:rsidR="00F40CDA" w:rsidRPr="00F40CDA" w:rsidRDefault="00F40CDA" w:rsidP="00F40CDA">
      <w:pPr>
        <w:suppressAutoHyphens/>
        <w:autoSpaceDE w:val="0"/>
        <w:autoSpaceDN w:val="0"/>
        <w:adjustRightInd w:val="0"/>
        <w:spacing w:after="0" w:line="276" w:lineRule="auto"/>
        <w:ind w:firstLine="709"/>
        <w:jc w:val="both"/>
        <w:rPr>
          <w:rFonts w:ascii="Calibri" w:eastAsia="Times New Roman" w:hAnsi="Calibri" w:cs="Times New Roman"/>
          <w:lang w:eastAsia="ru-RU"/>
        </w:rPr>
      </w:pPr>
      <w:r w:rsidRPr="00F40CDA">
        <w:rPr>
          <w:rFonts w:ascii="Times New Roman" w:eastAsia="Times New Roman" w:hAnsi="Times New Roman" w:cs="Times New Roman"/>
          <w:sz w:val="24"/>
          <w:szCs w:val="24"/>
          <w:lang w:eastAsia="ru-RU"/>
        </w:rPr>
        <w:t xml:space="preserve">1. Мельник, А.Ф. Основы стандартизации и сертификации продукции растениеводства: учебное пособие и рабочая тетрадь / А.Ф. Мельник, Е.М. Титова. – ОрелГАУ, 2014. – 148 с. Электронный ресурс. – Режим доступа: </w:t>
      </w:r>
      <w:hyperlink r:id="rId148" w:history="1">
        <w:r w:rsidRPr="00F40CDA">
          <w:rPr>
            <w:rFonts w:ascii="Times New Roman" w:eastAsia="Times New Roman" w:hAnsi="Times New Roman" w:cs="Times New Roman"/>
            <w:color w:val="0000FF"/>
            <w:sz w:val="24"/>
            <w:szCs w:val="24"/>
            <w:u w:val="single"/>
            <w:lang w:eastAsia="ru-RU"/>
          </w:rPr>
          <w:t>http://e.lanbook.com/books/element.php?pl1_id=71411</w:t>
        </w:r>
      </w:hyperlink>
    </w:p>
    <w:p w:rsidR="00F40CDA" w:rsidRPr="00F40CDA" w:rsidRDefault="00F40CDA" w:rsidP="00F40CDA">
      <w:pPr>
        <w:tabs>
          <w:tab w:val="num" w:pos="1068"/>
        </w:tabs>
        <w:spacing w:after="0" w:line="276" w:lineRule="auto"/>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lang w:eastAsia="ru-RU"/>
        </w:rPr>
        <w:t xml:space="preserve">2. Оконов, М.М. Стандартизация и сертификация продукции растениеводства : учеб. пособие / Е.А. Джиргалова, О.С. Сангаджиева, М.М. Оконов. — Элиста: Калмыцкий государственный университет, 2014.— 74 с. Электронный ресурс. Режим доступа:  </w:t>
      </w:r>
      <w:hyperlink r:id="rId149" w:history="1">
        <w:r w:rsidRPr="00F40CDA">
          <w:rPr>
            <w:rFonts w:ascii="Times New Roman" w:eastAsia="Times New Roman" w:hAnsi="Times New Roman" w:cs="Times New Roman"/>
            <w:color w:val="0000FF"/>
            <w:sz w:val="24"/>
            <w:szCs w:val="24"/>
            <w:u w:val="single"/>
            <w:lang w:eastAsia="ru-RU"/>
          </w:rPr>
          <w:t>http://rucont.ru/efd/320581</w:t>
        </w:r>
      </w:hyperlink>
    </w:p>
    <w:p w:rsidR="00F40CDA" w:rsidRPr="00F40CDA" w:rsidRDefault="00F40CDA" w:rsidP="00F40CDA">
      <w:pPr>
        <w:tabs>
          <w:tab w:val="num" w:pos="1068"/>
        </w:tabs>
        <w:spacing w:after="0" w:line="276" w:lineRule="auto"/>
        <w:ind w:firstLine="709"/>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color w:val="000000"/>
          <w:sz w:val="24"/>
          <w:szCs w:val="24"/>
          <w:shd w:val="clear" w:color="auto" w:fill="FFFFFF"/>
          <w:lang w:eastAsia="ru-RU"/>
        </w:rPr>
        <w:t>3. Полывяный, Ю.В. Метрология, стандартизация и сертификация / А.В. Яшин; Ю.В. Полывяный .— Пенза : РИО ПГАУ, 2018 .— 68 с.</w:t>
      </w:r>
      <w:r w:rsidRPr="00F40CDA">
        <w:rPr>
          <w:rFonts w:ascii="Times New Roman" w:eastAsia="Times New Roman" w:hAnsi="Times New Roman" w:cs="Times New Roman"/>
          <w:sz w:val="24"/>
          <w:szCs w:val="24"/>
          <w:lang w:eastAsia="ru-RU"/>
        </w:rPr>
        <w:t xml:space="preserve"> Электронный ресурс. – Режим доступа: </w:t>
      </w:r>
      <w:r w:rsidRPr="00F40CDA">
        <w:rPr>
          <w:rFonts w:ascii="Times New Roman" w:eastAsia="Times New Roman" w:hAnsi="Times New Roman" w:cs="Times New Roman"/>
          <w:color w:val="000000"/>
          <w:sz w:val="24"/>
          <w:szCs w:val="24"/>
          <w:shd w:val="clear" w:color="auto" w:fill="FFFFFF"/>
          <w:lang w:val="en-US" w:eastAsia="ru-RU"/>
        </w:rPr>
        <w:t>URL</w:t>
      </w:r>
      <w:r w:rsidRPr="00F40CDA">
        <w:rPr>
          <w:rFonts w:ascii="Times New Roman" w:eastAsia="Times New Roman" w:hAnsi="Times New Roman" w:cs="Times New Roman"/>
          <w:color w:val="000000"/>
          <w:sz w:val="24"/>
          <w:szCs w:val="24"/>
          <w:shd w:val="clear" w:color="auto" w:fill="FFFFFF"/>
          <w:lang w:eastAsia="ru-RU"/>
        </w:rPr>
        <w:t xml:space="preserve">: </w:t>
      </w:r>
      <w:hyperlink r:id="rId150" w:history="1">
        <w:r w:rsidRPr="00F40CDA">
          <w:rPr>
            <w:rFonts w:ascii="Times New Roman" w:eastAsia="Times New Roman" w:hAnsi="Times New Roman" w:cs="Times New Roman"/>
            <w:color w:val="0000FF"/>
            <w:sz w:val="24"/>
            <w:szCs w:val="24"/>
            <w:u w:val="single"/>
            <w:shd w:val="clear" w:color="auto" w:fill="FFFFFF"/>
            <w:lang w:val="en-US" w:eastAsia="ru-RU"/>
          </w:rPr>
          <w:t>https</w:t>
        </w:r>
        <w:r w:rsidRPr="00F40CDA">
          <w:rPr>
            <w:rFonts w:ascii="Times New Roman" w:eastAsia="Times New Roman" w:hAnsi="Times New Roman" w:cs="Times New Roman"/>
            <w:color w:val="0000FF"/>
            <w:sz w:val="24"/>
            <w:szCs w:val="24"/>
            <w:u w:val="single"/>
            <w:shd w:val="clear" w:color="auto" w:fill="FFFFFF"/>
            <w:lang w:eastAsia="ru-RU"/>
          </w:rPr>
          <w:t>://</w:t>
        </w:r>
        <w:r w:rsidRPr="00F40CDA">
          <w:rPr>
            <w:rFonts w:ascii="Times New Roman" w:eastAsia="Times New Roman" w:hAnsi="Times New Roman" w:cs="Times New Roman"/>
            <w:color w:val="0000FF"/>
            <w:sz w:val="24"/>
            <w:szCs w:val="24"/>
            <w:u w:val="single"/>
            <w:shd w:val="clear" w:color="auto" w:fill="FFFFFF"/>
            <w:lang w:val="en-US" w:eastAsia="ru-RU"/>
          </w:rPr>
          <w:t>rucont</w:t>
        </w:r>
        <w:r w:rsidRPr="00F40CDA">
          <w:rPr>
            <w:rFonts w:ascii="Times New Roman" w:eastAsia="Times New Roman" w:hAnsi="Times New Roman" w:cs="Times New Roman"/>
            <w:color w:val="0000FF"/>
            <w:sz w:val="24"/>
            <w:szCs w:val="24"/>
            <w:u w:val="single"/>
            <w:shd w:val="clear" w:color="auto" w:fill="FFFFFF"/>
            <w:lang w:eastAsia="ru-RU"/>
          </w:rPr>
          <w:t>.</w:t>
        </w:r>
        <w:r w:rsidRPr="00F40CDA">
          <w:rPr>
            <w:rFonts w:ascii="Times New Roman" w:eastAsia="Times New Roman" w:hAnsi="Times New Roman" w:cs="Times New Roman"/>
            <w:color w:val="0000FF"/>
            <w:sz w:val="24"/>
            <w:szCs w:val="24"/>
            <w:u w:val="single"/>
            <w:shd w:val="clear" w:color="auto" w:fill="FFFFFF"/>
            <w:lang w:val="en-US" w:eastAsia="ru-RU"/>
          </w:rPr>
          <w:t>ru</w:t>
        </w:r>
        <w:r w:rsidRPr="00F40CDA">
          <w:rPr>
            <w:rFonts w:ascii="Times New Roman" w:eastAsia="Times New Roman" w:hAnsi="Times New Roman" w:cs="Times New Roman"/>
            <w:color w:val="0000FF"/>
            <w:sz w:val="24"/>
            <w:szCs w:val="24"/>
            <w:u w:val="single"/>
            <w:shd w:val="clear" w:color="auto" w:fill="FFFFFF"/>
            <w:lang w:eastAsia="ru-RU"/>
          </w:rPr>
          <w:t>/</w:t>
        </w:r>
        <w:r w:rsidRPr="00F40CDA">
          <w:rPr>
            <w:rFonts w:ascii="Times New Roman" w:eastAsia="Times New Roman" w:hAnsi="Times New Roman" w:cs="Times New Roman"/>
            <w:color w:val="0000FF"/>
            <w:sz w:val="24"/>
            <w:szCs w:val="24"/>
            <w:u w:val="single"/>
            <w:shd w:val="clear" w:color="auto" w:fill="FFFFFF"/>
            <w:lang w:val="en-US" w:eastAsia="ru-RU"/>
          </w:rPr>
          <w:t>efd</w:t>
        </w:r>
        <w:r w:rsidRPr="00F40CDA">
          <w:rPr>
            <w:rFonts w:ascii="Times New Roman" w:eastAsia="Times New Roman" w:hAnsi="Times New Roman" w:cs="Times New Roman"/>
            <w:color w:val="0000FF"/>
            <w:sz w:val="24"/>
            <w:szCs w:val="24"/>
            <w:u w:val="single"/>
            <w:shd w:val="clear" w:color="auto" w:fill="FFFFFF"/>
            <w:lang w:eastAsia="ru-RU"/>
          </w:rPr>
          <w:t>/645153</w:t>
        </w:r>
      </w:hyperlink>
    </w:p>
    <w:p w:rsidR="00F40CDA" w:rsidRPr="00F40CDA" w:rsidRDefault="00F40CDA" w:rsidP="00F40CDA">
      <w:pPr>
        <w:tabs>
          <w:tab w:val="num" w:pos="1068"/>
        </w:tabs>
        <w:spacing w:after="0" w:line="276" w:lineRule="auto"/>
        <w:ind w:firstLine="709"/>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 xml:space="preserve">4. Семина, С.А. Стандартизация и сертификация продукции растениеводства [Электронный ресурс]./ С.А. Семина, Н.И. Остробородова. Пенза: РИО ПГАУ, 2017. – 91 с. Режим доступа: </w:t>
      </w:r>
      <w:hyperlink r:id="rId151" w:history="1">
        <w:r w:rsidRPr="00F40CDA">
          <w:rPr>
            <w:rFonts w:ascii="Times New Roman" w:eastAsia="Times New Roman" w:hAnsi="Times New Roman" w:cs="Times New Roman"/>
            <w:color w:val="0000FF"/>
            <w:sz w:val="24"/>
            <w:szCs w:val="24"/>
            <w:u w:val="single"/>
            <w:lang w:eastAsia="ru-RU"/>
          </w:rPr>
          <w:t>http://</w:t>
        </w:r>
        <w:r w:rsidRPr="00F40CDA">
          <w:rPr>
            <w:rFonts w:ascii="Times New Roman" w:eastAsia="Times New Roman" w:hAnsi="Times New Roman" w:cs="Times New Roman"/>
            <w:color w:val="0000FF"/>
            <w:sz w:val="24"/>
            <w:szCs w:val="24"/>
            <w:u w:val="single"/>
            <w:lang w:val="en-US" w:eastAsia="ru-RU"/>
          </w:rPr>
          <w:t>lib</w:t>
        </w:r>
        <w:r w:rsidRPr="00F40CDA">
          <w:rPr>
            <w:rFonts w:ascii="Times New Roman" w:eastAsia="Times New Roman" w:hAnsi="Times New Roman" w:cs="Times New Roman"/>
            <w:color w:val="0000FF"/>
            <w:sz w:val="24"/>
            <w:szCs w:val="24"/>
            <w:u w:val="single"/>
            <w:lang w:eastAsia="ru-RU"/>
          </w:rPr>
          <w:t>.rucont.ru/efd/638438</w:t>
        </w:r>
      </w:hyperlink>
    </w:p>
    <w:p w:rsidR="00F40CDA" w:rsidRPr="00F40CDA" w:rsidRDefault="00F40CDA" w:rsidP="00F40CDA">
      <w:pPr>
        <w:tabs>
          <w:tab w:val="num" w:pos="1068"/>
        </w:tabs>
        <w:spacing w:after="0" w:line="276" w:lineRule="auto"/>
        <w:ind w:firstLine="709"/>
        <w:jc w:val="both"/>
        <w:rPr>
          <w:rFonts w:ascii="Calibri" w:eastAsia="Times New Roman" w:hAnsi="Calibri" w:cs="Times New Roman"/>
          <w:lang w:eastAsia="ru-RU"/>
        </w:rPr>
      </w:pPr>
      <w:r w:rsidRPr="00F40CDA">
        <w:rPr>
          <w:rFonts w:ascii="Times New Roman" w:eastAsia="Times New Roman" w:hAnsi="Times New Roman" w:cs="Times New Roman"/>
          <w:bCs/>
          <w:sz w:val="24"/>
          <w:szCs w:val="24"/>
          <w:lang w:eastAsia="ru-RU"/>
        </w:rPr>
        <w:t>5. Стандартизация, метрология и подтверждение соответствия</w:t>
      </w:r>
      <w:r w:rsidRPr="00F40CDA">
        <w:rPr>
          <w:rFonts w:ascii="Times New Roman" w:eastAsia="Times New Roman" w:hAnsi="Times New Roman" w:cs="Times New Roman"/>
          <w:sz w:val="24"/>
          <w:szCs w:val="24"/>
          <w:lang w:eastAsia="ru-RU"/>
        </w:rPr>
        <w:t xml:space="preserve">: учебное пособие / М.А. Николаева, Л.В. Карташова, Т.П. Лебедева – М.: ИД ФОРУМ: НИЦ ИНФРА-М, 2014. – 64 с Электронный ресурс. Режим доступа: </w:t>
      </w:r>
      <w:hyperlink r:id="rId152" w:history="1">
        <w:r w:rsidRPr="00F40CDA">
          <w:rPr>
            <w:rFonts w:ascii="Times New Roman" w:eastAsia="Times New Roman" w:hAnsi="Times New Roman" w:cs="Times New Roman"/>
            <w:color w:val="0000FF"/>
            <w:sz w:val="24"/>
            <w:szCs w:val="24"/>
            <w:u w:val="single"/>
            <w:lang w:eastAsia="ru-RU"/>
          </w:rPr>
          <w:t>http://znanium.com/bookread2.php?book=428833</w:t>
        </w:r>
      </w:hyperlink>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lastRenderedPageBreak/>
        <w:t>6. Электронно-библиотечная система («Znanium.com» http://znanium.com/)</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7. Электронно-библиотечная система («BOOK.ru» http://www.book.ru/)</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8. Электронно-библиотечная система («AgriLib» http://ebs.rgazu.ru/)</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 xml:space="preserve">9. Электронная библиотека полнотекстовых документов Пензенского ГАУ (https://lib.rucont.ru/collection/72) </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10. Электронно-библиотечная система издательства «ЛАНЬ» (http://e.lanbook.com )</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 xml:space="preserve">11. Электронно-библиотечная система «Национальный цифровой ресурс «Руконт» (https://lib.rucont.ru/search) </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12. Электронно-библиотечная система «ЮРАЙТ» (https://urait.ru/)</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13. Электронная библиотека Издательского центра «Академия» (www.academia-moscow.ru)</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14 .Научная электронная библиотека eLIBRARY.RU (http://elibrary.ru)</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15. Национальная электронная библиотека (https://rusneb.ru)</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16. База данных POLPRED.COM Обзор СМИ (https://polpred.com/news)</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17 Справочно-правовая система «КОНСУЛЬТАНТ+» (www.consultant.ru/) –</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18 Ресурсы Федерального центра информационно-образовательных ресурсов http://fcior.edu.ru/</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19 Электронные ресурсы Пензенской областной библиотеки им. М.Ю. Лермонтова (http:// liblermont.ru)</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t>20 Сводный каталог библиотек России (http://skbr21.ru/#/)</w:t>
      </w:r>
    </w:p>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b/>
          <w:sz w:val="24"/>
          <w:szCs w:val="24"/>
        </w:rPr>
      </w:pPr>
    </w:p>
    <w:p w:rsidR="00F40CDA" w:rsidRPr="00F40CDA" w:rsidRDefault="00F40CDA" w:rsidP="00F40CDA">
      <w:pPr>
        <w:tabs>
          <w:tab w:val="num" w:pos="1068"/>
        </w:tabs>
        <w:spacing w:after="0" w:line="276" w:lineRule="auto"/>
        <w:ind w:firstLine="709"/>
        <w:jc w:val="both"/>
        <w:rPr>
          <w:rFonts w:ascii="Calibri" w:eastAsia="Times New Roman" w:hAnsi="Calibri" w:cs="Times New Roman"/>
          <w:lang w:eastAsia="ru-RU"/>
        </w:rPr>
      </w:pPr>
    </w:p>
    <w:p w:rsidR="00F40CDA" w:rsidRPr="00F40CDA" w:rsidRDefault="00F40CDA" w:rsidP="00F40CDA">
      <w:pPr>
        <w:tabs>
          <w:tab w:val="num" w:pos="1068"/>
        </w:tabs>
        <w:spacing w:after="0" w:line="276" w:lineRule="auto"/>
        <w:ind w:firstLine="709"/>
        <w:jc w:val="both"/>
        <w:rPr>
          <w:rFonts w:ascii="Calibri" w:eastAsia="Times New Roman" w:hAnsi="Calibri" w:cs="Times New Roman"/>
          <w:lang w:eastAsia="ru-RU"/>
        </w:rPr>
      </w:pPr>
    </w:p>
    <w:p w:rsidR="00F40CDA" w:rsidRPr="00F40CDA" w:rsidRDefault="00F40CDA" w:rsidP="00F40CDA">
      <w:pPr>
        <w:tabs>
          <w:tab w:val="num" w:pos="1068"/>
        </w:tabs>
        <w:spacing w:after="0" w:line="276" w:lineRule="auto"/>
        <w:ind w:firstLine="709"/>
        <w:jc w:val="both"/>
        <w:rPr>
          <w:rFonts w:ascii="Times New Roman" w:eastAsia="Times New Roman" w:hAnsi="Times New Roman" w:cs="Times New Roman"/>
          <w:sz w:val="24"/>
          <w:szCs w:val="24"/>
        </w:rPr>
      </w:pPr>
      <w:r w:rsidRPr="00F40CDA">
        <w:rPr>
          <w:rFonts w:ascii="Times New Roman" w:eastAsia="Times New Roman" w:hAnsi="Times New Roman" w:cs="Times New Roman"/>
          <w:sz w:val="24"/>
          <w:szCs w:val="24"/>
        </w:rPr>
        <w:br w:type="page"/>
      </w:r>
    </w:p>
    <w:p w:rsidR="00F40CDA" w:rsidRPr="00F40CDA" w:rsidRDefault="00F40CDA" w:rsidP="00F40CDA">
      <w:pPr>
        <w:spacing w:after="200" w:line="276" w:lineRule="auto"/>
        <w:contextualSpacing/>
        <w:jc w:val="center"/>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F40CDA" w:rsidRPr="00F40CDA" w:rsidRDefault="00F40CDA" w:rsidP="00F40CDA">
      <w:pPr>
        <w:spacing w:after="200" w:line="276" w:lineRule="auto"/>
        <w:contextualSpacing/>
        <w:jc w:val="center"/>
        <w:rPr>
          <w:rFonts w:ascii="Times New Roman" w:eastAsia="Times New Roman" w:hAnsi="Times New Roman" w:cs="Times New Roman"/>
          <w:b/>
          <w:sz w:val="24"/>
          <w:szCs w:val="24"/>
          <w:lang w:eastAsia="ru-RU"/>
        </w:rPr>
      </w:pPr>
      <w:r w:rsidRPr="00F40CDA">
        <w:rPr>
          <w:rFonts w:ascii="Times New Roman" w:eastAsia="Times New Roman" w:hAnsi="Times New Roman" w:cs="Times New Roman"/>
          <w:b/>
          <w:sz w:val="24"/>
          <w:szCs w:val="24"/>
          <w:lang w:eastAsia="ru-RU"/>
        </w:rPr>
        <w:t>УЧЕБНОЙ ДИСЦИПЛИНЫ</w:t>
      </w:r>
    </w:p>
    <w:p w:rsidR="00F40CDA" w:rsidRPr="00F40CDA" w:rsidRDefault="00F40CDA" w:rsidP="00F40CDA">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F40CDA" w:rsidRPr="00F40CDA" w:rsidTr="00F40CDA">
        <w:tc>
          <w:tcPr>
            <w:tcW w:w="1750" w:type="pct"/>
          </w:tcPr>
          <w:p w:rsidR="00F40CDA" w:rsidRPr="00F40CDA" w:rsidRDefault="00F40CDA" w:rsidP="00F40CDA">
            <w:pPr>
              <w:spacing w:after="0" w:line="240" w:lineRule="auto"/>
              <w:jc w:val="center"/>
              <w:rPr>
                <w:rFonts w:ascii="Times New Roman" w:eastAsia="Times New Roman" w:hAnsi="Times New Roman" w:cs="Times New Roman"/>
                <w:sz w:val="24"/>
                <w:szCs w:val="24"/>
                <w:lang w:eastAsia="ru-RU"/>
              </w:rPr>
            </w:pPr>
            <w:r w:rsidRPr="00F40CDA">
              <w:rPr>
                <w:rFonts w:ascii="Times New Roman" w:eastAsia="Times New Roman" w:hAnsi="Times New Roman" w:cs="Times New Roman"/>
                <w:b/>
                <w:bCs/>
                <w:i/>
                <w:lang w:eastAsia="ru-RU"/>
              </w:rPr>
              <w:t>Результаты обучения</w:t>
            </w:r>
          </w:p>
        </w:tc>
        <w:tc>
          <w:tcPr>
            <w:tcW w:w="1507" w:type="pct"/>
          </w:tcPr>
          <w:p w:rsidR="00F40CDA" w:rsidRPr="00F40CDA" w:rsidRDefault="00F40CDA" w:rsidP="00F40CDA">
            <w:pPr>
              <w:spacing w:after="200" w:line="240" w:lineRule="auto"/>
              <w:jc w:val="center"/>
              <w:rPr>
                <w:rFonts w:ascii="Times New Roman" w:eastAsia="Times New Roman" w:hAnsi="Times New Roman" w:cs="Times New Roman"/>
                <w:b/>
                <w:bCs/>
                <w:i/>
                <w:lang w:eastAsia="ru-RU"/>
              </w:rPr>
            </w:pPr>
            <w:r w:rsidRPr="00F40CDA">
              <w:rPr>
                <w:rFonts w:ascii="Times New Roman" w:eastAsia="Times New Roman" w:hAnsi="Times New Roman" w:cs="Times New Roman"/>
                <w:b/>
                <w:bCs/>
                <w:i/>
                <w:lang w:eastAsia="ru-RU"/>
              </w:rPr>
              <w:t>Критерии оценки</w:t>
            </w:r>
          </w:p>
        </w:tc>
        <w:tc>
          <w:tcPr>
            <w:tcW w:w="1743" w:type="pct"/>
          </w:tcPr>
          <w:p w:rsidR="00F40CDA" w:rsidRPr="00F40CDA" w:rsidRDefault="00F40CDA" w:rsidP="00F40CDA">
            <w:pPr>
              <w:spacing w:after="200" w:line="240" w:lineRule="auto"/>
              <w:jc w:val="center"/>
              <w:rPr>
                <w:rFonts w:ascii="Times New Roman" w:eastAsia="Times New Roman" w:hAnsi="Times New Roman" w:cs="Times New Roman"/>
                <w:b/>
                <w:bCs/>
                <w:i/>
                <w:lang w:eastAsia="ru-RU"/>
              </w:rPr>
            </w:pPr>
            <w:r w:rsidRPr="00F40CDA">
              <w:rPr>
                <w:rFonts w:ascii="Times New Roman" w:eastAsia="Times New Roman" w:hAnsi="Times New Roman" w:cs="Times New Roman"/>
                <w:b/>
                <w:bCs/>
                <w:i/>
                <w:lang w:eastAsia="ru-RU"/>
              </w:rPr>
              <w:t>Методы оценки</w:t>
            </w:r>
          </w:p>
        </w:tc>
      </w:tr>
      <w:tr w:rsidR="00F40CDA" w:rsidRPr="00F40CDA" w:rsidTr="00F40CDA">
        <w:tc>
          <w:tcPr>
            <w:tcW w:w="1750" w:type="pct"/>
          </w:tcPr>
          <w:p w:rsidR="00F40CDA" w:rsidRPr="00F40CDA" w:rsidRDefault="00F40CDA" w:rsidP="00F40CDA">
            <w:pPr>
              <w:spacing w:after="0" w:line="240" w:lineRule="auto"/>
              <w:jc w:val="both"/>
              <w:rPr>
                <w:rFonts w:ascii="Times New Roman" w:eastAsia="Times New Roman" w:hAnsi="Times New Roman" w:cs="Times New Roman"/>
                <w:bCs/>
                <w:sz w:val="24"/>
                <w:szCs w:val="24"/>
                <w:lang w:eastAsia="ru-RU"/>
              </w:rPr>
            </w:pPr>
            <w:r w:rsidRPr="00F40CDA">
              <w:rPr>
                <w:rFonts w:ascii="Times New Roman" w:eastAsia="Times New Roman" w:hAnsi="Times New Roman" w:cs="Times New Roman"/>
                <w:bCs/>
                <w:sz w:val="24"/>
                <w:szCs w:val="24"/>
                <w:lang w:eastAsia="ru-RU"/>
              </w:rPr>
              <w:t>Знания</w:t>
            </w:r>
          </w:p>
          <w:p w:rsidR="00F40CDA" w:rsidRPr="00F40CDA" w:rsidRDefault="00F40CDA" w:rsidP="00F40CDA">
            <w:pPr>
              <w:suppressAutoHyphens/>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факторов, влияющих на качество выполнения технологических операций;</w:t>
            </w:r>
          </w:p>
          <w:p w:rsidR="00F40CDA" w:rsidRPr="00F40CDA" w:rsidRDefault="00F40CDA" w:rsidP="00F40CDA">
            <w:pPr>
              <w:suppressAutoHyphens/>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классификации и характеристики методов контроля качества выполнения технологических операций.</w:t>
            </w:r>
          </w:p>
          <w:p w:rsidR="00F40CDA" w:rsidRPr="00F40CDA" w:rsidRDefault="00F40CDA" w:rsidP="00F40CDA">
            <w:pPr>
              <w:suppressAutoHyphens/>
              <w:spacing w:after="0" w:line="240" w:lineRule="auto"/>
              <w:jc w:val="both"/>
              <w:rPr>
                <w:rFonts w:ascii="Times New Roman" w:eastAsia="Times New Roman" w:hAnsi="Times New Roman" w:cs="Times New Roman"/>
                <w:bCs/>
                <w:sz w:val="24"/>
                <w:szCs w:val="24"/>
                <w:lang w:eastAsia="ru-RU"/>
              </w:rPr>
            </w:pPr>
          </w:p>
        </w:tc>
        <w:tc>
          <w:tcPr>
            <w:tcW w:w="1507" w:type="pct"/>
          </w:tcPr>
          <w:p w:rsidR="00F40CDA" w:rsidRPr="00F40CDA" w:rsidRDefault="00F40CDA" w:rsidP="00F40CDA">
            <w:pPr>
              <w:spacing w:after="0" w:line="240" w:lineRule="auto"/>
              <w:jc w:val="both"/>
              <w:rPr>
                <w:rFonts w:ascii="Times New Roman" w:eastAsia="Times New Roman" w:hAnsi="Times New Roman" w:cs="Times New Roman"/>
                <w:bCs/>
                <w:sz w:val="24"/>
                <w:szCs w:val="24"/>
                <w:lang w:eastAsia="ru-RU"/>
              </w:rPr>
            </w:pPr>
            <w:r w:rsidRPr="00F40CDA">
              <w:rPr>
                <w:rFonts w:ascii="Times New Roman" w:eastAsia="Times New Roman" w:hAnsi="Times New Roman" w:cs="Times New Roman"/>
                <w:bCs/>
                <w:sz w:val="24"/>
                <w:szCs w:val="24"/>
                <w:lang w:eastAsia="ru-RU"/>
              </w:rPr>
              <w:t>В результате освоения дисциплины обучающийся должен знать:</w:t>
            </w:r>
          </w:p>
          <w:p w:rsidR="00F40CDA" w:rsidRPr="00F40CDA" w:rsidRDefault="00F40CDA" w:rsidP="00F40CDA">
            <w:pPr>
              <w:spacing w:after="0" w:line="240" w:lineRule="auto"/>
              <w:jc w:val="both"/>
              <w:rPr>
                <w:rFonts w:ascii="Times New Roman" w:eastAsia="Times New Roman" w:hAnsi="Times New Roman" w:cs="Times New Roman"/>
                <w:bCs/>
                <w:sz w:val="24"/>
                <w:szCs w:val="24"/>
                <w:lang w:eastAsia="ru-RU"/>
              </w:rPr>
            </w:pPr>
            <w:r w:rsidRPr="00F40CDA">
              <w:rPr>
                <w:rFonts w:ascii="Times New Roman" w:eastAsia="Times New Roman" w:hAnsi="Times New Roman" w:cs="Times New Roman"/>
                <w:sz w:val="24"/>
                <w:szCs w:val="24"/>
                <w:lang w:eastAsia="ru-RU"/>
              </w:rPr>
              <w:t>методы контроля качества выполнения технологических операций с учетом факторов, влияющих на качество выполнения технологических операций.</w:t>
            </w:r>
          </w:p>
        </w:tc>
        <w:tc>
          <w:tcPr>
            <w:tcW w:w="1743" w:type="pct"/>
            <w:vMerge w:val="restart"/>
          </w:tcPr>
          <w:p w:rsidR="00F40CDA" w:rsidRPr="00F40CDA" w:rsidRDefault="00F40CDA" w:rsidP="00F40CDA">
            <w:pPr>
              <w:tabs>
                <w:tab w:val="num" w:pos="1068"/>
              </w:tabs>
              <w:spacing w:after="0" w:line="240" w:lineRule="auto"/>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 xml:space="preserve">Решение задач, </w:t>
            </w:r>
          </w:p>
          <w:p w:rsidR="00F40CDA" w:rsidRPr="00F40CDA" w:rsidRDefault="00F40CDA" w:rsidP="00F40CDA">
            <w:pPr>
              <w:spacing w:after="0" w:line="240" w:lineRule="auto"/>
              <w:jc w:val="both"/>
              <w:rPr>
                <w:rFonts w:ascii="Times New Roman" w:eastAsia="Times New Roman" w:hAnsi="Times New Roman" w:cs="Times New Roman"/>
                <w:bCs/>
                <w:sz w:val="24"/>
                <w:szCs w:val="24"/>
                <w:lang w:eastAsia="ru-RU"/>
              </w:rPr>
            </w:pPr>
            <w:r w:rsidRPr="00F40CDA">
              <w:rPr>
                <w:rFonts w:ascii="Times New Roman" w:eastAsia="Times New Roman" w:hAnsi="Times New Roman" w:cs="Times New Roman"/>
                <w:sz w:val="24"/>
                <w:szCs w:val="24"/>
                <w:lang w:eastAsia="ru-RU"/>
              </w:rPr>
              <w:t>дискуссии и устные опросы, рефераты (доклады)</w:t>
            </w:r>
          </w:p>
        </w:tc>
      </w:tr>
      <w:tr w:rsidR="00F40CDA" w:rsidRPr="00F40CDA" w:rsidTr="00F40CDA">
        <w:tc>
          <w:tcPr>
            <w:tcW w:w="1750" w:type="pct"/>
          </w:tcPr>
          <w:p w:rsidR="00F40CDA" w:rsidRPr="00F40CDA" w:rsidRDefault="00F40CDA" w:rsidP="00F40CDA">
            <w:pPr>
              <w:suppressAutoHyphens/>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требований к качеству выполнения технологических операций в соответствии с технологическими картами, ГОСТами и регламентами, в том числе иностранными.</w:t>
            </w:r>
          </w:p>
          <w:p w:rsidR="00F40CDA" w:rsidRPr="00F40CDA" w:rsidRDefault="00F40CDA" w:rsidP="00F40CDA">
            <w:pPr>
              <w:spacing w:after="0" w:line="240" w:lineRule="auto"/>
              <w:jc w:val="both"/>
              <w:rPr>
                <w:rFonts w:ascii="Times New Roman" w:eastAsia="Times New Roman" w:hAnsi="Times New Roman" w:cs="Times New Roman"/>
                <w:bCs/>
                <w:sz w:val="24"/>
                <w:szCs w:val="24"/>
                <w:lang w:eastAsia="ru-RU"/>
              </w:rPr>
            </w:pPr>
          </w:p>
        </w:tc>
        <w:tc>
          <w:tcPr>
            <w:tcW w:w="1507" w:type="pct"/>
          </w:tcPr>
          <w:p w:rsidR="00F40CDA" w:rsidRPr="00F40CDA" w:rsidRDefault="00F40CDA" w:rsidP="00F40CDA">
            <w:pPr>
              <w:spacing w:after="0" w:line="240" w:lineRule="auto"/>
              <w:jc w:val="both"/>
              <w:rPr>
                <w:rFonts w:ascii="Times New Roman" w:eastAsia="Times New Roman" w:hAnsi="Times New Roman" w:cs="Times New Roman"/>
                <w:bCs/>
                <w:sz w:val="24"/>
                <w:szCs w:val="24"/>
                <w:lang w:eastAsia="ru-RU"/>
              </w:rPr>
            </w:pPr>
            <w:r w:rsidRPr="00F40CDA">
              <w:rPr>
                <w:rFonts w:ascii="Times New Roman" w:eastAsia="Times New Roman" w:hAnsi="Times New Roman" w:cs="Times New Roman"/>
                <w:bCs/>
                <w:sz w:val="24"/>
                <w:szCs w:val="24"/>
                <w:lang w:eastAsia="ru-RU"/>
              </w:rPr>
              <w:t>В результате освоения дисциплины обучающийся должен знать:</w:t>
            </w:r>
          </w:p>
          <w:p w:rsidR="00F40CDA" w:rsidRPr="00F40CDA" w:rsidRDefault="00F40CDA" w:rsidP="00F40CDA">
            <w:pPr>
              <w:spacing w:after="0" w:line="240" w:lineRule="auto"/>
              <w:jc w:val="both"/>
              <w:rPr>
                <w:rFonts w:ascii="Times New Roman" w:eastAsia="Times New Roman" w:hAnsi="Times New Roman" w:cs="Times New Roman"/>
                <w:bCs/>
                <w:sz w:val="24"/>
                <w:szCs w:val="24"/>
                <w:lang w:eastAsia="ru-RU"/>
              </w:rPr>
            </w:pPr>
            <w:r w:rsidRPr="00F40CDA">
              <w:rPr>
                <w:rFonts w:ascii="Times New Roman" w:eastAsia="Times New Roman" w:hAnsi="Times New Roman" w:cs="Times New Roman"/>
                <w:sz w:val="24"/>
                <w:szCs w:val="24"/>
                <w:lang w:eastAsia="ru-RU"/>
              </w:rPr>
              <w:t>дефекты и недостатки технологических операций на основе требований к качеству выполнения технологических операций в соответствии с технологическими картами, ГОСТами и регламентами, в том числе иностранными.</w:t>
            </w:r>
          </w:p>
        </w:tc>
        <w:tc>
          <w:tcPr>
            <w:tcW w:w="1743" w:type="pct"/>
            <w:vMerge/>
          </w:tcPr>
          <w:p w:rsidR="00F40CDA" w:rsidRPr="00F40CDA" w:rsidRDefault="00F40CDA" w:rsidP="00F40CDA">
            <w:pPr>
              <w:spacing w:after="0" w:line="240" w:lineRule="auto"/>
              <w:jc w:val="both"/>
              <w:rPr>
                <w:rFonts w:ascii="Times New Roman" w:eastAsia="Times New Roman" w:hAnsi="Times New Roman" w:cs="Times New Roman"/>
                <w:bCs/>
                <w:sz w:val="24"/>
                <w:szCs w:val="24"/>
                <w:lang w:eastAsia="ru-RU"/>
              </w:rPr>
            </w:pPr>
          </w:p>
        </w:tc>
      </w:tr>
      <w:tr w:rsidR="00F40CDA" w:rsidRPr="00F40CDA" w:rsidTr="00F40CDA">
        <w:trPr>
          <w:trHeight w:val="896"/>
        </w:trPr>
        <w:tc>
          <w:tcPr>
            <w:tcW w:w="1750" w:type="pct"/>
          </w:tcPr>
          <w:p w:rsidR="00F40CDA" w:rsidRPr="00F40CDA" w:rsidRDefault="00F40CDA" w:rsidP="00F40CDA">
            <w:pPr>
              <w:shd w:val="clear" w:color="auto" w:fill="FFFFFF"/>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Умения</w:t>
            </w:r>
          </w:p>
          <w:p w:rsidR="00F40CDA" w:rsidRPr="00F40CDA" w:rsidRDefault="00F40CDA" w:rsidP="00F40CDA">
            <w:pPr>
              <w:shd w:val="clear" w:color="auto" w:fill="FFFFFF"/>
              <w:spacing w:after="0" w:line="240" w:lineRule="auto"/>
              <w:jc w:val="both"/>
              <w:rPr>
                <w:rFonts w:ascii="Times New Roman" w:eastAsia="Times New Roman" w:hAnsi="Times New Roman" w:cs="Times New Roman"/>
                <w:color w:val="000000"/>
                <w:sz w:val="24"/>
                <w:szCs w:val="24"/>
                <w:highlight w:val="yellow"/>
                <w:lang w:eastAsia="ru-RU"/>
              </w:rPr>
            </w:pPr>
            <w:r w:rsidRPr="00F40CDA">
              <w:rPr>
                <w:rFonts w:ascii="Times New Roman" w:eastAsia="Times New Roman" w:hAnsi="Times New Roman" w:cs="Times New Roman"/>
                <w:sz w:val="24"/>
                <w:szCs w:val="24"/>
                <w:lang w:eastAsia="ru-RU"/>
              </w:rPr>
              <w:t>выбирать и применять методы контроля качества выполнения технологических операций</w:t>
            </w:r>
          </w:p>
        </w:tc>
        <w:tc>
          <w:tcPr>
            <w:tcW w:w="1507" w:type="pct"/>
          </w:tcPr>
          <w:p w:rsidR="00F40CDA" w:rsidRPr="00F40CDA" w:rsidRDefault="00F40CDA" w:rsidP="00F40CDA">
            <w:pPr>
              <w:shd w:val="clear" w:color="auto" w:fill="FFFFFF"/>
              <w:spacing w:after="0" w:line="240" w:lineRule="auto"/>
              <w:jc w:val="both"/>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В результате освоения дисциплины обучающийся</w:t>
            </w:r>
          </w:p>
          <w:p w:rsidR="00F40CDA" w:rsidRPr="00F40CDA" w:rsidRDefault="00F40CDA" w:rsidP="00F40CDA">
            <w:pPr>
              <w:shd w:val="clear" w:color="auto" w:fill="FFFFFF"/>
              <w:spacing w:after="0" w:line="240" w:lineRule="auto"/>
              <w:jc w:val="both"/>
              <w:rPr>
                <w:rFonts w:ascii="Times New Roman" w:eastAsia="Times New Roman" w:hAnsi="Times New Roman" w:cs="Times New Roman"/>
                <w:color w:val="000000"/>
                <w:lang w:eastAsia="ru-RU"/>
              </w:rPr>
            </w:pPr>
            <w:r w:rsidRPr="00F40CDA">
              <w:rPr>
                <w:rFonts w:ascii="Times New Roman" w:eastAsia="Times New Roman" w:hAnsi="Times New Roman" w:cs="Times New Roman"/>
                <w:color w:val="000000"/>
                <w:lang w:eastAsia="ru-RU"/>
              </w:rPr>
              <w:t>должен уметь:</w:t>
            </w:r>
          </w:p>
          <w:p w:rsidR="00F40CDA" w:rsidRPr="00F40CDA" w:rsidRDefault="00F40CDA" w:rsidP="00F40CDA">
            <w:pPr>
              <w:shd w:val="clear" w:color="auto" w:fill="FFFFFF"/>
              <w:spacing w:after="0" w:line="240" w:lineRule="auto"/>
              <w:jc w:val="both"/>
              <w:rPr>
                <w:rFonts w:ascii="Times New Roman" w:eastAsia="Times New Roman" w:hAnsi="Times New Roman" w:cs="Times New Roman"/>
                <w:color w:val="000000"/>
                <w:lang w:eastAsia="ru-RU"/>
              </w:rPr>
            </w:pPr>
            <w:r w:rsidRPr="00F40CDA">
              <w:rPr>
                <w:rFonts w:ascii="Times New Roman" w:eastAsia="Times New Roman" w:hAnsi="Times New Roman" w:cs="Times New Roman"/>
                <w:sz w:val="24"/>
                <w:szCs w:val="24"/>
                <w:lang w:eastAsia="ru-RU"/>
              </w:rPr>
              <w:t>выбирать и применять методы контроля качества выполнения технологических операций.</w:t>
            </w:r>
          </w:p>
        </w:tc>
        <w:tc>
          <w:tcPr>
            <w:tcW w:w="1743" w:type="pct"/>
            <w:vMerge w:val="restart"/>
          </w:tcPr>
          <w:p w:rsidR="00F40CDA" w:rsidRPr="00F40CDA" w:rsidRDefault="00F40CDA" w:rsidP="00F40CDA">
            <w:pPr>
              <w:tabs>
                <w:tab w:val="num" w:pos="1068"/>
              </w:tabs>
              <w:spacing w:after="0" w:line="240" w:lineRule="auto"/>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 xml:space="preserve">Решение задач, </w:t>
            </w:r>
          </w:p>
          <w:p w:rsidR="00F40CDA" w:rsidRPr="00F40CDA" w:rsidRDefault="00F40CDA" w:rsidP="00F40CDA">
            <w:pPr>
              <w:spacing w:after="0" w:line="240" w:lineRule="auto"/>
              <w:jc w:val="both"/>
              <w:rPr>
                <w:rFonts w:ascii="Times New Roman" w:eastAsia="Times New Roman" w:hAnsi="Times New Roman" w:cs="Times New Roman"/>
                <w:bCs/>
                <w:lang w:eastAsia="ru-RU"/>
              </w:rPr>
            </w:pPr>
            <w:r w:rsidRPr="00F40CDA">
              <w:rPr>
                <w:rFonts w:ascii="Times New Roman" w:eastAsia="Times New Roman" w:hAnsi="Times New Roman" w:cs="Times New Roman"/>
                <w:sz w:val="24"/>
                <w:szCs w:val="24"/>
                <w:lang w:eastAsia="ru-RU"/>
              </w:rPr>
              <w:t>дискуссии и устные опросы, рефераты (доклады)</w:t>
            </w:r>
          </w:p>
        </w:tc>
      </w:tr>
      <w:tr w:rsidR="00F40CDA" w:rsidRPr="00F40CDA" w:rsidTr="00F40CDA">
        <w:trPr>
          <w:trHeight w:val="896"/>
        </w:trPr>
        <w:tc>
          <w:tcPr>
            <w:tcW w:w="1750" w:type="pct"/>
          </w:tcPr>
          <w:p w:rsidR="00F40CDA" w:rsidRPr="00F40CDA" w:rsidRDefault="00F40CDA" w:rsidP="00F40CDA">
            <w:pPr>
              <w:suppressAutoHyphens/>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выявлять дефекты и недостатки в проведении технологических операций</w:t>
            </w:r>
          </w:p>
          <w:p w:rsidR="00F40CDA" w:rsidRPr="00F40CDA" w:rsidRDefault="00F40CDA" w:rsidP="00F40CDA">
            <w:pPr>
              <w:suppressAutoHyphens/>
              <w:spacing w:after="0" w:line="240" w:lineRule="auto"/>
              <w:jc w:val="both"/>
              <w:rPr>
                <w:rFonts w:ascii="Times New Roman" w:eastAsia="Times New Roman" w:hAnsi="Times New Roman" w:cs="Times New Roman"/>
                <w:sz w:val="24"/>
                <w:szCs w:val="24"/>
                <w:highlight w:val="yellow"/>
                <w:lang w:eastAsia="ru-RU"/>
              </w:rPr>
            </w:pPr>
          </w:p>
        </w:tc>
        <w:tc>
          <w:tcPr>
            <w:tcW w:w="1507" w:type="pct"/>
          </w:tcPr>
          <w:p w:rsidR="00F40CDA" w:rsidRPr="00F40CDA" w:rsidRDefault="00F40CDA" w:rsidP="00F40CDA">
            <w:pPr>
              <w:suppressAutoHyphens/>
              <w:spacing w:after="0" w:line="240" w:lineRule="auto"/>
              <w:jc w:val="both"/>
              <w:rPr>
                <w:rFonts w:ascii="Times New Roman" w:eastAsia="Times New Roman" w:hAnsi="Times New Roman" w:cs="Times New Roman"/>
                <w:sz w:val="24"/>
                <w:szCs w:val="24"/>
                <w:lang w:eastAsia="ru-RU"/>
              </w:rPr>
            </w:pPr>
            <w:r w:rsidRPr="00F40CDA">
              <w:rPr>
                <w:rFonts w:ascii="Times New Roman" w:eastAsia="Times New Roman" w:hAnsi="Times New Roman" w:cs="Times New Roman"/>
                <w:sz w:val="24"/>
                <w:szCs w:val="24"/>
                <w:lang w:eastAsia="ru-RU"/>
              </w:rPr>
              <w:t>выявлять дефекты и недостатки в проведении технологических операций.</w:t>
            </w:r>
          </w:p>
        </w:tc>
        <w:tc>
          <w:tcPr>
            <w:tcW w:w="1743" w:type="pct"/>
            <w:vMerge/>
          </w:tcPr>
          <w:p w:rsidR="00F40CDA" w:rsidRPr="00F40CDA" w:rsidRDefault="00F40CDA" w:rsidP="00F40CDA">
            <w:pPr>
              <w:spacing w:after="0" w:line="240" w:lineRule="auto"/>
              <w:jc w:val="both"/>
              <w:rPr>
                <w:rFonts w:ascii="Times New Roman" w:eastAsia="Times New Roman" w:hAnsi="Times New Roman" w:cs="Times New Roman"/>
                <w:bCs/>
                <w:lang w:eastAsia="ru-RU"/>
              </w:rPr>
            </w:pPr>
          </w:p>
        </w:tc>
      </w:tr>
    </w:tbl>
    <w:p w:rsidR="00F40CDA" w:rsidRPr="00F40CDA" w:rsidRDefault="00F40CDA" w:rsidP="00F40CDA">
      <w:pPr>
        <w:suppressAutoHyphens/>
        <w:autoSpaceDE w:val="0"/>
        <w:autoSpaceDN w:val="0"/>
        <w:adjustRightInd w:val="0"/>
        <w:spacing w:after="0" w:line="276" w:lineRule="auto"/>
        <w:ind w:firstLine="709"/>
        <w:jc w:val="both"/>
        <w:rPr>
          <w:rFonts w:ascii="Times New Roman" w:eastAsia="Times New Roman" w:hAnsi="Times New Roman" w:cs="Times New Roman"/>
          <w:b/>
          <w:sz w:val="24"/>
          <w:szCs w:val="24"/>
        </w:rPr>
      </w:pPr>
    </w:p>
    <w:sectPr w:rsidR="00F40CDA" w:rsidRPr="00F40CDA" w:rsidSect="00C45EA4">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4F82" w:rsidRDefault="00924F82">
      <w:pPr>
        <w:spacing w:after="0" w:line="240" w:lineRule="auto"/>
      </w:pPr>
      <w:r>
        <w:separator/>
      </w:r>
    </w:p>
  </w:endnote>
  <w:endnote w:type="continuationSeparator" w:id="0">
    <w:p w:rsidR="00924F82" w:rsidRDefault="00924F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Arial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urlz MT">
    <w:panose1 w:val="04040404050702020202"/>
    <w:charset w:val="00"/>
    <w:family w:val="decorativ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SchoolBookSanPin">
    <w:altName w:val="Cambria"/>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Franklin Gothic Medium">
    <w:panose1 w:val="020B06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YS Text">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SchoolBookCSanPin-Regular">
    <w:altName w:val="MS Gothic"/>
    <w:panose1 w:val="00000000000000000000"/>
    <w:charset w:val="80"/>
    <w:family w:val="auto"/>
    <w:notTrueType/>
    <w:pitch w:val="default"/>
    <w:sig w:usb0="00000201" w:usb1="08070000" w:usb2="00000010" w:usb3="00000000" w:csb0="00020004" w:csb1="00000000"/>
  </w:font>
  <w:font w:name="yandex-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9563105"/>
      <w:docPartObj>
        <w:docPartGallery w:val="Page Numbers (Bottom of Page)"/>
        <w:docPartUnique/>
      </w:docPartObj>
    </w:sdtPr>
    <w:sdtContent>
      <w:p w:rsidR="0011477C" w:rsidRDefault="0011477C">
        <w:pPr>
          <w:pStyle w:val="ae"/>
          <w:jc w:val="center"/>
        </w:pPr>
        <w:r w:rsidRPr="00BB6EE8">
          <w:rPr>
            <w:rFonts w:ascii="Times New Roman" w:hAnsi="Times New Roman" w:cs="Times New Roman"/>
          </w:rPr>
          <w:fldChar w:fldCharType="begin"/>
        </w:r>
        <w:r w:rsidRPr="00BB6EE8">
          <w:rPr>
            <w:rFonts w:ascii="Times New Roman" w:hAnsi="Times New Roman" w:cs="Times New Roman"/>
          </w:rPr>
          <w:instrText>PAGE   \* MERGEFORMAT</w:instrText>
        </w:r>
        <w:r w:rsidRPr="00BB6EE8">
          <w:rPr>
            <w:rFonts w:ascii="Times New Roman" w:hAnsi="Times New Roman" w:cs="Times New Roman"/>
          </w:rPr>
          <w:fldChar w:fldCharType="separate"/>
        </w:r>
        <w:r>
          <w:rPr>
            <w:rFonts w:ascii="Times New Roman" w:hAnsi="Times New Roman" w:cs="Times New Roman"/>
            <w:noProof/>
          </w:rPr>
          <w:t>19</w:t>
        </w:r>
        <w:r w:rsidRPr="00BB6EE8">
          <w:rPr>
            <w:rFonts w:ascii="Times New Roman" w:hAnsi="Times New Roman" w:cs="Times New Roman"/>
          </w:rPr>
          <w:fldChar w:fldCharType="end"/>
        </w:r>
      </w:p>
    </w:sdtContent>
  </w:sdt>
  <w:p w:rsidR="0011477C" w:rsidRDefault="0011477C">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8367369"/>
      <w:docPartObj>
        <w:docPartGallery w:val="Page Numbers (Bottom of Page)"/>
        <w:docPartUnique/>
      </w:docPartObj>
    </w:sdtPr>
    <w:sdtContent>
      <w:p w:rsidR="0011477C" w:rsidRDefault="0011477C">
        <w:pPr>
          <w:pStyle w:val="ae"/>
          <w:jc w:val="center"/>
        </w:pPr>
        <w:fldSimple w:instr="PAGE   \* MERGEFORMAT">
          <w:r>
            <w:rPr>
              <w:noProof/>
            </w:rPr>
            <w:t>40</w:t>
          </w:r>
        </w:fldSimple>
      </w:p>
    </w:sdtContent>
  </w:sdt>
  <w:p w:rsidR="0011477C" w:rsidRDefault="0011477C">
    <w:pPr>
      <w:pStyle w:val="a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3481906"/>
      <w:docPartObj>
        <w:docPartGallery w:val="Page Numbers (Bottom of Page)"/>
        <w:docPartUnique/>
      </w:docPartObj>
    </w:sdtPr>
    <w:sdtContent>
      <w:p w:rsidR="0011477C" w:rsidRDefault="0011477C">
        <w:pPr>
          <w:pStyle w:val="ae"/>
          <w:jc w:val="center"/>
        </w:pPr>
        <w:fldSimple w:instr="PAGE   \* MERGEFORMAT">
          <w:r>
            <w:rPr>
              <w:noProof/>
            </w:rPr>
            <w:t>66</w:t>
          </w:r>
        </w:fldSimple>
      </w:p>
    </w:sdtContent>
  </w:sdt>
  <w:p w:rsidR="0011477C" w:rsidRDefault="0011477C">
    <w:pPr>
      <w:pStyle w:val="a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C278FA">
    <w:pPr>
      <w:pStyle w:val="ae"/>
    </w:pPr>
  </w:p>
  <w:p w:rsidR="0011477C" w:rsidRDefault="0011477C">
    <w:pPr>
      <w:pStyle w:val="a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211898"/>
      <w:docPartObj>
        <w:docPartGallery w:val="Page Numbers (Bottom of Page)"/>
        <w:docPartUnique/>
      </w:docPartObj>
    </w:sdtPr>
    <w:sdtEndPr>
      <w:rPr>
        <w:rFonts w:ascii="Times New Roman" w:hAnsi="Times New Roman" w:cs="Times New Roman"/>
      </w:rPr>
    </w:sdtEndPr>
    <w:sdtContent>
      <w:p w:rsidR="0011477C" w:rsidRDefault="0011477C">
        <w:pPr>
          <w:pStyle w:val="ae"/>
          <w:jc w:val="center"/>
        </w:pPr>
        <w:r w:rsidRPr="006A3FBE">
          <w:rPr>
            <w:rFonts w:ascii="Times New Roman" w:hAnsi="Times New Roman" w:cs="Times New Roman"/>
          </w:rPr>
          <w:fldChar w:fldCharType="begin"/>
        </w:r>
        <w:r w:rsidRPr="006A3FBE">
          <w:rPr>
            <w:rFonts w:ascii="Times New Roman" w:hAnsi="Times New Roman" w:cs="Times New Roman"/>
          </w:rPr>
          <w:instrText>PAGE   \* MERGEFORMAT</w:instrText>
        </w:r>
        <w:r w:rsidRPr="006A3FBE">
          <w:rPr>
            <w:rFonts w:ascii="Times New Roman" w:hAnsi="Times New Roman" w:cs="Times New Roman"/>
          </w:rPr>
          <w:fldChar w:fldCharType="separate"/>
        </w:r>
        <w:r>
          <w:rPr>
            <w:rFonts w:ascii="Times New Roman" w:hAnsi="Times New Roman" w:cs="Times New Roman"/>
            <w:noProof/>
          </w:rPr>
          <w:t>124</w:t>
        </w:r>
        <w:r w:rsidRPr="006A3FBE">
          <w:rPr>
            <w:rFonts w:ascii="Times New Roman" w:hAnsi="Times New Roman" w:cs="Times New Roman"/>
          </w:rPr>
          <w:fldChar w:fldCharType="end"/>
        </w:r>
      </w:p>
    </w:sdtContent>
  </w:sdt>
  <w:p w:rsidR="0011477C" w:rsidRDefault="0011477C">
    <w:pPr>
      <w:pStyle w:val="a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444845895"/>
      <w:docPartObj>
        <w:docPartGallery w:val="Page Numbers (Bottom of Page)"/>
        <w:docPartUnique/>
      </w:docPartObj>
    </w:sdtPr>
    <w:sdtContent>
      <w:p w:rsidR="0011477C" w:rsidRPr="00E55022" w:rsidRDefault="0011477C">
        <w:pPr>
          <w:pStyle w:val="ae"/>
          <w:jc w:val="center"/>
          <w:rPr>
            <w:rFonts w:ascii="Times New Roman" w:hAnsi="Times New Roman" w:cs="Times New Roman"/>
          </w:rPr>
        </w:pPr>
        <w:r w:rsidRPr="00E55022">
          <w:rPr>
            <w:rFonts w:ascii="Times New Roman" w:hAnsi="Times New Roman" w:cs="Times New Roman"/>
          </w:rPr>
          <w:fldChar w:fldCharType="begin"/>
        </w:r>
        <w:r w:rsidRPr="00E55022">
          <w:rPr>
            <w:rFonts w:ascii="Times New Roman" w:hAnsi="Times New Roman" w:cs="Times New Roman"/>
          </w:rPr>
          <w:instrText>PAGE   \* MERGEFORMAT</w:instrText>
        </w:r>
        <w:r w:rsidRPr="00E55022">
          <w:rPr>
            <w:rFonts w:ascii="Times New Roman" w:hAnsi="Times New Roman" w:cs="Times New Roman"/>
          </w:rPr>
          <w:fldChar w:fldCharType="separate"/>
        </w:r>
        <w:r>
          <w:rPr>
            <w:rFonts w:ascii="Times New Roman" w:hAnsi="Times New Roman" w:cs="Times New Roman"/>
            <w:noProof/>
          </w:rPr>
          <w:t>156</w:t>
        </w:r>
        <w:r w:rsidRPr="00E55022">
          <w:rPr>
            <w:rFonts w:ascii="Times New Roman" w:hAnsi="Times New Roman" w:cs="Times New Roman"/>
          </w:rPr>
          <w:fldChar w:fldCharType="end"/>
        </w:r>
      </w:p>
    </w:sdtContent>
  </w:sdt>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pPr>
      <w:pStyle w:val="ae"/>
      <w:jc w:val="center"/>
    </w:pPr>
  </w:p>
  <w:p w:rsidR="0011477C" w:rsidRDefault="0011477C">
    <w:pPr>
      <w:pStyle w:val="a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pPr>
      <w:pStyle w:val="ae"/>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11477C" w:rsidRDefault="0011477C">
    <w:pPr>
      <w:pStyle w:val="ae"/>
      <w:ind w:right="360"/>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pPr>
      <w:pStyle w:val="ae"/>
      <w:jc w:val="right"/>
    </w:pPr>
    <w:fldSimple w:instr="PAGE   \* MERGEFORMAT">
      <w:r>
        <w:rPr>
          <w:noProof/>
        </w:rPr>
        <w:t>280</w:t>
      </w:r>
    </w:fldSimple>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pPr>
      <w:pStyle w:val="ae"/>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11477C" w:rsidRDefault="0011477C">
    <w:pPr>
      <w:pStyle w:val="ae"/>
      <w:ind w:right="360"/>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pPr>
      <w:pStyle w:val="ae"/>
      <w:jc w:val="right"/>
    </w:pPr>
    <w:fldSimple w:instr="PAGE   \* MERGEFORMAT">
      <w:r>
        <w:rPr>
          <w:noProof/>
          <w:lang w:eastAsia="ru-RU"/>
        </w:rPr>
        <w:t>298</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6B2BF0">
    <w:pPr>
      <w:pStyle w:val="ae"/>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11477C" w:rsidRDefault="0011477C" w:rsidP="006B2BF0">
    <w:pPr>
      <w:pStyle w:val="ae"/>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6B2BF0">
    <w:pPr>
      <w:pStyle w:val="ae"/>
      <w:jc w:val="right"/>
    </w:pPr>
    <w:fldSimple w:instr="PAGE   \* MERGEFORMAT">
      <w:r>
        <w:rPr>
          <w:noProof/>
        </w:rPr>
        <w:t>310</w:t>
      </w:r>
    </w:fldSimple>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6B2BF0">
    <w:pPr>
      <w:pStyle w:val="ae"/>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11477C" w:rsidRDefault="0011477C" w:rsidP="006B2BF0">
    <w:pPr>
      <w:pStyle w:val="ae"/>
      <w:ind w:right="360"/>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6B2BF0">
    <w:pPr>
      <w:pStyle w:val="ae"/>
      <w:jc w:val="right"/>
    </w:pPr>
    <w:fldSimple w:instr="PAGE   \* MERGEFORMAT">
      <w:r>
        <w:rPr>
          <w:noProof/>
        </w:rPr>
        <w:t>319</w:t>
      </w:r>
    </w:fldSimple>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6B2BF0">
    <w:pPr>
      <w:pStyle w:val="ae"/>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11477C" w:rsidRDefault="0011477C" w:rsidP="006B2BF0">
    <w:pPr>
      <w:pStyle w:val="ae"/>
      <w:ind w:right="360"/>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6B2BF0">
    <w:pPr>
      <w:pStyle w:val="ae"/>
      <w:jc w:val="right"/>
    </w:pPr>
    <w:fldSimple w:instr="PAGE   \* MERGEFORMAT">
      <w:r>
        <w:rPr>
          <w:noProof/>
        </w:rPr>
        <w:t>356</w:t>
      </w:r>
    </w:fldSimple>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6B2BF0">
    <w:pPr>
      <w:pStyle w:val="ae"/>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11477C" w:rsidRDefault="0011477C" w:rsidP="006B2BF0">
    <w:pPr>
      <w:pStyle w:val="ae"/>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6B2BF0">
    <w:pPr>
      <w:pStyle w:val="ae"/>
      <w:jc w:val="right"/>
    </w:pPr>
    <w:fldSimple w:instr="PAGE   \* MERGEFORMAT">
      <w:r>
        <w:rPr>
          <w:noProof/>
        </w:rPr>
        <w:t>367</w:t>
      </w:r>
    </w:fldSimple>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C45EA4">
    <w:pPr>
      <w:pStyle w:val="ae"/>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11477C" w:rsidRDefault="0011477C" w:rsidP="00C45EA4">
    <w:pPr>
      <w:pStyle w:val="ae"/>
      <w:ind w:right="360"/>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C45EA4">
    <w:pPr>
      <w:pStyle w:val="ae"/>
      <w:jc w:val="right"/>
    </w:pPr>
    <w:fldSimple w:instr="PAGE   \* MERGEFORMAT">
      <w:r>
        <w:rPr>
          <w:noProof/>
        </w:rPr>
        <w:t>392</w:t>
      </w:r>
    </w:fldSimple>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C45EA4">
    <w:pPr>
      <w:pStyle w:val="ae"/>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11477C" w:rsidRDefault="0011477C" w:rsidP="00C45EA4">
    <w:pPr>
      <w:pStyle w:val="ae"/>
      <w:ind w:right="360"/>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C45EA4">
    <w:pPr>
      <w:pStyle w:val="ae"/>
      <w:jc w:val="right"/>
    </w:pPr>
    <w:fldSimple w:instr="PAGE   \* MERGEFORMAT">
      <w:r>
        <w:rPr>
          <w:noProof/>
        </w:rPr>
        <w:t>417</w:t>
      </w:r>
    </w:fldSimple>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C45EA4">
    <w:pPr>
      <w:pStyle w:val="ae"/>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11477C" w:rsidRDefault="0011477C" w:rsidP="00C45EA4">
    <w:pPr>
      <w:pStyle w:val="ae"/>
      <w:ind w:right="360"/>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C45EA4">
    <w:pPr>
      <w:pStyle w:val="ae"/>
      <w:jc w:val="right"/>
    </w:pPr>
    <w:fldSimple w:instr="PAGE   \* MERGEFORMAT">
      <w:r>
        <w:rPr>
          <w:noProof/>
        </w:rPr>
        <w:t>427</w:t>
      </w:r>
    </w:fldSimple>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C45EA4">
    <w:pPr>
      <w:pStyle w:val="ae"/>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11477C" w:rsidRDefault="0011477C" w:rsidP="00C45EA4">
    <w:pPr>
      <w:pStyle w:val="ae"/>
      <w:ind w:right="360"/>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C45EA4">
    <w:pPr>
      <w:pStyle w:val="ae"/>
      <w:jc w:val="right"/>
    </w:pPr>
    <w:fldSimple w:instr="PAGE   \* MERGEFORMAT">
      <w:r>
        <w:rPr>
          <w:noProof/>
        </w:rPr>
        <w:t>435</w:t>
      </w:r>
    </w:fldSimple>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F40CDA">
    <w:pPr>
      <w:pStyle w:val="ae"/>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11477C" w:rsidRDefault="0011477C" w:rsidP="00F40CDA">
    <w:pPr>
      <w:pStyle w:val="ae"/>
      <w:ind w:right="360"/>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F40CDA">
    <w:pPr>
      <w:pStyle w:val="ae"/>
      <w:jc w:val="right"/>
    </w:pPr>
    <w:fldSimple w:instr="PAGE   \* MERGEFORMAT">
      <w:r w:rsidR="008D7291">
        <w:rPr>
          <w:noProof/>
        </w:rPr>
        <w:t>447</w:t>
      </w:r>
    </w:fldSimple>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F40CDA">
    <w:pPr>
      <w:pStyle w:val="ae"/>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11477C" w:rsidRDefault="0011477C" w:rsidP="00F40CDA">
    <w:pPr>
      <w:pStyle w:val="ae"/>
      <w:ind w:right="360"/>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F40CDA">
    <w:pPr>
      <w:pStyle w:val="ae"/>
      <w:jc w:val="right"/>
    </w:pPr>
    <w:fldSimple w:instr="PAGE   \* MERGEFORMAT">
      <w:r w:rsidR="00B119CD">
        <w:rPr>
          <w:noProof/>
        </w:rPr>
        <w:t>473</w:t>
      </w:r>
    </w:fldSimple>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F40CDA">
    <w:pPr>
      <w:pStyle w:val="ae"/>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11477C" w:rsidRDefault="0011477C" w:rsidP="00F40CDA">
    <w:pPr>
      <w:pStyle w:val="ae"/>
      <w:ind w:right="360"/>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7C" w:rsidRDefault="0011477C" w:rsidP="00F40CDA">
    <w:pPr>
      <w:pStyle w:val="ae"/>
      <w:jc w:val="right"/>
    </w:pPr>
    <w:fldSimple w:instr="PAGE   \* MERGEFORMAT">
      <w:r w:rsidR="00B119CD">
        <w:rPr>
          <w:noProof/>
        </w:rPr>
        <w:t>496</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4F82" w:rsidRDefault="00924F82">
      <w:pPr>
        <w:spacing w:after="0" w:line="240" w:lineRule="auto"/>
      </w:pPr>
      <w:r>
        <w:separator/>
      </w:r>
    </w:p>
  </w:footnote>
  <w:footnote w:type="continuationSeparator" w:id="0">
    <w:p w:rsidR="00924F82" w:rsidRDefault="00924F82">
      <w:pPr>
        <w:spacing w:after="0" w:line="240" w:lineRule="auto"/>
      </w:pPr>
      <w:r>
        <w:continuationSeparator/>
      </w:r>
    </w:p>
  </w:footnote>
  <w:footnote w:id="1">
    <w:p w:rsidR="0011477C" w:rsidRPr="00E55022" w:rsidRDefault="0011477C" w:rsidP="0098716C">
      <w:pPr>
        <w:pStyle w:val="a3"/>
        <w:jc w:val="both"/>
        <w:rPr>
          <w:rFonts w:ascii="Times New Roman" w:hAnsi="Times New Roman" w:cs="Times New Roman"/>
        </w:rPr>
      </w:pPr>
      <w:r w:rsidRPr="00E55022">
        <w:rPr>
          <w:rStyle w:val="a5"/>
          <w:rFonts w:ascii="Times New Roman" w:hAnsi="Times New Roman"/>
        </w:rPr>
        <w:footnoteRef/>
      </w:r>
      <w:r w:rsidRPr="00E55022">
        <w:rPr>
          <w:rFonts w:ascii="Times New Roman" w:hAnsi="Times New Roman" w:cs="Times New Roman"/>
        </w:rPr>
        <w:t xml:space="preserve"> Письмо Министерства образования и науки РФ от 24.11.2011 № МД-1552/03 «Об оснащении общеобразовательных учреждений учебным и учебно-лабораторным оборудованием».</w:t>
      </w:r>
    </w:p>
  </w:footnote>
  <w:footnote w:id="2">
    <w:p w:rsidR="0011477C" w:rsidRDefault="0011477C" w:rsidP="008E26BA">
      <w:pPr>
        <w:pStyle w:val="a3"/>
        <w:suppressAutoHyphens/>
        <w:jc w:val="both"/>
        <w:rPr>
          <w:rStyle w:val="a5"/>
        </w:rPr>
      </w:pPr>
    </w:p>
    <w:p w:rsidR="0011477C" w:rsidRPr="00E70248" w:rsidRDefault="0011477C" w:rsidP="008E26BA">
      <w:pPr>
        <w:pStyle w:val="a3"/>
        <w:suppressAutoHyphens/>
        <w:jc w:val="both"/>
        <w:rPr>
          <w:i/>
        </w:rPr>
      </w:pPr>
    </w:p>
  </w:footnote>
  <w:footnote w:id="3">
    <w:p w:rsidR="0011477C" w:rsidRPr="00475FC2" w:rsidRDefault="0011477C" w:rsidP="00373C97">
      <w:pPr>
        <w:pStyle w:val="a3"/>
      </w:pPr>
      <w:r>
        <w:rPr>
          <w:rStyle w:val="a5"/>
        </w:rPr>
        <w:footnoteRef/>
      </w:r>
      <w:r w:rsidRPr="00475FC2">
        <w:t xml:space="preserve"> </w:t>
      </w:r>
      <w:r>
        <w:t>В соответствии с Приложением 3 ПООП-П.</w:t>
      </w:r>
    </w:p>
  </w:footnote>
  <w:footnote w:id="4">
    <w:p w:rsidR="0011477C" w:rsidRDefault="0011477C" w:rsidP="003A392C">
      <w:pPr>
        <w:pStyle w:val="a3"/>
        <w:jc w:val="both"/>
        <w:rPr>
          <w:i/>
        </w:rPr>
      </w:pPr>
      <w:r>
        <w:rPr>
          <w:rStyle w:val="a5"/>
          <w:i/>
        </w:rPr>
        <w:footnoteRef/>
      </w:r>
      <w:r>
        <w:rPr>
          <w:i/>
        </w:rPr>
        <w:t xml:space="preserve"> </w:t>
      </w:r>
      <w:bookmarkStart w:id="25" w:name="_Hlk75853947"/>
      <w:r>
        <w:rPr>
          <w:i/>
        </w:rPr>
        <w:t xml:space="preserve">Приводятся только коды компетенций общих и профессиональных, необходимых для освоения данной дисциплины, также можно привести коды </w:t>
      </w:r>
      <w:bookmarkStart w:id="26" w:name="_Hlk73021281"/>
      <w:r>
        <w:rPr>
          <w:i/>
        </w:rPr>
        <w:t>личностных результатов реализации программы воспитания с учетом особенностей профессии/специальности</w:t>
      </w:r>
      <w:bookmarkEnd w:id="26"/>
      <w:r>
        <w:rPr>
          <w:i/>
        </w:rPr>
        <w:t xml:space="preserve"> в соответствии с Приложением 3 ПООП-П.</w:t>
      </w:r>
      <w:bookmarkEnd w:id="25"/>
    </w:p>
  </w:footnote>
  <w:footnote w:id="5">
    <w:p w:rsidR="0011477C" w:rsidRDefault="0011477C" w:rsidP="003A392C">
      <w:pPr>
        <w:pStyle w:val="a3"/>
        <w:suppressAutoHyphens/>
        <w:jc w:val="both"/>
        <w:rPr>
          <w:i/>
        </w:rPr>
      </w:pPr>
      <w:r>
        <w:rPr>
          <w:rStyle w:val="a5"/>
        </w:rPr>
        <w:footnoteRef/>
      </w:r>
      <w:r>
        <w:t xml:space="preserve"> </w:t>
      </w:r>
      <w:r>
        <w:rPr>
          <w:rStyle w:val="a6"/>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rsidR="0011477C" w:rsidRDefault="0011477C" w:rsidP="003A392C">
      <w:pPr>
        <w:pStyle w:val="a3"/>
      </w:pPr>
      <w:r>
        <w:rPr>
          <w:rStyle w:val="a5"/>
        </w:rPr>
        <w:footnoteRef/>
      </w:r>
      <w:r>
        <w:t xml:space="preserve"> В соответствии с Приложением 3 ПООП-П.</w:t>
      </w:r>
    </w:p>
  </w:footnote>
  <w:footnote w:id="7">
    <w:p w:rsidR="0011477C" w:rsidRDefault="0011477C" w:rsidP="003A392C">
      <w:pPr>
        <w:pStyle w:val="a3"/>
      </w:pPr>
      <w:r>
        <w:rPr>
          <w:rStyle w:val="a5"/>
        </w:rPr>
        <w:footnoteRef/>
      </w:r>
      <w:r>
        <w:t xml:space="preserve"> В ходе оценивания могут быть учтены личностные результаты.</w:t>
      </w:r>
    </w:p>
  </w:footnote>
  <w:footnote w:id="8">
    <w:p w:rsidR="0011477C" w:rsidRPr="00BC3366" w:rsidRDefault="0011477C" w:rsidP="006B2BF0">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9">
    <w:p w:rsidR="0011477C" w:rsidRPr="006931D1" w:rsidRDefault="0011477C" w:rsidP="006B2BF0">
      <w:pPr>
        <w:pStyle w:val="a3"/>
        <w:suppressAutoHyphens/>
        <w:jc w:val="both"/>
        <w:rPr>
          <w:i/>
        </w:rPr>
      </w:pPr>
      <w:r>
        <w:rPr>
          <w:rStyle w:val="a5"/>
        </w:rPr>
        <w:footnoteRef/>
      </w:r>
      <w:r w:rsidRPr="007459D5">
        <w:t xml:space="preserve"> </w:t>
      </w:r>
      <w:r w:rsidRPr="00531143">
        <w:rPr>
          <w:rStyle w:val="a6"/>
        </w:rPr>
        <w:t xml:space="preserve">Самостоятельная работа в рамках образовательной программы планируется образовательной организацией </w:t>
      </w:r>
      <w:r>
        <w:rPr>
          <w:rStyle w:val="a6"/>
        </w:rPr>
        <w:t>в</w:t>
      </w:r>
      <w:r w:rsidRPr="00531143">
        <w:rPr>
          <w:rStyle w:val="a6"/>
        </w:rPr>
        <w:t xml:space="preserve"> соответствии с требованиями </w:t>
      </w:r>
      <w:r>
        <w:rPr>
          <w:rStyle w:val="a6"/>
        </w:rPr>
        <w:t xml:space="preserve">ФГОС СПО </w:t>
      </w:r>
      <w:r w:rsidRPr="00531143">
        <w:rPr>
          <w:rStyle w:val="a6"/>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rsidR="0011477C" w:rsidRPr="00475FC2" w:rsidRDefault="0011477C" w:rsidP="006B2BF0">
      <w:pPr>
        <w:pStyle w:val="a3"/>
      </w:pPr>
      <w:r>
        <w:rPr>
          <w:rStyle w:val="a5"/>
        </w:rPr>
        <w:footnoteRef/>
      </w:r>
      <w:r w:rsidRPr="00475FC2">
        <w:t xml:space="preserve"> </w:t>
      </w:r>
      <w:r>
        <w:t>В соответствии с Приложением 3 ПООП-П.</w:t>
      </w:r>
    </w:p>
  </w:footnote>
  <w:footnote w:id="11">
    <w:p w:rsidR="0011477C" w:rsidRDefault="0011477C" w:rsidP="006B2BF0">
      <w:pPr>
        <w:pStyle w:val="a3"/>
      </w:pPr>
      <w:r w:rsidRPr="00610A19">
        <w:rPr>
          <w:rStyle w:val="a5"/>
        </w:rPr>
        <w:footnoteRef/>
      </w:r>
      <w:r w:rsidRPr="00610A19">
        <w:t xml:space="preserve"> В ходе оценивания могут быть учтены личностные результаты.</w:t>
      </w:r>
    </w:p>
  </w:footnote>
  <w:footnote w:id="12">
    <w:p w:rsidR="0011477C" w:rsidRPr="00BC3366" w:rsidRDefault="0011477C" w:rsidP="006B2BF0">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3">
    <w:p w:rsidR="0011477C" w:rsidRPr="006931D1" w:rsidRDefault="0011477C" w:rsidP="006B2BF0">
      <w:pPr>
        <w:pStyle w:val="a3"/>
        <w:suppressAutoHyphens/>
        <w:jc w:val="both"/>
        <w:rPr>
          <w:i/>
        </w:rPr>
      </w:pPr>
      <w:r>
        <w:rPr>
          <w:rStyle w:val="a5"/>
        </w:rPr>
        <w:footnoteRef/>
      </w:r>
      <w:r w:rsidRPr="007459D5">
        <w:t xml:space="preserve"> </w:t>
      </w:r>
      <w:r w:rsidRPr="00531143">
        <w:rPr>
          <w:rStyle w:val="a6"/>
        </w:rPr>
        <w:t xml:space="preserve">Самостоятельная работа в рамках образовательной программы планируется образовательной организацией </w:t>
      </w:r>
      <w:r>
        <w:rPr>
          <w:rStyle w:val="a6"/>
        </w:rPr>
        <w:t>в</w:t>
      </w:r>
      <w:r w:rsidRPr="00531143">
        <w:rPr>
          <w:rStyle w:val="a6"/>
        </w:rPr>
        <w:t xml:space="preserve"> соответствии с требованиями </w:t>
      </w:r>
      <w:r>
        <w:rPr>
          <w:rStyle w:val="a6"/>
        </w:rPr>
        <w:t xml:space="preserve">ФГОС СПО </w:t>
      </w:r>
      <w:r w:rsidRPr="00531143">
        <w:rPr>
          <w:rStyle w:val="a6"/>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rsidR="0011477C" w:rsidRPr="00475FC2" w:rsidRDefault="0011477C" w:rsidP="006B2BF0">
      <w:pPr>
        <w:pStyle w:val="a3"/>
      </w:pPr>
      <w:r>
        <w:rPr>
          <w:rStyle w:val="a5"/>
        </w:rPr>
        <w:footnoteRef/>
      </w:r>
      <w:r w:rsidRPr="00475FC2">
        <w:t xml:space="preserve"> </w:t>
      </w:r>
      <w:r>
        <w:t>В соответствии с Приложением 3 ПООП-П.</w:t>
      </w:r>
    </w:p>
  </w:footnote>
  <w:footnote w:id="15">
    <w:p w:rsidR="0011477C" w:rsidRDefault="0011477C" w:rsidP="006B2BF0">
      <w:pPr>
        <w:pStyle w:val="a3"/>
      </w:pPr>
      <w:r w:rsidRPr="00610A19">
        <w:rPr>
          <w:rStyle w:val="a5"/>
        </w:rPr>
        <w:footnoteRef/>
      </w:r>
      <w:r w:rsidRPr="00610A19">
        <w:t xml:space="preserve"> В ходе оценивания могут быть учтены личностные результаты.</w:t>
      </w:r>
    </w:p>
  </w:footnote>
  <w:footnote w:id="16">
    <w:p w:rsidR="0011477C" w:rsidRPr="00BC3366" w:rsidRDefault="0011477C" w:rsidP="006B2BF0">
      <w:pPr>
        <w:pStyle w:val="a3"/>
        <w:jc w:val="both"/>
        <w:rPr>
          <w:i/>
        </w:rPr>
      </w:pPr>
    </w:p>
  </w:footnote>
  <w:footnote w:id="17">
    <w:p w:rsidR="0011477C" w:rsidRPr="006931D1" w:rsidRDefault="0011477C" w:rsidP="006B2BF0">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rsidR="0011477C" w:rsidRPr="00475FC2" w:rsidRDefault="0011477C" w:rsidP="006B2BF0">
      <w:pPr>
        <w:pStyle w:val="a3"/>
      </w:pPr>
      <w:r>
        <w:rPr>
          <w:rStyle w:val="a5"/>
        </w:rPr>
        <w:footnoteRef/>
      </w:r>
      <w:r w:rsidRPr="00475FC2">
        <w:t xml:space="preserve"> </w:t>
      </w:r>
      <w:r>
        <w:t>В соответствии с Приложением 3 ПООП-П.</w:t>
      </w:r>
    </w:p>
  </w:footnote>
  <w:footnote w:id="19">
    <w:p w:rsidR="0011477C" w:rsidRPr="00475FC2" w:rsidRDefault="0011477C" w:rsidP="006B2BF0">
      <w:pPr>
        <w:pStyle w:val="a3"/>
      </w:pPr>
      <w:r>
        <w:rPr>
          <w:rStyle w:val="a5"/>
        </w:rPr>
        <w:footnoteRef/>
      </w:r>
      <w:r w:rsidRPr="00475FC2">
        <w:t xml:space="preserve"> </w:t>
      </w:r>
      <w:r>
        <w:t>В соответствии с Приложением 3 ПООП-П.</w:t>
      </w:r>
    </w:p>
  </w:footnote>
  <w:footnote w:id="20">
    <w:p w:rsidR="0011477C" w:rsidRPr="00BC3366" w:rsidRDefault="0011477C" w:rsidP="006B2BF0">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21">
    <w:p w:rsidR="0011477C" w:rsidRPr="006931D1" w:rsidRDefault="0011477C" w:rsidP="006B2BF0">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2">
    <w:p w:rsidR="0011477C" w:rsidRPr="00475FC2" w:rsidRDefault="0011477C" w:rsidP="006B2BF0">
      <w:pPr>
        <w:pStyle w:val="a3"/>
      </w:pPr>
      <w:r>
        <w:rPr>
          <w:rStyle w:val="a5"/>
        </w:rPr>
        <w:footnoteRef/>
      </w:r>
      <w:r w:rsidRPr="00475FC2">
        <w:t xml:space="preserve"> </w:t>
      </w:r>
      <w:r>
        <w:t>В соответствии с Приложением 3 ПООП-П.</w:t>
      </w:r>
    </w:p>
  </w:footnote>
  <w:footnote w:id="23">
    <w:p w:rsidR="0011477C" w:rsidRPr="00DF6032" w:rsidRDefault="0011477C" w:rsidP="006B2BF0">
      <w:pPr>
        <w:pStyle w:val="a3"/>
        <w:suppressAutoHyphens/>
        <w:jc w:val="both"/>
        <w:rPr>
          <w:i/>
        </w:rPr>
      </w:pPr>
      <w:r w:rsidRPr="00DF6032">
        <w:rPr>
          <w:rStyle w:val="a5"/>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24">
    <w:p w:rsidR="0011477C" w:rsidRPr="00DF6032" w:rsidRDefault="0011477C" w:rsidP="006B2BF0">
      <w:pPr>
        <w:pStyle w:val="a3"/>
        <w:suppressAutoHyphens/>
        <w:jc w:val="both"/>
        <w:rPr>
          <w:i/>
        </w:rPr>
      </w:pPr>
      <w:r w:rsidRPr="00DF6032">
        <w:rPr>
          <w:rStyle w:val="a5"/>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25">
    <w:p w:rsidR="0011477C" w:rsidRPr="00DF6032" w:rsidRDefault="0011477C" w:rsidP="006B2BF0">
      <w:pPr>
        <w:pStyle w:val="a3"/>
        <w:suppressAutoHyphens/>
        <w:jc w:val="both"/>
        <w:rPr>
          <w:i/>
        </w:rPr>
      </w:pPr>
      <w:r w:rsidRPr="00DF6032">
        <w:rPr>
          <w:rStyle w:val="a5"/>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26">
    <w:p w:rsidR="0011477C" w:rsidRPr="00D72FBA" w:rsidRDefault="0011477C" w:rsidP="006B2BF0">
      <w:pPr>
        <w:pStyle w:val="a3"/>
      </w:pPr>
      <w:r w:rsidRPr="00D72FBA">
        <w:rPr>
          <w:rStyle w:val="a5"/>
          <w:i/>
        </w:rPr>
        <w:footnoteRef/>
      </w:r>
      <w:r w:rsidRPr="00D72FBA">
        <w:rPr>
          <w:i/>
        </w:rPr>
        <w:t xml:space="preserve"> Выделяется обязательно не менее 1-2 часов на зачет и не менее 6 часов на экзамен</w:t>
      </w:r>
      <w:r>
        <w:t>.</w:t>
      </w:r>
    </w:p>
  </w:footnote>
  <w:footnote w:id="27">
    <w:p w:rsidR="0011477C" w:rsidRDefault="0011477C" w:rsidP="006B2BF0">
      <w:pPr>
        <w:pStyle w:val="a3"/>
      </w:pPr>
      <w:r w:rsidRPr="00610A19">
        <w:rPr>
          <w:rStyle w:val="a5"/>
        </w:rPr>
        <w:footnoteRef/>
      </w:r>
      <w:r w:rsidRPr="00610A19">
        <w:t xml:space="preserve"> В ходе оценивания могут быть учтены личностные результаты.</w:t>
      </w:r>
    </w:p>
  </w:footnote>
  <w:footnote w:id="28">
    <w:p w:rsidR="0011477C" w:rsidRPr="00475FC2" w:rsidRDefault="0011477C" w:rsidP="009B73D1">
      <w:pPr>
        <w:pStyle w:val="a3"/>
      </w:pPr>
      <w:r>
        <w:rPr>
          <w:rStyle w:val="a5"/>
        </w:rPr>
        <w:footnoteRef/>
      </w:r>
      <w:r w:rsidRPr="00475FC2">
        <w:t xml:space="preserve"> </w:t>
      </w:r>
      <w:r>
        <w:t>В соответствии с Приложением 3 ПООП-П.</w:t>
      </w:r>
    </w:p>
  </w:footnote>
  <w:footnote w:id="29">
    <w:p w:rsidR="0011477C" w:rsidRDefault="0011477C" w:rsidP="009B73D1">
      <w:pPr>
        <w:pStyle w:val="a3"/>
      </w:pPr>
      <w:r w:rsidRPr="00610A19">
        <w:rPr>
          <w:rStyle w:val="a5"/>
        </w:rPr>
        <w:footnoteRef/>
      </w:r>
      <w:r w:rsidRPr="00610A19">
        <w:t xml:space="preserve"> В ходе оценивания могут быть учтены личностные результаты.</w:t>
      </w:r>
    </w:p>
  </w:footnote>
  <w:footnote w:id="30">
    <w:p w:rsidR="0011477C" w:rsidRPr="00475FC2" w:rsidRDefault="0011477C" w:rsidP="005B53DB">
      <w:pPr>
        <w:pStyle w:val="a3"/>
      </w:pPr>
      <w:r>
        <w:rPr>
          <w:rStyle w:val="a5"/>
        </w:rPr>
        <w:footnoteRef/>
      </w:r>
      <w:r w:rsidRPr="00475FC2">
        <w:t xml:space="preserve"> </w:t>
      </w:r>
      <w:r>
        <w:t>В соответствии с Приложением 3 ПООП-П.</w:t>
      </w:r>
    </w:p>
  </w:footnote>
  <w:footnote w:id="31">
    <w:p w:rsidR="0011477C" w:rsidRPr="00BC3366" w:rsidRDefault="0011477C" w:rsidP="005B53DB">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32">
    <w:p w:rsidR="0011477C" w:rsidRPr="006931D1" w:rsidRDefault="0011477C" w:rsidP="005B53DB">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3">
    <w:p w:rsidR="0011477C" w:rsidRPr="00607B42" w:rsidRDefault="0011477C" w:rsidP="005B53DB">
      <w:r>
        <w:rPr>
          <w:rStyle w:val="a5"/>
        </w:rPr>
        <w:footnoteRef/>
      </w:r>
      <w:r w:rsidRPr="00475FC2">
        <w:t xml:space="preserve"> </w:t>
      </w:r>
      <w:r>
        <w:t>В соответствии с Приложением 3 ПООП-П.</w:t>
      </w:r>
    </w:p>
  </w:footnote>
  <w:footnote w:id="34">
    <w:p w:rsidR="0011477C" w:rsidRPr="00BC3366" w:rsidRDefault="0011477C" w:rsidP="00B774C4">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35">
    <w:p w:rsidR="0011477C" w:rsidRPr="00607B42" w:rsidRDefault="0011477C" w:rsidP="00B774C4">
      <w:r>
        <w:rPr>
          <w:rStyle w:val="a5"/>
        </w:rPr>
        <w:footnoteRef/>
      </w:r>
      <w:r w:rsidRPr="00475FC2">
        <w:t xml:space="preserve"> </w:t>
      </w:r>
      <w:r>
        <w:t>В соответствии с Приложением 3 ПООП-П.</w:t>
      </w:r>
    </w:p>
  </w:footnote>
  <w:footnote w:id="36">
    <w:p w:rsidR="0011477C" w:rsidRPr="00475FC2" w:rsidRDefault="0011477C" w:rsidP="000928D3">
      <w:pPr>
        <w:pStyle w:val="a3"/>
      </w:pPr>
      <w:r>
        <w:rPr>
          <w:rStyle w:val="a5"/>
        </w:rPr>
        <w:footnoteRef/>
      </w:r>
      <w:r w:rsidRPr="00475FC2">
        <w:t xml:space="preserve"> </w:t>
      </w:r>
      <w:r>
        <w:t>В соответствии с Приложением 3 ПООП-П.</w:t>
      </w:r>
    </w:p>
  </w:footnote>
  <w:footnote w:id="37">
    <w:p w:rsidR="0011477C" w:rsidRPr="00BC3366" w:rsidRDefault="0011477C" w:rsidP="00BE0D62">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38">
    <w:p w:rsidR="0011477C" w:rsidRPr="006931D1" w:rsidRDefault="0011477C" w:rsidP="00BE0D62">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9">
    <w:p w:rsidR="0011477C" w:rsidRPr="00475FC2" w:rsidRDefault="0011477C" w:rsidP="00BE0D62">
      <w:pPr>
        <w:pStyle w:val="a3"/>
      </w:pPr>
      <w:r>
        <w:rPr>
          <w:rStyle w:val="a5"/>
        </w:rPr>
        <w:footnoteRef/>
      </w:r>
      <w:r w:rsidRPr="00475FC2">
        <w:t xml:space="preserve"> </w:t>
      </w:r>
      <w:r>
        <w:t>В соответствии с Приложением 3 ПООП-П.</w:t>
      </w:r>
    </w:p>
  </w:footnote>
  <w:footnote w:id="40">
    <w:p w:rsidR="0011477C" w:rsidRDefault="0011477C" w:rsidP="00BE0D62">
      <w:pPr>
        <w:pStyle w:val="a3"/>
      </w:pPr>
      <w:r w:rsidRPr="00610A19">
        <w:rPr>
          <w:rStyle w:val="a5"/>
        </w:rPr>
        <w:footnoteRef/>
      </w:r>
      <w:r w:rsidRPr="00610A19">
        <w:t xml:space="preserve"> В ходе оценивания могут быть учтены личностные результаты.</w:t>
      </w:r>
    </w:p>
  </w:footnote>
  <w:footnote w:id="41">
    <w:p w:rsidR="0011477C" w:rsidRPr="00BC3366" w:rsidRDefault="0011477C" w:rsidP="00C8118C">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42">
    <w:p w:rsidR="0011477C" w:rsidRPr="00475FC2" w:rsidRDefault="0011477C" w:rsidP="00C8118C">
      <w:pPr>
        <w:pStyle w:val="a3"/>
      </w:pPr>
      <w:r>
        <w:rPr>
          <w:rStyle w:val="a5"/>
        </w:rPr>
        <w:footnoteRef/>
      </w:r>
      <w:r w:rsidRPr="00475FC2">
        <w:t xml:space="preserve"> </w:t>
      </w:r>
      <w:r>
        <w:t>В соответствии с Приложением 3 ПООП-П.</w:t>
      </w:r>
    </w:p>
  </w:footnote>
  <w:footnote w:id="43">
    <w:p w:rsidR="0011477C" w:rsidRPr="00DF6032" w:rsidRDefault="0011477C" w:rsidP="00C8118C">
      <w:pPr>
        <w:pStyle w:val="a3"/>
        <w:suppressAutoHyphens/>
        <w:jc w:val="both"/>
        <w:rPr>
          <w:i/>
        </w:rPr>
      </w:pPr>
      <w:r w:rsidRPr="00DF6032">
        <w:rPr>
          <w:rStyle w:val="a5"/>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44">
    <w:p w:rsidR="0011477C" w:rsidRDefault="0011477C" w:rsidP="00C8118C">
      <w:pPr>
        <w:pStyle w:val="a3"/>
      </w:pPr>
      <w:r w:rsidRPr="00610A19">
        <w:rPr>
          <w:rStyle w:val="a5"/>
        </w:rPr>
        <w:footnoteRef/>
      </w:r>
      <w:r w:rsidRPr="00610A19">
        <w:t xml:space="preserve"> В ходе оценивания могут быть учтены личностные результаты.</w:t>
      </w:r>
    </w:p>
  </w:footnote>
  <w:footnote w:id="45">
    <w:p w:rsidR="0011477C" w:rsidRPr="00BC3366" w:rsidRDefault="0011477C" w:rsidP="00C8118C">
      <w:pPr>
        <w:pStyle w:val="a3"/>
        <w:jc w:val="both"/>
        <w:rPr>
          <w:i/>
        </w:rPr>
      </w:pPr>
    </w:p>
  </w:footnote>
  <w:footnote w:id="46">
    <w:p w:rsidR="0011477C" w:rsidRPr="00475FC2" w:rsidRDefault="0011477C" w:rsidP="00C8118C">
      <w:pPr>
        <w:pStyle w:val="a3"/>
      </w:pPr>
      <w:r>
        <w:rPr>
          <w:rStyle w:val="a5"/>
        </w:rPr>
        <w:footnoteRef/>
      </w:r>
      <w:r w:rsidRPr="00475FC2">
        <w:t xml:space="preserve"> </w:t>
      </w:r>
      <w:r>
        <w:t>В соответствии с Приложением 3 ПООП-П.</w:t>
      </w:r>
    </w:p>
  </w:footnote>
  <w:footnote w:id="47">
    <w:p w:rsidR="0011477C" w:rsidRDefault="0011477C" w:rsidP="00C8118C">
      <w:pPr>
        <w:pStyle w:val="a3"/>
      </w:pPr>
      <w:r w:rsidRPr="00610A19">
        <w:t>.</w:t>
      </w:r>
    </w:p>
    <w:p w:rsidR="0011477C" w:rsidRDefault="0011477C" w:rsidP="00C8118C">
      <w:pPr>
        <w:pStyle w:val="a3"/>
      </w:pPr>
    </w:p>
    <w:p w:rsidR="0011477C" w:rsidRDefault="0011477C" w:rsidP="00C8118C">
      <w:pPr>
        <w:pStyle w:val="a3"/>
      </w:pPr>
    </w:p>
    <w:p w:rsidR="0011477C" w:rsidRDefault="0011477C" w:rsidP="00C8118C">
      <w:pPr>
        <w:pStyle w:val="a3"/>
      </w:pPr>
    </w:p>
  </w:footnote>
  <w:footnote w:id="48">
    <w:p w:rsidR="0011477C" w:rsidRPr="00BC3366" w:rsidRDefault="0011477C" w:rsidP="00C8118C">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49">
    <w:p w:rsidR="0011477C" w:rsidRPr="006931D1" w:rsidRDefault="0011477C" w:rsidP="00C8118C">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0">
    <w:p w:rsidR="0011477C" w:rsidRPr="00475FC2" w:rsidRDefault="0011477C" w:rsidP="00C8118C">
      <w:pPr>
        <w:pStyle w:val="a3"/>
      </w:pPr>
      <w:r>
        <w:rPr>
          <w:rStyle w:val="a5"/>
        </w:rPr>
        <w:footnoteRef/>
      </w:r>
      <w:r w:rsidRPr="00475FC2">
        <w:t xml:space="preserve"> </w:t>
      </w:r>
      <w:r>
        <w:t>В соответствии с Приложением 3 ПООП-П.</w:t>
      </w:r>
    </w:p>
  </w:footnote>
  <w:footnote w:id="51">
    <w:p w:rsidR="0011477C" w:rsidRPr="00DF6032" w:rsidRDefault="0011477C" w:rsidP="00C8118C">
      <w:pPr>
        <w:pStyle w:val="a3"/>
        <w:suppressAutoHyphens/>
        <w:jc w:val="both"/>
        <w:rPr>
          <w:i/>
        </w:rPr>
      </w:pPr>
      <w:r w:rsidRPr="00DF6032">
        <w:rPr>
          <w:rStyle w:val="a5"/>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52">
    <w:p w:rsidR="0011477C" w:rsidRDefault="0011477C" w:rsidP="00C8118C">
      <w:pPr>
        <w:pStyle w:val="a3"/>
      </w:pPr>
      <w:r w:rsidRPr="00610A19">
        <w:rPr>
          <w:rStyle w:val="a5"/>
        </w:rPr>
        <w:footnoteRef/>
      </w:r>
      <w:r w:rsidRPr="00610A19">
        <w:t xml:space="preserve"> В ходе оценивания могут быть учтены личностные результаты.</w:t>
      </w:r>
    </w:p>
  </w:footnote>
  <w:footnote w:id="53">
    <w:p w:rsidR="0011477C" w:rsidRPr="00475FC2" w:rsidRDefault="0011477C" w:rsidP="00F40CDA">
      <w:pPr>
        <w:pStyle w:val="a3"/>
      </w:pPr>
      <w:r>
        <w:rPr>
          <w:rStyle w:val="a5"/>
        </w:rPr>
        <w:footnoteRef/>
      </w:r>
      <w:r w:rsidRPr="00475FC2">
        <w:t xml:space="preserve"> </w:t>
      </w:r>
      <w:r>
        <w:t>В соответствии с Приложением 3 ПООП-П.</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120"/>
    <w:multiLevelType w:val="hybridMultilevel"/>
    <w:tmpl w:val="B304328C"/>
    <w:lvl w:ilvl="0" w:tplc="88383BF8">
      <w:start w:val="75"/>
      <w:numFmt w:val="lowerLetter"/>
      <w:lvlText w:val="%1."/>
      <w:lvlJc w:val="left"/>
    </w:lvl>
    <w:lvl w:ilvl="1" w:tplc="1C22BDD8">
      <w:numFmt w:val="decimal"/>
      <w:lvlText w:val=""/>
      <w:lvlJc w:val="left"/>
    </w:lvl>
    <w:lvl w:ilvl="2" w:tplc="B9D6FA06">
      <w:numFmt w:val="decimal"/>
      <w:lvlText w:val=""/>
      <w:lvlJc w:val="left"/>
    </w:lvl>
    <w:lvl w:ilvl="3" w:tplc="3A42419E">
      <w:numFmt w:val="decimal"/>
      <w:lvlText w:val=""/>
      <w:lvlJc w:val="left"/>
    </w:lvl>
    <w:lvl w:ilvl="4" w:tplc="A2FAC1D8">
      <w:numFmt w:val="decimal"/>
      <w:lvlText w:val=""/>
      <w:lvlJc w:val="left"/>
    </w:lvl>
    <w:lvl w:ilvl="5" w:tplc="2BEEB1B4">
      <w:numFmt w:val="decimal"/>
      <w:lvlText w:val=""/>
      <w:lvlJc w:val="left"/>
    </w:lvl>
    <w:lvl w:ilvl="6" w:tplc="BB7E4100">
      <w:numFmt w:val="decimal"/>
      <w:lvlText w:val=""/>
      <w:lvlJc w:val="left"/>
    </w:lvl>
    <w:lvl w:ilvl="7" w:tplc="F9C45DC2">
      <w:numFmt w:val="decimal"/>
      <w:lvlText w:val=""/>
      <w:lvlJc w:val="left"/>
    </w:lvl>
    <w:lvl w:ilvl="8" w:tplc="6A8AB53E">
      <w:numFmt w:val="decimal"/>
      <w:lvlText w:val=""/>
      <w:lvlJc w:val="left"/>
    </w:lvl>
  </w:abstractNum>
  <w:abstractNum w:abstractNumId="1">
    <w:nsid w:val="0000030A"/>
    <w:multiLevelType w:val="hybridMultilevel"/>
    <w:tmpl w:val="164A96FE"/>
    <w:lvl w:ilvl="0" w:tplc="0686BF12">
      <w:start w:val="1"/>
      <w:numFmt w:val="bullet"/>
      <w:lvlText w:val="•"/>
      <w:lvlJc w:val="left"/>
    </w:lvl>
    <w:lvl w:ilvl="1" w:tplc="CA8ACAD0">
      <w:numFmt w:val="decimal"/>
      <w:lvlText w:val=""/>
      <w:lvlJc w:val="left"/>
    </w:lvl>
    <w:lvl w:ilvl="2" w:tplc="4A2CDBEC">
      <w:numFmt w:val="decimal"/>
      <w:lvlText w:val=""/>
      <w:lvlJc w:val="left"/>
    </w:lvl>
    <w:lvl w:ilvl="3" w:tplc="8F6830DC">
      <w:numFmt w:val="decimal"/>
      <w:lvlText w:val=""/>
      <w:lvlJc w:val="left"/>
    </w:lvl>
    <w:lvl w:ilvl="4" w:tplc="E2789A82">
      <w:numFmt w:val="decimal"/>
      <w:lvlText w:val=""/>
      <w:lvlJc w:val="left"/>
    </w:lvl>
    <w:lvl w:ilvl="5" w:tplc="17EE5A32">
      <w:numFmt w:val="decimal"/>
      <w:lvlText w:val=""/>
      <w:lvlJc w:val="left"/>
    </w:lvl>
    <w:lvl w:ilvl="6" w:tplc="C1D47BE0">
      <w:numFmt w:val="decimal"/>
      <w:lvlText w:val=""/>
      <w:lvlJc w:val="left"/>
    </w:lvl>
    <w:lvl w:ilvl="7" w:tplc="D2CECC60">
      <w:numFmt w:val="decimal"/>
      <w:lvlText w:val=""/>
      <w:lvlJc w:val="left"/>
    </w:lvl>
    <w:lvl w:ilvl="8" w:tplc="2ED2B172">
      <w:numFmt w:val="decimal"/>
      <w:lvlText w:val=""/>
      <w:lvlJc w:val="left"/>
    </w:lvl>
  </w:abstractNum>
  <w:abstractNum w:abstractNumId="2">
    <w:nsid w:val="00000732"/>
    <w:multiLevelType w:val="hybridMultilevel"/>
    <w:tmpl w:val="C832B7C4"/>
    <w:lvl w:ilvl="0" w:tplc="88E092B2">
      <w:start w:val="75"/>
      <w:numFmt w:val="lowerLetter"/>
      <w:lvlText w:val="%1."/>
      <w:lvlJc w:val="left"/>
    </w:lvl>
    <w:lvl w:ilvl="1" w:tplc="37309FC4">
      <w:start w:val="1"/>
      <w:numFmt w:val="lowerLetter"/>
      <w:lvlText w:val="%2"/>
      <w:lvlJc w:val="left"/>
    </w:lvl>
    <w:lvl w:ilvl="2" w:tplc="A740C21E">
      <w:numFmt w:val="decimal"/>
      <w:lvlText w:val=""/>
      <w:lvlJc w:val="left"/>
    </w:lvl>
    <w:lvl w:ilvl="3" w:tplc="86E471BA">
      <w:numFmt w:val="decimal"/>
      <w:lvlText w:val=""/>
      <w:lvlJc w:val="left"/>
    </w:lvl>
    <w:lvl w:ilvl="4" w:tplc="749AC120">
      <w:numFmt w:val="decimal"/>
      <w:lvlText w:val=""/>
      <w:lvlJc w:val="left"/>
    </w:lvl>
    <w:lvl w:ilvl="5" w:tplc="73944EEA">
      <w:numFmt w:val="decimal"/>
      <w:lvlText w:val=""/>
      <w:lvlJc w:val="left"/>
    </w:lvl>
    <w:lvl w:ilvl="6" w:tplc="BB2AB8CC">
      <w:numFmt w:val="decimal"/>
      <w:lvlText w:val=""/>
      <w:lvlJc w:val="left"/>
    </w:lvl>
    <w:lvl w:ilvl="7" w:tplc="0FC8AF22">
      <w:numFmt w:val="decimal"/>
      <w:lvlText w:val=""/>
      <w:lvlJc w:val="left"/>
    </w:lvl>
    <w:lvl w:ilvl="8" w:tplc="545CA036">
      <w:numFmt w:val="decimal"/>
      <w:lvlText w:val=""/>
      <w:lvlJc w:val="left"/>
    </w:lvl>
  </w:abstractNum>
  <w:abstractNum w:abstractNumId="3">
    <w:nsid w:val="00000BDB"/>
    <w:multiLevelType w:val="hybridMultilevel"/>
    <w:tmpl w:val="D33A0084"/>
    <w:lvl w:ilvl="0" w:tplc="33243572">
      <w:start w:val="1"/>
      <w:numFmt w:val="decimal"/>
      <w:lvlText w:val="%1."/>
      <w:lvlJc w:val="left"/>
    </w:lvl>
    <w:lvl w:ilvl="1" w:tplc="E5FA58D2">
      <w:numFmt w:val="decimal"/>
      <w:lvlText w:val=""/>
      <w:lvlJc w:val="left"/>
    </w:lvl>
    <w:lvl w:ilvl="2" w:tplc="D6E00CDC">
      <w:numFmt w:val="decimal"/>
      <w:lvlText w:val=""/>
      <w:lvlJc w:val="left"/>
    </w:lvl>
    <w:lvl w:ilvl="3" w:tplc="D9D45040">
      <w:numFmt w:val="decimal"/>
      <w:lvlText w:val=""/>
      <w:lvlJc w:val="left"/>
    </w:lvl>
    <w:lvl w:ilvl="4" w:tplc="38823A52">
      <w:numFmt w:val="decimal"/>
      <w:lvlText w:val=""/>
      <w:lvlJc w:val="left"/>
    </w:lvl>
    <w:lvl w:ilvl="5" w:tplc="BFB6518E">
      <w:numFmt w:val="decimal"/>
      <w:lvlText w:val=""/>
      <w:lvlJc w:val="left"/>
    </w:lvl>
    <w:lvl w:ilvl="6" w:tplc="2A3A5882">
      <w:numFmt w:val="decimal"/>
      <w:lvlText w:val=""/>
      <w:lvlJc w:val="left"/>
    </w:lvl>
    <w:lvl w:ilvl="7" w:tplc="D1D6832A">
      <w:numFmt w:val="decimal"/>
      <w:lvlText w:val=""/>
      <w:lvlJc w:val="left"/>
    </w:lvl>
    <w:lvl w:ilvl="8" w:tplc="56E636AE">
      <w:numFmt w:val="decimal"/>
      <w:lvlText w:val=""/>
      <w:lvlJc w:val="left"/>
    </w:lvl>
  </w:abstractNum>
  <w:abstractNum w:abstractNumId="4">
    <w:nsid w:val="0000121F"/>
    <w:multiLevelType w:val="hybridMultilevel"/>
    <w:tmpl w:val="930CCC6C"/>
    <w:lvl w:ilvl="0" w:tplc="D608AF2A">
      <w:start w:val="1"/>
      <w:numFmt w:val="bullet"/>
      <w:lvlText w:val="•"/>
      <w:lvlJc w:val="left"/>
    </w:lvl>
    <w:lvl w:ilvl="1" w:tplc="5A26B858">
      <w:numFmt w:val="decimal"/>
      <w:lvlText w:val=""/>
      <w:lvlJc w:val="left"/>
    </w:lvl>
    <w:lvl w:ilvl="2" w:tplc="935E1A26">
      <w:numFmt w:val="decimal"/>
      <w:lvlText w:val=""/>
      <w:lvlJc w:val="left"/>
    </w:lvl>
    <w:lvl w:ilvl="3" w:tplc="63F8B17E">
      <w:numFmt w:val="decimal"/>
      <w:lvlText w:val=""/>
      <w:lvlJc w:val="left"/>
    </w:lvl>
    <w:lvl w:ilvl="4" w:tplc="D7E88FD6">
      <w:numFmt w:val="decimal"/>
      <w:lvlText w:val=""/>
      <w:lvlJc w:val="left"/>
    </w:lvl>
    <w:lvl w:ilvl="5" w:tplc="8BA24284">
      <w:numFmt w:val="decimal"/>
      <w:lvlText w:val=""/>
      <w:lvlJc w:val="left"/>
    </w:lvl>
    <w:lvl w:ilvl="6" w:tplc="4560E804">
      <w:numFmt w:val="decimal"/>
      <w:lvlText w:val=""/>
      <w:lvlJc w:val="left"/>
    </w:lvl>
    <w:lvl w:ilvl="7" w:tplc="7AA225A8">
      <w:numFmt w:val="decimal"/>
      <w:lvlText w:val=""/>
      <w:lvlJc w:val="left"/>
    </w:lvl>
    <w:lvl w:ilvl="8" w:tplc="016628C2">
      <w:numFmt w:val="decimal"/>
      <w:lvlText w:val=""/>
      <w:lvlJc w:val="left"/>
    </w:lvl>
  </w:abstractNum>
  <w:abstractNum w:abstractNumId="5">
    <w:nsid w:val="00001238"/>
    <w:multiLevelType w:val="hybridMultilevel"/>
    <w:tmpl w:val="BCB4C94A"/>
    <w:lvl w:ilvl="0" w:tplc="B7387EDC">
      <w:start w:val="3"/>
      <w:numFmt w:val="decimal"/>
      <w:lvlText w:val="%1."/>
      <w:lvlJc w:val="left"/>
    </w:lvl>
    <w:lvl w:ilvl="1" w:tplc="3A8A1696">
      <w:numFmt w:val="decimal"/>
      <w:lvlText w:val=""/>
      <w:lvlJc w:val="left"/>
    </w:lvl>
    <w:lvl w:ilvl="2" w:tplc="F5A69758">
      <w:numFmt w:val="decimal"/>
      <w:lvlText w:val=""/>
      <w:lvlJc w:val="left"/>
    </w:lvl>
    <w:lvl w:ilvl="3" w:tplc="AEF448D6">
      <w:numFmt w:val="decimal"/>
      <w:lvlText w:val=""/>
      <w:lvlJc w:val="left"/>
    </w:lvl>
    <w:lvl w:ilvl="4" w:tplc="BE9E5E36">
      <w:numFmt w:val="decimal"/>
      <w:lvlText w:val=""/>
      <w:lvlJc w:val="left"/>
    </w:lvl>
    <w:lvl w:ilvl="5" w:tplc="AF4A402A">
      <w:numFmt w:val="decimal"/>
      <w:lvlText w:val=""/>
      <w:lvlJc w:val="left"/>
    </w:lvl>
    <w:lvl w:ilvl="6" w:tplc="E68E78D4">
      <w:numFmt w:val="decimal"/>
      <w:lvlText w:val=""/>
      <w:lvlJc w:val="left"/>
    </w:lvl>
    <w:lvl w:ilvl="7" w:tplc="EEB41A60">
      <w:numFmt w:val="decimal"/>
      <w:lvlText w:val=""/>
      <w:lvlJc w:val="left"/>
    </w:lvl>
    <w:lvl w:ilvl="8" w:tplc="15C0BA02">
      <w:numFmt w:val="decimal"/>
      <w:lvlText w:val=""/>
      <w:lvlJc w:val="left"/>
    </w:lvl>
  </w:abstractNum>
  <w:abstractNum w:abstractNumId="6">
    <w:nsid w:val="00001547"/>
    <w:multiLevelType w:val="hybridMultilevel"/>
    <w:tmpl w:val="92845518"/>
    <w:lvl w:ilvl="0" w:tplc="1408EBD0">
      <w:start w:val="1"/>
      <w:numFmt w:val="bullet"/>
      <w:lvlText w:val="•"/>
      <w:lvlJc w:val="left"/>
    </w:lvl>
    <w:lvl w:ilvl="1" w:tplc="0C14D5A4">
      <w:start w:val="1"/>
      <w:numFmt w:val="bullet"/>
      <w:lvlText w:val="−"/>
      <w:lvlJc w:val="left"/>
    </w:lvl>
    <w:lvl w:ilvl="2" w:tplc="7132EBB8">
      <w:start w:val="1"/>
      <w:numFmt w:val="bullet"/>
      <w:lvlText w:val="−"/>
      <w:lvlJc w:val="left"/>
    </w:lvl>
    <w:lvl w:ilvl="3" w:tplc="971C80EA">
      <w:start w:val="1"/>
      <w:numFmt w:val="bullet"/>
      <w:lvlText w:val="−"/>
      <w:lvlJc w:val="left"/>
    </w:lvl>
    <w:lvl w:ilvl="4" w:tplc="3392C9DA">
      <w:start w:val="1"/>
      <w:numFmt w:val="bullet"/>
      <w:lvlText w:val="и"/>
      <w:lvlJc w:val="left"/>
    </w:lvl>
    <w:lvl w:ilvl="5" w:tplc="6D6E8E80">
      <w:numFmt w:val="decimal"/>
      <w:lvlText w:val=""/>
      <w:lvlJc w:val="left"/>
    </w:lvl>
    <w:lvl w:ilvl="6" w:tplc="68483020">
      <w:numFmt w:val="decimal"/>
      <w:lvlText w:val=""/>
      <w:lvlJc w:val="left"/>
    </w:lvl>
    <w:lvl w:ilvl="7" w:tplc="A3D23BF0">
      <w:numFmt w:val="decimal"/>
      <w:lvlText w:val=""/>
      <w:lvlJc w:val="left"/>
    </w:lvl>
    <w:lvl w:ilvl="8" w:tplc="E5D855F2">
      <w:numFmt w:val="decimal"/>
      <w:lvlText w:val=""/>
      <w:lvlJc w:val="left"/>
    </w:lvl>
  </w:abstractNum>
  <w:abstractNum w:abstractNumId="7">
    <w:nsid w:val="00001AD4"/>
    <w:multiLevelType w:val="hybridMultilevel"/>
    <w:tmpl w:val="DAB29F96"/>
    <w:lvl w:ilvl="0" w:tplc="C05E6668">
      <w:start w:val="5"/>
      <w:numFmt w:val="decimal"/>
      <w:lvlText w:val="%1."/>
      <w:lvlJc w:val="left"/>
    </w:lvl>
    <w:lvl w:ilvl="1" w:tplc="382449FA">
      <w:numFmt w:val="decimal"/>
      <w:lvlText w:val=""/>
      <w:lvlJc w:val="left"/>
    </w:lvl>
    <w:lvl w:ilvl="2" w:tplc="93DE2CAA">
      <w:numFmt w:val="decimal"/>
      <w:lvlText w:val=""/>
      <w:lvlJc w:val="left"/>
    </w:lvl>
    <w:lvl w:ilvl="3" w:tplc="DBC0DE92">
      <w:numFmt w:val="decimal"/>
      <w:lvlText w:val=""/>
      <w:lvlJc w:val="left"/>
    </w:lvl>
    <w:lvl w:ilvl="4" w:tplc="3A0C5A70">
      <w:numFmt w:val="decimal"/>
      <w:lvlText w:val=""/>
      <w:lvlJc w:val="left"/>
    </w:lvl>
    <w:lvl w:ilvl="5" w:tplc="F02413E0">
      <w:numFmt w:val="decimal"/>
      <w:lvlText w:val=""/>
      <w:lvlJc w:val="left"/>
    </w:lvl>
    <w:lvl w:ilvl="6" w:tplc="FBAEFDCA">
      <w:numFmt w:val="decimal"/>
      <w:lvlText w:val=""/>
      <w:lvlJc w:val="left"/>
    </w:lvl>
    <w:lvl w:ilvl="7" w:tplc="B6E88BBC">
      <w:numFmt w:val="decimal"/>
      <w:lvlText w:val=""/>
      <w:lvlJc w:val="left"/>
    </w:lvl>
    <w:lvl w:ilvl="8" w:tplc="42A41868">
      <w:numFmt w:val="decimal"/>
      <w:lvlText w:val=""/>
      <w:lvlJc w:val="left"/>
    </w:lvl>
  </w:abstractNum>
  <w:abstractNum w:abstractNumId="8">
    <w:nsid w:val="00001E1F"/>
    <w:multiLevelType w:val="hybridMultilevel"/>
    <w:tmpl w:val="B4105534"/>
    <w:lvl w:ilvl="0" w:tplc="0576EF6E">
      <w:start w:val="4"/>
      <w:numFmt w:val="decimal"/>
      <w:lvlText w:val="%1."/>
      <w:lvlJc w:val="left"/>
    </w:lvl>
    <w:lvl w:ilvl="1" w:tplc="D5B89B50">
      <w:numFmt w:val="decimal"/>
      <w:lvlText w:val=""/>
      <w:lvlJc w:val="left"/>
    </w:lvl>
    <w:lvl w:ilvl="2" w:tplc="F3722406">
      <w:numFmt w:val="decimal"/>
      <w:lvlText w:val=""/>
      <w:lvlJc w:val="left"/>
    </w:lvl>
    <w:lvl w:ilvl="3" w:tplc="62B897E8">
      <w:numFmt w:val="decimal"/>
      <w:lvlText w:val=""/>
      <w:lvlJc w:val="left"/>
    </w:lvl>
    <w:lvl w:ilvl="4" w:tplc="4074EFCA">
      <w:numFmt w:val="decimal"/>
      <w:lvlText w:val=""/>
      <w:lvlJc w:val="left"/>
    </w:lvl>
    <w:lvl w:ilvl="5" w:tplc="A05C6BF0">
      <w:numFmt w:val="decimal"/>
      <w:lvlText w:val=""/>
      <w:lvlJc w:val="left"/>
    </w:lvl>
    <w:lvl w:ilvl="6" w:tplc="562EA4CA">
      <w:numFmt w:val="decimal"/>
      <w:lvlText w:val=""/>
      <w:lvlJc w:val="left"/>
    </w:lvl>
    <w:lvl w:ilvl="7" w:tplc="612EB572">
      <w:numFmt w:val="decimal"/>
      <w:lvlText w:val=""/>
      <w:lvlJc w:val="left"/>
    </w:lvl>
    <w:lvl w:ilvl="8" w:tplc="649E8A20">
      <w:numFmt w:val="decimal"/>
      <w:lvlText w:val=""/>
      <w:lvlJc w:val="left"/>
    </w:lvl>
  </w:abstractNum>
  <w:abstractNum w:abstractNumId="9">
    <w:nsid w:val="000022EE"/>
    <w:multiLevelType w:val="hybridMultilevel"/>
    <w:tmpl w:val="92B82292"/>
    <w:lvl w:ilvl="0" w:tplc="7F928C24">
      <w:start w:val="1"/>
      <w:numFmt w:val="bullet"/>
      <w:lvlText w:val="•"/>
      <w:lvlJc w:val="left"/>
    </w:lvl>
    <w:lvl w:ilvl="1" w:tplc="CBEE1548">
      <w:start w:val="1"/>
      <w:numFmt w:val="bullet"/>
      <w:lvlText w:val="  "/>
      <w:lvlJc w:val="left"/>
    </w:lvl>
    <w:lvl w:ilvl="2" w:tplc="BD7258BA">
      <w:start w:val="1"/>
      <w:numFmt w:val="bullet"/>
      <w:lvlText w:val="в"/>
      <w:lvlJc w:val="left"/>
    </w:lvl>
    <w:lvl w:ilvl="3" w:tplc="44B64F80">
      <w:numFmt w:val="decimal"/>
      <w:lvlText w:val=""/>
      <w:lvlJc w:val="left"/>
    </w:lvl>
    <w:lvl w:ilvl="4" w:tplc="52D639BE">
      <w:numFmt w:val="decimal"/>
      <w:lvlText w:val=""/>
      <w:lvlJc w:val="left"/>
    </w:lvl>
    <w:lvl w:ilvl="5" w:tplc="88163866">
      <w:numFmt w:val="decimal"/>
      <w:lvlText w:val=""/>
      <w:lvlJc w:val="left"/>
    </w:lvl>
    <w:lvl w:ilvl="6" w:tplc="2B26BC66">
      <w:numFmt w:val="decimal"/>
      <w:lvlText w:val=""/>
      <w:lvlJc w:val="left"/>
    </w:lvl>
    <w:lvl w:ilvl="7" w:tplc="16A299A2">
      <w:numFmt w:val="decimal"/>
      <w:lvlText w:val=""/>
      <w:lvlJc w:val="left"/>
    </w:lvl>
    <w:lvl w:ilvl="8" w:tplc="8B4EB404">
      <w:numFmt w:val="decimal"/>
      <w:lvlText w:val=""/>
      <w:lvlJc w:val="left"/>
    </w:lvl>
  </w:abstractNum>
  <w:abstractNum w:abstractNumId="10">
    <w:nsid w:val="000026A6"/>
    <w:multiLevelType w:val="hybridMultilevel"/>
    <w:tmpl w:val="291679AA"/>
    <w:lvl w:ilvl="0" w:tplc="EB3E4FE8">
      <w:start w:val="1"/>
      <w:numFmt w:val="bullet"/>
      <w:lvlText w:val="•"/>
      <w:lvlJc w:val="left"/>
    </w:lvl>
    <w:lvl w:ilvl="1" w:tplc="EE385F0C">
      <w:start w:val="1"/>
      <w:numFmt w:val="bullet"/>
      <w:lvlText w:val="  "/>
      <w:lvlJc w:val="left"/>
    </w:lvl>
    <w:lvl w:ilvl="2" w:tplc="C38ECFA2">
      <w:start w:val="1"/>
      <w:numFmt w:val="bullet"/>
      <w:lvlText w:val="и"/>
      <w:lvlJc w:val="left"/>
    </w:lvl>
    <w:lvl w:ilvl="3" w:tplc="0720C938">
      <w:numFmt w:val="decimal"/>
      <w:lvlText w:val=""/>
      <w:lvlJc w:val="left"/>
    </w:lvl>
    <w:lvl w:ilvl="4" w:tplc="E05CDDC6">
      <w:numFmt w:val="decimal"/>
      <w:lvlText w:val=""/>
      <w:lvlJc w:val="left"/>
    </w:lvl>
    <w:lvl w:ilvl="5" w:tplc="9C620CC4">
      <w:numFmt w:val="decimal"/>
      <w:lvlText w:val=""/>
      <w:lvlJc w:val="left"/>
    </w:lvl>
    <w:lvl w:ilvl="6" w:tplc="34B8BDAC">
      <w:numFmt w:val="decimal"/>
      <w:lvlText w:val=""/>
      <w:lvlJc w:val="left"/>
    </w:lvl>
    <w:lvl w:ilvl="7" w:tplc="05529258">
      <w:numFmt w:val="decimal"/>
      <w:lvlText w:val=""/>
      <w:lvlJc w:val="left"/>
    </w:lvl>
    <w:lvl w:ilvl="8" w:tplc="C9BA9DA2">
      <w:numFmt w:val="decimal"/>
      <w:lvlText w:val=""/>
      <w:lvlJc w:val="left"/>
    </w:lvl>
  </w:abstractNum>
  <w:abstractNum w:abstractNumId="11">
    <w:nsid w:val="000026CA"/>
    <w:multiLevelType w:val="hybridMultilevel"/>
    <w:tmpl w:val="DD06E9A8"/>
    <w:lvl w:ilvl="0" w:tplc="77741D94">
      <w:start w:val="1"/>
      <w:numFmt w:val="bullet"/>
      <w:lvlText w:val="в"/>
      <w:lvlJc w:val="left"/>
    </w:lvl>
    <w:lvl w:ilvl="1" w:tplc="11F8C192">
      <w:start w:val="1"/>
      <w:numFmt w:val="bullet"/>
      <w:lvlText w:val="•"/>
      <w:lvlJc w:val="left"/>
    </w:lvl>
    <w:lvl w:ilvl="2" w:tplc="854AFB2A">
      <w:numFmt w:val="decimal"/>
      <w:lvlText w:val=""/>
      <w:lvlJc w:val="left"/>
    </w:lvl>
    <w:lvl w:ilvl="3" w:tplc="34F2A5AC">
      <w:numFmt w:val="decimal"/>
      <w:lvlText w:val=""/>
      <w:lvlJc w:val="left"/>
    </w:lvl>
    <w:lvl w:ilvl="4" w:tplc="3B048E7C">
      <w:numFmt w:val="decimal"/>
      <w:lvlText w:val=""/>
      <w:lvlJc w:val="left"/>
    </w:lvl>
    <w:lvl w:ilvl="5" w:tplc="B58C2FCE">
      <w:numFmt w:val="decimal"/>
      <w:lvlText w:val=""/>
      <w:lvlJc w:val="left"/>
    </w:lvl>
    <w:lvl w:ilvl="6" w:tplc="5B460DA4">
      <w:numFmt w:val="decimal"/>
      <w:lvlText w:val=""/>
      <w:lvlJc w:val="left"/>
    </w:lvl>
    <w:lvl w:ilvl="7" w:tplc="AB904752">
      <w:numFmt w:val="decimal"/>
      <w:lvlText w:val=""/>
      <w:lvlJc w:val="left"/>
    </w:lvl>
    <w:lvl w:ilvl="8" w:tplc="AA2843D0">
      <w:numFmt w:val="decimal"/>
      <w:lvlText w:val=""/>
      <w:lvlJc w:val="left"/>
    </w:lvl>
  </w:abstractNum>
  <w:abstractNum w:abstractNumId="12">
    <w:nsid w:val="0000301C"/>
    <w:multiLevelType w:val="hybridMultilevel"/>
    <w:tmpl w:val="F8E63EB2"/>
    <w:lvl w:ilvl="0" w:tplc="B838DA64">
      <w:start w:val="1"/>
      <w:numFmt w:val="bullet"/>
      <w:lvlText w:val="В"/>
      <w:lvlJc w:val="left"/>
    </w:lvl>
    <w:lvl w:ilvl="1" w:tplc="CFFEC248">
      <w:numFmt w:val="decimal"/>
      <w:lvlText w:val=""/>
      <w:lvlJc w:val="left"/>
    </w:lvl>
    <w:lvl w:ilvl="2" w:tplc="FE2A3350">
      <w:numFmt w:val="decimal"/>
      <w:lvlText w:val=""/>
      <w:lvlJc w:val="left"/>
    </w:lvl>
    <w:lvl w:ilvl="3" w:tplc="FBB4EB4C">
      <w:numFmt w:val="decimal"/>
      <w:lvlText w:val=""/>
      <w:lvlJc w:val="left"/>
    </w:lvl>
    <w:lvl w:ilvl="4" w:tplc="4AD8B230">
      <w:numFmt w:val="decimal"/>
      <w:lvlText w:val=""/>
      <w:lvlJc w:val="left"/>
    </w:lvl>
    <w:lvl w:ilvl="5" w:tplc="7BA61E0E">
      <w:numFmt w:val="decimal"/>
      <w:lvlText w:val=""/>
      <w:lvlJc w:val="left"/>
    </w:lvl>
    <w:lvl w:ilvl="6" w:tplc="70A86BD4">
      <w:numFmt w:val="decimal"/>
      <w:lvlText w:val=""/>
      <w:lvlJc w:val="left"/>
    </w:lvl>
    <w:lvl w:ilvl="7" w:tplc="1110FAEC">
      <w:numFmt w:val="decimal"/>
      <w:lvlText w:val=""/>
      <w:lvlJc w:val="left"/>
    </w:lvl>
    <w:lvl w:ilvl="8" w:tplc="E74E5FB0">
      <w:numFmt w:val="decimal"/>
      <w:lvlText w:val=""/>
      <w:lvlJc w:val="left"/>
    </w:lvl>
  </w:abstractNum>
  <w:abstractNum w:abstractNumId="13">
    <w:nsid w:val="00003B25"/>
    <w:multiLevelType w:val="hybridMultilevel"/>
    <w:tmpl w:val="58505628"/>
    <w:lvl w:ilvl="0" w:tplc="CE0064BA">
      <w:start w:val="1"/>
      <w:numFmt w:val="bullet"/>
      <w:lvlText w:val="с"/>
      <w:lvlJc w:val="left"/>
    </w:lvl>
    <w:lvl w:ilvl="1" w:tplc="8E6ADC48">
      <w:start w:val="1"/>
      <w:numFmt w:val="bullet"/>
      <w:lvlText w:val="•"/>
      <w:lvlJc w:val="left"/>
    </w:lvl>
    <w:lvl w:ilvl="2" w:tplc="542A20BC">
      <w:numFmt w:val="decimal"/>
      <w:lvlText w:val=""/>
      <w:lvlJc w:val="left"/>
    </w:lvl>
    <w:lvl w:ilvl="3" w:tplc="0CB4B158">
      <w:numFmt w:val="decimal"/>
      <w:lvlText w:val=""/>
      <w:lvlJc w:val="left"/>
    </w:lvl>
    <w:lvl w:ilvl="4" w:tplc="F05225DA">
      <w:numFmt w:val="decimal"/>
      <w:lvlText w:val=""/>
      <w:lvlJc w:val="left"/>
    </w:lvl>
    <w:lvl w:ilvl="5" w:tplc="7B063632">
      <w:numFmt w:val="decimal"/>
      <w:lvlText w:val=""/>
      <w:lvlJc w:val="left"/>
    </w:lvl>
    <w:lvl w:ilvl="6" w:tplc="7FD801BA">
      <w:numFmt w:val="decimal"/>
      <w:lvlText w:val=""/>
      <w:lvlJc w:val="left"/>
    </w:lvl>
    <w:lvl w:ilvl="7" w:tplc="84ECF582">
      <w:numFmt w:val="decimal"/>
      <w:lvlText w:val=""/>
      <w:lvlJc w:val="left"/>
    </w:lvl>
    <w:lvl w:ilvl="8" w:tplc="365480F0">
      <w:numFmt w:val="decimal"/>
      <w:lvlText w:val=""/>
      <w:lvlJc w:val="left"/>
    </w:lvl>
  </w:abstractNum>
  <w:abstractNum w:abstractNumId="14">
    <w:nsid w:val="00004509"/>
    <w:multiLevelType w:val="hybridMultilevel"/>
    <w:tmpl w:val="56347186"/>
    <w:lvl w:ilvl="0" w:tplc="B80EAA52">
      <w:start w:val="2"/>
      <w:numFmt w:val="decimal"/>
      <w:lvlText w:val="%1."/>
      <w:lvlJc w:val="left"/>
    </w:lvl>
    <w:lvl w:ilvl="1" w:tplc="82EAD316">
      <w:numFmt w:val="decimal"/>
      <w:lvlText w:val=""/>
      <w:lvlJc w:val="left"/>
    </w:lvl>
    <w:lvl w:ilvl="2" w:tplc="AA54F52A">
      <w:numFmt w:val="decimal"/>
      <w:lvlText w:val=""/>
      <w:lvlJc w:val="left"/>
    </w:lvl>
    <w:lvl w:ilvl="3" w:tplc="D054DE98">
      <w:numFmt w:val="decimal"/>
      <w:lvlText w:val=""/>
      <w:lvlJc w:val="left"/>
    </w:lvl>
    <w:lvl w:ilvl="4" w:tplc="FA0E8332">
      <w:numFmt w:val="decimal"/>
      <w:lvlText w:val=""/>
      <w:lvlJc w:val="left"/>
    </w:lvl>
    <w:lvl w:ilvl="5" w:tplc="9A90F37E">
      <w:numFmt w:val="decimal"/>
      <w:lvlText w:val=""/>
      <w:lvlJc w:val="left"/>
    </w:lvl>
    <w:lvl w:ilvl="6" w:tplc="D3947216">
      <w:numFmt w:val="decimal"/>
      <w:lvlText w:val=""/>
      <w:lvlJc w:val="left"/>
    </w:lvl>
    <w:lvl w:ilvl="7" w:tplc="424019CA">
      <w:numFmt w:val="decimal"/>
      <w:lvlText w:val=""/>
      <w:lvlJc w:val="left"/>
    </w:lvl>
    <w:lvl w:ilvl="8" w:tplc="ABDEFD08">
      <w:numFmt w:val="decimal"/>
      <w:lvlText w:val=""/>
      <w:lvlJc w:val="left"/>
    </w:lvl>
  </w:abstractNum>
  <w:abstractNum w:abstractNumId="15">
    <w:nsid w:val="00004B40"/>
    <w:multiLevelType w:val="hybridMultilevel"/>
    <w:tmpl w:val="D29E8E4C"/>
    <w:lvl w:ilvl="0" w:tplc="A6F48F5C">
      <w:start w:val="1"/>
      <w:numFmt w:val="bullet"/>
      <w:lvlText w:val="с"/>
      <w:lvlJc w:val="left"/>
    </w:lvl>
    <w:lvl w:ilvl="1" w:tplc="5B14A55A">
      <w:start w:val="1"/>
      <w:numFmt w:val="bullet"/>
      <w:lvlText w:val="•"/>
      <w:lvlJc w:val="left"/>
    </w:lvl>
    <w:lvl w:ilvl="2" w:tplc="1B889968">
      <w:numFmt w:val="decimal"/>
      <w:lvlText w:val=""/>
      <w:lvlJc w:val="left"/>
    </w:lvl>
    <w:lvl w:ilvl="3" w:tplc="998AEAAC">
      <w:numFmt w:val="decimal"/>
      <w:lvlText w:val=""/>
      <w:lvlJc w:val="left"/>
    </w:lvl>
    <w:lvl w:ilvl="4" w:tplc="86363DAE">
      <w:numFmt w:val="decimal"/>
      <w:lvlText w:val=""/>
      <w:lvlJc w:val="left"/>
    </w:lvl>
    <w:lvl w:ilvl="5" w:tplc="D04EE35C">
      <w:numFmt w:val="decimal"/>
      <w:lvlText w:val=""/>
      <w:lvlJc w:val="left"/>
    </w:lvl>
    <w:lvl w:ilvl="6" w:tplc="0384575E">
      <w:numFmt w:val="decimal"/>
      <w:lvlText w:val=""/>
      <w:lvlJc w:val="left"/>
    </w:lvl>
    <w:lvl w:ilvl="7" w:tplc="30CA21FA">
      <w:numFmt w:val="decimal"/>
      <w:lvlText w:val=""/>
      <w:lvlJc w:val="left"/>
    </w:lvl>
    <w:lvl w:ilvl="8" w:tplc="C18A7EFC">
      <w:numFmt w:val="decimal"/>
      <w:lvlText w:val=""/>
      <w:lvlJc w:val="left"/>
    </w:lvl>
  </w:abstractNum>
  <w:abstractNum w:abstractNumId="16">
    <w:nsid w:val="00004D06"/>
    <w:multiLevelType w:val="hybridMultilevel"/>
    <w:tmpl w:val="8D34A3EE"/>
    <w:lvl w:ilvl="0" w:tplc="615A12D0">
      <w:start w:val="1"/>
      <w:numFmt w:val="bullet"/>
      <w:lvlText w:val="•"/>
      <w:lvlJc w:val="left"/>
    </w:lvl>
    <w:lvl w:ilvl="1" w:tplc="0C382DA4">
      <w:numFmt w:val="decimal"/>
      <w:lvlText w:val=""/>
      <w:lvlJc w:val="left"/>
    </w:lvl>
    <w:lvl w:ilvl="2" w:tplc="4ADA1404">
      <w:numFmt w:val="decimal"/>
      <w:lvlText w:val=""/>
      <w:lvlJc w:val="left"/>
    </w:lvl>
    <w:lvl w:ilvl="3" w:tplc="55143574">
      <w:numFmt w:val="decimal"/>
      <w:lvlText w:val=""/>
      <w:lvlJc w:val="left"/>
    </w:lvl>
    <w:lvl w:ilvl="4" w:tplc="1BAA9C42">
      <w:numFmt w:val="decimal"/>
      <w:lvlText w:val=""/>
      <w:lvlJc w:val="left"/>
    </w:lvl>
    <w:lvl w:ilvl="5" w:tplc="1F66E362">
      <w:numFmt w:val="decimal"/>
      <w:lvlText w:val=""/>
      <w:lvlJc w:val="left"/>
    </w:lvl>
    <w:lvl w:ilvl="6" w:tplc="A4803904">
      <w:numFmt w:val="decimal"/>
      <w:lvlText w:val=""/>
      <w:lvlJc w:val="left"/>
    </w:lvl>
    <w:lvl w:ilvl="7" w:tplc="A29CD8BE">
      <w:numFmt w:val="decimal"/>
      <w:lvlText w:val=""/>
      <w:lvlJc w:val="left"/>
    </w:lvl>
    <w:lvl w:ilvl="8" w:tplc="86A2716C">
      <w:numFmt w:val="decimal"/>
      <w:lvlText w:val=""/>
      <w:lvlJc w:val="left"/>
    </w:lvl>
  </w:abstractNum>
  <w:abstractNum w:abstractNumId="17">
    <w:nsid w:val="00004DB7"/>
    <w:multiLevelType w:val="hybridMultilevel"/>
    <w:tmpl w:val="DAA6BE6E"/>
    <w:lvl w:ilvl="0" w:tplc="F8C2B0DC">
      <w:start w:val="1"/>
      <w:numFmt w:val="bullet"/>
      <w:lvlText w:val="•"/>
      <w:lvlJc w:val="left"/>
    </w:lvl>
    <w:lvl w:ilvl="1" w:tplc="5E704826">
      <w:start w:val="1"/>
      <w:numFmt w:val="bullet"/>
      <w:lvlText w:val="−"/>
      <w:lvlJc w:val="left"/>
    </w:lvl>
    <w:lvl w:ilvl="2" w:tplc="485EB672">
      <w:numFmt w:val="decimal"/>
      <w:lvlText w:val=""/>
      <w:lvlJc w:val="left"/>
    </w:lvl>
    <w:lvl w:ilvl="3" w:tplc="AB264C2E">
      <w:numFmt w:val="decimal"/>
      <w:lvlText w:val=""/>
      <w:lvlJc w:val="left"/>
    </w:lvl>
    <w:lvl w:ilvl="4" w:tplc="143CC384">
      <w:numFmt w:val="decimal"/>
      <w:lvlText w:val=""/>
      <w:lvlJc w:val="left"/>
    </w:lvl>
    <w:lvl w:ilvl="5" w:tplc="450A04E0">
      <w:numFmt w:val="decimal"/>
      <w:lvlText w:val=""/>
      <w:lvlJc w:val="left"/>
    </w:lvl>
    <w:lvl w:ilvl="6" w:tplc="6586203C">
      <w:numFmt w:val="decimal"/>
      <w:lvlText w:val=""/>
      <w:lvlJc w:val="left"/>
    </w:lvl>
    <w:lvl w:ilvl="7" w:tplc="1F8A57B6">
      <w:numFmt w:val="decimal"/>
      <w:lvlText w:val=""/>
      <w:lvlJc w:val="left"/>
    </w:lvl>
    <w:lvl w:ilvl="8" w:tplc="7BC46E80">
      <w:numFmt w:val="decimal"/>
      <w:lvlText w:val=""/>
      <w:lvlJc w:val="left"/>
    </w:lvl>
  </w:abstractNum>
  <w:abstractNum w:abstractNumId="18">
    <w:nsid w:val="00004DF2"/>
    <w:multiLevelType w:val="hybridMultilevel"/>
    <w:tmpl w:val="82264C04"/>
    <w:lvl w:ilvl="0" w:tplc="AC886C9A">
      <w:start w:val="2"/>
      <w:numFmt w:val="decimal"/>
      <w:lvlText w:val="%1."/>
      <w:lvlJc w:val="left"/>
    </w:lvl>
    <w:lvl w:ilvl="1" w:tplc="C0028A6E">
      <w:numFmt w:val="decimal"/>
      <w:lvlText w:val=""/>
      <w:lvlJc w:val="left"/>
    </w:lvl>
    <w:lvl w:ilvl="2" w:tplc="14B85C70">
      <w:numFmt w:val="decimal"/>
      <w:lvlText w:val=""/>
      <w:lvlJc w:val="left"/>
    </w:lvl>
    <w:lvl w:ilvl="3" w:tplc="C9B6C270">
      <w:numFmt w:val="decimal"/>
      <w:lvlText w:val=""/>
      <w:lvlJc w:val="left"/>
    </w:lvl>
    <w:lvl w:ilvl="4" w:tplc="B65C5696">
      <w:numFmt w:val="decimal"/>
      <w:lvlText w:val=""/>
      <w:lvlJc w:val="left"/>
    </w:lvl>
    <w:lvl w:ilvl="5" w:tplc="3C1453D6">
      <w:numFmt w:val="decimal"/>
      <w:lvlText w:val=""/>
      <w:lvlJc w:val="left"/>
    </w:lvl>
    <w:lvl w:ilvl="6" w:tplc="88A0E8DE">
      <w:numFmt w:val="decimal"/>
      <w:lvlText w:val=""/>
      <w:lvlJc w:val="left"/>
    </w:lvl>
    <w:lvl w:ilvl="7" w:tplc="4A16C1A8">
      <w:numFmt w:val="decimal"/>
      <w:lvlText w:val=""/>
      <w:lvlJc w:val="left"/>
    </w:lvl>
    <w:lvl w:ilvl="8" w:tplc="FA38D3BC">
      <w:numFmt w:val="decimal"/>
      <w:lvlText w:val=""/>
      <w:lvlJc w:val="left"/>
    </w:lvl>
  </w:abstractNum>
  <w:abstractNum w:abstractNumId="19">
    <w:nsid w:val="00004E45"/>
    <w:multiLevelType w:val="hybridMultilevel"/>
    <w:tmpl w:val="6EDA0432"/>
    <w:lvl w:ilvl="0" w:tplc="3C70F9E2">
      <w:start w:val="1"/>
      <w:numFmt w:val="bullet"/>
      <w:lvlText w:val="•"/>
      <w:lvlJc w:val="left"/>
    </w:lvl>
    <w:lvl w:ilvl="1" w:tplc="F5403F4E">
      <w:numFmt w:val="decimal"/>
      <w:lvlText w:val=""/>
      <w:lvlJc w:val="left"/>
    </w:lvl>
    <w:lvl w:ilvl="2" w:tplc="E0FC9E2A">
      <w:numFmt w:val="decimal"/>
      <w:lvlText w:val=""/>
      <w:lvlJc w:val="left"/>
    </w:lvl>
    <w:lvl w:ilvl="3" w:tplc="1AE2C764">
      <w:numFmt w:val="decimal"/>
      <w:lvlText w:val=""/>
      <w:lvlJc w:val="left"/>
    </w:lvl>
    <w:lvl w:ilvl="4" w:tplc="0068D284">
      <w:numFmt w:val="decimal"/>
      <w:lvlText w:val=""/>
      <w:lvlJc w:val="left"/>
    </w:lvl>
    <w:lvl w:ilvl="5" w:tplc="B39C200E">
      <w:numFmt w:val="decimal"/>
      <w:lvlText w:val=""/>
      <w:lvlJc w:val="left"/>
    </w:lvl>
    <w:lvl w:ilvl="6" w:tplc="38E4FC94">
      <w:numFmt w:val="decimal"/>
      <w:lvlText w:val=""/>
      <w:lvlJc w:val="left"/>
    </w:lvl>
    <w:lvl w:ilvl="7" w:tplc="7A0C79BE">
      <w:numFmt w:val="decimal"/>
      <w:lvlText w:val=""/>
      <w:lvlJc w:val="left"/>
    </w:lvl>
    <w:lvl w:ilvl="8" w:tplc="D1CABFA0">
      <w:numFmt w:val="decimal"/>
      <w:lvlText w:val=""/>
      <w:lvlJc w:val="left"/>
    </w:lvl>
  </w:abstractNum>
  <w:abstractNum w:abstractNumId="20">
    <w:nsid w:val="000056AE"/>
    <w:multiLevelType w:val="hybridMultilevel"/>
    <w:tmpl w:val="36188C52"/>
    <w:lvl w:ilvl="0" w:tplc="97260B26">
      <w:start w:val="75"/>
      <w:numFmt w:val="lowerLetter"/>
      <w:lvlText w:val="%1."/>
      <w:lvlJc w:val="left"/>
    </w:lvl>
    <w:lvl w:ilvl="1" w:tplc="FEEE9364">
      <w:numFmt w:val="decimal"/>
      <w:lvlText w:val=""/>
      <w:lvlJc w:val="left"/>
    </w:lvl>
    <w:lvl w:ilvl="2" w:tplc="0AE6683E">
      <w:numFmt w:val="decimal"/>
      <w:lvlText w:val=""/>
      <w:lvlJc w:val="left"/>
    </w:lvl>
    <w:lvl w:ilvl="3" w:tplc="A4F83D52">
      <w:numFmt w:val="decimal"/>
      <w:lvlText w:val=""/>
      <w:lvlJc w:val="left"/>
    </w:lvl>
    <w:lvl w:ilvl="4" w:tplc="F202E1F4">
      <w:numFmt w:val="decimal"/>
      <w:lvlText w:val=""/>
      <w:lvlJc w:val="left"/>
    </w:lvl>
    <w:lvl w:ilvl="5" w:tplc="EE34FB12">
      <w:numFmt w:val="decimal"/>
      <w:lvlText w:val=""/>
      <w:lvlJc w:val="left"/>
    </w:lvl>
    <w:lvl w:ilvl="6" w:tplc="64A47A0E">
      <w:numFmt w:val="decimal"/>
      <w:lvlText w:val=""/>
      <w:lvlJc w:val="left"/>
    </w:lvl>
    <w:lvl w:ilvl="7" w:tplc="D1263DA4">
      <w:numFmt w:val="decimal"/>
      <w:lvlText w:val=""/>
      <w:lvlJc w:val="left"/>
    </w:lvl>
    <w:lvl w:ilvl="8" w:tplc="3F202D9A">
      <w:numFmt w:val="decimal"/>
      <w:lvlText w:val=""/>
      <w:lvlJc w:val="left"/>
    </w:lvl>
  </w:abstractNum>
  <w:abstractNum w:abstractNumId="21">
    <w:nsid w:val="00005878"/>
    <w:multiLevelType w:val="hybridMultilevel"/>
    <w:tmpl w:val="893AF6E0"/>
    <w:lvl w:ilvl="0" w:tplc="A5624B2E">
      <w:start w:val="1"/>
      <w:numFmt w:val="bullet"/>
      <w:lvlText w:val="•"/>
      <w:lvlJc w:val="left"/>
    </w:lvl>
    <w:lvl w:ilvl="1" w:tplc="7660A578">
      <w:start w:val="1"/>
      <w:numFmt w:val="bullet"/>
      <w:lvlText w:val="  "/>
      <w:lvlJc w:val="left"/>
    </w:lvl>
    <w:lvl w:ilvl="2" w:tplc="922AD4C8">
      <w:numFmt w:val="decimal"/>
      <w:lvlText w:val=""/>
      <w:lvlJc w:val="left"/>
    </w:lvl>
    <w:lvl w:ilvl="3" w:tplc="992A8226">
      <w:numFmt w:val="decimal"/>
      <w:lvlText w:val=""/>
      <w:lvlJc w:val="left"/>
    </w:lvl>
    <w:lvl w:ilvl="4" w:tplc="9266EAF4">
      <w:numFmt w:val="decimal"/>
      <w:lvlText w:val=""/>
      <w:lvlJc w:val="left"/>
    </w:lvl>
    <w:lvl w:ilvl="5" w:tplc="235C083A">
      <w:numFmt w:val="decimal"/>
      <w:lvlText w:val=""/>
      <w:lvlJc w:val="left"/>
    </w:lvl>
    <w:lvl w:ilvl="6" w:tplc="D55241F8">
      <w:numFmt w:val="decimal"/>
      <w:lvlText w:val=""/>
      <w:lvlJc w:val="left"/>
    </w:lvl>
    <w:lvl w:ilvl="7" w:tplc="45BEFAA8">
      <w:numFmt w:val="decimal"/>
      <w:lvlText w:val=""/>
      <w:lvlJc w:val="left"/>
    </w:lvl>
    <w:lvl w:ilvl="8" w:tplc="9B0EE43C">
      <w:numFmt w:val="decimal"/>
      <w:lvlText w:val=""/>
      <w:lvlJc w:val="left"/>
    </w:lvl>
  </w:abstractNum>
  <w:abstractNum w:abstractNumId="22">
    <w:nsid w:val="00005D03"/>
    <w:multiLevelType w:val="hybridMultilevel"/>
    <w:tmpl w:val="B5C03228"/>
    <w:lvl w:ilvl="0" w:tplc="80BAD136">
      <w:start w:val="1"/>
      <w:numFmt w:val="bullet"/>
      <w:lvlText w:val="•"/>
      <w:lvlJc w:val="left"/>
    </w:lvl>
    <w:lvl w:ilvl="1" w:tplc="A67EA93C">
      <w:start w:val="1"/>
      <w:numFmt w:val="bullet"/>
      <w:lvlText w:val="  "/>
      <w:lvlJc w:val="left"/>
    </w:lvl>
    <w:lvl w:ilvl="2" w:tplc="EE98DEFA">
      <w:numFmt w:val="decimal"/>
      <w:lvlText w:val=""/>
      <w:lvlJc w:val="left"/>
    </w:lvl>
    <w:lvl w:ilvl="3" w:tplc="CF7445B2">
      <w:numFmt w:val="decimal"/>
      <w:lvlText w:val=""/>
      <w:lvlJc w:val="left"/>
    </w:lvl>
    <w:lvl w:ilvl="4" w:tplc="3FF4DB7A">
      <w:numFmt w:val="decimal"/>
      <w:lvlText w:val=""/>
      <w:lvlJc w:val="left"/>
    </w:lvl>
    <w:lvl w:ilvl="5" w:tplc="6A744708">
      <w:numFmt w:val="decimal"/>
      <w:lvlText w:val=""/>
      <w:lvlJc w:val="left"/>
    </w:lvl>
    <w:lvl w:ilvl="6" w:tplc="738888E8">
      <w:numFmt w:val="decimal"/>
      <w:lvlText w:val=""/>
      <w:lvlJc w:val="left"/>
    </w:lvl>
    <w:lvl w:ilvl="7" w:tplc="995246C8">
      <w:numFmt w:val="decimal"/>
      <w:lvlText w:val=""/>
      <w:lvlJc w:val="left"/>
    </w:lvl>
    <w:lvl w:ilvl="8" w:tplc="F63CFCD4">
      <w:numFmt w:val="decimal"/>
      <w:lvlText w:val=""/>
      <w:lvlJc w:val="left"/>
    </w:lvl>
  </w:abstractNum>
  <w:abstractNum w:abstractNumId="23">
    <w:nsid w:val="000063CB"/>
    <w:multiLevelType w:val="hybridMultilevel"/>
    <w:tmpl w:val="C67ADB50"/>
    <w:lvl w:ilvl="0" w:tplc="17429560">
      <w:start w:val="6"/>
      <w:numFmt w:val="decimal"/>
      <w:lvlText w:val="%1."/>
      <w:lvlJc w:val="left"/>
    </w:lvl>
    <w:lvl w:ilvl="1" w:tplc="2AD0E1CA">
      <w:numFmt w:val="decimal"/>
      <w:lvlText w:val=""/>
      <w:lvlJc w:val="left"/>
    </w:lvl>
    <w:lvl w:ilvl="2" w:tplc="9B709C32">
      <w:numFmt w:val="decimal"/>
      <w:lvlText w:val=""/>
      <w:lvlJc w:val="left"/>
    </w:lvl>
    <w:lvl w:ilvl="3" w:tplc="9B22D31E">
      <w:numFmt w:val="decimal"/>
      <w:lvlText w:val=""/>
      <w:lvlJc w:val="left"/>
    </w:lvl>
    <w:lvl w:ilvl="4" w:tplc="B4ACADC8">
      <w:numFmt w:val="decimal"/>
      <w:lvlText w:val=""/>
      <w:lvlJc w:val="left"/>
    </w:lvl>
    <w:lvl w:ilvl="5" w:tplc="3DCC3174">
      <w:numFmt w:val="decimal"/>
      <w:lvlText w:val=""/>
      <w:lvlJc w:val="left"/>
    </w:lvl>
    <w:lvl w:ilvl="6" w:tplc="B852D546">
      <w:numFmt w:val="decimal"/>
      <w:lvlText w:val=""/>
      <w:lvlJc w:val="left"/>
    </w:lvl>
    <w:lvl w:ilvl="7" w:tplc="5C1C2148">
      <w:numFmt w:val="decimal"/>
      <w:lvlText w:val=""/>
      <w:lvlJc w:val="left"/>
    </w:lvl>
    <w:lvl w:ilvl="8" w:tplc="1EBC931C">
      <w:numFmt w:val="decimal"/>
      <w:lvlText w:val=""/>
      <w:lvlJc w:val="left"/>
    </w:lvl>
  </w:abstractNum>
  <w:abstractNum w:abstractNumId="24">
    <w:nsid w:val="00006443"/>
    <w:multiLevelType w:val="hybridMultilevel"/>
    <w:tmpl w:val="39E47386"/>
    <w:lvl w:ilvl="0" w:tplc="43AA3BEE">
      <w:start w:val="1"/>
      <w:numFmt w:val="bullet"/>
      <w:lvlText w:val="•"/>
      <w:lvlJc w:val="left"/>
    </w:lvl>
    <w:lvl w:ilvl="1" w:tplc="84681542">
      <w:numFmt w:val="decimal"/>
      <w:lvlText w:val=""/>
      <w:lvlJc w:val="left"/>
    </w:lvl>
    <w:lvl w:ilvl="2" w:tplc="E6084AFE">
      <w:numFmt w:val="decimal"/>
      <w:lvlText w:val=""/>
      <w:lvlJc w:val="left"/>
    </w:lvl>
    <w:lvl w:ilvl="3" w:tplc="4AFE88FE">
      <w:numFmt w:val="decimal"/>
      <w:lvlText w:val=""/>
      <w:lvlJc w:val="left"/>
    </w:lvl>
    <w:lvl w:ilvl="4" w:tplc="D8E2D10C">
      <w:numFmt w:val="decimal"/>
      <w:lvlText w:val=""/>
      <w:lvlJc w:val="left"/>
    </w:lvl>
    <w:lvl w:ilvl="5" w:tplc="6FDA648A">
      <w:numFmt w:val="decimal"/>
      <w:lvlText w:val=""/>
      <w:lvlJc w:val="left"/>
    </w:lvl>
    <w:lvl w:ilvl="6" w:tplc="86864216">
      <w:numFmt w:val="decimal"/>
      <w:lvlText w:val=""/>
      <w:lvlJc w:val="left"/>
    </w:lvl>
    <w:lvl w:ilvl="7" w:tplc="C9EE69BA">
      <w:numFmt w:val="decimal"/>
      <w:lvlText w:val=""/>
      <w:lvlJc w:val="left"/>
    </w:lvl>
    <w:lvl w:ilvl="8" w:tplc="64BE335A">
      <w:numFmt w:val="decimal"/>
      <w:lvlText w:val=""/>
      <w:lvlJc w:val="left"/>
    </w:lvl>
  </w:abstractNum>
  <w:abstractNum w:abstractNumId="25">
    <w:nsid w:val="000066C4"/>
    <w:multiLevelType w:val="hybridMultilevel"/>
    <w:tmpl w:val="4BB0FBF2"/>
    <w:lvl w:ilvl="0" w:tplc="26F86D50">
      <w:start w:val="35"/>
      <w:numFmt w:val="upperLetter"/>
      <w:lvlText w:val="(%1)"/>
      <w:lvlJc w:val="left"/>
    </w:lvl>
    <w:lvl w:ilvl="1" w:tplc="0B30706E">
      <w:numFmt w:val="decimal"/>
      <w:lvlText w:val=""/>
      <w:lvlJc w:val="left"/>
    </w:lvl>
    <w:lvl w:ilvl="2" w:tplc="94C60E84">
      <w:numFmt w:val="decimal"/>
      <w:lvlText w:val=""/>
      <w:lvlJc w:val="left"/>
    </w:lvl>
    <w:lvl w:ilvl="3" w:tplc="36B67048">
      <w:numFmt w:val="decimal"/>
      <w:lvlText w:val=""/>
      <w:lvlJc w:val="left"/>
    </w:lvl>
    <w:lvl w:ilvl="4" w:tplc="D96A6A14">
      <w:numFmt w:val="decimal"/>
      <w:lvlText w:val=""/>
      <w:lvlJc w:val="left"/>
    </w:lvl>
    <w:lvl w:ilvl="5" w:tplc="2258050E">
      <w:numFmt w:val="decimal"/>
      <w:lvlText w:val=""/>
      <w:lvlJc w:val="left"/>
    </w:lvl>
    <w:lvl w:ilvl="6" w:tplc="5A447076">
      <w:numFmt w:val="decimal"/>
      <w:lvlText w:val=""/>
      <w:lvlJc w:val="left"/>
    </w:lvl>
    <w:lvl w:ilvl="7" w:tplc="E8B872DA">
      <w:numFmt w:val="decimal"/>
      <w:lvlText w:val=""/>
      <w:lvlJc w:val="left"/>
    </w:lvl>
    <w:lvl w:ilvl="8" w:tplc="7A84B9BC">
      <w:numFmt w:val="decimal"/>
      <w:lvlText w:val=""/>
      <w:lvlJc w:val="left"/>
    </w:lvl>
  </w:abstractNum>
  <w:abstractNum w:abstractNumId="26">
    <w:nsid w:val="00006B89"/>
    <w:multiLevelType w:val="hybridMultilevel"/>
    <w:tmpl w:val="0FC66AE0"/>
    <w:lvl w:ilvl="0" w:tplc="76ECCE78">
      <w:start w:val="1"/>
      <w:numFmt w:val="bullet"/>
      <w:lvlText w:val="В"/>
      <w:lvlJc w:val="left"/>
    </w:lvl>
    <w:lvl w:ilvl="1" w:tplc="7DC69DE4">
      <w:numFmt w:val="decimal"/>
      <w:lvlText w:val=""/>
      <w:lvlJc w:val="left"/>
    </w:lvl>
    <w:lvl w:ilvl="2" w:tplc="B1522152">
      <w:numFmt w:val="decimal"/>
      <w:lvlText w:val=""/>
      <w:lvlJc w:val="left"/>
    </w:lvl>
    <w:lvl w:ilvl="3" w:tplc="8BB8A3D6">
      <w:numFmt w:val="decimal"/>
      <w:lvlText w:val=""/>
      <w:lvlJc w:val="left"/>
    </w:lvl>
    <w:lvl w:ilvl="4" w:tplc="CA245E00">
      <w:numFmt w:val="decimal"/>
      <w:lvlText w:val=""/>
      <w:lvlJc w:val="left"/>
    </w:lvl>
    <w:lvl w:ilvl="5" w:tplc="7C16D1DA">
      <w:numFmt w:val="decimal"/>
      <w:lvlText w:val=""/>
      <w:lvlJc w:val="left"/>
    </w:lvl>
    <w:lvl w:ilvl="6" w:tplc="53AEC13C">
      <w:numFmt w:val="decimal"/>
      <w:lvlText w:val=""/>
      <w:lvlJc w:val="left"/>
    </w:lvl>
    <w:lvl w:ilvl="7" w:tplc="C3ECB116">
      <w:numFmt w:val="decimal"/>
      <w:lvlText w:val=""/>
      <w:lvlJc w:val="left"/>
    </w:lvl>
    <w:lvl w:ilvl="8" w:tplc="482EA1DC">
      <w:numFmt w:val="decimal"/>
      <w:lvlText w:val=""/>
      <w:lvlJc w:val="left"/>
    </w:lvl>
  </w:abstractNum>
  <w:abstractNum w:abstractNumId="27">
    <w:nsid w:val="000073DA"/>
    <w:multiLevelType w:val="hybridMultilevel"/>
    <w:tmpl w:val="FE6E6716"/>
    <w:lvl w:ilvl="0" w:tplc="46C0A65E">
      <w:start w:val="1"/>
      <w:numFmt w:val="bullet"/>
      <w:lvlText w:val="•"/>
      <w:lvlJc w:val="left"/>
    </w:lvl>
    <w:lvl w:ilvl="1" w:tplc="E55EDC3E">
      <w:numFmt w:val="decimal"/>
      <w:lvlText w:val=""/>
      <w:lvlJc w:val="left"/>
    </w:lvl>
    <w:lvl w:ilvl="2" w:tplc="BBB6BE32">
      <w:numFmt w:val="decimal"/>
      <w:lvlText w:val=""/>
      <w:lvlJc w:val="left"/>
    </w:lvl>
    <w:lvl w:ilvl="3" w:tplc="19D8EFE0">
      <w:numFmt w:val="decimal"/>
      <w:lvlText w:val=""/>
      <w:lvlJc w:val="left"/>
    </w:lvl>
    <w:lvl w:ilvl="4" w:tplc="ED4ADA70">
      <w:numFmt w:val="decimal"/>
      <w:lvlText w:val=""/>
      <w:lvlJc w:val="left"/>
    </w:lvl>
    <w:lvl w:ilvl="5" w:tplc="82B4A97C">
      <w:numFmt w:val="decimal"/>
      <w:lvlText w:val=""/>
      <w:lvlJc w:val="left"/>
    </w:lvl>
    <w:lvl w:ilvl="6" w:tplc="98AEEB74">
      <w:numFmt w:val="decimal"/>
      <w:lvlText w:val=""/>
      <w:lvlJc w:val="left"/>
    </w:lvl>
    <w:lvl w:ilvl="7" w:tplc="800235C2">
      <w:numFmt w:val="decimal"/>
      <w:lvlText w:val=""/>
      <w:lvlJc w:val="left"/>
    </w:lvl>
    <w:lvl w:ilvl="8" w:tplc="A1FAA0DC">
      <w:numFmt w:val="decimal"/>
      <w:lvlText w:val=""/>
      <w:lvlJc w:val="left"/>
    </w:lvl>
  </w:abstractNum>
  <w:abstractNum w:abstractNumId="28">
    <w:nsid w:val="0000759A"/>
    <w:multiLevelType w:val="hybridMultilevel"/>
    <w:tmpl w:val="88BAAF5C"/>
    <w:lvl w:ilvl="0" w:tplc="DC4CD244">
      <w:start w:val="1"/>
      <w:numFmt w:val="bullet"/>
      <w:lvlText w:val="ООО"/>
      <w:lvlJc w:val="left"/>
    </w:lvl>
    <w:lvl w:ilvl="1" w:tplc="3C305FA2">
      <w:numFmt w:val="decimal"/>
      <w:lvlText w:val=""/>
      <w:lvlJc w:val="left"/>
    </w:lvl>
    <w:lvl w:ilvl="2" w:tplc="574A21F4">
      <w:numFmt w:val="decimal"/>
      <w:lvlText w:val=""/>
      <w:lvlJc w:val="left"/>
    </w:lvl>
    <w:lvl w:ilvl="3" w:tplc="CFCC3AFE">
      <w:numFmt w:val="decimal"/>
      <w:lvlText w:val=""/>
      <w:lvlJc w:val="left"/>
    </w:lvl>
    <w:lvl w:ilvl="4" w:tplc="7C38EBEC">
      <w:numFmt w:val="decimal"/>
      <w:lvlText w:val=""/>
      <w:lvlJc w:val="left"/>
    </w:lvl>
    <w:lvl w:ilvl="5" w:tplc="60CCE0D0">
      <w:numFmt w:val="decimal"/>
      <w:lvlText w:val=""/>
      <w:lvlJc w:val="left"/>
    </w:lvl>
    <w:lvl w:ilvl="6" w:tplc="0AFCCBC6">
      <w:numFmt w:val="decimal"/>
      <w:lvlText w:val=""/>
      <w:lvlJc w:val="left"/>
    </w:lvl>
    <w:lvl w:ilvl="7" w:tplc="FC4C934E">
      <w:numFmt w:val="decimal"/>
      <w:lvlText w:val=""/>
      <w:lvlJc w:val="left"/>
    </w:lvl>
    <w:lvl w:ilvl="8" w:tplc="82C41470">
      <w:numFmt w:val="decimal"/>
      <w:lvlText w:val=""/>
      <w:lvlJc w:val="left"/>
    </w:lvl>
  </w:abstractNum>
  <w:abstractNum w:abstractNumId="29">
    <w:nsid w:val="00007F96"/>
    <w:multiLevelType w:val="hybridMultilevel"/>
    <w:tmpl w:val="511037FE"/>
    <w:lvl w:ilvl="0" w:tplc="5C4C251E">
      <w:start w:val="7"/>
      <w:numFmt w:val="decimal"/>
      <w:lvlText w:val="%1."/>
      <w:lvlJc w:val="left"/>
    </w:lvl>
    <w:lvl w:ilvl="1" w:tplc="72D28286">
      <w:numFmt w:val="decimal"/>
      <w:lvlText w:val=""/>
      <w:lvlJc w:val="left"/>
    </w:lvl>
    <w:lvl w:ilvl="2" w:tplc="DC1A8DF4">
      <w:numFmt w:val="decimal"/>
      <w:lvlText w:val=""/>
      <w:lvlJc w:val="left"/>
    </w:lvl>
    <w:lvl w:ilvl="3" w:tplc="73F018CA">
      <w:numFmt w:val="decimal"/>
      <w:lvlText w:val=""/>
      <w:lvlJc w:val="left"/>
    </w:lvl>
    <w:lvl w:ilvl="4" w:tplc="8510174E">
      <w:numFmt w:val="decimal"/>
      <w:lvlText w:val=""/>
      <w:lvlJc w:val="left"/>
    </w:lvl>
    <w:lvl w:ilvl="5" w:tplc="6CDEF112">
      <w:numFmt w:val="decimal"/>
      <w:lvlText w:val=""/>
      <w:lvlJc w:val="left"/>
    </w:lvl>
    <w:lvl w:ilvl="6" w:tplc="C1CEA2A8">
      <w:numFmt w:val="decimal"/>
      <w:lvlText w:val=""/>
      <w:lvlJc w:val="left"/>
    </w:lvl>
    <w:lvl w:ilvl="7" w:tplc="B7CED842">
      <w:numFmt w:val="decimal"/>
      <w:lvlText w:val=""/>
      <w:lvlJc w:val="left"/>
    </w:lvl>
    <w:lvl w:ilvl="8" w:tplc="1AD2469A">
      <w:numFmt w:val="decimal"/>
      <w:lvlText w:val=""/>
      <w:lvlJc w:val="left"/>
    </w:lvl>
  </w:abstractNum>
  <w:abstractNum w:abstractNumId="30">
    <w:nsid w:val="00007FF5"/>
    <w:multiLevelType w:val="hybridMultilevel"/>
    <w:tmpl w:val="F418DFAA"/>
    <w:lvl w:ilvl="0" w:tplc="3C200414">
      <w:start w:val="1"/>
      <w:numFmt w:val="bullet"/>
      <w:lvlText w:val="•"/>
      <w:lvlJc w:val="left"/>
    </w:lvl>
    <w:lvl w:ilvl="1" w:tplc="EE9EAA7A">
      <w:numFmt w:val="decimal"/>
      <w:lvlText w:val=""/>
      <w:lvlJc w:val="left"/>
    </w:lvl>
    <w:lvl w:ilvl="2" w:tplc="88D246EC">
      <w:numFmt w:val="decimal"/>
      <w:lvlText w:val=""/>
      <w:lvlJc w:val="left"/>
    </w:lvl>
    <w:lvl w:ilvl="3" w:tplc="2616664C">
      <w:numFmt w:val="decimal"/>
      <w:lvlText w:val=""/>
      <w:lvlJc w:val="left"/>
    </w:lvl>
    <w:lvl w:ilvl="4" w:tplc="F40ADF60">
      <w:numFmt w:val="decimal"/>
      <w:lvlText w:val=""/>
      <w:lvlJc w:val="left"/>
    </w:lvl>
    <w:lvl w:ilvl="5" w:tplc="DFA8B9B4">
      <w:numFmt w:val="decimal"/>
      <w:lvlText w:val=""/>
      <w:lvlJc w:val="left"/>
    </w:lvl>
    <w:lvl w:ilvl="6" w:tplc="D2A0F9DA">
      <w:numFmt w:val="decimal"/>
      <w:lvlText w:val=""/>
      <w:lvlJc w:val="left"/>
    </w:lvl>
    <w:lvl w:ilvl="7" w:tplc="C09CA278">
      <w:numFmt w:val="decimal"/>
      <w:lvlText w:val=""/>
      <w:lvlJc w:val="left"/>
    </w:lvl>
    <w:lvl w:ilvl="8" w:tplc="70A63396">
      <w:numFmt w:val="decimal"/>
      <w:lvlText w:val=""/>
      <w:lvlJc w:val="left"/>
    </w:lvl>
  </w:abstractNum>
  <w:abstractNum w:abstractNumId="31">
    <w:nsid w:val="004F1329"/>
    <w:multiLevelType w:val="hybridMultilevel"/>
    <w:tmpl w:val="14A8AEEE"/>
    <w:lvl w:ilvl="0" w:tplc="3DA407F2">
      <w:start w:val="4"/>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010264A0"/>
    <w:multiLevelType w:val="hybridMultilevel"/>
    <w:tmpl w:val="1B88B7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026C1F83"/>
    <w:multiLevelType w:val="hybridMultilevel"/>
    <w:tmpl w:val="1B8E580A"/>
    <w:lvl w:ilvl="0" w:tplc="EAE27568">
      <w:start w:val="1"/>
      <w:numFmt w:val="decimal"/>
      <w:lvlText w:val="%1."/>
      <w:lvlJc w:val="left"/>
      <w:pPr>
        <w:tabs>
          <w:tab w:val="num" w:pos="360"/>
        </w:tabs>
        <w:ind w:left="360" w:hanging="360"/>
      </w:pPr>
      <w:rPr>
        <w:rFonts w:ascii="Times New Roman" w:eastAsia="Times New Roman" w:hAnsi="Times New Roman" w:cs="Times New Roman"/>
      </w:rPr>
    </w:lvl>
    <w:lvl w:ilvl="1" w:tplc="04190019">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34">
    <w:nsid w:val="027149A9"/>
    <w:multiLevelType w:val="hybridMultilevel"/>
    <w:tmpl w:val="C6CE5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029A6C0B"/>
    <w:multiLevelType w:val="hybridMultilevel"/>
    <w:tmpl w:val="3B824E08"/>
    <w:lvl w:ilvl="0" w:tplc="DA4E5EB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03A179F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04067A0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8">
    <w:nsid w:val="044F7AB7"/>
    <w:multiLevelType w:val="hybridMultilevel"/>
    <w:tmpl w:val="4D1EF78E"/>
    <w:lvl w:ilvl="0" w:tplc="1ECC014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nsid w:val="04881253"/>
    <w:multiLevelType w:val="hybridMultilevel"/>
    <w:tmpl w:val="808E6AA8"/>
    <w:lvl w:ilvl="0" w:tplc="E660859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04D76B3A"/>
    <w:multiLevelType w:val="hybridMultilevel"/>
    <w:tmpl w:val="BA9213C8"/>
    <w:lvl w:ilvl="0" w:tplc="3A70344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076E255F"/>
    <w:multiLevelType w:val="hybridMultilevel"/>
    <w:tmpl w:val="8DF8C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nsid w:val="0DC31F23"/>
    <w:multiLevelType w:val="hybridMultilevel"/>
    <w:tmpl w:val="E48EBE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0FD51C73"/>
    <w:multiLevelType w:val="hybridMultilevel"/>
    <w:tmpl w:val="C3BEEE4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nsid w:val="113B3FF8"/>
    <w:multiLevelType w:val="hybridMultilevel"/>
    <w:tmpl w:val="59348F24"/>
    <w:lvl w:ilvl="0" w:tplc="CB4CDBAC">
      <w:start w:val="4"/>
      <w:numFmt w:val="decimal"/>
      <w:lvlText w:val="%1."/>
      <w:lvlJc w:val="left"/>
      <w:pPr>
        <w:ind w:left="3510" w:hanging="360"/>
      </w:pPr>
      <w:rPr>
        <w:rFonts w:eastAsiaTheme="minorEastAsia" w:hint="default"/>
        <w:b/>
        <w:i/>
      </w:rPr>
    </w:lvl>
    <w:lvl w:ilvl="1" w:tplc="04190019" w:tentative="1">
      <w:start w:val="1"/>
      <w:numFmt w:val="lowerLetter"/>
      <w:lvlText w:val="%2."/>
      <w:lvlJc w:val="left"/>
      <w:pPr>
        <w:ind w:left="4230" w:hanging="360"/>
      </w:pPr>
    </w:lvl>
    <w:lvl w:ilvl="2" w:tplc="0419001B" w:tentative="1">
      <w:start w:val="1"/>
      <w:numFmt w:val="lowerRoman"/>
      <w:lvlText w:val="%3."/>
      <w:lvlJc w:val="right"/>
      <w:pPr>
        <w:ind w:left="4950" w:hanging="180"/>
      </w:pPr>
    </w:lvl>
    <w:lvl w:ilvl="3" w:tplc="0419000F" w:tentative="1">
      <w:start w:val="1"/>
      <w:numFmt w:val="decimal"/>
      <w:lvlText w:val="%4."/>
      <w:lvlJc w:val="left"/>
      <w:pPr>
        <w:ind w:left="5670" w:hanging="360"/>
      </w:pPr>
    </w:lvl>
    <w:lvl w:ilvl="4" w:tplc="04190019" w:tentative="1">
      <w:start w:val="1"/>
      <w:numFmt w:val="lowerLetter"/>
      <w:lvlText w:val="%5."/>
      <w:lvlJc w:val="left"/>
      <w:pPr>
        <w:ind w:left="6390" w:hanging="360"/>
      </w:pPr>
    </w:lvl>
    <w:lvl w:ilvl="5" w:tplc="0419001B" w:tentative="1">
      <w:start w:val="1"/>
      <w:numFmt w:val="lowerRoman"/>
      <w:lvlText w:val="%6."/>
      <w:lvlJc w:val="right"/>
      <w:pPr>
        <w:ind w:left="7110" w:hanging="180"/>
      </w:pPr>
    </w:lvl>
    <w:lvl w:ilvl="6" w:tplc="0419000F" w:tentative="1">
      <w:start w:val="1"/>
      <w:numFmt w:val="decimal"/>
      <w:lvlText w:val="%7."/>
      <w:lvlJc w:val="left"/>
      <w:pPr>
        <w:ind w:left="7830" w:hanging="360"/>
      </w:pPr>
    </w:lvl>
    <w:lvl w:ilvl="7" w:tplc="04190019" w:tentative="1">
      <w:start w:val="1"/>
      <w:numFmt w:val="lowerLetter"/>
      <w:lvlText w:val="%8."/>
      <w:lvlJc w:val="left"/>
      <w:pPr>
        <w:ind w:left="8550" w:hanging="360"/>
      </w:pPr>
    </w:lvl>
    <w:lvl w:ilvl="8" w:tplc="0419001B" w:tentative="1">
      <w:start w:val="1"/>
      <w:numFmt w:val="lowerRoman"/>
      <w:lvlText w:val="%9."/>
      <w:lvlJc w:val="right"/>
      <w:pPr>
        <w:ind w:left="9270" w:hanging="180"/>
      </w:pPr>
    </w:lvl>
  </w:abstractNum>
  <w:abstractNum w:abstractNumId="46">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7">
    <w:nsid w:val="12242DBF"/>
    <w:multiLevelType w:val="hybridMultilevel"/>
    <w:tmpl w:val="5F48A3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nsid w:val="148970FE"/>
    <w:multiLevelType w:val="multilevel"/>
    <w:tmpl w:val="268E79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nsid w:val="14B22FEA"/>
    <w:multiLevelType w:val="hybridMultilevel"/>
    <w:tmpl w:val="49FC98BC"/>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nsid w:val="164E5EE9"/>
    <w:multiLevelType w:val="hybridMultilevel"/>
    <w:tmpl w:val="D01AED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1">
    <w:nsid w:val="1755551D"/>
    <w:multiLevelType w:val="hybridMultilevel"/>
    <w:tmpl w:val="EAAC47CC"/>
    <w:lvl w:ilvl="0" w:tplc="B518D79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17A01764"/>
    <w:multiLevelType w:val="hybridMultilevel"/>
    <w:tmpl w:val="0F323218"/>
    <w:lvl w:ilvl="0" w:tplc="52CAAA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17DF0105"/>
    <w:multiLevelType w:val="hybridMultilevel"/>
    <w:tmpl w:val="C39015E2"/>
    <w:lvl w:ilvl="0" w:tplc="9BF483C6">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1B3D173B"/>
    <w:multiLevelType w:val="hybridMultilevel"/>
    <w:tmpl w:val="31F4A43E"/>
    <w:lvl w:ilvl="0" w:tplc="81946ADE">
      <w:start w:val="9"/>
      <w:numFmt w:val="decimal"/>
      <w:lvlText w:val="%1."/>
      <w:lvlJc w:val="left"/>
      <w:pPr>
        <w:ind w:left="1778"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5">
    <w:nsid w:val="1B9E34C4"/>
    <w:multiLevelType w:val="hybridMultilevel"/>
    <w:tmpl w:val="153E6DA8"/>
    <w:lvl w:ilvl="0" w:tplc="B19653D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nsid w:val="1C9F4465"/>
    <w:multiLevelType w:val="hybridMultilevel"/>
    <w:tmpl w:val="D01AED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nsid w:val="205A51FA"/>
    <w:multiLevelType w:val="hybridMultilevel"/>
    <w:tmpl w:val="1E225566"/>
    <w:lvl w:ilvl="0" w:tplc="0419000F">
      <w:start w:val="1"/>
      <w:numFmt w:val="decimal"/>
      <w:lvlText w:val="%1."/>
      <w:lvlJc w:val="left"/>
      <w:pPr>
        <w:ind w:left="3589" w:hanging="360"/>
      </w:p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nsid w:val="211A11BA"/>
    <w:multiLevelType w:val="hybridMultilevel"/>
    <w:tmpl w:val="FEC80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21EF7FFD"/>
    <w:multiLevelType w:val="multilevel"/>
    <w:tmpl w:val="DE363C6C"/>
    <w:lvl w:ilvl="0">
      <w:start w:val="1"/>
      <w:numFmt w:val="bullet"/>
      <w:lvlText w:val=""/>
      <w:lvlJc w:val="left"/>
      <w:pPr>
        <w:tabs>
          <w:tab w:val="num" w:pos="910"/>
        </w:tabs>
        <w:ind w:left="91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221837E0"/>
    <w:multiLevelType w:val="multilevel"/>
    <w:tmpl w:val="9738E9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2">
    <w:nsid w:val="22E44464"/>
    <w:multiLevelType w:val="multilevel"/>
    <w:tmpl w:val="72963F0E"/>
    <w:lvl w:ilvl="0">
      <w:start w:val="2"/>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3">
    <w:nsid w:val="242979AC"/>
    <w:multiLevelType w:val="multilevel"/>
    <w:tmpl w:val="23000D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243128CC"/>
    <w:multiLevelType w:val="hybridMultilevel"/>
    <w:tmpl w:val="9EFCD4EC"/>
    <w:lvl w:ilvl="0" w:tplc="745C4C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24563F49"/>
    <w:multiLevelType w:val="multilevel"/>
    <w:tmpl w:val="91167AC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6">
    <w:nsid w:val="2478501B"/>
    <w:multiLevelType w:val="multilevel"/>
    <w:tmpl w:val="692A069A"/>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7">
    <w:nsid w:val="24952D28"/>
    <w:multiLevelType w:val="hybridMultilevel"/>
    <w:tmpl w:val="9ECC9D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24AD3F85"/>
    <w:multiLevelType w:val="hybridMultilevel"/>
    <w:tmpl w:val="2D36FBF4"/>
    <w:lvl w:ilvl="0" w:tplc="568E1B1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24C309D2"/>
    <w:multiLevelType w:val="hybridMultilevel"/>
    <w:tmpl w:val="222A1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258213AE"/>
    <w:multiLevelType w:val="multilevel"/>
    <w:tmpl w:val="4C6056D2"/>
    <w:lvl w:ilvl="0">
      <w:start w:val="1"/>
      <w:numFmt w:val="decimal"/>
      <w:lvlText w:val="%1."/>
      <w:lvlJc w:val="left"/>
      <w:pPr>
        <w:ind w:left="390" w:hanging="390"/>
      </w:pPr>
      <w:rPr>
        <w:b/>
      </w:rPr>
    </w:lvl>
    <w:lvl w:ilvl="1">
      <w:start w:val="1"/>
      <w:numFmt w:val="decimal"/>
      <w:lvlText w:val="%1.%2."/>
      <w:lvlJc w:val="left"/>
      <w:pPr>
        <w:ind w:left="390" w:hanging="39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71">
    <w:nsid w:val="26AD7634"/>
    <w:multiLevelType w:val="hybridMultilevel"/>
    <w:tmpl w:val="FB128DCE"/>
    <w:lvl w:ilvl="0" w:tplc="0AD01F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279E1276"/>
    <w:multiLevelType w:val="hybridMultilevel"/>
    <w:tmpl w:val="FED00F9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3">
    <w:nsid w:val="27A7647B"/>
    <w:multiLevelType w:val="multilevel"/>
    <w:tmpl w:val="FF564A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27DB2B53"/>
    <w:multiLevelType w:val="hybridMultilevel"/>
    <w:tmpl w:val="75B88E3A"/>
    <w:lvl w:ilvl="0" w:tplc="423C4D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287F4530"/>
    <w:multiLevelType w:val="hybridMultilevel"/>
    <w:tmpl w:val="31B447B0"/>
    <w:lvl w:ilvl="0" w:tplc="BDA268D6">
      <w:start w:val="7"/>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76">
    <w:nsid w:val="28E62C72"/>
    <w:multiLevelType w:val="hybridMultilevel"/>
    <w:tmpl w:val="2594EB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29D518B0"/>
    <w:multiLevelType w:val="multilevel"/>
    <w:tmpl w:val="8E586B2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79">
    <w:nsid w:val="2E0246E7"/>
    <w:multiLevelType w:val="hybridMultilevel"/>
    <w:tmpl w:val="B5FAC3BE"/>
    <w:lvl w:ilvl="0" w:tplc="4162A3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2E9E1B48"/>
    <w:multiLevelType w:val="hybridMultilevel"/>
    <w:tmpl w:val="C232AC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2EB20FCF"/>
    <w:multiLevelType w:val="multilevel"/>
    <w:tmpl w:val="C10C6D3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2">
    <w:nsid w:val="2EF5308D"/>
    <w:multiLevelType w:val="multilevel"/>
    <w:tmpl w:val="BD24A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30F31FF1"/>
    <w:multiLevelType w:val="multilevel"/>
    <w:tmpl w:val="6264F0C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nsid w:val="35E43280"/>
    <w:multiLevelType w:val="multilevel"/>
    <w:tmpl w:val="C2441EA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5">
    <w:nsid w:val="380303F6"/>
    <w:multiLevelType w:val="hybridMultilevel"/>
    <w:tmpl w:val="17CC32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383462D4"/>
    <w:multiLevelType w:val="hybridMultilevel"/>
    <w:tmpl w:val="876E21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345"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39ED07B6"/>
    <w:multiLevelType w:val="hybridMultilevel"/>
    <w:tmpl w:val="00E48C12"/>
    <w:lvl w:ilvl="0" w:tplc="39A6F36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3B876C05"/>
    <w:multiLevelType w:val="hybridMultilevel"/>
    <w:tmpl w:val="5F664856"/>
    <w:lvl w:ilvl="0" w:tplc="AD28825A">
      <w:start w:val="11"/>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9">
    <w:nsid w:val="3D89628C"/>
    <w:multiLevelType w:val="multilevel"/>
    <w:tmpl w:val="9ECC9F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3DBF108F"/>
    <w:multiLevelType w:val="hybridMultilevel"/>
    <w:tmpl w:val="F37A1F06"/>
    <w:lvl w:ilvl="0" w:tplc="CC6CD9C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3DFB023A"/>
    <w:multiLevelType w:val="hybridMultilevel"/>
    <w:tmpl w:val="4A66AA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3DFF0E01"/>
    <w:multiLevelType w:val="hybridMultilevel"/>
    <w:tmpl w:val="EE34F2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3E3B2C99"/>
    <w:multiLevelType w:val="hybridMultilevel"/>
    <w:tmpl w:val="E3AA8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3E6C7C9A"/>
    <w:multiLevelType w:val="hybridMultilevel"/>
    <w:tmpl w:val="07AE1ACA"/>
    <w:lvl w:ilvl="0" w:tplc="1954F35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3E8A0392"/>
    <w:multiLevelType w:val="multilevel"/>
    <w:tmpl w:val="EFAC5A30"/>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6">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7">
    <w:nsid w:val="3FE27806"/>
    <w:multiLevelType w:val="hybridMultilevel"/>
    <w:tmpl w:val="55E81B5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40E30F58"/>
    <w:multiLevelType w:val="hybridMultilevel"/>
    <w:tmpl w:val="D01AED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9">
    <w:nsid w:val="41A22E10"/>
    <w:multiLevelType w:val="multilevel"/>
    <w:tmpl w:val="52F2717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0">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nsid w:val="43000DEB"/>
    <w:multiLevelType w:val="multilevel"/>
    <w:tmpl w:val="323C70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2">
    <w:nsid w:val="43711B85"/>
    <w:multiLevelType w:val="multilevel"/>
    <w:tmpl w:val="FB22F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464333AD"/>
    <w:multiLevelType w:val="multilevel"/>
    <w:tmpl w:val="CB32DF2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4">
    <w:nsid w:val="469F10D6"/>
    <w:multiLevelType w:val="multilevel"/>
    <w:tmpl w:val="3290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49F20E73"/>
    <w:multiLevelType w:val="hybridMultilevel"/>
    <w:tmpl w:val="087000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4A143725"/>
    <w:multiLevelType w:val="hybridMultilevel"/>
    <w:tmpl w:val="75E089F4"/>
    <w:lvl w:ilvl="0" w:tplc="EC5620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4AE1543B"/>
    <w:multiLevelType w:val="multilevel"/>
    <w:tmpl w:val="2A4E54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nsid w:val="4B885BEA"/>
    <w:multiLevelType w:val="hybridMultilevel"/>
    <w:tmpl w:val="AC12D7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4CC26659"/>
    <w:multiLevelType w:val="multilevel"/>
    <w:tmpl w:val="0E425C0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0">
    <w:nsid w:val="526C3F52"/>
    <w:multiLevelType w:val="multilevel"/>
    <w:tmpl w:val="F59283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1">
    <w:nsid w:val="535234F5"/>
    <w:multiLevelType w:val="hybridMultilevel"/>
    <w:tmpl w:val="87AC4276"/>
    <w:lvl w:ilvl="0" w:tplc="C290AA5E">
      <w:start w:val="1"/>
      <w:numFmt w:val="decimal"/>
      <w:lvlText w:val="%1."/>
      <w:lvlJc w:val="left"/>
      <w:pPr>
        <w:ind w:left="-221" w:firstLine="221"/>
      </w:pPr>
      <w:rPr>
        <w:rFonts w:hint="default"/>
        <w:spacing w:val="0"/>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112">
    <w:nsid w:val="537B6648"/>
    <w:multiLevelType w:val="hybridMultilevel"/>
    <w:tmpl w:val="0A84BF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5481332D"/>
    <w:multiLevelType w:val="multilevel"/>
    <w:tmpl w:val="4628CCB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4">
    <w:nsid w:val="550743AD"/>
    <w:multiLevelType w:val="hybridMultilevel"/>
    <w:tmpl w:val="F54E7BE0"/>
    <w:lvl w:ilvl="0" w:tplc="67D035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nsid w:val="569F5F39"/>
    <w:multiLevelType w:val="hybridMultilevel"/>
    <w:tmpl w:val="E3CEF104"/>
    <w:lvl w:ilvl="0" w:tplc="0419000F">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6">
    <w:nsid w:val="56F374E3"/>
    <w:multiLevelType w:val="hybridMultilevel"/>
    <w:tmpl w:val="A1A84C24"/>
    <w:lvl w:ilvl="0" w:tplc="5B82E964">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nsid w:val="58C137E3"/>
    <w:multiLevelType w:val="multilevel"/>
    <w:tmpl w:val="1414A13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8">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19">
    <w:nsid w:val="5A095D9D"/>
    <w:multiLevelType w:val="hybridMultilevel"/>
    <w:tmpl w:val="7674D9C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0">
    <w:nsid w:val="5AC32718"/>
    <w:multiLevelType w:val="multilevel"/>
    <w:tmpl w:val="E76EE6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nsid w:val="5F324BCA"/>
    <w:multiLevelType w:val="multilevel"/>
    <w:tmpl w:val="4BE29B2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2">
    <w:nsid w:val="60236961"/>
    <w:multiLevelType w:val="hybridMultilevel"/>
    <w:tmpl w:val="15468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nsid w:val="604F0179"/>
    <w:multiLevelType w:val="multilevel"/>
    <w:tmpl w:val="4778440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4">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125">
    <w:nsid w:val="61386D44"/>
    <w:multiLevelType w:val="hybridMultilevel"/>
    <w:tmpl w:val="44909E6C"/>
    <w:lvl w:ilvl="0" w:tplc="C030AA6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nsid w:val="615D6B84"/>
    <w:multiLevelType w:val="hybridMultilevel"/>
    <w:tmpl w:val="A78C3A00"/>
    <w:lvl w:ilvl="0" w:tplc="FFDE8FCA">
      <w:start w:val="1"/>
      <w:numFmt w:val="decimal"/>
      <w:lvlText w:val="%1."/>
      <w:lvlJc w:val="left"/>
      <w:pPr>
        <w:ind w:left="364" w:hanging="360"/>
      </w:pPr>
      <w:rPr>
        <w:rFonts w:hint="default"/>
      </w:rPr>
    </w:lvl>
    <w:lvl w:ilvl="1" w:tplc="04190019" w:tentative="1">
      <w:start w:val="1"/>
      <w:numFmt w:val="lowerLetter"/>
      <w:lvlText w:val="%2."/>
      <w:lvlJc w:val="left"/>
      <w:pPr>
        <w:ind w:left="1084" w:hanging="360"/>
      </w:pPr>
    </w:lvl>
    <w:lvl w:ilvl="2" w:tplc="0419001B" w:tentative="1">
      <w:start w:val="1"/>
      <w:numFmt w:val="lowerRoman"/>
      <w:lvlText w:val="%3."/>
      <w:lvlJc w:val="right"/>
      <w:pPr>
        <w:ind w:left="1804" w:hanging="180"/>
      </w:pPr>
    </w:lvl>
    <w:lvl w:ilvl="3" w:tplc="0419000F" w:tentative="1">
      <w:start w:val="1"/>
      <w:numFmt w:val="decimal"/>
      <w:lvlText w:val="%4."/>
      <w:lvlJc w:val="left"/>
      <w:pPr>
        <w:ind w:left="2524" w:hanging="360"/>
      </w:pPr>
    </w:lvl>
    <w:lvl w:ilvl="4" w:tplc="04190019" w:tentative="1">
      <w:start w:val="1"/>
      <w:numFmt w:val="lowerLetter"/>
      <w:lvlText w:val="%5."/>
      <w:lvlJc w:val="left"/>
      <w:pPr>
        <w:ind w:left="3244" w:hanging="360"/>
      </w:pPr>
    </w:lvl>
    <w:lvl w:ilvl="5" w:tplc="0419001B" w:tentative="1">
      <w:start w:val="1"/>
      <w:numFmt w:val="lowerRoman"/>
      <w:lvlText w:val="%6."/>
      <w:lvlJc w:val="right"/>
      <w:pPr>
        <w:ind w:left="3964" w:hanging="180"/>
      </w:pPr>
    </w:lvl>
    <w:lvl w:ilvl="6" w:tplc="0419000F" w:tentative="1">
      <w:start w:val="1"/>
      <w:numFmt w:val="decimal"/>
      <w:lvlText w:val="%7."/>
      <w:lvlJc w:val="left"/>
      <w:pPr>
        <w:ind w:left="4684" w:hanging="360"/>
      </w:pPr>
    </w:lvl>
    <w:lvl w:ilvl="7" w:tplc="04190019" w:tentative="1">
      <w:start w:val="1"/>
      <w:numFmt w:val="lowerLetter"/>
      <w:lvlText w:val="%8."/>
      <w:lvlJc w:val="left"/>
      <w:pPr>
        <w:ind w:left="5404" w:hanging="360"/>
      </w:pPr>
    </w:lvl>
    <w:lvl w:ilvl="8" w:tplc="0419001B" w:tentative="1">
      <w:start w:val="1"/>
      <w:numFmt w:val="lowerRoman"/>
      <w:lvlText w:val="%9."/>
      <w:lvlJc w:val="right"/>
      <w:pPr>
        <w:ind w:left="6124" w:hanging="180"/>
      </w:pPr>
    </w:lvl>
  </w:abstractNum>
  <w:abstractNum w:abstractNumId="127">
    <w:nsid w:val="61873AD4"/>
    <w:multiLevelType w:val="hybridMultilevel"/>
    <w:tmpl w:val="BC0CA4B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nsid w:val="62A521A1"/>
    <w:multiLevelType w:val="hybridMultilevel"/>
    <w:tmpl w:val="80BC3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30">
    <w:nsid w:val="65234B98"/>
    <w:multiLevelType w:val="hybridMultilevel"/>
    <w:tmpl w:val="A536AA1A"/>
    <w:lvl w:ilvl="0" w:tplc="F22E88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nsid w:val="66576410"/>
    <w:multiLevelType w:val="multilevel"/>
    <w:tmpl w:val="C63681D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2">
    <w:nsid w:val="68217490"/>
    <w:multiLevelType w:val="multilevel"/>
    <w:tmpl w:val="844E43E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3">
    <w:nsid w:val="6B642ADB"/>
    <w:multiLevelType w:val="hybridMultilevel"/>
    <w:tmpl w:val="D13C8306"/>
    <w:lvl w:ilvl="0" w:tplc="9FA6100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4">
    <w:nsid w:val="6C426E42"/>
    <w:multiLevelType w:val="multilevel"/>
    <w:tmpl w:val="AFC21DA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5">
    <w:nsid w:val="6CE85EAD"/>
    <w:multiLevelType w:val="hybridMultilevel"/>
    <w:tmpl w:val="30D6F34E"/>
    <w:lvl w:ilvl="0" w:tplc="1F069CC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nsid w:val="6E003F34"/>
    <w:multiLevelType w:val="multilevel"/>
    <w:tmpl w:val="FFCA8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nsid w:val="6FD6390B"/>
    <w:multiLevelType w:val="hybridMultilevel"/>
    <w:tmpl w:val="224283FA"/>
    <w:lvl w:ilvl="0" w:tplc="61CA0D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nsid w:val="70CE5FBD"/>
    <w:multiLevelType w:val="hybridMultilevel"/>
    <w:tmpl w:val="21CE5C3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0">
    <w:nsid w:val="716E4A7E"/>
    <w:multiLevelType w:val="hybridMultilevel"/>
    <w:tmpl w:val="DB9CB1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nsid w:val="71755629"/>
    <w:multiLevelType w:val="multilevel"/>
    <w:tmpl w:val="46848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nsid w:val="71EE0617"/>
    <w:multiLevelType w:val="hybridMultilevel"/>
    <w:tmpl w:val="90A8F8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nsid w:val="744267AE"/>
    <w:multiLevelType w:val="multilevel"/>
    <w:tmpl w:val="3FA2B01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4">
    <w:nsid w:val="768217E5"/>
    <w:multiLevelType w:val="hybridMultilevel"/>
    <w:tmpl w:val="EC5E73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nsid w:val="76CD6AFF"/>
    <w:multiLevelType w:val="hybridMultilevel"/>
    <w:tmpl w:val="0262CF6C"/>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46">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7">
    <w:nsid w:val="778D2AAF"/>
    <w:multiLevelType w:val="hybridMultilevel"/>
    <w:tmpl w:val="59F8DE10"/>
    <w:lvl w:ilvl="0" w:tplc="1952B3D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nsid w:val="77BA7B21"/>
    <w:multiLevelType w:val="hybridMultilevel"/>
    <w:tmpl w:val="CCBCE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nsid w:val="79DF30D7"/>
    <w:multiLevelType w:val="multilevel"/>
    <w:tmpl w:val="D08A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nsid w:val="7B2B78B1"/>
    <w:multiLevelType w:val="multilevel"/>
    <w:tmpl w:val="E0BA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nsid w:val="7FCB6AD0"/>
    <w:multiLevelType w:val="hybridMultilevel"/>
    <w:tmpl w:val="718215A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42"/>
  </w:num>
  <w:num w:numId="2">
    <w:abstractNumId w:val="31"/>
  </w:num>
  <w:num w:numId="3">
    <w:abstractNumId w:val="100"/>
  </w:num>
  <w:num w:numId="4">
    <w:abstractNumId w:val="86"/>
  </w:num>
  <w:num w:numId="5">
    <w:abstractNumId w:val="57"/>
  </w:num>
  <w:num w:numId="6">
    <w:abstractNumId w:val="32"/>
  </w:num>
  <w:num w:numId="7">
    <w:abstractNumId w:val="66"/>
  </w:num>
  <w:num w:numId="8">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2"/>
  </w:num>
  <w:num w:numId="13">
    <w:abstractNumId w:val="55"/>
  </w:num>
  <w:num w:numId="14">
    <w:abstractNumId w:val="140"/>
  </w:num>
  <w:num w:numId="15">
    <w:abstractNumId w:val="139"/>
  </w:num>
  <w:num w:numId="16">
    <w:abstractNumId w:val="78"/>
  </w:num>
  <w:num w:numId="17">
    <w:abstractNumId w:val="129"/>
  </w:num>
  <w:num w:numId="18">
    <w:abstractNumId w:val="118"/>
  </w:num>
  <w:num w:numId="19">
    <w:abstractNumId w:val="47"/>
  </w:num>
  <w:num w:numId="2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3"/>
  </w:num>
  <w:num w:numId="23">
    <w:abstractNumId w:val="15"/>
  </w:num>
  <w:num w:numId="24">
    <w:abstractNumId w:val="45"/>
  </w:num>
  <w:num w:numId="25">
    <w:abstractNumId w:val="126"/>
  </w:num>
  <w:num w:numId="26">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9"/>
  </w:num>
  <w:num w:numId="28">
    <w:abstractNumId w:val="115"/>
  </w:num>
  <w:num w:numId="2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4"/>
  </w:num>
  <w:num w:numId="33">
    <w:abstractNumId w:val="56"/>
  </w:num>
  <w:num w:numId="34">
    <w:abstractNumId w:val="98"/>
  </w:num>
  <w:num w:numId="35">
    <w:abstractNumId w:val="116"/>
  </w:num>
  <w:num w:numId="36">
    <w:abstractNumId w:val="50"/>
  </w:num>
  <w:num w:numId="37">
    <w:abstractNumId w:val="7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2"/>
  </w:num>
  <w:num w:numId="39">
    <w:abstractNumId w:val="151"/>
  </w:num>
  <w:num w:numId="4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7"/>
  </w:num>
  <w:num w:numId="43">
    <w:abstractNumId w:val="75"/>
  </w:num>
  <w:num w:numId="44">
    <w:abstractNumId w:val="54"/>
  </w:num>
  <w:num w:numId="45">
    <w:abstractNumId w:val="88"/>
  </w:num>
  <w:num w:numId="46">
    <w:abstractNumId w:val="137"/>
  </w:num>
  <w:num w:numId="47">
    <w:abstractNumId w:val="62"/>
  </w:num>
  <w:num w:numId="48">
    <w:abstractNumId w:val="60"/>
  </w:num>
  <w:num w:numId="49">
    <w:abstractNumId w:val="63"/>
  </w:num>
  <w:num w:numId="50">
    <w:abstractNumId w:val="141"/>
  </w:num>
  <w:num w:numId="51">
    <w:abstractNumId w:val="104"/>
  </w:num>
  <w:num w:numId="52">
    <w:abstractNumId w:val="120"/>
  </w:num>
  <w:num w:numId="53">
    <w:abstractNumId w:val="149"/>
  </w:num>
  <w:num w:numId="54">
    <w:abstractNumId w:val="107"/>
  </w:num>
  <w:num w:numId="55">
    <w:abstractNumId w:val="82"/>
  </w:num>
  <w:num w:numId="56">
    <w:abstractNumId w:val="102"/>
  </w:num>
  <w:num w:numId="57">
    <w:abstractNumId w:val="73"/>
  </w:num>
  <w:num w:numId="58">
    <w:abstractNumId w:val="136"/>
  </w:num>
  <w:num w:numId="59">
    <w:abstractNumId w:val="89"/>
  </w:num>
  <w:num w:numId="60">
    <w:abstractNumId w:val="150"/>
  </w:num>
  <w:num w:numId="61">
    <w:abstractNumId w:val="24"/>
  </w:num>
  <w:num w:numId="62">
    <w:abstractNumId w:val="10"/>
  </w:num>
  <w:num w:numId="63">
    <w:abstractNumId w:val="22"/>
  </w:num>
  <w:num w:numId="64">
    <w:abstractNumId w:val="14"/>
  </w:num>
  <w:num w:numId="65">
    <w:abstractNumId w:val="5"/>
  </w:num>
  <w:num w:numId="66">
    <w:abstractNumId w:val="8"/>
  </w:num>
  <w:num w:numId="67">
    <w:abstractNumId w:val="7"/>
  </w:num>
  <w:num w:numId="68">
    <w:abstractNumId w:val="23"/>
  </w:num>
  <w:num w:numId="69">
    <w:abstractNumId w:val="29"/>
  </w:num>
  <w:num w:numId="70">
    <w:abstractNumId w:val="30"/>
  </w:num>
  <w:num w:numId="71">
    <w:abstractNumId w:val="19"/>
  </w:num>
  <w:num w:numId="72">
    <w:abstractNumId w:val="26"/>
  </w:num>
  <w:num w:numId="73">
    <w:abstractNumId w:val="1"/>
  </w:num>
  <w:num w:numId="74">
    <w:abstractNumId w:val="12"/>
  </w:num>
  <w:num w:numId="75">
    <w:abstractNumId w:val="20"/>
  </w:num>
  <w:num w:numId="76">
    <w:abstractNumId w:val="2"/>
  </w:num>
  <w:num w:numId="77">
    <w:abstractNumId w:val="0"/>
  </w:num>
  <w:num w:numId="78">
    <w:abstractNumId w:val="28"/>
  </w:num>
  <w:num w:numId="79">
    <w:abstractNumId w:val="68"/>
  </w:num>
  <w:num w:numId="80">
    <w:abstractNumId w:val="9"/>
  </w:num>
  <w:num w:numId="81">
    <w:abstractNumId w:val="21"/>
  </w:num>
  <w:num w:numId="82">
    <w:abstractNumId w:val="18"/>
  </w:num>
  <w:num w:numId="83">
    <w:abstractNumId w:val="25"/>
  </w:num>
  <w:num w:numId="84">
    <w:abstractNumId w:val="4"/>
  </w:num>
  <w:num w:numId="85">
    <w:abstractNumId w:val="27"/>
  </w:num>
  <w:num w:numId="86">
    <w:abstractNumId w:val="11"/>
  </w:num>
  <w:num w:numId="87">
    <w:abstractNumId w:val="53"/>
  </w:num>
  <w:num w:numId="88">
    <w:abstractNumId w:val="77"/>
  </w:num>
  <w:num w:numId="89">
    <w:abstractNumId w:val="16"/>
  </w:num>
  <w:num w:numId="90">
    <w:abstractNumId w:val="17"/>
  </w:num>
  <w:num w:numId="91">
    <w:abstractNumId w:val="6"/>
  </w:num>
  <w:num w:numId="92">
    <w:abstractNumId w:val="36"/>
  </w:num>
  <w:num w:numId="93">
    <w:abstractNumId w:val="84"/>
  </w:num>
  <w:num w:numId="94">
    <w:abstractNumId w:val="113"/>
  </w:num>
  <w:num w:numId="95">
    <w:abstractNumId w:val="40"/>
  </w:num>
  <w:num w:numId="96">
    <w:abstractNumId w:val="76"/>
  </w:num>
  <w:num w:numId="97">
    <w:abstractNumId w:val="67"/>
  </w:num>
  <w:num w:numId="98">
    <w:abstractNumId w:val="148"/>
  </w:num>
  <w:num w:numId="99">
    <w:abstractNumId w:val="85"/>
  </w:num>
  <w:num w:numId="100">
    <w:abstractNumId w:val="34"/>
  </w:num>
  <w:num w:numId="101">
    <w:abstractNumId w:val="128"/>
  </w:num>
  <w:num w:numId="102">
    <w:abstractNumId w:val="92"/>
  </w:num>
  <w:num w:numId="103">
    <w:abstractNumId w:val="69"/>
  </w:num>
  <w:num w:numId="104">
    <w:abstractNumId w:val="93"/>
  </w:num>
  <w:num w:numId="105">
    <w:abstractNumId w:val="112"/>
  </w:num>
  <w:num w:numId="106">
    <w:abstractNumId w:val="105"/>
  </w:num>
  <w:num w:numId="107">
    <w:abstractNumId w:val="123"/>
  </w:num>
  <w:num w:numId="108">
    <w:abstractNumId w:val="119"/>
  </w:num>
  <w:num w:numId="109">
    <w:abstractNumId w:val="33"/>
  </w:num>
  <w:num w:numId="110">
    <w:abstractNumId w:val="114"/>
  </w:num>
  <w:num w:numId="111">
    <w:abstractNumId w:val="65"/>
  </w:num>
  <w:num w:numId="112">
    <w:abstractNumId w:val="147"/>
  </w:num>
  <w:num w:numId="113">
    <w:abstractNumId w:val="143"/>
  </w:num>
  <w:num w:numId="114">
    <w:abstractNumId w:val="39"/>
  </w:num>
  <w:num w:numId="115">
    <w:abstractNumId w:val="49"/>
  </w:num>
  <w:num w:numId="116">
    <w:abstractNumId w:val="144"/>
  </w:num>
  <w:num w:numId="117">
    <w:abstractNumId w:val="142"/>
  </w:num>
  <w:num w:numId="118">
    <w:abstractNumId w:val="79"/>
  </w:num>
  <w:num w:numId="119">
    <w:abstractNumId w:val="1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83"/>
  </w:num>
  <w:num w:numId="121">
    <w:abstractNumId w:val="135"/>
  </w:num>
  <w:num w:numId="122">
    <w:abstractNumId w:val="58"/>
  </w:num>
  <w:num w:numId="123">
    <w:abstractNumId w:val="109"/>
  </w:num>
  <w:num w:numId="124">
    <w:abstractNumId w:val="131"/>
  </w:num>
  <w:num w:numId="125">
    <w:abstractNumId w:val="51"/>
  </w:num>
  <w:num w:numId="126">
    <w:abstractNumId w:val="52"/>
  </w:num>
  <w:num w:numId="127">
    <w:abstractNumId w:val="134"/>
  </w:num>
  <w:num w:numId="128">
    <w:abstractNumId w:val="87"/>
  </w:num>
  <w:num w:numId="129">
    <w:abstractNumId w:val="71"/>
  </w:num>
  <w:num w:numId="130">
    <w:abstractNumId w:val="94"/>
  </w:num>
  <w:num w:numId="131">
    <w:abstractNumId w:val="103"/>
  </w:num>
  <w:num w:numId="132">
    <w:abstractNumId w:val="64"/>
  </w:num>
  <w:num w:numId="133">
    <w:abstractNumId w:val="99"/>
  </w:num>
  <w:num w:numId="134">
    <w:abstractNumId w:val="106"/>
  </w:num>
  <w:num w:numId="135">
    <w:abstractNumId w:val="81"/>
  </w:num>
  <w:num w:numId="136">
    <w:abstractNumId w:val="117"/>
  </w:num>
  <w:num w:numId="137">
    <w:abstractNumId w:val="132"/>
  </w:num>
  <w:num w:numId="138">
    <w:abstractNumId w:val="125"/>
  </w:num>
  <w:num w:numId="139">
    <w:abstractNumId w:val="121"/>
  </w:num>
  <w:num w:numId="140">
    <w:abstractNumId w:val="90"/>
  </w:num>
  <w:num w:numId="141">
    <w:abstractNumId w:val="111"/>
  </w:num>
  <w:num w:numId="142">
    <w:abstractNumId w:val="43"/>
  </w:num>
  <w:num w:numId="143">
    <w:abstractNumId w:val="130"/>
  </w:num>
  <w:num w:numId="144">
    <w:abstractNumId w:val="61"/>
  </w:num>
  <w:num w:numId="145">
    <w:abstractNumId w:val="138"/>
  </w:num>
  <w:num w:numId="146">
    <w:abstractNumId w:val="74"/>
  </w:num>
  <w:num w:numId="147">
    <w:abstractNumId w:val="46"/>
  </w:num>
  <w:num w:numId="148">
    <w:abstractNumId w:val="146"/>
  </w:num>
  <w:num w:numId="149">
    <w:abstractNumId w:val="80"/>
  </w:num>
  <w:num w:numId="150">
    <w:abstractNumId w:val="91"/>
  </w:num>
  <w:num w:numId="151">
    <w:abstractNumId w:val="41"/>
  </w:num>
  <w:num w:numId="152">
    <w:abstractNumId w:val="97"/>
  </w:num>
  <w:num w:numId="153">
    <w:abstractNumId w:val="108"/>
  </w:num>
  <w:num w:numId="154">
    <w:abstractNumId w:val="133"/>
  </w:num>
  <w:num w:numId="155">
    <w:abstractNumId w:val="35"/>
  </w:num>
  <w:num w:numId="156">
    <w:abstractNumId w:val="37"/>
  </w:num>
  <w:num w:numId="157">
    <w:abstractNumId w:val="38"/>
  </w:num>
  <w:num w:numId="158">
    <w:abstractNumId w:val="95"/>
  </w:num>
  <w:num w:numId="159">
    <w:abstractNumId w:val="145"/>
  </w:num>
  <w:numIdMacAtCleanup w:val="15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footnotePr>
    <w:footnote w:id="-1"/>
    <w:footnote w:id="0"/>
  </w:footnotePr>
  <w:endnotePr>
    <w:endnote w:id="-1"/>
    <w:endnote w:id="0"/>
  </w:endnotePr>
  <w:compat/>
  <w:rsids>
    <w:rsidRoot w:val="00D30AE0"/>
    <w:rsid w:val="000020F5"/>
    <w:rsid w:val="00025A38"/>
    <w:rsid w:val="000928D3"/>
    <w:rsid w:val="000A6CF9"/>
    <w:rsid w:val="0011477C"/>
    <w:rsid w:val="00130975"/>
    <w:rsid w:val="00196AA7"/>
    <w:rsid w:val="00227775"/>
    <w:rsid w:val="00366E70"/>
    <w:rsid w:val="00373C97"/>
    <w:rsid w:val="003852AD"/>
    <w:rsid w:val="00394886"/>
    <w:rsid w:val="003A392C"/>
    <w:rsid w:val="003E6C26"/>
    <w:rsid w:val="00410E1C"/>
    <w:rsid w:val="004576BD"/>
    <w:rsid w:val="004720D1"/>
    <w:rsid w:val="004941F6"/>
    <w:rsid w:val="004D6966"/>
    <w:rsid w:val="004E56DC"/>
    <w:rsid w:val="00524CD4"/>
    <w:rsid w:val="00534583"/>
    <w:rsid w:val="00544B54"/>
    <w:rsid w:val="00567EFA"/>
    <w:rsid w:val="0057125E"/>
    <w:rsid w:val="005A5D2A"/>
    <w:rsid w:val="005A5EC0"/>
    <w:rsid w:val="005B0C84"/>
    <w:rsid w:val="005B53DB"/>
    <w:rsid w:val="005E6D32"/>
    <w:rsid w:val="006A770C"/>
    <w:rsid w:val="006B2BF0"/>
    <w:rsid w:val="006B3064"/>
    <w:rsid w:val="00706790"/>
    <w:rsid w:val="00723A90"/>
    <w:rsid w:val="0075008C"/>
    <w:rsid w:val="00773A98"/>
    <w:rsid w:val="00792910"/>
    <w:rsid w:val="00850508"/>
    <w:rsid w:val="00872236"/>
    <w:rsid w:val="008833CB"/>
    <w:rsid w:val="008A7849"/>
    <w:rsid w:val="008D7291"/>
    <w:rsid w:val="008E26BA"/>
    <w:rsid w:val="00924F82"/>
    <w:rsid w:val="00986115"/>
    <w:rsid w:val="0098716C"/>
    <w:rsid w:val="009B73D1"/>
    <w:rsid w:val="009E1A17"/>
    <w:rsid w:val="00A02A82"/>
    <w:rsid w:val="00A15B7E"/>
    <w:rsid w:val="00A271F3"/>
    <w:rsid w:val="00A708C6"/>
    <w:rsid w:val="00AA04DF"/>
    <w:rsid w:val="00B119CD"/>
    <w:rsid w:val="00B56D54"/>
    <w:rsid w:val="00B774C4"/>
    <w:rsid w:val="00B8602A"/>
    <w:rsid w:val="00BE0D62"/>
    <w:rsid w:val="00BE6C12"/>
    <w:rsid w:val="00C16E41"/>
    <w:rsid w:val="00C278FA"/>
    <w:rsid w:val="00C40E54"/>
    <w:rsid w:val="00C454B1"/>
    <w:rsid w:val="00C45EA4"/>
    <w:rsid w:val="00C8118C"/>
    <w:rsid w:val="00CA07E4"/>
    <w:rsid w:val="00CF1CB4"/>
    <w:rsid w:val="00D01E81"/>
    <w:rsid w:val="00D30AE0"/>
    <w:rsid w:val="00D50365"/>
    <w:rsid w:val="00DA3934"/>
    <w:rsid w:val="00DE1C6B"/>
    <w:rsid w:val="00E04817"/>
    <w:rsid w:val="00EE02BF"/>
    <w:rsid w:val="00F01888"/>
    <w:rsid w:val="00F40CDA"/>
    <w:rsid w:val="00F9620B"/>
    <w:rsid w:val="00FC5B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index heading" w:uiPriority="0"/>
    <w:lsdException w:name="caption" w:uiPriority="35" w:qFormat="1"/>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7775"/>
  </w:style>
  <w:style w:type="paragraph" w:styleId="1">
    <w:name w:val="heading 1"/>
    <w:basedOn w:val="a"/>
    <w:next w:val="a"/>
    <w:link w:val="10"/>
    <w:qFormat/>
    <w:rsid w:val="003E6C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9"/>
    <w:qFormat/>
    <w:rsid w:val="003E6C26"/>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unhideWhenUsed/>
    <w:qFormat/>
    <w:rsid w:val="003E6C26"/>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
    <w:next w:val="a"/>
    <w:link w:val="40"/>
    <w:uiPriority w:val="99"/>
    <w:unhideWhenUsed/>
    <w:qFormat/>
    <w:rsid w:val="00C278FA"/>
    <w:pPr>
      <w:keepNext/>
      <w:keepLines/>
      <w:spacing w:before="200" w:after="0" w:line="240" w:lineRule="auto"/>
      <w:outlineLvl w:val="3"/>
    </w:pPr>
    <w:rPr>
      <w:rFonts w:ascii="Times New Roman" w:eastAsia="Times New Roman" w:hAnsi="Times New Roman" w:cs="Times New Roman"/>
      <w:i/>
      <w:iCs/>
      <w:lang w:eastAsia="ru-RU"/>
    </w:rPr>
  </w:style>
  <w:style w:type="paragraph" w:styleId="5">
    <w:name w:val="heading 5"/>
    <w:basedOn w:val="a"/>
    <w:next w:val="a"/>
    <w:link w:val="50"/>
    <w:unhideWhenUsed/>
    <w:qFormat/>
    <w:rsid w:val="00C278FA"/>
    <w:pPr>
      <w:keepNext/>
      <w:keepLines/>
      <w:spacing w:before="200" w:after="0" w:line="240" w:lineRule="auto"/>
      <w:outlineLvl w:val="4"/>
    </w:pPr>
    <w:rPr>
      <w:rFonts w:ascii="Times New Roman" w:eastAsia="Times New Roman" w:hAnsi="Times New Roman" w:cs="Times New Roman"/>
      <w:color w:val="2F5496"/>
      <w:lang w:eastAsia="ru-RU"/>
    </w:rPr>
  </w:style>
  <w:style w:type="paragraph" w:styleId="6">
    <w:name w:val="heading 6"/>
    <w:basedOn w:val="a"/>
    <w:next w:val="a"/>
    <w:link w:val="60"/>
    <w:unhideWhenUsed/>
    <w:qFormat/>
    <w:rsid w:val="00C278FA"/>
    <w:pPr>
      <w:keepNext/>
      <w:keepLines/>
      <w:spacing w:before="200" w:after="0" w:line="240" w:lineRule="auto"/>
      <w:outlineLvl w:val="5"/>
    </w:pPr>
    <w:rPr>
      <w:rFonts w:ascii="Times New Roman" w:eastAsia="Times New Roman" w:hAnsi="Times New Roman" w:cs="Times New Roman"/>
      <w:color w:val="1F3864"/>
      <w:lang w:eastAsia="ru-RU"/>
    </w:rPr>
  </w:style>
  <w:style w:type="paragraph" w:styleId="7">
    <w:name w:val="heading 7"/>
    <w:basedOn w:val="a"/>
    <w:next w:val="a"/>
    <w:link w:val="70"/>
    <w:uiPriority w:val="9"/>
    <w:semiHidden/>
    <w:unhideWhenUsed/>
    <w:qFormat/>
    <w:rsid w:val="00C278FA"/>
    <w:pPr>
      <w:keepNext/>
      <w:keepLines/>
      <w:spacing w:before="200" w:after="0" w:line="240" w:lineRule="auto"/>
      <w:outlineLvl w:val="6"/>
    </w:pPr>
    <w:rPr>
      <w:rFonts w:ascii="Calibri Light" w:eastAsia="Times New Roman" w:hAnsi="Calibri Light" w:cs="Times New Roman"/>
      <w:i/>
      <w:iCs/>
      <w:color w:val="1F3864"/>
      <w:lang w:eastAsia="ru-RU"/>
    </w:rPr>
  </w:style>
  <w:style w:type="paragraph" w:styleId="8">
    <w:name w:val="heading 8"/>
    <w:basedOn w:val="a"/>
    <w:next w:val="a"/>
    <w:link w:val="80"/>
    <w:uiPriority w:val="9"/>
    <w:semiHidden/>
    <w:unhideWhenUsed/>
    <w:qFormat/>
    <w:rsid w:val="00C278FA"/>
    <w:pPr>
      <w:keepNext/>
      <w:keepLines/>
      <w:spacing w:before="200" w:after="0" w:line="240" w:lineRule="auto"/>
      <w:outlineLvl w:val="7"/>
    </w:pPr>
    <w:rPr>
      <w:rFonts w:ascii="Times New Roman" w:eastAsia="Times New Roman" w:hAnsi="Times New Roman" w:cs="Times New Roman"/>
      <w:color w:val="262626"/>
      <w:sz w:val="21"/>
      <w:szCs w:val="21"/>
      <w:lang w:eastAsia="ru-RU"/>
    </w:rPr>
  </w:style>
  <w:style w:type="paragraph" w:styleId="9">
    <w:name w:val="heading 9"/>
    <w:basedOn w:val="a"/>
    <w:next w:val="a"/>
    <w:link w:val="90"/>
    <w:uiPriority w:val="9"/>
    <w:semiHidden/>
    <w:unhideWhenUsed/>
    <w:qFormat/>
    <w:rsid w:val="00C278FA"/>
    <w:pPr>
      <w:keepNext/>
      <w:keepLines/>
      <w:spacing w:before="200" w:after="0" w:line="240" w:lineRule="auto"/>
      <w:outlineLvl w:val="8"/>
    </w:pPr>
    <w:rPr>
      <w:rFonts w:ascii="Calibri Light" w:eastAsia="Times New Roman" w:hAnsi="Calibri Light" w:cs="Times New Roman"/>
      <w:i/>
      <w:iCs/>
      <w:color w:val="262626"/>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E6C2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9"/>
    <w:rsid w:val="003E6C26"/>
    <w:rPr>
      <w:rFonts w:ascii="Calibri" w:eastAsia="Times New Roman" w:hAnsi="Calibri" w:cs="Times New Roman"/>
      <w:b/>
      <w:sz w:val="28"/>
      <w:szCs w:val="28"/>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3E6C26"/>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3E6C26"/>
    <w:rPr>
      <w:sz w:val="20"/>
      <w:szCs w:val="20"/>
    </w:rPr>
  </w:style>
  <w:style w:type="character" w:styleId="a5">
    <w:name w:val="footnote reference"/>
    <w:uiPriority w:val="99"/>
    <w:rsid w:val="003E6C26"/>
    <w:rPr>
      <w:rFonts w:cs="Times New Roman"/>
      <w:vertAlign w:val="superscript"/>
    </w:rPr>
  </w:style>
  <w:style w:type="character" w:styleId="a6">
    <w:name w:val="Emphasis"/>
    <w:qFormat/>
    <w:rsid w:val="003E6C26"/>
    <w:rPr>
      <w:rFonts w:cs="Times New Roman"/>
      <w:i/>
    </w:rPr>
  </w:style>
  <w:style w:type="character" w:styleId="a7">
    <w:name w:val="Hyperlink"/>
    <w:uiPriority w:val="99"/>
    <w:rsid w:val="003E6C26"/>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34"/>
    <w:qFormat/>
    <w:rsid w:val="003E6C26"/>
    <w:pPr>
      <w:suppressAutoHyphens/>
      <w:spacing w:after="200" w:line="276" w:lineRule="auto"/>
      <w:ind w:left="708"/>
    </w:pPr>
    <w:rPr>
      <w:rFonts w:ascii="Calibri" w:eastAsia="Times New Roman" w:hAnsi="Calibri" w:cs="Times New Roman"/>
      <w:lang w:eastAsia="ar-SA"/>
    </w:rPr>
  </w:style>
  <w:style w:type="table" w:styleId="aa">
    <w:name w:val="Table Grid"/>
    <w:basedOn w:val="a1"/>
    <w:uiPriority w:val="59"/>
    <w:rsid w:val="003E6C26"/>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TOC Heading"/>
    <w:basedOn w:val="1"/>
    <w:next w:val="a"/>
    <w:uiPriority w:val="39"/>
    <w:unhideWhenUsed/>
    <w:qFormat/>
    <w:rsid w:val="003E6C26"/>
    <w:pPr>
      <w:outlineLvl w:val="9"/>
    </w:pPr>
    <w:rPr>
      <w:lang w:eastAsia="ru-RU"/>
    </w:rPr>
  </w:style>
  <w:style w:type="paragraph" w:styleId="21">
    <w:name w:val="toc 2"/>
    <w:basedOn w:val="a"/>
    <w:next w:val="a"/>
    <w:autoRedefine/>
    <w:uiPriority w:val="39"/>
    <w:unhideWhenUsed/>
    <w:rsid w:val="003E6C26"/>
    <w:pPr>
      <w:spacing w:after="100"/>
      <w:ind w:left="220"/>
    </w:pPr>
    <w:rPr>
      <w:rFonts w:eastAsiaTheme="minorEastAsia" w:cs="Times New Roman"/>
      <w:lang w:eastAsia="ru-RU"/>
    </w:rPr>
  </w:style>
  <w:style w:type="paragraph" w:styleId="11">
    <w:name w:val="toc 1"/>
    <w:basedOn w:val="a"/>
    <w:next w:val="a"/>
    <w:autoRedefine/>
    <w:uiPriority w:val="39"/>
    <w:unhideWhenUsed/>
    <w:rsid w:val="003E6C26"/>
    <w:pPr>
      <w:spacing w:after="100"/>
    </w:pPr>
    <w:rPr>
      <w:rFonts w:eastAsiaTheme="minorEastAsia" w:cs="Times New Roman"/>
      <w:lang w:eastAsia="ru-RU"/>
    </w:rPr>
  </w:style>
  <w:style w:type="paragraph" w:styleId="31">
    <w:name w:val="toc 3"/>
    <w:basedOn w:val="a"/>
    <w:next w:val="a"/>
    <w:autoRedefine/>
    <w:uiPriority w:val="39"/>
    <w:unhideWhenUsed/>
    <w:rsid w:val="003E6C26"/>
    <w:pPr>
      <w:spacing w:after="100"/>
      <w:ind w:left="440"/>
    </w:pPr>
    <w:rPr>
      <w:rFonts w:eastAsiaTheme="minorEastAsia" w:cs="Times New Roman"/>
      <w:lang w:eastAsia="ru-RU"/>
    </w:rPr>
  </w:style>
  <w:style w:type="paragraph" w:styleId="ac">
    <w:name w:val="header"/>
    <w:basedOn w:val="a"/>
    <w:link w:val="ad"/>
    <w:uiPriority w:val="99"/>
    <w:unhideWhenUsed/>
    <w:rsid w:val="003E6C2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3E6C26"/>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3E6C26"/>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3E6C26"/>
  </w:style>
  <w:style w:type="character" w:customStyle="1" w:styleId="fontstyle01">
    <w:name w:val="fontstyle01"/>
    <w:basedOn w:val="a0"/>
    <w:qFormat/>
    <w:rsid w:val="003E6C26"/>
    <w:rPr>
      <w:rFonts w:ascii="ArialMT" w:hAnsi="ArialMT" w:hint="default"/>
      <w:b w:val="0"/>
      <w:bCs w:val="0"/>
      <w:i w:val="0"/>
      <w:iCs w:val="0"/>
      <w:color w:val="000000"/>
      <w:sz w:val="30"/>
      <w:szCs w:val="30"/>
    </w:rPr>
  </w:style>
  <w:style w:type="character" w:styleId="af0">
    <w:name w:val="FollowedHyperlink"/>
    <w:basedOn w:val="a0"/>
    <w:uiPriority w:val="99"/>
    <w:unhideWhenUsed/>
    <w:rsid w:val="003E6C26"/>
    <w:rPr>
      <w:color w:val="954F72" w:themeColor="followedHyperlink"/>
      <w:u w:val="single"/>
    </w:rPr>
  </w:style>
  <w:style w:type="character" w:customStyle="1" w:styleId="af1">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2"/>
    <w:uiPriority w:val="99"/>
    <w:locked/>
    <w:rsid w:val="003E6C26"/>
    <w:rPr>
      <w:rFonts w:ascii="Times New Roman" w:eastAsia="Times New Roman" w:hAnsi="Times New Roman" w:cs="Times New Roman"/>
      <w:sz w:val="24"/>
      <w:szCs w:val="24"/>
      <w:lang w:eastAsia="ru-RU"/>
    </w:rPr>
  </w:style>
  <w:style w:type="paragraph" w:styleId="af2">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1"/>
    <w:next w:val="a"/>
    <w:link w:val="af1"/>
    <w:autoRedefine/>
    <w:uiPriority w:val="99"/>
    <w:unhideWhenUsed/>
    <w:qFormat/>
    <w:rsid w:val="003E6C26"/>
    <w:pPr>
      <w:spacing w:line="256" w:lineRule="auto"/>
      <w:outlineLvl w:val="9"/>
    </w:pPr>
    <w:rPr>
      <w:rFonts w:ascii="Times New Roman" w:eastAsia="Times New Roman" w:hAnsi="Times New Roman" w:cs="Times New Roman"/>
      <w:color w:val="auto"/>
      <w:sz w:val="24"/>
      <w:szCs w:val="24"/>
      <w:lang w:eastAsia="ru-RU"/>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34"/>
    <w:qFormat/>
    <w:locked/>
    <w:rsid w:val="003E6C26"/>
    <w:rPr>
      <w:rFonts w:ascii="Calibri" w:eastAsia="Times New Roman" w:hAnsi="Calibri" w:cs="Times New Roman"/>
      <w:lang w:eastAsia="ar-SA"/>
    </w:rPr>
  </w:style>
  <w:style w:type="character" w:customStyle="1" w:styleId="af3">
    <w:name w:val="Основной текст_"/>
    <w:basedOn w:val="a0"/>
    <w:link w:val="12"/>
    <w:locked/>
    <w:rsid w:val="003E6C26"/>
    <w:rPr>
      <w:rFonts w:ascii="Arial" w:eastAsia="Arial" w:hAnsi="Arial" w:cs="Arial"/>
      <w:sz w:val="28"/>
      <w:szCs w:val="28"/>
      <w:shd w:val="clear" w:color="auto" w:fill="FFFFFF"/>
    </w:rPr>
  </w:style>
  <w:style w:type="paragraph" w:customStyle="1" w:styleId="12">
    <w:name w:val="Основной текст1"/>
    <w:basedOn w:val="a"/>
    <w:link w:val="af3"/>
    <w:qFormat/>
    <w:rsid w:val="003E6C26"/>
    <w:pPr>
      <w:widowControl w:val="0"/>
      <w:shd w:val="clear" w:color="auto" w:fill="FFFFFF"/>
      <w:spacing w:after="240" w:line="256" w:lineRule="auto"/>
      <w:ind w:firstLine="400"/>
    </w:pPr>
    <w:rPr>
      <w:rFonts w:ascii="Arial" w:eastAsia="Arial" w:hAnsi="Arial" w:cs="Arial"/>
      <w:sz w:val="28"/>
      <w:szCs w:val="28"/>
    </w:rPr>
  </w:style>
  <w:style w:type="character" w:customStyle="1" w:styleId="71">
    <w:name w:val="Основной текст7"/>
    <w:rsid w:val="003E6C26"/>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13">
    <w:name w:val="Верхний колонтитул Знак1"/>
    <w:basedOn w:val="a0"/>
    <w:uiPriority w:val="99"/>
    <w:semiHidden/>
    <w:rsid w:val="003E6C26"/>
    <w:rPr>
      <w:rFonts w:ascii="Calibri" w:eastAsia="Times New Roman" w:hAnsi="Calibri" w:cs="Times New Roman"/>
      <w:lang w:eastAsia="ru-RU"/>
    </w:rPr>
  </w:style>
  <w:style w:type="character" w:customStyle="1" w:styleId="14">
    <w:name w:val="Нижний колонтитул Знак1"/>
    <w:basedOn w:val="a0"/>
    <w:uiPriority w:val="99"/>
    <w:semiHidden/>
    <w:rsid w:val="003E6C26"/>
    <w:rPr>
      <w:rFonts w:ascii="Calibri" w:eastAsia="Times New Roman" w:hAnsi="Calibri" w:cs="Times New Roman"/>
      <w:lang w:eastAsia="ru-RU"/>
    </w:rPr>
  </w:style>
  <w:style w:type="table" w:customStyle="1" w:styleId="41">
    <w:name w:val="Сетка таблицы4"/>
    <w:basedOn w:val="a1"/>
    <w:uiPriority w:val="39"/>
    <w:qFormat/>
    <w:rsid w:val="003E6C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No Spacing"/>
    <w:uiPriority w:val="1"/>
    <w:qFormat/>
    <w:rsid w:val="003E6C26"/>
    <w:pPr>
      <w:spacing w:after="0" w:line="240" w:lineRule="auto"/>
    </w:pPr>
    <w:rPr>
      <w:rFonts w:ascii="Calibri" w:eastAsia="Times New Roman" w:hAnsi="Calibri" w:cs="Times New Roman"/>
      <w:lang w:eastAsia="ru-RU"/>
    </w:rPr>
  </w:style>
  <w:style w:type="character" w:customStyle="1" w:styleId="15">
    <w:name w:val="Неразрешенное упоминание1"/>
    <w:basedOn w:val="a0"/>
    <w:uiPriority w:val="99"/>
    <w:semiHidden/>
    <w:unhideWhenUsed/>
    <w:rsid w:val="003E6C26"/>
    <w:rPr>
      <w:color w:val="605E5C"/>
      <w:shd w:val="clear" w:color="auto" w:fill="E1DFDD"/>
    </w:rPr>
  </w:style>
  <w:style w:type="paragraph" w:styleId="af5">
    <w:name w:val="Subtitle"/>
    <w:basedOn w:val="a"/>
    <w:next w:val="a"/>
    <w:link w:val="af6"/>
    <w:uiPriority w:val="11"/>
    <w:qFormat/>
    <w:rsid w:val="003E6C26"/>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6">
    <w:name w:val="Подзаголовок Знак"/>
    <w:basedOn w:val="a0"/>
    <w:link w:val="af5"/>
    <w:uiPriority w:val="11"/>
    <w:rsid w:val="003E6C26"/>
    <w:rPr>
      <w:rFonts w:ascii="Calibri Light" w:eastAsia="Times New Roman" w:hAnsi="Calibri Light" w:cs="Times New Roman"/>
      <w:sz w:val="24"/>
      <w:szCs w:val="24"/>
      <w:lang w:eastAsia="ru-RU"/>
    </w:rPr>
  </w:style>
  <w:style w:type="paragraph" w:styleId="af7">
    <w:name w:val="Body Text"/>
    <w:basedOn w:val="a"/>
    <w:link w:val="af8"/>
    <w:rsid w:val="003E6C26"/>
    <w:pPr>
      <w:spacing w:after="120" w:line="240" w:lineRule="auto"/>
    </w:pPr>
    <w:rPr>
      <w:rFonts w:ascii="Times New Roman" w:eastAsia="Times New Roman" w:hAnsi="Times New Roman" w:cs="Times New Roman"/>
      <w:sz w:val="24"/>
      <w:szCs w:val="24"/>
      <w:lang w:eastAsia="ru-RU"/>
    </w:rPr>
  </w:style>
  <w:style w:type="character" w:customStyle="1" w:styleId="af8">
    <w:name w:val="Основной текст Знак"/>
    <w:basedOn w:val="a0"/>
    <w:link w:val="af7"/>
    <w:rsid w:val="003E6C26"/>
    <w:rPr>
      <w:rFonts w:ascii="Times New Roman" w:eastAsia="Times New Roman" w:hAnsi="Times New Roman" w:cs="Times New Roman"/>
      <w:sz w:val="24"/>
      <w:szCs w:val="24"/>
      <w:lang w:eastAsia="ru-RU"/>
    </w:rPr>
  </w:style>
  <w:style w:type="paragraph" w:styleId="af9">
    <w:name w:val="Balloon Text"/>
    <w:basedOn w:val="a"/>
    <w:link w:val="afa"/>
    <w:uiPriority w:val="99"/>
    <w:unhideWhenUsed/>
    <w:rsid w:val="003E6C26"/>
    <w:pPr>
      <w:spacing w:after="0" w:line="240" w:lineRule="auto"/>
    </w:pPr>
    <w:rPr>
      <w:rFonts w:ascii="Tahoma" w:hAnsi="Tahoma" w:cs="Tahoma"/>
      <w:sz w:val="16"/>
      <w:szCs w:val="16"/>
    </w:rPr>
  </w:style>
  <w:style w:type="character" w:customStyle="1" w:styleId="afa">
    <w:name w:val="Текст выноски Знак"/>
    <w:basedOn w:val="a0"/>
    <w:link w:val="af9"/>
    <w:uiPriority w:val="99"/>
    <w:rsid w:val="003E6C26"/>
    <w:rPr>
      <w:rFonts w:ascii="Tahoma" w:hAnsi="Tahoma" w:cs="Tahoma"/>
      <w:sz w:val="16"/>
      <w:szCs w:val="16"/>
    </w:rPr>
  </w:style>
  <w:style w:type="character" w:customStyle="1" w:styleId="20">
    <w:name w:val="Заголовок 2 Знак"/>
    <w:basedOn w:val="a0"/>
    <w:link w:val="2"/>
    <w:uiPriority w:val="99"/>
    <w:rsid w:val="003E6C26"/>
    <w:rPr>
      <w:rFonts w:ascii="Arial" w:eastAsia="Times New Roman" w:hAnsi="Arial" w:cs="Arial"/>
      <w:b/>
      <w:bCs/>
      <w:i/>
      <w:iCs/>
      <w:sz w:val="28"/>
      <w:szCs w:val="28"/>
      <w:lang w:eastAsia="ru-RU"/>
    </w:rPr>
  </w:style>
  <w:style w:type="paragraph" w:customStyle="1" w:styleId="Default">
    <w:name w:val="Default"/>
    <w:qFormat/>
    <w:rsid w:val="003E6C26"/>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40">
    <w:name w:val="Заголовок 4 Знак"/>
    <w:basedOn w:val="a0"/>
    <w:link w:val="4"/>
    <w:uiPriority w:val="99"/>
    <w:rsid w:val="00C278FA"/>
    <w:rPr>
      <w:rFonts w:ascii="Times New Roman" w:eastAsia="Times New Roman" w:hAnsi="Times New Roman" w:cs="Times New Roman"/>
      <w:i/>
      <w:iCs/>
      <w:lang w:eastAsia="ru-RU"/>
    </w:rPr>
  </w:style>
  <w:style w:type="character" w:customStyle="1" w:styleId="50">
    <w:name w:val="Заголовок 5 Знак"/>
    <w:basedOn w:val="a0"/>
    <w:link w:val="5"/>
    <w:rsid w:val="00C278FA"/>
    <w:rPr>
      <w:rFonts w:ascii="Times New Roman" w:eastAsia="Times New Roman" w:hAnsi="Times New Roman" w:cs="Times New Roman"/>
      <w:color w:val="2F5496"/>
      <w:lang w:eastAsia="ru-RU"/>
    </w:rPr>
  </w:style>
  <w:style w:type="character" w:customStyle="1" w:styleId="60">
    <w:name w:val="Заголовок 6 Знак"/>
    <w:basedOn w:val="a0"/>
    <w:link w:val="6"/>
    <w:rsid w:val="00C278FA"/>
    <w:rPr>
      <w:rFonts w:ascii="Times New Roman" w:eastAsia="Times New Roman" w:hAnsi="Times New Roman" w:cs="Times New Roman"/>
      <w:color w:val="1F3864"/>
      <w:lang w:eastAsia="ru-RU"/>
    </w:rPr>
  </w:style>
  <w:style w:type="character" w:customStyle="1" w:styleId="70">
    <w:name w:val="Заголовок 7 Знак"/>
    <w:basedOn w:val="a0"/>
    <w:link w:val="7"/>
    <w:uiPriority w:val="9"/>
    <w:semiHidden/>
    <w:rsid w:val="00C278FA"/>
    <w:rPr>
      <w:rFonts w:ascii="Calibri Light" w:eastAsia="Times New Roman" w:hAnsi="Calibri Light" w:cs="Times New Roman"/>
      <w:i/>
      <w:iCs/>
      <w:color w:val="1F3864"/>
      <w:lang w:eastAsia="ru-RU"/>
    </w:rPr>
  </w:style>
  <w:style w:type="character" w:customStyle="1" w:styleId="80">
    <w:name w:val="Заголовок 8 Знак"/>
    <w:basedOn w:val="a0"/>
    <w:link w:val="8"/>
    <w:uiPriority w:val="9"/>
    <w:semiHidden/>
    <w:rsid w:val="00C278FA"/>
    <w:rPr>
      <w:rFonts w:ascii="Times New Roman" w:eastAsia="Times New Roman" w:hAnsi="Times New Roman" w:cs="Times New Roman"/>
      <w:color w:val="262626"/>
      <w:sz w:val="21"/>
      <w:szCs w:val="21"/>
      <w:lang w:eastAsia="ru-RU"/>
    </w:rPr>
  </w:style>
  <w:style w:type="character" w:customStyle="1" w:styleId="90">
    <w:name w:val="Заголовок 9 Знак"/>
    <w:basedOn w:val="a0"/>
    <w:link w:val="9"/>
    <w:uiPriority w:val="9"/>
    <w:semiHidden/>
    <w:rsid w:val="00C278FA"/>
    <w:rPr>
      <w:rFonts w:ascii="Calibri Light" w:eastAsia="Times New Roman" w:hAnsi="Calibri Light" w:cs="Times New Roman"/>
      <w:i/>
      <w:iCs/>
      <w:color w:val="262626"/>
      <w:sz w:val="21"/>
      <w:szCs w:val="21"/>
      <w:lang w:eastAsia="ru-RU"/>
    </w:rPr>
  </w:style>
  <w:style w:type="table" w:customStyle="1" w:styleId="16">
    <w:name w:val="Сетка таблицы1"/>
    <w:basedOn w:val="a1"/>
    <w:next w:val="aa"/>
    <w:uiPriority w:val="59"/>
    <w:rsid w:val="00C278FA"/>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6">
    <w:name w:val="c6"/>
    <w:rsid w:val="00C278FA"/>
  </w:style>
  <w:style w:type="paragraph" w:customStyle="1" w:styleId="c13">
    <w:name w:val="c13"/>
    <w:basedOn w:val="a"/>
    <w:rsid w:val="00C278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rsid w:val="00C278FA"/>
  </w:style>
  <w:style w:type="paragraph" w:customStyle="1" w:styleId="c15">
    <w:name w:val="c15"/>
    <w:basedOn w:val="a"/>
    <w:rsid w:val="00C278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2">
    <w:name w:val="c62"/>
    <w:basedOn w:val="a"/>
    <w:rsid w:val="00C278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9">
    <w:name w:val="c39"/>
    <w:rsid w:val="00C278FA"/>
  </w:style>
  <w:style w:type="paragraph" w:customStyle="1" w:styleId="c127">
    <w:name w:val="c127"/>
    <w:basedOn w:val="a"/>
    <w:rsid w:val="00C278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rsid w:val="00C278F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2">
    <w:name w:val="Сетка таблицы2"/>
    <w:basedOn w:val="a1"/>
    <w:next w:val="aa"/>
    <w:uiPriority w:val="59"/>
    <w:rsid w:val="00C278FA"/>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
    <w:next w:val="a"/>
    <w:uiPriority w:val="9"/>
    <w:qFormat/>
    <w:rsid w:val="00C278FA"/>
    <w:pPr>
      <w:keepNext/>
      <w:keepLines/>
      <w:spacing w:before="240" w:after="0"/>
      <w:outlineLvl w:val="0"/>
    </w:pPr>
    <w:rPr>
      <w:rFonts w:ascii="Calibri Light" w:eastAsia="Times New Roman" w:hAnsi="Calibri Light" w:cs="Times New Roman"/>
      <w:color w:val="2F5496"/>
      <w:sz w:val="32"/>
      <w:szCs w:val="32"/>
      <w:lang w:eastAsia="ru-RU"/>
    </w:rPr>
  </w:style>
  <w:style w:type="paragraph" w:customStyle="1" w:styleId="210">
    <w:name w:val="Заголовок 21"/>
    <w:basedOn w:val="a"/>
    <w:next w:val="a"/>
    <w:uiPriority w:val="9"/>
    <w:semiHidden/>
    <w:unhideWhenUsed/>
    <w:qFormat/>
    <w:rsid w:val="00C278FA"/>
    <w:pPr>
      <w:keepNext/>
      <w:keepLines/>
      <w:spacing w:before="40" w:after="0"/>
      <w:outlineLvl w:val="1"/>
    </w:pPr>
    <w:rPr>
      <w:rFonts w:ascii="Calibri Light" w:eastAsia="Times New Roman" w:hAnsi="Calibri Light" w:cs="Times New Roman"/>
      <w:color w:val="2F5496"/>
      <w:sz w:val="28"/>
      <w:szCs w:val="28"/>
    </w:rPr>
  </w:style>
  <w:style w:type="paragraph" w:customStyle="1" w:styleId="410">
    <w:name w:val="Заголовок 41"/>
    <w:basedOn w:val="a"/>
    <w:next w:val="a"/>
    <w:uiPriority w:val="9"/>
    <w:semiHidden/>
    <w:unhideWhenUsed/>
    <w:qFormat/>
    <w:rsid w:val="00C278FA"/>
    <w:pPr>
      <w:keepNext/>
      <w:keepLines/>
      <w:spacing w:before="40" w:after="0"/>
      <w:outlineLvl w:val="3"/>
    </w:pPr>
    <w:rPr>
      <w:rFonts w:ascii="Calibri" w:eastAsiaTheme="minorEastAsia" w:hAnsi="Calibri" w:cs="Times New Roman"/>
      <w:i/>
      <w:iCs/>
    </w:rPr>
  </w:style>
  <w:style w:type="paragraph" w:customStyle="1" w:styleId="51">
    <w:name w:val="Заголовок 51"/>
    <w:basedOn w:val="a"/>
    <w:next w:val="a"/>
    <w:uiPriority w:val="9"/>
    <w:semiHidden/>
    <w:unhideWhenUsed/>
    <w:qFormat/>
    <w:rsid w:val="00C278FA"/>
    <w:pPr>
      <w:keepNext/>
      <w:keepLines/>
      <w:spacing w:before="40" w:after="0"/>
      <w:outlineLvl w:val="4"/>
    </w:pPr>
    <w:rPr>
      <w:rFonts w:ascii="Calibri" w:eastAsiaTheme="minorEastAsia" w:hAnsi="Calibri" w:cs="Times New Roman"/>
      <w:color w:val="2F5496"/>
    </w:rPr>
  </w:style>
  <w:style w:type="paragraph" w:customStyle="1" w:styleId="61">
    <w:name w:val="Заголовок 61"/>
    <w:basedOn w:val="a"/>
    <w:next w:val="a"/>
    <w:uiPriority w:val="9"/>
    <w:semiHidden/>
    <w:unhideWhenUsed/>
    <w:qFormat/>
    <w:rsid w:val="00C278FA"/>
    <w:pPr>
      <w:keepNext/>
      <w:keepLines/>
      <w:spacing w:before="40" w:after="0"/>
      <w:outlineLvl w:val="5"/>
    </w:pPr>
    <w:rPr>
      <w:rFonts w:ascii="Calibri" w:eastAsiaTheme="minorEastAsia" w:hAnsi="Calibri" w:cs="Times New Roman"/>
      <w:color w:val="1F3864"/>
    </w:rPr>
  </w:style>
  <w:style w:type="paragraph" w:customStyle="1" w:styleId="710">
    <w:name w:val="Заголовок 71"/>
    <w:basedOn w:val="a"/>
    <w:next w:val="a"/>
    <w:uiPriority w:val="9"/>
    <w:semiHidden/>
    <w:unhideWhenUsed/>
    <w:qFormat/>
    <w:rsid w:val="00C278FA"/>
    <w:pPr>
      <w:keepNext/>
      <w:keepLines/>
      <w:spacing w:before="40" w:after="0"/>
      <w:outlineLvl w:val="6"/>
    </w:pPr>
    <w:rPr>
      <w:rFonts w:ascii="Calibri Light" w:eastAsia="Times New Roman" w:hAnsi="Calibri Light" w:cs="Times New Roman"/>
      <w:i/>
      <w:iCs/>
      <w:color w:val="1F3864"/>
    </w:rPr>
  </w:style>
  <w:style w:type="paragraph" w:customStyle="1" w:styleId="81">
    <w:name w:val="Заголовок 81"/>
    <w:basedOn w:val="a"/>
    <w:next w:val="a"/>
    <w:uiPriority w:val="9"/>
    <w:semiHidden/>
    <w:unhideWhenUsed/>
    <w:qFormat/>
    <w:rsid w:val="00C278FA"/>
    <w:pPr>
      <w:keepNext/>
      <w:keepLines/>
      <w:spacing w:before="40" w:after="0"/>
      <w:outlineLvl w:val="7"/>
    </w:pPr>
    <w:rPr>
      <w:rFonts w:ascii="Calibri" w:eastAsiaTheme="minorEastAsia" w:hAnsi="Calibri" w:cs="Times New Roman"/>
      <w:color w:val="262626"/>
      <w:sz w:val="21"/>
      <w:szCs w:val="21"/>
    </w:rPr>
  </w:style>
  <w:style w:type="paragraph" w:customStyle="1" w:styleId="91">
    <w:name w:val="Заголовок 91"/>
    <w:basedOn w:val="a"/>
    <w:next w:val="a"/>
    <w:uiPriority w:val="9"/>
    <w:semiHidden/>
    <w:unhideWhenUsed/>
    <w:qFormat/>
    <w:rsid w:val="00C278FA"/>
    <w:pPr>
      <w:keepNext/>
      <w:keepLines/>
      <w:spacing w:before="40" w:after="0"/>
      <w:outlineLvl w:val="8"/>
    </w:pPr>
    <w:rPr>
      <w:rFonts w:ascii="Calibri Light" w:eastAsia="Times New Roman" w:hAnsi="Calibri Light" w:cs="Times New Roman"/>
      <w:i/>
      <w:iCs/>
      <w:color w:val="262626"/>
      <w:sz w:val="21"/>
      <w:szCs w:val="21"/>
    </w:rPr>
  </w:style>
  <w:style w:type="numbering" w:customStyle="1" w:styleId="17">
    <w:name w:val="Нет списка1"/>
    <w:next w:val="a2"/>
    <w:uiPriority w:val="99"/>
    <w:semiHidden/>
    <w:unhideWhenUsed/>
    <w:rsid w:val="00C278FA"/>
  </w:style>
  <w:style w:type="table" w:customStyle="1" w:styleId="32">
    <w:name w:val="Сетка таблицы3"/>
    <w:basedOn w:val="a1"/>
    <w:next w:val="aa"/>
    <w:uiPriority w:val="59"/>
    <w:rsid w:val="00C278FA"/>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C278FA"/>
  </w:style>
  <w:style w:type="character" w:customStyle="1" w:styleId="112">
    <w:name w:val="Заголовок 1 Знак1"/>
    <w:basedOn w:val="a0"/>
    <w:uiPriority w:val="9"/>
    <w:rsid w:val="00C278FA"/>
    <w:rPr>
      <w:rFonts w:asciiTheme="majorHAnsi" w:eastAsiaTheme="majorEastAsia" w:hAnsiTheme="majorHAnsi" w:cstheme="majorBidi"/>
      <w:b/>
      <w:bCs/>
      <w:color w:val="2F5496" w:themeColor="accent1" w:themeShade="BF"/>
      <w:sz w:val="28"/>
      <w:szCs w:val="28"/>
    </w:rPr>
  </w:style>
  <w:style w:type="paragraph" w:customStyle="1" w:styleId="18">
    <w:name w:val="Название объекта1"/>
    <w:basedOn w:val="a"/>
    <w:next w:val="a"/>
    <w:uiPriority w:val="35"/>
    <w:semiHidden/>
    <w:unhideWhenUsed/>
    <w:qFormat/>
    <w:rsid w:val="00C278FA"/>
    <w:pPr>
      <w:spacing w:after="200" w:line="240" w:lineRule="auto"/>
    </w:pPr>
    <w:rPr>
      <w:rFonts w:ascii="Calibri" w:eastAsiaTheme="minorEastAsia" w:hAnsi="Calibri" w:cs="Times New Roman"/>
      <w:i/>
      <w:iCs/>
      <w:color w:val="44546A"/>
      <w:sz w:val="18"/>
      <w:szCs w:val="18"/>
    </w:rPr>
  </w:style>
  <w:style w:type="paragraph" w:customStyle="1" w:styleId="19">
    <w:name w:val="Название1"/>
    <w:basedOn w:val="a"/>
    <w:next w:val="a"/>
    <w:uiPriority w:val="10"/>
    <w:qFormat/>
    <w:rsid w:val="00C278FA"/>
    <w:pPr>
      <w:spacing w:after="0" w:line="240" w:lineRule="auto"/>
      <w:contextualSpacing/>
    </w:pPr>
    <w:rPr>
      <w:rFonts w:ascii="Calibri Light" w:eastAsia="Times New Roman" w:hAnsi="Calibri Light" w:cs="Times New Roman"/>
      <w:spacing w:val="-10"/>
      <w:sz w:val="56"/>
      <w:szCs w:val="56"/>
    </w:rPr>
  </w:style>
  <w:style w:type="character" w:customStyle="1" w:styleId="23">
    <w:name w:val="Название Знак2"/>
    <w:basedOn w:val="a0"/>
    <w:link w:val="afb"/>
    <w:uiPriority w:val="10"/>
    <w:rsid w:val="00C278FA"/>
    <w:rPr>
      <w:rFonts w:ascii="Calibri Light" w:eastAsia="Times New Roman" w:hAnsi="Calibri Light" w:cs="Times New Roman"/>
      <w:spacing w:val="-10"/>
      <w:sz w:val="56"/>
      <w:szCs w:val="56"/>
    </w:rPr>
  </w:style>
  <w:style w:type="paragraph" w:customStyle="1" w:styleId="1a">
    <w:name w:val="Подзаголовок1"/>
    <w:basedOn w:val="a"/>
    <w:next w:val="a"/>
    <w:uiPriority w:val="11"/>
    <w:qFormat/>
    <w:rsid w:val="00C278FA"/>
    <w:pPr>
      <w:numPr>
        <w:ilvl w:val="1"/>
      </w:numPr>
    </w:pPr>
    <w:rPr>
      <w:rFonts w:ascii="Calibri" w:eastAsiaTheme="minorEastAsia" w:hAnsi="Calibri" w:cs="Times New Roman"/>
      <w:color w:val="5A5A5A"/>
      <w:spacing w:val="15"/>
    </w:rPr>
  </w:style>
  <w:style w:type="character" w:styleId="afc">
    <w:name w:val="Strong"/>
    <w:basedOn w:val="a0"/>
    <w:uiPriority w:val="22"/>
    <w:qFormat/>
    <w:rsid w:val="00C278FA"/>
    <w:rPr>
      <w:b/>
      <w:bCs/>
      <w:color w:val="auto"/>
    </w:rPr>
  </w:style>
  <w:style w:type="paragraph" w:customStyle="1" w:styleId="1b">
    <w:name w:val="Без интервала1"/>
    <w:next w:val="af4"/>
    <w:uiPriority w:val="1"/>
    <w:qFormat/>
    <w:rsid w:val="00C278FA"/>
    <w:pPr>
      <w:spacing w:after="0" w:line="240" w:lineRule="auto"/>
    </w:pPr>
    <w:rPr>
      <w:rFonts w:ascii="Calibri" w:eastAsiaTheme="minorEastAsia" w:hAnsi="Calibri" w:cs="Times New Roman"/>
    </w:rPr>
  </w:style>
  <w:style w:type="paragraph" w:customStyle="1" w:styleId="211">
    <w:name w:val="Цитата 21"/>
    <w:basedOn w:val="a"/>
    <w:next w:val="a"/>
    <w:uiPriority w:val="29"/>
    <w:qFormat/>
    <w:rsid w:val="00C278FA"/>
    <w:pPr>
      <w:spacing w:before="200"/>
      <w:ind w:left="864" w:right="864"/>
    </w:pPr>
    <w:rPr>
      <w:rFonts w:ascii="Calibri" w:eastAsiaTheme="minorEastAsia" w:hAnsi="Calibri" w:cs="Times New Roman"/>
      <w:i/>
      <w:iCs/>
      <w:color w:val="404040"/>
    </w:rPr>
  </w:style>
  <w:style w:type="character" w:customStyle="1" w:styleId="24">
    <w:name w:val="Цитата 2 Знак"/>
    <w:basedOn w:val="a0"/>
    <w:link w:val="25"/>
    <w:uiPriority w:val="29"/>
    <w:rsid w:val="00C278FA"/>
    <w:rPr>
      <w:rFonts w:eastAsia="Times New Roman"/>
      <w:i/>
      <w:iCs/>
      <w:color w:val="404040"/>
    </w:rPr>
  </w:style>
  <w:style w:type="paragraph" w:customStyle="1" w:styleId="1c">
    <w:name w:val="Выделенная цитата1"/>
    <w:basedOn w:val="a"/>
    <w:next w:val="a"/>
    <w:uiPriority w:val="30"/>
    <w:qFormat/>
    <w:rsid w:val="00C278FA"/>
    <w:pPr>
      <w:pBdr>
        <w:top w:val="single" w:sz="4" w:space="10" w:color="4472C4"/>
        <w:bottom w:val="single" w:sz="4" w:space="10" w:color="4472C4"/>
      </w:pBdr>
      <w:spacing w:before="360" w:after="360"/>
      <w:ind w:left="864" w:right="864"/>
      <w:jc w:val="center"/>
    </w:pPr>
    <w:rPr>
      <w:rFonts w:ascii="Calibri" w:eastAsiaTheme="minorEastAsia" w:hAnsi="Calibri" w:cs="Times New Roman"/>
      <w:i/>
      <w:iCs/>
      <w:color w:val="4472C4"/>
    </w:rPr>
  </w:style>
  <w:style w:type="character" w:customStyle="1" w:styleId="afd">
    <w:name w:val="Выделенная цитата Знак"/>
    <w:basedOn w:val="a0"/>
    <w:link w:val="afe"/>
    <w:uiPriority w:val="30"/>
    <w:rsid w:val="00C278FA"/>
    <w:rPr>
      <w:rFonts w:eastAsia="Times New Roman"/>
      <w:i/>
      <w:iCs/>
      <w:color w:val="4472C4"/>
    </w:rPr>
  </w:style>
  <w:style w:type="character" w:customStyle="1" w:styleId="1d">
    <w:name w:val="Слабое выделение1"/>
    <w:basedOn w:val="a0"/>
    <w:qFormat/>
    <w:rsid w:val="00C278FA"/>
    <w:rPr>
      <w:i/>
      <w:iCs/>
      <w:color w:val="404040"/>
    </w:rPr>
  </w:style>
  <w:style w:type="character" w:customStyle="1" w:styleId="1e">
    <w:name w:val="Сильное выделение1"/>
    <w:basedOn w:val="a0"/>
    <w:uiPriority w:val="21"/>
    <w:qFormat/>
    <w:rsid w:val="00C278FA"/>
    <w:rPr>
      <w:i/>
      <w:iCs/>
      <w:color w:val="4472C4"/>
    </w:rPr>
  </w:style>
  <w:style w:type="character" w:customStyle="1" w:styleId="1f">
    <w:name w:val="Слабая ссылка1"/>
    <w:basedOn w:val="a0"/>
    <w:uiPriority w:val="31"/>
    <w:qFormat/>
    <w:rsid w:val="00C278FA"/>
    <w:rPr>
      <w:smallCaps/>
      <w:color w:val="404040"/>
    </w:rPr>
  </w:style>
  <w:style w:type="character" w:customStyle="1" w:styleId="1f0">
    <w:name w:val="Сильная ссылка1"/>
    <w:basedOn w:val="a0"/>
    <w:uiPriority w:val="32"/>
    <w:qFormat/>
    <w:rsid w:val="00C278FA"/>
    <w:rPr>
      <w:b/>
      <w:bCs/>
      <w:smallCaps/>
      <w:color w:val="4472C4"/>
      <w:spacing w:val="5"/>
    </w:rPr>
  </w:style>
  <w:style w:type="character" w:styleId="aff">
    <w:name w:val="Book Title"/>
    <w:basedOn w:val="a0"/>
    <w:uiPriority w:val="33"/>
    <w:qFormat/>
    <w:rsid w:val="00C278FA"/>
    <w:rPr>
      <w:b/>
      <w:bCs/>
      <w:i/>
      <w:iCs/>
      <w:spacing w:val="5"/>
    </w:rPr>
  </w:style>
  <w:style w:type="character" w:customStyle="1" w:styleId="page-link">
    <w:name w:val="page-link"/>
    <w:basedOn w:val="a0"/>
    <w:rsid w:val="00C278FA"/>
  </w:style>
  <w:style w:type="table" w:customStyle="1" w:styleId="113">
    <w:name w:val="Сетка таблицы11"/>
    <w:basedOn w:val="a1"/>
    <w:next w:val="aa"/>
    <w:uiPriority w:val="59"/>
    <w:rsid w:val="00C278FA"/>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
    <w:name w:val="Оглавление 11"/>
    <w:basedOn w:val="a"/>
    <w:next w:val="a"/>
    <w:autoRedefine/>
    <w:uiPriority w:val="39"/>
    <w:unhideWhenUsed/>
    <w:rsid w:val="00C278FA"/>
    <w:pPr>
      <w:spacing w:after="100"/>
    </w:pPr>
    <w:rPr>
      <w:rFonts w:ascii="Calibri" w:eastAsiaTheme="minorEastAsia" w:hAnsi="Calibri" w:cs="Times New Roman"/>
    </w:rPr>
  </w:style>
  <w:style w:type="table" w:customStyle="1" w:styleId="411">
    <w:name w:val="Сетка таблицы41"/>
    <w:basedOn w:val="a1"/>
    <w:uiPriority w:val="39"/>
    <w:rsid w:val="00C278F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C278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Заголовок 2 Знак1"/>
    <w:basedOn w:val="a0"/>
    <w:uiPriority w:val="9"/>
    <w:semiHidden/>
    <w:rsid w:val="00C278FA"/>
    <w:rPr>
      <w:rFonts w:asciiTheme="majorHAnsi" w:eastAsiaTheme="majorEastAsia" w:hAnsiTheme="majorHAnsi" w:cstheme="majorBidi"/>
      <w:b/>
      <w:bCs/>
      <w:color w:val="4472C4" w:themeColor="accent1"/>
      <w:sz w:val="26"/>
      <w:szCs w:val="26"/>
    </w:rPr>
  </w:style>
  <w:style w:type="character" w:customStyle="1" w:styleId="412">
    <w:name w:val="Заголовок 4 Знак1"/>
    <w:basedOn w:val="a0"/>
    <w:uiPriority w:val="9"/>
    <w:semiHidden/>
    <w:rsid w:val="00C278FA"/>
    <w:rPr>
      <w:rFonts w:asciiTheme="majorHAnsi" w:eastAsiaTheme="majorEastAsia" w:hAnsiTheme="majorHAnsi" w:cstheme="majorBidi"/>
      <w:b/>
      <w:bCs/>
      <w:i/>
      <w:iCs/>
      <w:color w:val="4472C4" w:themeColor="accent1"/>
    </w:rPr>
  </w:style>
  <w:style w:type="character" w:customStyle="1" w:styleId="510">
    <w:name w:val="Заголовок 5 Знак1"/>
    <w:basedOn w:val="a0"/>
    <w:uiPriority w:val="9"/>
    <w:semiHidden/>
    <w:rsid w:val="00C278FA"/>
    <w:rPr>
      <w:rFonts w:asciiTheme="majorHAnsi" w:eastAsiaTheme="majorEastAsia" w:hAnsiTheme="majorHAnsi" w:cstheme="majorBidi"/>
      <w:color w:val="1F3763" w:themeColor="accent1" w:themeShade="7F"/>
    </w:rPr>
  </w:style>
  <w:style w:type="character" w:customStyle="1" w:styleId="610">
    <w:name w:val="Заголовок 6 Знак1"/>
    <w:basedOn w:val="a0"/>
    <w:uiPriority w:val="9"/>
    <w:semiHidden/>
    <w:rsid w:val="00C278FA"/>
    <w:rPr>
      <w:rFonts w:asciiTheme="majorHAnsi" w:eastAsiaTheme="majorEastAsia" w:hAnsiTheme="majorHAnsi" w:cstheme="majorBidi"/>
      <w:i/>
      <w:iCs/>
      <w:color w:val="1F3763" w:themeColor="accent1" w:themeShade="7F"/>
    </w:rPr>
  </w:style>
  <w:style w:type="character" w:customStyle="1" w:styleId="711">
    <w:name w:val="Заголовок 7 Знак1"/>
    <w:basedOn w:val="a0"/>
    <w:uiPriority w:val="9"/>
    <w:semiHidden/>
    <w:rsid w:val="00C278FA"/>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C278FA"/>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C278FA"/>
    <w:rPr>
      <w:rFonts w:asciiTheme="majorHAnsi" w:eastAsiaTheme="majorEastAsia" w:hAnsiTheme="majorHAnsi" w:cstheme="majorBidi"/>
      <w:i/>
      <w:iCs/>
      <w:color w:val="404040" w:themeColor="text1" w:themeTint="BF"/>
      <w:sz w:val="20"/>
      <w:szCs w:val="20"/>
    </w:rPr>
  </w:style>
  <w:style w:type="paragraph" w:styleId="afb">
    <w:name w:val="Title"/>
    <w:basedOn w:val="a"/>
    <w:next w:val="a"/>
    <w:link w:val="23"/>
    <w:uiPriority w:val="10"/>
    <w:qFormat/>
    <w:rsid w:val="00C278FA"/>
    <w:pPr>
      <w:pBdr>
        <w:bottom w:val="single" w:sz="8" w:space="4" w:color="4472C4" w:themeColor="accent1"/>
      </w:pBdr>
      <w:spacing w:after="300" w:line="240" w:lineRule="auto"/>
      <w:contextualSpacing/>
    </w:pPr>
    <w:rPr>
      <w:rFonts w:ascii="Calibri Light" w:eastAsia="Times New Roman" w:hAnsi="Calibri Light" w:cs="Times New Roman"/>
      <w:spacing w:val="-10"/>
      <w:sz w:val="56"/>
      <w:szCs w:val="56"/>
    </w:rPr>
  </w:style>
  <w:style w:type="character" w:customStyle="1" w:styleId="1f1">
    <w:name w:val="Заголовок Знак1"/>
    <w:basedOn w:val="a0"/>
    <w:uiPriority w:val="10"/>
    <w:rsid w:val="00C278FA"/>
    <w:rPr>
      <w:rFonts w:asciiTheme="majorHAnsi" w:eastAsiaTheme="majorEastAsia" w:hAnsiTheme="majorHAnsi" w:cstheme="majorBidi"/>
      <w:spacing w:val="-10"/>
      <w:kern w:val="28"/>
      <w:sz w:val="56"/>
      <w:szCs w:val="56"/>
    </w:rPr>
  </w:style>
  <w:style w:type="character" w:customStyle="1" w:styleId="1f2">
    <w:name w:val="Название Знак1"/>
    <w:basedOn w:val="a0"/>
    <w:uiPriority w:val="10"/>
    <w:rsid w:val="00C278FA"/>
    <w:rPr>
      <w:rFonts w:asciiTheme="majorHAnsi" w:eastAsiaTheme="majorEastAsia" w:hAnsiTheme="majorHAnsi" w:cstheme="majorBidi"/>
      <w:color w:val="323E4F" w:themeColor="text2" w:themeShade="BF"/>
      <w:spacing w:val="5"/>
      <w:kern w:val="28"/>
      <w:sz w:val="52"/>
      <w:szCs w:val="52"/>
    </w:rPr>
  </w:style>
  <w:style w:type="character" w:customStyle="1" w:styleId="1f3">
    <w:name w:val="Подзаголовок Знак1"/>
    <w:basedOn w:val="a0"/>
    <w:uiPriority w:val="11"/>
    <w:rsid w:val="00C278FA"/>
    <w:rPr>
      <w:rFonts w:asciiTheme="majorHAnsi" w:eastAsiaTheme="majorEastAsia" w:hAnsiTheme="majorHAnsi" w:cstheme="majorBidi"/>
      <w:i/>
      <w:iCs/>
      <w:color w:val="4472C4" w:themeColor="accent1"/>
      <w:spacing w:val="15"/>
      <w:sz w:val="24"/>
      <w:szCs w:val="24"/>
    </w:rPr>
  </w:style>
  <w:style w:type="paragraph" w:styleId="25">
    <w:name w:val="Quote"/>
    <w:basedOn w:val="a"/>
    <w:next w:val="a"/>
    <w:link w:val="24"/>
    <w:uiPriority w:val="29"/>
    <w:qFormat/>
    <w:rsid w:val="00C278FA"/>
    <w:pPr>
      <w:spacing w:after="0" w:line="240" w:lineRule="auto"/>
    </w:pPr>
    <w:rPr>
      <w:rFonts w:eastAsia="Times New Roman"/>
      <w:i/>
      <w:iCs/>
      <w:color w:val="404040"/>
    </w:rPr>
  </w:style>
  <w:style w:type="character" w:customStyle="1" w:styleId="213">
    <w:name w:val="Цитата 2 Знак1"/>
    <w:basedOn w:val="a0"/>
    <w:uiPriority w:val="29"/>
    <w:rsid w:val="00C278FA"/>
    <w:rPr>
      <w:i/>
      <w:iCs/>
      <w:color w:val="404040" w:themeColor="text1" w:themeTint="BF"/>
    </w:rPr>
  </w:style>
  <w:style w:type="paragraph" w:styleId="afe">
    <w:name w:val="Intense Quote"/>
    <w:basedOn w:val="a"/>
    <w:next w:val="a"/>
    <w:link w:val="afd"/>
    <w:uiPriority w:val="30"/>
    <w:qFormat/>
    <w:rsid w:val="00C278FA"/>
    <w:pPr>
      <w:pBdr>
        <w:bottom w:val="single" w:sz="4" w:space="4" w:color="4472C4" w:themeColor="accent1"/>
      </w:pBdr>
      <w:spacing w:before="200" w:after="280" w:line="240" w:lineRule="auto"/>
      <w:ind w:left="936" w:right="936"/>
    </w:pPr>
    <w:rPr>
      <w:rFonts w:eastAsia="Times New Roman"/>
      <w:i/>
      <w:iCs/>
      <w:color w:val="4472C4"/>
    </w:rPr>
  </w:style>
  <w:style w:type="character" w:customStyle="1" w:styleId="1f4">
    <w:name w:val="Выделенная цитата Знак1"/>
    <w:basedOn w:val="a0"/>
    <w:uiPriority w:val="30"/>
    <w:rsid w:val="00C278FA"/>
    <w:rPr>
      <w:i/>
      <w:iCs/>
      <w:color w:val="4472C4" w:themeColor="accent1"/>
    </w:rPr>
  </w:style>
  <w:style w:type="character" w:styleId="aff0">
    <w:name w:val="Subtle Emphasis"/>
    <w:basedOn w:val="a0"/>
    <w:uiPriority w:val="19"/>
    <w:qFormat/>
    <w:rsid w:val="00C278FA"/>
    <w:rPr>
      <w:i/>
      <w:iCs/>
      <w:color w:val="808080" w:themeColor="text1" w:themeTint="7F"/>
    </w:rPr>
  </w:style>
  <w:style w:type="character" w:styleId="aff1">
    <w:name w:val="Intense Emphasis"/>
    <w:basedOn w:val="a0"/>
    <w:uiPriority w:val="21"/>
    <w:qFormat/>
    <w:rsid w:val="00C278FA"/>
    <w:rPr>
      <w:b/>
      <w:bCs/>
      <w:i/>
      <w:iCs/>
      <w:color w:val="4472C4" w:themeColor="accent1"/>
    </w:rPr>
  </w:style>
  <w:style w:type="character" w:styleId="aff2">
    <w:name w:val="Subtle Reference"/>
    <w:basedOn w:val="a0"/>
    <w:uiPriority w:val="31"/>
    <w:qFormat/>
    <w:rsid w:val="00C278FA"/>
    <w:rPr>
      <w:smallCaps/>
      <w:color w:val="ED7D31" w:themeColor="accent2"/>
      <w:u w:val="single"/>
    </w:rPr>
  </w:style>
  <w:style w:type="character" w:styleId="aff3">
    <w:name w:val="Intense Reference"/>
    <w:basedOn w:val="a0"/>
    <w:uiPriority w:val="32"/>
    <w:qFormat/>
    <w:rsid w:val="00C278FA"/>
    <w:rPr>
      <w:b/>
      <w:bCs/>
      <w:smallCaps/>
      <w:color w:val="ED7D31" w:themeColor="accent2"/>
      <w:spacing w:val="5"/>
      <w:u w:val="single"/>
    </w:rPr>
  </w:style>
  <w:style w:type="table" w:customStyle="1" w:styleId="42">
    <w:name w:val="Сетка таблицы42"/>
    <w:basedOn w:val="a1"/>
    <w:next w:val="aa"/>
    <w:uiPriority w:val="39"/>
    <w:rsid w:val="00C278FA"/>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a"/>
    <w:uiPriority w:val="59"/>
    <w:rsid w:val="00C278F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C278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C278FA"/>
  </w:style>
  <w:style w:type="paragraph" w:customStyle="1" w:styleId="1f5">
    <w:name w:val="Абзац списка1"/>
    <w:basedOn w:val="a"/>
    <w:rsid w:val="0098716C"/>
    <w:pPr>
      <w:spacing w:after="200" w:line="276" w:lineRule="auto"/>
      <w:ind w:left="720"/>
    </w:pPr>
    <w:rPr>
      <w:rFonts w:ascii="Calibri" w:eastAsia="Times New Roman" w:hAnsi="Calibri" w:cs="Times New Roman"/>
      <w:lang w:eastAsia="ru-RU"/>
    </w:rPr>
  </w:style>
  <w:style w:type="paragraph" w:customStyle="1" w:styleId="aff4">
    <w:name w:val="список с точками"/>
    <w:basedOn w:val="a"/>
    <w:rsid w:val="0098716C"/>
    <w:pPr>
      <w:tabs>
        <w:tab w:val="num" w:pos="720"/>
        <w:tab w:val="num" w:pos="756"/>
      </w:tabs>
      <w:spacing w:after="0" w:line="312" w:lineRule="auto"/>
      <w:ind w:left="756" w:hanging="360"/>
      <w:jc w:val="both"/>
    </w:pPr>
    <w:rPr>
      <w:rFonts w:ascii="Times New Roman" w:eastAsia="Times New Roman" w:hAnsi="Times New Roman" w:cs="Times New Roman"/>
      <w:sz w:val="24"/>
      <w:szCs w:val="24"/>
      <w:lang w:eastAsia="ru-RU"/>
    </w:rPr>
  </w:style>
  <w:style w:type="paragraph" w:customStyle="1" w:styleId="ConsPlusNormal">
    <w:name w:val="ConsPlusNormal"/>
    <w:rsid w:val="0098716C"/>
    <w:pPr>
      <w:widowControl w:val="0"/>
      <w:autoSpaceDE w:val="0"/>
      <w:autoSpaceDN w:val="0"/>
      <w:spacing w:after="0" w:line="240" w:lineRule="auto"/>
    </w:pPr>
    <w:rPr>
      <w:rFonts w:ascii="Calibri" w:eastAsia="Times New Roman" w:hAnsi="Calibri" w:cs="Calibri"/>
      <w:szCs w:val="20"/>
      <w:lang w:eastAsia="ru-RU"/>
    </w:rPr>
  </w:style>
  <w:style w:type="character" w:customStyle="1" w:styleId="Heading3">
    <w:name w:val="Heading #3_"/>
    <w:link w:val="Heading30"/>
    <w:locked/>
    <w:rsid w:val="0098716C"/>
    <w:rPr>
      <w:b/>
      <w:sz w:val="17"/>
      <w:shd w:val="clear" w:color="auto" w:fill="FFFFFF"/>
    </w:rPr>
  </w:style>
  <w:style w:type="paragraph" w:customStyle="1" w:styleId="Heading30">
    <w:name w:val="Heading #3"/>
    <w:basedOn w:val="a"/>
    <w:link w:val="Heading3"/>
    <w:rsid w:val="0098716C"/>
    <w:pPr>
      <w:shd w:val="clear" w:color="auto" w:fill="FFFFFF"/>
      <w:spacing w:before="60" w:after="180" w:line="240" w:lineRule="atLeast"/>
      <w:outlineLvl w:val="2"/>
    </w:pPr>
    <w:rPr>
      <w:b/>
      <w:sz w:val="17"/>
      <w:shd w:val="clear" w:color="auto" w:fill="FFFFFF"/>
    </w:rPr>
  </w:style>
  <w:style w:type="paragraph" w:customStyle="1" w:styleId="115">
    <w:name w:val="Абзац списка11"/>
    <w:basedOn w:val="a"/>
    <w:rsid w:val="0098716C"/>
    <w:pPr>
      <w:spacing w:after="200" w:line="276" w:lineRule="auto"/>
      <w:ind w:left="720"/>
    </w:pPr>
    <w:rPr>
      <w:rFonts w:ascii="Times New Roman" w:eastAsia="Times New Roman" w:hAnsi="Times New Roman" w:cs="Times New Roman"/>
    </w:rPr>
  </w:style>
  <w:style w:type="paragraph" w:customStyle="1" w:styleId="1f6">
    <w:name w:val="Текст1"/>
    <w:basedOn w:val="a"/>
    <w:rsid w:val="0098716C"/>
    <w:pPr>
      <w:spacing w:after="0" w:line="360" w:lineRule="auto"/>
      <w:ind w:firstLine="709"/>
    </w:pPr>
    <w:rPr>
      <w:rFonts w:ascii="Times New Roman" w:eastAsia="Times New Roman" w:hAnsi="Times New Roman" w:cs="Times New Roman"/>
      <w:sz w:val="28"/>
      <w:szCs w:val="24"/>
      <w:lang w:eastAsia="ru-RU"/>
    </w:rPr>
  </w:style>
  <w:style w:type="character" w:customStyle="1" w:styleId="150">
    <w:name w:val="Знак Знак15"/>
    <w:rsid w:val="0098716C"/>
    <w:rPr>
      <w:lang w:bidi="ar-SA"/>
    </w:rPr>
  </w:style>
  <w:style w:type="paragraph" w:customStyle="1" w:styleId="msonormalcxspmiddle">
    <w:name w:val="msonormalcxspmiddle"/>
    <w:basedOn w:val="a"/>
    <w:rsid w:val="0098716C"/>
    <w:pPr>
      <w:spacing w:after="0" w:line="240" w:lineRule="auto"/>
      <w:ind w:firstLine="600"/>
    </w:pPr>
    <w:rPr>
      <w:rFonts w:ascii="Times New Roman" w:eastAsia="Times New Roman" w:hAnsi="Times New Roman" w:cs="Times New Roman"/>
      <w:caps/>
      <w:sz w:val="24"/>
      <w:szCs w:val="24"/>
      <w:lang w:eastAsia="ru-RU"/>
    </w:rPr>
  </w:style>
  <w:style w:type="table" w:customStyle="1" w:styleId="62">
    <w:name w:val="Сетка таблицы6"/>
    <w:basedOn w:val="a1"/>
    <w:next w:val="aa"/>
    <w:uiPriority w:val="59"/>
    <w:rsid w:val="0098716C"/>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98716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6">
    <w:name w:val="Нет списка2"/>
    <w:next w:val="a2"/>
    <w:uiPriority w:val="99"/>
    <w:semiHidden/>
    <w:unhideWhenUsed/>
    <w:rsid w:val="0098716C"/>
  </w:style>
  <w:style w:type="table" w:customStyle="1" w:styleId="72">
    <w:name w:val="Сетка таблицы7"/>
    <w:basedOn w:val="a1"/>
    <w:next w:val="aa"/>
    <w:uiPriority w:val="59"/>
    <w:rsid w:val="0098716C"/>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98716C"/>
  </w:style>
  <w:style w:type="table" w:customStyle="1" w:styleId="43">
    <w:name w:val="Сетка таблицы43"/>
    <w:basedOn w:val="a1"/>
    <w:uiPriority w:val="39"/>
    <w:rsid w:val="009871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next w:val="aa"/>
    <w:uiPriority w:val="39"/>
    <w:rsid w:val="0098716C"/>
    <w:pPr>
      <w:spacing w:after="0" w:line="240" w:lineRule="auto"/>
    </w:pPr>
    <w:rPr>
      <w:rFonts w:ascii="Times New Roman" w:hAnsi="Times New Roman" w:cs="Cambria Math"/>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basedOn w:val="a"/>
    <w:next w:val="a"/>
    <w:uiPriority w:val="99"/>
    <w:rsid w:val="0098716C"/>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table" w:customStyle="1" w:styleId="4110">
    <w:name w:val="Сетка таблицы411"/>
    <w:basedOn w:val="a1"/>
    <w:next w:val="aa"/>
    <w:uiPriority w:val="39"/>
    <w:rsid w:val="0098716C"/>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a"/>
    <w:uiPriority w:val="39"/>
    <w:rsid w:val="0098716C"/>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caption"/>
    <w:basedOn w:val="a"/>
    <w:next w:val="a"/>
    <w:uiPriority w:val="35"/>
    <w:semiHidden/>
    <w:unhideWhenUsed/>
    <w:qFormat/>
    <w:rsid w:val="0098716C"/>
    <w:pPr>
      <w:spacing w:line="240" w:lineRule="auto"/>
    </w:pPr>
    <w:rPr>
      <w:rFonts w:eastAsiaTheme="minorEastAsia"/>
      <w:b/>
      <w:bCs/>
      <w:smallCaps/>
      <w:color w:val="44546A" w:themeColor="text2"/>
    </w:rPr>
  </w:style>
  <w:style w:type="character" w:customStyle="1" w:styleId="mcprice">
    <w:name w:val="mcprice"/>
    <w:basedOn w:val="a0"/>
    <w:rsid w:val="008E26BA"/>
  </w:style>
  <w:style w:type="paragraph" w:customStyle="1" w:styleId="214">
    <w:name w:val="Список 21"/>
    <w:basedOn w:val="a"/>
    <w:rsid w:val="008E26BA"/>
    <w:pPr>
      <w:spacing w:after="0" w:line="240" w:lineRule="auto"/>
      <w:ind w:left="566" w:hanging="283"/>
    </w:pPr>
    <w:rPr>
      <w:rFonts w:ascii="Times New Roman" w:eastAsia="Times New Roman" w:hAnsi="Times New Roman" w:cs="Times New Roman"/>
      <w:sz w:val="20"/>
      <w:szCs w:val="20"/>
      <w:lang w:eastAsia="ar-SA"/>
    </w:rPr>
  </w:style>
  <w:style w:type="paragraph" w:styleId="27">
    <w:name w:val="List 2"/>
    <w:basedOn w:val="a"/>
    <w:rsid w:val="008E26BA"/>
    <w:pPr>
      <w:spacing w:after="0" w:line="240" w:lineRule="auto"/>
      <w:ind w:left="566" w:hanging="283"/>
    </w:pPr>
    <w:rPr>
      <w:rFonts w:ascii="Times New Roman" w:eastAsia="Times New Roman" w:hAnsi="Times New Roman" w:cs="Times New Roman"/>
      <w:sz w:val="24"/>
      <w:szCs w:val="24"/>
      <w:lang w:eastAsia="ru-RU"/>
    </w:rPr>
  </w:style>
  <w:style w:type="paragraph" w:styleId="28">
    <w:name w:val="Body Text Indent 2"/>
    <w:basedOn w:val="a"/>
    <w:link w:val="29"/>
    <w:rsid w:val="008E26BA"/>
    <w:pPr>
      <w:spacing w:after="120" w:line="480" w:lineRule="auto"/>
      <w:ind w:left="283"/>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0"/>
    <w:link w:val="28"/>
    <w:rsid w:val="008E26BA"/>
    <w:rPr>
      <w:rFonts w:ascii="Times New Roman" w:eastAsia="Times New Roman" w:hAnsi="Times New Roman" w:cs="Times New Roman"/>
      <w:sz w:val="24"/>
      <w:szCs w:val="24"/>
      <w:lang w:eastAsia="ru-RU"/>
    </w:rPr>
  </w:style>
  <w:style w:type="paragraph" w:styleId="2a">
    <w:name w:val="Body Text 2"/>
    <w:basedOn w:val="a"/>
    <w:link w:val="2b"/>
    <w:rsid w:val="008E26BA"/>
    <w:pPr>
      <w:spacing w:after="120" w:line="480" w:lineRule="auto"/>
    </w:pPr>
    <w:rPr>
      <w:rFonts w:ascii="Times New Roman" w:eastAsia="Times New Roman" w:hAnsi="Times New Roman" w:cs="Times New Roman"/>
      <w:sz w:val="24"/>
      <w:szCs w:val="24"/>
      <w:lang w:eastAsia="ru-RU"/>
    </w:rPr>
  </w:style>
  <w:style w:type="character" w:customStyle="1" w:styleId="2b">
    <w:name w:val="Основной текст 2 Знак"/>
    <w:basedOn w:val="a0"/>
    <w:link w:val="2a"/>
    <w:rsid w:val="008E26BA"/>
    <w:rPr>
      <w:rFonts w:ascii="Times New Roman" w:eastAsia="Times New Roman" w:hAnsi="Times New Roman" w:cs="Times New Roman"/>
      <w:sz w:val="24"/>
      <w:szCs w:val="24"/>
      <w:lang w:eastAsia="ru-RU"/>
    </w:rPr>
  </w:style>
  <w:style w:type="paragraph" w:customStyle="1" w:styleId="aff6">
    <w:name w:val="Знак"/>
    <w:basedOn w:val="a"/>
    <w:rsid w:val="008E26BA"/>
    <w:pPr>
      <w:spacing w:line="240" w:lineRule="exact"/>
    </w:pPr>
    <w:rPr>
      <w:rFonts w:ascii="Verdana" w:eastAsia="Times New Roman" w:hAnsi="Verdana" w:cs="Times New Roman"/>
      <w:sz w:val="20"/>
      <w:szCs w:val="20"/>
      <w:lang w:eastAsia="ru-RU"/>
    </w:rPr>
  </w:style>
  <w:style w:type="character" w:styleId="aff7">
    <w:name w:val="page number"/>
    <w:basedOn w:val="a0"/>
    <w:rsid w:val="008E26BA"/>
  </w:style>
  <w:style w:type="paragraph" w:customStyle="1" w:styleId="2c">
    <w:name w:val="Знак2"/>
    <w:basedOn w:val="a"/>
    <w:rsid w:val="008E26BA"/>
    <w:pPr>
      <w:tabs>
        <w:tab w:val="left" w:pos="708"/>
      </w:tabs>
      <w:spacing w:line="240" w:lineRule="exact"/>
    </w:pPr>
    <w:rPr>
      <w:rFonts w:ascii="Verdana" w:eastAsia="Times New Roman" w:hAnsi="Verdana" w:cs="Verdana"/>
      <w:sz w:val="20"/>
      <w:szCs w:val="20"/>
      <w:lang w:val="en-US"/>
    </w:rPr>
  </w:style>
  <w:style w:type="character" w:customStyle="1" w:styleId="33">
    <w:name w:val="Заголовок №3_"/>
    <w:link w:val="310"/>
    <w:rsid w:val="008E26BA"/>
    <w:rPr>
      <w:rFonts w:ascii="Franklin Gothic Medium" w:hAnsi="Franklin Gothic Medium"/>
      <w:spacing w:val="6"/>
      <w:sz w:val="26"/>
      <w:szCs w:val="26"/>
      <w:shd w:val="clear" w:color="auto" w:fill="FFFFFF"/>
    </w:rPr>
  </w:style>
  <w:style w:type="paragraph" w:customStyle="1" w:styleId="310">
    <w:name w:val="Заголовок №31"/>
    <w:basedOn w:val="a"/>
    <w:link w:val="33"/>
    <w:rsid w:val="008E26BA"/>
    <w:pPr>
      <w:widowControl w:val="0"/>
      <w:shd w:val="clear" w:color="auto" w:fill="FFFFFF"/>
      <w:spacing w:after="360" w:line="240" w:lineRule="atLeast"/>
      <w:outlineLvl w:val="2"/>
    </w:pPr>
    <w:rPr>
      <w:rFonts w:ascii="Franklin Gothic Medium" w:hAnsi="Franklin Gothic Medium"/>
      <w:spacing w:val="6"/>
      <w:sz w:val="26"/>
      <w:szCs w:val="26"/>
      <w:shd w:val="clear" w:color="auto" w:fill="FFFFFF"/>
    </w:rPr>
  </w:style>
  <w:style w:type="character" w:customStyle="1" w:styleId="34">
    <w:name w:val="Заголовок №3"/>
    <w:rsid w:val="008E26BA"/>
  </w:style>
  <w:style w:type="character" w:customStyle="1" w:styleId="aff8">
    <w:name w:val="Колонтитул_"/>
    <w:link w:val="1f7"/>
    <w:rsid w:val="008E26BA"/>
    <w:rPr>
      <w:rFonts w:ascii="Century Schoolbook" w:hAnsi="Century Schoolbook"/>
      <w:b/>
      <w:bCs/>
      <w:spacing w:val="8"/>
      <w:sz w:val="21"/>
      <w:szCs w:val="21"/>
      <w:shd w:val="clear" w:color="auto" w:fill="FFFFFF"/>
    </w:rPr>
  </w:style>
  <w:style w:type="paragraph" w:customStyle="1" w:styleId="1f7">
    <w:name w:val="Колонтитул1"/>
    <w:basedOn w:val="a"/>
    <w:link w:val="aff8"/>
    <w:rsid w:val="008E26BA"/>
    <w:pPr>
      <w:widowControl w:val="0"/>
      <w:shd w:val="clear" w:color="auto" w:fill="FFFFFF"/>
      <w:spacing w:after="0" w:line="240" w:lineRule="atLeast"/>
    </w:pPr>
    <w:rPr>
      <w:rFonts w:ascii="Century Schoolbook" w:hAnsi="Century Schoolbook"/>
      <w:b/>
      <w:bCs/>
      <w:spacing w:val="8"/>
      <w:sz w:val="21"/>
      <w:szCs w:val="21"/>
      <w:shd w:val="clear" w:color="auto" w:fill="FFFFFF"/>
    </w:rPr>
  </w:style>
  <w:style w:type="character" w:customStyle="1" w:styleId="aff9">
    <w:name w:val="Колонтитул"/>
    <w:rsid w:val="008E26BA"/>
  </w:style>
  <w:style w:type="character" w:customStyle="1" w:styleId="53">
    <w:name w:val="Основной текст (5)_"/>
    <w:link w:val="511"/>
    <w:rsid w:val="008E26BA"/>
    <w:rPr>
      <w:rFonts w:ascii="Century Schoolbook" w:hAnsi="Century Schoolbook"/>
      <w:b/>
      <w:bCs/>
      <w:spacing w:val="6"/>
      <w:sz w:val="15"/>
      <w:szCs w:val="15"/>
      <w:shd w:val="clear" w:color="auto" w:fill="FFFFFF"/>
    </w:rPr>
  </w:style>
  <w:style w:type="paragraph" w:customStyle="1" w:styleId="511">
    <w:name w:val="Основной текст (5)1"/>
    <w:basedOn w:val="a"/>
    <w:link w:val="53"/>
    <w:rsid w:val="008E26BA"/>
    <w:pPr>
      <w:widowControl w:val="0"/>
      <w:shd w:val="clear" w:color="auto" w:fill="FFFFFF"/>
      <w:spacing w:before="3540" w:after="120" w:line="240" w:lineRule="atLeast"/>
      <w:jc w:val="center"/>
    </w:pPr>
    <w:rPr>
      <w:rFonts w:ascii="Century Schoolbook" w:hAnsi="Century Schoolbook"/>
      <w:b/>
      <w:bCs/>
      <w:spacing w:val="6"/>
      <w:sz w:val="15"/>
      <w:szCs w:val="15"/>
      <w:shd w:val="clear" w:color="auto" w:fill="FFFFFF"/>
    </w:rPr>
  </w:style>
  <w:style w:type="character" w:customStyle="1" w:styleId="82">
    <w:name w:val="Основной текст (8)_"/>
    <w:link w:val="811"/>
    <w:rsid w:val="008E26BA"/>
    <w:rPr>
      <w:rFonts w:ascii="Century Schoolbook" w:hAnsi="Century Schoolbook"/>
      <w:b/>
      <w:bCs/>
      <w:i/>
      <w:iCs/>
      <w:spacing w:val="2"/>
      <w:sz w:val="19"/>
      <w:szCs w:val="19"/>
      <w:shd w:val="clear" w:color="auto" w:fill="FFFFFF"/>
    </w:rPr>
  </w:style>
  <w:style w:type="paragraph" w:customStyle="1" w:styleId="811">
    <w:name w:val="Основной текст (8)1"/>
    <w:basedOn w:val="a"/>
    <w:link w:val="82"/>
    <w:rsid w:val="008E26BA"/>
    <w:pPr>
      <w:widowControl w:val="0"/>
      <w:shd w:val="clear" w:color="auto" w:fill="FFFFFF"/>
      <w:spacing w:before="60" w:after="0" w:line="230" w:lineRule="exact"/>
      <w:ind w:firstLine="280"/>
      <w:jc w:val="both"/>
    </w:pPr>
    <w:rPr>
      <w:rFonts w:ascii="Century Schoolbook" w:hAnsi="Century Schoolbook"/>
      <w:b/>
      <w:bCs/>
      <w:i/>
      <w:iCs/>
      <w:spacing w:val="2"/>
      <w:sz w:val="19"/>
      <w:szCs w:val="19"/>
      <w:shd w:val="clear" w:color="auto" w:fill="FFFFFF"/>
    </w:rPr>
  </w:style>
  <w:style w:type="character" w:customStyle="1" w:styleId="83">
    <w:name w:val="Основной текст (8) + Не полужирный"/>
    <w:aliases w:val="Не курсив2,Интервал 0 pt7"/>
    <w:rsid w:val="008E26BA"/>
    <w:rPr>
      <w:rFonts w:ascii="Century Schoolbook" w:hAnsi="Century Schoolbook" w:cs="Century Schoolbook"/>
      <w:b w:val="0"/>
      <w:bCs w:val="0"/>
      <w:i w:val="0"/>
      <w:iCs w:val="0"/>
      <w:spacing w:val="4"/>
      <w:sz w:val="19"/>
      <w:szCs w:val="19"/>
      <w:shd w:val="clear" w:color="auto" w:fill="FFFFFF"/>
    </w:rPr>
  </w:style>
  <w:style w:type="character" w:customStyle="1" w:styleId="84">
    <w:name w:val="Основной текст (8)"/>
    <w:rsid w:val="008E26BA"/>
  </w:style>
  <w:style w:type="character" w:customStyle="1" w:styleId="affa">
    <w:name w:val="Сноска_"/>
    <w:link w:val="1f8"/>
    <w:rsid w:val="008E26BA"/>
    <w:rPr>
      <w:rFonts w:ascii="Century Schoolbook" w:hAnsi="Century Schoolbook"/>
      <w:spacing w:val="4"/>
      <w:sz w:val="15"/>
      <w:szCs w:val="15"/>
      <w:shd w:val="clear" w:color="auto" w:fill="FFFFFF"/>
    </w:rPr>
  </w:style>
  <w:style w:type="paragraph" w:customStyle="1" w:styleId="1f8">
    <w:name w:val="Сноска1"/>
    <w:basedOn w:val="a"/>
    <w:link w:val="affa"/>
    <w:rsid w:val="008E26BA"/>
    <w:pPr>
      <w:widowControl w:val="0"/>
      <w:shd w:val="clear" w:color="auto" w:fill="FFFFFF"/>
      <w:spacing w:after="0" w:line="206" w:lineRule="exact"/>
      <w:ind w:firstLine="280"/>
    </w:pPr>
    <w:rPr>
      <w:rFonts w:ascii="Century Schoolbook" w:hAnsi="Century Schoolbook"/>
      <w:spacing w:val="4"/>
      <w:sz w:val="15"/>
      <w:szCs w:val="15"/>
      <w:shd w:val="clear" w:color="auto" w:fill="FFFFFF"/>
    </w:rPr>
  </w:style>
  <w:style w:type="character" w:customStyle="1" w:styleId="affb">
    <w:name w:val="Сноска"/>
    <w:rsid w:val="008E26BA"/>
  </w:style>
  <w:style w:type="character" w:customStyle="1" w:styleId="54">
    <w:name w:val="Основной текст (5)"/>
    <w:rsid w:val="008E26BA"/>
    <w:rPr>
      <w:rFonts w:ascii="Century Schoolbook" w:hAnsi="Century Schoolbook" w:cs="Century Schoolbook"/>
      <w:b/>
      <w:bCs/>
      <w:spacing w:val="6"/>
      <w:sz w:val="15"/>
      <w:szCs w:val="15"/>
      <w:u w:val="none"/>
      <w:shd w:val="clear" w:color="auto" w:fill="FFFFFF"/>
    </w:rPr>
  </w:style>
  <w:style w:type="character" w:customStyle="1" w:styleId="55">
    <w:name w:val="Основной текст (5) + Не полужирный"/>
    <w:aliases w:val="Курсив,Интервал 0 pt8"/>
    <w:rsid w:val="008E26BA"/>
    <w:rPr>
      <w:rFonts w:ascii="Century Schoolbook" w:hAnsi="Century Schoolbook" w:cs="Century Schoolbook"/>
      <w:b w:val="0"/>
      <w:bCs w:val="0"/>
      <w:i/>
      <w:iCs/>
      <w:spacing w:val="8"/>
      <w:sz w:val="15"/>
      <w:szCs w:val="15"/>
      <w:u w:val="none"/>
      <w:shd w:val="clear" w:color="auto" w:fill="FFFFFF"/>
    </w:rPr>
  </w:style>
  <w:style w:type="character" w:customStyle="1" w:styleId="92">
    <w:name w:val="Основной текст (9)_"/>
    <w:link w:val="911"/>
    <w:rsid w:val="008E26BA"/>
    <w:rPr>
      <w:rFonts w:ascii="Franklin Gothic Medium" w:hAnsi="Franklin Gothic Medium"/>
      <w:spacing w:val="4"/>
      <w:sz w:val="28"/>
      <w:szCs w:val="28"/>
      <w:shd w:val="clear" w:color="auto" w:fill="FFFFFF"/>
    </w:rPr>
  </w:style>
  <w:style w:type="paragraph" w:customStyle="1" w:styleId="911">
    <w:name w:val="Основной текст (9)1"/>
    <w:basedOn w:val="a"/>
    <w:link w:val="92"/>
    <w:rsid w:val="008E26BA"/>
    <w:pPr>
      <w:widowControl w:val="0"/>
      <w:shd w:val="clear" w:color="auto" w:fill="FFFFFF"/>
      <w:spacing w:before="2040" w:after="180" w:line="240" w:lineRule="atLeast"/>
      <w:jc w:val="center"/>
    </w:pPr>
    <w:rPr>
      <w:rFonts w:ascii="Franklin Gothic Medium" w:hAnsi="Franklin Gothic Medium"/>
      <w:spacing w:val="4"/>
      <w:sz w:val="28"/>
      <w:szCs w:val="28"/>
      <w:shd w:val="clear" w:color="auto" w:fill="FFFFFF"/>
    </w:rPr>
  </w:style>
  <w:style w:type="character" w:customStyle="1" w:styleId="93">
    <w:name w:val="Основной текст (9)"/>
    <w:rsid w:val="008E26BA"/>
  </w:style>
  <w:style w:type="character" w:customStyle="1" w:styleId="73">
    <w:name w:val="Основной текст + 7"/>
    <w:aliases w:val="5 pt1,Полужирный,Интервал 0 pt3"/>
    <w:rsid w:val="008E26BA"/>
    <w:rPr>
      <w:rFonts w:ascii="Century Schoolbook" w:hAnsi="Century Schoolbook" w:cs="Century Schoolbook"/>
      <w:b/>
      <w:bCs/>
      <w:spacing w:val="6"/>
      <w:sz w:val="15"/>
      <w:szCs w:val="15"/>
      <w:u w:val="none"/>
    </w:rPr>
  </w:style>
  <w:style w:type="character" w:customStyle="1" w:styleId="1f9">
    <w:name w:val="Знак Знак1"/>
    <w:rsid w:val="008E26BA"/>
    <w:rPr>
      <w:sz w:val="24"/>
      <w:szCs w:val="24"/>
      <w:lang w:val="ru-RU" w:eastAsia="ru-RU" w:bidi="ar-SA"/>
    </w:rPr>
  </w:style>
  <w:style w:type="paragraph" w:styleId="affc">
    <w:name w:val="List"/>
    <w:basedOn w:val="a"/>
    <w:rsid w:val="008E26BA"/>
    <w:pPr>
      <w:spacing w:after="0" w:line="240" w:lineRule="auto"/>
      <w:ind w:left="283" w:hanging="283"/>
    </w:pPr>
    <w:rPr>
      <w:rFonts w:ascii="Times New Roman" w:eastAsia="Times New Roman" w:hAnsi="Times New Roman" w:cs="Times New Roman"/>
      <w:sz w:val="24"/>
      <w:szCs w:val="24"/>
      <w:lang w:eastAsia="ru-RU"/>
    </w:rPr>
  </w:style>
  <w:style w:type="character" w:customStyle="1" w:styleId="hroroilehu1">
    <w:name w:val="hroroilehu1"/>
    <w:rsid w:val="008E26BA"/>
    <w:rPr>
      <w:vanish w:val="0"/>
      <w:webHidden w:val="0"/>
      <w:specVanish w:val="0"/>
    </w:rPr>
  </w:style>
  <w:style w:type="character" w:customStyle="1" w:styleId="fieldname">
    <w:name w:val="fieldname"/>
    <w:basedOn w:val="a0"/>
    <w:rsid w:val="008E26BA"/>
  </w:style>
  <w:style w:type="character" w:customStyle="1" w:styleId="affd">
    <w:name w:val="Знак Знак"/>
    <w:locked/>
    <w:rsid w:val="008E26BA"/>
    <w:rPr>
      <w:sz w:val="24"/>
      <w:szCs w:val="24"/>
      <w:lang w:val="ru-RU" w:eastAsia="ru-RU" w:bidi="ar-SA"/>
    </w:rPr>
  </w:style>
  <w:style w:type="character" w:customStyle="1" w:styleId="highlight">
    <w:name w:val="highlight"/>
    <w:basedOn w:val="a0"/>
    <w:rsid w:val="008E26BA"/>
  </w:style>
  <w:style w:type="character" w:customStyle="1" w:styleId="grame">
    <w:name w:val="grame"/>
    <w:basedOn w:val="a0"/>
    <w:rsid w:val="008E26BA"/>
  </w:style>
  <w:style w:type="character" w:customStyle="1" w:styleId="spelle">
    <w:name w:val="spelle"/>
    <w:basedOn w:val="a0"/>
    <w:rsid w:val="008E26BA"/>
  </w:style>
  <w:style w:type="character" w:customStyle="1" w:styleId="da">
    <w:name w:val="da"/>
    <w:basedOn w:val="a0"/>
    <w:rsid w:val="008E26BA"/>
  </w:style>
  <w:style w:type="character" w:customStyle="1" w:styleId="y8">
    <w:name w:val="y8"/>
    <w:basedOn w:val="a0"/>
    <w:rsid w:val="008E26BA"/>
  </w:style>
  <w:style w:type="paragraph" w:customStyle="1" w:styleId="zag3paragraf">
    <w:name w:val="zag_3_paragraf"/>
    <w:basedOn w:val="a"/>
    <w:rsid w:val="008E26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d">
    <w:name w:val="Основной текст (2)_"/>
    <w:link w:val="2e"/>
    <w:rsid w:val="008E26BA"/>
    <w:rPr>
      <w:b/>
      <w:bCs/>
      <w:i/>
      <w:iCs/>
      <w:shd w:val="clear" w:color="auto" w:fill="FFFFFF"/>
    </w:rPr>
  </w:style>
  <w:style w:type="paragraph" w:customStyle="1" w:styleId="2e">
    <w:name w:val="Основной текст (2)"/>
    <w:basedOn w:val="a"/>
    <w:link w:val="2d"/>
    <w:rsid w:val="008E26BA"/>
    <w:pPr>
      <w:widowControl w:val="0"/>
      <w:shd w:val="clear" w:color="auto" w:fill="FFFFFF"/>
      <w:spacing w:before="360" w:after="60" w:line="252" w:lineRule="exact"/>
      <w:ind w:firstLine="560"/>
    </w:pPr>
    <w:rPr>
      <w:b/>
      <w:bCs/>
      <w:i/>
      <w:iCs/>
      <w:shd w:val="clear" w:color="auto" w:fill="FFFFFF"/>
    </w:rPr>
  </w:style>
  <w:style w:type="character" w:customStyle="1" w:styleId="affe">
    <w:name w:val="Основной текст + Полужирный"/>
    <w:rsid w:val="008E26BA"/>
    <w:rPr>
      <w:b/>
      <w:bCs/>
      <w:color w:val="000000"/>
      <w:spacing w:val="0"/>
      <w:w w:val="100"/>
      <w:position w:val="0"/>
      <w:sz w:val="21"/>
      <w:szCs w:val="21"/>
      <w:shd w:val="clear" w:color="auto" w:fill="FFFFFF"/>
      <w:lang w:val="ru-RU" w:eastAsia="ru-RU" w:bidi="ru-RU"/>
    </w:rPr>
  </w:style>
  <w:style w:type="character" w:customStyle="1" w:styleId="35">
    <w:name w:val="Основной текст (3)_"/>
    <w:link w:val="36"/>
    <w:rsid w:val="008E26BA"/>
    <w:rPr>
      <w:b/>
      <w:bCs/>
      <w:sz w:val="21"/>
      <w:szCs w:val="21"/>
      <w:shd w:val="clear" w:color="auto" w:fill="FFFFFF"/>
    </w:rPr>
  </w:style>
  <w:style w:type="paragraph" w:customStyle="1" w:styleId="36">
    <w:name w:val="Основной текст (3)"/>
    <w:basedOn w:val="a"/>
    <w:link w:val="35"/>
    <w:rsid w:val="008E26BA"/>
    <w:pPr>
      <w:widowControl w:val="0"/>
      <w:shd w:val="clear" w:color="auto" w:fill="FFFFFF"/>
      <w:spacing w:before="60" w:after="60" w:line="0" w:lineRule="atLeast"/>
      <w:ind w:hanging="560"/>
      <w:jc w:val="both"/>
    </w:pPr>
    <w:rPr>
      <w:b/>
      <w:bCs/>
      <w:sz w:val="21"/>
      <w:szCs w:val="21"/>
      <w:shd w:val="clear" w:color="auto" w:fill="FFFFFF"/>
    </w:rPr>
  </w:style>
  <w:style w:type="character" w:customStyle="1" w:styleId="37">
    <w:name w:val="Основной текст (3) + Не полужирный"/>
    <w:rsid w:val="008E26BA"/>
    <w:rPr>
      <w:b/>
      <w:bCs/>
      <w:color w:val="000000"/>
      <w:spacing w:val="0"/>
      <w:w w:val="100"/>
      <w:position w:val="0"/>
      <w:sz w:val="21"/>
      <w:szCs w:val="21"/>
      <w:shd w:val="clear" w:color="auto" w:fill="FFFFFF"/>
      <w:lang w:val="ru-RU" w:eastAsia="ru-RU" w:bidi="ru-RU"/>
    </w:rPr>
  </w:style>
  <w:style w:type="character" w:customStyle="1" w:styleId="63">
    <w:name w:val="Основной текст (6)_"/>
    <w:link w:val="64"/>
    <w:rsid w:val="008E26BA"/>
    <w:rPr>
      <w:b/>
      <w:bCs/>
      <w:sz w:val="16"/>
      <w:szCs w:val="16"/>
      <w:shd w:val="clear" w:color="auto" w:fill="FFFFFF"/>
    </w:rPr>
  </w:style>
  <w:style w:type="paragraph" w:customStyle="1" w:styleId="64">
    <w:name w:val="Основной текст (6)"/>
    <w:basedOn w:val="a"/>
    <w:link w:val="63"/>
    <w:rsid w:val="008E26BA"/>
    <w:pPr>
      <w:widowControl w:val="0"/>
      <w:shd w:val="clear" w:color="auto" w:fill="FFFFFF"/>
      <w:spacing w:before="180" w:after="0" w:line="206" w:lineRule="exact"/>
      <w:jc w:val="both"/>
    </w:pPr>
    <w:rPr>
      <w:b/>
      <w:bCs/>
      <w:sz w:val="16"/>
      <w:szCs w:val="16"/>
      <w:shd w:val="clear" w:color="auto" w:fill="FFFFFF"/>
    </w:rPr>
  </w:style>
  <w:style w:type="character" w:customStyle="1" w:styleId="apple-style-span">
    <w:name w:val="apple-style-span"/>
    <w:basedOn w:val="a0"/>
    <w:rsid w:val="008E26BA"/>
  </w:style>
  <w:style w:type="paragraph" w:customStyle="1" w:styleId="maintext">
    <w:name w:val="maintext"/>
    <w:basedOn w:val="a"/>
    <w:rsid w:val="008E26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Основной текст (4)_"/>
    <w:link w:val="45"/>
    <w:rsid w:val="008E26BA"/>
    <w:rPr>
      <w:b/>
      <w:bCs/>
      <w:sz w:val="19"/>
      <w:szCs w:val="19"/>
      <w:shd w:val="clear" w:color="auto" w:fill="FFFFFF"/>
    </w:rPr>
  </w:style>
  <w:style w:type="paragraph" w:customStyle="1" w:styleId="45">
    <w:name w:val="Основной текст (4)"/>
    <w:basedOn w:val="a"/>
    <w:link w:val="44"/>
    <w:rsid w:val="008E26BA"/>
    <w:pPr>
      <w:widowControl w:val="0"/>
      <w:shd w:val="clear" w:color="auto" w:fill="FFFFFF"/>
      <w:spacing w:before="180" w:after="0" w:line="233" w:lineRule="exact"/>
      <w:jc w:val="center"/>
    </w:pPr>
    <w:rPr>
      <w:b/>
      <w:bCs/>
      <w:sz w:val="19"/>
      <w:szCs w:val="19"/>
      <w:shd w:val="clear" w:color="auto" w:fill="FFFFFF"/>
    </w:rPr>
  </w:style>
  <w:style w:type="character" w:customStyle="1" w:styleId="c4">
    <w:name w:val="c4"/>
    <w:basedOn w:val="a0"/>
    <w:rsid w:val="008E26BA"/>
  </w:style>
  <w:style w:type="paragraph" w:styleId="afff">
    <w:name w:val="Body Text Indent"/>
    <w:basedOn w:val="a"/>
    <w:link w:val="afff0"/>
    <w:uiPriority w:val="99"/>
    <w:rsid w:val="008E26BA"/>
    <w:pPr>
      <w:spacing w:after="120" w:line="240" w:lineRule="auto"/>
      <w:ind w:left="283"/>
    </w:pPr>
    <w:rPr>
      <w:rFonts w:ascii="Times New Roman" w:eastAsia="Times New Roman" w:hAnsi="Times New Roman" w:cs="Times New Roman"/>
      <w:sz w:val="24"/>
      <w:szCs w:val="24"/>
      <w:lang w:eastAsia="ru-RU"/>
    </w:rPr>
  </w:style>
  <w:style w:type="character" w:customStyle="1" w:styleId="afff0">
    <w:name w:val="Основной текст с отступом Знак"/>
    <w:basedOn w:val="a0"/>
    <w:link w:val="afff"/>
    <w:uiPriority w:val="99"/>
    <w:rsid w:val="008E26BA"/>
    <w:rPr>
      <w:rFonts w:ascii="Times New Roman" w:eastAsia="Times New Roman" w:hAnsi="Times New Roman" w:cs="Times New Roman"/>
      <w:sz w:val="24"/>
      <w:szCs w:val="24"/>
      <w:lang w:eastAsia="ru-RU"/>
    </w:rPr>
  </w:style>
  <w:style w:type="paragraph" w:customStyle="1" w:styleId="FR1">
    <w:name w:val="FR1"/>
    <w:rsid w:val="008E26BA"/>
    <w:pPr>
      <w:widowControl w:val="0"/>
      <w:overflowPunct w:val="0"/>
      <w:autoSpaceDE w:val="0"/>
      <w:autoSpaceDN w:val="0"/>
      <w:adjustRightInd w:val="0"/>
      <w:spacing w:before="500" w:after="0" w:line="240" w:lineRule="auto"/>
      <w:ind w:left="720"/>
      <w:textAlignment w:val="baseline"/>
    </w:pPr>
    <w:rPr>
      <w:rFonts w:ascii="Arial" w:eastAsia="Calibri" w:hAnsi="Arial" w:cs="Times New Roman"/>
      <w:b/>
      <w:sz w:val="18"/>
      <w:szCs w:val="20"/>
      <w:lang w:eastAsia="ru-RU"/>
    </w:rPr>
  </w:style>
  <w:style w:type="paragraph" w:customStyle="1" w:styleId="Normal1">
    <w:name w:val="Normal1"/>
    <w:rsid w:val="008E26BA"/>
    <w:pPr>
      <w:spacing w:after="0" w:line="240" w:lineRule="auto"/>
    </w:pPr>
    <w:rPr>
      <w:rFonts w:ascii="Times New Roman" w:eastAsia="Calibri" w:hAnsi="Times New Roman" w:cs="Times New Roman"/>
      <w:sz w:val="24"/>
      <w:szCs w:val="20"/>
      <w:lang w:eastAsia="ru-RU"/>
    </w:rPr>
  </w:style>
  <w:style w:type="paragraph" w:customStyle="1" w:styleId="BodyText31">
    <w:name w:val="Body Text 31"/>
    <w:basedOn w:val="Normal1"/>
    <w:rsid w:val="008E26BA"/>
    <w:pPr>
      <w:jc w:val="both"/>
    </w:pPr>
  </w:style>
  <w:style w:type="paragraph" w:customStyle="1" w:styleId="FR3">
    <w:name w:val="FR3"/>
    <w:rsid w:val="008E26BA"/>
    <w:pPr>
      <w:spacing w:before="200" w:after="0" w:line="240" w:lineRule="auto"/>
      <w:jc w:val="center"/>
    </w:pPr>
    <w:rPr>
      <w:rFonts w:ascii="Arial" w:eastAsia="Calibri" w:hAnsi="Arial" w:cs="Times New Roman"/>
      <w:b/>
      <w:sz w:val="24"/>
      <w:szCs w:val="20"/>
      <w:lang w:eastAsia="ru-RU"/>
    </w:rPr>
  </w:style>
  <w:style w:type="paragraph" w:customStyle="1" w:styleId="afff1">
    <w:name w:val="Знак Знак Знак Знак Знак Знак Знак Знак Знак Знак Знак Знак Знак Знак"/>
    <w:basedOn w:val="a"/>
    <w:rsid w:val="008E26BA"/>
    <w:pPr>
      <w:spacing w:line="240" w:lineRule="exact"/>
    </w:pPr>
    <w:rPr>
      <w:rFonts w:ascii="Verdana" w:eastAsia="Times New Roman" w:hAnsi="Verdana" w:cs="Verdana"/>
      <w:sz w:val="20"/>
      <w:szCs w:val="20"/>
      <w:lang w:val="en-US"/>
    </w:rPr>
  </w:style>
  <w:style w:type="paragraph" w:customStyle="1" w:styleId="afff2">
    <w:name w:val="литер"/>
    <w:basedOn w:val="a"/>
    <w:rsid w:val="008E26BA"/>
    <w:pPr>
      <w:spacing w:after="0" w:line="240" w:lineRule="auto"/>
      <w:ind w:left="397" w:hanging="397"/>
    </w:pPr>
    <w:rPr>
      <w:rFonts w:ascii="Times New Roman" w:eastAsia="Times New Roman" w:hAnsi="Times New Roman" w:cs="Times New Roman"/>
      <w:sz w:val="24"/>
      <w:szCs w:val="24"/>
      <w:lang w:eastAsia="ru-RU"/>
    </w:rPr>
  </w:style>
  <w:style w:type="character" w:customStyle="1" w:styleId="line">
    <w:name w:val="line"/>
    <w:basedOn w:val="a0"/>
    <w:rsid w:val="008E26BA"/>
  </w:style>
  <w:style w:type="character" w:customStyle="1" w:styleId="text">
    <w:name w:val="text"/>
    <w:basedOn w:val="a0"/>
    <w:rsid w:val="008E26BA"/>
  </w:style>
  <w:style w:type="character" w:customStyle="1" w:styleId="c16">
    <w:name w:val="c16"/>
    <w:basedOn w:val="a0"/>
    <w:rsid w:val="008E26BA"/>
  </w:style>
  <w:style w:type="character" w:customStyle="1" w:styleId="c23">
    <w:name w:val="c23"/>
    <w:basedOn w:val="a0"/>
    <w:rsid w:val="008E26BA"/>
  </w:style>
  <w:style w:type="character" w:customStyle="1" w:styleId="hl">
    <w:name w:val="hl"/>
    <w:basedOn w:val="a0"/>
    <w:rsid w:val="008E26BA"/>
  </w:style>
  <w:style w:type="paragraph" w:customStyle="1" w:styleId="afff3">
    <w:name w:val="a"/>
    <w:basedOn w:val="a"/>
    <w:rsid w:val="008E26B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
    <w:name w:val="Абзац списка2"/>
    <w:basedOn w:val="a"/>
    <w:rsid w:val="008E26BA"/>
    <w:pPr>
      <w:spacing w:after="200" w:line="276" w:lineRule="auto"/>
      <w:ind w:left="720"/>
      <w:contextualSpacing/>
    </w:pPr>
    <w:rPr>
      <w:rFonts w:ascii="Calibri" w:eastAsia="Times New Roman" w:hAnsi="Calibri" w:cs="Times New Roman"/>
    </w:rPr>
  </w:style>
  <w:style w:type="character" w:customStyle="1" w:styleId="blk">
    <w:name w:val="blk"/>
    <w:basedOn w:val="a0"/>
    <w:rsid w:val="008E26BA"/>
  </w:style>
  <w:style w:type="character" w:customStyle="1" w:styleId="85">
    <w:name w:val="Знак Знак8"/>
    <w:locked/>
    <w:rsid w:val="008E26BA"/>
    <w:rPr>
      <w:caps/>
      <w:sz w:val="24"/>
      <w:szCs w:val="24"/>
      <w:lang w:val="ru-RU" w:eastAsia="ru-RU" w:bidi="ar-SA"/>
    </w:rPr>
  </w:style>
  <w:style w:type="character" w:customStyle="1" w:styleId="Heading2Char">
    <w:name w:val="Heading 2 Char"/>
    <w:semiHidden/>
    <w:locked/>
    <w:rsid w:val="008E26BA"/>
    <w:rPr>
      <w:rFonts w:ascii="Times New Roman" w:hAnsi="Times New Roman" w:cs="Times New Roman" w:hint="default"/>
      <w:b/>
      <w:bCs/>
      <w:caps/>
      <w:sz w:val="24"/>
      <w:szCs w:val="24"/>
      <w:lang w:eastAsia="ru-RU"/>
    </w:rPr>
  </w:style>
  <w:style w:type="paragraph" w:customStyle="1" w:styleId="c24c12">
    <w:name w:val="c24 c12"/>
    <w:basedOn w:val="a"/>
    <w:rsid w:val="008E26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6c26">
    <w:name w:val="c36 c26"/>
    <w:basedOn w:val="a0"/>
    <w:rsid w:val="008E26BA"/>
  </w:style>
  <w:style w:type="character" w:customStyle="1" w:styleId="c1">
    <w:name w:val="c1"/>
    <w:basedOn w:val="a0"/>
    <w:rsid w:val="008E26BA"/>
  </w:style>
  <w:style w:type="paragraph" w:customStyle="1" w:styleId="c24c12c16">
    <w:name w:val="c24 c12 c16"/>
    <w:basedOn w:val="a"/>
    <w:rsid w:val="008E26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6">
    <w:name w:val="c36"/>
    <w:basedOn w:val="a0"/>
    <w:rsid w:val="008E26BA"/>
  </w:style>
  <w:style w:type="paragraph" w:customStyle="1" w:styleId="c12c24">
    <w:name w:val="c12 c24"/>
    <w:basedOn w:val="a"/>
    <w:rsid w:val="008E26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c1">
    <w:name w:val="c10 c1"/>
    <w:basedOn w:val="a0"/>
    <w:rsid w:val="008E26BA"/>
  </w:style>
  <w:style w:type="paragraph" w:customStyle="1" w:styleId="c24c12c21">
    <w:name w:val="c24 c12 c21"/>
    <w:basedOn w:val="a"/>
    <w:rsid w:val="008E26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8E26BA"/>
  </w:style>
  <w:style w:type="paragraph" w:customStyle="1" w:styleId="c3c12c21">
    <w:name w:val="c3 c12 c21"/>
    <w:basedOn w:val="a"/>
    <w:rsid w:val="008E26B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16">
    <w:name w:val="c3 c12 c16"/>
    <w:basedOn w:val="a"/>
    <w:rsid w:val="008E26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c1">
    <w:name w:val="c5 c1"/>
    <w:basedOn w:val="a0"/>
    <w:rsid w:val="008E26BA"/>
  </w:style>
  <w:style w:type="character" w:customStyle="1" w:styleId="c2c13">
    <w:name w:val="c2 c13"/>
    <w:basedOn w:val="a0"/>
    <w:rsid w:val="008E26BA"/>
  </w:style>
  <w:style w:type="character" w:customStyle="1" w:styleId="c1c44">
    <w:name w:val="c1 c44"/>
    <w:basedOn w:val="a0"/>
    <w:rsid w:val="008E26BA"/>
  </w:style>
  <w:style w:type="character" w:customStyle="1" w:styleId="c36c48c26c75">
    <w:name w:val="c36 c48 c26 c75"/>
    <w:basedOn w:val="a0"/>
    <w:rsid w:val="008E26BA"/>
  </w:style>
  <w:style w:type="character" w:customStyle="1" w:styleId="c1c26">
    <w:name w:val="c1 c26"/>
    <w:basedOn w:val="a0"/>
    <w:rsid w:val="008E26BA"/>
  </w:style>
  <w:style w:type="paragraph" w:customStyle="1" w:styleId="c3c12c68c16">
    <w:name w:val="c3 c12 c68 c16"/>
    <w:basedOn w:val="a"/>
    <w:rsid w:val="008E26B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16c68">
    <w:name w:val="c3 c12 c16 c68"/>
    <w:basedOn w:val="a"/>
    <w:rsid w:val="008E26B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57">
    <w:name w:val="c3 c12 c57"/>
    <w:basedOn w:val="a"/>
    <w:rsid w:val="008E26B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40">
    <w:name w:val="c3 c12 c40"/>
    <w:basedOn w:val="a"/>
    <w:rsid w:val="008E26B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40c12">
    <w:name w:val="c3 c40 c12"/>
    <w:basedOn w:val="a"/>
    <w:rsid w:val="008E26B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c3">
    <w:name w:val="c6 c3"/>
    <w:basedOn w:val="a"/>
    <w:rsid w:val="008E26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c1c26">
    <w:name w:val="c14 c1 c26"/>
    <w:basedOn w:val="a0"/>
    <w:rsid w:val="008E26BA"/>
  </w:style>
  <w:style w:type="paragraph" w:customStyle="1" w:styleId="c3c40c12c67">
    <w:name w:val="c3 c40 c12 c67"/>
    <w:basedOn w:val="a"/>
    <w:rsid w:val="008E26B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Основной текст3"/>
    <w:basedOn w:val="a"/>
    <w:rsid w:val="008E26BA"/>
    <w:pPr>
      <w:widowControl w:val="0"/>
      <w:shd w:val="clear" w:color="auto" w:fill="FFFFFF"/>
      <w:spacing w:after="0" w:line="278" w:lineRule="exact"/>
      <w:ind w:hanging="440"/>
      <w:jc w:val="both"/>
    </w:pPr>
    <w:rPr>
      <w:rFonts w:ascii="Times New Roman" w:eastAsia="Calibri" w:hAnsi="Times New Roman" w:cs="Times New Roman"/>
      <w:sz w:val="20"/>
      <w:szCs w:val="20"/>
      <w:lang w:eastAsia="ru-RU"/>
    </w:rPr>
  </w:style>
  <w:style w:type="paragraph" w:customStyle="1" w:styleId="ConsPlusTitle">
    <w:name w:val="ConsPlusTitle"/>
    <w:rsid w:val="008E26BA"/>
    <w:pPr>
      <w:widowControl w:val="0"/>
      <w:autoSpaceDE w:val="0"/>
      <w:autoSpaceDN w:val="0"/>
      <w:spacing w:after="0" w:line="240" w:lineRule="auto"/>
    </w:pPr>
    <w:rPr>
      <w:rFonts w:ascii="Calibri" w:eastAsia="Times New Roman" w:hAnsi="Calibri" w:cs="Calibri"/>
      <w:b/>
      <w:szCs w:val="20"/>
      <w:lang w:eastAsia="ru-RU"/>
    </w:rPr>
  </w:style>
  <w:style w:type="paragraph" w:customStyle="1" w:styleId="ed">
    <w:name w:val="Обычцedый"/>
    <w:uiPriority w:val="99"/>
    <w:rsid w:val="008E26BA"/>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1215">
    <w:name w:val="Т1215"/>
    <w:basedOn w:val="a"/>
    <w:qFormat/>
    <w:rsid w:val="008E26BA"/>
    <w:pPr>
      <w:spacing w:after="0" w:line="360" w:lineRule="auto"/>
    </w:pPr>
    <w:rPr>
      <w:rFonts w:ascii="Times New Roman" w:eastAsia="Calibri" w:hAnsi="Times New Roman" w:cs="Times New Roman"/>
      <w:sz w:val="24"/>
    </w:rPr>
  </w:style>
  <w:style w:type="paragraph" w:customStyle="1" w:styleId="140">
    <w:name w:val="Текст_14"/>
    <w:basedOn w:val="a"/>
    <w:qFormat/>
    <w:rsid w:val="008E26BA"/>
    <w:pPr>
      <w:spacing w:after="0" w:line="360" w:lineRule="auto"/>
      <w:ind w:firstLine="709"/>
      <w:jc w:val="both"/>
    </w:pPr>
    <w:rPr>
      <w:rFonts w:ascii="Times New Roman" w:eastAsia="Calibri" w:hAnsi="Times New Roman" w:cs="Times New Roman"/>
      <w:sz w:val="28"/>
    </w:rPr>
  </w:style>
  <w:style w:type="table" w:customStyle="1" w:styleId="130">
    <w:name w:val="Сетка таблицы13"/>
    <w:basedOn w:val="a1"/>
    <w:next w:val="aa"/>
    <w:uiPriority w:val="59"/>
    <w:rsid w:val="00544B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2"/>
    <w:uiPriority w:val="99"/>
    <w:semiHidden/>
    <w:unhideWhenUsed/>
    <w:rsid w:val="00373C97"/>
  </w:style>
  <w:style w:type="character" w:customStyle="1" w:styleId="FootnoteTextChar">
    <w:name w:val="Footnote Text Char"/>
    <w:locked/>
    <w:rsid w:val="00373C97"/>
    <w:rPr>
      <w:rFonts w:ascii="Times New Roman" w:hAnsi="Times New Roman"/>
      <w:sz w:val="20"/>
      <w:lang w:eastAsia="ru-RU"/>
    </w:rPr>
  </w:style>
  <w:style w:type="character" w:customStyle="1" w:styleId="116">
    <w:name w:val="Текст примечания Знак11"/>
    <w:uiPriority w:val="99"/>
    <w:rsid w:val="00373C97"/>
    <w:rPr>
      <w:rFonts w:cs="Times New Roman"/>
      <w:sz w:val="20"/>
      <w:szCs w:val="20"/>
    </w:rPr>
  </w:style>
  <w:style w:type="paragraph" w:styleId="afff4">
    <w:name w:val="annotation text"/>
    <w:basedOn w:val="a"/>
    <w:link w:val="afff5"/>
    <w:uiPriority w:val="99"/>
    <w:unhideWhenUsed/>
    <w:rsid w:val="00373C97"/>
    <w:pPr>
      <w:spacing w:after="0" w:line="240" w:lineRule="auto"/>
    </w:pPr>
    <w:rPr>
      <w:rFonts w:ascii="Calibri" w:eastAsia="Times New Roman" w:hAnsi="Calibri" w:cs="Times New Roman"/>
      <w:sz w:val="20"/>
      <w:szCs w:val="20"/>
    </w:rPr>
  </w:style>
  <w:style w:type="character" w:customStyle="1" w:styleId="afff5">
    <w:name w:val="Текст примечания Знак"/>
    <w:basedOn w:val="a0"/>
    <w:link w:val="afff4"/>
    <w:uiPriority w:val="99"/>
    <w:rsid w:val="00373C97"/>
    <w:rPr>
      <w:rFonts w:ascii="Calibri" w:eastAsia="Times New Roman" w:hAnsi="Calibri" w:cs="Times New Roman"/>
      <w:sz w:val="20"/>
      <w:szCs w:val="20"/>
    </w:rPr>
  </w:style>
  <w:style w:type="character" w:customStyle="1" w:styleId="1fa">
    <w:name w:val="Текст примечания Знак1"/>
    <w:uiPriority w:val="99"/>
    <w:rsid w:val="00373C97"/>
    <w:rPr>
      <w:rFonts w:cs="Times New Roman"/>
      <w:sz w:val="20"/>
      <w:szCs w:val="20"/>
    </w:rPr>
  </w:style>
  <w:style w:type="character" w:customStyle="1" w:styleId="117">
    <w:name w:val="Тема примечания Знак11"/>
    <w:uiPriority w:val="99"/>
    <w:rsid w:val="00373C97"/>
    <w:rPr>
      <w:rFonts w:cs="Times New Roman"/>
      <w:b/>
      <w:bCs/>
      <w:sz w:val="20"/>
      <w:szCs w:val="20"/>
    </w:rPr>
  </w:style>
  <w:style w:type="paragraph" w:styleId="afff6">
    <w:name w:val="annotation subject"/>
    <w:basedOn w:val="afff4"/>
    <w:next w:val="afff4"/>
    <w:link w:val="afff7"/>
    <w:uiPriority w:val="99"/>
    <w:unhideWhenUsed/>
    <w:rsid w:val="00373C97"/>
    <w:rPr>
      <w:rFonts w:ascii="Times New Roman" w:hAnsi="Times New Roman"/>
      <w:b/>
      <w:bCs/>
    </w:rPr>
  </w:style>
  <w:style w:type="character" w:customStyle="1" w:styleId="afff7">
    <w:name w:val="Тема примечания Знак"/>
    <w:basedOn w:val="afff5"/>
    <w:link w:val="afff6"/>
    <w:uiPriority w:val="99"/>
    <w:rsid w:val="00373C97"/>
    <w:rPr>
      <w:rFonts w:ascii="Times New Roman" w:eastAsia="Times New Roman" w:hAnsi="Times New Roman" w:cs="Times New Roman"/>
      <w:b/>
      <w:bCs/>
      <w:sz w:val="20"/>
      <w:szCs w:val="20"/>
    </w:rPr>
  </w:style>
  <w:style w:type="character" w:customStyle="1" w:styleId="1fb">
    <w:name w:val="Тема примечания Знак1"/>
    <w:uiPriority w:val="99"/>
    <w:rsid w:val="00373C97"/>
    <w:rPr>
      <w:rFonts w:cs="Times New Roman"/>
      <w:b/>
      <w:bCs/>
      <w:sz w:val="20"/>
      <w:szCs w:val="20"/>
    </w:rPr>
  </w:style>
  <w:style w:type="character" w:customStyle="1" w:styleId="apple-converted-space">
    <w:name w:val="apple-converted-space"/>
    <w:rsid w:val="00373C97"/>
  </w:style>
  <w:style w:type="character" w:customStyle="1" w:styleId="afff8">
    <w:name w:val="Цветовое выделение"/>
    <w:uiPriority w:val="99"/>
    <w:rsid w:val="00373C97"/>
    <w:rPr>
      <w:b/>
      <w:color w:val="26282F"/>
    </w:rPr>
  </w:style>
  <w:style w:type="character" w:customStyle="1" w:styleId="afff9">
    <w:name w:val="Гипертекстовая ссылка"/>
    <w:uiPriority w:val="99"/>
    <w:rsid w:val="00373C97"/>
    <w:rPr>
      <w:b/>
      <w:color w:val="106BBE"/>
    </w:rPr>
  </w:style>
  <w:style w:type="character" w:customStyle="1" w:styleId="afffa">
    <w:name w:val="Активная гипертекстовая ссылка"/>
    <w:uiPriority w:val="99"/>
    <w:rsid w:val="00373C97"/>
    <w:rPr>
      <w:b/>
      <w:color w:val="106BBE"/>
      <w:u w:val="single"/>
    </w:rPr>
  </w:style>
  <w:style w:type="paragraph" w:customStyle="1" w:styleId="afffb">
    <w:name w:val="Внимание"/>
    <w:basedOn w:val="a"/>
    <w:next w:val="a"/>
    <w:uiPriority w:val="99"/>
    <w:rsid w:val="00373C9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c">
    <w:name w:val="Внимание: криминал!!"/>
    <w:basedOn w:val="afffb"/>
    <w:next w:val="a"/>
    <w:uiPriority w:val="99"/>
    <w:rsid w:val="00373C97"/>
  </w:style>
  <w:style w:type="paragraph" w:customStyle="1" w:styleId="afffd">
    <w:name w:val="Внимание: недобросовестность!"/>
    <w:basedOn w:val="afffb"/>
    <w:next w:val="a"/>
    <w:uiPriority w:val="99"/>
    <w:rsid w:val="00373C97"/>
  </w:style>
  <w:style w:type="character" w:customStyle="1" w:styleId="afffe">
    <w:name w:val="Выделение для Базового Поиска"/>
    <w:uiPriority w:val="99"/>
    <w:rsid w:val="00373C97"/>
    <w:rPr>
      <w:b/>
      <w:color w:val="0058A9"/>
    </w:rPr>
  </w:style>
  <w:style w:type="character" w:customStyle="1" w:styleId="affff">
    <w:name w:val="Выделение для Базового Поиска (курсив)"/>
    <w:uiPriority w:val="99"/>
    <w:rsid w:val="00373C97"/>
    <w:rPr>
      <w:b/>
      <w:i/>
      <w:color w:val="0058A9"/>
    </w:rPr>
  </w:style>
  <w:style w:type="paragraph" w:customStyle="1" w:styleId="affff0">
    <w:name w:val="Дочерний элемент списка"/>
    <w:basedOn w:val="a"/>
    <w:next w:val="a"/>
    <w:uiPriority w:val="99"/>
    <w:rsid w:val="00373C97"/>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f1">
    <w:name w:val="Основное меню (преемственное)"/>
    <w:basedOn w:val="a"/>
    <w:next w:val="a"/>
    <w:uiPriority w:val="99"/>
    <w:rsid w:val="00373C97"/>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c">
    <w:name w:val="Заголовок1"/>
    <w:basedOn w:val="affff1"/>
    <w:next w:val="a"/>
    <w:uiPriority w:val="99"/>
    <w:rsid w:val="00373C97"/>
    <w:rPr>
      <w:b/>
      <w:bCs/>
      <w:color w:val="0058A9"/>
      <w:shd w:val="clear" w:color="auto" w:fill="ECE9D8"/>
    </w:rPr>
  </w:style>
  <w:style w:type="paragraph" w:customStyle="1" w:styleId="affff2">
    <w:name w:val="Заголовок группы контролов"/>
    <w:basedOn w:val="a"/>
    <w:next w:val="a"/>
    <w:uiPriority w:val="99"/>
    <w:rsid w:val="00373C97"/>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3">
    <w:name w:val="Заголовок для информации об изменениях"/>
    <w:basedOn w:val="1"/>
    <w:next w:val="a"/>
    <w:uiPriority w:val="99"/>
    <w:rsid w:val="00373C97"/>
    <w:pPr>
      <w:autoSpaceDE w:val="0"/>
      <w:autoSpaceDN w:val="0"/>
      <w:adjustRightInd w:val="0"/>
      <w:spacing w:before="0" w:after="240" w:line="360" w:lineRule="auto"/>
      <w:ind w:firstLine="709"/>
      <w:jc w:val="center"/>
      <w:outlineLvl w:val="9"/>
    </w:pPr>
    <w:rPr>
      <w:rFonts w:ascii="Times New Roman" w:eastAsia="Times New Roman" w:hAnsi="Times New Roman" w:cs="Times New Roman"/>
      <w:color w:val="auto"/>
      <w:sz w:val="18"/>
      <w:szCs w:val="18"/>
      <w:shd w:val="clear" w:color="auto" w:fill="FFFFFF"/>
    </w:rPr>
  </w:style>
  <w:style w:type="paragraph" w:customStyle="1" w:styleId="affff4">
    <w:name w:val="Заголовок распахивающейся части диалога"/>
    <w:basedOn w:val="a"/>
    <w:next w:val="a"/>
    <w:uiPriority w:val="99"/>
    <w:rsid w:val="00373C97"/>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f5">
    <w:name w:val="Заголовок своего сообщения"/>
    <w:uiPriority w:val="99"/>
    <w:rsid w:val="00373C97"/>
    <w:rPr>
      <w:b/>
      <w:color w:val="26282F"/>
    </w:rPr>
  </w:style>
  <w:style w:type="paragraph" w:customStyle="1" w:styleId="affff6">
    <w:name w:val="Заголовок статьи"/>
    <w:basedOn w:val="a"/>
    <w:next w:val="a"/>
    <w:uiPriority w:val="99"/>
    <w:rsid w:val="00373C97"/>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f7">
    <w:name w:val="Заголовок чужого сообщения"/>
    <w:uiPriority w:val="99"/>
    <w:rsid w:val="00373C97"/>
    <w:rPr>
      <w:b/>
      <w:color w:val="FF0000"/>
    </w:rPr>
  </w:style>
  <w:style w:type="paragraph" w:customStyle="1" w:styleId="affff8">
    <w:name w:val="Заголовок ЭР (левое окно)"/>
    <w:basedOn w:val="a"/>
    <w:next w:val="a"/>
    <w:uiPriority w:val="99"/>
    <w:rsid w:val="00373C97"/>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9">
    <w:name w:val="Заголовок ЭР (правое окно)"/>
    <w:basedOn w:val="affff8"/>
    <w:next w:val="a"/>
    <w:uiPriority w:val="99"/>
    <w:rsid w:val="00373C97"/>
  </w:style>
  <w:style w:type="paragraph" w:customStyle="1" w:styleId="affffa">
    <w:name w:val="Интерактивный заголовок"/>
    <w:basedOn w:val="1fc"/>
    <w:next w:val="a"/>
    <w:uiPriority w:val="99"/>
    <w:rsid w:val="00373C97"/>
    <w:rPr>
      <w:u w:val="single"/>
    </w:rPr>
  </w:style>
  <w:style w:type="paragraph" w:customStyle="1" w:styleId="affffb">
    <w:name w:val="Текст информации об изменениях"/>
    <w:basedOn w:val="a"/>
    <w:next w:val="a"/>
    <w:uiPriority w:val="99"/>
    <w:rsid w:val="00373C97"/>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c">
    <w:name w:val="Информация об изменениях"/>
    <w:basedOn w:val="affffb"/>
    <w:next w:val="a"/>
    <w:uiPriority w:val="99"/>
    <w:rsid w:val="00373C97"/>
  </w:style>
  <w:style w:type="paragraph" w:customStyle="1" w:styleId="affffd">
    <w:name w:val="Текст (справка)"/>
    <w:basedOn w:val="a"/>
    <w:next w:val="a"/>
    <w:uiPriority w:val="99"/>
    <w:rsid w:val="00373C97"/>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e">
    <w:name w:val="Комментарий"/>
    <w:basedOn w:val="affffd"/>
    <w:next w:val="a"/>
    <w:uiPriority w:val="99"/>
    <w:rsid w:val="00373C97"/>
    <w:pPr>
      <w:spacing w:before="75"/>
      <w:ind w:right="0"/>
      <w:jc w:val="both"/>
    </w:pPr>
    <w:rPr>
      <w:color w:val="353842"/>
      <w:shd w:val="clear" w:color="auto" w:fill="F0F0F0"/>
    </w:rPr>
  </w:style>
  <w:style w:type="paragraph" w:customStyle="1" w:styleId="afffff">
    <w:name w:val="Информация об изменениях документа"/>
    <w:basedOn w:val="affffe"/>
    <w:next w:val="a"/>
    <w:uiPriority w:val="99"/>
    <w:rsid w:val="00373C97"/>
  </w:style>
  <w:style w:type="paragraph" w:customStyle="1" w:styleId="afffff0">
    <w:name w:val="Текст (лев. подпись)"/>
    <w:basedOn w:val="a"/>
    <w:next w:val="a"/>
    <w:uiPriority w:val="99"/>
    <w:rsid w:val="00373C9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1">
    <w:name w:val="Колонтитул (левый)"/>
    <w:basedOn w:val="afffff0"/>
    <w:next w:val="a"/>
    <w:uiPriority w:val="99"/>
    <w:rsid w:val="00373C97"/>
    <w:rPr>
      <w:sz w:val="14"/>
      <w:szCs w:val="14"/>
    </w:rPr>
  </w:style>
  <w:style w:type="paragraph" w:customStyle="1" w:styleId="afffff2">
    <w:name w:val="Текст (прав. подпись)"/>
    <w:basedOn w:val="a"/>
    <w:next w:val="a"/>
    <w:uiPriority w:val="99"/>
    <w:rsid w:val="00373C97"/>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f3">
    <w:name w:val="Колонтитул (правый)"/>
    <w:basedOn w:val="afffff2"/>
    <w:next w:val="a"/>
    <w:uiPriority w:val="99"/>
    <w:rsid w:val="00373C97"/>
    <w:rPr>
      <w:sz w:val="14"/>
      <w:szCs w:val="14"/>
    </w:rPr>
  </w:style>
  <w:style w:type="paragraph" w:customStyle="1" w:styleId="afffff4">
    <w:name w:val="Комментарий пользователя"/>
    <w:basedOn w:val="affffe"/>
    <w:next w:val="a"/>
    <w:uiPriority w:val="99"/>
    <w:rsid w:val="00373C97"/>
  </w:style>
  <w:style w:type="paragraph" w:customStyle="1" w:styleId="afffff5">
    <w:name w:val="Куда обратиться?"/>
    <w:basedOn w:val="afffb"/>
    <w:next w:val="a"/>
    <w:uiPriority w:val="99"/>
    <w:rsid w:val="00373C97"/>
  </w:style>
  <w:style w:type="paragraph" w:customStyle="1" w:styleId="afffff6">
    <w:name w:val="Моноширинный"/>
    <w:basedOn w:val="a"/>
    <w:next w:val="a"/>
    <w:uiPriority w:val="99"/>
    <w:rsid w:val="00373C9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f7">
    <w:name w:val="Найденные слова"/>
    <w:uiPriority w:val="99"/>
    <w:rsid w:val="00373C97"/>
    <w:rPr>
      <w:b/>
      <w:color w:val="26282F"/>
      <w:shd w:val="clear" w:color="auto" w:fill="FFF580"/>
    </w:rPr>
  </w:style>
  <w:style w:type="paragraph" w:customStyle="1" w:styleId="afffff8">
    <w:name w:val="Напишите нам"/>
    <w:basedOn w:val="a"/>
    <w:next w:val="a"/>
    <w:uiPriority w:val="99"/>
    <w:rsid w:val="00373C97"/>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9">
    <w:name w:val="Не вступил в силу"/>
    <w:uiPriority w:val="99"/>
    <w:rsid w:val="00373C97"/>
    <w:rPr>
      <w:b/>
      <w:color w:val="000000"/>
      <w:shd w:val="clear" w:color="auto" w:fill="D8EDE8"/>
    </w:rPr>
  </w:style>
  <w:style w:type="paragraph" w:customStyle="1" w:styleId="afffffa">
    <w:name w:val="Необходимые документы"/>
    <w:basedOn w:val="afffb"/>
    <w:next w:val="a"/>
    <w:uiPriority w:val="99"/>
    <w:rsid w:val="00373C97"/>
  </w:style>
  <w:style w:type="paragraph" w:customStyle="1" w:styleId="afffffb">
    <w:name w:val="Нормальный (таблица)"/>
    <w:basedOn w:val="a"/>
    <w:next w:val="a"/>
    <w:uiPriority w:val="99"/>
    <w:rsid w:val="00373C97"/>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c">
    <w:name w:val="Таблицы (моноширинный)"/>
    <w:basedOn w:val="a"/>
    <w:next w:val="a"/>
    <w:uiPriority w:val="99"/>
    <w:rsid w:val="00373C9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d">
    <w:name w:val="Оглавление"/>
    <w:basedOn w:val="afffffc"/>
    <w:next w:val="a"/>
    <w:uiPriority w:val="99"/>
    <w:rsid w:val="00373C97"/>
    <w:pPr>
      <w:ind w:left="140"/>
    </w:pPr>
  </w:style>
  <w:style w:type="character" w:customStyle="1" w:styleId="afffffe">
    <w:name w:val="Опечатки"/>
    <w:uiPriority w:val="99"/>
    <w:rsid w:val="00373C97"/>
    <w:rPr>
      <w:color w:val="FF0000"/>
    </w:rPr>
  </w:style>
  <w:style w:type="paragraph" w:customStyle="1" w:styleId="affffff">
    <w:name w:val="Переменная часть"/>
    <w:basedOn w:val="affff1"/>
    <w:next w:val="a"/>
    <w:uiPriority w:val="99"/>
    <w:rsid w:val="00373C97"/>
    <w:rPr>
      <w:sz w:val="18"/>
      <w:szCs w:val="18"/>
    </w:rPr>
  </w:style>
  <w:style w:type="paragraph" w:customStyle="1" w:styleId="affffff0">
    <w:name w:val="Подвал для информации об изменениях"/>
    <w:basedOn w:val="1"/>
    <w:next w:val="a"/>
    <w:uiPriority w:val="99"/>
    <w:rsid w:val="00373C97"/>
    <w:pPr>
      <w:autoSpaceDE w:val="0"/>
      <w:autoSpaceDN w:val="0"/>
      <w:adjustRightInd w:val="0"/>
      <w:spacing w:before="480" w:after="240" w:line="360" w:lineRule="auto"/>
      <w:ind w:firstLine="709"/>
      <w:jc w:val="center"/>
      <w:outlineLvl w:val="9"/>
    </w:pPr>
    <w:rPr>
      <w:rFonts w:ascii="Times New Roman" w:eastAsia="Times New Roman" w:hAnsi="Times New Roman" w:cs="Times New Roman"/>
      <w:color w:val="auto"/>
      <w:sz w:val="18"/>
      <w:szCs w:val="18"/>
    </w:rPr>
  </w:style>
  <w:style w:type="paragraph" w:customStyle="1" w:styleId="affffff1">
    <w:name w:val="Подзаголовок для информации об изменениях"/>
    <w:basedOn w:val="affffb"/>
    <w:next w:val="a"/>
    <w:uiPriority w:val="99"/>
    <w:rsid w:val="00373C97"/>
  </w:style>
  <w:style w:type="paragraph" w:customStyle="1" w:styleId="affffff2">
    <w:name w:val="Подчёркнуный текст"/>
    <w:basedOn w:val="a"/>
    <w:next w:val="a"/>
    <w:uiPriority w:val="99"/>
    <w:rsid w:val="00373C97"/>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f3">
    <w:name w:val="Постоянная часть"/>
    <w:basedOn w:val="affff1"/>
    <w:next w:val="a"/>
    <w:uiPriority w:val="99"/>
    <w:rsid w:val="00373C97"/>
    <w:rPr>
      <w:sz w:val="20"/>
      <w:szCs w:val="20"/>
    </w:rPr>
  </w:style>
  <w:style w:type="paragraph" w:customStyle="1" w:styleId="affffff4">
    <w:name w:val="Прижатый влево"/>
    <w:basedOn w:val="a"/>
    <w:next w:val="a"/>
    <w:uiPriority w:val="99"/>
    <w:rsid w:val="00373C9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f5">
    <w:name w:val="Пример."/>
    <w:basedOn w:val="afffb"/>
    <w:next w:val="a"/>
    <w:uiPriority w:val="99"/>
    <w:rsid w:val="00373C97"/>
  </w:style>
  <w:style w:type="paragraph" w:customStyle="1" w:styleId="affffff6">
    <w:name w:val="Примечание."/>
    <w:basedOn w:val="afffb"/>
    <w:next w:val="a"/>
    <w:uiPriority w:val="99"/>
    <w:rsid w:val="00373C97"/>
  </w:style>
  <w:style w:type="character" w:customStyle="1" w:styleId="affffff7">
    <w:name w:val="Продолжение ссылки"/>
    <w:uiPriority w:val="99"/>
    <w:rsid w:val="00373C97"/>
  </w:style>
  <w:style w:type="paragraph" w:customStyle="1" w:styleId="affffff8">
    <w:name w:val="Словарная статья"/>
    <w:basedOn w:val="a"/>
    <w:next w:val="a"/>
    <w:uiPriority w:val="99"/>
    <w:rsid w:val="00373C97"/>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f9">
    <w:name w:val="Сравнение редакций"/>
    <w:uiPriority w:val="99"/>
    <w:rsid w:val="00373C97"/>
    <w:rPr>
      <w:b/>
      <w:color w:val="26282F"/>
    </w:rPr>
  </w:style>
  <w:style w:type="character" w:customStyle="1" w:styleId="affffffa">
    <w:name w:val="Сравнение редакций. Добавленный фрагмент"/>
    <w:uiPriority w:val="99"/>
    <w:rsid w:val="00373C97"/>
    <w:rPr>
      <w:color w:val="000000"/>
      <w:shd w:val="clear" w:color="auto" w:fill="C1D7FF"/>
    </w:rPr>
  </w:style>
  <w:style w:type="character" w:customStyle="1" w:styleId="affffffb">
    <w:name w:val="Сравнение редакций. Удаленный фрагмент"/>
    <w:uiPriority w:val="99"/>
    <w:rsid w:val="00373C97"/>
    <w:rPr>
      <w:color w:val="000000"/>
      <w:shd w:val="clear" w:color="auto" w:fill="C4C413"/>
    </w:rPr>
  </w:style>
  <w:style w:type="paragraph" w:customStyle="1" w:styleId="affffffc">
    <w:name w:val="Ссылка на официальную публикацию"/>
    <w:basedOn w:val="a"/>
    <w:next w:val="a"/>
    <w:uiPriority w:val="99"/>
    <w:rsid w:val="00373C97"/>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d">
    <w:name w:val="Ссылка на утративший силу документ"/>
    <w:uiPriority w:val="99"/>
    <w:rsid w:val="00373C97"/>
    <w:rPr>
      <w:b/>
      <w:color w:val="749232"/>
    </w:rPr>
  </w:style>
  <w:style w:type="paragraph" w:customStyle="1" w:styleId="affffffe">
    <w:name w:val="Текст в таблице"/>
    <w:basedOn w:val="afffffb"/>
    <w:next w:val="a"/>
    <w:uiPriority w:val="99"/>
    <w:rsid w:val="00373C97"/>
    <w:pPr>
      <w:ind w:firstLine="500"/>
    </w:pPr>
  </w:style>
  <w:style w:type="paragraph" w:customStyle="1" w:styleId="afffffff">
    <w:name w:val="Текст ЭР (см. также)"/>
    <w:basedOn w:val="a"/>
    <w:next w:val="a"/>
    <w:uiPriority w:val="99"/>
    <w:rsid w:val="00373C97"/>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f0">
    <w:name w:val="Технический комментарий"/>
    <w:basedOn w:val="a"/>
    <w:next w:val="a"/>
    <w:uiPriority w:val="99"/>
    <w:rsid w:val="00373C97"/>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f1">
    <w:name w:val="Утратил силу"/>
    <w:uiPriority w:val="99"/>
    <w:rsid w:val="00373C97"/>
    <w:rPr>
      <w:b/>
      <w:strike/>
      <w:color w:val="666600"/>
    </w:rPr>
  </w:style>
  <w:style w:type="paragraph" w:customStyle="1" w:styleId="afffffff2">
    <w:name w:val="Формула"/>
    <w:basedOn w:val="a"/>
    <w:next w:val="a"/>
    <w:uiPriority w:val="99"/>
    <w:rsid w:val="00373C9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f3">
    <w:name w:val="Центрированный (таблица)"/>
    <w:basedOn w:val="afffffb"/>
    <w:next w:val="a"/>
    <w:uiPriority w:val="99"/>
    <w:rsid w:val="00373C97"/>
    <w:pPr>
      <w:jc w:val="center"/>
    </w:pPr>
  </w:style>
  <w:style w:type="paragraph" w:customStyle="1" w:styleId="-">
    <w:name w:val="ЭР-содержание (правое окно)"/>
    <w:basedOn w:val="a"/>
    <w:next w:val="a"/>
    <w:uiPriority w:val="99"/>
    <w:rsid w:val="00373C97"/>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ff4">
    <w:name w:val="annotation reference"/>
    <w:uiPriority w:val="99"/>
    <w:unhideWhenUsed/>
    <w:rsid w:val="00373C97"/>
    <w:rPr>
      <w:rFonts w:cs="Times New Roman"/>
      <w:sz w:val="16"/>
    </w:rPr>
  </w:style>
  <w:style w:type="paragraph" w:styleId="46">
    <w:name w:val="toc 4"/>
    <w:basedOn w:val="a"/>
    <w:next w:val="a"/>
    <w:autoRedefine/>
    <w:rsid w:val="00373C97"/>
    <w:pPr>
      <w:spacing w:after="0" w:line="240" w:lineRule="auto"/>
      <w:ind w:left="720"/>
    </w:pPr>
    <w:rPr>
      <w:rFonts w:ascii="Calibri" w:eastAsia="Times New Roman" w:hAnsi="Calibri" w:cs="Calibri"/>
      <w:sz w:val="20"/>
      <w:szCs w:val="20"/>
      <w:lang w:eastAsia="ru-RU"/>
    </w:rPr>
  </w:style>
  <w:style w:type="paragraph" w:styleId="56">
    <w:name w:val="toc 5"/>
    <w:basedOn w:val="a"/>
    <w:next w:val="a"/>
    <w:autoRedefine/>
    <w:rsid w:val="00373C97"/>
    <w:pPr>
      <w:spacing w:after="0" w:line="240" w:lineRule="auto"/>
      <w:ind w:left="960"/>
    </w:pPr>
    <w:rPr>
      <w:rFonts w:ascii="Calibri" w:eastAsia="Times New Roman" w:hAnsi="Calibri" w:cs="Calibri"/>
      <w:sz w:val="20"/>
      <w:szCs w:val="20"/>
      <w:lang w:eastAsia="ru-RU"/>
    </w:rPr>
  </w:style>
  <w:style w:type="paragraph" w:styleId="65">
    <w:name w:val="toc 6"/>
    <w:basedOn w:val="a"/>
    <w:next w:val="a"/>
    <w:autoRedefine/>
    <w:rsid w:val="00373C97"/>
    <w:pPr>
      <w:spacing w:after="0" w:line="240" w:lineRule="auto"/>
      <w:ind w:left="1200"/>
    </w:pPr>
    <w:rPr>
      <w:rFonts w:ascii="Calibri" w:eastAsia="Times New Roman" w:hAnsi="Calibri" w:cs="Calibri"/>
      <w:sz w:val="20"/>
      <w:szCs w:val="20"/>
      <w:lang w:eastAsia="ru-RU"/>
    </w:rPr>
  </w:style>
  <w:style w:type="paragraph" w:styleId="74">
    <w:name w:val="toc 7"/>
    <w:basedOn w:val="a"/>
    <w:next w:val="a"/>
    <w:autoRedefine/>
    <w:rsid w:val="00373C97"/>
    <w:pPr>
      <w:spacing w:after="0" w:line="240" w:lineRule="auto"/>
      <w:ind w:left="1440"/>
    </w:pPr>
    <w:rPr>
      <w:rFonts w:ascii="Calibri" w:eastAsia="Times New Roman" w:hAnsi="Calibri" w:cs="Calibri"/>
      <w:sz w:val="20"/>
      <w:szCs w:val="20"/>
      <w:lang w:eastAsia="ru-RU"/>
    </w:rPr>
  </w:style>
  <w:style w:type="paragraph" w:styleId="86">
    <w:name w:val="toc 8"/>
    <w:basedOn w:val="a"/>
    <w:next w:val="a"/>
    <w:autoRedefine/>
    <w:rsid w:val="00373C97"/>
    <w:pPr>
      <w:spacing w:after="0" w:line="240" w:lineRule="auto"/>
      <w:ind w:left="1680"/>
    </w:pPr>
    <w:rPr>
      <w:rFonts w:ascii="Calibri" w:eastAsia="Times New Roman" w:hAnsi="Calibri" w:cs="Calibri"/>
      <w:sz w:val="20"/>
      <w:szCs w:val="20"/>
      <w:lang w:eastAsia="ru-RU"/>
    </w:rPr>
  </w:style>
  <w:style w:type="paragraph" w:styleId="94">
    <w:name w:val="toc 9"/>
    <w:basedOn w:val="a"/>
    <w:next w:val="a"/>
    <w:autoRedefine/>
    <w:rsid w:val="00373C97"/>
    <w:pPr>
      <w:spacing w:after="0" w:line="240" w:lineRule="auto"/>
      <w:ind w:left="1920"/>
    </w:pPr>
    <w:rPr>
      <w:rFonts w:ascii="Calibri" w:eastAsia="Times New Roman" w:hAnsi="Calibri" w:cs="Calibri"/>
      <w:sz w:val="20"/>
      <w:szCs w:val="20"/>
      <w:lang w:eastAsia="ru-RU"/>
    </w:rPr>
  </w:style>
  <w:style w:type="table" w:customStyle="1" w:styleId="87">
    <w:name w:val="Сетка таблицы8"/>
    <w:basedOn w:val="a1"/>
    <w:next w:val="aa"/>
    <w:uiPriority w:val="39"/>
    <w:rsid w:val="00373C9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5">
    <w:name w:val="endnote text"/>
    <w:basedOn w:val="a"/>
    <w:link w:val="afffffff6"/>
    <w:uiPriority w:val="99"/>
    <w:unhideWhenUsed/>
    <w:rsid w:val="00373C97"/>
    <w:pPr>
      <w:spacing w:after="0" w:line="240" w:lineRule="auto"/>
    </w:pPr>
    <w:rPr>
      <w:rFonts w:ascii="Calibri" w:eastAsia="Times New Roman" w:hAnsi="Calibri" w:cs="Times New Roman"/>
      <w:sz w:val="20"/>
      <w:szCs w:val="20"/>
    </w:rPr>
  </w:style>
  <w:style w:type="character" w:customStyle="1" w:styleId="afffffff6">
    <w:name w:val="Текст концевой сноски Знак"/>
    <w:basedOn w:val="a0"/>
    <w:link w:val="afffffff5"/>
    <w:uiPriority w:val="99"/>
    <w:semiHidden/>
    <w:rsid w:val="00373C97"/>
    <w:rPr>
      <w:rFonts w:ascii="Calibri" w:eastAsia="Times New Roman" w:hAnsi="Calibri" w:cs="Times New Roman"/>
      <w:sz w:val="20"/>
      <w:szCs w:val="20"/>
    </w:rPr>
  </w:style>
  <w:style w:type="character" w:styleId="afffffff7">
    <w:name w:val="endnote reference"/>
    <w:uiPriority w:val="99"/>
    <w:unhideWhenUsed/>
    <w:rsid w:val="00373C97"/>
    <w:rPr>
      <w:rFonts w:cs="Times New Roman"/>
      <w:vertAlign w:val="superscript"/>
    </w:rPr>
  </w:style>
  <w:style w:type="table" w:customStyle="1" w:styleId="TableNormal">
    <w:name w:val="Table Normal"/>
    <w:uiPriority w:val="2"/>
    <w:unhideWhenUsed/>
    <w:qFormat/>
    <w:rsid w:val="00373C9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73C97"/>
    <w:pPr>
      <w:widowControl w:val="0"/>
      <w:autoSpaceDE w:val="0"/>
      <w:autoSpaceDN w:val="0"/>
      <w:spacing w:after="0" w:line="240" w:lineRule="auto"/>
      <w:ind w:left="9"/>
    </w:pPr>
    <w:rPr>
      <w:rFonts w:ascii="Times New Roman" w:eastAsia="Times New Roman" w:hAnsi="Times New Roman" w:cs="Times New Roman"/>
    </w:rPr>
  </w:style>
  <w:style w:type="table" w:customStyle="1" w:styleId="PlainTable3">
    <w:name w:val="Plain Table 3"/>
    <w:basedOn w:val="a1"/>
    <w:uiPriority w:val="43"/>
    <w:rsid w:val="00373C9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unhideWhenUsed/>
    <w:rsid w:val="00373C97"/>
    <w:rPr>
      <w:color w:val="605E5C"/>
      <w:shd w:val="clear" w:color="auto" w:fill="E1DFDD"/>
    </w:rPr>
  </w:style>
  <w:style w:type="table" w:customStyle="1" w:styleId="141">
    <w:name w:val="Сетка таблицы14"/>
    <w:basedOn w:val="a1"/>
    <w:next w:val="aa"/>
    <w:uiPriority w:val="39"/>
    <w:rsid w:val="00373C9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basedOn w:val="a1"/>
    <w:next w:val="aa"/>
    <w:uiPriority w:val="39"/>
    <w:rsid w:val="00373C9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2">
    <w:name w:val="таблСлева12"/>
    <w:basedOn w:val="a"/>
    <w:uiPriority w:val="3"/>
    <w:qFormat/>
    <w:rsid w:val="00373C97"/>
    <w:pPr>
      <w:snapToGrid w:val="0"/>
      <w:spacing w:after="0" w:line="240" w:lineRule="auto"/>
    </w:pPr>
    <w:rPr>
      <w:rFonts w:ascii="Times New Roman" w:eastAsia="Times New Roman" w:hAnsi="Times New Roman" w:cs="Times New Roman"/>
      <w:iCs/>
      <w:sz w:val="24"/>
      <w:szCs w:val="28"/>
      <w:lang w:eastAsia="ru-RU"/>
    </w:rPr>
  </w:style>
  <w:style w:type="character" w:customStyle="1" w:styleId="SubtitleChar">
    <w:name w:val="Subtitle Char"/>
    <w:basedOn w:val="a0"/>
    <w:locked/>
    <w:rsid w:val="00373C97"/>
    <w:rPr>
      <w:rFonts w:ascii="Calibri Light" w:hAnsi="Calibri Light" w:cs="Times New Roman"/>
      <w:sz w:val="24"/>
      <w:szCs w:val="24"/>
    </w:rPr>
  </w:style>
  <w:style w:type="numbering" w:customStyle="1" w:styleId="47">
    <w:name w:val="Нет списка4"/>
    <w:next w:val="a2"/>
    <w:uiPriority w:val="99"/>
    <w:semiHidden/>
    <w:unhideWhenUsed/>
    <w:rsid w:val="003A392C"/>
  </w:style>
  <w:style w:type="paragraph" w:customStyle="1" w:styleId="afffffff8">
    <w:basedOn w:val="a"/>
    <w:next w:val="af2"/>
    <w:link w:val="afffffff9"/>
    <w:qFormat/>
    <w:rsid w:val="00F40CDA"/>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fffffff9">
    <w:name w:val="Название Знак"/>
    <w:link w:val="afffffff8"/>
    <w:uiPriority w:val="10"/>
    <w:rsid w:val="003A392C"/>
    <w:rPr>
      <w:rFonts w:ascii="Times New Roman" w:eastAsia="Times New Roman" w:hAnsi="Times New Roman" w:cs="Times New Roman"/>
      <w:sz w:val="24"/>
      <w:szCs w:val="24"/>
      <w:lang w:val="en-US" w:eastAsia="nl-NL"/>
    </w:rPr>
  </w:style>
  <w:style w:type="table" w:customStyle="1" w:styleId="95">
    <w:name w:val="Сетка таблицы9"/>
    <w:basedOn w:val="a1"/>
    <w:next w:val="aa"/>
    <w:uiPriority w:val="39"/>
    <w:rsid w:val="003A392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Таблица простая 31"/>
    <w:basedOn w:val="a1"/>
    <w:next w:val="PlainTable3"/>
    <w:uiPriority w:val="43"/>
    <w:rsid w:val="003A392C"/>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151">
    <w:name w:val="Сетка таблицы15"/>
    <w:basedOn w:val="a1"/>
    <w:uiPriority w:val="39"/>
    <w:rsid w:val="003A392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39"/>
    <w:rsid w:val="003A392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dcontent">
    <w:name w:val="markedcontent"/>
    <w:basedOn w:val="a0"/>
    <w:rsid w:val="006B2BF0"/>
  </w:style>
  <w:style w:type="paragraph" w:customStyle="1" w:styleId="afffffffa">
    <w:name w:val="СВЕЛ таб/спис"/>
    <w:basedOn w:val="a"/>
    <w:link w:val="afffffffb"/>
    <w:rsid w:val="006B2BF0"/>
    <w:pPr>
      <w:spacing w:after="0" w:line="240" w:lineRule="auto"/>
    </w:pPr>
    <w:rPr>
      <w:rFonts w:ascii="Times New Roman" w:eastAsia="Times New Roman" w:hAnsi="Times New Roman" w:cs="Times New Roman"/>
      <w:sz w:val="24"/>
      <w:szCs w:val="24"/>
      <w:lang w:eastAsia="ru-RU"/>
    </w:rPr>
  </w:style>
  <w:style w:type="character" w:customStyle="1" w:styleId="afffffffb">
    <w:name w:val="СВЕЛ таб/спис Знак"/>
    <w:link w:val="afffffffa"/>
    <w:locked/>
    <w:rsid w:val="006B2BF0"/>
    <w:rPr>
      <w:rFonts w:ascii="Times New Roman" w:eastAsia="Times New Roman" w:hAnsi="Times New Roman" w:cs="Times New Roman"/>
      <w:sz w:val="24"/>
      <w:szCs w:val="24"/>
      <w:lang w:eastAsia="ru-RU"/>
    </w:rPr>
  </w:style>
  <w:style w:type="numbering" w:customStyle="1" w:styleId="57">
    <w:name w:val="Нет списка5"/>
    <w:next w:val="a2"/>
    <w:uiPriority w:val="99"/>
    <w:semiHidden/>
    <w:unhideWhenUsed/>
    <w:rsid w:val="006B2BF0"/>
  </w:style>
  <w:style w:type="table" w:customStyle="1" w:styleId="100">
    <w:name w:val="Сетка таблицы10"/>
    <w:basedOn w:val="a1"/>
    <w:next w:val="aa"/>
    <w:uiPriority w:val="59"/>
    <w:rsid w:val="006B2B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0">
    <w:name w:val="текст_16"/>
    <w:basedOn w:val="a"/>
    <w:qFormat/>
    <w:rsid w:val="006B2BF0"/>
    <w:pPr>
      <w:autoSpaceDE w:val="0"/>
      <w:autoSpaceDN w:val="0"/>
      <w:adjustRightInd w:val="0"/>
      <w:spacing w:after="0" w:line="240" w:lineRule="auto"/>
      <w:ind w:firstLine="709"/>
      <w:jc w:val="both"/>
    </w:pPr>
    <w:rPr>
      <w:rFonts w:ascii="Times New Roman" w:eastAsia="Times New Roman" w:hAnsi="Times New Roman" w:cs="Times New Roman"/>
      <w:sz w:val="32"/>
      <w:szCs w:val="32"/>
      <w:lang w:eastAsia="ru-RU"/>
    </w:rPr>
  </w:style>
  <w:style w:type="paragraph" w:styleId="3a">
    <w:name w:val="Body Text 3"/>
    <w:basedOn w:val="a"/>
    <w:link w:val="3b"/>
    <w:uiPriority w:val="99"/>
    <w:semiHidden/>
    <w:unhideWhenUsed/>
    <w:rsid w:val="006B2BF0"/>
    <w:pPr>
      <w:spacing w:after="120" w:line="276" w:lineRule="auto"/>
    </w:pPr>
    <w:rPr>
      <w:rFonts w:ascii="Calibri" w:eastAsia="Calibri" w:hAnsi="Calibri" w:cs="Times New Roman"/>
      <w:sz w:val="16"/>
      <w:szCs w:val="16"/>
    </w:rPr>
  </w:style>
  <w:style w:type="character" w:customStyle="1" w:styleId="3b">
    <w:name w:val="Основной текст 3 Знак"/>
    <w:basedOn w:val="a0"/>
    <w:link w:val="3a"/>
    <w:uiPriority w:val="99"/>
    <w:semiHidden/>
    <w:rsid w:val="006B2BF0"/>
    <w:rPr>
      <w:rFonts w:ascii="Calibri" w:eastAsia="Calibri" w:hAnsi="Calibri" w:cs="Times New Roman"/>
      <w:sz w:val="16"/>
      <w:szCs w:val="16"/>
    </w:rPr>
  </w:style>
  <w:style w:type="paragraph" w:styleId="afffffffc">
    <w:name w:val="Plain Text"/>
    <w:basedOn w:val="a"/>
    <w:link w:val="afffffffd"/>
    <w:rsid w:val="006B2BF0"/>
    <w:pPr>
      <w:spacing w:after="0" w:line="240" w:lineRule="auto"/>
    </w:pPr>
    <w:rPr>
      <w:rFonts w:ascii="Courier New" w:eastAsia="Times New Roman" w:hAnsi="Courier New" w:cs="Times New Roman"/>
      <w:sz w:val="20"/>
      <w:szCs w:val="20"/>
      <w:lang w:eastAsia="ru-RU"/>
    </w:rPr>
  </w:style>
  <w:style w:type="character" w:customStyle="1" w:styleId="afffffffd">
    <w:name w:val="Текст Знак"/>
    <w:basedOn w:val="a0"/>
    <w:link w:val="afffffffc"/>
    <w:rsid w:val="006B2BF0"/>
    <w:rPr>
      <w:rFonts w:ascii="Courier New" w:eastAsia="Times New Roman" w:hAnsi="Courier New" w:cs="Times New Roman"/>
      <w:sz w:val="20"/>
      <w:szCs w:val="20"/>
      <w:lang w:eastAsia="ru-RU"/>
    </w:rPr>
  </w:style>
  <w:style w:type="paragraph" w:customStyle="1" w:styleId="1fd">
    <w:name w:val="Обычный1"/>
    <w:rsid w:val="006B2BF0"/>
    <w:pPr>
      <w:spacing w:after="0" w:line="240" w:lineRule="auto"/>
      <w:ind w:firstLine="567"/>
      <w:jc w:val="both"/>
    </w:pPr>
    <w:rPr>
      <w:rFonts w:ascii="Times New Roman" w:eastAsia="Times New Roman" w:hAnsi="Times New Roman" w:cs="Times New Roman"/>
      <w:sz w:val="28"/>
      <w:szCs w:val="20"/>
      <w:lang w:eastAsia="ko-KR"/>
    </w:rPr>
  </w:style>
  <w:style w:type="paragraph" w:customStyle="1" w:styleId="productname">
    <w:name w:val="product_name"/>
    <w:basedOn w:val="a"/>
    <w:rsid w:val="006B2B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6">
    <w:name w:val="Знак Знак6"/>
    <w:rsid w:val="006B2BF0"/>
    <w:rPr>
      <w:rFonts w:ascii="Times New Roman" w:eastAsia="Times New Roman" w:hAnsi="Times New Roman" w:cs="Times New Roman"/>
      <w:sz w:val="28"/>
      <w:szCs w:val="20"/>
    </w:rPr>
  </w:style>
  <w:style w:type="table" w:customStyle="1" w:styleId="161">
    <w:name w:val="Сетка таблицы16"/>
    <w:basedOn w:val="a1"/>
    <w:next w:val="aa"/>
    <w:uiPriority w:val="39"/>
    <w:rsid w:val="006B2B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1">
    <w:name w:val="Знак Знак10"/>
    <w:rsid w:val="006B2BF0"/>
    <w:rPr>
      <w:rFonts w:ascii="Times New Roman" w:eastAsia="Times New Roman" w:hAnsi="Times New Roman" w:cs="Times New Roman"/>
      <w:b/>
      <w:bCs/>
      <w:sz w:val="25"/>
      <w:szCs w:val="20"/>
      <w:lang w:eastAsia="ru-RU"/>
    </w:rPr>
  </w:style>
  <w:style w:type="numbering" w:customStyle="1" w:styleId="67">
    <w:name w:val="Нет списка6"/>
    <w:next w:val="a2"/>
    <w:uiPriority w:val="99"/>
    <w:semiHidden/>
    <w:unhideWhenUsed/>
    <w:rsid w:val="005B53DB"/>
  </w:style>
  <w:style w:type="table" w:customStyle="1" w:styleId="170">
    <w:name w:val="Сетка таблицы17"/>
    <w:basedOn w:val="a1"/>
    <w:next w:val="aa"/>
    <w:uiPriority w:val="39"/>
    <w:rsid w:val="005B53D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1"/>
    <w:next w:val="aa"/>
    <w:uiPriority w:val="39"/>
    <w:rsid w:val="005B53D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a"/>
    <w:uiPriority w:val="39"/>
    <w:rsid w:val="005B53D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
    <w:next w:val="a2"/>
    <w:uiPriority w:val="99"/>
    <w:semiHidden/>
    <w:unhideWhenUsed/>
    <w:rsid w:val="00B774C4"/>
  </w:style>
  <w:style w:type="table" w:customStyle="1" w:styleId="190">
    <w:name w:val="Сетка таблицы19"/>
    <w:basedOn w:val="a1"/>
    <w:next w:val="aa"/>
    <w:uiPriority w:val="39"/>
    <w:rsid w:val="00B774C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basedOn w:val="a1"/>
    <w:next w:val="aa"/>
    <w:uiPriority w:val="39"/>
    <w:rsid w:val="00B774C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next w:val="aa"/>
    <w:uiPriority w:val="39"/>
    <w:rsid w:val="00B774C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
    <w:next w:val="a2"/>
    <w:uiPriority w:val="99"/>
    <w:semiHidden/>
    <w:unhideWhenUsed/>
    <w:rsid w:val="00C8118C"/>
  </w:style>
  <w:style w:type="table" w:customStyle="1" w:styleId="200">
    <w:name w:val="Сетка таблицы20"/>
    <w:basedOn w:val="a1"/>
    <w:next w:val="aa"/>
    <w:uiPriority w:val="39"/>
    <w:rsid w:val="00C8118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a"/>
    <w:uiPriority w:val="39"/>
    <w:rsid w:val="00C8118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1"/>
    <w:next w:val="aa"/>
    <w:uiPriority w:val="39"/>
    <w:rsid w:val="00C8118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
    <w:next w:val="a2"/>
    <w:uiPriority w:val="99"/>
    <w:semiHidden/>
    <w:unhideWhenUsed/>
    <w:rsid w:val="00C8118C"/>
  </w:style>
  <w:style w:type="numbering" w:customStyle="1" w:styleId="102">
    <w:name w:val="Нет списка10"/>
    <w:next w:val="a2"/>
    <w:uiPriority w:val="99"/>
    <w:semiHidden/>
    <w:unhideWhenUsed/>
    <w:rsid w:val="00F40CDA"/>
  </w:style>
  <w:style w:type="table" w:customStyle="1" w:styleId="260">
    <w:name w:val="Сетка таблицы26"/>
    <w:basedOn w:val="a1"/>
    <w:next w:val="aa"/>
    <w:uiPriority w:val="39"/>
    <w:rsid w:val="00F40CD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1"/>
    <w:next w:val="aa"/>
    <w:uiPriority w:val="39"/>
    <w:rsid w:val="00F40CD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1"/>
    <w:next w:val="aa"/>
    <w:uiPriority w:val="39"/>
    <w:rsid w:val="00F40CD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1"/>
    <w:next w:val="aa"/>
    <w:uiPriority w:val="39"/>
    <w:rsid w:val="00BE6C12"/>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Таблица простая 311"/>
    <w:basedOn w:val="a1"/>
    <w:uiPriority w:val="43"/>
    <w:rsid w:val="00BE6C12"/>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1"/>
    <w:next w:val="aa"/>
    <w:uiPriority w:val="59"/>
    <w:rsid w:val="00BE6C1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0">
    <w:name w:val="Сетка таблицы29"/>
    <w:basedOn w:val="a1"/>
    <w:next w:val="aa"/>
    <w:uiPriority w:val="39"/>
    <w:rsid w:val="00BE6C1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basedOn w:val="a1"/>
    <w:next w:val="aa"/>
    <w:uiPriority w:val="59"/>
    <w:rsid w:val="00BE6C1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next w:val="aa"/>
    <w:uiPriority w:val="59"/>
    <w:rsid w:val="00BE6C12"/>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Body Text Indent 3"/>
    <w:basedOn w:val="a"/>
    <w:link w:val="3d"/>
    <w:rsid w:val="00BE6C12"/>
    <w:pPr>
      <w:spacing w:after="120" w:line="240" w:lineRule="auto"/>
      <w:ind w:left="283"/>
    </w:pPr>
    <w:rPr>
      <w:rFonts w:ascii="Times New Roman" w:eastAsia="Times New Roman" w:hAnsi="Times New Roman" w:cs="Times New Roman"/>
      <w:sz w:val="16"/>
      <w:szCs w:val="16"/>
      <w:lang w:eastAsia="ru-RU"/>
    </w:rPr>
  </w:style>
  <w:style w:type="character" w:customStyle="1" w:styleId="3d">
    <w:name w:val="Основной текст с отступом 3 Знак"/>
    <w:basedOn w:val="a0"/>
    <w:link w:val="3c"/>
    <w:rsid w:val="00BE6C12"/>
    <w:rPr>
      <w:rFonts w:ascii="Times New Roman" w:eastAsia="Times New Roman" w:hAnsi="Times New Roman" w:cs="Times New Roman"/>
      <w:sz w:val="16"/>
      <w:szCs w:val="16"/>
      <w:lang w:eastAsia="ru-RU"/>
    </w:rPr>
  </w:style>
  <w:style w:type="character" w:styleId="HTML">
    <w:name w:val="HTML Cite"/>
    <w:uiPriority w:val="99"/>
    <w:unhideWhenUsed/>
    <w:rsid w:val="00BE6C12"/>
    <w:rPr>
      <w:i/>
      <w:iCs/>
    </w:rPr>
  </w:style>
  <w:style w:type="paragraph" w:customStyle="1" w:styleId="afffffffe">
    <w:name w:val="Знак Знак Знак Знак Знак Знак Знак Знак Знак Знак"/>
    <w:basedOn w:val="a"/>
    <w:rsid w:val="00BE6C12"/>
    <w:pPr>
      <w:spacing w:line="240" w:lineRule="exact"/>
    </w:pPr>
    <w:rPr>
      <w:rFonts w:ascii="Verdana" w:eastAsia="Times New Roman" w:hAnsi="Verdana" w:cs="Verdana"/>
      <w:sz w:val="20"/>
      <w:szCs w:val="20"/>
      <w:lang w:val="en-US"/>
    </w:rPr>
  </w:style>
  <w:style w:type="character" w:customStyle="1" w:styleId="submenu-table">
    <w:name w:val="submenu-table"/>
    <w:rsid w:val="00BE6C12"/>
  </w:style>
  <w:style w:type="paragraph" w:customStyle="1" w:styleId="affffffff">
    <w:name w:val="Знак Знак Знак Знак Знак Знак Знак"/>
    <w:basedOn w:val="a"/>
    <w:rsid w:val="00BE6C12"/>
    <w:pPr>
      <w:tabs>
        <w:tab w:val="num" w:pos="643"/>
      </w:tabs>
      <w:spacing w:line="240" w:lineRule="exact"/>
    </w:pPr>
    <w:rPr>
      <w:rFonts w:ascii="Verdana" w:eastAsia="Times New Roman" w:hAnsi="Verdana" w:cs="Verdana"/>
      <w:sz w:val="20"/>
      <w:szCs w:val="20"/>
      <w:lang w:val="en-US"/>
    </w:rPr>
  </w:style>
  <w:style w:type="paragraph" w:styleId="1fe">
    <w:name w:val="index 1"/>
    <w:basedOn w:val="a"/>
    <w:next w:val="a"/>
    <w:autoRedefine/>
    <w:unhideWhenUsed/>
    <w:rsid w:val="00BE6C12"/>
    <w:pPr>
      <w:spacing w:after="0" w:line="240" w:lineRule="auto"/>
      <w:ind w:left="240" w:hanging="240"/>
    </w:pPr>
    <w:rPr>
      <w:rFonts w:ascii="Times New Roman" w:eastAsia="SimSun" w:hAnsi="Times New Roman" w:cs="Times New Roman"/>
      <w:sz w:val="24"/>
      <w:szCs w:val="24"/>
      <w:lang w:eastAsia="zh-CN"/>
    </w:rPr>
  </w:style>
  <w:style w:type="paragraph" w:styleId="affffffff0">
    <w:name w:val="index heading"/>
    <w:basedOn w:val="a"/>
    <w:rsid w:val="00BE6C12"/>
    <w:pPr>
      <w:suppressLineNumbers/>
      <w:suppressAutoHyphens/>
      <w:spacing w:after="0" w:line="240" w:lineRule="auto"/>
    </w:pPr>
    <w:rPr>
      <w:rFonts w:ascii="Arial" w:eastAsia="Times New Roman" w:hAnsi="Arial" w:cs="Tahoma"/>
      <w:sz w:val="24"/>
      <w:szCs w:val="24"/>
      <w:lang w:eastAsia="ru-RU"/>
    </w:rPr>
  </w:style>
  <w:style w:type="paragraph" w:customStyle="1" w:styleId="1ff">
    <w:name w:val="1"/>
    <w:basedOn w:val="a"/>
    <w:rsid w:val="00BE6C12"/>
    <w:pPr>
      <w:tabs>
        <w:tab w:val="left" w:pos="708"/>
      </w:tabs>
      <w:spacing w:line="240" w:lineRule="exact"/>
    </w:pPr>
    <w:rPr>
      <w:rFonts w:ascii="Verdana" w:eastAsia="Times New Roman" w:hAnsi="Verdana" w:cs="Verdana"/>
      <w:sz w:val="20"/>
      <w:szCs w:val="20"/>
      <w:lang w:val="en-US"/>
    </w:rPr>
  </w:style>
  <w:style w:type="paragraph" w:customStyle="1" w:styleId="affffffff1">
    <w:name w:val="Знак Знак Знак Знак Знак Знак"/>
    <w:basedOn w:val="a"/>
    <w:rsid w:val="00BE6C12"/>
    <w:pPr>
      <w:tabs>
        <w:tab w:val="num" w:pos="643"/>
      </w:tabs>
      <w:spacing w:line="240" w:lineRule="exact"/>
    </w:pPr>
    <w:rPr>
      <w:rFonts w:ascii="Verdana" w:eastAsia="Times New Roman" w:hAnsi="Verdana" w:cs="Verdana"/>
      <w:sz w:val="20"/>
      <w:szCs w:val="20"/>
      <w:lang w:val="en-US"/>
    </w:rPr>
  </w:style>
  <w:style w:type="paragraph" w:customStyle="1" w:styleId="affffffff2">
    <w:name w:val="Содержимое таблицы"/>
    <w:basedOn w:val="a"/>
    <w:rsid w:val="00BE6C12"/>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gogofoundword">
    <w:name w:val="gogofoundword"/>
    <w:rsid w:val="00BE6C12"/>
  </w:style>
  <w:style w:type="table" w:customStyle="1" w:styleId="440">
    <w:name w:val="Сетка таблицы44"/>
    <w:basedOn w:val="a1"/>
    <w:next w:val="aa"/>
    <w:uiPriority w:val="39"/>
    <w:rsid w:val="00BE6C1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3">
    <w:name w:val="Обычный )"/>
    <w:basedOn w:val="a"/>
    <w:rsid w:val="00BE6C12"/>
    <w:pPr>
      <w:spacing w:after="0" w:line="360" w:lineRule="auto"/>
      <w:ind w:firstLine="567"/>
      <w:jc w:val="both"/>
    </w:pPr>
    <w:rPr>
      <w:rFonts w:ascii="Times New Roman" w:eastAsia="Times New Roman" w:hAnsi="Times New Roman" w:cs="Times New Roman"/>
      <w:sz w:val="28"/>
    </w:rPr>
  </w:style>
  <w:style w:type="character" w:customStyle="1" w:styleId="2f0">
    <w:name w:val="Неразрешенное упоминание2"/>
    <w:uiPriority w:val="99"/>
    <w:semiHidden/>
    <w:unhideWhenUsed/>
    <w:rsid w:val="00BE6C12"/>
    <w:rPr>
      <w:color w:val="605E5C"/>
      <w:shd w:val="clear" w:color="auto" w:fill="E1DFDD"/>
    </w:rPr>
  </w:style>
  <w:style w:type="character" w:customStyle="1" w:styleId="135pt">
    <w:name w:val="Основной текст + 13;5 pt"/>
    <w:rsid w:val="00BE6C12"/>
    <w:rPr>
      <w:rFonts w:ascii="Times New Roman" w:eastAsia="Times New Roman" w:hAnsi="Times New Roman" w:cs="Times New Roman"/>
      <w:color w:val="000000"/>
      <w:spacing w:val="0"/>
      <w:w w:val="100"/>
      <w:position w:val="0"/>
      <w:sz w:val="27"/>
      <w:szCs w:val="27"/>
      <w:shd w:val="clear" w:color="auto" w:fill="FFFFFF"/>
      <w:lang w:val="ru-RU"/>
    </w:rPr>
  </w:style>
  <w:style w:type="table" w:customStyle="1" w:styleId="320">
    <w:name w:val="Таблица простая 32"/>
    <w:basedOn w:val="a1"/>
    <w:next w:val="PlainTable3"/>
    <w:uiPriority w:val="43"/>
    <w:rsid w:val="00BE6C12"/>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r="http://schemas.openxmlformats.org/officeDocument/2006/relationships" xmlns:w="http://schemas.openxmlformats.org/wordprocessingml/2006/main">
  <w:divs>
    <w:div w:id="76248412">
      <w:bodyDiv w:val="1"/>
      <w:marLeft w:val="0"/>
      <w:marRight w:val="0"/>
      <w:marTop w:val="0"/>
      <w:marBottom w:val="0"/>
      <w:divBdr>
        <w:top w:val="none" w:sz="0" w:space="0" w:color="auto"/>
        <w:left w:val="none" w:sz="0" w:space="0" w:color="auto"/>
        <w:bottom w:val="none" w:sz="0" w:space="0" w:color="auto"/>
        <w:right w:val="none" w:sz="0" w:space="0" w:color="auto"/>
      </w:divBdr>
    </w:div>
    <w:div w:id="93022010">
      <w:bodyDiv w:val="1"/>
      <w:marLeft w:val="0"/>
      <w:marRight w:val="0"/>
      <w:marTop w:val="0"/>
      <w:marBottom w:val="0"/>
      <w:divBdr>
        <w:top w:val="none" w:sz="0" w:space="0" w:color="auto"/>
        <w:left w:val="none" w:sz="0" w:space="0" w:color="auto"/>
        <w:bottom w:val="none" w:sz="0" w:space="0" w:color="auto"/>
        <w:right w:val="none" w:sz="0" w:space="0" w:color="auto"/>
      </w:divBdr>
    </w:div>
    <w:div w:id="227420036">
      <w:bodyDiv w:val="1"/>
      <w:marLeft w:val="0"/>
      <w:marRight w:val="0"/>
      <w:marTop w:val="0"/>
      <w:marBottom w:val="0"/>
      <w:divBdr>
        <w:top w:val="none" w:sz="0" w:space="0" w:color="auto"/>
        <w:left w:val="none" w:sz="0" w:space="0" w:color="auto"/>
        <w:bottom w:val="none" w:sz="0" w:space="0" w:color="auto"/>
        <w:right w:val="none" w:sz="0" w:space="0" w:color="auto"/>
      </w:divBdr>
    </w:div>
    <w:div w:id="388112170">
      <w:bodyDiv w:val="1"/>
      <w:marLeft w:val="0"/>
      <w:marRight w:val="0"/>
      <w:marTop w:val="0"/>
      <w:marBottom w:val="0"/>
      <w:divBdr>
        <w:top w:val="none" w:sz="0" w:space="0" w:color="auto"/>
        <w:left w:val="none" w:sz="0" w:space="0" w:color="auto"/>
        <w:bottom w:val="none" w:sz="0" w:space="0" w:color="auto"/>
        <w:right w:val="none" w:sz="0" w:space="0" w:color="auto"/>
      </w:divBdr>
    </w:div>
    <w:div w:id="407962173">
      <w:bodyDiv w:val="1"/>
      <w:marLeft w:val="0"/>
      <w:marRight w:val="0"/>
      <w:marTop w:val="0"/>
      <w:marBottom w:val="0"/>
      <w:divBdr>
        <w:top w:val="none" w:sz="0" w:space="0" w:color="auto"/>
        <w:left w:val="none" w:sz="0" w:space="0" w:color="auto"/>
        <w:bottom w:val="none" w:sz="0" w:space="0" w:color="auto"/>
        <w:right w:val="none" w:sz="0" w:space="0" w:color="auto"/>
      </w:divBdr>
    </w:div>
    <w:div w:id="868370441">
      <w:bodyDiv w:val="1"/>
      <w:marLeft w:val="0"/>
      <w:marRight w:val="0"/>
      <w:marTop w:val="0"/>
      <w:marBottom w:val="0"/>
      <w:divBdr>
        <w:top w:val="none" w:sz="0" w:space="0" w:color="auto"/>
        <w:left w:val="none" w:sz="0" w:space="0" w:color="auto"/>
        <w:bottom w:val="none" w:sz="0" w:space="0" w:color="auto"/>
        <w:right w:val="none" w:sz="0" w:space="0" w:color="auto"/>
      </w:divBdr>
    </w:div>
    <w:div w:id="1568612769">
      <w:bodyDiv w:val="1"/>
      <w:marLeft w:val="0"/>
      <w:marRight w:val="0"/>
      <w:marTop w:val="0"/>
      <w:marBottom w:val="0"/>
      <w:divBdr>
        <w:top w:val="none" w:sz="0" w:space="0" w:color="auto"/>
        <w:left w:val="none" w:sz="0" w:space="0" w:color="auto"/>
        <w:bottom w:val="none" w:sz="0" w:space="0" w:color="auto"/>
        <w:right w:val="none" w:sz="0" w:space="0" w:color="auto"/>
      </w:divBdr>
    </w:div>
    <w:div w:id="1679886171">
      <w:bodyDiv w:val="1"/>
      <w:marLeft w:val="0"/>
      <w:marRight w:val="0"/>
      <w:marTop w:val="0"/>
      <w:marBottom w:val="0"/>
      <w:divBdr>
        <w:top w:val="none" w:sz="0" w:space="0" w:color="auto"/>
        <w:left w:val="none" w:sz="0" w:space="0" w:color="auto"/>
        <w:bottom w:val="none" w:sz="0" w:space="0" w:color="auto"/>
        <w:right w:val="none" w:sz="0" w:space="0" w:color="auto"/>
      </w:divBdr>
    </w:div>
    <w:div w:id="1693411325">
      <w:bodyDiv w:val="1"/>
      <w:marLeft w:val="0"/>
      <w:marRight w:val="0"/>
      <w:marTop w:val="0"/>
      <w:marBottom w:val="0"/>
      <w:divBdr>
        <w:top w:val="none" w:sz="0" w:space="0" w:color="auto"/>
        <w:left w:val="none" w:sz="0" w:space="0" w:color="auto"/>
        <w:bottom w:val="none" w:sz="0" w:space="0" w:color="auto"/>
        <w:right w:val="none" w:sz="0" w:space="0" w:color="auto"/>
      </w:divBdr>
    </w:div>
    <w:div w:id="1758940329">
      <w:bodyDiv w:val="1"/>
      <w:marLeft w:val="0"/>
      <w:marRight w:val="0"/>
      <w:marTop w:val="0"/>
      <w:marBottom w:val="0"/>
      <w:divBdr>
        <w:top w:val="none" w:sz="0" w:space="0" w:color="auto"/>
        <w:left w:val="none" w:sz="0" w:space="0" w:color="auto"/>
        <w:bottom w:val="none" w:sz="0" w:space="0" w:color="auto"/>
        <w:right w:val="none" w:sz="0" w:space="0" w:color="auto"/>
      </w:divBdr>
    </w:div>
    <w:div w:id="1820153343">
      <w:bodyDiv w:val="1"/>
      <w:marLeft w:val="0"/>
      <w:marRight w:val="0"/>
      <w:marTop w:val="0"/>
      <w:marBottom w:val="0"/>
      <w:divBdr>
        <w:top w:val="none" w:sz="0" w:space="0" w:color="auto"/>
        <w:left w:val="none" w:sz="0" w:space="0" w:color="auto"/>
        <w:bottom w:val="none" w:sz="0" w:space="0" w:color="auto"/>
        <w:right w:val="none" w:sz="0" w:space="0" w:color="auto"/>
      </w:divBdr>
    </w:div>
    <w:div w:id="1903175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1085;&#1101;&#1073;.&#1088;&#1092;/" TargetMode="External"/><Relationship Id="rId117" Type="http://schemas.openxmlformats.org/officeDocument/2006/relationships/footer" Target="footer22.xml"/><Relationship Id="rId21" Type="http://schemas.openxmlformats.org/officeDocument/2006/relationships/hyperlink" Target="http://school-collection.edu.ru/" TargetMode="External"/><Relationship Id="rId42" Type="http://schemas.openxmlformats.org/officeDocument/2006/relationships/hyperlink" Target="http://www.academia-library.ru" TargetMode="External"/><Relationship Id="rId47" Type="http://schemas.openxmlformats.org/officeDocument/2006/relationships/hyperlink" Target="http://znanium.com" TargetMode="External"/><Relationship Id="rId63" Type="http://schemas.openxmlformats.org/officeDocument/2006/relationships/hyperlink" Target="https://ru.pt1lib.org/book/2494633/f47323" TargetMode="External"/><Relationship Id="rId68" Type="http://schemas.openxmlformats.org/officeDocument/2006/relationships/hyperlink" Target="https://lib.rucont.ru/search" TargetMode="External"/><Relationship Id="rId84" Type="http://schemas.openxmlformats.org/officeDocument/2006/relationships/hyperlink" Target="https://rusneb.ru/" TargetMode="External"/><Relationship Id="rId89" Type="http://schemas.openxmlformats.org/officeDocument/2006/relationships/footer" Target="footer10.xml"/><Relationship Id="rId112" Type="http://schemas.openxmlformats.org/officeDocument/2006/relationships/hyperlink" Target="https://old.rusneb.ru/catalog/000199_000009_006532887/" TargetMode="External"/><Relationship Id="rId133" Type="http://schemas.openxmlformats.org/officeDocument/2006/relationships/hyperlink" Target="http://krugosvet.ru/enc/nauka_i_tehnika/biologiya/EKOLOGIYA.html" TargetMode="External"/><Relationship Id="rId138" Type="http://schemas.openxmlformats.org/officeDocument/2006/relationships/hyperlink" Target="https://elibrary.ru" TargetMode="External"/><Relationship Id="rId154" Type="http://schemas.openxmlformats.org/officeDocument/2006/relationships/theme" Target="theme/theme1.xml"/><Relationship Id="rId16" Type="http://schemas.openxmlformats.org/officeDocument/2006/relationships/hyperlink" Target="https://urait.ru/bcode/453653" TargetMode="External"/><Relationship Id="rId107" Type="http://schemas.openxmlformats.org/officeDocument/2006/relationships/footer" Target="footer19.xml"/><Relationship Id="rId11" Type="http://schemas.openxmlformats.org/officeDocument/2006/relationships/hyperlink" Target="https://urait.ru/bcode/433733" TargetMode="External"/><Relationship Id="rId32" Type="http://schemas.openxmlformats.org/officeDocument/2006/relationships/footer" Target="footer4.xml"/><Relationship Id="rId37" Type="http://schemas.openxmlformats.org/officeDocument/2006/relationships/hyperlink" Target="https://online-olympiad.ru" TargetMode="External"/><Relationship Id="rId53" Type="http://schemas.openxmlformats.org/officeDocument/2006/relationships/hyperlink" Target="https://www.gosnadzor.ru" TargetMode="External"/><Relationship Id="rId58" Type="http://schemas.openxmlformats.org/officeDocument/2006/relationships/hyperlink" Target="http://www.safety.ru/" TargetMode="External"/><Relationship Id="rId74" Type="http://schemas.openxmlformats.org/officeDocument/2006/relationships/hyperlink" Target="http://www.consultant.ru/" TargetMode="External"/><Relationship Id="rId79" Type="http://schemas.openxmlformats.org/officeDocument/2006/relationships/hyperlink" Target="https://pgau.ru/strukturnye-podrazdeleniya/%D1%84%D0%B0%D0%BA%D1%83%D0%BB%D1%8C%D1%82%D0%B5%D1%82-%D1%81%D0%BF%D0%BE-%D0%BA%D0%BE%D0%BB%D0%BB%D0%B5%D0%B4%D0%B6/%D0%BC%D0%B5%D1%82%D0%BE%D0%B4%D0%B8%D1%87%D0%B5%D1%81%D0%BA%D0%B8%D0%B5-%D0%B4%D0%BE%D0%BA%D1%83%D0%BC%D0%B5%D0%BD%D1%82%D1%8B-%D1%84%D0%B0%D0%BA%D1%83%D0%BB%D1%8C%D1%82%D0%B5%D1%82%D0%B0-%D1%81%D0%BF%D0%BE" TargetMode="External"/><Relationship Id="rId102" Type="http://schemas.openxmlformats.org/officeDocument/2006/relationships/hyperlink" Target="https://www.biblio-online.ru/bcode/450693" TargetMode="External"/><Relationship Id="rId123" Type="http://schemas.openxmlformats.org/officeDocument/2006/relationships/footer" Target="footer25.xml"/><Relationship Id="rId128" Type="http://schemas.openxmlformats.org/officeDocument/2006/relationships/footer" Target="footer28.xml"/><Relationship Id="rId144" Type="http://schemas.openxmlformats.org/officeDocument/2006/relationships/hyperlink" Target="http://ru.wikipedia.org/wiki/" TargetMode="External"/><Relationship Id="rId149" Type="http://schemas.openxmlformats.org/officeDocument/2006/relationships/hyperlink" Target="http://rucont.ru/efd/320581" TargetMode="External"/><Relationship Id="rId5" Type="http://schemas.openxmlformats.org/officeDocument/2006/relationships/webSettings" Target="webSettings.xml"/><Relationship Id="rId90" Type="http://schemas.openxmlformats.org/officeDocument/2006/relationships/footer" Target="footer11.xml"/><Relationship Id="rId95" Type="http://schemas.openxmlformats.org/officeDocument/2006/relationships/footer" Target="footer13.xml"/><Relationship Id="rId22" Type="http://schemas.openxmlformats.org/officeDocument/2006/relationships/hyperlink" Target="http://fcior.edu.ru/" TargetMode="External"/><Relationship Id="rId27" Type="http://schemas.openxmlformats.org/officeDocument/2006/relationships/hyperlink" Target="http://cyberleninka.ru/" TargetMode="External"/><Relationship Id="rId43" Type="http://schemas.openxmlformats.org/officeDocument/2006/relationships/hyperlink" Target="https://www.biblio-online.ru/viewer/fizicheskaya-kultura-400928" TargetMode="External"/><Relationship Id="rId48" Type="http://schemas.openxmlformats.org/officeDocument/2006/relationships/hyperlink" Target="http://e.lanbook.com" TargetMode="External"/><Relationship Id="rId64" Type="http://schemas.openxmlformats.org/officeDocument/2006/relationships/hyperlink" Target="http://www.elibrary.ru/" TargetMode="External"/><Relationship Id="rId69" Type="http://schemas.openxmlformats.org/officeDocument/2006/relationships/hyperlink" Target="http://www.ebs.rgazu.ru" TargetMode="External"/><Relationship Id="rId113" Type="http://schemas.openxmlformats.org/officeDocument/2006/relationships/hyperlink" Target="http://rucont.ru/efd/323727" TargetMode="External"/><Relationship Id="rId118" Type="http://schemas.openxmlformats.org/officeDocument/2006/relationships/footer" Target="footer23.xml"/><Relationship Id="rId134" Type="http://schemas.openxmlformats.org/officeDocument/2006/relationships/footer" Target="footer30.xml"/><Relationship Id="rId139" Type="http://schemas.openxmlformats.org/officeDocument/2006/relationships/hyperlink" Target="https://biblio-online.ru/book/DA22972C-3C39-41BE-870A-EC84F4974571" TargetMode="External"/><Relationship Id="rId80" Type="http://schemas.openxmlformats.org/officeDocument/2006/relationships/hyperlink" Target="http://www.cnshb.ru/AKDiL/0061/default.shtm" TargetMode="External"/><Relationship Id="rId85" Type="http://schemas.openxmlformats.org/officeDocument/2006/relationships/hyperlink" Target="https://old.rusneb.ru/catalog/000199_000009_006532887/" TargetMode="External"/><Relationship Id="rId150" Type="http://schemas.openxmlformats.org/officeDocument/2006/relationships/hyperlink" Target="https://rucont.ru/efd/645153" TargetMode="External"/><Relationship Id="rId12" Type="http://schemas.openxmlformats.org/officeDocument/2006/relationships/hyperlink" Target="https://urait.ru/bcode/433732" TargetMode="External"/><Relationship Id="rId17" Type="http://schemas.openxmlformats.org/officeDocument/2006/relationships/hyperlink" Target="http://&#1084;&#1080;&#1085;&#1086;&#1073;&#1088;&#1085;&#1072;&#1091;&#1082;&#1080;.&#1088;&#1092;/" TargetMode="External"/><Relationship Id="rId25" Type="http://schemas.openxmlformats.org/officeDocument/2006/relationships/hyperlink" Target="http://www.elibrary.ru" TargetMode="External"/><Relationship Id="rId33" Type="http://schemas.openxmlformats.org/officeDocument/2006/relationships/hyperlink" Target="https://urait.ru/bcode/489787" TargetMode="External"/><Relationship Id="rId38" Type="http://schemas.openxmlformats.org/officeDocument/2006/relationships/hyperlink" Target="http://www.elibrary.ru" TargetMode="External"/><Relationship Id="rId46" Type="http://schemas.openxmlformats.org/officeDocument/2006/relationships/hyperlink" Target="http://ebs.rgazu.ru" TargetMode="External"/><Relationship Id="rId59" Type="http://schemas.openxmlformats.org/officeDocument/2006/relationships/hyperlink" Target="http://www.risot.safework.ru/" TargetMode="External"/><Relationship Id="rId67" Type="http://schemas.openxmlformats.org/officeDocument/2006/relationships/hyperlink" Target="http://e.lanbook.com" TargetMode="External"/><Relationship Id="rId103" Type="http://schemas.openxmlformats.org/officeDocument/2006/relationships/hyperlink" Target="https://urait.ru/bcode/469422" TargetMode="External"/><Relationship Id="rId108" Type="http://schemas.openxmlformats.org/officeDocument/2006/relationships/hyperlink" Target="https://www.biblio-online.ru/bcode/450782" TargetMode="External"/><Relationship Id="rId116" Type="http://schemas.openxmlformats.org/officeDocument/2006/relationships/hyperlink" Target="http://biblioclub.ru/index.php?page=book&amp;id=57408" TargetMode="External"/><Relationship Id="rId124" Type="http://schemas.openxmlformats.org/officeDocument/2006/relationships/footer" Target="footer26.xml"/><Relationship Id="rId129" Type="http://schemas.openxmlformats.org/officeDocument/2006/relationships/footer" Target="footer29.xml"/><Relationship Id="rId137" Type="http://schemas.openxmlformats.org/officeDocument/2006/relationships/hyperlink" Target="https://e.lanbook.com/book/50171" TargetMode="External"/><Relationship Id="rId20" Type="http://schemas.openxmlformats.org/officeDocument/2006/relationships/hyperlink" Target="http://window.edu.ru/" TargetMode="External"/><Relationship Id="rId41" Type="http://schemas.openxmlformats.org/officeDocument/2006/relationships/hyperlink" Target="https://www.resolventa.ru/demo/demomath.htm" TargetMode="External"/><Relationship Id="rId54" Type="http://schemas.openxmlformats.org/officeDocument/2006/relationships/hyperlink" Target="http://www.mchs.gov.ru/" TargetMode="External"/><Relationship Id="rId62" Type="http://schemas.openxmlformats.org/officeDocument/2006/relationships/hyperlink" Target="https://stellarium.org/ru/" TargetMode="External"/><Relationship Id="rId70" Type="http://schemas.openxmlformats.org/officeDocument/2006/relationships/hyperlink" Target="http://www.academia-moscow.ru)-" TargetMode="External"/><Relationship Id="rId75" Type="http://schemas.openxmlformats.org/officeDocument/2006/relationships/hyperlink" Target="https://cyberleninka.ru/" TargetMode="External"/><Relationship Id="rId83" Type="http://schemas.openxmlformats.org/officeDocument/2006/relationships/hyperlink" Target="http://humanities.edu.ru/" TargetMode="External"/><Relationship Id="rId88" Type="http://schemas.openxmlformats.org/officeDocument/2006/relationships/footer" Target="footer9.xml"/><Relationship Id="rId91" Type="http://schemas.openxmlformats.org/officeDocument/2006/relationships/hyperlink" Target="https://www.biblio-online.ru/viewer/fizicheskaya-kultura-400928" TargetMode="External"/><Relationship Id="rId96" Type="http://schemas.openxmlformats.org/officeDocument/2006/relationships/footer" Target="footer14.xml"/><Relationship Id="rId111" Type="http://schemas.openxmlformats.org/officeDocument/2006/relationships/footer" Target="footer21.xml"/><Relationship Id="rId132" Type="http://schemas.openxmlformats.org/officeDocument/2006/relationships/hyperlink" Target="http://www.jcbi.ru/eco1/" TargetMode="External"/><Relationship Id="rId140" Type="http://schemas.openxmlformats.org/officeDocument/2006/relationships/footer" Target="footer32.xml"/><Relationship Id="rId145" Type="http://schemas.openxmlformats.org/officeDocument/2006/relationships/hyperlink" Target="https://e.lanbook.com/book/176858" TargetMode="External"/><Relationship Id="rId15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453510" TargetMode="External"/><Relationship Id="rId23" Type="http://schemas.openxmlformats.org/officeDocument/2006/relationships/hyperlink" Target="http://www.ucheba.com/" TargetMode="External"/><Relationship Id="rId28" Type="http://schemas.openxmlformats.org/officeDocument/2006/relationships/hyperlink" Target="http://gramota.ru/" TargetMode="External"/><Relationship Id="rId36" Type="http://schemas.openxmlformats.org/officeDocument/2006/relationships/footer" Target="footer5.xml"/><Relationship Id="rId49" Type="http://schemas.openxmlformats.org/officeDocument/2006/relationships/hyperlink" Target="https://www.biblio-online.ru" TargetMode="External"/><Relationship Id="rId57" Type="http://schemas.openxmlformats.org/officeDocument/2006/relationships/hyperlink" Target="http://www.gsen.ru/" TargetMode="External"/><Relationship Id="rId106" Type="http://schemas.openxmlformats.org/officeDocument/2006/relationships/footer" Target="footer18.xml"/><Relationship Id="rId114" Type="http://schemas.openxmlformats.org/officeDocument/2006/relationships/hyperlink" Target="https://biblio-online.ru/viewer/09F2B345-790B-4496-8610-E7E527034020/bezopasnost-zhiznedeyatelnosti-i-ohrana-truda-v-selskom-hozyaystve" TargetMode="External"/><Relationship Id="rId119" Type="http://schemas.openxmlformats.org/officeDocument/2006/relationships/hyperlink" Target="https://biblio-online.ru/viewer/09F2B345-790B-4496-8610-E7E527034020/bezopasnost-zhiznedeyatelnosti-i-ohrana-truda-v-selskom-hozyaystve" TargetMode="External"/><Relationship Id="rId127" Type="http://schemas.openxmlformats.org/officeDocument/2006/relationships/hyperlink" Target="https://urait.ru/bcode/472980" TargetMode="External"/><Relationship Id="rId10" Type="http://schemas.openxmlformats.org/officeDocument/2006/relationships/footer" Target="footer2.xml"/><Relationship Id="rId31" Type="http://schemas.openxmlformats.org/officeDocument/2006/relationships/footer" Target="footer3.xml"/><Relationship Id="rId44" Type="http://schemas.openxmlformats.org/officeDocument/2006/relationships/hyperlink" Target="https://biblio-online.ru/book/fizicheskaya-kultura-398758" TargetMode="External"/><Relationship Id="rId52" Type="http://schemas.openxmlformats.org/officeDocument/2006/relationships/hyperlink" Target="http://www.mpr.gov.ru/" TargetMode="External"/><Relationship Id="rId60" Type="http://schemas.openxmlformats.org/officeDocument/2006/relationships/hyperlink" Target="http://www.mspbsng.org/" TargetMode="External"/><Relationship Id="rId65" Type="http://schemas.openxmlformats.org/officeDocument/2006/relationships/hyperlink" Target="https://lib.rucont.ru/collection/72" TargetMode="External"/><Relationship Id="rId73" Type="http://schemas.openxmlformats.org/officeDocument/2006/relationships/hyperlink" Target="https://www.uisrussia.msu.ru/" TargetMode="External"/><Relationship Id="rId78" Type="http://schemas.openxmlformats.org/officeDocument/2006/relationships/hyperlink" Target="http://skbr21.ru/" TargetMode="External"/><Relationship Id="rId81" Type="http://schemas.openxmlformats.org/officeDocument/2006/relationships/footer" Target="footer7.xml"/><Relationship Id="rId86" Type="http://schemas.openxmlformats.org/officeDocument/2006/relationships/hyperlink" Target="http://rucont.ru/efd/336518" TargetMode="External"/><Relationship Id="rId94" Type="http://schemas.openxmlformats.org/officeDocument/2006/relationships/footer" Target="footer12.xml"/><Relationship Id="rId99" Type="http://schemas.openxmlformats.org/officeDocument/2006/relationships/footer" Target="footer16.xml"/><Relationship Id="rId101" Type="http://schemas.openxmlformats.org/officeDocument/2006/relationships/hyperlink" Target="https://academia-library.ru/reader/?id=293443" TargetMode="External"/><Relationship Id="rId122" Type="http://schemas.openxmlformats.org/officeDocument/2006/relationships/footer" Target="footer24.xml"/><Relationship Id="rId130" Type="http://schemas.openxmlformats.org/officeDocument/2006/relationships/hyperlink" Target="http://www.iprbookshop.ru/86504.html" TargetMode="External"/><Relationship Id="rId135" Type="http://schemas.openxmlformats.org/officeDocument/2006/relationships/footer" Target="footer31.xml"/><Relationship Id="rId143" Type="http://schemas.openxmlformats.org/officeDocument/2006/relationships/hyperlink" Target="https://urait.ru/bcode/471812" TargetMode="External"/><Relationship Id="rId148" Type="http://schemas.openxmlformats.org/officeDocument/2006/relationships/hyperlink" Target="http://e.lanbook.com/books/element.php?pl1_id=71411" TargetMode="External"/><Relationship Id="rId151" Type="http://schemas.openxmlformats.org/officeDocument/2006/relationships/hyperlink" Target="http://lib.rucont.ru/efd/638438" TargetMode="External"/><Relationship Id="rId4" Type="http://schemas.openxmlformats.org/officeDocument/2006/relationships/settings" Target="settings.xml"/><Relationship Id="rId9" Type="http://schemas.openxmlformats.org/officeDocument/2006/relationships/hyperlink" Target="http://www.biblio-online.ru/bcode/452165" TargetMode="External"/><Relationship Id="rId13" Type="http://schemas.openxmlformats.org/officeDocument/2006/relationships/hyperlink" Target="https://urait.ru/bcode/431053" TargetMode="External"/><Relationship Id="rId18" Type="http://schemas.openxmlformats.org/officeDocument/2006/relationships/hyperlink" Target="https://minobrnauki.gov.ru" TargetMode="External"/><Relationship Id="rId39" Type="http://schemas.openxmlformats.org/officeDocument/2006/relationships/hyperlink" Target="https://mathematics.ru" TargetMode="External"/><Relationship Id="rId109" Type="http://schemas.openxmlformats.org/officeDocument/2006/relationships/hyperlink" Target="https://www.biblio-online.ru/bcode/454031" TargetMode="External"/><Relationship Id="rId34" Type="http://schemas.openxmlformats.org/officeDocument/2006/relationships/hyperlink" Target="http://www.macmillandictionary.com" TargetMode="External"/><Relationship Id="rId50" Type="http://schemas.openxmlformats.org/officeDocument/2006/relationships/footer" Target="footer6.xml"/><Relationship Id="rId55" Type="http://schemas.openxmlformats.org/officeDocument/2006/relationships/hyperlink" Target="http://www.mzsrrf.ru/" TargetMode="External"/><Relationship Id="rId76" Type="http://schemas.openxmlformats.org/officeDocument/2006/relationships/hyperlink" Target="http://window.edu.ru/" TargetMode="External"/><Relationship Id="rId97" Type="http://schemas.openxmlformats.org/officeDocument/2006/relationships/footer" Target="footer15.xml"/><Relationship Id="rId104" Type="http://schemas.openxmlformats.org/officeDocument/2006/relationships/hyperlink" Target="https://urait.ru/bcode/469833" TargetMode="External"/><Relationship Id="rId120" Type="http://schemas.openxmlformats.org/officeDocument/2006/relationships/hyperlink" Target="https://urait.ru/bcode/450781" TargetMode="External"/><Relationship Id="rId125" Type="http://schemas.openxmlformats.org/officeDocument/2006/relationships/footer" Target="footer27.xml"/><Relationship Id="rId141" Type="http://schemas.openxmlformats.org/officeDocument/2006/relationships/footer" Target="footer33.xml"/><Relationship Id="rId146" Type="http://schemas.openxmlformats.org/officeDocument/2006/relationships/hyperlink" Target="https://e.lanbook.com/book/76671" TargetMode="External"/><Relationship Id="rId7" Type="http://schemas.openxmlformats.org/officeDocument/2006/relationships/endnotes" Target="endnotes.xml"/><Relationship Id="rId71" Type="http://schemas.openxmlformats.org/officeDocument/2006/relationships/hyperlink" Target="http://elibrary.ru/" TargetMode="External"/><Relationship Id="rId92" Type="http://schemas.openxmlformats.org/officeDocument/2006/relationships/hyperlink" Target="https://biblio-online.ru/book/fizicheskaya-kultura-398758" TargetMode="External"/><Relationship Id="rId2" Type="http://schemas.openxmlformats.org/officeDocument/2006/relationships/numbering" Target="numbering.xml"/><Relationship Id="rId29" Type="http://schemas.openxmlformats.org/officeDocument/2006/relationships/hyperlink" Target="http://www.glossary.ru/" TargetMode="External"/><Relationship Id="rId24" Type="http://schemas.openxmlformats.org/officeDocument/2006/relationships/hyperlink" Target="https://pushkininstitute.ru/" TargetMode="External"/><Relationship Id="rId40" Type="http://schemas.openxmlformats.org/officeDocument/2006/relationships/hyperlink" Target="http://www.mathteachers.narod.ru" TargetMode="External"/><Relationship Id="rId45" Type="http://schemas.openxmlformats.org/officeDocument/2006/relationships/hyperlink" Target="http://www.cnshb.ru/AKDiL/0049/default.shtm" TargetMode="External"/><Relationship Id="rId66" Type="http://schemas.openxmlformats.org/officeDocument/2006/relationships/hyperlink" Target="http://www.cnsb.ru" TargetMode="External"/><Relationship Id="rId87" Type="http://schemas.openxmlformats.org/officeDocument/2006/relationships/footer" Target="footer8.xml"/><Relationship Id="rId110" Type="http://schemas.openxmlformats.org/officeDocument/2006/relationships/footer" Target="footer20.xml"/><Relationship Id="rId115" Type="http://schemas.openxmlformats.org/officeDocument/2006/relationships/hyperlink" Target="https://urait.ru/bcode/450781" TargetMode="External"/><Relationship Id="rId131" Type="http://schemas.openxmlformats.org/officeDocument/2006/relationships/hyperlink" Target="http://www.agropoisk.ru/" TargetMode="External"/><Relationship Id="rId136" Type="http://schemas.openxmlformats.org/officeDocument/2006/relationships/hyperlink" Target="http://www.iprbookshop.ru/65610.html" TargetMode="External"/><Relationship Id="rId61" Type="http://schemas.openxmlformats.org/officeDocument/2006/relationships/hyperlink" Target="http://www.ilo.org/" TargetMode="External"/><Relationship Id="rId82" Type="http://schemas.openxmlformats.org/officeDocument/2006/relationships/hyperlink" Target="http://www.elibrary.ru/" TargetMode="External"/><Relationship Id="rId152" Type="http://schemas.openxmlformats.org/officeDocument/2006/relationships/hyperlink" Target="http://znanium.com/bookread2.php?book=428833" TargetMode="External"/><Relationship Id="rId19" Type="http://schemas.openxmlformats.org/officeDocument/2006/relationships/hyperlink" Target="http://www.edu.ru/" TargetMode="External"/><Relationship Id="rId14" Type="http://schemas.openxmlformats.org/officeDocument/2006/relationships/hyperlink" Target="https://urait.ru/bcode/450436" TargetMode="External"/><Relationship Id="rId30" Type="http://schemas.openxmlformats.org/officeDocument/2006/relationships/hyperlink" Target="http://dic.academic.ru/" TargetMode="External"/><Relationship Id="rId35" Type="http://schemas.openxmlformats.org/officeDocument/2006/relationships/hyperlink" Target="https://www.britishcouncil.ru/" TargetMode="External"/><Relationship Id="rId56" Type="http://schemas.openxmlformats.org/officeDocument/2006/relationships/hyperlink" Target="http://www.rostrud.info/" TargetMode="External"/><Relationship Id="rId77" Type="http://schemas.openxmlformats.org/officeDocument/2006/relationships/hyperlink" Target="http://fcior.edu.ru/-" TargetMode="External"/><Relationship Id="rId100" Type="http://schemas.openxmlformats.org/officeDocument/2006/relationships/footer" Target="footer17.xml"/><Relationship Id="rId105" Type="http://schemas.openxmlformats.org/officeDocument/2006/relationships/hyperlink" Target="https://urait.ru/bcode/468314" TargetMode="External"/><Relationship Id="rId126" Type="http://schemas.openxmlformats.org/officeDocument/2006/relationships/hyperlink" Target="https://urait.ru/bcode/473403" TargetMode="External"/><Relationship Id="rId147" Type="http://schemas.openxmlformats.org/officeDocument/2006/relationships/hyperlink" Target="https://www.biblio-online.ru/viewer/DA97779D-4C64-4389-9997-7D63BF60BC51" TargetMode="External"/><Relationship Id="rId8" Type="http://schemas.openxmlformats.org/officeDocument/2006/relationships/footer" Target="footer1.xml"/><Relationship Id="rId51" Type="http://schemas.openxmlformats.org/officeDocument/2006/relationships/hyperlink" Target="https://e.lanbook.com/book/119416" TargetMode="External"/><Relationship Id="rId72" Type="http://schemas.openxmlformats.org/officeDocument/2006/relationships/hyperlink" Target="https://rusneb.ru" TargetMode="External"/><Relationship Id="rId93" Type="http://schemas.openxmlformats.org/officeDocument/2006/relationships/hyperlink" Target="http://www.cnshb.ru/AKDiL/0049/default.shtm" TargetMode="External"/><Relationship Id="rId98" Type="http://schemas.openxmlformats.org/officeDocument/2006/relationships/hyperlink" Target="https://www.biblio-online.ru/bcode/445240" TargetMode="External"/><Relationship Id="rId121" Type="http://schemas.openxmlformats.org/officeDocument/2006/relationships/hyperlink" Target="http://biblioclub.ru/index.php?page=book&amp;id=57408" TargetMode="External"/><Relationship Id="rId142" Type="http://schemas.openxmlformats.org/officeDocument/2006/relationships/hyperlink" Target="https://urait.ru/bcode/477543"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C02DB-1FCC-4CBC-B451-C6E024870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547</TotalTime>
  <Pages>496</Pages>
  <Words>107347</Words>
  <Characters>611881</Characters>
  <Application>Microsoft Office Word</Application>
  <DocSecurity>0</DocSecurity>
  <Lines>5099</Lines>
  <Paragraphs>1435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PGAU</dc:creator>
  <cp:keywords/>
  <dc:description/>
  <cp:lastModifiedBy>Miha</cp:lastModifiedBy>
  <cp:revision>22</cp:revision>
  <dcterms:created xsi:type="dcterms:W3CDTF">2022-06-28T11:12:00Z</dcterms:created>
  <dcterms:modified xsi:type="dcterms:W3CDTF">2022-09-08T20:19:00Z</dcterms:modified>
</cp:coreProperties>
</file>